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4F" w:rsidRDefault="00070A75" w:rsidP="00070A75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fastICA</w:t>
      </w:r>
      <w:proofErr w:type="spellEnd"/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中的实现</w:t>
      </w:r>
    </w:p>
    <w:p w:rsidR="00070A75" w:rsidRDefault="00070A75" w:rsidP="00070A75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070A75" w:rsidRDefault="00070A75" w:rsidP="00070A75">
      <w:pPr>
        <w:rPr>
          <w:rFonts w:hint="eastAsia"/>
        </w:rPr>
      </w:pPr>
      <w:r>
        <w:rPr>
          <w:rFonts w:hint="eastAsia"/>
        </w:rPr>
        <w:t>算法</w:t>
      </w:r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文献：</w:t>
      </w:r>
    </w:p>
    <w:p w:rsidR="00070A75" w:rsidRDefault="00070A75" w:rsidP="00070A75">
      <w:pPr>
        <w:rPr>
          <w:rFonts w:hint="eastAsia"/>
        </w:rPr>
      </w:pPr>
      <w:r>
        <w:t xml:space="preserve">A. </w:t>
      </w:r>
      <w:proofErr w:type="spellStart"/>
      <w:r>
        <w:t>Hyvarinen</w:t>
      </w:r>
      <w:proofErr w:type="spellEnd"/>
      <w:r>
        <w:t xml:space="preserve"> and E. </w:t>
      </w:r>
      <w:proofErr w:type="spellStart"/>
      <w:r>
        <w:t>Oja</w:t>
      </w:r>
      <w:proofErr w:type="spellEnd"/>
      <w:r>
        <w:t xml:space="preserve"> (2000) Independent Component Analysis: Algorithms and Applications,</w:t>
      </w:r>
      <w:r w:rsidRPr="00070A75">
        <w:t xml:space="preserve"> </w:t>
      </w:r>
      <w:r>
        <w:t>Neural Networks, 13(4-5):411-430</w:t>
      </w:r>
    </w:p>
    <w:p w:rsidR="00070A75" w:rsidRDefault="00070A75" w:rsidP="00070A75">
      <w:pPr>
        <w:rPr>
          <w:rFonts w:hint="eastAsia"/>
        </w:rPr>
      </w:pPr>
      <w:hyperlink r:id="rId5" w:history="1">
        <w:r w:rsidRPr="006D198F">
          <w:rPr>
            <w:rStyle w:val="a4"/>
          </w:rPr>
          <w:t>https://mirrors.tuna.tsinghua.edu.cn/CRAN/web/packages/fastICA/fastICA.pdf</w:t>
        </w:r>
      </w:hyperlink>
    </w:p>
    <w:p w:rsidR="00070A75" w:rsidRDefault="00070A75" w:rsidP="00070A75">
      <w:pPr>
        <w:rPr>
          <w:rFonts w:hint="eastAsia"/>
        </w:rPr>
      </w:pPr>
    </w:p>
    <w:p w:rsidR="00070A75" w:rsidRDefault="00070A75" w:rsidP="00070A75">
      <w:pPr>
        <w:pStyle w:val="2"/>
        <w:rPr>
          <w:rFonts w:hint="eastAsia"/>
        </w:rPr>
      </w:pPr>
      <w:r>
        <w:rPr>
          <w:rFonts w:hint="eastAsia"/>
        </w:rPr>
        <w:t>问题</w:t>
      </w:r>
      <w:bookmarkStart w:id="0" w:name="_GoBack"/>
      <w:bookmarkEnd w:id="0"/>
    </w:p>
    <w:p w:rsidR="00070A75" w:rsidRDefault="00070A75" w:rsidP="00070A75">
      <w:pPr>
        <w:rPr>
          <w:rFonts w:hint="eastAsia"/>
        </w:rPr>
      </w:pPr>
      <w:r>
        <w:rPr>
          <w:rFonts w:hint="eastAsia"/>
        </w:rPr>
        <w:t>已知</w:t>
      </w:r>
    </w:p>
    <w:p w:rsidR="00070A75" w:rsidRDefault="00070A75" w:rsidP="00070A75">
      <w:pPr>
        <w:rPr>
          <w:rFonts w:hint="eastAsia"/>
        </w:rPr>
      </w:pPr>
      <w:r w:rsidRPr="005C06CF">
        <w:rPr>
          <w:position w:val="-8"/>
        </w:rPr>
        <w:object w:dxaOrig="4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18.15pt" o:ole="">
            <v:imagedata r:id="rId6" o:title=""/>
          </v:shape>
          <o:OLEObject Type="Embed" ProgID="Equation.DSMT4" ShapeID="_x0000_i1025" DrawAspect="Content" ObjectID="_1579532038" r:id="rId7"/>
        </w:object>
      </w:r>
    </w:p>
    <w:p w:rsidR="00070A75" w:rsidRDefault="00070A75" w:rsidP="00070A75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为记录数目，</w:t>
      </w:r>
      <w:r>
        <w:rPr>
          <w:rFonts w:hint="eastAsia"/>
        </w:rPr>
        <w:t>n</w:t>
      </w:r>
      <w:r>
        <w:rPr>
          <w:rFonts w:hint="eastAsia"/>
        </w:rPr>
        <w:t>为维度。</w:t>
      </w:r>
      <w:r>
        <w:rPr>
          <w:rFonts w:hint="eastAsia"/>
        </w:rPr>
        <w:t>S</w:t>
      </w:r>
      <w:r>
        <w:rPr>
          <w:rFonts w:hint="eastAsia"/>
        </w:rPr>
        <w:t>为非高斯分布的数据记录矩阵，求解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070A75" w:rsidRDefault="00070A75" w:rsidP="00070A75">
      <w:pPr>
        <w:rPr>
          <w:rFonts w:hint="eastAsia"/>
        </w:rPr>
      </w:pPr>
    </w:p>
    <w:p w:rsidR="00070A75" w:rsidRPr="00070A75" w:rsidRDefault="00070A75" w:rsidP="00070A75"/>
    <w:sectPr w:rsidR="00070A75" w:rsidRPr="0007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E3"/>
    <w:rsid w:val="00070A75"/>
    <w:rsid w:val="00693D3B"/>
    <w:rsid w:val="00C7004F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A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0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0A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A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A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0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0A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mirrors.tuna.tsinghua.edu.cn/CRAN/web/packages/fastICA/fastIC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2018-02-07T08:49:00Z</dcterms:created>
  <dcterms:modified xsi:type="dcterms:W3CDTF">2018-02-07T10:07:00Z</dcterms:modified>
</cp:coreProperties>
</file>