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8F5" w:rsidRPr="00F558F5" w:rsidRDefault="00F558F5" w:rsidP="00F558F5">
      <w:pPr>
        <w:shd w:val="clear" w:color="auto" w:fill="FFFFFF"/>
        <w:spacing w:after="48" w:line="240" w:lineRule="auto"/>
        <w:outlineLvl w:val="0"/>
        <w:rPr>
          <w:rFonts w:ascii="Arial" w:eastAsia="Times New Roman" w:hAnsi="Arial" w:cs="Arial"/>
          <w:b/>
          <w:bCs/>
          <w:color w:val="29A7DE"/>
          <w:kern w:val="36"/>
          <w:sz w:val="48"/>
          <w:szCs w:val="48"/>
        </w:rPr>
      </w:pPr>
      <w:bookmarkStart w:id="0" w:name="_GoBack"/>
      <w:r w:rsidRPr="00F558F5">
        <w:rPr>
          <w:rFonts w:ascii="Arial" w:eastAsia="Times New Roman" w:hAnsi="Arial" w:cs="Arial"/>
          <w:b/>
          <w:bCs/>
          <w:color w:val="29A7DE"/>
          <w:kern w:val="36"/>
          <w:sz w:val="48"/>
          <w:szCs w:val="48"/>
        </w:rPr>
        <w:t>CREATE TABLE Statement</w:t>
      </w:r>
    </w:p>
    <w:bookmarkEnd w:id="0"/>
    <w:p w:rsid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p>
    <w:p w:rsid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hyperlink r:id="rId5" w:history="1">
        <w:r w:rsidRPr="006432D0">
          <w:rPr>
            <w:rStyle w:val="Hyperlink"/>
            <w:rFonts w:ascii="CalibreWeb-Regular" w:eastAsia="Times New Roman" w:hAnsi="CalibreWeb-Regular" w:cs="Times New Roman"/>
            <w:sz w:val="27"/>
            <w:szCs w:val="27"/>
          </w:rPr>
          <w:t>https://www.cloudera.com/documentation/enterprise/5-8-x/topics/impala_create_table.html</w:t>
        </w:r>
      </w:hyperlink>
    </w:p>
    <w:p w:rsid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Creates a new table and specifies its characteristics. While creating a table, you optionally specify aspects such as:</w:t>
      </w:r>
    </w:p>
    <w:p w:rsidR="00F558F5" w:rsidRPr="00F558F5" w:rsidRDefault="00F558F5" w:rsidP="00F558F5">
      <w:pPr>
        <w:numPr>
          <w:ilvl w:val="0"/>
          <w:numId w:val="1"/>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Whether the table is internal or external.</w:t>
      </w:r>
    </w:p>
    <w:p w:rsidR="00F558F5" w:rsidRPr="00F558F5" w:rsidRDefault="00F558F5" w:rsidP="00F558F5">
      <w:pPr>
        <w:numPr>
          <w:ilvl w:val="0"/>
          <w:numId w:val="1"/>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columns and associated data types.</w:t>
      </w:r>
    </w:p>
    <w:p w:rsidR="00F558F5" w:rsidRPr="00F558F5" w:rsidRDefault="00F558F5" w:rsidP="00F558F5">
      <w:pPr>
        <w:numPr>
          <w:ilvl w:val="0"/>
          <w:numId w:val="1"/>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columns used for physically partitioning the data.</w:t>
      </w:r>
    </w:p>
    <w:p w:rsidR="00F558F5" w:rsidRPr="00F558F5" w:rsidRDefault="00F558F5" w:rsidP="00F558F5">
      <w:pPr>
        <w:numPr>
          <w:ilvl w:val="0"/>
          <w:numId w:val="1"/>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file format for data files.</w:t>
      </w:r>
    </w:p>
    <w:p w:rsidR="00F558F5" w:rsidRPr="00F558F5" w:rsidRDefault="00F558F5" w:rsidP="00F558F5">
      <w:pPr>
        <w:numPr>
          <w:ilvl w:val="0"/>
          <w:numId w:val="1"/>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HDFS directory where the data files are located.</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Syntax:</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general syntax for creating a table and specifying its columns is as follows: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Explicit column definitions:</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CREATE [EXTERNAL] TABLE [IF NOT EXISTS] [</w:t>
      </w:r>
      <w:proofErr w:type="spellStart"/>
      <w:r w:rsidRPr="00F558F5">
        <w:rPr>
          <w:rFonts w:ascii="Courier New" w:eastAsia="Times New Roman" w:hAnsi="Courier New" w:cs="Courier New"/>
          <w:i/>
          <w:iCs/>
          <w:color w:val="444444"/>
          <w:sz w:val="20"/>
          <w:szCs w:val="20"/>
        </w:rPr>
        <w:t>db_name</w:t>
      </w:r>
      <w:proofErr w:type="spellEnd"/>
      <w:r w:rsidRPr="00F558F5">
        <w:rPr>
          <w:rFonts w:ascii="Courier New" w:eastAsia="Times New Roman" w:hAnsi="Courier New" w:cs="Courier New"/>
          <w:color w:val="444444"/>
          <w:sz w:val="20"/>
          <w:szCs w:val="20"/>
        </w:rPr>
        <w:t>.]</w:t>
      </w:r>
      <w:proofErr w:type="spellStart"/>
      <w:r w:rsidRPr="00F558F5">
        <w:rPr>
          <w:rFonts w:ascii="Courier New" w:eastAsia="Times New Roman" w:hAnsi="Courier New" w:cs="Courier New"/>
          <w:i/>
          <w:iCs/>
          <w:color w:val="444444"/>
          <w:sz w:val="20"/>
          <w:szCs w:val="20"/>
        </w:rPr>
        <w:t>table_name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i/>
          <w:iCs/>
          <w:color w:val="444444"/>
          <w:sz w:val="20"/>
          <w:szCs w:val="20"/>
        </w:rPr>
        <w:t>col_name</w:t>
      </w:r>
      <w:proofErr w:type="spellEnd"/>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i/>
          <w:iCs/>
          <w:color w:val="444444"/>
          <w:sz w:val="20"/>
          <w:szCs w:val="20"/>
        </w:rPr>
        <w:t>data_type</w:t>
      </w:r>
      <w:proofErr w:type="spellEnd"/>
      <w:r w:rsidRPr="00F558F5">
        <w:rPr>
          <w:rFonts w:ascii="Courier New" w:eastAsia="Times New Roman" w:hAnsi="Courier New" w:cs="Courier New"/>
          <w:color w:val="444444"/>
          <w:sz w:val="20"/>
          <w:szCs w:val="20"/>
        </w:rPr>
        <w:t xml:space="preserve"> [COMMENT '</w:t>
      </w:r>
      <w:proofErr w:type="spellStart"/>
      <w:r w:rsidRPr="00F558F5">
        <w:rPr>
          <w:rFonts w:ascii="Courier New" w:eastAsia="Times New Roman" w:hAnsi="Courier New" w:cs="Courier New"/>
          <w:i/>
          <w:iCs/>
          <w:color w:val="444444"/>
          <w:sz w:val="20"/>
          <w:szCs w:val="20"/>
        </w:rPr>
        <w:t>col_comment</w:t>
      </w:r>
      <w:proofErr w:type="spellEnd"/>
      <w:r w:rsidRPr="00F558F5">
        <w:rPr>
          <w:rFonts w:ascii="Courier New" w:eastAsia="Times New Roman" w:hAnsi="Courier New" w:cs="Courier New"/>
          <w:color w:val="444444"/>
          <w:sz w:val="20"/>
          <w:szCs w:val="20"/>
        </w:rPr>
        <w:t>'</w:t>
      </w:r>
      <w:proofErr w:type="gramStart"/>
      <w:r w:rsidRPr="00F558F5">
        <w:rPr>
          <w:rFonts w:ascii="Courier New" w:eastAsia="Times New Roman" w:hAnsi="Courier New" w:cs="Courier New"/>
          <w:color w:val="444444"/>
          <w:sz w:val="20"/>
          <w:szCs w:val="20"/>
        </w:rPr>
        <w:t>], ...)</w:t>
      </w:r>
      <w:proofErr w:type="gram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[PARTITIONED BY (</w:t>
      </w:r>
      <w:proofErr w:type="spellStart"/>
      <w:r w:rsidRPr="00F558F5">
        <w:rPr>
          <w:rFonts w:ascii="Courier New" w:eastAsia="Times New Roman" w:hAnsi="Courier New" w:cs="Courier New"/>
          <w:i/>
          <w:iCs/>
          <w:color w:val="444444"/>
          <w:sz w:val="20"/>
          <w:szCs w:val="20"/>
        </w:rPr>
        <w:t>col_name</w:t>
      </w:r>
      <w:proofErr w:type="spellEnd"/>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i/>
          <w:iCs/>
          <w:color w:val="444444"/>
          <w:sz w:val="20"/>
          <w:szCs w:val="20"/>
        </w:rPr>
        <w:t>data_type</w:t>
      </w:r>
      <w:proofErr w:type="spellEnd"/>
      <w:r w:rsidRPr="00F558F5">
        <w:rPr>
          <w:rFonts w:ascii="Courier New" w:eastAsia="Times New Roman" w:hAnsi="Courier New" w:cs="Courier New"/>
          <w:color w:val="444444"/>
          <w:sz w:val="20"/>
          <w:szCs w:val="20"/>
        </w:rPr>
        <w:t xml:space="preserve"> [COMMENT '</w:t>
      </w:r>
      <w:proofErr w:type="spellStart"/>
      <w:r w:rsidRPr="00F558F5">
        <w:rPr>
          <w:rFonts w:ascii="Courier New" w:eastAsia="Times New Roman" w:hAnsi="Courier New" w:cs="Courier New"/>
          <w:i/>
          <w:iCs/>
          <w:color w:val="444444"/>
          <w:sz w:val="20"/>
          <w:szCs w:val="20"/>
        </w:rPr>
        <w:t>col_comment</w:t>
      </w:r>
      <w:proofErr w:type="spellEnd"/>
      <w:r w:rsidRPr="00F558F5">
        <w:rPr>
          <w:rFonts w:ascii="Courier New" w:eastAsia="Times New Roman" w:hAnsi="Courier New" w:cs="Courier New"/>
          <w:color w:val="444444"/>
          <w:sz w:val="20"/>
          <w:szCs w:val="20"/>
        </w:rPr>
        <w:t>'</w:t>
      </w:r>
      <w:proofErr w:type="gramStart"/>
      <w:r w:rsidRPr="00F558F5">
        <w:rPr>
          <w:rFonts w:ascii="Courier New" w:eastAsia="Times New Roman" w:hAnsi="Courier New" w:cs="Courier New"/>
          <w:color w:val="444444"/>
          <w:sz w:val="20"/>
          <w:szCs w:val="20"/>
        </w:rPr>
        <w:t>], ...)</w:t>
      </w:r>
      <w:proofErr w:type="gram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[COMMENT '</w:t>
      </w:r>
      <w:proofErr w:type="spellStart"/>
      <w:r w:rsidRPr="00F558F5">
        <w:rPr>
          <w:rFonts w:ascii="Courier New" w:eastAsia="Times New Roman" w:hAnsi="Courier New" w:cs="Courier New"/>
          <w:i/>
          <w:iCs/>
          <w:color w:val="444444"/>
          <w:sz w:val="20"/>
          <w:szCs w:val="20"/>
        </w:rPr>
        <w:t>table_comment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[WITH SERDEPROPERTIES ('</w:t>
      </w:r>
      <w:r w:rsidRPr="00F558F5">
        <w:rPr>
          <w:rFonts w:ascii="Courier New" w:eastAsia="Times New Roman" w:hAnsi="Courier New" w:cs="Courier New"/>
          <w:i/>
          <w:iCs/>
          <w:color w:val="444444"/>
          <w:sz w:val="20"/>
          <w:szCs w:val="20"/>
        </w:rPr>
        <w:t>key1</w:t>
      </w:r>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value1</w:t>
      </w:r>
      <w:r w:rsidRPr="00F558F5">
        <w:rPr>
          <w:rFonts w:ascii="Courier New" w:eastAsia="Times New Roman" w:hAnsi="Courier New" w:cs="Courier New"/>
          <w:color w:val="444444"/>
          <w:sz w:val="20"/>
          <w:szCs w:val="20"/>
        </w:rPr>
        <w:t>', '</w:t>
      </w:r>
      <w:r w:rsidRPr="00F558F5">
        <w:rPr>
          <w:rFonts w:ascii="Courier New" w:eastAsia="Times New Roman" w:hAnsi="Courier New" w:cs="Courier New"/>
          <w:i/>
          <w:iCs/>
          <w:color w:val="444444"/>
          <w:sz w:val="20"/>
          <w:szCs w:val="20"/>
        </w:rPr>
        <w:t>key2</w:t>
      </w:r>
      <w:r w:rsidRPr="00F558F5">
        <w:rPr>
          <w:rFonts w:ascii="Courier New" w:eastAsia="Times New Roman" w:hAnsi="Courier New" w:cs="Courier New"/>
          <w:color w:val="444444"/>
          <w:sz w:val="20"/>
          <w:szCs w:val="20"/>
        </w:rPr>
        <w:t>'=</w:t>
      </w:r>
      <w:proofErr w:type="gramStart"/>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value2</w:t>
      </w:r>
      <w:r w:rsidRPr="00F558F5">
        <w:rPr>
          <w:rFonts w:ascii="Courier New" w:eastAsia="Times New Roman" w:hAnsi="Courier New" w:cs="Courier New"/>
          <w:color w:val="444444"/>
          <w:sz w:val="20"/>
          <w:szCs w:val="20"/>
        </w:rPr>
        <w:t>', ...)</w:t>
      </w:r>
      <w:proofErr w:type="gram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[ROW FORMAT </w:t>
      </w:r>
      <w:proofErr w:type="spellStart"/>
      <w:r w:rsidRPr="00F558F5">
        <w:rPr>
          <w:rFonts w:ascii="Courier New" w:eastAsia="Times New Roman" w:hAnsi="Courier New" w:cs="Courier New"/>
          <w:i/>
          <w:iCs/>
          <w:color w:val="444444"/>
          <w:sz w:val="20"/>
          <w:szCs w:val="20"/>
        </w:rPr>
        <w:t>row_format</w:t>
      </w:r>
      <w:proofErr w:type="spellEnd"/>
      <w:r w:rsidRPr="00F558F5">
        <w:rPr>
          <w:rFonts w:ascii="Courier New" w:eastAsia="Times New Roman" w:hAnsi="Courier New" w:cs="Courier New"/>
          <w:color w:val="444444"/>
          <w:sz w:val="20"/>
          <w:szCs w:val="20"/>
        </w:rPr>
        <w:t xml:space="preserve">] [STORED AS </w:t>
      </w:r>
      <w:proofErr w:type="spellStart"/>
      <w:r w:rsidRPr="00F558F5">
        <w:rPr>
          <w:rFonts w:ascii="Courier New" w:eastAsia="Times New Roman" w:hAnsi="Courier New" w:cs="Courier New"/>
          <w:i/>
          <w:iCs/>
          <w:color w:val="444444"/>
          <w:sz w:val="20"/>
          <w:szCs w:val="20"/>
        </w:rPr>
        <w:t>file_format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[LOCATION '</w:t>
      </w:r>
      <w:proofErr w:type="spellStart"/>
      <w:r w:rsidRPr="00F558F5">
        <w:rPr>
          <w:rFonts w:ascii="Courier New" w:eastAsia="Times New Roman" w:hAnsi="Courier New" w:cs="Courier New"/>
          <w:i/>
          <w:iCs/>
          <w:color w:val="444444"/>
          <w:sz w:val="20"/>
          <w:szCs w:val="20"/>
        </w:rPr>
        <w:t>hdfs_path</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[TBLPROPERTIES ('</w:t>
      </w:r>
      <w:r w:rsidRPr="00F558F5">
        <w:rPr>
          <w:rFonts w:ascii="Courier New" w:eastAsia="Times New Roman" w:hAnsi="Courier New" w:cs="Courier New"/>
          <w:i/>
          <w:iCs/>
          <w:color w:val="444444"/>
          <w:sz w:val="20"/>
          <w:szCs w:val="20"/>
        </w:rPr>
        <w:t>key1</w:t>
      </w:r>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value1</w:t>
      </w:r>
      <w:r w:rsidRPr="00F558F5">
        <w:rPr>
          <w:rFonts w:ascii="Courier New" w:eastAsia="Times New Roman" w:hAnsi="Courier New" w:cs="Courier New"/>
          <w:color w:val="444444"/>
          <w:sz w:val="20"/>
          <w:szCs w:val="20"/>
        </w:rPr>
        <w:t>', '</w:t>
      </w:r>
      <w:r w:rsidRPr="00F558F5">
        <w:rPr>
          <w:rFonts w:ascii="Courier New" w:eastAsia="Times New Roman" w:hAnsi="Courier New" w:cs="Courier New"/>
          <w:i/>
          <w:iCs/>
          <w:color w:val="444444"/>
          <w:sz w:val="20"/>
          <w:szCs w:val="20"/>
        </w:rPr>
        <w:t>key2</w:t>
      </w:r>
      <w:r w:rsidRPr="00F558F5">
        <w:rPr>
          <w:rFonts w:ascii="Courier New" w:eastAsia="Times New Roman" w:hAnsi="Courier New" w:cs="Courier New"/>
          <w:color w:val="444444"/>
          <w:sz w:val="20"/>
          <w:szCs w:val="20"/>
        </w:rPr>
        <w:t>'=</w:t>
      </w:r>
      <w:proofErr w:type="gramStart"/>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value2</w:t>
      </w:r>
      <w:r w:rsidRPr="00F558F5">
        <w:rPr>
          <w:rFonts w:ascii="Courier New" w:eastAsia="Times New Roman" w:hAnsi="Courier New" w:cs="Courier New"/>
          <w:color w:val="444444"/>
          <w:sz w:val="20"/>
          <w:szCs w:val="20"/>
        </w:rPr>
        <w:t>', ...)</w:t>
      </w:r>
      <w:proofErr w:type="gram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[CACHED IN '</w:t>
      </w:r>
      <w:proofErr w:type="spellStart"/>
      <w:r w:rsidRPr="00F558F5">
        <w:rPr>
          <w:rFonts w:ascii="Courier New" w:eastAsia="Times New Roman" w:hAnsi="Courier New" w:cs="Courier New"/>
          <w:i/>
          <w:iCs/>
          <w:color w:val="444444"/>
          <w:sz w:val="20"/>
          <w:szCs w:val="20"/>
        </w:rPr>
        <w:t>pool_name</w:t>
      </w:r>
      <w:proofErr w:type="spellEnd"/>
      <w:r w:rsidRPr="00F558F5">
        <w:rPr>
          <w:rFonts w:ascii="Courier New" w:eastAsia="Times New Roman" w:hAnsi="Courier New" w:cs="Courier New"/>
          <w:color w:val="444444"/>
          <w:sz w:val="20"/>
          <w:szCs w:val="20"/>
        </w:rPr>
        <w:t xml:space="preserve">' [WITH REPLICATION = </w:t>
      </w:r>
      <w:r w:rsidRPr="00F558F5">
        <w:rPr>
          <w:rFonts w:ascii="Courier New" w:eastAsia="Times New Roman" w:hAnsi="Courier New" w:cs="Courier New"/>
          <w:i/>
          <w:iCs/>
          <w:color w:val="444444"/>
          <w:sz w:val="20"/>
          <w:szCs w:val="20"/>
        </w:rPr>
        <w:t>integer</w:t>
      </w:r>
      <w:r w:rsidRPr="00F558F5">
        <w:rPr>
          <w:rFonts w:ascii="Courier New" w:eastAsia="Times New Roman" w:hAnsi="Courier New" w:cs="Courier New"/>
          <w:color w:val="444444"/>
          <w:sz w:val="20"/>
          <w:szCs w:val="20"/>
        </w:rPr>
        <w:t>] | UNCACHED]</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Column definitions inferred from data file:</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CREATE [EXTERNAL] TABLE [IF NOT EXISTS] [</w:t>
      </w:r>
      <w:proofErr w:type="spellStart"/>
      <w:r w:rsidRPr="00F558F5">
        <w:rPr>
          <w:rFonts w:ascii="Courier New" w:eastAsia="Times New Roman" w:hAnsi="Courier New" w:cs="Courier New"/>
          <w:i/>
          <w:iCs/>
          <w:color w:val="444444"/>
          <w:sz w:val="20"/>
          <w:szCs w:val="20"/>
        </w:rPr>
        <w:t>db_name</w:t>
      </w:r>
      <w:proofErr w:type="spellEnd"/>
      <w:r w:rsidRPr="00F558F5">
        <w:rPr>
          <w:rFonts w:ascii="Courier New" w:eastAsia="Times New Roman" w:hAnsi="Courier New" w:cs="Courier New"/>
          <w:color w:val="444444"/>
          <w:sz w:val="20"/>
          <w:szCs w:val="20"/>
        </w:rPr>
        <w:t>.]</w:t>
      </w:r>
      <w:proofErr w:type="spellStart"/>
      <w:r w:rsidRPr="00F558F5">
        <w:rPr>
          <w:rFonts w:ascii="Courier New" w:eastAsia="Times New Roman" w:hAnsi="Courier New" w:cs="Courier New"/>
          <w:i/>
          <w:iCs/>
          <w:color w:val="444444"/>
          <w:sz w:val="20"/>
          <w:szCs w:val="20"/>
        </w:rPr>
        <w:t>table_name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LIKE PARQUET '</w:t>
      </w:r>
      <w:proofErr w:type="spellStart"/>
      <w:r w:rsidRPr="00F558F5">
        <w:rPr>
          <w:rFonts w:ascii="Courier New" w:eastAsia="Times New Roman" w:hAnsi="Courier New" w:cs="Courier New"/>
          <w:i/>
          <w:iCs/>
          <w:color w:val="444444"/>
          <w:sz w:val="20"/>
          <w:szCs w:val="20"/>
        </w:rPr>
        <w:t>hdfs_path_of_parquet_file</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[COMMENT '</w:t>
      </w:r>
      <w:proofErr w:type="spellStart"/>
      <w:r w:rsidRPr="00F558F5">
        <w:rPr>
          <w:rFonts w:ascii="Courier New" w:eastAsia="Times New Roman" w:hAnsi="Courier New" w:cs="Courier New"/>
          <w:i/>
          <w:iCs/>
          <w:color w:val="444444"/>
          <w:sz w:val="20"/>
          <w:szCs w:val="20"/>
        </w:rPr>
        <w:t>table_comment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lastRenderedPageBreak/>
        <w:t xml:space="preserve">  [PARTITIONED BY (</w:t>
      </w:r>
      <w:proofErr w:type="spellStart"/>
      <w:r w:rsidRPr="00F558F5">
        <w:rPr>
          <w:rFonts w:ascii="Courier New" w:eastAsia="Times New Roman" w:hAnsi="Courier New" w:cs="Courier New"/>
          <w:i/>
          <w:iCs/>
          <w:color w:val="444444"/>
          <w:sz w:val="20"/>
          <w:szCs w:val="20"/>
        </w:rPr>
        <w:t>col_name</w:t>
      </w:r>
      <w:proofErr w:type="spellEnd"/>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i/>
          <w:iCs/>
          <w:color w:val="444444"/>
          <w:sz w:val="20"/>
          <w:szCs w:val="20"/>
        </w:rPr>
        <w:t>data_type</w:t>
      </w:r>
      <w:proofErr w:type="spellEnd"/>
      <w:r w:rsidRPr="00F558F5">
        <w:rPr>
          <w:rFonts w:ascii="Courier New" w:eastAsia="Times New Roman" w:hAnsi="Courier New" w:cs="Courier New"/>
          <w:color w:val="444444"/>
          <w:sz w:val="20"/>
          <w:szCs w:val="20"/>
        </w:rPr>
        <w:t xml:space="preserve"> [COMMENT '</w:t>
      </w:r>
      <w:proofErr w:type="spellStart"/>
      <w:r w:rsidRPr="00F558F5">
        <w:rPr>
          <w:rFonts w:ascii="Courier New" w:eastAsia="Times New Roman" w:hAnsi="Courier New" w:cs="Courier New"/>
          <w:i/>
          <w:iCs/>
          <w:color w:val="444444"/>
          <w:sz w:val="20"/>
          <w:szCs w:val="20"/>
        </w:rPr>
        <w:t>col_comment</w:t>
      </w:r>
      <w:proofErr w:type="spellEnd"/>
      <w:r w:rsidRPr="00F558F5">
        <w:rPr>
          <w:rFonts w:ascii="Courier New" w:eastAsia="Times New Roman" w:hAnsi="Courier New" w:cs="Courier New"/>
          <w:color w:val="444444"/>
          <w:sz w:val="20"/>
          <w:szCs w:val="20"/>
        </w:rPr>
        <w:t>'</w:t>
      </w:r>
      <w:proofErr w:type="gramStart"/>
      <w:r w:rsidRPr="00F558F5">
        <w:rPr>
          <w:rFonts w:ascii="Courier New" w:eastAsia="Times New Roman" w:hAnsi="Courier New" w:cs="Courier New"/>
          <w:color w:val="444444"/>
          <w:sz w:val="20"/>
          <w:szCs w:val="20"/>
        </w:rPr>
        <w:t>], ...)</w:t>
      </w:r>
      <w:proofErr w:type="gram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[WITH SERDEPROPERTIES ('</w:t>
      </w:r>
      <w:r w:rsidRPr="00F558F5">
        <w:rPr>
          <w:rFonts w:ascii="Courier New" w:eastAsia="Times New Roman" w:hAnsi="Courier New" w:cs="Courier New"/>
          <w:i/>
          <w:iCs/>
          <w:color w:val="444444"/>
          <w:sz w:val="20"/>
          <w:szCs w:val="20"/>
        </w:rPr>
        <w:t>key1</w:t>
      </w:r>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value1</w:t>
      </w:r>
      <w:r w:rsidRPr="00F558F5">
        <w:rPr>
          <w:rFonts w:ascii="Courier New" w:eastAsia="Times New Roman" w:hAnsi="Courier New" w:cs="Courier New"/>
          <w:color w:val="444444"/>
          <w:sz w:val="20"/>
          <w:szCs w:val="20"/>
        </w:rPr>
        <w:t>', '</w:t>
      </w:r>
      <w:r w:rsidRPr="00F558F5">
        <w:rPr>
          <w:rFonts w:ascii="Courier New" w:eastAsia="Times New Roman" w:hAnsi="Courier New" w:cs="Courier New"/>
          <w:i/>
          <w:iCs/>
          <w:color w:val="444444"/>
          <w:sz w:val="20"/>
          <w:szCs w:val="20"/>
        </w:rPr>
        <w:t>key2</w:t>
      </w:r>
      <w:r w:rsidRPr="00F558F5">
        <w:rPr>
          <w:rFonts w:ascii="Courier New" w:eastAsia="Times New Roman" w:hAnsi="Courier New" w:cs="Courier New"/>
          <w:color w:val="444444"/>
          <w:sz w:val="20"/>
          <w:szCs w:val="20"/>
        </w:rPr>
        <w:t>'=</w:t>
      </w:r>
      <w:proofErr w:type="gramStart"/>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value2</w:t>
      </w:r>
      <w:r w:rsidRPr="00F558F5">
        <w:rPr>
          <w:rFonts w:ascii="Courier New" w:eastAsia="Times New Roman" w:hAnsi="Courier New" w:cs="Courier New"/>
          <w:color w:val="444444"/>
          <w:sz w:val="20"/>
          <w:szCs w:val="20"/>
        </w:rPr>
        <w:t>', ...)</w:t>
      </w:r>
      <w:proofErr w:type="gram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[ROW FORMAT </w:t>
      </w:r>
      <w:proofErr w:type="spellStart"/>
      <w:r w:rsidRPr="00F558F5">
        <w:rPr>
          <w:rFonts w:ascii="Courier New" w:eastAsia="Times New Roman" w:hAnsi="Courier New" w:cs="Courier New"/>
          <w:i/>
          <w:iCs/>
          <w:color w:val="444444"/>
          <w:sz w:val="20"/>
          <w:szCs w:val="20"/>
        </w:rPr>
        <w:t>row_format</w:t>
      </w:r>
      <w:proofErr w:type="spellEnd"/>
      <w:r w:rsidRPr="00F558F5">
        <w:rPr>
          <w:rFonts w:ascii="Courier New" w:eastAsia="Times New Roman" w:hAnsi="Courier New" w:cs="Courier New"/>
          <w:color w:val="444444"/>
          <w:sz w:val="20"/>
          <w:szCs w:val="20"/>
        </w:rPr>
        <w:t xml:space="preserve">] [STORED AS </w:t>
      </w:r>
      <w:proofErr w:type="spellStart"/>
      <w:r w:rsidRPr="00F558F5">
        <w:rPr>
          <w:rFonts w:ascii="Courier New" w:eastAsia="Times New Roman" w:hAnsi="Courier New" w:cs="Courier New"/>
          <w:i/>
          <w:iCs/>
          <w:color w:val="444444"/>
          <w:sz w:val="20"/>
          <w:szCs w:val="20"/>
        </w:rPr>
        <w:t>file_format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[LOCATION '</w:t>
      </w:r>
      <w:proofErr w:type="spellStart"/>
      <w:r w:rsidRPr="00F558F5">
        <w:rPr>
          <w:rFonts w:ascii="Courier New" w:eastAsia="Times New Roman" w:hAnsi="Courier New" w:cs="Courier New"/>
          <w:i/>
          <w:iCs/>
          <w:color w:val="444444"/>
          <w:sz w:val="20"/>
          <w:szCs w:val="20"/>
        </w:rPr>
        <w:t>hdfs_path</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[TBLPROPERTIES ('</w:t>
      </w:r>
      <w:r w:rsidRPr="00F558F5">
        <w:rPr>
          <w:rFonts w:ascii="Courier New" w:eastAsia="Times New Roman" w:hAnsi="Courier New" w:cs="Courier New"/>
          <w:i/>
          <w:iCs/>
          <w:color w:val="444444"/>
          <w:sz w:val="20"/>
          <w:szCs w:val="20"/>
        </w:rPr>
        <w:t>key1</w:t>
      </w:r>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value1</w:t>
      </w:r>
      <w:r w:rsidRPr="00F558F5">
        <w:rPr>
          <w:rFonts w:ascii="Courier New" w:eastAsia="Times New Roman" w:hAnsi="Courier New" w:cs="Courier New"/>
          <w:color w:val="444444"/>
          <w:sz w:val="20"/>
          <w:szCs w:val="20"/>
        </w:rPr>
        <w:t>', '</w:t>
      </w:r>
      <w:r w:rsidRPr="00F558F5">
        <w:rPr>
          <w:rFonts w:ascii="Courier New" w:eastAsia="Times New Roman" w:hAnsi="Courier New" w:cs="Courier New"/>
          <w:i/>
          <w:iCs/>
          <w:color w:val="444444"/>
          <w:sz w:val="20"/>
          <w:szCs w:val="20"/>
        </w:rPr>
        <w:t>key2</w:t>
      </w:r>
      <w:r w:rsidRPr="00F558F5">
        <w:rPr>
          <w:rFonts w:ascii="Courier New" w:eastAsia="Times New Roman" w:hAnsi="Courier New" w:cs="Courier New"/>
          <w:color w:val="444444"/>
          <w:sz w:val="20"/>
          <w:szCs w:val="20"/>
        </w:rPr>
        <w:t>'=</w:t>
      </w:r>
      <w:proofErr w:type="gramStart"/>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value2</w:t>
      </w:r>
      <w:r w:rsidRPr="00F558F5">
        <w:rPr>
          <w:rFonts w:ascii="Courier New" w:eastAsia="Times New Roman" w:hAnsi="Courier New" w:cs="Courier New"/>
          <w:color w:val="444444"/>
          <w:sz w:val="20"/>
          <w:szCs w:val="20"/>
        </w:rPr>
        <w:t>', ...)</w:t>
      </w:r>
      <w:proofErr w:type="gram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[CACHED IN '</w:t>
      </w:r>
      <w:proofErr w:type="spellStart"/>
      <w:r w:rsidRPr="00F558F5">
        <w:rPr>
          <w:rFonts w:ascii="Courier New" w:eastAsia="Times New Roman" w:hAnsi="Courier New" w:cs="Courier New"/>
          <w:i/>
          <w:iCs/>
          <w:color w:val="444444"/>
          <w:sz w:val="20"/>
          <w:szCs w:val="20"/>
        </w:rPr>
        <w:t>pool_name</w:t>
      </w:r>
      <w:proofErr w:type="spellEnd"/>
      <w:r w:rsidRPr="00F558F5">
        <w:rPr>
          <w:rFonts w:ascii="Courier New" w:eastAsia="Times New Roman" w:hAnsi="Courier New" w:cs="Courier New"/>
          <w:color w:val="444444"/>
          <w:sz w:val="20"/>
          <w:szCs w:val="20"/>
        </w:rPr>
        <w:t xml:space="preserve">' [WITH REPLICATION = </w:t>
      </w:r>
      <w:r w:rsidRPr="00F558F5">
        <w:rPr>
          <w:rFonts w:ascii="Courier New" w:eastAsia="Times New Roman" w:hAnsi="Courier New" w:cs="Courier New"/>
          <w:i/>
          <w:iCs/>
          <w:color w:val="444444"/>
          <w:sz w:val="20"/>
          <w:szCs w:val="20"/>
        </w:rPr>
        <w:t>integer</w:t>
      </w:r>
      <w:r w:rsidRPr="00F558F5">
        <w:rPr>
          <w:rFonts w:ascii="Courier New" w:eastAsia="Times New Roman" w:hAnsi="Courier New" w:cs="Courier New"/>
          <w:color w:val="444444"/>
          <w:sz w:val="20"/>
          <w:szCs w:val="20"/>
        </w:rPr>
        <w:t>] | UNCACHED]</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r w:rsidRPr="00F558F5">
        <w:rPr>
          <w:rFonts w:ascii="Courier New" w:eastAsia="Times New Roman" w:hAnsi="Courier New" w:cs="Courier New"/>
          <w:color w:val="444444"/>
          <w:sz w:val="20"/>
          <w:szCs w:val="20"/>
        </w:rPr>
        <w:t>data_type</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i/>
          <w:iCs/>
          <w:color w:val="444444"/>
          <w:sz w:val="20"/>
          <w:szCs w:val="20"/>
        </w:rPr>
        <w:t>primitive_type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w:t>
      </w:r>
      <w:proofErr w:type="spellStart"/>
      <w:r w:rsidRPr="00F558F5">
        <w:rPr>
          <w:rFonts w:ascii="Courier New" w:eastAsia="Times New Roman" w:hAnsi="Courier New" w:cs="Courier New"/>
          <w:color w:val="444444"/>
          <w:sz w:val="20"/>
          <w:szCs w:val="20"/>
        </w:rPr>
        <w:t>array_type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w:t>
      </w:r>
      <w:proofErr w:type="spellStart"/>
      <w:r w:rsidRPr="00F558F5">
        <w:rPr>
          <w:rFonts w:ascii="Courier New" w:eastAsia="Times New Roman" w:hAnsi="Courier New" w:cs="Courier New"/>
          <w:color w:val="444444"/>
          <w:sz w:val="20"/>
          <w:szCs w:val="20"/>
        </w:rPr>
        <w:t>map_type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w:t>
      </w:r>
      <w:proofErr w:type="spellStart"/>
      <w:r w:rsidRPr="00F558F5">
        <w:rPr>
          <w:rFonts w:ascii="Courier New" w:eastAsia="Times New Roman" w:hAnsi="Courier New" w:cs="Courier New"/>
          <w:color w:val="444444"/>
          <w:sz w:val="20"/>
          <w:szCs w:val="20"/>
        </w:rPr>
        <w:t>struct_type</w:t>
      </w:r>
      <w:proofErr w:type="spellEnd"/>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CREATE TABLE AS SELECT: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CREATE [EXTERNAL] TABLE [IF NOT EXISTS] </w:t>
      </w:r>
      <w:proofErr w:type="spellStart"/>
      <w:r w:rsidRPr="00F558F5">
        <w:rPr>
          <w:rFonts w:ascii="Courier New" w:eastAsia="Times New Roman" w:hAnsi="Courier New" w:cs="Courier New"/>
          <w:i/>
          <w:iCs/>
          <w:color w:val="444444"/>
          <w:sz w:val="20"/>
          <w:szCs w:val="20"/>
        </w:rPr>
        <w:t>db_name</w:t>
      </w:r>
      <w:proofErr w:type="spellEnd"/>
      <w:r w:rsidRPr="00F558F5">
        <w:rPr>
          <w:rFonts w:ascii="Courier New" w:eastAsia="Times New Roman" w:hAnsi="Courier New" w:cs="Courier New"/>
          <w:color w:val="444444"/>
          <w:sz w:val="20"/>
          <w:szCs w:val="20"/>
        </w:rPr>
        <w:t>.]</w:t>
      </w:r>
      <w:proofErr w:type="spellStart"/>
      <w:r w:rsidRPr="00F558F5">
        <w:rPr>
          <w:rFonts w:ascii="Courier New" w:eastAsia="Times New Roman" w:hAnsi="Courier New" w:cs="Courier New"/>
          <w:i/>
          <w:iCs/>
          <w:color w:val="444444"/>
          <w:sz w:val="20"/>
          <w:szCs w:val="20"/>
        </w:rPr>
        <w:t>table_name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[PARTITIONED BY (</w:t>
      </w:r>
      <w:proofErr w:type="spellStart"/>
      <w:r w:rsidRPr="00F558F5">
        <w:rPr>
          <w:rFonts w:ascii="Courier New" w:eastAsia="Times New Roman" w:hAnsi="Courier New" w:cs="Courier New"/>
          <w:i/>
          <w:iCs/>
          <w:color w:val="444444"/>
          <w:sz w:val="20"/>
          <w:szCs w:val="20"/>
        </w:rPr>
        <w:t>col_</w:t>
      </w:r>
      <w:proofErr w:type="gramStart"/>
      <w:r w:rsidRPr="00F558F5">
        <w:rPr>
          <w:rFonts w:ascii="Courier New" w:eastAsia="Times New Roman" w:hAnsi="Courier New" w:cs="Courier New"/>
          <w:i/>
          <w:iCs/>
          <w:color w:val="444444"/>
          <w:sz w:val="20"/>
          <w:szCs w:val="20"/>
        </w:rPr>
        <w:t>name</w:t>
      </w:r>
      <w:proofErr w:type="spellEnd"/>
      <w:r w:rsidRPr="00F558F5">
        <w:rPr>
          <w:rFonts w:ascii="Courier New" w:eastAsia="Times New Roman" w:hAnsi="Courier New" w:cs="Courier New"/>
          <w:color w:val="444444"/>
          <w:sz w:val="20"/>
          <w:szCs w:val="20"/>
        </w:rPr>
        <w:t>[</w:t>
      </w:r>
      <w:proofErr w:type="gramEnd"/>
      <w:r w:rsidRPr="00F558F5">
        <w:rPr>
          <w:rFonts w:ascii="Courier New" w:eastAsia="Times New Roman" w:hAnsi="Courier New" w:cs="Courier New"/>
          <w:color w:val="444444"/>
          <w:sz w:val="20"/>
          <w:szCs w:val="20"/>
        </w:rPr>
        <w:t>,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[COMMENT '</w:t>
      </w:r>
      <w:proofErr w:type="spellStart"/>
      <w:r w:rsidRPr="00F558F5">
        <w:rPr>
          <w:rFonts w:ascii="Courier New" w:eastAsia="Times New Roman" w:hAnsi="Courier New" w:cs="Courier New"/>
          <w:i/>
          <w:iCs/>
          <w:color w:val="444444"/>
          <w:sz w:val="20"/>
          <w:szCs w:val="20"/>
        </w:rPr>
        <w:t>table_comment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[WITH SERDEPROPERTIES ('</w:t>
      </w:r>
      <w:r w:rsidRPr="00F558F5">
        <w:rPr>
          <w:rFonts w:ascii="Courier New" w:eastAsia="Times New Roman" w:hAnsi="Courier New" w:cs="Courier New"/>
          <w:i/>
          <w:iCs/>
          <w:color w:val="444444"/>
          <w:sz w:val="20"/>
          <w:szCs w:val="20"/>
        </w:rPr>
        <w:t>key1</w:t>
      </w:r>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value1</w:t>
      </w:r>
      <w:r w:rsidRPr="00F558F5">
        <w:rPr>
          <w:rFonts w:ascii="Courier New" w:eastAsia="Times New Roman" w:hAnsi="Courier New" w:cs="Courier New"/>
          <w:color w:val="444444"/>
          <w:sz w:val="20"/>
          <w:szCs w:val="20"/>
        </w:rPr>
        <w:t>', '</w:t>
      </w:r>
      <w:r w:rsidRPr="00F558F5">
        <w:rPr>
          <w:rFonts w:ascii="Courier New" w:eastAsia="Times New Roman" w:hAnsi="Courier New" w:cs="Courier New"/>
          <w:i/>
          <w:iCs/>
          <w:color w:val="444444"/>
          <w:sz w:val="20"/>
          <w:szCs w:val="20"/>
        </w:rPr>
        <w:t>key2</w:t>
      </w:r>
      <w:r w:rsidRPr="00F558F5">
        <w:rPr>
          <w:rFonts w:ascii="Courier New" w:eastAsia="Times New Roman" w:hAnsi="Courier New" w:cs="Courier New"/>
          <w:color w:val="444444"/>
          <w:sz w:val="20"/>
          <w:szCs w:val="20"/>
        </w:rPr>
        <w:t>'=</w:t>
      </w:r>
      <w:proofErr w:type="gramStart"/>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value2</w:t>
      </w:r>
      <w:r w:rsidRPr="00F558F5">
        <w:rPr>
          <w:rFonts w:ascii="Courier New" w:eastAsia="Times New Roman" w:hAnsi="Courier New" w:cs="Courier New"/>
          <w:color w:val="444444"/>
          <w:sz w:val="20"/>
          <w:szCs w:val="20"/>
        </w:rPr>
        <w:t>', ...)</w:t>
      </w:r>
      <w:proofErr w:type="gram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[ROW FORMAT </w:t>
      </w:r>
      <w:proofErr w:type="spellStart"/>
      <w:r w:rsidRPr="00F558F5">
        <w:rPr>
          <w:rFonts w:ascii="Courier New" w:eastAsia="Times New Roman" w:hAnsi="Courier New" w:cs="Courier New"/>
          <w:i/>
          <w:iCs/>
          <w:color w:val="444444"/>
          <w:sz w:val="20"/>
          <w:szCs w:val="20"/>
        </w:rPr>
        <w:t>row_format</w:t>
      </w:r>
      <w:proofErr w:type="spellEnd"/>
      <w:r w:rsidRPr="00F558F5">
        <w:rPr>
          <w:rFonts w:ascii="Courier New" w:eastAsia="Times New Roman" w:hAnsi="Courier New" w:cs="Courier New"/>
          <w:color w:val="444444"/>
          <w:sz w:val="20"/>
          <w:szCs w:val="20"/>
        </w:rPr>
        <w:t xml:space="preserve">] [STORED AS </w:t>
      </w:r>
      <w:proofErr w:type="spellStart"/>
      <w:r w:rsidRPr="00F558F5">
        <w:rPr>
          <w:rFonts w:ascii="Courier New" w:eastAsia="Times New Roman" w:hAnsi="Courier New" w:cs="Courier New"/>
          <w:i/>
          <w:iCs/>
          <w:color w:val="444444"/>
          <w:sz w:val="20"/>
          <w:szCs w:val="20"/>
        </w:rPr>
        <w:t>ctas_file_format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[LOCATION '</w:t>
      </w:r>
      <w:proofErr w:type="spellStart"/>
      <w:r w:rsidRPr="00F558F5">
        <w:rPr>
          <w:rFonts w:ascii="Courier New" w:eastAsia="Times New Roman" w:hAnsi="Courier New" w:cs="Courier New"/>
          <w:i/>
          <w:iCs/>
          <w:color w:val="444444"/>
          <w:sz w:val="20"/>
          <w:szCs w:val="20"/>
        </w:rPr>
        <w:t>hdfs_path</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[TBLPROPERTIES ('</w:t>
      </w:r>
      <w:r w:rsidRPr="00F558F5">
        <w:rPr>
          <w:rFonts w:ascii="Courier New" w:eastAsia="Times New Roman" w:hAnsi="Courier New" w:cs="Courier New"/>
          <w:i/>
          <w:iCs/>
          <w:color w:val="444444"/>
          <w:sz w:val="20"/>
          <w:szCs w:val="20"/>
        </w:rPr>
        <w:t>key1</w:t>
      </w:r>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value1</w:t>
      </w:r>
      <w:r w:rsidRPr="00F558F5">
        <w:rPr>
          <w:rFonts w:ascii="Courier New" w:eastAsia="Times New Roman" w:hAnsi="Courier New" w:cs="Courier New"/>
          <w:color w:val="444444"/>
          <w:sz w:val="20"/>
          <w:szCs w:val="20"/>
        </w:rPr>
        <w:t>', '</w:t>
      </w:r>
      <w:r w:rsidRPr="00F558F5">
        <w:rPr>
          <w:rFonts w:ascii="Courier New" w:eastAsia="Times New Roman" w:hAnsi="Courier New" w:cs="Courier New"/>
          <w:i/>
          <w:iCs/>
          <w:color w:val="444444"/>
          <w:sz w:val="20"/>
          <w:szCs w:val="20"/>
        </w:rPr>
        <w:t>key2</w:t>
      </w:r>
      <w:r w:rsidRPr="00F558F5">
        <w:rPr>
          <w:rFonts w:ascii="Courier New" w:eastAsia="Times New Roman" w:hAnsi="Courier New" w:cs="Courier New"/>
          <w:color w:val="444444"/>
          <w:sz w:val="20"/>
          <w:szCs w:val="20"/>
        </w:rPr>
        <w:t>'=</w:t>
      </w:r>
      <w:proofErr w:type="gramStart"/>
      <w:r w:rsidRPr="00F558F5">
        <w:rPr>
          <w:rFonts w:ascii="Courier New" w:eastAsia="Times New Roman" w:hAnsi="Courier New" w:cs="Courier New"/>
          <w:color w:val="444444"/>
          <w:sz w:val="20"/>
          <w:szCs w:val="20"/>
        </w:rPr>
        <w:t>'</w:t>
      </w:r>
      <w:r w:rsidRPr="00F558F5">
        <w:rPr>
          <w:rFonts w:ascii="Courier New" w:eastAsia="Times New Roman" w:hAnsi="Courier New" w:cs="Courier New"/>
          <w:i/>
          <w:iCs/>
          <w:color w:val="444444"/>
          <w:sz w:val="20"/>
          <w:szCs w:val="20"/>
        </w:rPr>
        <w:t>value2</w:t>
      </w:r>
      <w:r w:rsidRPr="00F558F5">
        <w:rPr>
          <w:rFonts w:ascii="Courier New" w:eastAsia="Times New Roman" w:hAnsi="Courier New" w:cs="Courier New"/>
          <w:color w:val="444444"/>
          <w:sz w:val="20"/>
          <w:szCs w:val="20"/>
        </w:rPr>
        <w:t>', ...)</w:t>
      </w:r>
      <w:proofErr w:type="gram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[CACHED IN '</w:t>
      </w:r>
      <w:proofErr w:type="spellStart"/>
      <w:r w:rsidRPr="00F558F5">
        <w:rPr>
          <w:rFonts w:ascii="Courier New" w:eastAsia="Times New Roman" w:hAnsi="Courier New" w:cs="Courier New"/>
          <w:i/>
          <w:iCs/>
          <w:color w:val="444444"/>
          <w:sz w:val="20"/>
          <w:szCs w:val="20"/>
        </w:rPr>
        <w:t>pool_name</w:t>
      </w:r>
      <w:proofErr w:type="spellEnd"/>
      <w:r w:rsidRPr="00F558F5">
        <w:rPr>
          <w:rFonts w:ascii="Courier New" w:eastAsia="Times New Roman" w:hAnsi="Courier New" w:cs="Courier New"/>
          <w:color w:val="444444"/>
          <w:sz w:val="20"/>
          <w:szCs w:val="20"/>
        </w:rPr>
        <w:t xml:space="preserve">' [WITH REPLICATION = </w:t>
      </w:r>
      <w:r w:rsidRPr="00F558F5">
        <w:rPr>
          <w:rFonts w:ascii="Courier New" w:eastAsia="Times New Roman" w:hAnsi="Courier New" w:cs="Courier New"/>
          <w:i/>
          <w:iCs/>
          <w:color w:val="444444"/>
          <w:sz w:val="20"/>
          <w:szCs w:val="20"/>
        </w:rPr>
        <w:t>integer</w:t>
      </w:r>
      <w:r w:rsidRPr="00F558F5">
        <w:rPr>
          <w:rFonts w:ascii="Courier New" w:eastAsia="Times New Roman" w:hAnsi="Courier New" w:cs="Courier New"/>
          <w:color w:val="444444"/>
          <w:sz w:val="20"/>
          <w:szCs w:val="20"/>
        </w:rPr>
        <w:t>] | UNCACHED]</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AS</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i/>
          <w:iCs/>
          <w:color w:val="444444"/>
          <w:sz w:val="20"/>
          <w:szCs w:val="20"/>
        </w:rPr>
        <w:t>select_statement</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r w:rsidRPr="00F558F5">
        <w:rPr>
          <w:rFonts w:ascii="Courier New" w:eastAsia="Times New Roman" w:hAnsi="Courier New" w:cs="Courier New"/>
          <w:color w:val="444444"/>
          <w:sz w:val="20"/>
          <w:szCs w:val="20"/>
        </w:rPr>
        <w:t>primitive_type</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TINYINT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SMALLINT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INT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BIGINT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BOOLEAN</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FLOAT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lastRenderedPageBreak/>
        <w:t xml:space="preserve">  | DOUBLE</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DECIMAL</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STRING</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CHAR</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VARCHAR</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TIMESTAMP</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r w:rsidRPr="00F558F5">
        <w:rPr>
          <w:rFonts w:ascii="Courier New" w:eastAsia="Times New Roman" w:hAnsi="Courier New" w:cs="Courier New"/>
          <w:color w:val="444444"/>
          <w:sz w:val="20"/>
          <w:szCs w:val="20"/>
        </w:rPr>
        <w:t>complex_type</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color w:val="444444"/>
          <w:sz w:val="20"/>
          <w:szCs w:val="20"/>
        </w:rPr>
        <w:t>struct_type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w:t>
      </w:r>
      <w:proofErr w:type="spellStart"/>
      <w:r w:rsidRPr="00F558F5">
        <w:rPr>
          <w:rFonts w:ascii="Courier New" w:eastAsia="Times New Roman" w:hAnsi="Courier New" w:cs="Courier New"/>
          <w:color w:val="444444"/>
          <w:sz w:val="20"/>
          <w:szCs w:val="20"/>
        </w:rPr>
        <w:t>array_type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w:t>
      </w:r>
      <w:proofErr w:type="spellStart"/>
      <w:r w:rsidRPr="00F558F5">
        <w:rPr>
          <w:rFonts w:ascii="Courier New" w:eastAsia="Times New Roman" w:hAnsi="Courier New" w:cs="Courier New"/>
          <w:color w:val="444444"/>
          <w:sz w:val="20"/>
          <w:szCs w:val="20"/>
        </w:rPr>
        <w:t>map_type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r w:rsidRPr="00F558F5">
        <w:rPr>
          <w:rFonts w:ascii="Courier New" w:eastAsia="Times New Roman" w:hAnsi="Courier New" w:cs="Courier New"/>
          <w:color w:val="444444"/>
          <w:sz w:val="20"/>
          <w:szCs w:val="20"/>
        </w:rPr>
        <w:t>struct_type</w:t>
      </w:r>
      <w:proofErr w:type="spellEnd"/>
      <w:r w:rsidRPr="00F558F5">
        <w:rPr>
          <w:rFonts w:ascii="Courier New" w:eastAsia="Times New Roman" w:hAnsi="Courier New" w:cs="Courier New"/>
          <w:color w:val="444444"/>
          <w:sz w:val="20"/>
          <w:szCs w:val="20"/>
        </w:rPr>
        <w:t xml:space="preserve">: STRUCT &lt; </w:t>
      </w:r>
      <w:proofErr w:type="gramStart"/>
      <w:r w:rsidRPr="00F558F5">
        <w:rPr>
          <w:rFonts w:ascii="Courier New" w:eastAsia="Times New Roman" w:hAnsi="Courier New" w:cs="Courier New"/>
          <w:i/>
          <w:iCs/>
          <w:color w:val="444444"/>
          <w:sz w:val="20"/>
          <w:szCs w:val="20"/>
        </w:rPr>
        <w:t>name</w:t>
      </w:r>
      <w:r w:rsidRPr="00F558F5">
        <w:rPr>
          <w:rFonts w:ascii="Courier New" w:eastAsia="Times New Roman" w:hAnsi="Courier New" w:cs="Courier New"/>
          <w:color w:val="444444"/>
          <w:sz w:val="20"/>
          <w:szCs w:val="20"/>
        </w:rPr>
        <w:t xml:space="preserve"> :</w:t>
      </w:r>
      <w:proofErr w:type="gramEnd"/>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i/>
          <w:iCs/>
          <w:color w:val="444444"/>
          <w:sz w:val="20"/>
          <w:szCs w:val="20"/>
        </w:rPr>
        <w:t>primitive_or_complex_type</w:t>
      </w:r>
      <w:proofErr w:type="spellEnd"/>
      <w:r w:rsidRPr="00F558F5">
        <w:rPr>
          <w:rFonts w:ascii="Courier New" w:eastAsia="Times New Roman" w:hAnsi="Courier New" w:cs="Courier New"/>
          <w:color w:val="444444"/>
          <w:sz w:val="20"/>
          <w:szCs w:val="20"/>
        </w:rPr>
        <w:t xml:space="preserve"> [COMMENT '</w:t>
      </w:r>
      <w:proofErr w:type="spellStart"/>
      <w:r w:rsidRPr="00F558F5">
        <w:rPr>
          <w:rFonts w:ascii="Courier New" w:eastAsia="Times New Roman" w:hAnsi="Courier New" w:cs="Courier New"/>
          <w:i/>
          <w:iCs/>
          <w:color w:val="444444"/>
          <w:sz w:val="20"/>
          <w:szCs w:val="20"/>
        </w:rPr>
        <w:t>comment_string</w:t>
      </w:r>
      <w:proofErr w:type="spellEnd"/>
      <w:r w:rsidRPr="00F558F5">
        <w:rPr>
          <w:rFonts w:ascii="Courier New" w:eastAsia="Times New Roman" w:hAnsi="Courier New" w:cs="Courier New"/>
          <w:color w:val="444444"/>
          <w:sz w:val="20"/>
          <w:szCs w:val="20"/>
        </w:rPr>
        <w:t>'], ... &gt;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r w:rsidRPr="00F558F5">
        <w:rPr>
          <w:rFonts w:ascii="Courier New" w:eastAsia="Times New Roman" w:hAnsi="Courier New" w:cs="Courier New"/>
          <w:color w:val="444444"/>
          <w:sz w:val="20"/>
          <w:szCs w:val="20"/>
        </w:rPr>
        <w:t>array_type</w:t>
      </w:r>
      <w:proofErr w:type="spellEnd"/>
      <w:r w:rsidRPr="00F558F5">
        <w:rPr>
          <w:rFonts w:ascii="Courier New" w:eastAsia="Times New Roman" w:hAnsi="Courier New" w:cs="Courier New"/>
          <w:color w:val="444444"/>
          <w:sz w:val="20"/>
          <w:szCs w:val="20"/>
        </w:rPr>
        <w:t xml:space="preserve">: ARRAY &lt; </w:t>
      </w:r>
      <w:proofErr w:type="spellStart"/>
      <w:r w:rsidRPr="00F558F5">
        <w:rPr>
          <w:rFonts w:ascii="Courier New" w:eastAsia="Times New Roman" w:hAnsi="Courier New" w:cs="Courier New"/>
          <w:i/>
          <w:iCs/>
          <w:color w:val="444444"/>
          <w:sz w:val="20"/>
          <w:szCs w:val="20"/>
        </w:rPr>
        <w:t>primitive_or_complex_type</w:t>
      </w:r>
      <w:proofErr w:type="spellEnd"/>
      <w:r w:rsidRPr="00F558F5">
        <w:rPr>
          <w:rFonts w:ascii="Courier New" w:eastAsia="Times New Roman" w:hAnsi="Courier New" w:cs="Courier New"/>
          <w:color w:val="444444"/>
          <w:sz w:val="20"/>
          <w:szCs w:val="20"/>
        </w:rPr>
        <w:t xml:space="preserve"> &gt;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r w:rsidRPr="00F558F5">
        <w:rPr>
          <w:rFonts w:ascii="Courier New" w:eastAsia="Times New Roman" w:hAnsi="Courier New" w:cs="Courier New"/>
          <w:color w:val="444444"/>
          <w:sz w:val="20"/>
          <w:szCs w:val="20"/>
        </w:rPr>
        <w:t>map_type</w:t>
      </w:r>
      <w:proofErr w:type="spellEnd"/>
      <w:r w:rsidRPr="00F558F5">
        <w:rPr>
          <w:rFonts w:ascii="Courier New" w:eastAsia="Times New Roman" w:hAnsi="Courier New" w:cs="Courier New"/>
          <w:color w:val="444444"/>
          <w:sz w:val="20"/>
          <w:szCs w:val="20"/>
        </w:rPr>
        <w:t xml:space="preserve">: MAP &lt; </w:t>
      </w:r>
      <w:proofErr w:type="spellStart"/>
      <w:r w:rsidRPr="00F558F5">
        <w:rPr>
          <w:rFonts w:ascii="Courier New" w:eastAsia="Times New Roman" w:hAnsi="Courier New" w:cs="Courier New"/>
          <w:i/>
          <w:iCs/>
          <w:color w:val="444444"/>
          <w:sz w:val="20"/>
          <w:szCs w:val="20"/>
        </w:rPr>
        <w:t>primitive_type</w:t>
      </w:r>
      <w:proofErr w:type="spellEnd"/>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i/>
          <w:iCs/>
          <w:color w:val="444444"/>
          <w:sz w:val="20"/>
          <w:szCs w:val="20"/>
        </w:rPr>
        <w:t>primitive_or_complex_type</w:t>
      </w:r>
      <w:proofErr w:type="spellEnd"/>
      <w:r w:rsidRPr="00F558F5">
        <w:rPr>
          <w:rFonts w:ascii="Courier New" w:eastAsia="Times New Roman" w:hAnsi="Courier New" w:cs="Courier New"/>
          <w:color w:val="444444"/>
          <w:sz w:val="20"/>
          <w:szCs w:val="20"/>
        </w:rPr>
        <w:t xml:space="preserve"> &gt;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r w:rsidRPr="00F558F5">
        <w:rPr>
          <w:rFonts w:ascii="Courier New" w:eastAsia="Times New Roman" w:hAnsi="Courier New" w:cs="Courier New"/>
          <w:color w:val="444444"/>
          <w:sz w:val="20"/>
          <w:szCs w:val="20"/>
        </w:rPr>
        <w:t>row_format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DELIMITED [FIELDS TERMINATED BY '</w:t>
      </w:r>
      <w:r w:rsidRPr="00F558F5">
        <w:rPr>
          <w:rFonts w:ascii="Courier New" w:eastAsia="Times New Roman" w:hAnsi="Courier New" w:cs="Courier New"/>
          <w:i/>
          <w:iCs/>
          <w:color w:val="444444"/>
          <w:sz w:val="20"/>
          <w:szCs w:val="20"/>
        </w:rPr>
        <w:t>char</w:t>
      </w:r>
      <w:r w:rsidRPr="00F558F5">
        <w:rPr>
          <w:rFonts w:ascii="Courier New" w:eastAsia="Times New Roman" w:hAnsi="Courier New" w:cs="Courier New"/>
          <w:color w:val="444444"/>
          <w:sz w:val="20"/>
          <w:szCs w:val="20"/>
        </w:rPr>
        <w:t>' [ESCAPED BY '</w:t>
      </w:r>
      <w:r w:rsidRPr="00F558F5">
        <w:rPr>
          <w:rFonts w:ascii="Courier New" w:eastAsia="Times New Roman" w:hAnsi="Courier New" w:cs="Courier New"/>
          <w:i/>
          <w:iCs/>
          <w:color w:val="444444"/>
          <w:sz w:val="20"/>
          <w:szCs w:val="20"/>
        </w:rPr>
        <w:t>char</w:t>
      </w: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[LINES TERMINATED BY '</w:t>
      </w:r>
      <w:r w:rsidRPr="00F558F5">
        <w:rPr>
          <w:rFonts w:ascii="Courier New" w:eastAsia="Times New Roman" w:hAnsi="Courier New" w:cs="Courier New"/>
          <w:i/>
          <w:iCs/>
          <w:color w:val="444444"/>
          <w:sz w:val="20"/>
          <w:szCs w:val="20"/>
        </w:rPr>
        <w:t>char</w:t>
      </w: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r w:rsidRPr="00F558F5">
        <w:rPr>
          <w:rFonts w:ascii="Courier New" w:eastAsia="Times New Roman" w:hAnsi="Courier New" w:cs="Courier New"/>
          <w:color w:val="444444"/>
          <w:sz w:val="20"/>
          <w:szCs w:val="20"/>
        </w:rPr>
        <w:t>file_format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PARQUET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TEXTFILE</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AVRO</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SEQUENCEFILE</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RCFILE</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spellStart"/>
      <w:r w:rsidRPr="00F558F5">
        <w:rPr>
          <w:rFonts w:ascii="Courier New" w:eastAsia="Times New Roman" w:hAnsi="Courier New" w:cs="Courier New"/>
          <w:color w:val="444444"/>
          <w:sz w:val="20"/>
          <w:szCs w:val="20"/>
        </w:rPr>
        <w:t>ctas_file_format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PARQUET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 TEXTFILE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Statement type:</w:t>
      </w:r>
      <w:r w:rsidRPr="00F558F5">
        <w:rPr>
          <w:rFonts w:ascii="CalibreWeb-Regular" w:eastAsia="Times New Roman" w:hAnsi="CalibreWeb-Regular" w:cs="Times New Roman"/>
          <w:color w:val="666666"/>
          <w:sz w:val="27"/>
          <w:szCs w:val="27"/>
        </w:rPr>
        <w:t> DDL</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lastRenderedPageBreak/>
        <w:t>Column definitions: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Depending on the form of the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statement, the column definitions are required or not allowed.</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With the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CREATE TABLE LIKE</w:t>
      </w:r>
      <w:r w:rsidRPr="00F558F5">
        <w:rPr>
          <w:rFonts w:ascii="CalibreWeb-Regular" w:eastAsia="Times New Roman" w:hAnsi="CalibreWeb-Regular" w:cs="Times New Roman"/>
          <w:color w:val="666666"/>
          <w:sz w:val="27"/>
          <w:szCs w:val="27"/>
        </w:rPr>
        <w:t> syntax, you do not specify the columns at all; the column names and types are derived from the source table, query, or data file.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With the basic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syntax, you must list one or more columns, its name, type, and optionally a comment, in addition to any columns used as partitioning keys. There is one exception where the column list is not required: when creating an Avro table with the </w:t>
      </w:r>
      <w:r w:rsidRPr="00F558F5">
        <w:rPr>
          <w:rFonts w:ascii="Courier New" w:eastAsia="Times New Roman" w:hAnsi="Courier New" w:cs="Courier New"/>
          <w:color w:val="666666"/>
          <w:sz w:val="20"/>
          <w:szCs w:val="20"/>
        </w:rPr>
        <w:t>STORED AS AVRO</w:t>
      </w:r>
      <w:r w:rsidRPr="00F558F5">
        <w:rPr>
          <w:rFonts w:ascii="CalibreWeb-Regular" w:eastAsia="Times New Roman" w:hAnsi="CalibreWeb-Regular" w:cs="Times New Roman"/>
          <w:color w:val="666666"/>
          <w:sz w:val="27"/>
          <w:szCs w:val="27"/>
        </w:rPr>
        <w:t> clause, you can omit the list of columns and specify the same metadata as part of the </w:t>
      </w:r>
      <w:r w:rsidRPr="00F558F5">
        <w:rPr>
          <w:rFonts w:ascii="Courier New" w:eastAsia="Times New Roman" w:hAnsi="Courier New" w:cs="Courier New"/>
          <w:color w:val="666666"/>
          <w:sz w:val="20"/>
          <w:szCs w:val="20"/>
        </w:rPr>
        <w:t>TBLPROPERTIES</w:t>
      </w:r>
      <w:r w:rsidRPr="00F558F5">
        <w:rPr>
          <w:rFonts w:ascii="CalibreWeb-Regular" w:eastAsia="Times New Roman" w:hAnsi="CalibreWeb-Regular" w:cs="Times New Roman"/>
          <w:color w:val="666666"/>
          <w:sz w:val="27"/>
          <w:szCs w:val="27"/>
        </w:rPr>
        <w:t> clause.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Complex type considerations: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Impala complex types (</w:t>
      </w:r>
      <w:r w:rsidRPr="00F558F5">
        <w:rPr>
          <w:rFonts w:ascii="Courier New" w:eastAsia="Times New Roman" w:hAnsi="Courier New" w:cs="Courier New"/>
          <w:color w:val="666666"/>
          <w:sz w:val="20"/>
          <w:szCs w:val="20"/>
        </w:rPr>
        <w:t>STRUCT</w:t>
      </w:r>
      <w:r w:rsidRPr="00F558F5">
        <w:rPr>
          <w:rFonts w:ascii="CalibreWeb-Regular" w:eastAsia="Times New Roman" w:hAnsi="CalibreWeb-Regular" w:cs="Times New Roman"/>
          <w:color w:val="666666"/>
          <w:sz w:val="27"/>
          <w:szCs w:val="27"/>
        </w:rPr>
        <w:t>, </w:t>
      </w:r>
      <w:r w:rsidRPr="00F558F5">
        <w:rPr>
          <w:rFonts w:ascii="Courier New" w:eastAsia="Times New Roman" w:hAnsi="Courier New" w:cs="Courier New"/>
          <w:color w:val="666666"/>
          <w:sz w:val="20"/>
          <w:szCs w:val="20"/>
        </w:rPr>
        <w:t>ARRAY</w:t>
      </w:r>
      <w:r w:rsidRPr="00F558F5">
        <w:rPr>
          <w:rFonts w:ascii="CalibreWeb-Regular" w:eastAsia="Times New Roman" w:hAnsi="CalibreWeb-Regular" w:cs="Times New Roman"/>
          <w:color w:val="666666"/>
          <w:sz w:val="27"/>
          <w:szCs w:val="27"/>
        </w:rPr>
        <w:t>, or </w:t>
      </w:r>
      <w:r w:rsidRPr="00F558F5">
        <w:rPr>
          <w:rFonts w:ascii="Courier New" w:eastAsia="Times New Roman" w:hAnsi="Courier New" w:cs="Courier New"/>
          <w:color w:val="666666"/>
          <w:sz w:val="20"/>
          <w:szCs w:val="20"/>
        </w:rPr>
        <w:t>MAP</w:t>
      </w:r>
      <w:r w:rsidRPr="00F558F5">
        <w:rPr>
          <w:rFonts w:ascii="CalibreWeb-Regular" w:eastAsia="Times New Roman" w:hAnsi="CalibreWeb-Regular" w:cs="Times New Roman"/>
          <w:color w:val="666666"/>
          <w:sz w:val="27"/>
          <w:szCs w:val="27"/>
        </w:rPr>
        <w:t xml:space="preserve">) are available in CDH 5.5 / Impala 2.3 and higher. Because you can nest these types (for example, to make an array of maps or a </w:t>
      </w:r>
      <w:proofErr w:type="spellStart"/>
      <w:r w:rsidRPr="00F558F5">
        <w:rPr>
          <w:rFonts w:ascii="CalibreWeb-Regular" w:eastAsia="Times New Roman" w:hAnsi="CalibreWeb-Regular" w:cs="Times New Roman"/>
          <w:color w:val="666666"/>
          <w:sz w:val="27"/>
          <w:szCs w:val="27"/>
        </w:rPr>
        <w:t>struct</w:t>
      </w:r>
      <w:proofErr w:type="spellEnd"/>
      <w:r w:rsidRPr="00F558F5">
        <w:rPr>
          <w:rFonts w:ascii="CalibreWeb-Regular" w:eastAsia="Times New Roman" w:hAnsi="CalibreWeb-Regular" w:cs="Times New Roman"/>
          <w:color w:val="666666"/>
          <w:sz w:val="27"/>
          <w:szCs w:val="27"/>
        </w:rPr>
        <w:t xml:space="preserve"> with an array field), these types are also sometimes referred to as nested types. See </w:t>
      </w:r>
      <w:hyperlink r:id="rId6" w:anchor="complex_types" w:history="1">
        <w:r w:rsidRPr="00F558F5">
          <w:rPr>
            <w:rFonts w:ascii="CalibreWeb-Regular" w:eastAsia="Times New Roman" w:hAnsi="CalibreWeb-Regular" w:cs="Times New Roman"/>
            <w:color w:val="337AB7"/>
            <w:sz w:val="27"/>
            <w:szCs w:val="27"/>
          </w:rPr>
          <w:t>Complex Types (CDH 5.5 or higher only)</w:t>
        </w:r>
      </w:hyperlink>
      <w:r w:rsidRPr="00F558F5">
        <w:rPr>
          <w:rFonts w:ascii="CalibreWeb-Regular" w:eastAsia="Times New Roman" w:hAnsi="CalibreWeb-Regular" w:cs="Times New Roman"/>
          <w:color w:val="666666"/>
          <w:sz w:val="27"/>
          <w:szCs w:val="27"/>
        </w:rPr>
        <w:t> for usage details.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Impala can create tables containing complex type columns, with any supported file format. Because currently Impala can only query complex type columns in Parquet tables, creating tables with complex type columns and other file formats such as text is of limited use. For example, you might create a text table including some columns with complex types with Impala, and use Hive as part of your to ingest the nested type data and copy it to an identical Parquet table. Or you might create a partitioned table containing complex type columns using one file format, and use </w:t>
      </w:r>
      <w:r w:rsidRPr="00F558F5">
        <w:rPr>
          <w:rFonts w:ascii="Courier New" w:eastAsia="Times New Roman" w:hAnsi="Courier New" w:cs="Courier New"/>
          <w:color w:val="666666"/>
          <w:sz w:val="20"/>
          <w:szCs w:val="20"/>
        </w:rPr>
        <w:t>ALTER TABLE</w:t>
      </w:r>
      <w:r w:rsidRPr="00F558F5">
        <w:rPr>
          <w:rFonts w:ascii="CalibreWeb-Regular" w:eastAsia="Times New Roman" w:hAnsi="CalibreWeb-Regular" w:cs="Times New Roman"/>
          <w:color w:val="666666"/>
          <w:sz w:val="27"/>
          <w:szCs w:val="27"/>
        </w:rPr>
        <w:t> to change the file format of individual partitions to Parquet; Impala can then query only the Parquet-format partitions in that table.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Partitioned tables can contain complex type columns. All the partition key columns must be scalar types.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Internal and external tables (EXTERNAL and LOCATION clauses):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By default, Impala creates an "internal" table, where Impala manages the underlying data files for the table, and physically deletes the data files when you drop the table. If you specify the </w:t>
      </w:r>
      <w:r w:rsidRPr="00F558F5">
        <w:rPr>
          <w:rFonts w:ascii="Courier New" w:eastAsia="Times New Roman" w:hAnsi="Courier New" w:cs="Courier New"/>
          <w:color w:val="666666"/>
          <w:sz w:val="20"/>
          <w:szCs w:val="20"/>
        </w:rPr>
        <w:t>EXTERNAL</w:t>
      </w:r>
      <w:r w:rsidRPr="00F558F5">
        <w:rPr>
          <w:rFonts w:ascii="CalibreWeb-Regular" w:eastAsia="Times New Roman" w:hAnsi="CalibreWeb-Regular" w:cs="Times New Roman"/>
          <w:color w:val="666666"/>
          <w:sz w:val="27"/>
          <w:szCs w:val="27"/>
        </w:rPr>
        <w:t> clause, Impala treats the table as an "external" table, where the data files are typically produced outside Impala and queried from their original locations in HDFS, and Impala leaves the data files in place when you drop the table. For details about internal and external tables, see </w:t>
      </w:r>
      <w:hyperlink r:id="rId7" w:anchor="tables" w:history="1">
        <w:r w:rsidRPr="00F558F5">
          <w:rPr>
            <w:rFonts w:ascii="CalibreWeb-Regular" w:eastAsia="Times New Roman" w:hAnsi="CalibreWeb-Regular" w:cs="Times New Roman"/>
            <w:color w:val="337AB7"/>
            <w:sz w:val="27"/>
            <w:szCs w:val="27"/>
          </w:rPr>
          <w:t>Overview of Impala Tables</w:t>
        </w:r>
      </w:hyperlink>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lastRenderedPageBreak/>
        <w:t>Typically, for an external table you include a </w:t>
      </w:r>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 clause to specify the path to the HDFS directory where Impala reads and writes files for the table. For example, if your data pipeline produces Parquet files in the HDFS directory </w:t>
      </w:r>
      <w:r w:rsidRPr="00F558F5">
        <w:rPr>
          <w:rFonts w:ascii="Courier New" w:eastAsia="Times New Roman" w:hAnsi="Courier New" w:cs="Courier New"/>
          <w:color w:val="666666"/>
          <w:sz w:val="21"/>
          <w:szCs w:val="21"/>
        </w:rPr>
        <w:t>/user/</w:t>
      </w:r>
      <w:proofErr w:type="spellStart"/>
      <w:r w:rsidRPr="00F558F5">
        <w:rPr>
          <w:rFonts w:ascii="Courier New" w:eastAsia="Times New Roman" w:hAnsi="Courier New" w:cs="Courier New"/>
          <w:color w:val="666666"/>
          <w:sz w:val="21"/>
          <w:szCs w:val="21"/>
        </w:rPr>
        <w:t>etl</w:t>
      </w:r>
      <w:proofErr w:type="spellEnd"/>
      <w:r w:rsidRPr="00F558F5">
        <w:rPr>
          <w:rFonts w:ascii="Courier New" w:eastAsia="Times New Roman" w:hAnsi="Courier New" w:cs="Courier New"/>
          <w:color w:val="666666"/>
          <w:sz w:val="21"/>
          <w:szCs w:val="21"/>
        </w:rPr>
        <w:t>/destination</w:t>
      </w:r>
      <w:r w:rsidRPr="00F558F5">
        <w:rPr>
          <w:rFonts w:ascii="CalibreWeb-Regular" w:eastAsia="Times New Roman" w:hAnsi="CalibreWeb-Regular" w:cs="Times New Roman"/>
          <w:color w:val="666666"/>
          <w:sz w:val="27"/>
          <w:szCs w:val="27"/>
        </w:rPr>
        <w:t>, you might create an external table as follows:</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CREATE EXTERNAL TABLE </w:t>
      </w:r>
      <w:proofErr w:type="spellStart"/>
      <w:r w:rsidRPr="00F558F5">
        <w:rPr>
          <w:rFonts w:ascii="Courier New" w:eastAsia="Times New Roman" w:hAnsi="Courier New" w:cs="Courier New"/>
          <w:color w:val="444444"/>
          <w:sz w:val="20"/>
          <w:szCs w:val="20"/>
        </w:rPr>
        <w:t>external_parquet</w:t>
      </w:r>
      <w:proofErr w:type="spellEnd"/>
      <w:r w:rsidRPr="00F558F5">
        <w:rPr>
          <w:rFonts w:ascii="Courier New" w:eastAsia="Times New Roman" w:hAnsi="Courier New" w:cs="Courier New"/>
          <w:color w:val="444444"/>
          <w:sz w:val="20"/>
          <w:szCs w:val="20"/>
        </w:rPr>
        <w:t xml:space="preserve"> (c1 INT, c2 STRING, c3 TIMESTAMP)</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STORED AS PARQUET LOCATION '/user/</w:t>
      </w:r>
      <w:proofErr w:type="spellStart"/>
      <w:r w:rsidRPr="00F558F5">
        <w:rPr>
          <w:rFonts w:ascii="Courier New" w:eastAsia="Times New Roman" w:hAnsi="Courier New" w:cs="Courier New"/>
          <w:color w:val="444444"/>
          <w:sz w:val="20"/>
          <w:szCs w:val="20"/>
        </w:rPr>
        <w:t>etl</w:t>
      </w:r>
      <w:proofErr w:type="spellEnd"/>
      <w:r w:rsidRPr="00F558F5">
        <w:rPr>
          <w:rFonts w:ascii="Courier New" w:eastAsia="Times New Roman" w:hAnsi="Courier New" w:cs="Courier New"/>
          <w:color w:val="444444"/>
          <w:sz w:val="20"/>
          <w:szCs w:val="20"/>
        </w:rPr>
        <w:t>/destination';</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Although the </w:t>
      </w:r>
      <w:r w:rsidRPr="00F558F5">
        <w:rPr>
          <w:rFonts w:ascii="Courier New" w:eastAsia="Times New Roman" w:hAnsi="Courier New" w:cs="Courier New"/>
          <w:color w:val="666666"/>
          <w:sz w:val="20"/>
          <w:szCs w:val="20"/>
        </w:rPr>
        <w:t>EXTERNAL</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 clauses are often specified together, </w:t>
      </w:r>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 is optional for external tables, and you can also specify </w:t>
      </w:r>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 for internal tables. The difference is all about whether Impala "takes control" of the underlying data files and moves them when you rename the table, or deletes them when you drop the table. For more about internal and external tables and how they interact with the </w:t>
      </w:r>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 attribute, see </w:t>
      </w:r>
      <w:hyperlink r:id="rId8" w:anchor="tables" w:history="1">
        <w:r w:rsidRPr="00F558F5">
          <w:rPr>
            <w:rFonts w:ascii="CalibreWeb-Regular" w:eastAsia="Times New Roman" w:hAnsi="CalibreWeb-Regular" w:cs="Times New Roman"/>
            <w:color w:val="337AB7"/>
            <w:sz w:val="27"/>
            <w:szCs w:val="27"/>
          </w:rPr>
          <w:t>Overview of Impala Tables</w:t>
        </w:r>
      </w:hyperlink>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Partitioned tables (PARTITIONED BY clause):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w:t>
      </w:r>
      <w:r w:rsidRPr="00F558F5">
        <w:rPr>
          <w:rFonts w:ascii="Courier New" w:eastAsia="Times New Roman" w:hAnsi="Courier New" w:cs="Courier New"/>
          <w:color w:val="666666"/>
          <w:sz w:val="20"/>
          <w:szCs w:val="20"/>
        </w:rPr>
        <w:t>PARTITIONED BY</w:t>
      </w:r>
      <w:r w:rsidRPr="00F558F5">
        <w:rPr>
          <w:rFonts w:ascii="CalibreWeb-Regular" w:eastAsia="Times New Roman" w:hAnsi="CalibreWeb-Regular" w:cs="Times New Roman"/>
          <w:color w:val="666666"/>
          <w:sz w:val="27"/>
          <w:szCs w:val="27"/>
        </w:rPr>
        <w:t> clause divides the data files based on the values from one or more specified columns. Impala queries can use the partition metadata to minimize the amount of data that is read from disk or transmitted across the network, particularly during join queries. For details about partitioning, see </w:t>
      </w:r>
      <w:hyperlink r:id="rId9" w:anchor="partitioning" w:history="1">
        <w:r w:rsidRPr="00F558F5">
          <w:rPr>
            <w:rFonts w:ascii="CalibreWeb-Regular" w:eastAsia="Times New Roman" w:hAnsi="CalibreWeb-Regular" w:cs="Times New Roman"/>
            <w:color w:val="337AB7"/>
            <w:sz w:val="27"/>
            <w:szCs w:val="27"/>
          </w:rPr>
          <w:t>Partitioning for Impala Tables</w:t>
        </w:r>
      </w:hyperlink>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Prior to CDH 5.7 / Impala 2.5, you could use a partitioned table as the source and copy data from it, but could not specify any partitioning clauses for the new table. In CDH 5.7 / Impala 2.5 and higher, you can now use the </w:t>
      </w:r>
      <w:r w:rsidRPr="00F558F5">
        <w:rPr>
          <w:rFonts w:ascii="Courier New" w:eastAsia="Times New Roman" w:hAnsi="Courier New" w:cs="Courier New"/>
          <w:color w:val="666666"/>
          <w:sz w:val="20"/>
          <w:szCs w:val="20"/>
        </w:rPr>
        <w:t>PARTITIONED BY</w:t>
      </w:r>
      <w:r w:rsidRPr="00F558F5">
        <w:rPr>
          <w:rFonts w:ascii="CalibreWeb-Regular" w:eastAsia="Times New Roman" w:hAnsi="CalibreWeb-Regular" w:cs="Times New Roman"/>
          <w:color w:val="666666"/>
          <w:sz w:val="27"/>
          <w:szCs w:val="27"/>
        </w:rPr>
        <w:t> clause with a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statement. See the examples under the following discussion of the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syntax variation.</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Specifying file format (STORED AS and ROW FORMAT clauses):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w:t>
      </w:r>
      <w:r w:rsidRPr="00F558F5">
        <w:rPr>
          <w:rFonts w:ascii="Courier New" w:eastAsia="Times New Roman" w:hAnsi="Courier New" w:cs="Courier New"/>
          <w:color w:val="666666"/>
          <w:sz w:val="20"/>
          <w:szCs w:val="20"/>
        </w:rPr>
        <w:t>STORED AS</w:t>
      </w:r>
      <w:r w:rsidRPr="00F558F5">
        <w:rPr>
          <w:rFonts w:ascii="CalibreWeb-Regular" w:eastAsia="Times New Roman" w:hAnsi="CalibreWeb-Regular" w:cs="Times New Roman"/>
          <w:color w:val="666666"/>
          <w:sz w:val="27"/>
          <w:szCs w:val="27"/>
        </w:rPr>
        <w:t xml:space="preserve"> clause identifies the format of the underlying data files. Currently, Impala can query more types of file formats than it can create or insert into. Use Hive to perform any create or data load operations that are not currently available in Impala. For example, Impala can create an Avro, </w:t>
      </w:r>
      <w:proofErr w:type="spellStart"/>
      <w:r w:rsidRPr="00F558F5">
        <w:rPr>
          <w:rFonts w:ascii="CalibreWeb-Regular" w:eastAsia="Times New Roman" w:hAnsi="CalibreWeb-Regular" w:cs="Times New Roman"/>
          <w:color w:val="666666"/>
          <w:sz w:val="27"/>
          <w:szCs w:val="27"/>
        </w:rPr>
        <w:t>SequenceFile</w:t>
      </w:r>
      <w:proofErr w:type="spellEnd"/>
      <w:r w:rsidRPr="00F558F5">
        <w:rPr>
          <w:rFonts w:ascii="CalibreWeb-Regular" w:eastAsia="Times New Roman" w:hAnsi="CalibreWeb-Regular" w:cs="Times New Roman"/>
          <w:color w:val="666666"/>
          <w:sz w:val="27"/>
          <w:szCs w:val="27"/>
        </w:rPr>
        <w:t xml:space="preserve">, or </w:t>
      </w:r>
      <w:proofErr w:type="spellStart"/>
      <w:r w:rsidRPr="00F558F5">
        <w:rPr>
          <w:rFonts w:ascii="CalibreWeb-Regular" w:eastAsia="Times New Roman" w:hAnsi="CalibreWeb-Regular" w:cs="Times New Roman"/>
          <w:color w:val="666666"/>
          <w:sz w:val="27"/>
          <w:szCs w:val="27"/>
        </w:rPr>
        <w:t>RCFile</w:t>
      </w:r>
      <w:proofErr w:type="spellEnd"/>
      <w:r w:rsidRPr="00F558F5">
        <w:rPr>
          <w:rFonts w:ascii="CalibreWeb-Regular" w:eastAsia="Times New Roman" w:hAnsi="CalibreWeb-Regular" w:cs="Times New Roman"/>
          <w:color w:val="666666"/>
          <w:sz w:val="27"/>
          <w:szCs w:val="27"/>
        </w:rPr>
        <w:t xml:space="preserve"> table but cannot insert data into it. There are also Impala-specific procedures for using compression with each kind of file format. For details about working with data files of various formats, see </w:t>
      </w:r>
      <w:hyperlink r:id="rId10" w:anchor="file_formats" w:history="1">
        <w:r w:rsidRPr="00F558F5">
          <w:rPr>
            <w:rFonts w:ascii="CalibreWeb-Regular" w:eastAsia="Times New Roman" w:hAnsi="CalibreWeb-Regular" w:cs="Times New Roman"/>
            <w:color w:val="337AB7"/>
            <w:sz w:val="27"/>
            <w:szCs w:val="27"/>
          </w:rPr>
          <w:t>How Impala Works with Hadoop File Formats</w:t>
        </w:r>
      </w:hyperlink>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555555"/>
          <w:sz w:val="27"/>
          <w:szCs w:val="27"/>
        </w:rPr>
        <w:t>Note:</w:t>
      </w:r>
      <w:r w:rsidRPr="00F558F5">
        <w:rPr>
          <w:rFonts w:ascii="CalibreWeb-Regular" w:eastAsia="Times New Roman" w:hAnsi="CalibreWeb-Regular" w:cs="Times New Roman"/>
          <w:color w:val="666666"/>
          <w:sz w:val="27"/>
          <w:szCs w:val="27"/>
        </w:rPr>
        <w:t> In Impala 1.4.0 and higher, Impala can create Avro tables, which formerly required doing the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statement in Hive. See </w:t>
      </w:r>
      <w:hyperlink r:id="rId11" w:anchor="avro" w:history="1">
        <w:r w:rsidRPr="00F558F5">
          <w:rPr>
            <w:rFonts w:ascii="CalibreWeb-Regular" w:eastAsia="Times New Roman" w:hAnsi="CalibreWeb-Regular" w:cs="Times New Roman"/>
            <w:color w:val="337AB7"/>
            <w:sz w:val="27"/>
            <w:szCs w:val="27"/>
          </w:rPr>
          <w:t>Using the Avro File Format with Impala Tables</w:t>
        </w:r>
      </w:hyperlink>
      <w:r w:rsidRPr="00F558F5">
        <w:rPr>
          <w:rFonts w:ascii="CalibreWeb-Regular" w:eastAsia="Times New Roman" w:hAnsi="CalibreWeb-Regular" w:cs="Times New Roman"/>
          <w:color w:val="666666"/>
          <w:sz w:val="27"/>
          <w:szCs w:val="27"/>
        </w:rPr>
        <w:t> for details and examples.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By default (when no </w:t>
      </w:r>
      <w:r w:rsidRPr="00F558F5">
        <w:rPr>
          <w:rFonts w:ascii="Courier New" w:eastAsia="Times New Roman" w:hAnsi="Courier New" w:cs="Courier New"/>
          <w:color w:val="666666"/>
          <w:sz w:val="20"/>
          <w:szCs w:val="20"/>
        </w:rPr>
        <w:t>STORED AS</w:t>
      </w:r>
      <w:r w:rsidRPr="00F558F5">
        <w:rPr>
          <w:rFonts w:ascii="CalibreWeb-Regular" w:eastAsia="Times New Roman" w:hAnsi="CalibreWeb-Regular" w:cs="Times New Roman"/>
          <w:color w:val="666666"/>
          <w:sz w:val="27"/>
          <w:szCs w:val="27"/>
        </w:rPr>
        <w:t> clause is specified), data files in Impala tables are created as text files with Ctrl-A (hex 01) characters as the delimiter. Specify the </w:t>
      </w:r>
      <w:r w:rsidRPr="00F558F5">
        <w:rPr>
          <w:rFonts w:ascii="Courier New" w:eastAsia="Times New Roman" w:hAnsi="Courier New" w:cs="Courier New"/>
          <w:color w:val="666666"/>
          <w:sz w:val="20"/>
          <w:szCs w:val="20"/>
        </w:rPr>
        <w:t>ROW FORMAT DELIMITED</w:t>
      </w:r>
      <w:r w:rsidRPr="00F558F5">
        <w:rPr>
          <w:rFonts w:ascii="CalibreWeb-Regular" w:eastAsia="Times New Roman" w:hAnsi="CalibreWeb-Regular" w:cs="Times New Roman"/>
          <w:color w:val="666666"/>
          <w:sz w:val="27"/>
          <w:szCs w:val="27"/>
        </w:rPr>
        <w:t xml:space="preserve"> clause to produce or ingest data files that use a different delimiter </w:t>
      </w:r>
      <w:r w:rsidRPr="00F558F5">
        <w:rPr>
          <w:rFonts w:ascii="CalibreWeb-Regular" w:eastAsia="Times New Roman" w:hAnsi="CalibreWeb-Regular" w:cs="Times New Roman"/>
          <w:color w:val="666666"/>
          <w:sz w:val="27"/>
          <w:szCs w:val="27"/>
        </w:rPr>
        <w:lastRenderedPageBreak/>
        <w:t>character such as tab or </w:t>
      </w:r>
      <w:r w:rsidRPr="00F558F5">
        <w:rPr>
          <w:rFonts w:ascii="Courier New" w:eastAsia="Times New Roman" w:hAnsi="Courier New" w:cs="Courier New"/>
          <w:color w:val="666666"/>
          <w:sz w:val="20"/>
          <w:szCs w:val="20"/>
        </w:rPr>
        <w:t>|</w:t>
      </w:r>
      <w:r w:rsidRPr="00F558F5">
        <w:rPr>
          <w:rFonts w:ascii="CalibreWeb-Regular" w:eastAsia="Times New Roman" w:hAnsi="CalibreWeb-Regular" w:cs="Times New Roman"/>
          <w:color w:val="666666"/>
          <w:sz w:val="27"/>
          <w:szCs w:val="27"/>
        </w:rPr>
        <w:t>, or a different line end character such as carriage return or newline. When specifying delimiter and line end characters with the </w:t>
      </w:r>
      <w:r w:rsidRPr="00F558F5">
        <w:rPr>
          <w:rFonts w:ascii="Courier New" w:eastAsia="Times New Roman" w:hAnsi="Courier New" w:cs="Courier New"/>
          <w:color w:val="666666"/>
          <w:sz w:val="20"/>
          <w:szCs w:val="20"/>
        </w:rPr>
        <w:t xml:space="preserve">FIELDS TERMINATED </w:t>
      </w:r>
      <w:proofErr w:type="spellStart"/>
      <w:r w:rsidRPr="00F558F5">
        <w:rPr>
          <w:rFonts w:ascii="Courier New" w:eastAsia="Times New Roman" w:hAnsi="Courier New" w:cs="Courier New"/>
          <w:color w:val="666666"/>
          <w:sz w:val="20"/>
          <w:szCs w:val="20"/>
        </w:rPr>
        <w:t>BY</w:t>
      </w:r>
      <w:r w:rsidRPr="00F558F5">
        <w:rPr>
          <w:rFonts w:ascii="CalibreWeb-Regular" w:eastAsia="Times New Roman" w:hAnsi="CalibreWeb-Regular" w:cs="Times New Roman"/>
          <w:color w:val="666666"/>
          <w:sz w:val="27"/>
          <w:szCs w:val="27"/>
        </w:rPr>
        <w:t>and</w:t>
      </w:r>
      <w:proofErr w:type="spellEnd"/>
      <w:r w:rsidRPr="00F558F5">
        <w:rPr>
          <w:rFonts w:ascii="CalibreWeb-Regular" w:eastAsia="Times New Roman" w:hAnsi="CalibreWeb-Regular" w:cs="Times New Roman"/>
          <w:color w:val="666666"/>
          <w:sz w:val="27"/>
          <w:szCs w:val="27"/>
        </w:rPr>
        <w:t> </w:t>
      </w:r>
      <w:r w:rsidRPr="00F558F5">
        <w:rPr>
          <w:rFonts w:ascii="Courier New" w:eastAsia="Times New Roman" w:hAnsi="Courier New" w:cs="Courier New"/>
          <w:color w:val="666666"/>
          <w:sz w:val="20"/>
          <w:szCs w:val="20"/>
        </w:rPr>
        <w:t>LINES TERMINATED BY</w:t>
      </w:r>
      <w:r w:rsidRPr="00F558F5">
        <w:rPr>
          <w:rFonts w:ascii="CalibreWeb-Regular" w:eastAsia="Times New Roman" w:hAnsi="CalibreWeb-Regular" w:cs="Times New Roman"/>
          <w:color w:val="666666"/>
          <w:sz w:val="27"/>
          <w:szCs w:val="27"/>
        </w:rPr>
        <w:t> clauses, use </w:t>
      </w:r>
      <w:r w:rsidRPr="00F558F5">
        <w:rPr>
          <w:rFonts w:ascii="Courier New" w:eastAsia="Times New Roman" w:hAnsi="Courier New" w:cs="Courier New"/>
          <w:color w:val="666666"/>
          <w:sz w:val="20"/>
          <w:szCs w:val="20"/>
        </w:rPr>
        <w:t>'\t'</w:t>
      </w:r>
      <w:r w:rsidRPr="00F558F5">
        <w:rPr>
          <w:rFonts w:ascii="CalibreWeb-Regular" w:eastAsia="Times New Roman" w:hAnsi="CalibreWeb-Regular" w:cs="Times New Roman"/>
          <w:color w:val="666666"/>
          <w:sz w:val="27"/>
          <w:szCs w:val="27"/>
        </w:rPr>
        <w:t> for tab, </w:t>
      </w:r>
      <w:r w:rsidRPr="00F558F5">
        <w:rPr>
          <w:rFonts w:ascii="Courier New" w:eastAsia="Times New Roman" w:hAnsi="Courier New" w:cs="Courier New"/>
          <w:color w:val="666666"/>
          <w:sz w:val="20"/>
          <w:szCs w:val="20"/>
        </w:rPr>
        <w:t>'\n'</w:t>
      </w:r>
      <w:r w:rsidRPr="00F558F5">
        <w:rPr>
          <w:rFonts w:ascii="CalibreWeb-Regular" w:eastAsia="Times New Roman" w:hAnsi="CalibreWeb-Regular" w:cs="Times New Roman"/>
          <w:color w:val="666666"/>
          <w:sz w:val="27"/>
          <w:szCs w:val="27"/>
        </w:rPr>
        <w:t> for newline or linefeed, </w:t>
      </w:r>
      <w:r w:rsidRPr="00F558F5">
        <w:rPr>
          <w:rFonts w:ascii="Courier New" w:eastAsia="Times New Roman" w:hAnsi="Courier New" w:cs="Courier New"/>
          <w:color w:val="666666"/>
          <w:sz w:val="20"/>
          <w:szCs w:val="20"/>
        </w:rPr>
        <w:t>'\r'</w:t>
      </w:r>
      <w:r w:rsidRPr="00F558F5">
        <w:rPr>
          <w:rFonts w:ascii="CalibreWeb-Regular" w:eastAsia="Times New Roman" w:hAnsi="CalibreWeb-Regular" w:cs="Times New Roman"/>
          <w:color w:val="666666"/>
          <w:sz w:val="27"/>
          <w:szCs w:val="27"/>
        </w:rPr>
        <w:t> for carriage return, and </w:t>
      </w:r>
      <w:r w:rsidRPr="00F558F5">
        <w:rPr>
          <w:rFonts w:ascii="Courier New" w:eastAsia="Times New Roman" w:hAnsi="Courier New" w:cs="Courier New"/>
          <w:color w:val="666666"/>
          <w:sz w:val="20"/>
          <w:szCs w:val="20"/>
        </w:rPr>
        <w:t>\0</w:t>
      </w:r>
      <w:r w:rsidRPr="00F558F5">
        <w:rPr>
          <w:rFonts w:ascii="CalibreWeb-Regular" w:eastAsia="Times New Roman" w:hAnsi="CalibreWeb-Regular" w:cs="Times New Roman"/>
          <w:color w:val="666666"/>
          <w:sz w:val="27"/>
          <w:szCs w:val="27"/>
        </w:rPr>
        <w:t>for ASCII </w:t>
      </w:r>
      <w:proofErr w:type="spellStart"/>
      <w:r w:rsidRPr="00F558F5">
        <w:rPr>
          <w:rFonts w:ascii="Courier New" w:eastAsia="Times New Roman" w:hAnsi="Courier New" w:cs="Courier New"/>
          <w:color w:val="666666"/>
          <w:sz w:val="20"/>
          <w:szCs w:val="20"/>
        </w:rPr>
        <w:t>nul</w:t>
      </w:r>
      <w:proofErr w:type="spellEnd"/>
      <w:r w:rsidRPr="00F558F5">
        <w:rPr>
          <w:rFonts w:ascii="CalibreWeb-Regular" w:eastAsia="Times New Roman" w:hAnsi="CalibreWeb-Regular" w:cs="Times New Roman"/>
          <w:color w:val="666666"/>
          <w:sz w:val="27"/>
          <w:szCs w:val="27"/>
        </w:rPr>
        <w:t> (hex 00). For more examples of text tables, see </w:t>
      </w:r>
      <w:hyperlink r:id="rId12" w:anchor="txtfile" w:history="1">
        <w:r w:rsidRPr="00F558F5">
          <w:rPr>
            <w:rFonts w:ascii="CalibreWeb-Regular" w:eastAsia="Times New Roman" w:hAnsi="CalibreWeb-Regular" w:cs="Times New Roman"/>
            <w:color w:val="337AB7"/>
            <w:sz w:val="27"/>
            <w:szCs w:val="27"/>
          </w:rPr>
          <w:t>Using Text Data Files with Impala Tables</w:t>
        </w:r>
      </w:hyperlink>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w:t>
      </w:r>
      <w:r w:rsidRPr="00F558F5">
        <w:rPr>
          <w:rFonts w:ascii="Courier New" w:eastAsia="Times New Roman" w:hAnsi="Courier New" w:cs="Courier New"/>
          <w:color w:val="666666"/>
          <w:sz w:val="20"/>
          <w:szCs w:val="20"/>
        </w:rPr>
        <w:t>ESCAPED BY</w:t>
      </w:r>
      <w:r w:rsidRPr="00F558F5">
        <w:rPr>
          <w:rFonts w:ascii="CalibreWeb-Regular" w:eastAsia="Times New Roman" w:hAnsi="CalibreWeb-Regular" w:cs="Times New Roman"/>
          <w:color w:val="666666"/>
          <w:sz w:val="27"/>
          <w:szCs w:val="27"/>
        </w:rPr>
        <w:t> clause applies both to text files that you create through an </w:t>
      </w:r>
      <w:r w:rsidRPr="00F558F5">
        <w:rPr>
          <w:rFonts w:ascii="Courier New" w:eastAsia="Times New Roman" w:hAnsi="Courier New" w:cs="Courier New"/>
          <w:color w:val="666666"/>
          <w:sz w:val="20"/>
          <w:szCs w:val="20"/>
        </w:rPr>
        <w:t>INSERT</w:t>
      </w:r>
      <w:r w:rsidRPr="00F558F5">
        <w:rPr>
          <w:rFonts w:ascii="CalibreWeb-Regular" w:eastAsia="Times New Roman" w:hAnsi="CalibreWeb-Regular" w:cs="Times New Roman"/>
          <w:color w:val="666666"/>
          <w:sz w:val="27"/>
          <w:szCs w:val="27"/>
        </w:rPr>
        <w:t> statement to an Impala </w:t>
      </w:r>
      <w:r w:rsidRPr="00F558F5">
        <w:rPr>
          <w:rFonts w:ascii="Courier New" w:eastAsia="Times New Roman" w:hAnsi="Courier New" w:cs="Courier New"/>
          <w:color w:val="666666"/>
          <w:sz w:val="20"/>
          <w:szCs w:val="20"/>
        </w:rPr>
        <w:t>TEXTFILE</w:t>
      </w:r>
      <w:r w:rsidRPr="00F558F5">
        <w:rPr>
          <w:rFonts w:ascii="CalibreWeb-Regular" w:eastAsia="Times New Roman" w:hAnsi="CalibreWeb-Regular" w:cs="Times New Roman"/>
          <w:color w:val="666666"/>
          <w:sz w:val="27"/>
          <w:szCs w:val="27"/>
        </w:rPr>
        <w:t> table, and to existing data files that you put into an Impala table directory. (You can ingest existing data files either by creating the table with </w:t>
      </w:r>
      <w:r w:rsidRPr="00F558F5">
        <w:rPr>
          <w:rFonts w:ascii="Courier New" w:eastAsia="Times New Roman" w:hAnsi="Courier New" w:cs="Courier New"/>
          <w:color w:val="666666"/>
          <w:sz w:val="20"/>
          <w:szCs w:val="20"/>
        </w:rPr>
        <w:t>CREATE EXTERNAL TABLE ... LOCATION</w:t>
      </w:r>
      <w:r w:rsidRPr="00F558F5">
        <w:rPr>
          <w:rFonts w:ascii="CalibreWeb-Regular" w:eastAsia="Times New Roman" w:hAnsi="CalibreWeb-Regular" w:cs="Times New Roman"/>
          <w:color w:val="666666"/>
          <w:sz w:val="27"/>
          <w:szCs w:val="27"/>
        </w:rPr>
        <w:t>, the </w:t>
      </w:r>
      <w:r w:rsidRPr="00F558F5">
        <w:rPr>
          <w:rFonts w:ascii="Courier New" w:eastAsia="Times New Roman" w:hAnsi="Courier New" w:cs="Courier New"/>
          <w:color w:val="666666"/>
          <w:sz w:val="20"/>
          <w:szCs w:val="20"/>
        </w:rPr>
        <w:t>LOAD DATA</w:t>
      </w:r>
      <w:r w:rsidRPr="00F558F5">
        <w:rPr>
          <w:rFonts w:ascii="CalibreWeb-Regular" w:eastAsia="Times New Roman" w:hAnsi="CalibreWeb-Regular" w:cs="Times New Roman"/>
          <w:color w:val="666666"/>
          <w:sz w:val="27"/>
          <w:szCs w:val="27"/>
        </w:rPr>
        <w:t> statement, or through an HDFS operation such as </w:t>
      </w:r>
      <w:proofErr w:type="spellStart"/>
      <w:r w:rsidRPr="00F558F5">
        <w:rPr>
          <w:rFonts w:ascii="Courier New" w:eastAsia="Times New Roman" w:hAnsi="Courier New" w:cs="Courier New"/>
          <w:color w:val="666666"/>
          <w:sz w:val="20"/>
          <w:szCs w:val="20"/>
        </w:rPr>
        <w:t>hdfs</w:t>
      </w:r>
      <w:proofErr w:type="spellEnd"/>
      <w:r w:rsidRPr="00F558F5">
        <w:rPr>
          <w:rFonts w:ascii="Courier New" w:eastAsia="Times New Roman" w:hAnsi="Courier New" w:cs="Courier New"/>
          <w:color w:val="666666"/>
          <w:sz w:val="20"/>
          <w:szCs w:val="20"/>
        </w:rPr>
        <w:t xml:space="preserve"> </w:t>
      </w:r>
      <w:proofErr w:type="spellStart"/>
      <w:r w:rsidRPr="00F558F5">
        <w:rPr>
          <w:rFonts w:ascii="Courier New" w:eastAsia="Times New Roman" w:hAnsi="Courier New" w:cs="Courier New"/>
          <w:color w:val="666666"/>
          <w:sz w:val="20"/>
          <w:szCs w:val="20"/>
        </w:rPr>
        <w:t>dfs</w:t>
      </w:r>
      <w:proofErr w:type="spellEnd"/>
      <w:r w:rsidRPr="00F558F5">
        <w:rPr>
          <w:rFonts w:ascii="Courier New" w:eastAsia="Times New Roman" w:hAnsi="Courier New" w:cs="Courier New"/>
          <w:color w:val="666666"/>
          <w:sz w:val="20"/>
          <w:szCs w:val="20"/>
        </w:rPr>
        <w:t xml:space="preserve"> -put </w:t>
      </w:r>
      <w:r w:rsidRPr="00F558F5">
        <w:rPr>
          <w:rFonts w:ascii="Courier New" w:eastAsia="Times New Roman" w:hAnsi="Courier New" w:cs="Courier New"/>
          <w:i/>
          <w:iCs/>
          <w:color w:val="666666"/>
          <w:sz w:val="20"/>
          <w:szCs w:val="20"/>
        </w:rPr>
        <w:t>file</w:t>
      </w:r>
      <w:r w:rsidRPr="00F558F5">
        <w:rPr>
          <w:rFonts w:ascii="Courier New" w:eastAsia="Times New Roman" w:hAnsi="Courier New" w:cs="Courier New"/>
          <w:color w:val="666666"/>
          <w:sz w:val="20"/>
          <w:szCs w:val="20"/>
        </w:rPr>
        <w:t> </w:t>
      </w:r>
      <w:proofErr w:type="spellStart"/>
      <w:r w:rsidRPr="00F558F5">
        <w:rPr>
          <w:rFonts w:ascii="Courier New" w:eastAsia="Times New Roman" w:hAnsi="Courier New" w:cs="Courier New"/>
          <w:i/>
          <w:iCs/>
          <w:color w:val="666666"/>
          <w:sz w:val="20"/>
          <w:szCs w:val="20"/>
        </w:rPr>
        <w:t>hdfs_path</w:t>
      </w:r>
      <w:proofErr w:type="spellEnd"/>
      <w:r w:rsidRPr="00F558F5">
        <w:rPr>
          <w:rFonts w:ascii="CalibreWeb-Regular" w:eastAsia="Times New Roman" w:hAnsi="CalibreWeb-Regular" w:cs="Times New Roman"/>
          <w:color w:val="666666"/>
          <w:sz w:val="27"/>
          <w:szCs w:val="27"/>
        </w:rPr>
        <w:t>.) Choose an escape character that is not used anywhere else in the file, and put it in front of each instance of the delimiter character that occurs within a field value. Surrounding field values with quotation marks does not help Impala to parse fields with embedded delimiter characters; the quotation marks are considered to be part of the column value. If you want to use </w:t>
      </w:r>
      <w:r w:rsidRPr="00F558F5">
        <w:rPr>
          <w:rFonts w:ascii="Courier New" w:eastAsia="Times New Roman" w:hAnsi="Courier New" w:cs="Courier New"/>
          <w:color w:val="666666"/>
          <w:sz w:val="20"/>
          <w:szCs w:val="20"/>
        </w:rPr>
        <w:t>\</w:t>
      </w:r>
      <w:r w:rsidRPr="00F558F5">
        <w:rPr>
          <w:rFonts w:ascii="CalibreWeb-Regular" w:eastAsia="Times New Roman" w:hAnsi="CalibreWeb-Regular" w:cs="Times New Roman"/>
          <w:color w:val="666666"/>
          <w:sz w:val="27"/>
          <w:szCs w:val="27"/>
        </w:rPr>
        <w:t> as the escape character, specify the clause in </w:t>
      </w:r>
      <w:r w:rsidRPr="00F558F5">
        <w:rPr>
          <w:rFonts w:ascii="Courier New" w:eastAsia="Times New Roman" w:hAnsi="Courier New" w:cs="Courier New"/>
          <w:color w:val="666666"/>
          <w:sz w:val="21"/>
          <w:szCs w:val="21"/>
        </w:rPr>
        <w:t>impala-shell</w:t>
      </w:r>
      <w:r w:rsidRPr="00F558F5">
        <w:rPr>
          <w:rFonts w:ascii="CalibreWeb-Regular" w:eastAsia="Times New Roman" w:hAnsi="CalibreWeb-Regular" w:cs="Times New Roman"/>
          <w:color w:val="666666"/>
          <w:sz w:val="27"/>
          <w:szCs w:val="27"/>
        </w:rPr>
        <w:t> as </w:t>
      </w:r>
      <w:r w:rsidRPr="00F558F5">
        <w:rPr>
          <w:rFonts w:ascii="Courier New" w:eastAsia="Times New Roman" w:hAnsi="Courier New" w:cs="Courier New"/>
          <w:color w:val="666666"/>
          <w:sz w:val="20"/>
          <w:szCs w:val="20"/>
        </w:rPr>
        <w:t>ESCAPED BY '\\'</w:t>
      </w:r>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555555"/>
          <w:sz w:val="27"/>
          <w:szCs w:val="27"/>
        </w:rPr>
        <w:t>Note:</w:t>
      </w:r>
      <w:r w:rsidRPr="00F558F5">
        <w:rPr>
          <w:rFonts w:ascii="CalibreWeb-Regular" w:eastAsia="Times New Roman" w:hAnsi="CalibreWeb-Regular" w:cs="Times New Roman"/>
          <w:color w:val="666666"/>
          <w:sz w:val="27"/>
          <w:szCs w:val="27"/>
        </w:rPr>
        <w:t> The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clauses </w:t>
      </w:r>
      <w:r w:rsidRPr="00F558F5">
        <w:rPr>
          <w:rFonts w:ascii="Courier New" w:eastAsia="Times New Roman" w:hAnsi="Courier New" w:cs="Courier New"/>
          <w:color w:val="666666"/>
          <w:sz w:val="20"/>
          <w:szCs w:val="20"/>
        </w:rPr>
        <w:t>FIELDS TERMINATED BY</w:t>
      </w:r>
      <w:r w:rsidRPr="00F558F5">
        <w:rPr>
          <w:rFonts w:ascii="CalibreWeb-Regular" w:eastAsia="Times New Roman" w:hAnsi="CalibreWeb-Regular" w:cs="Times New Roman"/>
          <w:color w:val="666666"/>
          <w:sz w:val="27"/>
          <w:szCs w:val="27"/>
        </w:rPr>
        <w:t>, </w:t>
      </w:r>
      <w:r w:rsidRPr="00F558F5">
        <w:rPr>
          <w:rFonts w:ascii="Courier New" w:eastAsia="Times New Roman" w:hAnsi="Courier New" w:cs="Courier New"/>
          <w:color w:val="666666"/>
          <w:sz w:val="20"/>
          <w:szCs w:val="20"/>
        </w:rPr>
        <w:t>ESCAPED BY</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LINES TERMINATED BY</w:t>
      </w:r>
      <w:r w:rsidRPr="00F558F5">
        <w:rPr>
          <w:rFonts w:ascii="CalibreWeb-Regular" w:eastAsia="Times New Roman" w:hAnsi="CalibreWeb-Regular" w:cs="Times New Roman"/>
          <w:color w:val="666666"/>
          <w:sz w:val="27"/>
          <w:szCs w:val="27"/>
        </w:rPr>
        <w:t> have special rules for the string literal used for their argument, because they all require a single character. You can use a regular character surrounded by single or double quotation marks, an octal sequence such as </w:t>
      </w:r>
      <w:r w:rsidRPr="00F558F5">
        <w:rPr>
          <w:rFonts w:ascii="Courier New" w:eastAsia="Times New Roman" w:hAnsi="Courier New" w:cs="Courier New"/>
          <w:color w:val="666666"/>
          <w:sz w:val="20"/>
          <w:szCs w:val="20"/>
        </w:rPr>
        <w:t>'\054'</w:t>
      </w:r>
      <w:r w:rsidRPr="00F558F5">
        <w:rPr>
          <w:rFonts w:ascii="CalibreWeb-Regular" w:eastAsia="Times New Roman" w:hAnsi="CalibreWeb-Regular" w:cs="Times New Roman"/>
          <w:color w:val="666666"/>
          <w:sz w:val="27"/>
          <w:szCs w:val="27"/>
        </w:rPr>
        <w:t> (representing a comma), or an integer in the range '-127'..'128' (with quotation marks but no backslash), which is interpreted as a single-byte ASCII character. Negative values are subtracted from 256; for example, </w:t>
      </w:r>
      <w:r w:rsidRPr="00F558F5">
        <w:rPr>
          <w:rFonts w:ascii="Courier New" w:eastAsia="Times New Roman" w:hAnsi="Courier New" w:cs="Courier New"/>
          <w:color w:val="666666"/>
          <w:sz w:val="20"/>
          <w:szCs w:val="20"/>
        </w:rPr>
        <w:t>FIELDS TERMINATED BY '-2'</w:t>
      </w:r>
      <w:r w:rsidRPr="00F558F5">
        <w:rPr>
          <w:rFonts w:ascii="CalibreWeb-Regular" w:eastAsia="Times New Roman" w:hAnsi="CalibreWeb-Regular" w:cs="Times New Roman"/>
          <w:color w:val="666666"/>
          <w:sz w:val="27"/>
          <w:szCs w:val="27"/>
        </w:rPr>
        <w:t> sets the field delimiter to ASCII code 254, the "Icelandic Thorn" character used as a delimiter by some data formats.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Cloning tables (LIKE clause):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To create an empty table with the same columns, comments, and other attributes as another table, use the following variation. The </w:t>
      </w:r>
      <w:r w:rsidRPr="00F558F5">
        <w:rPr>
          <w:rFonts w:ascii="Courier New" w:eastAsia="Times New Roman" w:hAnsi="Courier New" w:cs="Courier New"/>
          <w:color w:val="666666"/>
          <w:sz w:val="20"/>
          <w:szCs w:val="20"/>
        </w:rPr>
        <w:t>CREATE TABLE ... LIKE</w:t>
      </w:r>
      <w:r w:rsidRPr="00F558F5">
        <w:rPr>
          <w:rFonts w:ascii="CalibreWeb-Regular" w:eastAsia="Times New Roman" w:hAnsi="CalibreWeb-Regular" w:cs="Times New Roman"/>
          <w:color w:val="666666"/>
          <w:sz w:val="27"/>
          <w:szCs w:val="27"/>
        </w:rPr>
        <w:t> form allows a restricted set of clauses, currently only the </w:t>
      </w:r>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 </w:t>
      </w:r>
      <w:r w:rsidRPr="00F558F5">
        <w:rPr>
          <w:rFonts w:ascii="Courier New" w:eastAsia="Times New Roman" w:hAnsi="Courier New" w:cs="Courier New"/>
          <w:color w:val="666666"/>
          <w:sz w:val="20"/>
          <w:szCs w:val="20"/>
        </w:rPr>
        <w:t>COMMENT</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STORED AS</w:t>
      </w:r>
      <w:r w:rsidRPr="00F558F5">
        <w:rPr>
          <w:rFonts w:ascii="CalibreWeb-Regular" w:eastAsia="Times New Roman" w:hAnsi="CalibreWeb-Regular" w:cs="Times New Roman"/>
          <w:color w:val="666666"/>
          <w:sz w:val="27"/>
          <w:szCs w:val="27"/>
        </w:rPr>
        <w:t> clauses.</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CREATE [EXTERNAL] TABLE [IF NOT EXISTS] [</w:t>
      </w:r>
      <w:proofErr w:type="spellStart"/>
      <w:r w:rsidRPr="00F558F5">
        <w:rPr>
          <w:rFonts w:ascii="Courier New" w:eastAsia="Times New Roman" w:hAnsi="Courier New" w:cs="Courier New"/>
          <w:i/>
          <w:iCs/>
          <w:color w:val="444444"/>
          <w:sz w:val="20"/>
          <w:szCs w:val="20"/>
        </w:rPr>
        <w:t>db_name</w:t>
      </w:r>
      <w:proofErr w:type="spellEnd"/>
      <w:r w:rsidRPr="00F558F5">
        <w:rPr>
          <w:rFonts w:ascii="Courier New" w:eastAsia="Times New Roman" w:hAnsi="Courier New" w:cs="Courier New"/>
          <w:color w:val="444444"/>
          <w:sz w:val="20"/>
          <w:szCs w:val="20"/>
        </w:rPr>
        <w:t>.]</w:t>
      </w:r>
      <w:proofErr w:type="spellStart"/>
      <w:r w:rsidRPr="00F558F5">
        <w:rPr>
          <w:rFonts w:ascii="Courier New" w:eastAsia="Times New Roman" w:hAnsi="Courier New" w:cs="Courier New"/>
          <w:i/>
          <w:iCs/>
          <w:color w:val="444444"/>
          <w:sz w:val="20"/>
          <w:szCs w:val="20"/>
        </w:rPr>
        <w:t>table_name</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LIKE </w:t>
      </w:r>
      <w:proofErr w:type="gramStart"/>
      <w:r w:rsidRPr="00F558F5">
        <w:rPr>
          <w:rFonts w:ascii="Courier New" w:eastAsia="Times New Roman" w:hAnsi="Courier New" w:cs="Courier New"/>
          <w:color w:val="444444"/>
          <w:sz w:val="20"/>
          <w:szCs w:val="20"/>
        </w:rPr>
        <w:t>{ [</w:t>
      </w:r>
      <w:proofErr w:type="spellStart"/>
      <w:proofErr w:type="gramEnd"/>
      <w:r w:rsidRPr="00F558F5">
        <w:rPr>
          <w:rFonts w:ascii="Courier New" w:eastAsia="Times New Roman" w:hAnsi="Courier New" w:cs="Courier New"/>
          <w:i/>
          <w:iCs/>
          <w:color w:val="444444"/>
          <w:sz w:val="20"/>
          <w:szCs w:val="20"/>
        </w:rPr>
        <w:t>db_name</w:t>
      </w:r>
      <w:proofErr w:type="spellEnd"/>
      <w:r w:rsidRPr="00F558F5">
        <w:rPr>
          <w:rFonts w:ascii="Courier New" w:eastAsia="Times New Roman" w:hAnsi="Courier New" w:cs="Courier New"/>
          <w:color w:val="444444"/>
          <w:sz w:val="20"/>
          <w:szCs w:val="20"/>
        </w:rPr>
        <w:t>.]</w:t>
      </w:r>
      <w:proofErr w:type="spellStart"/>
      <w:r w:rsidRPr="00F558F5">
        <w:rPr>
          <w:rFonts w:ascii="Courier New" w:eastAsia="Times New Roman" w:hAnsi="Courier New" w:cs="Courier New"/>
          <w:i/>
          <w:iCs/>
          <w:color w:val="444444"/>
          <w:sz w:val="20"/>
          <w:szCs w:val="20"/>
        </w:rPr>
        <w:t>table_name</w:t>
      </w:r>
      <w:proofErr w:type="spellEnd"/>
      <w:r w:rsidRPr="00F558F5">
        <w:rPr>
          <w:rFonts w:ascii="Courier New" w:eastAsia="Times New Roman" w:hAnsi="Courier New" w:cs="Courier New"/>
          <w:color w:val="444444"/>
          <w:sz w:val="20"/>
          <w:szCs w:val="20"/>
        </w:rPr>
        <w:t xml:space="preserve"> | PARQUET '</w:t>
      </w:r>
      <w:proofErr w:type="spellStart"/>
      <w:r w:rsidRPr="00F558F5">
        <w:rPr>
          <w:rFonts w:ascii="Courier New" w:eastAsia="Times New Roman" w:hAnsi="Courier New" w:cs="Courier New"/>
          <w:i/>
          <w:iCs/>
          <w:color w:val="444444"/>
          <w:sz w:val="20"/>
          <w:szCs w:val="20"/>
        </w:rPr>
        <w:t>hdfs_path_of_parquet_</w:t>
      </w:r>
      <w:proofErr w:type="gramStart"/>
      <w:r w:rsidRPr="00F558F5">
        <w:rPr>
          <w:rFonts w:ascii="Courier New" w:eastAsia="Times New Roman" w:hAnsi="Courier New" w:cs="Courier New"/>
          <w:i/>
          <w:iCs/>
          <w:color w:val="444444"/>
          <w:sz w:val="20"/>
          <w:szCs w:val="20"/>
        </w:rPr>
        <w:t>file</w:t>
      </w:r>
      <w:proofErr w:type="spellEnd"/>
      <w:r w:rsidRPr="00F558F5">
        <w:rPr>
          <w:rFonts w:ascii="Courier New" w:eastAsia="Times New Roman" w:hAnsi="Courier New" w:cs="Courier New"/>
          <w:color w:val="444444"/>
          <w:sz w:val="20"/>
          <w:szCs w:val="20"/>
        </w:rPr>
        <w:t>' }</w:t>
      </w:r>
      <w:proofErr w:type="gram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[COMMENT '</w:t>
      </w:r>
      <w:proofErr w:type="spellStart"/>
      <w:r w:rsidRPr="00F558F5">
        <w:rPr>
          <w:rFonts w:ascii="Courier New" w:eastAsia="Times New Roman" w:hAnsi="Courier New" w:cs="Courier New"/>
          <w:i/>
          <w:iCs/>
          <w:color w:val="444444"/>
          <w:sz w:val="20"/>
          <w:szCs w:val="20"/>
        </w:rPr>
        <w:t>table_comment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[STORED AS </w:t>
      </w:r>
      <w:proofErr w:type="spellStart"/>
      <w:r w:rsidRPr="00F558F5">
        <w:rPr>
          <w:rFonts w:ascii="Courier New" w:eastAsia="Times New Roman" w:hAnsi="Courier New" w:cs="Courier New"/>
          <w:i/>
          <w:iCs/>
          <w:color w:val="444444"/>
          <w:sz w:val="20"/>
          <w:szCs w:val="20"/>
        </w:rPr>
        <w:t>file_format</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[LOCATION '</w:t>
      </w:r>
      <w:proofErr w:type="spellStart"/>
      <w:r w:rsidRPr="00F558F5">
        <w:rPr>
          <w:rFonts w:ascii="Courier New" w:eastAsia="Times New Roman" w:hAnsi="Courier New" w:cs="Courier New"/>
          <w:i/>
          <w:iCs/>
          <w:color w:val="444444"/>
          <w:sz w:val="20"/>
          <w:szCs w:val="20"/>
        </w:rPr>
        <w:t>hdfs_path</w:t>
      </w:r>
      <w:proofErr w:type="spellEnd"/>
      <w:r w:rsidRPr="00F558F5">
        <w:rPr>
          <w:rFonts w:ascii="Courier New" w:eastAsia="Times New Roman" w:hAnsi="Courier New" w:cs="Courier New"/>
          <w:color w:val="444444"/>
          <w:sz w:val="20"/>
          <w:szCs w:val="20"/>
        </w:rPr>
        <w:t>']</w:t>
      </w:r>
    </w:p>
    <w:p w:rsidR="00F558F5" w:rsidRPr="00F558F5" w:rsidRDefault="00F558F5" w:rsidP="00F558F5">
      <w:pPr>
        <w:shd w:val="clear" w:color="auto" w:fill="FFFFFF"/>
        <w:spacing w:after="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555555"/>
          <w:sz w:val="27"/>
          <w:szCs w:val="27"/>
        </w:rPr>
        <w:t>Note: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To clone the structure of a table and transfer data into it in a single operation, use the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syntax described in the next subsection.</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lastRenderedPageBreak/>
        <w:t>When you clone the structure of an existing table using the </w:t>
      </w:r>
      <w:r w:rsidRPr="00F558F5">
        <w:rPr>
          <w:rFonts w:ascii="Courier New" w:eastAsia="Times New Roman" w:hAnsi="Courier New" w:cs="Courier New"/>
          <w:color w:val="666666"/>
          <w:sz w:val="20"/>
          <w:szCs w:val="20"/>
        </w:rPr>
        <w:t>CREATE TABLE ... LIKE</w:t>
      </w:r>
      <w:r w:rsidRPr="00F558F5">
        <w:rPr>
          <w:rFonts w:ascii="CalibreWeb-Regular" w:eastAsia="Times New Roman" w:hAnsi="CalibreWeb-Regular" w:cs="Times New Roman"/>
          <w:color w:val="666666"/>
          <w:sz w:val="27"/>
          <w:szCs w:val="27"/>
        </w:rPr>
        <w:t> syntax, the new table keeps the same file format as the original one, so you only need to specify the </w:t>
      </w:r>
      <w:r w:rsidRPr="00F558F5">
        <w:rPr>
          <w:rFonts w:ascii="Courier New" w:eastAsia="Times New Roman" w:hAnsi="Courier New" w:cs="Courier New"/>
          <w:color w:val="666666"/>
          <w:sz w:val="20"/>
          <w:szCs w:val="20"/>
        </w:rPr>
        <w:t>STORED AS</w:t>
      </w:r>
      <w:r w:rsidRPr="00F558F5">
        <w:rPr>
          <w:rFonts w:ascii="CalibreWeb-Regular" w:eastAsia="Times New Roman" w:hAnsi="CalibreWeb-Regular" w:cs="Times New Roman"/>
          <w:color w:val="666666"/>
          <w:sz w:val="27"/>
          <w:szCs w:val="27"/>
        </w:rPr>
        <w:t> clause if you want to use a different file format, or when specifying a view as the original table. (Creating a table "like" a view produces a text table by default.)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 xml:space="preserve">Although normally Impala cannot create an </w:t>
      </w:r>
      <w:proofErr w:type="spellStart"/>
      <w:r w:rsidRPr="00F558F5">
        <w:rPr>
          <w:rFonts w:ascii="CalibreWeb-Regular" w:eastAsia="Times New Roman" w:hAnsi="CalibreWeb-Regular" w:cs="Times New Roman"/>
          <w:color w:val="666666"/>
          <w:sz w:val="27"/>
          <w:szCs w:val="27"/>
        </w:rPr>
        <w:t>HBase</w:t>
      </w:r>
      <w:proofErr w:type="spellEnd"/>
      <w:r w:rsidRPr="00F558F5">
        <w:rPr>
          <w:rFonts w:ascii="CalibreWeb-Regular" w:eastAsia="Times New Roman" w:hAnsi="CalibreWeb-Regular" w:cs="Times New Roman"/>
          <w:color w:val="666666"/>
          <w:sz w:val="27"/>
          <w:szCs w:val="27"/>
        </w:rPr>
        <w:t xml:space="preserve"> table directly, Impala can clone the structure of an existing </w:t>
      </w:r>
      <w:proofErr w:type="spellStart"/>
      <w:r w:rsidRPr="00F558F5">
        <w:rPr>
          <w:rFonts w:ascii="CalibreWeb-Regular" w:eastAsia="Times New Roman" w:hAnsi="CalibreWeb-Regular" w:cs="Times New Roman"/>
          <w:color w:val="666666"/>
          <w:sz w:val="27"/>
          <w:szCs w:val="27"/>
        </w:rPr>
        <w:t>HBase</w:t>
      </w:r>
      <w:proofErr w:type="spellEnd"/>
      <w:r w:rsidRPr="00F558F5">
        <w:rPr>
          <w:rFonts w:ascii="CalibreWeb-Regular" w:eastAsia="Times New Roman" w:hAnsi="CalibreWeb-Regular" w:cs="Times New Roman"/>
          <w:color w:val="666666"/>
          <w:sz w:val="27"/>
          <w:szCs w:val="27"/>
        </w:rPr>
        <w:t xml:space="preserve"> table with the </w:t>
      </w:r>
      <w:r w:rsidRPr="00F558F5">
        <w:rPr>
          <w:rFonts w:ascii="Courier New" w:eastAsia="Times New Roman" w:hAnsi="Courier New" w:cs="Courier New"/>
          <w:color w:val="666666"/>
          <w:sz w:val="20"/>
          <w:szCs w:val="20"/>
        </w:rPr>
        <w:t>CREATE TABLE ... LIKE</w:t>
      </w:r>
      <w:r w:rsidRPr="00F558F5">
        <w:rPr>
          <w:rFonts w:ascii="CalibreWeb-Regular" w:eastAsia="Times New Roman" w:hAnsi="CalibreWeb-Regular" w:cs="Times New Roman"/>
          <w:color w:val="666666"/>
          <w:sz w:val="27"/>
          <w:szCs w:val="27"/>
        </w:rPr>
        <w:t> syntax, preserving the file format and metadata from the original table.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There are some exceptions to the ability to use </w:t>
      </w:r>
      <w:r w:rsidRPr="00F558F5">
        <w:rPr>
          <w:rFonts w:ascii="Courier New" w:eastAsia="Times New Roman" w:hAnsi="Courier New" w:cs="Courier New"/>
          <w:color w:val="666666"/>
          <w:sz w:val="20"/>
          <w:szCs w:val="20"/>
        </w:rPr>
        <w:t>CREATE TABLE ... LIKE</w:t>
      </w:r>
      <w:r w:rsidRPr="00F558F5">
        <w:rPr>
          <w:rFonts w:ascii="CalibreWeb-Regular" w:eastAsia="Times New Roman" w:hAnsi="CalibreWeb-Regular" w:cs="Times New Roman"/>
          <w:color w:val="666666"/>
          <w:sz w:val="27"/>
          <w:szCs w:val="27"/>
        </w:rPr>
        <w:t> with an Avro table. For example, you cannot use this technique for an Avro table that is specified with an Avro schema but no columns. When in doubt, check if a </w:t>
      </w:r>
      <w:r w:rsidRPr="00F558F5">
        <w:rPr>
          <w:rFonts w:ascii="Courier New" w:eastAsia="Times New Roman" w:hAnsi="Courier New" w:cs="Courier New"/>
          <w:color w:val="666666"/>
          <w:sz w:val="20"/>
          <w:szCs w:val="20"/>
        </w:rPr>
        <w:t>CREATE TABLE ... LIKE</w:t>
      </w:r>
      <w:r w:rsidRPr="00F558F5">
        <w:rPr>
          <w:rFonts w:ascii="CalibreWeb-Regular" w:eastAsia="Times New Roman" w:hAnsi="CalibreWeb-Regular" w:cs="Times New Roman"/>
          <w:color w:val="666666"/>
          <w:sz w:val="27"/>
          <w:szCs w:val="27"/>
        </w:rPr>
        <w:t> operation works in Hive; if not, it typically will not work in Impala either.</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If the original table is partitioned, the new table inherits the same partition key columns. Because the new table is initially empty, it does not inherit the actual partitions that exist in the original one. To create partitions in the new table, insert data or issue </w:t>
      </w:r>
      <w:r w:rsidRPr="00F558F5">
        <w:rPr>
          <w:rFonts w:ascii="Courier New" w:eastAsia="Times New Roman" w:hAnsi="Courier New" w:cs="Courier New"/>
          <w:color w:val="666666"/>
          <w:sz w:val="20"/>
          <w:szCs w:val="20"/>
        </w:rPr>
        <w:t>ALTER TABLE ... ADD PARTITION</w:t>
      </w:r>
      <w:r w:rsidRPr="00F558F5">
        <w:rPr>
          <w:rFonts w:ascii="CalibreWeb-Regular" w:eastAsia="Times New Roman" w:hAnsi="CalibreWeb-Regular" w:cs="Times New Roman"/>
          <w:color w:val="666666"/>
          <w:sz w:val="27"/>
          <w:szCs w:val="27"/>
        </w:rPr>
        <w:t> statements.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Prior to Impala 1.4.0, it was not possible to use the </w:t>
      </w:r>
      <w:r w:rsidRPr="00F558F5">
        <w:rPr>
          <w:rFonts w:ascii="Courier New" w:eastAsia="Times New Roman" w:hAnsi="Courier New" w:cs="Courier New"/>
          <w:color w:val="666666"/>
          <w:sz w:val="20"/>
          <w:szCs w:val="20"/>
        </w:rPr>
        <w:t>CREATE TABLE LIKE </w:t>
      </w:r>
      <w:proofErr w:type="spellStart"/>
      <w:r w:rsidRPr="00F558F5">
        <w:rPr>
          <w:rFonts w:ascii="Courier New" w:eastAsia="Times New Roman" w:hAnsi="Courier New" w:cs="Courier New"/>
          <w:i/>
          <w:iCs/>
          <w:color w:val="666666"/>
          <w:sz w:val="20"/>
          <w:szCs w:val="20"/>
        </w:rPr>
        <w:t>view_name</w:t>
      </w:r>
      <w:proofErr w:type="spellEnd"/>
      <w:r w:rsidRPr="00F558F5">
        <w:rPr>
          <w:rFonts w:ascii="CalibreWeb-Regular" w:eastAsia="Times New Roman" w:hAnsi="CalibreWeb-Regular" w:cs="Times New Roman"/>
          <w:color w:val="666666"/>
          <w:sz w:val="27"/>
          <w:szCs w:val="27"/>
        </w:rPr>
        <w:t> syntax. In Impala 1.4.0 and higher, you can create a table with the same column definitions as a view using the </w:t>
      </w:r>
      <w:r w:rsidRPr="00F558F5">
        <w:rPr>
          <w:rFonts w:ascii="Courier New" w:eastAsia="Times New Roman" w:hAnsi="Courier New" w:cs="Courier New"/>
          <w:color w:val="666666"/>
          <w:sz w:val="20"/>
          <w:szCs w:val="20"/>
        </w:rPr>
        <w:t xml:space="preserve">CREATE TABLE </w:t>
      </w:r>
      <w:proofErr w:type="spellStart"/>
      <w:r w:rsidRPr="00F558F5">
        <w:rPr>
          <w:rFonts w:ascii="Courier New" w:eastAsia="Times New Roman" w:hAnsi="Courier New" w:cs="Courier New"/>
          <w:color w:val="666666"/>
          <w:sz w:val="20"/>
          <w:szCs w:val="20"/>
        </w:rPr>
        <w:t>LIKE</w:t>
      </w:r>
      <w:r w:rsidRPr="00F558F5">
        <w:rPr>
          <w:rFonts w:ascii="CalibreWeb-Regular" w:eastAsia="Times New Roman" w:hAnsi="CalibreWeb-Regular" w:cs="Times New Roman"/>
          <w:color w:val="666666"/>
          <w:sz w:val="27"/>
          <w:szCs w:val="27"/>
        </w:rPr>
        <w:t>technique</w:t>
      </w:r>
      <w:proofErr w:type="spellEnd"/>
      <w:r w:rsidRPr="00F558F5">
        <w:rPr>
          <w:rFonts w:ascii="CalibreWeb-Regular" w:eastAsia="Times New Roman" w:hAnsi="CalibreWeb-Regular" w:cs="Times New Roman"/>
          <w:color w:val="666666"/>
          <w:sz w:val="27"/>
          <w:szCs w:val="27"/>
        </w:rPr>
        <w:t>. Although </w:t>
      </w:r>
      <w:r w:rsidRPr="00F558F5">
        <w:rPr>
          <w:rFonts w:ascii="Courier New" w:eastAsia="Times New Roman" w:hAnsi="Courier New" w:cs="Courier New"/>
          <w:color w:val="666666"/>
          <w:sz w:val="20"/>
          <w:szCs w:val="20"/>
        </w:rPr>
        <w:t>CREATE TABLE LIKE</w:t>
      </w:r>
      <w:r w:rsidRPr="00F558F5">
        <w:rPr>
          <w:rFonts w:ascii="CalibreWeb-Regular" w:eastAsia="Times New Roman" w:hAnsi="CalibreWeb-Regular" w:cs="Times New Roman"/>
          <w:color w:val="666666"/>
          <w:sz w:val="27"/>
          <w:szCs w:val="27"/>
        </w:rPr>
        <w:t> normally inherits the file format of the original table, a view has no underlying file format, so </w:t>
      </w:r>
      <w:r w:rsidRPr="00F558F5">
        <w:rPr>
          <w:rFonts w:ascii="Courier New" w:eastAsia="Times New Roman" w:hAnsi="Courier New" w:cs="Courier New"/>
          <w:color w:val="666666"/>
          <w:sz w:val="20"/>
          <w:szCs w:val="20"/>
        </w:rPr>
        <w:t>CREATE TABLE LIKE </w:t>
      </w:r>
      <w:proofErr w:type="spellStart"/>
      <w:r w:rsidRPr="00F558F5">
        <w:rPr>
          <w:rFonts w:ascii="Courier New" w:eastAsia="Times New Roman" w:hAnsi="Courier New" w:cs="Courier New"/>
          <w:i/>
          <w:iCs/>
          <w:color w:val="666666"/>
          <w:sz w:val="20"/>
          <w:szCs w:val="20"/>
        </w:rPr>
        <w:t>view_name</w:t>
      </w:r>
      <w:proofErr w:type="spellEnd"/>
      <w:r w:rsidRPr="00F558F5">
        <w:rPr>
          <w:rFonts w:ascii="CalibreWeb-Regular" w:eastAsia="Times New Roman" w:hAnsi="CalibreWeb-Regular" w:cs="Times New Roman"/>
          <w:color w:val="666666"/>
          <w:sz w:val="27"/>
          <w:szCs w:val="27"/>
        </w:rPr>
        <w:t> produces a text table by default. To specify a different file format, include a </w:t>
      </w:r>
      <w:r w:rsidRPr="00F558F5">
        <w:rPr>
          <w:rFonts w:ascii="Courier New" w:eastAsia="Times New Roman" w:hAnsi="Courier New" w:cs="Courier New"/>
          <w:color w:val="666666"/>
          <w:sz w:val="20"/>
          <w:szCs w:val="20"/>
        </w:rPr>
        <w:t>STORED AS </w:t>
      </w:r>
      <w:proofErr w:type="spellStart"/>
      <w:r w:rsidRPr="00F558F5">
        <w:rPr>
          <w:rFonts w:ascii="Courier New" w:eastAsia="Times New Roman" w:hAnsi="Courier New" w:cs="Courier New"/>
          <w:i/>
          <w:iCs/>
          <w:color w:val="666666"/>
          <w:sz w:val="20"/>
          <w:szCs w:val="20"/>
        </w:rPr>
        <w:t>file_format</w:t>
      </w:r>
      <w:proofErr w:type="spellEnd"/>
      <w:r w:rsidRPr="00F558F5">
        <w:rPr>
          <w:rFonts w:ascii="CalibreWeb-Regular" w:eastAsia="Times New Roman" w:hAnsi="CalibreWeb-Regular" w:cs="Times New Roman"/>
          <w:color w:val="666666"/>
          <w:sz w:val="27"/>
          <w:szCs w:val="27"/>
        </w:rPr>
        <w:t> clause at the end of the </w:t>
      </w:r>
      <w:r w:rsidRPr="00F558F5">
        <w:rPr>
          <w:rFonts w:ascii="Courier New" w:eastAsia="Times New Roman" w:hAnsi="Courier New" w:cs="Courier New"/>
          <w:color w:val="666666"/>
          <w:sz w:val="20"/>
          <w:szCs w:val="20"/>
        </w:rPr>
        <w:t>CREATE TABLE LIKE</w:t>
      </w:r>
      <w:r w:rsidRPr="00F558F5">
        <w:rPr>
          <w:rFonts w:ascii="CalibreWeb-Regular" w:eastAsia="Times New Roman" w:hAnsi="CalibreWeb-Regular" w:cs="Times New Roman"/>
          <w:color w:val="666666"/>
          <w:sz w:val="27"/>
          <w:szCs w:val="27"/>
        </w:rPr>
        <w:t> statement.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Because </w:t>
      </w:r>
      <w:r w:rsidRPr="00F558F5">
        <w:rPr>
          <w:rFonts w:ascii="Courier New" w:eastAsia="Times New Roman" w:hAnsi="Courier New" w:cs="Courier New"/>
          <w:color w:val="666666"/>
          <w:sz w:val="20"/>
          <w:szCs w:val="20"/>
        </w:rPr>
        <w:t>CREATE TABLE ... LIKE</w:t>
      </w:r>
      <w:r w:rsidRPr="00F558F5">
        <w:rPr>
          <w:rFonts w:ascii="CalibreWeb-Regular" w:eastAsia="Times New Roman" w:hAnsi="CalibreWeb-Regular" w:cs="Times New Roman"/>
          <w:color w:val="666666"/>
          <w:sz w:val="27"/>
          <w:szCs w:val="27"/>
        </w:rPr>
        <w:t> only manipulates table metadata, not the physical data of the table, issue </w:t>
      </w:r>
      <w:r w:rsidRPr="00F558F5">
        <w:rPr>
          <w:rFonts w:ascii="Courier New" w:eastAsia="Times New Roman" w:hAnsi="Courier New" w:cs="Courier New"/>
          <w:color w:val="666666"/>
          <w:sz w:val="20"/>
          <w:szCs w:val="20"/>
        </w:rPr>
        <w:t>INSERT INTO TABLE</w:t>
      </w:r>
      <w:r w:rsidRPr="00F558F5">
        <w:rPr>
          <w:rFonts w:ascii="CalibreWeb-Regular" w:eastAsia="Times New Roman" w:hAnsi="CalibreWeb-Regular" w:cs="Times New Roman"/>
          <w:color w:val="666666"/>
          <w:sz w:val="27"/>
          <w:szCs w:val="27"/>
        </w:rPr>
        <w:t> statements afterward to copy any data from the original table into the new one, optionally converting the data to a new file format. (For some file formats, Impala can do a </w:t>
      </w:r>
      <w:r w:rsidRPr="00F558F5">
        <w:rPr>
          <w:rFonts w:ascii="Courier New" w:eastAsia="Times New Roman" w:hAnsi="Courier New" w:cs="Courier New"/>
          <w:color w:val="666666"/>
          <w:sz w:val="20"/>
          <w:szCs w:val="20"/>
        </w:rPr>
        <w:t>CREATE TABLE ... LIKE</w:t>
      </w:r>
      <w:r w:rsidRPr="00F558F5">
        <w:rPr>
          <w:rFonts w:ascii="CalibreWeb-Regular" w:eastAsia="Times New Roman" w:hAnsi="CalibreWeb-Regular" w:cs="Times New Roman"/>
          <w:color w:val="666666"/>
          <w:sz w:val="27"/>
          <w:szCs w:val="27"/>
        </w:rPr>
        <w:t> to create the table, but Impala cannot insert data in that file format; in these cases, you must load the data in Hive. See </w:t>
      </w:r>
      <w:hyperlink r:id="rId13" w:anchor="file_formats" w:history="1">
        <w:r w:rsidRPr="00F558F5">
          <w:rPr>
            <w:rFonts w:ascii="CalibreWeb-Regular" w:eastAsia="Times New Roman" w:hAnsi="CalibreWeb-Regular" w:cs="Times New Roman"/>
            <w:color w:val="337AB7"/>
            <w:sz w:val="27"/>
            <w:szCs w:val="27"/>
          </w:rPr>
          <w:t>How Impala Works with Hadoop File Formats</w:t>
        </w:r>
      </w:hyperlink>
      <w:r w:rsidRPr="00F558F5">
        <w:rPr>
          <w:rFonts w:ascii="CalibreWeb-Regular" w:eastAsia="Times New Roman" w:hAnsi="CalibreWeb-Regular" w:cs="Times New Roman"/>
          <w:color w:val="666666"/>
          <w:sz w:val="27"/>
          <w:szCs w:val="27"/>
        </w:rPr>
        <w:t> for details.)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CREATE TABLE AS SELECT: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syntax is a shorthand notation to create a table based on column definitions from another table, and copy data from the source table to the destination table without issuing any separate </w:t>
      </w:r>
      <w:r w:rsidRPr="00F558F5">
        <w:rPr>
          <w:rFonts w:ascii="Courier New" w:eastAsia="Times New Roman" w:hAnsi="Courier New" w:cs="Courier New"/>
          <w:color w:val="666666"/>
          <w:sz w:val="20"/>
          <w:szCs w:val="20"/>
        </w:rPr>
        <w:t>INSERT</w:t>
      </w:r>
      <w:r w:rsidRPr="00F558F5">
        <w:rPr>
          <w:rFonts w:ascii="CalibreWeb-Regular" w:eastAsia="Times New Roman" w:hAnsi="CalibreWeb-Regular" w:cs="Times New Roman"/>
          <w:color w:val="666666"/>
          <w:sz w:val="27"/>
          <w:szCs w:val="27"/>
        </w:rPr>
        <w:t> statement. This idiom is so popular that it has its own acronym, "CTAS".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lastRenderedPageBreak/>
        <w:t>The following examples show how to copy data from a source table </w:t>
      </w:r>
      <w:r w:rsidRPr="00F558F5">
        <w:rPr>
          <w:rFonts w:ascii="Courier New" w:eastAsia="Times New Roman" w:hAnsi="Courier New" w:cs="Courier New"/>
          <w:color w:val="666666"/>
          <w:sz w:val="20"/>
          <w:szCs w:val="20"/>
        </w:rPr>
        <w:t>T1</w:t>
      </w:r>
      <w:r w:rsidRPr="00F558F5">
        <w:rPr>
          <w:rFonts w:ascii="CalibreWeb-Regular" w:eastAsia="Times New Roman" w:hAnsi="CalibreWeb-Regular" w:cs="Times New Roman"/>
          <w:color w:val="666666"/>
          <w:sz w:val="27"/>
          <w:szCs w:val="27"/>
        </w:rPr>
        <w:t> to a variety of destinations tables, applying various transformations to the table properties, table layout, or the data itself as part of the operation:</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Sample table to be the source of CTAS operations.</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CREATE TABLE t1 (x INT, y STRING);</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INSERT INTO t1 VALUES (1, 'one'), (2, 'two'), (3, 'three');</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Clone all the columns and data from one table to another.</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CREATE TABLE clone_of_t1 AS SELECT * FROM t1;</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summary</w:t>
      </w:r>
      <w:proofErr w:type="gramEnd"/>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Inserted 3 row(s)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Clone the columns and data, and convert the data to a different file format.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CREATE TABLE parquet_version_of_t1 STORED AS PARQUET AS SELECT * FROM t1;</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summary</w:t>
      </w:r>
      <w:proofErr w:type="gramEnd"/>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Inserted 3 row(s)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Copy only some rows to the new table.</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CREATE TABLE subset_of_t1 AS SELECT * FROM t1 WHERE x &gt;= 2;</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summary</w:t>
      </w:r>
      <w:proofErr w:type="gramEnd"/>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Inserted 2 row(s)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Same idea as CREATE TABLE LIKE: clone table layout but do not copy any data.</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CREATE TABLE empty_clone_of_t1 AS SELECT * FROM t1 WHERE 1=0;</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lastRenderedPageBreak/>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summary</w:t>
      </w:r>
      <w:proofErr w:type="gramEnd"/>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Inserted 0 row(s)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Reorder and rename columns and transform the data.</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CREATE TABLE t5 AS SELECT upper(y) AS s, x+1 AS a, 'Entirely new column' AS n FROM t1;</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summary</w:t>
      </w:r>
      <w:proofErr w:type="gramEnd"/>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Inserted 3 row(s)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SELECT * FROM t5;</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s</w:t>
      </w:r>
      <w:proofErr w:type="gramEnd"/>
      <w:r w:rsidRPr="00F558F5">
        <w:rPr>
          <w:rFonts w:ascii="Courier New" w:eastAsia="Times New Roman" w:hAnsi="Courier New" w:cs="Courier New"/>
          <w:color w:val="444444"/>
          <w:sz w:val="20"/>
          <w:szCs w:val="20"/>
        </w:rPr>
        <w:t xml:space="preserve">     | a | n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ONE   | 2 | </w:t>
      </w:r>
      <w:proofErr w:type="gramStart"/>
      <w:r w:rsidRPr="00F558F5">
        <w:rPr>
          <w:rFonts w:ascii="Courier New" w:eastAsia="Times New Roman" w:hAnsi="Courier New" w:cs="Courier New"/>
          <w:color w:val="444444"/>
          <w:sz w:val="20"/>
          <w:szCs w:val="20"/>
        </w:rPr>
        <w:t>Entirely</w:t>
      </w:r>
      <w:proofErr w:type="gramEnd"/>
      <w:r w:rsidRPr="00F558F5">
        <w:rPr>
          <w:rFonts w:ascii="Courier New" w:eastAsia="Times New Roman" w:hAnsi="Courier New" w:cs="Courier New"/>
          <w:color w:val="444444"/>
          <w:sz w:val="20"/>
          <w:szCs w:val="20"/>
        </w:rPr>
        <w:t xml:space="preserve"> new column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TWO   | 3 | </w:t>
      </w:r>
      <w:proofErr w:type="gramStart"/>
      <w:r w:rsidRPr="00F558F5">
        <w:rPr>
          <w:rFonts w:ascii="Courier New" w:eastAsia="Times New Roman" w:hAnsi="Courier New" w:cs="Courier New"/>
          <w:color w:val="444444"/>
          <w:sz w:val="20"/>
          <w:szCs w:val="20"/>
        </w:rPr>
        <w:t>Entirely</w:t>
      </w:r>
      <w:proofErr w:type="gramEnd"/>
      <w:r w:rsidRPr="00F558F5">
        <w:rPr>
          <w:rFonts w:ascii="Courier New" w:eastAsia="Times New Roman" w:hAnsi="Courier New" w:cs="Courier New"/>
          <w:color w:val="444444"/>
          <w:sz w:val="20"/>
          <w:szCs w:val="20"/>
        </w:rPr>
        <w:t xml:space="preserve"> new column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THREE | 4 | </w:t>
      </w:r>
      <w:proofErr w:type="gramStart"/>
      <w:r w:rsidRPr="00F558F5">
        <w:rPr>
          <w:rFonts w:ascii="Courier New" w:eastAsia="Times New Roman" w:hAnsi="Courier New" w:cs="Courier New"/>
          <w:color w:val="444444"/>
          <w:sz w:val="20"/>
          <w:szCs w:val="20"/>
        </w:rPr>
        <w:t>Entirely</w:t>
      </w:r>
      <w:proofErr w:type="gramEnd"/>
      <w:r w:rsidRPr="00F558F5">
        <w:rPr>
          <w:rFonts w:ascii="Courier New" w:eastAsia="Times New Roman" w:hAnsi="Courier New" w:cs="Courier New"/>
          <w:color w:val="444444"/>
          <w:sz w:val="20"/>
          <w:szCs w:val="20"/>
        </w:rPr>
        <w:t xml:space="preserve"> new column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See </w:t>
      </w:r>
      <w:hyperlink r:id="rId14" w:anchor="select" w:history="1">
        <w:r w:rsidRPr="00F558F5">
          <w:rPr>
            <w:rFonts w:ascii="CalibreWeb-Regular" w:eastAsia="Times New Roman" w:hAnsi="CalibreWeb-Regular" w:cs="Times New Roman"/>
            <w:color w:val="337AB7"/>
            <w:sz w:val="27"/>
            <w:szCs w:val="27"/>
          </w:rPr>
          <w:t>SELECT Statement</w:t>
        </w:r>
      </w:hyperlink>
      <w:r w:rsidRPr="00F558F5">
        <w:rPr>
          <w:rFonts w:ascii="CalibreWeb-Regular" w:eastAsia="Times New Roman" w:hAnsi="CalibreWeb-Regular" w:cs="Times New Roman"/>
          <w:color w:val="666666"/>
          <w:sz w:val="27"/>
          <w:szCs w:val="27"/>
        </w:rPr>
        <w:t> for details about query syntax for the </w:t>
      </w:r>
      <w:r w:rsidRPr="00F558F5">
        <w:rPr>
          <w:rFonts w:ascii="Courier New" w:eastAsia="Times New Roman" w:hAnsi="Courier New" w:cs="Courier New"/>
          <w:color w:val="666666"/>
          <w:sz w:val="20"/>
          <w:szCs w:val="20"/>
        </w:rPr>
        <w:t>SELECT</w:t>
      </w:r>
      <w:r w:rsidRPr="00F558F5">
        <w:rPr>
          <w:rFonts w:ascii="CalibreWeb-Regular" w:eastAsia="Times New Roman" w:hAnsi="CalibreWeb-Regular" w:cs="Times New Roman"/>
          <w:color w:val="666666"/>
          <w:sz w:val="27"/>
          <w:szCs w:val="27"/>
        </w:rPr>
        <w:t> portion of a </w:t>
      </w:r>
      <w:r w:rsidRPr="00F558F5">
        <w:rPr>
          <w:rFonts w:ascii="Courier New" w:eastAsia="Times New Roman" w:hAnsi="Courier New" w:cs="Courier New"/>
          <w:color w:val="666666"/>
          <w:sz w:val="20"/>
          <w:szCs w:val="20"/>
        </w:rPr>
        <w:t xml:space="preserve">CREATE TABLE AS </w:t>
      </w:r>
      <w:proofErr w:type="spellStart"/>
      <w:r w:rsidRPr="00F558F5">
        <w:rPr>
          <w:rFonts w:ascii="Courier New" w:eastAsia="Times New Roman" w:hAnsi="Courier New" w:cs="Courier New"/>
          <w:color w:val="666666"/>
          <w:sz w:val="20"/>
          <w:szCs w:val="20"/>
        </w:rPr>
        <w:t>SELECT</w:t>
      </w:r>
      <w:r w:rsidRPr="00F558F5">
        <w:rPr>
          <w:rFonts w:ascii="CalibreWeb-Regular" w:eastAsia="Times New Roman" w:hAnsi="CalibreWeb-Regular" w:cs="Times New Roman"/>
          <w:color w:val="666666"/>
          <w:sz w:val="27"/>
          <w:szCs w:val="27"/>
        </w:rPr>
        <w:t>statement</w:t>
      </w:r>
      <w:proofErr w:type="spellEnd"/>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newly created table inherits the column names that you select from the original table, which you can override by specifying column aliases in the query. Any column or table comments from the original table are not carried over to the new table.</w:t>
      </w:r>
    </w:p>
    <w:p w:rsidR="00F558F5" w:rsidRPr="00F558F5" w:rsidRDefault="00F558F5" w:rsidP="00F558F5">
      <w:pPr>
        <w:shd w:val="clear" w:color="auto" w:fill="FFFFFF"/>
        <w:spacing w:after="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555555"/>
          <w:sz w:val="27"/>
          <w:szCs w:val="27"/>
        </w:rPr>
        <w:t>Note:</w:t>
      </w:r>
      <w:r w:rsidRPr="00F558F5">
        <w:rPr>
          <w:rFonts w:ascii="CalibreWeb-Regular" w:eastAsia="Times New Roman" w:hAnsi="CalibreWeb-Regular" w:cs="Times New Roman"/>
          <w:color w:val="666666"/>
          <w:sz w:val="27"/>
          <w:szCs w:val="27"/>
        </w:rPr>
        <w:t> When using the </w:t>
      </w:r>
      <w:r w:rsidRPr="00F558F5">
        <w:rPr>
          <w:rFonts w:ascii="Courier New" w:eastAsia="Times New Roman" w:hAnsi="Courier New" w:cs="Courier New"/>
          <w:color w:val="666666"/>
          <w:sz w:val="20"/>
          <w:szCs w:val="20"/>
        </w:rPr>
        <w:t>STORED AS</w:t>
      </w:r>
      <w:r w:rsidRPr="00F558F5">
        <w:rPr>
          <w:rFonts w:ascii="CalibreWeb-Regular" w:eastAsia="Times New Roman" w:hAnsi="CalibreWeb-Regular" w:cs="Times New Roman"/>
          <w:color w:val="666666"/>
          <w:sz w:val="27"/>
          <w:szCs w:val="27"/>
        </w:rPr>
        <w:t> clause with a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xml:space="preserve"> statement, the destination table must be a file format that Impala can write to: currently, text or Parquet. You cannot specify an Avro, </w:t>
      </w:r>
      <w:proofErr w:type="spellStart"/>
      <w:r w:rsidRPr="00F558F5">
        <w:rPr>
          <w:rFonts w:ascii="CalibreWeb-Regular" w:eastAsia="Times New Roman" w:hAnsi="CalibreWeb-Regular" w:cs="Times New Roman"/>
          <w:color w:val="666666"/>
          <w:sz w:val="27"/>
          <w:szCs w:val="27"/>
        </w:rPr>
        <w:t>SequenceFile</w:t>
      </w:r>
      <w:proofErr w:type="spellEnd"/>
      <w:r w:rsidRPr="00F558F5">
        <w:rPr>
          <w:rFonts w:ascii="CalibreWeb-Regular" w:eastAsia="Times New Roman" w:hAnsi="CalibreWeb-Regular" w:cs="Times New Roman"/>
          <w:color w:val="666666"/>
          <w:sz w:val="27"/>
          <w:szCs w:val="27"/>
        </w:rPr>
        <w:t xml:space="preserve">, or </w:t>
      </w:r>
      <w:proofErr w:type="spellStart"/>
      <w:r w:rsidRPr="00F558F5">
        <w:rPr>
          <w:rFonts w:ascii="CalibreWeb-Regular" w:eastAsia="Times New Roman" w:hAnsi="CalibreWeb-Regular" w:cs="Times New Roman"/>
          <w:color w:val="666666"/>
          <w:sz w:val="27"/>
          <w:szCs w:val="27"/>
        </w:rPr>
        <w:t>RCFile</w:t>
      </w:r>
      <w:proofErr w:type="spellEnd"/>
      <w:r w:rsidRPr="00F558F5">
        <w:rPr>
          <w:rFonts w:ascii="CalibreWeb-Regular" w:eastAsia="Times New Roman" w:hAnsi="CalibreWeb-Regular" w:cs="Times New Roman"/>
          <w:color w:val="666666"/>
          <w:sz w:val="27"/>
          <w:szCs w:val="27"/>
        </w:rPr>
        <w:t xml:space="preserve"> table as the destination table for a CTAS operation.</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Prior to CDH 5.7 / Impala 2.5, you could use a partitioned table as the source and copy data from it, but could not specify any partitioning clauses for the new table. In CDH 5.7 / Impala 2.5 and higher, you can now use the </w:t>
      </w:r>
      <w:r w:rsidRPr="00F558F5">
        <w:rPr>
          <w:rFonts w:ascii="Courier New" w:eastAsia="Times New Roman" w:hAnsi="Courier New" w:cs="Courier New"/>
          <w:color w:val="666666"/>
          <w:sz w:val="20"/>
          <w:szCs w:val="20"/>
        </w:rPr>
        <w:t>PARTITIONED BY</w:t>
      </w:r>
      <w:r w:rsidRPr="00F558F5">
        <w:rPr>
          <w:rFonts w:ascii="CalibreWeb-Regular" w:eastAsia="Times New Roman" w:hAnsi="CalibreWeb-Regular" w:cs="Times New Roman"/>
          <w:color w:val="666666"/>
          <w:sz w:val="27"/>
          <w:szCs w:val="27"/>
        </w:rPr>
        <w:t> clause with a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xml:space="preserve"> statement. The following example demonstrates how you </w:t>
      </w:r>
      <w:r w:rsidRPr="00F558F5">
        <w:rPr>
          <w:rFonts w:ascii="CalibreWeb-Regular" w:eastAsia="Times New Roman" w:hAnsi="CalibreWeb-Regular" w:cs="Times New Roman"/>
          <w:color w:val="666666"/>
          <w:sz w:val="27"/>
          <w:szCs w:val="27"/>
        </w:rPr>
        <w:lastRenderedPageBreak/>
        <w:t xml:space="preserve">can copy data from an </w:t>
      </w:r>
      <w:proofErr w:type="spellStart"/>
      <w:r w:rsidRPr="00F558F5">
        <w:rPr>
          <w:rFonts w:ascii="CalibreWeb-Regular" w:eastAsia="Times New Roman" w:hAnsi="CalibreWeb-Regular" w:cs="Times New Roman"/>
          <w:color w:val="666666"/>
          <w:sz w:val="27"/>
          <w:szCs w:val="27"/>
        </w:rPr>
        <w:t>unpartitioned</w:t>
      </w:r>
      <w:proofErr w:type="spellEnd"/>
      <w:r w:rsidRPr="00F558F5">
        <w:rPr>
          <w:rFonts w:ascii="CalibreWeb-Regular" w:eastAsia="Times New Roman" w:hAnsi="CalibreWeb-Regular" w:cs="Times New Roman"/>
          <w:color w:val="666666"/>
          <w:sz w:val="27"/>
          <w:szCs w:val="27"/>
        </w:rPr>
        <w:t xml:space="preserve"> table in a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operation, creating a new partitioned table in the process. The main syntax consideration is the column order in the </w:t>
      </w:r>
      <w:r w:rsidRPr="00F558F5">
        <w:rPr>
          <w:rFonts w:ascii="Courier New" w:eastAsia="Times New Roman" w:hAnsi="Courier New" w:cs="Courier New"/>
          <w:color w:val="666666"/>
          <w:sz w:val="20"/>
          <w:szCs w:val="20"/>
        </w:rPr>
        <w:t xml:space="preserve">PARTITIONED </w:t>
      </w:r>
      <w:proofErr w:type="spellStart"/>
      <w:r w:rsidRPr="00F558F5">
        <w:rPr>
          <w:rFonts w:ascii="Courier New" w:eastAsia="Times New Roman" w:hAnsi="Courier New" w:cs="Courier New"/>
          <w:color w:val="666666"/>
          <w:sz w:val="20"/>
          <w:szCs w:val="20"/>
        </w:rPr>
        <w:t>BY</w:t>
      </w:r>
      <w:r w:rsidRPr="00F558F5">
        <w:rPr>
          <w:rFonts w:ascii="CalibreWeb-Regular" w:eastAsia="Times New Roman" w:hAnsi="CalibreWeb-Regular" w:cs="Times New Roman"/>
          <w:color w:val="666666"/>
          <w:sz w:val="27"/>
          <w:szCs w:val="27"/>
        </w:rPr>
        <w:t>clause</w:t>
      </w:r>
      <w:proofErr w:type="spellEnd"/>
      <w:r w:rsidRPr="00F558F5">
        <w:rPr>
          <w:rFonts w:ascii="CalibreWeb-Regular" w:eastAsia="Times New Roman" w:hAnsi="CalibreWeb-Regular" w:cs="Times New Roman"/>
          <w:color w:val="666666"/>
          <w:sz w:val="27"/>
          <w:szCs w:val="27"/>
        </w:rPr>
        <w:t xml:space="preserve"> and the select list: the partition key columns must be listed last in the select list, in the same order as in the </w:t>
      </w:r>
      <w:r w:rsidRPr="00F558F5">
        <w:rPr>
          <w:rFonts w:ascii="Courier New" w:eastAsia="Times New Roman" w:hAnsi="Courier New" w:cs="Courier New"/>
          <w:color w:val="666666"/>
          <w:sz w:val="20"/>
          <w:szCs w:val="20"/>
        </w:rPr>
        <w:t>PARTITIONED BY</w:t>
      </w:r>
      <w:r w:rsidRPr="00F558F5">
        <w:rPr>
          <w:rFonts w:ascii="CalibreWeb-Regular" w:eastAsia="Times New Roman" w:hAnsi="CalibreWeb-Regular" w:cs="Times New Roman"/>
          <w:color w:val="666666"/>
          <w:sz w:val="27"/>
          <w:szCs w:val="27"/>
        </w:rPr>
        <w:t> clause. Therefore, in this case, the column order in the destination table is different from the source table. You also only specify the column names in the </w:t>
      </w:r>
      <w:r w:rsidRPr="00F558F5">
        <w:rPr>
          <w:rFonts w:ascii="Courier New" w:eastAsia="Times New Roman" w:hAnsi="Courier New" w:cs="Courier New"/>
          <w:color w:val="666666"/>
          <w:sz w:val="20"/>
          <w:szCs w:val="20"/>
        </w:rPr>
        <w:t>PARTITIONED BY</w:t>
      </w:r>
      <w:r w:rsidRPr="00F558F5">
        <w:rPr>
          <w:rFonts w:ascii="CalibreWeb-Regular" w:eastAsia="Times New Roman" w:hAnsi="CalibreWeb-Regular" w:cs="Times New Roman"/>
          <w:color w:val="666666"/>
          <w:sz w:val="27"/>
          <w:szCs w:val="27"/>
        </w:rPr>
        <w:t> clause, not the data types or column comments.</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gramStart"/>
      <w:r w:rsidRPr="00F558F5">
        <w:rPr>
          <w:rFonts w:ascii="Courier New" w:eastAsia="Times New Roman" w:hAnsi="Courier New" w:cs="Courier New"/>
          <w:color w:val="444444"/>
          <w:sz w:val="20"/>
          <w:szCs w:val="20"/>
        </w:rPr>
        <w:t>create</w:t>
      </w:r>
      <w:proofErr w:type="gramEnd"/>
      <w:r w:rsidRPr="00F558F5">
        <w:rPr>
          <w:rFonts w:ascii="Courier New" w:eastAsia="Times New Roman" w:hAnsi="Courier New" w:cs="Courier New"/>
          <w:color w:val="444444"/>
          <w:sz w:val="20"/>
          <w:szCs w:val="20"/>
        </w:rPr>
        <w:t xml:space="preserve"> table </w:t>
      </w:r>
      <w:proofErr w:type="spellStart"/>
      <w:r w:rsidRPr="00F558F5">
        <w:rPr>
          <w:rFonts w:ascii="Courier New" w:eastAsia="Times New Roman" w:hAnsi="Courier New" w:cs="Courier New"/>
          <w:color w:val="444444"/>
          <w:sz w:val="20"/>
          <w:szCs w:val="20"/>
        </w:rPr>
        <w:t>partitions_no</w:t>
      </w:r>
      <w:proofErr w:type="spellEnd"/>
      <w:r w:rsidRPr="00F558F5">
        <w:rPr>
          <w:rFonts w:ascii="Courier New" w:eastAsia="Times New Roman" w:hAnsi="Courier New" w:cs="Courier New"/>
          <w:color w:val="444444"/>
          <w:sz w:val="20"/>
          <w:szCs w:val="20"/>
        </w:rPr>
        <w:t xml:space="preserve"> (year </w:t>
      </w:r>
      <w:proofErr w:type="spellStart"/>
      <w:r w:rsidRPr="00F558F5">
        <w:rPr>
          <w:rFonts w:ascii="Courier New" w:eastAsia="Times New Roman" w:hAnsi="Courier New" w:cs="Courier New"/>
          <w:color w:val="444444"/>
          <w:sz w:val="20"/>
          <w:szCs w:val="20"/>
        </w:rPr>
        <w:t>smallint</w:t>
      </w:r>
      <w:proofErr w:type="spellEnd"/>
      <w:r w:rsidRPr="00F558F5">
        <w:rPr>
          <w:rFonts w:ascii="Courier New" w:eastAsia="Times New Roman" w:hAnsi="Courier New" w:cs="Courier New"/>
          <w:color w:val="444444"/>
          <w:sz w:val="20"/>
          <w:szCs w:val="20"/>
        </w:rPr>
        <w:t xml:space="preserve">, month </w:t>
      </w:r>
      <w:proofErr w:type="spellStart"/>
      <w:r w:rsidRPr="00F558F5">
        <w:rPr>
          <w:rFonts w:ascii="Courier New" w:eastAsia="Times New Roman" w:hAnsi="Courier New" w:cs="Courier New"/>
          <w:color w:val="444444"/>
          <w:sz w:val="20"/>
          <w:szCs w:val="20"/>
        </w:rPr>
        <w:t>tinyint</w:t>
      </w:r>
      <w:proofErr w:type="spellEnd"/>
      <w:r w:rsidRPr="00F558F5">
        <w:rPr>
          <w:rFonts w:ascii="Courier New" w:eastAsia="Times New Roman" w:hAnsi="Courier New" w:cs="Courier New"/>
          <w:color w:val="444444"/>
          <w:sz w:val="20"/>
          <w:szCs w:val="20"/>
        </w:rPr>
        <w:t>, s string);</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gramStart"/>
      <w:r w:rsidRPr="00F558F5">
        <w:rPr>
          <w:rFonts w:ascii="Courier New" w:eastAsia="Times New Roman" w:hAnsi="Courier New" w:cs="Courier New"/>
          <w:color w:val="444444"/>
          <w:sz w:val="20"/>
          <w:szCs w:val="20"/>
        </w:rPr>
        <w:t>insert</w:t>
      </w:r>
      <w:proofErr w:type="gramEnd"/>
      <w:r w:rsidRPr="00F558F5">
        <w:rPr>
          <w:rFonts w:ascii="Courier New" w:eastAsia="Times New Roman" w:hAnsi="Courier New" w:cs="Courier New"/>
          <w:color w:val="444444"/>
          <w:sz w:val="20"/>
          <w:szCs w:val="20"/>
        </w:rPr>
        <w:t xml:space="preserve"> into </w:t>
      </w:r>
      <w:proofErr w:type="spellStart"/>
      <w:r w:rsidRPr="00F558F5">
        <w:rPr>
          <w:rFonts w:ascii="Courier New" w:eastAsia="Times New Roman" w:hAnsi="Courier New" w:cs="Courier New"/>
          <w:color w:val="444444"/>
          <w:sz w:val="20"/>
          <w:szCs w:val="20"/>
        </w:rPr>
        <w:t>partitions_no</w:t>
      </w:r>
      <w:proofErr w:type="spellEnd"/>
      <w:r w:rsidRPr="00F558F5">
        <w:rPr>
          <w:rFonts w:ascii="Courier New" w:eastAsia="Times New Roman" w:hAnsi="Courier New" w:cs="Courier New"/>
          <w:color w:val="444444"/>
          <w:sz w:val="20"/>
          <w:szCs w:val="20"/>
        </w:rPr>
        <w:t xml:space="preserve"> values (2016, 1, 'January 2016'),</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(2016, 2, 'February 2016'), (2016, 3, 'March 2016');</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Prove that the source table is not partitioned.</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gramStart"/>
      <w:r w:rsidRPr="00F558F5">
        <w:rPr>
          <w:rFonts w:ascii="Courier New" w:eastAsia="Times New Roman" w:hAnsi="Courier New" w:cs="Courier New"/>
          <w:color w:val="444444"/>
          <w:sz w:val="20"/>
          <w:szCs w:val="20"/>
        </w:rPr>
        <w:t>show</w:t>
      </w:r>
      <w:proofErr w:type="gramEnd"/>
      <w:r w:rsidRPr="00F558F5">
        <w:rPr>
          <w:rFonts w:ascii="Courier New" w:eastAsia="Times New Roman" w:hAnsi="Courier New" w:cs="Courier New"/>
          <w:color w:val="444444"/>
          <w:sz w:val="20"/>
          <w:szCs w:val="20"/>
        </w:rPr>
        <w:t xml:space="preserve"> partitions </w:t>
      </w:r>
      <w:proofErr w:type="spellStart"/>
      <w:r w:rsidRPr="00F558F5">
        <w:rPr>
          <w:rFonts w:ascii="Courier New" w:eastAsia="Times New Roman" w:hAnsi="Courier New" w:cs="Courier New"/>
          <w:color w:val="444444"/>
          <w:sz w:val="20"/>
          <w:szCs w:val="20"/>
        </w:rPr>
        <w:t>partitions_no</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ERROR: </w:t>
      </w:r>
      <w:proofErr w:type="spellStart"/>
      <w:r w:rsidRPr="00F558F5">
        <w:rPr>
          <w:rFonts w:ascii="Courier New" w:eastAsia="Times New Roman" w:hAnsi="Courier New" w:cs="Courier New"/>
          <w:color w:val="444444"/>
          <w:sz w:val="20"/>
          <w:szCs w:val="20"/>
        </w:rPr>
        <w:t>AnalysisException</w:t>
      </w:r>
      <w:proofErr w:type="spellEnd"/>
      <w:r w:rsidRPr="00F558F5">
        <w:rPr>
          <w:rFonts w:ascii="Courier New" w:eastAsia="Times New Roman" w:hAnsi="Courier New" w:cs="Courier New"/>
          <w:color w:val="444444"/>
          <w:sz w:val="20"/>
          <w:szCs w:val="20"/>
        </w:rPr>
        <w:t xml:space="preserve">: Table is not partitioned: </w:t>
      </w:r>
      <w:proofErr w:type="spellStart"/>
      <w:r w:rsidRPr="00F558F5">
        <w:rPr>
          <w:rFonts w:ascii="Courier New" w:eastAsia="Times New Roman" w:hAnsi="Courier New" w:cs="Courier New"/>
          <w:color w:val="444444"/>
          <w:sz w:val="20"/>
          <w:szCs w:val="20"/>
        </w:rPr>
        <w:t>ctas_partition_by.partitions_no</w:t>
      </w:r>
      <w:proofErr w:type="spellEnd"/>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Create new table with partitions based on column values from source table.</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b/>
          <w:bCs/>
          <w:color w:val="444444"/>
          <w:sz w:val="20"/>
          <w:szCs w:val="20"/>
        </w:rPr>
      </w:pPr>
      <w:proofErr w:type="gramStart"/>
      <w:r w:rsidRPr="00F558F5">
        <w:rPr>
          <w:rFonts w:ascii="Courier New" w:eastAsia="Times New Roman" w:hAnsi="Courier New" w:cs="Courier New"/>
          <w:b/>
          <w:bCs/>
          <w:color w:val="444444"/>
          <w:sz w:val="20"/>
          <w:szCs w:val="20"/>
        </w:rPr>
        <w:t>create</w:t>
      </w:r>
      <w:proofErr w:type="gramEnd"/>
      <w:r w:rsidRPr="00F558F5">
        <w:rPr>
          <w:rFonts w:ascii="Courier New" w:eastAsia="Times New Roman" w:hAnsi="Courier New" w:cs="Courier New"/>
          <w:b/>
          <w:bCs/>
          <w:color w:val="444444"/>
          <w:sz w:val="20"/>
          <w:szCs w:val="20"/>
        </w:rPr>
        <w:t xml:space="preserve"> table </w:t>
      </w:r>
      <w:proofErr w:type="spellStart"/>
      <w:r w:rsidRPr="00F558F5">
        <w:rPr>
          <w:rFonts w:ascii="Courier New" w:eastAsia="Times New Roman" w:hAnsi="Courier New" w:cs="Courier New"/>
          <w:b/>
          <w:bCs/>
          <w:color w:val="444444"/>
          <w:sz w:val="20"/>
          <w:szCs w:val="20"/>
        </w:rPr>
        <w:t>partitions_yes</w:t>
      </w:r>
      <w:proofErr w:type="spellEnd"/>
      <w:r w:rsidRPr="00F558F5">
        <w:rPr>
          <w:rFonts w:ascii="Courier New" w:eastAsia="Times New Roman" w:hAnsi="Courier New" w:cs="Courier New"/>
          <w:b/>
          <w:bCs/>
          <w:color w:val="444444"/>
          <w:sz w:val="20"/>
          <w:szCs w:val="20"/>
        </w:rPr>
        <w:t xml:space="preserve"> partitioned by (year, month)</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b/>
          <w:bCs/>
          <w:color w:val="444444"/>
          <w:sz w:val="20"/>
          <w:szCs w:val="20"/>
        </w:rPr>
        <w:t xml:space="preserve">  </w:t>
      </w:r>
      <w:proofErr w:type="gramStart"/>
      <w:r w:rsidRPr="00F558F5">
        <w:rPr>
          <w:rFonts w:ascii="Courier New" w:eastAsia="Times New Roman" w:hAnsi="Courier New" w:cs="Courier New"/>
          <w:b/>
          <w:bCs/>
          <w:color w:val="444444"/>
          <w:sz w:val="20"/>
          <w:szCs w:val="20"/>
        </w:rPr>
        <w:t>as</w:t>
      </w:r>
      <w:proofErr w:type="gramEnd"/>
      <w:r w:rsidRPr="00F558F5">
        <w:rPr>
          <w:rFonts w:ascii="Courier New" w:eastAsia="Times New Roman" w:hAnsi="Courier New" w:cs="Courier New"/>
          <w:b/>
          <w:bCs/>
          <w:color w:val="444444"/>
          <w:sz w:val="20"/>
          <w:szCs w:val="20"/>
        </w:rPr>
        <w:t xml:space="preserve"> select s, year, month from </w:t>
      </w:r>
      <w:proofErr w:type="spellStart"/>
      <w:r w:rsidRPr="00F558F5">
        <w:rPr>
          <w:rFonts w:ascii="Courier New" w:eastAsia="Times New Roman" w:hAnsi="Courier New" w:cs="Courier New"/>
          <w:b/>
          <w:bCs/>
          <w:color w:val="444444"/>
          <w:sz w:val="20"/>
          <w:szCs w:val="20"/>
        </w:rPr>
        <w:t>partitions_no</w:t>
      </w:r>
      <w:proofErr w:type="spellEnd"/>
      <w:r w:rsidRPr="00F558F5">
        <w:rPr>
          <w:rFonts w:ascii="Courier New" w:eastAsia="Times New Roman" w:hAnsi="Courier New" w:cs="Courier New"/>
          <w:b/>
          <w:bCs/>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summary</w:t>
      </w:r>
      <w:proofErr w:type="gramEnd"/>
      <w:r w:rsidRPr="00F558F5">
        <w:rPr>
          <w:rFonts w:ascii="Courier New" w:eastAsia="Times New Roman" w:hAnsi="Courier New" w:cs="Courier New"/>
          <w:color w:val="444444"/>
          <w:sz w:val="20"/>
          <w:szCs w:val="20"/>
        </w:rPr>
        <w:t xml:space="preserv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Inserted 3 row(s)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Prove that the destination table is partitioned.</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gramStart"/>
      <w:r w:rsidRPr="00F558F5">
        <w:rPr>
          <w:rFonts w:ascii="Courier New" w:eastAsia="Times New Roman" w:hAnsi="Courier New" w:cs="Courier New"/>
          <w:color w:val="444444"/>
          <w:sz w:val="20"/>
          <w:szCs w:val="20"/>
        </w:rPr>
        <w:t>show</w:t>
      </w:r>
      <w:proofErr w:type="gramEnd"/>
      <w:r w:rsidRPr="00F558F5">
        <w:rPr>
          <w:rFonts w:ascii="Courier New" w:eastAsia="Times New Roman" w:hAnsi="Courier New" w:cs="Courier New"/>
          <w:color w:val="444444"/>
          <w:sz w:val="20"/>
          <w:szCs w:val="20"/>
        </w:rPr>
        <w:t xml:space="preserve"> partitions </w:t>
      </w:r>
      <w:proofErr w:type="spellStart"/>
      <w:r w:rsidRPr="00F558F5">
        <w:rPr>
          <w:rFonts w:ascii="Courier New" w:eastAsia="Times New Roman" w:hAnsi="Courier New" w:cs="Courier New"/>
          <w:color w:val="444444"/>
          <w:sz w:val="20"/>
          <w:szCs w:val="20"/>
        </w:rPr>
        <w:t>partitions_yes</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year  |</w:t>
      </w:r>
      <w:proofErr w:type="gramEnd"/>
      <w:r w:rsidRPr="00F558F5">
        <w:rPr>
          <w:rFonts w:ascii="Courier New" w:eastAsia="Times New Roman" w:hAnsi="Courier New" w:cs="Courier New"/>
          <w:color w:val="444444"/>
          <w:sz w:val="20"/>
          <w:szCs w:val="20"/>
        </w:rPr>
        <w:t xml:space="preserve"> month | #Rows | #Files | Size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2016  |</w:t>
      </w:r>
      <w:proofErr w:type="gramEnd"/>
      <w:r w:rsidRPr="00F558F5">
        <w:rPr>
          <w:rFonts w:ascii="Courier New" w:eastAsia="Times New Roman" w:hAnsi="Courier New" w:cs="Courier New"/>
          <w:color w:val="444444"/>
          <w:sz w:val="20"/>
          <w:szCs w:val="20"/>
        </w:rPr>
        <w:t xml:space="preserve"> 1     | -1    | 1      | 13B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2016  |</w:t>
      </w:r>
      <w:proofErr w:type="gramEnd"/>
      <w:r w:rsidRPr="00F558F5">
        <w:rPr>
          <w:rFonts w:ascii="Courier New" w:eastAsia="Times New Roman" w:hAnsi="Courier New" w:cs="Courier New"/>
          <w:color w:val="444444"/>
          <w:sz w:val="20"/>
          <w:szCs w:val="20"/>
        </w:rPr>
        <w:t xml:space="preserve"> 2     | -1    | 1      | 14B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2016  |</w:t>
      </w:r>
      <w:proofErr w:type="gramEnd"/>
      <w:r w:rsidRPr="00F558F5">
        <w:rPr>
          <w:rFonts w:ascii="Courier New" w:eastAsia="Times New Roman" w:hAnsi="Courier New" w:cs="Courier New"/>
          <w:color w:val="444444"/>
          <w:sz w:val="20"/>
          <w:szCs w:val="20"/>
        </w:rPr>
        <w:t xml:space="preserve"> 3     | -1    | 1      | 11B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Total |       | -1    | 3      | </w:t>
      </w:r>
      <w:proofErr w:type="gramStart"/>
      <w:r w:rsidRPr="00F558F5">
        <w:rPr>
          <w:rFonts w:ascii="Courier New" w:eastAsia="Times New Roman" w:hAnsi="Courier New" w:cs="Courier New"/>
          <w:color w:val="444444"/>
          <w:sz w:val="20"/>
          <w:szCs w:val="20"/>
        </w:rPr>
        <w:t>38B  |</w:t>
      </w:r>
      <w:proofErr w:type="gram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lastRenderedPageBreak/>
        <w:t>The most convenient layout for partitioned tables is with all the partition key columns at the end. The CTAS </w:t>
      </w:r>
      <w:r w:rsidRPr="00F558F5">
        <w:rPr>
          <w:rFonts w:ascii="Courier New" w:eastAsia="Times New Roman" w:hAnsi="Courier New" w:cs="Courier New"/>
          <w:color w:val="666666"/>
          <w:sz w:val="20"/>
          <w:szCs w:val="20"/>
        </w:rPr>
        <w:t>PARTITIONED BY</w:t>
      </w:r>
      <w:r w:rsidRPr="00F558F5">
        <w:rPr>
          <w:rFonts w:ascii="CalibreWeb-Regular" w:eastAsia="Times New Roman" w:hAnsi="CalibreWeb-Regular" w:cs="Times New Roman"/>
          <w:color w:val="666666"/>
          <w:sz w:val="27"/>
          <w:szCs w:val="27"/>
        </w:rPr>
        <w:t> syntax requires that column order in the select list, resulting in that same column order in the destination table.</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gramStart"/>
      <w:r w:rsidRPr="00F558F5">
        <w:rPr>
          <w:rFonts w:ascii="Courier New" w:eastAsia="Times New Roman" w:hAnsi="Courier New" w:cs="Courier New"/>
          <w:color w:val="444444"/>
          <w:sz w:val="20"/>
          <w:szCs w:val="20"/>
        </w:rPr>
        <w:t>describe</w:t>
      </w:r>
      <w:proofErr w:type="gramEnd"/>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color w:val="444444"/>
          <w:sz w:val="20"/>
          <w:szCs w:val="20"/>
        </w:rPr>
        <w:t>partitions_no</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name  |</w:t>
      </w:r>
      <w:proofErr w:type="gramEnd"/>
      <w:r w:rsidRPr="00F558F5">
        <w:rPr>
          <w:rFonts w:ascii="Courier New" w:eastAsia="Times New Roman" w:hAnsi="Courier New" w:cs="Courier New"/>
          <w:color w:val="444444"/>
          <w:sz w:val="20"/>
          <w:szCs w:val="20"/>
        </w:rPr>
        <w:t xml:space="preserve"> type     | comment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year  |</w:t>
      </w:r>
      <w:proofErr w:type="gramEnd"/>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color w:val="444444"/>
          <w:sz w:val="20"/>
          <w:szCs w:val="20"/>
        </w:rPr>
        <w:t>smallint</w:t>
      </w:r>
      <w:proofErr w:type="spellEnd"/>
      <w:r w:rsidRPr="00F558F5">
        <w:rPr>
          <w:rFonts w:ascii="Courier New" w:eastAsia="Times New Roman" w:hAnsi="Courier New" w:cs="Courier New"/>
          <w:color w:val="444444"/>
          <w:sz w:val="20"/>
          <w:szCs w:val="20"/>
        </w:rPr>
        <w:t xml:space="preserve"> |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month</w:t>
      </w:r>
      <w:proofErr w:type="gramEnd"/>
      <w:r w:rsidRPr="00F558F5">
        <w:rPr>
          <w:rFonts w:ascii="Courier New" w:eastAsia="Times New Roman" w:hAnsi="Courier New" w:cs="Courier New"/>
          <w:color w:val="444444"/>
          <w:sz w:val="20"/>
          <w:szCs w:val="20"/>
        </w:rPr>
        <w:t xml:space="preserve"> | </w:t>
      </w:r>
      <w:proofErr w:type="spellStart"/>
      <w:r w:rsidRPr="00F558F5">
        <w:rPr>
          <w:rFonts w:ascii="Courier New" w:eastAsia="Times New Roman" w:hAnsi="Courier New" w:cs="Courier New"/>
          <w:color w:val="444444"/>
          <w:sz w:val="20"/>
          <w:szCs w:val="20"/>
        </w:rPr>
        <w:t>tinyint</w:t>
      </w:r>
      <w:proofErr w:type="spellEnd"/>
      <w:r w:rsidRPr="00F558F5">
        <w:rPr>
          <w:rFonts w:ascii="Courier New" w:eastAsia="Times New Roman" w:hAnsi="Courier New" w:cs="Courier New"/>
          <w:color w:val="444444"/>
          <w:sz w:val="20"/>
          <w:szCs w:val="20"/>
        </w:rPr>
        <w:t xml:space="preserve">  |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s</w:t>
      </w:r>
      <w:proofErr w:type="gramEnd"/>
      <w:r w:rsidRPr="00F558F5">
        <w:rPr>
          <w:rFonts w:ascii="Courier New" w:eastAsia="Times New Roman" w:hAnsi="Courier New" w:cs="Courier New"/>
          <w:color w:val="444444"/>
          <w:sz w:val="20"/>
          <w:szCs w:val="20"/>
        </w:rPr>
        <w:t xml:space="preserve">     | string   |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The CTAS operation forced us to put the partition key columns last.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Having those columns last works better with idioms such as SELECT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for</w:t>
      </w:r>
      <w:proofErr w:type="gramEnd"/>
      <w:r w:rsidRPr="00F558F5">
        <w:rPr>
          <w:rFonts w:ascii="Courier New" w:eastAsia="Times New Roman" w:hAnsi="Courier New" w:cs="Courier New"/>
          <w:color w:val="444444"/>
          <w:sz w:val="20"/>
          <w:szCs w:val="20"/>
        </w:rPr>
        <w:t xml:space="preserve"> partitioned tables.</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gramStart"/>
      <w:r w:rsidRPr="00F558F5">
        <w:rPr>
          <w:rFonts w:ascii="Courier New" w:eastAsia="Times New Roman" w:hAnsi="Courier New" w:cs="Courier New"/>
          <w:color w:val="444444"/>
          <w:sz w:val="20"/>
          <w:szCs w:val="20"/>
        </w:rPr>
        <w:t>describe</w:t>
      </w:r>
      <w:proofErr w:type="gramEnd"/>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color w:val="444444"/>
          <w:sz w:val="20"/>
          <w:szCs w:val="20"/>
        </w:rPr>
        <w:t>partitions_yes</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name  |</w:t>
      </w:r>
      <w:proofErr w:type="gramEnd"/>
      <w:r w:rsidRPr="00F558F5">
        <w:rPr>
          <w:rFonts w:ascii="Courier New" w:eastAsia="Times New Roman" w:hAnsi="Courier New" w:cs="Courier New"/>
          <w:color w:val="444444"/>
          <w:sz w:val="20"/>
          <w:szCs w:val="20"/>
        </w:rPr>
        <w:t xml:space="preserve"> type     | comment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s</w:t>
      </w:r>
      <w:proofErr w:type="gramEnd"/>
      <w:r w:rsidRPr="00F558F5">
        <w:rPr>
          <w:rFonts w:ascii="Courier New" w:eastAsia="Times New Roman" w:hAnsi="Courier New" w:cs="Courier New"/>
          <w:color w:val="444444"/>
          <w:sz w:val="20"/>
          <w:szCs w:val="20"/>
        </w:rPr>
        <w:t xml:space="preserve">     | string   |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year  |</w:t>
      </w:r>
      <w:proofErr w:type="gramEnd"/>
      <w:r w:rsidRPr="00F558F5">
        <w:rPr>
          <w:rFonts w:ascii="Courier New" w:eastAsia="Times New Roman" w:hAnsi="Courier New" w:cs="Courier New"/>
          <w:color w:val="444444"/>
          <w:sz w:val="20"/>
          <w:szCs w:val="20"/>
        </w:rPr>
        <w:t xml:space="preserve"> </w:t>
      </w:r>
      <w:proofErr w:type="spellStart"/>
      <w:r w:rsidRPr="00F558F5">
        <w:rPr>
          <w:rFonts w:ascii="Courier New" w:eastAsia="Times New Roman" w:hAnsi="Courier New" w:cs="Courier New"/>
          <w:color w:val="444444"/>
          <w:sz w:val="20"/>
          <w:szCs w:val="20"/>
        </w:rPr>
        <w:t>smallint</w:t>
      </w:r>
      <w:proofErr w:type="spellEnd"/>
      <w:r w:rsidRPr="00F558F5">
        <w:rPr>
          <w:rFonts w:ascii="Courier New" w:eastAsia="Times New Roman" w:hAnsi="Courier New" w:cs="Courier New"/>
          <w:color w:val="444444"/>
          <w:sz w:val="20"/>
          <w:szCs w:val="20"/>
        </w:rPr>
        <w:t xml:space="preserve"> |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month</w:t>
      </w:r>
      <w:proofErr w:type="gramEnd"/>
      <w:r w:rsidRPr="00F558F5">
        <w:rPr>
          <w:rFonts w:ascii="Courier New" w:eastAsia="Times New Roman" w:hAnsi="Courier New" w:cs="Courier New"/>
          <w:color w:val="444444"/>
          <w:sz w:val="20"/>
          <w:szCs w:val="20"/>
        </w:rPr>
        <w:t xml:space="preserve"> | </w:t>
      </w:r>
      <w:proofErr w:type="spellStart"/>
      <w:r w:rsidRPr="00F558F5">
        <w:rPr>
          <w:rFonts w:ascii="Courier New" w:eastAsia="Times New Roman" w:hAnsi="Courier New" w:cs="Courier New"/>
          <w:color w:val="444444"/>
          <w:sz w:val="20"/>
          <w:szCs w:val="20"/>
        </w:rPr>
        <w:t>tinyint</w:t>
      </w:r>
      <w:proofErr w:type="spellEnd"/>
      <w:r w:rsidRPr="00F558F5">
        <w:rPr>
          <w:rFonts w:ascii="Courier New" w:eastAsia="Times New Roman" w:hAnsi="Courier New" w:cs="Courier New"/>
          <w:color w:val="444444"/>
          <w:sz w:val="20"/>
          <w:szCs w:val="20"/>
        </w:rPr>
        <w:t xml:space="preserve">  |         |</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Attempting to use a select list with the partition key columns not at the end results in an error due to a column name mismatch:</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We expect this CTAS to fail because non-key column S</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comes after key columns YEAR and MONTH in the select list.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proofErr w:type="gramStart"/>
      <w:r w:rsidRPr="00F558F5">
        <w:rPr>
          <w:rFonts w:ascii="Courier New" w:eastAsia="Times New Roman" w:hAnsi="Courier New" w:cs="Courier New"/>
          <w:color w:val="444444"/>
          <w:sz w:val="20"/>
          <w:szCs w:val="20"/>
        </w:rPr>
        <w:t>create</w:t>
      </w:r>
      <w:proofErr w:type="gramEnd"/>
      <w:r w:rsidRPr="00F558F5">
        <w:rPr>
          <w:rFonts w:ascii="Courier New" w:eastAsia="Times New Roman" w:hAnsi="Courier New" w:cs="Courier New"/>
          <w:color w:val="444444"/>
          <w:sz w:val="20"/>
          <w:szCs w:val="20"/>
        </w:rPr>
        <w:t xml:space="preserve"> table </w:t>
      </w:r>
      <w:proofErr w:type="spellStart"/>
      <w:r w:rsidRPr="00F558F5">
        <w:rPr>
          <w:rFonts w:ascii="Courier New" w:eastAsia="Times New Roman" w:hAnsi="Courier New" w:cs="Courier New"/>
          <w:color w:val="444444"/>
          <w:sz w:val="20"/>
          <w:szCs w:val="20"/>
        </w:rPr>
        <w:t>partitions_maybe</w:t>
      </w:r>
      <w:proofErr w:type="spellEnd"/>
      <w:r w:rsidRPr="00F558F5">
        <w:rPr>
          <w:rFonts w:ascii="Courier New" w:eastAsia="Times New Roman" w:hAnsi="Courier New" w:cs="Courier New"/>
          <w:color w:val="444444"/>
          <w:sz w:val="20"/>
          <w:szCs w:val="20"/>
        </w:rPr>
        <w:t xml:space="preserve"> partitioned by (year, month)</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  </w:t>
      </w:r>
      <w:proofErr w:type="gramStart"/>
      <w:r w:rsidRPr="00F558F5">
        <w:rPr>
          <w:rFonts w:ascii="Courier New" w:eastAsia="Times New Roman" w:hAnsi="Courier New" w:cs="Courier New"/>
          <w:color w:val="444444"/>
          <w:sz w:val="20"/>
          <w:szCs w:val="20"/>
        </w:rPr>
        <w:t>as</w:t>
      </w:r>
      <w:proofErr w:type="gramEnd"/>
      <w:r w:rsidRPr="00F558F5">
        <w:rPr>
          <w:rFonts w:ascii="Courier New" w:eastAsia="Times New Roman" w:hAnsi="Courier New" w:cs="Courier New"/>
          <w:color w:val="444444"/>
          <w:sz w:val="20"/>
          <w:szCs w:val="20"/>
        </w:rPr>
        <w:t xml:space="preserve"> select year, month, s from </w:t>
      </w:r>
      <w:proofErr w:type="spellStart"/>
      <w:r w:rsidRPr="00F558F5">
        <w:rPr>
          <w:rFonts w:ascii="Courier New" w:eastAsia="Times New Roman" w:hAnsi="Courier New" w:cs="Courier New"/>
          <w:color w:val="444444"/>
          <w:sz w:val="20"/>
          <w:szCs w:val="20"/>
        </w:rPr>
        <w:t>partitions_no</w:t>
      </w:r>
      <w:proofErr w:type="spellEnd"/>
      <w:r w:rsidRPr="00F558F5">
        <w:rPr>
          <w:rFonts w:ascii="Courier New" w:eastAsia="Times New Roman" w:hAnsi="Courier New" w:cs="Courier New"/>
          <w:color w:val="444444"/>
          <w:sz w:val="20"/>
          <w:szCs w:val="20"/>
        </w:rPr>
        <w:t>;</w:t>
      </w:r>
    </w:p>
    <w:p w:rsidR="00F558F5" w:rsidRPr="00F558F5" w:rsidRDefault="00F558F5" w:rsidP="00F558F5">
      <w:pPr>
        <w:pBdr>
          <w:top w:val="dotted" w:sz="6" w:space="4" w:color="666666"/>
          <w:left w:val="dotted" w:sz="6" w:space="4" w:color="666666"/>
          <w:bottom w:val="dotted" w:sz="6" w:space="4" w:color="666666"/>
          <w:right w:val="dotted" w:sz="6" w:space="4" w:color="66666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urier New" w:eastAsia="Times New Roman" w:hAnsi="Courier New" w:cs="Courier New"/>
          <w:color w:val="444444"/>
          <w:sz w:val="20"/>
          <w:szCs w:val="20"/>
        </w:rPr>
      </w:pPr>
      <w:r w:rsidRPr="00F558F5">
        <w:rPr>
          <w:rFonts w:ascii="Courier New" w:eastAsia="Times New Roman" w:hAnsi="Courier New" w:cs="Courier New"/>
          <w:color w:val="444444"/>
          <w:sz w:val="20"/>
          <w:szCs w:val="20"/>
        </w:rPr>
        <w:t xml:space="preserve">ERROR: </w:t>
      </w:r>
      <w:proofErr w:type="spellStart"/>
      <w:r w:rsidRPr="00F558F5">
        <w:rPr>
          <w:rFonts w:ascii="Courier New" w:eastAsia="Times New Roman" w:hAnsi="Courier New" w:cs="Courier New"/>
          <w:color w:val="444444"/>
          <w:sz w:val="20"/>
          <w:szCs w:val="20"/>
        </w:rPr>
        <w:t>AnalysisException</w:t>
      </w:r>
      <w:proofErr w:type="spellEnd"/>
      <w:r w:rsidRPr="00F558F5">
        <w:rPr>
          <w:rFonts w:ascii="Courier New" w:eastAsia="Times New Roman" w:hAnsi="Courier New" w:cs="Courier New"/>
          <w:color w:val="444444"/>
          <w:sz w:val="20"/>
          <w:szCs w:val="20"/>
        </w:rPr>
        <w:t xml:space="preserve">: Partition column name mismatch: </w:t>
      </w:r>
      <w:proofErr w:type="gramStart"/>
      <w:r w:rsidRPr="00F558F5">
        <w:rPr>
          <w:rFonts w:ascii="Courier New" w:eastAsia="Times New Roman" w:hAnsi="Courier New" w:cs="Courier New"/>
          <w:color w:val="444444"/>
          <w:sz w:val="20"/>
          <w:szCs w:val="20"/>
        </w:rPr>
        <w:t>year !</w:t>
      </w:r>
      <w:proofErr w:type="gramEnd"/>
      <w:r w:rsidRPr="00F558F5">
        <w:rPr>
          <w:rFonts w:ascii="Courier New" w:eastAsia="Times New Roman" w:hAnsi="Courier New" w:cs="Courier New"/>
          <w:color w:val="444444"/>
          <w:sz w:val="20"/>
          <w:szCs w:val="20"/>
        </w:rPr>
        <w:t>= month</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For example, the following statements show how you can clone all the data in a table, or a subset of the columns and/or rows, or reorder columns, rename them, or construct them out of expressions: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lastRenderedPageBreak/>
        <w:t>As part of a CTAS operation, you can convert the data to any file format that Impala can write (currently, </w:t>
      </w:r>
      <w:r w:rsidRPr="00F558F5">
        <w:rPr>
          <w:rFonts w:ascii="Courier New" w:eastAsia="Times New Roman" w:hAnsi="Courier New" w:cs="Courier New"/>
          <w:color w:val="666666"/>
          <w:sz w:val="20"/>
          <w:szCs w:val="20"/>
        </w:rPr>
        <w:t>TEXTFILE</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PARQUET</w:t>
      </w:r>
      <w:r w:rsidRPr="00F558F5">
        <w:rPr>
          <w:rFonts w:ascii="CalibreWeb-Regular" w:eastAsia="Times New Roman" w:hAnsi="CalibreWeb-Regular" w:cs="Times New Roman"/>
          <w:color w:val="666666"/>
          <w:sz w:val="27"/>
          <w:szCs w:val="27"/>
        </w:rPr>
        <w:t>). You cannot specify the lower-level properties of a text table, such as the delimiter.</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Sorting considerations:</w:t>
      </w:r>
      <w:r w:rsidRPr="00F558F5">
        <w:rPr>
          <w:rFonts w:ascii="CalibreWeb-Regular" w:eastAsia="Times New Roman" w:hAnsi="CalibreWeb-Regular" w:cs="Times New Roman"/>
          <w:color w:val="666666"/>
          <w:sz w:val="27"/>
          <w:szCs w:val="27"/>
        </w:rPr>
        <w:t> Although you can specify an </w:t>
      </w:r>
      <w:r w:rsidRPr="00F558F5">
        <w:rPr>
          <w:rFonts w:ascii="Courier New" w:eastAsia="Times New Roman" w:hAnsi="Courier New" w:cs="Courier New"/>
          <w:color w:val="666666"/>
          <w:sz w:val="20"/>
          <w:szCs w:val="20"/>
        </w:rPr>
        <w:t>ORDER BY</w:t>
      </w:r>
      <w:r w:rsidRPr="00F558F5">
        <w:rPr>
          <w:rFonts w:ascii="CalibreWeb-Regular" w:eastAsia="Times New Roman" w:hAnsi="CalibreWeb-Regular" w:cs="Times New Roman"/>
          <w:color w:val="666666"/>
          <w:sz w:val="27"/>
          <w:szCs w:val="27"/>
        </w:rPr>
        <w:t> clause in an </w:t>
      </w:r>
      <w:r w:rsidRPr="00F558F5">
        <w:rPr>
          <w:rFonts w:ascii="Courier New" w:eastAsia="Times New Roman" w:hAnsi="Courier New" w:cs="Courier New"/>
          <w:color w:val="666666"/>
          <w:sz w:val="20"/>
          <w:szCs w:val="20"/>
        </w:rPr>
        <w:t>INSERT ... SELECT</w:t>
      </w:r>
      <w:r w:rsidRPr="00F558F5">
        <w:rPr>
          <w:rFonts w:ascii="CalibreWeb-Regular" w:eastAsia="Times New Roman" w:hAnsi="CalibreWeb-Regular" w:cs="Times New Roman"/>
          <w:color w:val="666666"/>
          <w:sz w:val="27"/>
          <w:szCs w:val="27"/>
        </w:rPr>
        <w:t> statement, any </w:t>
      </w:r>
      <w:r w:rsidRPr="00F558F5">
        <w:rPr>
          <w:rFonts w:ascii="Courier New" w:eastAsia="Times New Roman" w:hAnsi="Courier New" w:cs="Courier New"/>
          <w:color w:val="666666"/>
          <w:sz w:val="20"/>
          <w:szCs w:val="20"/>
        </w:rPr>
        <w:t>ORDER BY</w:t>
      </w:r>
      <w:r w:rsidRPr="00F558F5">
        <w:rPr>
          <w:rFonts w:ascii="CalibreWeb-Regular" w:eastAsia="Times New Roman" w:hAnsi="CalibreWeb-Regular" w:cs="Times New Roman"/>
          <w:color w:val="666666"/>
          <w:sz w:val="27"/>
          <w:szCs w:val="27"/>
        </w:rPr>
        <w:t> clause is ignored and the results are not necessarily sorted. An </w:t>
      </w:r>
      <w:r w:rsidRPr="00F558F5">
        <w:rPr>
          <w:rFonts w:ascii="Courier New" w:eastAsia="Times New Roman" w:hAnsi="Courier New" w:cs="Courier New"/>
          <w:color w:val="666666"/>
          <w:sz w:val="20"/>
          <w:szCs w:val="20"/>
        </w:rPr>
        <w:t>INSERT ... SELECT</w:t>
      </w:r>
      <w:r w:rsidRPr="00F558F5">
        <w:rPr>
          <w:rFonts w:ascii="CalibreWeb-Regular" w:eastAsia="Times New Roman" w:hAnsi="CalibreWeb-Regular" w:cs="Times New Roman"/>
          <w:color w:val="666666"/>
          <w:sz w:val="27"/>
          <w:szCs w:val="27"/>
        </w:rPr>
        <w:t> operation potentially creates many different data files, prepared on different data nodes, and therefore the notion of the data being stored in sorted order is impractical.</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CREATE TABLE LIKE PARQUET: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variation </w:t>
      </w:r>
      <w:r w:rsidRPr="00F558F5">
        <w:rPr>
          <w:rFonts w:ascii="Courier New" w:eastAsia="Times New Roman" w:hAnsi="Courier New" w:cs="Courier New"/>
          <w:color w:val="666666"/>
          <w:sz w:val="20"/>
          <w:szCs w:val="20"/>
        </w:rPr>
        <w:t>CREATE TABLE ... LIKE PARQUET '</w:t>
      </w:r>
      <w:proofErr w:type="spellStart"/>
      <w:r w:rsidRPr="00F558F5">
        <w:rPr>
          <w:rFonts w:ascii="Courier New" w:eastAsia="Times New Roman" w:hAnsi="Courier New" w:cs="Courier New"/>
          <w:i/>
          <w:iCs/>
          <w:color w:val="666666"/>
          <w:sz w:val="20"/>
          <w:szCs w:val="20"/>
        </w:rPr>
        <w:t>hdfs_path_of_parquet_file</w:t>
      </w:r>
      <w:proofErr w:type="spellEnd"/>
      <w:r w:rsidRPr="00F558F5">
        <w:rPr>
          <w:rFonts w:ascii="Courier New" w:eastAsia="Times New Roman" w:hAnsi="Courier New" w:cs="Courier New"/>
          <w:color w:val="666666"/>
          <w:sz w:val="20"/>
          <w:szCs w:val="20"/>
        </w:rPr>
        <w:t>'</w:t>
      </w:r>
      <w:r w:rsidRPr="00F558F5">
        <w:rPr>
          <w:rFonts w:ascii="CalibreWeb-Regular" w:eastAsia="Times New Roman" w:hAnsi="CalibreWeb-Regular" w:cs="Times New Roman"/>
          <w:color w:val="666666"/>
          <w:sz w:val="27"/>
          <w:szCs w:val="27"/>
        </w:rPr>
        <w:t> lets you skip the column definitions of the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statement. The column names and data types are automatically configured based on the organization of the specified Parquet data file, which must already reside in HDFS. You can use a data file located outside the Impala database directories, or a file from an existing Impala Parquet table; either way, Impala only uses the column definitions from the file and does not use the HDFS location for the </w:t>
      </w:r>
      <w:proofErr w:type="spellStart"/>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attribute</w:t>
      </w:r>
      <w:proofErr w:type="spellEnd"/>
      <w:r w:rsidRPr="00F558F5">
        <w:rPr>
          <w:rFonts w:ascii="CalibreWeb-Regular" w:eastAsia="Times New Roman" w:hAnsi="CalibreWeb-Regular" w:cs="Times New Roman"/>
          <w:color w:val="666666"/>
          <w:sz w:val="27"/>
          <w:szCs w:val="27"/>
        </w:rPr>
        <w:t xml:space="preserve"> of the new table. (Although you can also specify the enclosing directory with the </w:t>
      </w:r>
      <w:proofErr w:type="spellStart"/>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attribute</w:t>
      </w:r>
      <w:proofErr w:type="spellEnd"/>
      <w:r w:rsidRPr="00F558F5">
        <w:rPr>
          <w:rFonts w:ascii="CalibreWeb-Regular" w:eastAsia="Times New Roman" w:hAnsi="CalibreWeb-Regular" w:cs="Times New Roman"/>
          <w:color w:val="666666"/>
          <w:sz w:val="27"/>
          <w:szCs w:val="27"/>
        </w:rPr>
        <w:t>, to both use the same schema as the data file and point the Impala table at the associated directory for querying.)</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following considerations apply when you use the </w:t>
      </w:r>
      <w:r w:rsidRPr="00F558F5">
        <w:rPr>
          <w:rFonts w:ascii="Courier New" w:eastAsia="Times New Roman" w:hAnsi="Courier New" w:cs="Courier New"/>
          <w:color w:val="666666"/>
          <w:sz w:val="20"/>
          <w:szCs w:val="20"/>
        </w:rPr>
        <w:t>CREATE TABLE LIKE PARQUET</w:t>
      </w:r>
      <w:r w:rsidRPr="00F558F5">
        <w:rPr>
          <w:rFonts w:ascii="CalibreWeb-Regular" w:eastAsia="Times New Roman" w:hAnsi="CalibreWeb-Regular" w:cs="Times New Roman"/>
          <w:color w:val="666666"/>
          <w:sz w:val="27"/>
          <w:szCs w:val="27"/>
        </w:rPr>
        <w:t> technique:</w:t>
      </w:r>
    </w:p>
    <w:p w:rsidR="00F558F5" w:rsidRPr="00F558F5" w:rsidRDefault="00F558F5" w:rsidP="00F558F5">
      <w:pPr>
        <w:numPr>
          <w:ilvl w:val="0"/>
          <w:numId w:val="2"/>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Any column comments from the original table are not preserved in the new table. Each column in the new table has a comment stating the low-level Parquet field type used to deduce the appropriate SQL column type.</w:t>
      </w:r>
    </w:p>
    <w:p w:rsidR="00F558F5" w:rsidRPr="00F558F5" w:rsidRDefault="00F558F5" w:rsidP="00F558F5">
      <w:pPr>
        <w:numPr>
          <w:ilvl w:val="0"/>
          <w:numId w:val="2"/>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If you use a data file from a partitioned Impala table, any partition key columns from the original table are left out of the new table, because they are represented in HDFS directory names rather than stored in the data file. To preserve the partition information, repeat the same </w:t>
      </w:r>
      <w:r w:rsidRPr="00F558F5">
        <w:rPr>
          <w:rFonts w:ascii="Courier New" w:eastAsia="Times New Roman" w:hAnsi="Courier New" w:cs="Courier New"/>
          <w:color w:val="666666"/>
          <w:sz w:val="20"/>
          <w:szCs w:val="20"/>
        </w:rPr>
        <w:t>PARTITION</w:t>
      </w:r>
      <w:r w:rsidRPr="00F558F5">
        <w:rPr>
          <w:rFonts w:ascii="CalibreWeb-Regular" w:eastAsia="Times New Roman" w:hAnsi="CalibreWeb-Regular" w:cs="Times New Roman"/>
          <w:color w:val="666666"/>
          <w:sz w:val="27"/>
          <w:szCs w:val="27"/>
        </w:rPr>
        <w:t> clause as in the original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statement.</w:t>
      </w:r>
    </w:p>
    <w:p w:rsidR="00F558F5" w:rsidRPr="00F558F5" w:rsidRDefault="00F558F5" w:rsidP="00F558F5">
      <w:pPr>
        <w:numPr>
          <w:ilvl w:val="0"/>
          <w:numId w:val="2"/>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file format of the new table defaults to text, as with other kinds of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statements. To make the new table also use Parquet format, include the clause </w:t>
      </w:r>
      <w:r w:rsidRPr="00F558F5">
        <w:rPr>
          <w:rFonts w:ascii="Courier New" w:eastAsia="Times New Roman" w:hAnsi="Courier New" w:cs="Courier New"/>
          <w:color w:val="666666"/>
          <w:sz w:val="20"/>
          <w:szCs w:val="20"/>
        </w:rPr>
        <w:t>STORED AS PARQUET</w:t>
      </w:r>
      <w:r w:rsidRPr="00F558F5">
        <w:rPr>
          <w:rFonts w:ascii="CalibreWeb-Regular" w:eastAsia="Times New Roman" w:hAnsi="CalibreWeb-Regular" w:cs="Times New Roman"/>
          <w:color w:val="666666"/>
          <w:sz w:val="27"/>
          <w:szCs w:val="27"/>
        </w:rPr>
        <w:t> in the </w:t>
      </w:r>
      <w:r w:rsidRPr="00F558F5">
        <w:rPr>
          <w:rFonts w:ascii="Courier New" w:eastAsia="Times New Roman" w:hAnsi="Courier New" w:cs="Courier New"/>
          <w:color w:val="666666"/>
          <w:sz w:val="20"/>
          <w:szCs w:val="20"/>
        </w:rPr>
        <w:t>CREATE TABLE LIKE PARQUET</w:t>
      </w:r>
      <w:r w:rsidRPr="00F558F5">
        <w:rPr>
          <w:rFonts w:ascii="CalibreWeb-Regular" w:eastAsia="Times New Roman" w:hAnsi="CalibreWeb-Regular" w:cs="Times New Roman"/>
          <w:color w:val="666666"/>
          <w:sz w:val="27"/>
          <w:szCs w:val="27"/>
        </w:rPr>
        <w:t> statement.</w:t>
      </w:r>
    </w:p>
    <w:p w:rsidR="00F558F5" w:rsidRPr="00F558F5" w:rsidRDefault="00F558F5" w:rsidP="00F558F5">
      <w:pPr>
        <w:numPr>
          <w:ilvl w:val="0"/>
          <w:numId w:val="2"/>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If the Parquet data file comes from an existing Impala table, currently, any </w:t>
      </w:r>
      <w:r w:rsidRPr="00F558F5">
        <w:rPr>
          <w:rFonts w:ascii="Courier New" w:eastAsia="Times New Roman" w:hAnsi="Courier New" w:cs="Courier New"/>
          <w:color w:val="666666"/>
          <w:sz w:val="20"/>
          <w:szCs w:val="20"/>
        </w:rPr>
        <w:t>TINYINT</w:t>
      </w:r>
      <w:r w:rsidRPr="00F558F5">
        <w:rPr>
          <w:rFonts w:ascii="CalibreWeb-Regular" w:eastAsia="Times New Roman" w:hAnsi="CalibreWeb-Regular" w:cs="Times New Roman"/>
          <w:color w:val="666666"/>
          <w:sz w:val="27"/>
          <w:szCs w:val="27"/>
        </w:rPr>
        <w:t> or </w:t>
      </w:r>
      <w:r w:rsidRPr="00F558F5">
        <w:rPr>
          <w:rFonts w:ascii="Courier New" w:eastAsia="Times New Roman" w:hAnsi="Courier New" w:cs="Courier New"/>
          <w:color w:val="666666"/>
          <w:sz w:val="20"/>
          <w:szCs w:val="20"/>
        </w:rPr>
        <w:t>SMALLINT</w:t>
      </w:r>
      <w:r w:rsidRPr="00F558F5">
        <w:rPr>
          <w:rFonts w:ascii="CalibreWeb-Regular" w:eastAsia="Times New Roman" w:hAnsi="CalibreWeb-Regular" w:cs="Times New Roman"/>
          <w:color w:val="666666"/>
          <w:sz w:val="27"/>
          <w:szCs w:val="27"/>
        </w:rPr>
        <w:t> columns are turned into </w:t>
      </w:r>
      <w:r w:rsidRPr="00F558F5">
        <w:rPr>
          <w:rFonts w:ascii="Courier New" w:eastAsia="Times New Roman" w:hAnsi="Courier New" w:cs="Courier New"/>
          <w:color w:val="666666"/>
          <w:sz w:val="20"/>
          <w:szCs w:val="20"/>
        </w:rPr>
        <w:t>INT</w:t>
      </w:r>
      <w:r w:rsidRPr="00F558F5">
        <w:rPr>
          <w:rFonts w:ascii="CalibreWeb-Regular" w:eastAsia="Times New Roman" w:hAnsi="CalibreWeb-Regular" w:cs="Times New Roman"/>
          <w:color w:val="666666"/>
          <w:sz w:val="27"/>
          <w:szCs w:val="27"/>
        </w:rPr>
        <w:t> columns in the new table. Internally, Parquet stores such values as 32-bit integers.</w:t>
      </w:r>
    </w:p>
    <w:p w:rsidR="00F558F5" w:rsidRPr="00F558F5" w:rsidRDefault="00F558F5" w:rsidP="00F558F5">
      <w:pPr>
        <w:numPr>
          <w:ilvl w:val="0"/>
          <w:numId w:val="2"/>
        </w:numPr>
        <w:shd w:val="clear" w:color="auto" w:fill="FFFFFF"/>
        <w:spacing w:before="120" w:after="12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When the destination table uses the Parquet file format, the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 xml:space="preserve">INSERT ... </w:t>
      </w:r>
      <w:proofErr w:type="spellStart"/>
      <w:r w:rsidRPr="00F558F5">
        <w:rPr>
          <w:rFonts w:ascii="Courier New" w:eastAsia="Times New Roman" w:hAnsi="Courier New" w:cs="Courier New"/>
          <w:color w:val="666666"/>
          <w:sz w:val="20"/>
          <w:szCs w:val="20"/>
        </w:rPr>
        <w:t>SELECT</w:t>
      </w:r>
      <w:r w:rsidRPr="00F558F5">
        <w:rPr>
          <w:rFonts w:ascii="CalibreWeb-Regular" w:eastAsia="Times New Roman" w:hAnsi="CalibreWeb-Regular" w:cs="Times New Roman"/>
          <w:color w:val="666666"/>
          <w:sz w:val="27"/>
          <w:szCs w:val="27"/>
        </w:rPr>
        <w:t>statements</w:t>
      </w:r>
      <w:proofErr w:type="spellEnd"/>
      <w:r w:rsidRPr="00F558F5">
        <w:rPr>
          <w:rFonts w:ascii="CalibreWeb-Regular" w:eastAsia="Times New Roman" w:hAnsi="CalibreWeb-Regular" w:cs="Times New Roman"/>
          <w:color w:val="666666"/>
          <w:sz w:val="27"/>
          <w:szCs w:val="27"/>
        </w:rPr>
        <w:t xml:space="preserve"> always create at least one data file, even if </w:t>
      </w:r>
      <w:r w:rsidRPr="00F558F5">
        <w:rPr>
          <w:rFonts w:ascii="CalibreWeb-Regular" w:eastAsia="Times New Roman" w:hAnsi="CalibreWeb-Regular" w:cs="Times New Roman"/>
          <w:color w:val="666666"/>
          <w:sz w:val="27"/>
          <w:szCs w:val="27"/>
        </w:rPr>
        <w:lastRenderedPageBreak/>
        <w:t>the </w:t>
      </w:r>
      <w:r w:rsidRPr="00F558F5">
        <w:rPr>
          <w:rFonts w:ascii="Courier New" w:eastAsia="Times New Roman" w:hAnsi="Courier New" w:cs="Courier New"/>
          <w:color w:val="666666"/>
          <w:sz w:val="20"/>
          <w:szCs w:val="20"/>
        </w:rPr>
        <w:t>SELECT</w:t>
      </w:r>
      <w:r w:rsidRPr="00F558F5">
        <w:rPr>
          <w:rFonts w:ascii="CalibreWeb-Regular" w:eastAsia="Times New Roman" w:hAnsi="CalibreWeb-Regular" w:cs="Times New Roman"/>
          <w:color w:val="666666"/>
          <w:sz w:val="27"/>
          <w:szCs w:val="27"/>
        </w:rPr>
        <w:t> part of the statement does not match any rows. You can use such an empty Parquet data file as a template for subsequent </w:t>
      </w:r>
      <w:r w:rsidRPr="00F558F5">
        <w:rPr>
          <w:rFonts w:ascii="Courier New" w:eastAsia="Times New Roman" w:hAnsi="Courier New" w:cs="Courier New"/>
          <w:color w:val="666666"/>
          <w:sz w:val="20"/>
          <w:szCs w:val="20"/>
        </w:rPr>
        <w:t>CREATE TABLE LIKE PARQUET</w:t>
      </w:r>
      <w:r w:rsidRPr="00F558F5">
        <w:rPr>
          <w:rFonts w:ascii="CalibreWeb-Regular" w:eastAsia="Times New Roman" w:hAnsi="CalibreWeb-Regular" w:cs="Times New Roman"/>
          <w:color w:val="666666"/>
          <w:sz w:val="27"/>
          <w:szCs w:val="27"/>
        </w:rPr>
        <w:t> statements.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For more details about creating Parquet tables, and examples of the </w:t>
      </w:r>
      <w:r w:rsidRPr="00F558F5">
        <w:rPr>
          <w:rFonts w:ascii="Courier New" w:eastAsia="Times New Roman" w:hAnsi="Courier New" w:cs="Courier New"/>
          <w:color w:val="666666"/>
          <w:sz w:val="20"/>
          <w:szCs w:val="20"/>
        </w:rPr>
        <w:t>CREATE TABLE LIKE PARQUET</w:t>
      </w:r>
      <w:r w:rsidRPr="00F558F5">
        <w:rPr>
          <w:rFonts w:ascii="CalibreWeb-Regular" w:eastAsia="Times New Roman" w:hAnsi="CalibreWeb-Regular" w:cs="Times New Roman"/>
          <w:color w:val="666666"/>
          <w:sz w:val="27"/>
          <w:szCs w:val="27"/>
        </w:rPr>
        <w:t> syntax, see </w:t>
      </w:r>
      <w:hyperlink r:id="rId15" w:anchor="parquet" w:history="1">
        <w:r w:rsidRPr="00F558F5">
          <w:rPr>
            <w:rFonts w:ascii="CalibreWeb-Regular" w:eastAsia="Times New Roman" w:hAnsi="CalibreWeb-Regular" w:cs="Times New Roman"/>
            <w:color w:val="337AB7"/>
            <w:sz w:val="27"/>
            <w:szCs w:val="27"/>
          </w:rPr>
          <w:t>Using the Parquet File Format with Impala Tables</w:t>
        </w:r>
      </w:hyperlink>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Visibility and Metadata (TBLPROPERTIES and WITH SERDEPROPERTIES clauses):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You can associate arbitrary items of metadata with a table by specifying the </w:t>
      </w:r>
      <w:r w:rsidRPr="00F558F5">
        <w:rPr>
          <w:rFonts w:ascii="Courier New" w:eastAsia="Times New Roman" w:hAnsi="Courier New" w:cs="Courier New"/>
          <w:color w:val="666666"/>
          <w:sz w:val="20"/>
          <w:szCs w:val="20"/>
        </w:rPr>
        <w:t>TBLPROPERTIES</w:t>
      </w:r>
      <w:r w:rsidRPr="00F558F5">
        <w:rPr>
          <w:rFonts w:ascii="CalibreWeb-Regular" w:eastAsia="Times New Roman" w:hAnsi="CalibreWeb-Regular" w:cs="Times New Roman"/>
          <w:color w:val="666666"/>
          <w:sz w:val="27"/>
          <w:szCs w:val="27"/>
        </w:rPr>
        <w:t xml:space="preserve"> clause. This clause takes a comma-separated list of key-value pairs and stores those items in the </w:t>
      </w:r>
      <w:proofErr w:type="spellStart"/>
      <w:r w:rsidRPr="00F558F5">
        <w:rPr>
          <w:rFonts w:ascii="CalibreWeb-Regular" w:eastAsia="Times New Roman" w:hAnsi="CalibreWeb-Regular" w:cs="Times New Roman"/>
          <w:color w:val="666666"/>
          <w:sz w:val="27"/>
          <w:szCs w:val="27"/>
        </w:rPr>
        <w:t>metastore</w:t>
      </w:r>
      <w:proofErr w:type="spellEnd"/>
      <w:r w:rsidRPr="00F558F5">
        <w:rPr>
          <w:rFonts w:ascii="CalibreWeb-Regular" w:eastAsia="Times New Roman" w:hAnsi="CalibreWeb-Regular" w:cs="Times New Roman"/>
          <w:color w:val="666666"/>
          <w:sz w:val="27"/>
          <w:szCs w:val="27"/>
        </w:rPr>
        <w:t xml:space="preserve"> database. You can also change the table properties later with an </w:t>
      </w:r>
      <w:r w:rsidRPr="00F558F5">
        <w:rPr>
          <w:rFonts w:ascii="Courier New" w:eastAsia="Times New Roman" w:hAnsi="Courier New" w:cs="Courier New"/>
          <w:color w:val="666666"/>
          <w:sz w:val="20"/>
          <w:szCs w:val="20"/>
        </w:rPr>
        <w:t>ALTER TABLE</w:t>
      </w:r>
      <w:r w:rsidRPr="00F558F5">
        <w:rPr>
          <w:rFonts w:ascii="CalibreWeb-Regular" w:eastAsia="Times New Roman" w:hAnsi="CalibreWeb-Regular" w:cs="Times New Roman"/>
          <w:color w:val="666666"/>
          <w:sz w:val="27"/>
          <w:szCs w:val="27"/>
        </w:rPr>
        <w:t> statement. You can observe the table properties for different delimiter and escape characters using the </w:t>
      </w:r>
      <w:r w:rsidRPr="00F558F5">
        <w:rPr>
          <w:rFonts w:ascii="Courier New" w:eastAsia="Times New Roman" w:hAnsi="Courier New" w:cs="Courier New"/>
          <w:color w:val="666666"/>
          <w:sz w:val="20"/>
          <w:szCs w:val="20"/>
        </w:rPr>
        <w:t>DESCRIBE FORMATTED</w:t>
      </w:r>
      <w:r w:rsidRPr="00F558F5">
        <w:rPr>
          <w:rFonts w:ascii="CalibreWeb-Regular" w:eastAsia="Times New Roman" w:hAnsi="CalibreWeb-Regular" w:cs="Times New Roman"/>
          <w:color w:val="666666"/>
          <w:sz w:val="27"/>
          <w:szCs w:val="27"/>
        </w:rPr>
        <w:t> command, and change those settings for an existing table with </w:t>
      </w:r>
      <w:r w:rsidRPr="00F558F5">
        <w:rPr>
          <w:rFonts w:ascii="Courier New" w:eastAsia="Times New Roman" w:hAnsi="Courier New" w:cs="Courier New"/>
          <w:color w:val="666666"/>
          <w:sz w:val="20"/>
          <w:szCs w:val="20"/>
        </w:rPr>
        <w:t>ALTER TABLE ... SET TBLPROPERTIES</w:t>
      </w:r>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 xml:space="preserve">You can also associate </w:t>
      </w:r>
      <w:proofErr w:type="spellStart"/>
      <w:r w:rsidRPr="00F558F5">
        <w:rPr>
          <w:rFonts w:ascii="CalibreWeb-Regular" w:eastAsia="Times New Roman" w:hAnsi="CalibreWeb-Regular" w:cs="Times New Roman"/>
          <w:color w:val="666666"/>
          <w:sz w:val="27"/>
          <w:szCs w:val="27"/>
        </w:rPr>
        <w:t>SerDes</w:t>
      </w:r>
      <w:proofErr w:type="spellEnd"/>
      <w:r w:rsidRPr="00F558F5">
        <w:rPr>
          <w:rFonts w:ascii="CalibreWeb-Regular" w:eastAsia="Times New Roman" w:hAnsi="CalibreWeb-Regular" w:cs="Times New Roman"/>
          <w:color w:val="666666"/>
          <w:sz w:val="27"/>
          <w:szCs w:val="27"/>
        </w:rPr>
        <w:t xml:space="preserve"> properties with the table by specifying key-value pairs through the </w:t>
      </w:r>
      <w:r w:rsidRPr="00F558F5">
        <w:rPr>
          <w:rFonts w:ascii="Courier New" w:eastAsia="Times New Roman" w:hAnsi="Courier New" w:cs="Courier New"/>
          <w:color w:val="666666"/>
          <w:sz w:val="20"/>
          <w:szCs w:val="20"/>
        </w:rPr>
        <w:t>WITH SERDEPROPERTIES</w:t>
      </w:r>
      <w:r w:rsidRPr="00F558F5">
        <w:rPr>
          <w:rFonts w:ascii="CalibreWeb-Regular" w:eastAsia="Times New Roman" w:hAnsi="CalibreWeb-Regular" w:cs="Times New Roman"/>
          <w:color w:val="666666"/>
          <w:sz w:val="27"/>
          <w:szCs w:val="27"/>
        </w:rPr>
        <w:t xml:space="preserve"> clause. This metadata is not used by Impala, which has its own built-in </w:t>
      </w:r>
      <w:proofErr w:type="spellStart"/>
      <w:r w:rsidRPr="00F558F5">
        <w:rPr>
          <w:rFonts w:ascii="CalibreWeb-Regular" w:eastAsia="Times New Roman" w:hAnsi="CalibreWeb-Regular" w:cs="Times New Roman"/>
          <w:color w:val="666666"/>
          <w:sz w:val="27"/>
          <w:szCs w:val="27"/>
        </w:rPr>
        <w:t>serializer</w:t>
      </w:r>
      <w:proofErr w:type="spellEnd"/>
      <w:r w:rsidRPr="00F558F5">
        <w:rPr>
          <w:rFonts w:ascii="CalibreWeb-Regular" w:eastAsia="Times New Roman" w:hAnsi="CalibreWeb-Regular" w:cs="Times New Roman"/>
          <w:color w:val="666666"/>
          <w:sz w:val="27"/>
          <w:szCs w:val="27"/>
        </w:rPr>
        <w:t xml:space="preserve"> and </w:t>
      </w:r>
      <w:proofErr w:type="spellStart"/>
      <w:r w:rsidRPr="00F558F5">
        <w:rPr>
          <w:rFonts w:ascii="CalibreWeb-Regular" w:eastAsia="Times New Roman" w:hAnsi="CalibreWeb-Regular" w:cs="Times New Roman"/>
          <w:color w:val="666666"/>
          <w:sz w:val="27"/>
          <w:szCs w:val="27"/>
        </w:rPr>
        <w:t>deserializer</w:t>
      </w:r>
      <w:proofErr w:type="spellEnd"/>
      <w:r w:rsidRPr="00F558F5">
        <w:rPr>
          <w:rFonts w:ascii="CalibreWeb-Regular" w:eastAsia="Times New Roman" w:hAnsi="CalibreWeb-Regular" w:cs="Times New Roman"/>
          <w:color w:val="666666"/>
          <w:sz w:val="27"/>
          <w:szCs w:val="27"/>
        </w:rPr>
        <w:t xml:space="preserve"> for the file formats it supports. Particular property values might be needed for Hive compatibility with certain variations of file formats, particularly Avro.</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Some DDL operations that interact with other Hadoop components require specifying particular values in the </w:t>
      </w:r>
      <w:r w:rsidRPr="00F558F5">
        <w:rPr>
          <w:rFonts w:ascii="Courier New" w:eastAsia="Times New Roman" w:hAnsi="Courier New" w:cs="Courier New"/>
          <w:color w:val="666666"/>
          <w:sz w:val="20"/>
          <w:szCs w:val="20"/>
        </w:rPr>
        <w:t>SERDEPROPERTIES</w:t>
      </w:r>
      <w:r w:rsidRPr="00F558F5">
        <w:rPr>
          <w:rFonts w:ascii="CalibreWeb-Regular" w:eastAsia="Times New Roman" w:hAnsi="CalibreWeb-Regular" w:cs="Times New Roman"/>
          <w:color w:val="666666"/>
          <w:sz w:val="27"/>
          <w:szCs w:val="27"/>
        </w:rPr>
        <w:t> or </w:t>
      </w:r>
      <w:r w:rsidRPr="00F558F5">
        <w:rPr>
          <w:rFonts w:ascii="Courier New" w:eastAsia="Times New Roman" w:hAnsi="Courier New" w:cs="Courier New"/>
          <w:color w:val="666666"/>
          <w:sz w:val="20"/>
          <w:szCs w:val="20"/>
        </w:rPr>
        <w:t>TBLPROPERTIES</w:t>
      </w:r>
      <w:r w:rsidRPr="00F558F5">
        <w:rPr>
          <w:rFonts w:ascii="CalibreWeb-Regular" w:eastAsia="Times New Roman" w:hAnsi="CalibreWeb-Regular" w:cs="Times New Roman"/>
          <w:color w:val="666666"/>
          <w:sz w:val="27"/>
          <w:szCs w:val="27"/>
        </w:rPr>
        <w:t xml:space="preserve"> fields, such as creating an Avro table or an </w:t>
      </w:r>
      <w:proofErr w:type="spellStart"/>
      <w:r w:rsidRPr="00F558F5">
        <w:rPr>
          <w:rFonts w:ascii="CalibreWeb-Regular" w:eastAsia="Times New Roman" w:hAnsi="CalibreWeb-Regular" w:cs="Times New Roman"/>
          <w:color w:val="666666"/>
          <w:sz w:val="27"/>
          <w:szCs w:val="27"/>
        </w:rPr>
        <w:t>HBase</w:t>
      </w:r>
      <w:proofErr w:type="spellEnd"/>
      <w:r w:rsidRPr="00F558F5">
        <w:rPr>
          <w:rFonts w:ascii="CalibreWeb-Regular" w:eastAsia="Times New Roman" w:hAnsi="CalibreWeb-Regular" w:cs="Times New Roman"/>
          <w:color w:val="666666"/>
          <w:sz w:val="27"/>
          <w:szCs w:val="27"/>
        </w:rPr>
        <w:t xml:space="preserve"> table. (You typically create </w:t>
      </w:r>
      <w:proofErr w:type="spellStart"/>
      <w:r w:rsidRPr="00F558F5">
        <w:rPr>
          <w:rFonts w:ascii="CalibreWeb-Regular" w:eastAsia="Times New Roman" w:hAnsi="CalibreWeb-Regular" w:cs="Times New Roman"/>
          <w:color w:val="666666"/>
          <w:sz w:val="27"/>
          <w:szCs w:val="27"/>
        </w:rPr>
        <w:t>HBase</w:t>
      </w:r>
      <w:proofErr w:type="spellEnd"/>
      <w:r w:rsidRPr="00F558F5">
        <w:rPr>
          <w:rFonts w:ascii="CalibreWeb-Regular" w:eastAsia="Times New Roman" w:hAnsi="CalibreWeb-Regular" w:cs="Times New Roman"/>
          <w:color w:val="666666"/>
          <w:sz w:val="27"/>
          <w:szCs w:val="27"/>
        </w:rPr>
        <w:t xml:space="preserve"> tables in Hive, because they require additional clauses not currently available in Impala.)</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To see the column definitions and column comments for an existing table, for example before issuing a </w:t>
      </w:r>
      <w:r w:rsidRPr="00F558F5">
        <w:rPr>
          <w:rFonts w:ascii="Courier New" w:eastAsia="Times New Roman" w:hAnsi="Courier New" w:cs="Courier New"/>
          <w:color w:val="666666"/>
          <w:sz w:val="20"/>
          <w:szCs w:val="20"/>
        </w:rPr>
        <w:t>CREATE TABLE ... LIKE</w:t>
      </w:r>
      <w:r w:rsidRPr="00F558F5">
        <w:rPr>
          <w:rFonts w:ascii="CalibreWeb-Regular" w:eastAsia="Times New Roman" w:hAnsi="CalibreWeb-Regular" w:cs="Times New Roman"/>
          <w:color w:val="666666"/>
          <w:sz w:val="27"/>
          <w:szCs w:val="27"/>
        </w:rPr>
        <w:t> or a </w:t>
      </w:r>
      <w:r w:rsidRPr="00F558F5">
        <w:rPr>
          <w:rFonts w:ascii="Courier New" w:eastAsia="Times New Roman" w:hAnsi="Courier New" w:cs="Courier New"/>
          <w:color w:val="666666"/>
          <w:sz w:val="20"/>
          <w:szCs w:val="20"/>
        </w:rPr>
        <w:t>CREATE TABLE ... AS SELECT</w:t>
      </w:r>
      <w:r w:rsidRPr="00F558F5">
        <w:rPr>
          <w:rFonts w:ascii="CalibreWeb-Regular" w:eastAsia="Times New Roman" w:hAnsi="CalibreWeb-Regular" w:cs="Times New Roman"/>
          <w:color w:val="666666"/>
          <w:sz w:val="27"/>
          <w:szCs w:val="27"/>
        </w:rPr>
        <w:t> statement, issue the statement </w:t>
      </w:r>
      <w:r w:rsidRPr="00F558F5">
        <w:rPr>
          <w:rFonts w:ascii="Courier New" w:eastAsia="Times New Roman" w:hAnsi="Courier New" w:cs="Courier New"/>
          <w:color w:val="666666"/>
          <w:sz w:val="20"/>
          <w:szCs w:val="20"/>
        </w:rPr>
        <w:t>DESCRIBE </w:t>
      </w:r>
      <w:proofErr w:type="spellStart"/>
      <w:r w:rsidRPr="00F558F5">
        <w:rPr>
          <w:rFonts w:ascii="Courier New" w:eastAsia="Times New Roman" w:hAnsi="Courier New" w:cs="Courier New"/>
          <w:i/>
          <w:iCs/>
          <w:color w:val="666666"/>
          <w:sz w:val="20"/>
          <w:szCs w:val="20"/>
        </w:rPr>
        <w:t>table_name</w:t>
      </w:r>
      <w:proofErr w:type="spellEnd"/>
      <w:r w:rsidRPr="00F558F5">
        <w:rPr>
          <w:rFonts w:ascii="CalibreWeb-Regular" w:eastAsia="Times New Roman" w:hAnsi="CalibreWeb-Regular" w:cs="Times New Roman"/>
          <w:color w:val="666666"/>
          <w:sz w:val="27"/>
          <w:szCs w:val="27"/>
        </w:rPr>
        <w:t>. To see even more detail, such as the location of data files and the values for clauses such as </w:t>
      </w:r>
      <w:r w:rsidRPr="00F558F5">
        <w:rPr>
          <w:rFonts w:ascii="Courier New" w:eastAsia="Times New Roman" w:hAnsi="Courier New" w:cs="Courier New"/>
          <w:color w:val="666666"/>
          <w:sz w:val="20"/>
          <w:szCs w:val="20"/>
        </w:rPr>
        <w:t>ROW FORMAT</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STORED AS</w:t>
      </w:r>
      <w:r w:rsidRPr="00F558F5">
        <w:rPr>
          <w:rFonts w:ascii="CalibreWeb-Regular" w:eastAsia="Times New Roman" w:hAnsi="CalibreWeb-Regular" w:cs="Times New Roman"/>
          <w:color w:val="666666"/>
          <w:sz w:val="27"/>
          <w:szCs w:val="27"/>
        </w:rPr>
        <w:t>, issue the statement </w:t>
      </w:r>
      <w:r w:rsidRPr="00F558F5">
        <w:rPr>
          <w:rFonts w:ascii="Courier New" w:eastAsia="Times New Roman" w:hAnsi="Courier New" w:cs="Courier New"/>
          <w:color w:val="666666"/>
          <w:sz w:val="20"/>
          <w:szCs w:val="20"/>
        </w:rPr>
        <w:t>DESCRIBE FORMATTED </w:t>
      </w:r>
      <w:proofErr w:type="spellStart"/>
      <w:r w:rsidRPr="00F558F5">
        <w:rPr>
          <w:rFonts w:ascii="Courier New" w:eastAsia="Times New Roman" w:hAnsi="Courier New" w:cs="Courier New"/>
          <w:i/>
          <w:iCs/>
          <w:color w:val="666666"/>
          <w:sz w:val="20"/>
          <w:szCs w:val="20"/>
        </w:rPr>
        <w:t>table_name</w:t>
      </w:r>
      <w:proofErr w:type="spellEnd"/>
      <w:r w:rsidRPr="00F558F5">
        <w:rPr>
          <w:rFonts w:ascii="CalibreWeb-Regular" w:eastAsia="Times New Roman" w:hAnsi="CalibreWeb-Regular" w:cs="Times New Roman"/>
          <w:color w:val="666666"/>
          <w:sz w:val="27"/>
          <w:szCs w:val="27"/>
        </w:rPr>
        <w:t>. </w:t>
      </w:r>
      <w:r w:rsidRPr="00F558F5">
        <w:rPr>
          <w:rFonts w:ascii="Courier New" w:eastAsia="Times New Roman" w:hAnsi="Courier New" w:cs="Courier New"/>
          <w:color w:val="666666"/>
          <w:sz w:val="20"/>
          <w:szCs w:val="20"/>
        </w:rPr>
        <w:t>DESCRIBE FORMATTED</w:t>
      </w:r>
      <w:r w:rsidRPr="00F558F5">
        <w:rPr>
          <w:rFonts w:ascii="CalibreWeb-Regular" w:eastAsia="Times New Roman" w:hAnsi="CalibreWeb-Regular" w:cs="Times New Roman"/>
          <w:color w:val="666666"/>
          <w:sz w:val="27"/>
          <w:szCs w:val="27"/>
        </w:rPr>
        <w:t> is also needed to see any overall table comment (as opposed to individual column comments).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After creating a table, your </w:t>
      </w:r>
      <w:r w:rsidRPr="00F558F5">
        <w:rPr>
          <w:rFonts w:ascii="Courier New" w:eastAsia="Times New Roman" w:hAnsi="Courier New" w:cs="Courier New"/>
          <w:color w:val="666666"/>
          <w:sz w:val="21"/>
          <w:szCs w:val="21"/>
        </w:rPr>
        <w:t>impala-shell</w:t>
      </w:r>
      <w:r w:rsidRPr="00F558F5">
        <w:rPr>
          <w:rFonts w:ascii="CalibreWeb-Regular" w:eastAsia="Times New Roman" w:hAnsi="CalibreWeb-Regular" w:cs="Times New Roman"/>
          <w:color w:val="666666"/>
          <w:sz w:val="27"/>
          <w:szCs w:val="27"/>
        </w:rPr>
        <w:t> session or another </w:t>
      </w:r>
      <w:r w:rsidRPr="00F558F5">
        <w:rPr>
          <w:rFonts w:ascii="Courier New" w:eastAsia="Times New Roman" w:hAnsi="Courier New" w:cs="Courier New"/>
          <w:color w:val="666666"/>
          <w:sz w:val="21"/>
          <w:szCs w:val="21"/>
        </w:rPr>
        <w:t>impala-shell</w:t>
      </w:r>
      <w:r w:rsidRPr="00F558F5">
        <w:rPr>
          <w:rFonts w:ascii="CalibreWeb-Regular" w:eastAsia="Times New Roman" w:hAnsi="CalibreWeb-Regular" w:cs="Times New Roman"/>
          <w:color w:val="666666"/>
          <w:sz w:val="27"/>
          <w:szCs w:val="27"/>
        </w:rPr>
        <w:t xml:space="preserve"> connected to the same node can immediately query that table. There might be a brief interval (one </w:t>
      </w:r>
      <w:proofErr w:type="spellStart"/>
      <w:r w:rsidRPr="00F558F5">
        <w:rPr>
          <w:rFonts w:ascii="CalibreWeb-Regular" w:eastAsia="Times New Roman" w:hAnsi="CalibreWeb-Regular" w:cs="Times New Roman"/>
          <w:color w:val="666666"/>
          <w:sz w:val="27"/>
          <w:szCs w:val="27"/>
        </w:rPr>
        <w:t>statestore</w:t>
      </w:r>
      <w:proofErr w:type="spellEnd"/>
      <w:r w:rsidRPr="00F558F5">
        <w:rPr>
          <w:rFonts w:ascii="CalibreWeb-Regular" w:eastAsia="Times New Roman" w:hAnsi="CalibreWeb-Regular" w:cs="Times New Roman"/>
          <w:color w:val="666666"/>
          <w:sz w:val="27"/>
          <w:szCs w:val="27"/>
        </w:rPr>
        <w:t xml:space="preserve"> heartbeat) before the table can be queried through a different Impala node. To make the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statement return only when the table is recognized by all Impala nodes in the cluster, enable the </w:t>
      </w:r>
      <w:r w:rsidRPr="00F558F5">
        <w:rPr>
          <w:rFonts w:ascii="Courier New" w:eastAsia="Times New Roman" w:hAnsi="Courier New" w:cs="Courier New"/>
          <w:color w:val="666666"/>
          <w:sz w:val="20"/>
          <w:szCs w:val="20"/>
        </w:rPr>
        <w:t>SYNC_DDL</w:t>
      </w:r>
      <w:r w:rsidRPr="00F558F5">
        <w:rPr>
          <w:rFonts w:ascii="CalibreWeb-Regular" w:eastAsia="Times New Roman" w:hAnsi="CalibreWeb-Regular" w:cs="Times New Roman"/>
          <w:color w:val="666666"/>
          <w:sz w:val="27"/>
          <w:szCs w:val="27"/>
        </w:rPr>
        <w:t> query option.</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HDFS caching (CACHED IN clause):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lastRenderedPageBreak/>
        <w:t>If you specify the </w:t>
      </w:r>
      <w:r w:rsidRPr="00F558F5">
        <w:rPr>
          <w:rFonts w:ascii="Courier New" w:eastAsia="Times New Roman" w:hAnsi="Courier New" w:cs="Courier New"/>
          <w:color w:val="666666"/>
          <w:sz w:val="20"/>
          <w:szCs w:val="20"/>
        </w:rPr>
        <w:t>CACHED IN</w:t>
      </w:r>
      <w:r w:rsidRPr="00F558F5">
        <w:rPr>
          <w:rFonts w:ascii="CalibreWeb-Regular" w:eastAsia="Times New Roman" w:hAnsi="CalibreWeb-Regular" w:cs="Times New Roman"/>
          <w:color w:val="666666"/>
          <w:sz w:val="27"/>
          <w:szCs w:val="27"/>
        </w:rPr>
        <w:t> clause, any existing or future data files in the table directory or the partition subdirectories are designated to be loaded into memory with the HDFS caching mechanism. See </w:t>
      </w:r>
      <w:hyperlink r:id="rId16" w:anchor="hdfs_caching" w:history="1">
        <w:r w:rsidRPr="00F558F5">
          <w:rPr>
            <w:rFonts w:ascii="CalibreWeb-Regular" w:eastAsia="Times New Roman" w:hAnsi="CalibreWeb-Regular" w:cs="Times New Roman"/>
            <w:color w:val="337AB7"/>
            <w:sz w:val="27"/>
            <w:szCs w:val="27"/>
          </w:rPr>
          <w:t>Using HDFS Caching with Impala (CDH 5.1 or higher only)</w:t>
        </w:r>
      </w:hyperlink>
      <w:r w:rsidRPr="00F558F5">
        <w:rPr>
          <w:rFonts w:ascii="CalibreWeb-Regular" w:eastAsia="Times New Roman" w:hAnsi="CalibreWeb-Regular" w:cs="Times New Roman"/>
          <w:color w:val="666666"/>
          <w:sz w:val="27"/>
          <w:szCs w:val="27"/>
        </w:rPr>
        <w:t> for details about using the HDFS caching feature.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In Impala 2.2 / CDH 5.4 and higher, the optional </w:t>
      </w:r>
      <w:r w:rsidRPr="00F558F5">
        <w:rPr>
          <w:rFonts w:ascii="Courier New" w:eastAsia="Times New Roman" w:hAnsi="Courier New" w:cs="Courier New"/>
          <w:color w:val="666666"/>
          <w:sz w:val="20"/>
          <w:szCs w:val="20"/>
        </w:rPr>
        <w:t>WITH REPLICATION</w:t>
      </w:r>
      <w:r w:rsidRPr="00F558F5">
        <w:rPr>
          <w:rFonts w:ascii="CalibreWeb-Regular" w:eastAsia="Times New Roman" w:hAnsi="CalibreWeb-Regular" w:cs="Times New Roman"/>
          <w:color w:val="666666"/>
          <w:sz w:val="27"/>
          <w:szCs w:val="27"/>
        </w:rPr>
        <w:t> clause for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ALTER TABLE</w:t>
      </w:r>
      <w:r w:rsidRPr="00F558F5">
        <w:rPr>
          <w:rFonts w:ascii="CalibreWeb-Regular" w:eastAsia="Times New Roman" w:hAnsi="CalibreWeb-Regular" w:cs="Times New Roman"/>
          <w:color w:val="666666"/>
          <w:sz w:val="27"/>
          <w:szCs w:val="27"/>
        </w:rPr>
        <w:t> lets you specify a </w:t>
      </w:r>
      <w:r w:rsidRPr="00F558F5">
        <w:rPr>
          <w:rFonts w:ascii="CalibreWeb-Regular" w:eastAsia="Times New Roman" w:hAnsi="CalibreWeb-Regular" w:cs="Times New Roman"/>
          <w:b/>
          <w:bCs/>
          <w:color w:val="666666"/>
          <w:sz w:val="27"/>
          <w:szCs w:val="27"/>
        </w:rPr>
        <w:t>replication factor</w:t>
      </w:r>
      <w:r w:rsidRPr="00F558F5">
        <w:rPr>
          <w:rFonts w:ascii="CalibreWeb-Regular" w:eastAsia="Times New Roman" w:hAnsi="CalibreWeb-Regular" w:cs="Times New Roman"/>
          <w:color w:val="666666"/>
          <w:sz w:val="27"/>
          <w:szCs w:val="27"/>
        </w:rPr>
        <w:t>, the number of hosts on which to cache the same data blocks. When Impala processes a cached data block, where the cache replication factor is greater than 1, Impala randomly selects a host that has a cached copy of that data block. This optimization avoids excessive CPU usage on a single host when the same cached data block is processed multiple times. Cloudera recommends specifying a value greater than or equal to the HDFS block replication factor.</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Column order</w:t>
      </w:r>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If you intend to use the table to hold data files produced by some external source, specify the columns in the same order as they appear in the data files.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If you intend to insert or copy data into the table through Impala, or if you have control over the way externally produced data files are arranged, use your judgment to specify columns in the most convenient order:</w:t>
      </w:r>
    </w:p>
    <w:p w:rsidR="00F558F5" w:rsidRPr="00F558F5" w:rsidRDefault="00F558F5" w:rsidP="00F558F5">
      <w:pPr>
        <w:numPr>
          <w:ilvl w:val="0"/>
          <w:numId w:val="3"/>
        </w:numPr>
        <w:shd w:val="clear" w:color="auto" w:fill="FFFFFF"/>
        <w:spacing w:after="18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If certain columns are often </w:t>
      </w:r>
      <w:r w:rsidRPr="00F558F5">
        <w:rPr>
          <w:rFonts w:ascii="Courier New" w:eastAsia="Times New Roman" w:hAnsi="Courier New" w:cs="Courier New"/>
          <w:color w:val="666666"/>
          <w:sz w:val="20"/>
          <w:szCs w:val="20"/>
        </w:rPr>
        <w:t>NULL</w:t>
      </w:r>
      <w:r w:rsidRPr="00F558F5">
        <w:rPr>
          <w:rFonts w:ascii="CalibreWeb-Regular" w:eastAsia="Times New Roman" w:hAnsi="CalibreWeb-Regular" w:cs="Times New Roman"/>
          <w:color w:val="666666"/>
          <w:sz w:val="27"/>
          <w:szCs w:val="27"/>
        </w:rPr>
        <w:t>, specify those columns last. You might produce data files that omit these trailing columns entirely. Impala automatically fills in the </w:t>
      </w:r>
      <w:r w:rsidRPr="00F558F5">
        <w:rPr>
          <w:rFonts w:ascii="Courier New" w:eastAsia="Times New Roman" w:hAnsi="Courier New" w:cs="Courier New"/>
          <w:color w:val="666666"/>
          <w:sz w:val="20"/>
          <w:szCs w:val="20"/>
        </w:rPr>
        <w:t>NULL</w:t>
      </w:r>
      <w:r w:rsidRPr="00F558F5">
        <w:rPr>
          <w:rFonts w:ascii="CalibreWeb-Regular" w:eastAsia="Times New Roman" w:hAnsi="CalibreWeb-Regular" w:cs="Times New Roman"/>
          <w:color w:val="666666"/>
          <w:sz w:val="27"/>
          <w:szCs w:val="27"/>
        </w:rPr>
        <w:t> values if so.</w:t>
      </w:r>
    </w:p>
    <w:p w:rsidR="00F558F5" w:rsidRPr="00F558F5" w:rsidRDefault="00F558F5" w:rsidP="00F558F5">
      <w:pPr>
        <w:numPr>
          <w:ilvl w:val="0"/>
          <w:numId w:val="3"/>
        </w:numPr>
        <w:shd w:val="clear" w:color="auto" w:fill="FFFFFF"/>
        <w:spacing w:after="18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 xml:space="preserve">If an </w:t>
      </w:r>
      <w:proofErr w:type="spellStart"/>
      <w:r w:rsidRPr="00F558F5">
        <w:rPr>
          <w:rFonts w:ascii="CalibreWeb-Regular" w:eastAsia="Times New Roman" w:hAnsi="CalibreWeb-Regular" w:cs="Times New Roman"/>
          <w:color w:val="666666"/>
          <w:sz w:val="27"/>
          <w:szCs w:val="27"/>
        </w:rPr>
        <w:t>unpartitioned</w:t>
      </w:r>
      <w:proofErr w:type="spellEnd"/>
      <w:r w:rsidRPr="00F558F5">
        <w:rPr>
          <w:rFonts w:ascii="CalibreWeb-Regular" w:eastAsia="Times New Roman" w:hAnsi="CalibreWeb-Regular" w:cs="Times New Roman"/>
          <w:color w:val="666666"/>
          <w:sz w:val="27"/>
          <w:szCs w:val="27"/>
        </w:rPr>
        <w:t xml:space="preserve"> table will be used as the source for an </w:t>
      </w:r>
      <w:r w:rsidRPr="00F558F5">
        <w:rPr>
          <w:rFonts w:ascii="Courier New" w:eastAsia="Times New Roman" w:hAnsi="Courier New" w:cs="Courier New"/>
          <w:color w:val="666666"/>
          <w:sz w:val="20"/>
          <w:szCs w:val="20"/>
        </w:rPr>
        <w:t>INSERT ... SELECT</w:t>
      </w:r>
      <w:r w:rsidRPr="00F558F5">
        <w:rPr>
          <w:rFonts w:ascii="CalibreWeb-Regular" w:eastAsia="Times New Roman" w:hAnsi="CalibreWeb-Regular" w:cs="Times New Roman"/>
          <w:color w:val="666666"/>
          <w:sz w:val="27"/>
          <w:szCs w:val="27"/>
        </w:rPr>
        <w:t xml:space="preserve"> operation into a partitioned table, specify last in the </w:t>
      </w:r>
      <w:proofErr w:type="spellStart"/>
      <w:r w:rsidRPr="00F558F5">
        <w:rPr>
          <w:rFonts w:ascii="CalibreWeb-Regular" w:eastAsia="Times New Roman" w:hAnsi="CalibreWeb-Regular" w:cs="Times New Roman"/>
          <w:color w:val="666666"/>
          <w:sz w:val="27"/>
          <w:szCs w:val="27"/>
        </w:rPr>
        <w:t>unpartitioned</w:t>
      </w:r>
      <w:proofErr w:type="spellEnd"/>
      <w:r w:rsidRPr="00F558F5">
        <w:rPr>
          <w:rFonts w:ascii="CalibreWeb-Regular" w:eastAsia="Times New Roman" w:hAnsi="CalibreWeb-Regular" w:cs="Times New Roman"/>
          <w:color w:val="666666"/>
          <w:sz w:val="27"/>
          <w:szCs w:val="27"/>
        </w:rPr>
        <w:t xml:space="preserve"> table any columns that correspond to partition key columns in the partitioned table, and in the same order as the partition key columns are declared in the partitioned table. This technique lets you use </w:t>
      </w:r>
      <w:r w:rsidRPr="00F558F5">
        <w:rPr>
          <w:rFonts w:ascii="Courier New" w:eastAsia="Times New Roman" w:hAnsi="Courier New" w:cs="Courier New"/>
          <w:color w:val="666666"/>
          <w:sz w:val="20"/>
          <w:szCs w:val="20"/>
        </w:rPr>
        <w:t>INSERT ... SELECT *</w:t>
      </w:r>
      <w:r w:rsidRPr="00F558F5">
        <w:rPr>
          <w:rFonts w:ascii="CalibreWeb-Regular" w:eastAsia="Times New Roman" w:hAnsi="CalibreWeb-Regular" w:cs="Times New Roman"/>
          <w:color w:val="666666"/>
          <w:sz w:val="27"/>
          <w:szCs w:val="27"/>
        </w:rPr>
        <w:t> when copying data to the partitioned table, rather than specifying each column name individually.</w:t>
      </w:r>
    </w:p>
    <w:p w:rsidR="00F558F5" w:rsidRPr="00F558F5" w:rsidRDefault="00F558F5" w:rsidP="00F558F5">
      <w:pPr>
        <w:numPr>
          <w:ilvl w:val="0"/>
          <w:numId w:val="3"/>
        </w:numPr>
        <w:shd w:val="clear" w:color="auto" w:fill="FFFFFF"/>
        <w:spacing w:after="180" w:line="240" w:lineRule="auto"/>
        <w:ind w:left="288"/>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If you specify columns in an order that you later discover is suboptimal, you can sometimes work around the problem without recreating the table. You can create a view that selects columns from the original table in a permuted order, then do a </w:t>
      </w:r>
      <w:r w:rsidRPr="00F558F5">
        <w:rPr>
          <w:rFonts w:ascii="Courier New" w:eastAsia="Times New Roman" w:hAnsi="Courier New" w:cs="Courier New"/>
          <w:color w:val="666666"/>
          <w:sz w:val="20"/>
          <w:szCs w:val="20"/>
        </w:rPr>
        <w:t>SELECT *</w:t>
      </w:r>
      <w:r w:rsidRPr="00F558F5">
        <w:rPr>
          <w:rFonts w:ascii="CalibreWeb-Regular" w:eastAsia="Times New Roman" w:hAnsi="CalibreWeb-Regular" w:cs="Times New Roman"/>
          <w:color w:val="666666"/>
          <w:sz w:val="27"/>
          <w:szCs w:val="27"/>
        </w:rPr>
        <w:t> from the view. When inserting data into a table, you can specify a permuted order for the inserted columns to match the order in the destination table.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Hive considerations: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Impala queries can make use of metadata about the table and columns, such as the number of rows in a table or the number of different values in a column. Prior to Impala 1.2.2, to create this metadata, you issued the </w:t>
      </w:r>
      <w:r w:rsidRPr="00F558F5">
        <w:rPr>
          <w:rFonts w:ascii="Courier New" w:eastAsia="Times New Roman" w:hAnsi="Courier New" w:cs="Courier New"/>
          <w:color w:val="666666"/>
          <w:sz w:val="20"/>
          <w:szCs w:val="20"/>
        </w:rPr>
        <w:t>ANALYZE TABLE</w:t>
      </w:r>
      <w:r w:rsidRPr="00F558F5">
        <w:rPr>
          <w:rFonts w:ascii="CalibreWeb-Regular" w:eastAsia="Times New Roman" w:hAnsi="CalibreWeb-Regular" w:cs="Times New Roman"/>
          <w:color w:val="666666"/>
          <w:sz w:val="27"/>
          <w:szCs w:val="27"/>
        </w:rPr>
        <w:t xml:space="preserve"> statement in Hive </w:t>
      </w:r>
      <w:r w:rsidRPr="00F558F5">
        <w:rPr>
          <w:rFonts w:ascii="CalibreWeb-Regular" w:eastAsia="Times New Roman" w:hAnsi="CalibreWeb-Regular" w:cs="Times New Roman"/>
          <w:color w:val="666666"/>
          <w:sz w:val="27"/>
          <w:szCs w:val="27"/>
        </w:rPr>
        <w:lastRenderedPageBreak/>
        <w:t>to gather this information, after creating the table and loading representative data into it. In Impala 1.2.2 and higher, the </w:t>
      </w:r>
      <w:r w:rsidRPr="00F558F5">
        <w:rPr>
          <w:rFonts w:ascii="Courier New" w:eastAsia="Times New Roman" w:hAnsi="Courier New" w:cs="Courier New"/>
          <w:color w:val="666666"/>
          <w:sz w:val="20"/>
          <w:szCs w:val="20"/>
        </w:rPr>
        <w:t>COMPUTE STATS</w:t>
      </w:r>
      <w:r w:rsidRPr="00F558F5">
        <w:rPr>
          <w:rFonts w:ascii="CalibreWeb-Regular" w:eastAsia="Times New Roman" w:hAnsi="CalibreWeb-Regular" w:cs="Times New Roman"/>
          <w:color w:val="666666"/>
          <w:sz w:val="27"/>
          <w:szCs w:val="27"/>
        </w:rPr>
        <w:t> statement produces these statistics within Impala, without needing to use Hive at all.</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proofErr w:type="spellStart"/>
      <w:r w:rsidRPr="00F558F5">
        <w:rPr>
          <w:rFonts w:ascii="CalibreWeb-Regular" w:eastAsia="Times New Roman" w:hAnsi="CalibreWeb-Regular" w:cs="Times New Roman"/>
          <w:b/>
          <w:bCs/>
          <w:color w:val="666666"/>
          <w:sz w:val="27"/>
          <w:szCs w:val="27"/>
        </w:rPr>
        <w:t>HBase</w:t>
      </w:r>
      <w:proofErr w:type="spellEnd"/>
      <w:r w:rsidRPr="00F558F5">
        <w:rPr>
          <w:rFonts w:ascii="CalibreWeb-Regular" w:eastAsia="Times New Roman" w:hAnsi="CalibreWeb-Regular" w:cs="Times New Roman"/>
          <w:b/>
          <w:bCs/>
          <w:color w:val="666666"/>
          <w:sz w:val="27"/>
          <w:szCs w:val="27"/>
        </w:rPr>
        <w:t xml:space="preserve"> considerations:</w:t>
      </w:r>
    </w:p>
    <w:p w:rsidR="00F558F5" w:rsidRPr="00F558F5" w:rsidRDefault="00F558F5" w:rsidP="00F558F5">
      <w:pPr>
        <w:shd w:val="clear" w:color="auto" w:fill="FFFFFF"/>
        <w:spacing w:after="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555555"/>
          <w:sz w:val="27"/>
          <w:szCs w:val="27"/>
        </w:rPr>
        <w:t>Note:</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Impala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xml:space="preserve"> statement cannot create an </w:t>
      </w:r>
      <w:proofErr w:type="spellStart"/>
      <w:r w:rsidRPr="00F558F5">
        <w:rPr>
          <w:rFonts w:ascii="CalibreWeb-Regular" w:eastAsia="Times New Roman" w:hAnsi="CalibreWeb-Regular" w:cs="Times New Roman"/>
          <w:color w:val="666666"/>
          <w:sz w:val="27"/>
          <w:szCs w:val="27"/>
        </w:rPr>
        <w:t>HBase</w:t>
      </w:r>
      <w:proofErr w:type="spellEnd"/>
      <w:r w:rsidRPr="00F558F5">
        <w:rPr>
          <w:rFonts w:ascii="CalibreWeb-Regular" w:eastAsia="Times New Roman" w:hAnsi="CalibreWeb-Regular" w:cs="Times New Roman"/>
          <w:color w:val="666666"/>
          <w:sz w:val="27"/>
          <w:szCs w:val="27"/>
        </w:rPr>
        <w:t xml:space="preserve"> table, because it currently does not support the </w:t>
      </w:r>
      <w:r w:rsidRPr="00F558F5">
        <w:rPr>
          <w:rFonts w:ascii="Courier New" w:eastAsia="Times New Roman" w:hAnsi="Courier New" w:cs="Courier New"/>
          <w:color w:val="666666"/>
          <w:sz w:val="20"/>
          <w:szCs w:val="20"/>
        </w:rPr>
        <w:t>STORED BY</w:t>
      </w:r>
      <w:r w:rsidRPr="00F558F5">
        <w:rPr>
          <w:rFonts w:ascii="CalibreWeb-Regular" w:eastAsia="Times New Roman" w:hAnsi="CalibreWeb-Regular" w:cs="Times New Roman"/>
          <w:color w:val="666666"/>
          <w:sz w:val="27"/>
          <w:szCs w:val="27"/>
        </w:rPr>
        <w:t xml:space="preserve"> clause needed for </w:t>
      </w:r>
      <w:proofErr w:type="spellStart"/>
      <w:r w:rsidRPr="00F558F5">
        <w:rPr>
          <w:rFonts w:ascii="CalibreWeb-Regular" w:eastAsia="Times New Roman" w:hAnsi="CalibreWeb-Regular" w:cs="Times New Roman"/>
          <w:color w:val="666666"/>
          <w:sz w:val="27"/>
          <w:szCs w:val="27"/>
        </w:rPr>
        <w:t>HBase</w:t>
      </w:r>
      <w:proofErr w:type="spellEnd"/>
      <w:r w:rsidRPr="00F558F5">
        <w:rPr>
          <w:rFonts w:ascii="CalibreWeb-Regular" w:eastAsia="Times New Roman" w:hAnsi="CalibreWeb-Regular" w:cs="Times New Roman"/>
          <w:color w:val="666666"/>
          <w:sz w:val="27"/>
          <w:szCs w:val="27"/>
        </w:rPr>
        <w:t xml:space="preserve"> tables. Create such tables in Hive, then query them through Impala. For information on using Impala with </w:t>
      </w:r>
      <w:proofErr w:type="spellStart"/>
      <w:r w:rsidRPr="00F558F5">
        <w:rPr>
          <w:rFonts w:ascii="CalibreWeb-Regular" w:eastAsia="Times New Roman" w:hAnsi="CalibreWeb-Regular" w:cs="Times New Roman"/>
          <w:color w:val="666666"/>
          <w:sz w:val="27"/>
          <w:szCs w:val="27"/>
        </w:rPr>
        <w:t>HBase</w:t>
      </w:r>
      <w:proofErr w:type="spellEnd"/>
      <w:r w:rsidRPr="00F558F5">
        <w:rPr>
          <w:rFonts w:ascii="CalibreWeb-Regular" w:eastAsia="Times New Roman" w:hAnsi="CalibreWeb-Regular" w:cs="Times New Roman"/>
          <w:color w:val="666666"/>
          <w:sz w:val="27"/>
          <w:szCs w:val="27"/>
        </w:rPr>
        <w:t xml:space="preserve"> tables, see </w:t>
      </w:r>
      <w:hyperlink r:id="rId17" w:anchor="impala_hbase" w:history="1">
        <w:r w:rsidRPr="00F558F5">
          <w:rPr>
            <w:rFonts w:ascii="CalibreWeb-Regular" w:eastAsia="Times New Roman" w:hAnsi="CalibreWeb-Regular" w:cs="Times New Roman"/>
            <w:color w:val="337AB7"/>
            <w:sz w:val="27"/>
            <w:szCs w:val="27"/>
          </w:rPr>
          <w:t xml:space="preserve">Using Impala to Query </w:t>
        </w:r>
        <w:proofErr w:type="spellStart"/>
        <w:r w:rsidRPr="00F558F5">
          <w:rPr>
            <w:rFonts w:ascii="CalibreWeb-Regular" w:eastAsia="Times New Roman" w:hAnsi="CalibreWeb-Regular" w:cs="Times New Roman"/>
            <w:color w:val="337AB7"/>
            <w:sz w:val="27"/>
            <w:szCs w:val="27"/>
          </w:rPr>
          <w:t>HBase</w:t>
        </w:r>
        <w:proofErr w:type="spellEnd"/>
        <w:r w:rsidRPr="00F558F5">
          <w:rPr>
            <w:rFonts w:ascii="CalibreWeb-Regular" w:eastAsia="Times New Roman" w:hAnsi="CalibreWeb-Regular" w:cs="Times New Roman"/>
            <w:color w:val="337AB7"/>
            <w:sz w:val="27"/>
            <w:szCs w:val="27"/>
          </w:rPr>
          <w:t xml:space="preserve"> Tables</w:t>
        </w:r>
      </w:hyperlink>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Amazon S3 considerations: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 xml:space="preserve">To create a table where the data resides in the Amazon Simple Storage Service (S3), specify </w:t>
      </w:r>
      <w:proofErr w:type="gramStart"/>
      <w:r w:rsidRPr="00F558F5">
        <w:rPr>
          <w:rFonts w:ascii="CalibreWeb-Regular" w:eastAsia="Times New Roman" w:hAnsi="CalibreWeb-Regular" w:cs="Times New Roman"/>
          <w:color w:val="666666"/>
          <w:sz w:val="27"/>
          <w:szCs w:val="27"/>
        </w:rPr>
        <w:t>a</w:t>
      </w:r>
      <w:proofErr w:type="gramEnd"/>
      <w:r w:rsidRPr="00F558F5">
        <w:rPr>
          <w:rFonts w:ascii="CalibreWeb-Regular" w:eastAsia="Times New Roman" w:hAnsi="CalibreWeb-Regular" w:cs="Times New Roman"/>
          <w:color w:val="666666"/>
          <w:sz w:val="27"/>
          <w:szCs w:val="27"/>
        </w:rPr>
        <w:t> </w:t>
      </w:r>
      <w:r w:rsidRPr="00F558F5">
        <w:rPr>
          <w:rFonts w:ascii="Courier New" w:eastAsia="Times New Roman" w:hAnsi="Courier New" w:cs="Courier New"/>
          <w:color w:val="666666"/>
          <w:sz w:val="20"/>
          <w:szCs w:val="20"/>
        </w:rPr>
        <w:t>s3a://</w:t>
      </w:r>
      <w:r w:rsidRPr="00F558F5">
        <w:rPr>
          <w:rFonts w:ascii="CalibreWeb-Regular" w:eastAsia="Times New Roman" w:hAnsi="CalibreWeb-Regular" w:cs="Times New Roman"/>
          <w:color w:val="666666"/>
          <w:sz w:val="27"/>
          <w:szCs w:val="27"/>
        </w:rPr>
        <w:t> prefix </w:t>
      </w:r>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 attribute pointing to the data files in S3.</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In CDH 5.8 / Impala 2.6 and higher, you can use this special </w:t>
      </w:r>
      <w:r w:rsidRPr="00F558F5">
        <w:rPr>
          <w:rFonts w:ascii="Courier New" w:eastAsia="Times New Roman" w:hAnsi="Courier New" w:cs="Courier New"/>
          <w:color w:val="666666"/>
          <w:sz w:val="20"/>
          <w:szCs w:val="20"/>
        </w:rPr>
        <w:t>LOCATION</w:t>
      </w:r>
      <w:r w:rsidRPr="00F558F5">
        <w:rPr>
          <w:rFonts w:ascii="CalibreWeb-Regular" w:eastAsia="Times New Roman" w:hAnsi="CalibreWeb-Regular" w:cs="Times New Roman"/>
          <w:color w:val="666666"/>
          <w:sz w:val="27"/>
          <w:szCs w:val="27"/>
        </w:rPr>
        <w:t> syntax as part of a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statement.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In CDH 5.8 / Impala 2.6 and higher, Impala DDL statements such as </w:t>
      </w:r>
      <w:r w:rsidRPr="00F558F5">
        <w:rPr>
          <w:rFonts w:ascii="Courier New" w:eastAsia="Times New Roman" w:hAnsi="Courier New" w:cs="Courier New"/>
          <w:color w:val="666666"/>
          <w:sz w:val="20"/>
          <w:szCs w:val="20"/>
        </w:rPr>
        <w:t>CREATE DATABASE</w:t>
      </w:r>
      <w:r w:rsidRPr="00F558F5">
        <w:rPr>
          <w:rFonts w:ascii="CalibreWeb-Regular" w:eastAsia="Times New Roman" w:hAnsi="CalibreWeb-Regular" w:cs="Times New Roman"/>
          <w:color w:val="666666"/>
          <w:sz w:val="27"/>
          <w:szCs w:val="27"/>
        </w:rPr>
        <w:t>,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w:t>
      </w:r>
      <w:r w:rsidRPr="00F558F5">
        <w:rPr>
          <w:rFonts w:ascii="Courier New" w:eastAsia="Times New Roman" w:hAnsi="Courier New" w:cs="Courier New"/>
          <w:color w:val="666666"/>
          <w:sz w:val="20"/>
          <w:szCs w:val="20"/>
        </w:rPr>
        <w:t>DROP DATABASE CASCADE</w:t>
      </w:r>
      <w:r w:rsidRPr="00F558F5">
        <w:rPr>
          <w:rFonts w:ascii="CalibreWeb-Regular" w:eastAsia="Times New Roman" w:hAnsi="CalibreWeb-Regular" w:cs="Times New Roman"/>
          <w:color w:val="666666"/>
          <w:sz w:val="27"/>
          <w:szCs w:val="27"/>
        </w:rPr>
        <w:t>, </w:t>
      </w:r>
      <w:r w:rsidRPr="00F558F5">
        <w:rPr>
          <w:rFonts w:ascii="Courier New" w:eastAsia="Times New Roman" w:hAnsi="Courier New" w:cs="Courier New"/>
          <w:color w:val="666666"/>
          <w:sz w:val="20"/>
          <w:szCs w:val="20"/>
        </w:rPr>
        <w:t>DROP TABLE</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ALTER TABLE [ADD|DROP] PARTITION</w:t>
      </w:r>
      <w:r w:rsidRPr="00F558F5">
        <w:rPr>
          <w:rFonts w:ascii="CalibreWeb-Regular" w:eastAsia="Times New Roman" w:hAnsi="CalibreWeb-Regular" w:cs="Times New Roman"/>
          <w:color w:val="666666"/>
          <w:sz w:val="27"/>
          <w:szCs w:val="27"/>
        </w:rPr>
        <w:t> can create or remove folders as needed in the Amazon S3 system. Prior to CDH 5.8 / Impala 2.6, you had to create folders yourself and point Impala database, tables, or partitions at them, and manually remove folders when no longer needed. See </w:t>
      </w:r>
      <w:hyperlink r:id="rId18" w:anchor="s3" w:history="1">
        <w:r w:rsidRPr="00F558F5">
          <w:rPr>
            <w:rFonts w:ascii="CalibreWeb-Regular" w:eastAsia="Times New Roman" w:hAnsi="CalibreWeb-Regular" w:cs="Times New Roman"/>
            <w:color w:val="337AB7"/>
            <w:sz w:val="27"/>
            <w:szCs w:val="27"/>
          </w:rPr>
          <w:t>Using Impala with the Amazon S3 Filesystem</w:t>
        </w:r>
      </w:hyperlink>
      <w:r w:rsidRPr="00F558F5">
        <w:rPr>
          <w:rFonts w:ascii="CalibreWeb-Regular" w:eastAsia="Times New Roman" w:hAnsi="CalibreWeb-Regular" w:cs="Times New Roman"/>
          <w:color w:val="666666"/>
          <w:sz w:val="27"/>
          <w:szCs w:val="27"/>
        </w:rPr>
        <w:t> for details about reading and writing S3 data with Impala.</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Sorting considerations:</w:t>
      </w:r>
      <w:r w:rsidRPr="00F558F5">
        <w:rPr>
          <w:rFonts w:ascii="CalibreWeb-Regular" w:eastAsia="Times New Roman" w:hAnsi="CalibreWeb-Regular" w:cs="Times New Roman"/>
          <w:color w:val="666666"/>
          <w:sz w:val="27"/>
          <w:szCs w:val="27"/>
        </w:rPr>
        <w:t> Although you can specify an </w:t>
      </w:r>
      <w:r w:rsidRPr="00F558F5">
        <w:rPr>
          <w:rFonts w:ascii="Courier New" w:eastAsia="Times New Roman" w:hAnsi="Courier New" w:cs="Courier New"/>
          <w:color w:val="666666"/>
          <w:sz w:val="20"/>
          <w:szCs w:val="20"/>
        </w:rPr>
        <w:t>ORDER BY</w:t>
      </w:r>
      <w:r w:rsidRPr="00F558F5">
        <w:rPr>
          <w:rFonts w:ascii="CalibreWeb-Regular" w:eastAsia="Times New Roman" w:hAnsi="CalibreWeb-Regular" w:cs="Times New Roman"/>
          <w:color w:val="666666"/>
          <w:sz w:val="27"/>
          <w:szCs w:val="27"/>
        </w:rPr>
        <w:t> clause in an </w:t>
      </w:r>
      <w:r w:rsidRPr="00F558F5">
        <w:rPr>
          <w:rFonts w:ascii="Courier New" w:eastAsia="Times New Roman" w:hAnsi="Courier New" w:cs="Courier New"/>
          <w:color w:val="666666"/>
          <w:sz w:val="20"/>
          <w:szCs w:val="20"/>
        </w:rPr>
        <w:t>INSERT ... SELECT</w:t>
      </w:r>
      <w:r w:rsidRPr="00F558F5">
        <w:rPr>
          <w:rFonts w:ascii="CalibreWeb-Regular" w:eastAsia="Times New Roman" w:hAnsi="CalibreWeb-Regular" w:cs="Times New Roman"/>
          <w:color w:val="666666"/>
          <w:sz w:val="27"/>
          <w:szCs w:val="27"/>
        </w:rPr>
        <w:t> statement, any </w:t>
      </w:r>
      <w:r w:rsidRPr="00F558F5">
        <w:rPr>
          <w:rFonts w:ascii="Courier New" w:eastAsia="Times New Roman" w:hAnsi="Courier New" w:cs="Courier New"/>
          <w:color w:val="666666"/>
          <w:sz w:val="20"/>
          <w:szCs w:val="20"/>
        </w:rPr>
        <w:t>ORDER BY</w:t>
      </w:r>
      <w:r w:rsidRPr="00F558F5">
        <w:rPr>
          <w:rFonts w:ascii="CalibreWeb-Regular" w:eastAsia="Times New Roman" w:hAnsi="CalibreWeb-Regular" w:cs="Times New Roman"/>
          <w:color w:val="666666"/>
          <w:sz w:val="27"/>
          <w:szCs w:val="27"/>
        </w:rPr>
        <w:t> clause is ignored and the results are not necessarily sorted. An </w:t>
      </w:r>
      <w:r w:rsidRPr="00F558F5">
        <w:rPr>
          <w:rFonts w:ascii="Courier New" w:eastAsia="Times New Roman" w:hAnsi="Courier New" w:cs="Courier New"/>
          <w:color w:val="666666"/>
          <w:sz w:val="20"/>
          <w:szCs w:val="20"/>
        </w:rPr>
        <w:t>INSERT ... SELECT</w:t>
      </w:r>
      <w:r w:rsidRPr="00F558F5">
        <w:rPr>
          <w:rFonts w:ascii="CalibreWeb-Regular" w:eastAsia="Times New Roman" w:hAnsi="CalibreWeb-Regular" w:cs="Times New Roman"/>
          <w:color w:val="666666"/>
          <w:sz w:val="27"/>
          <w:szCs w:val="27"/>
        </w:rPr>
        <w:t> operation potentially creates many different data files, prepared on different data nodes, and therefore the notion of the data being stored in sorted order is impractical.</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HDFS considerations: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w:t>
      </w:r>
      <w:r w:rsidRPr="00F558F5">
        <w:rPr>
          <w:rFonts w:ascii="Courier New" w:eastAsia="Times New Roman" w:hAnsi="Courier New" w:cs="Courier New"/>
          <w:color w:val="666666"/>
          <w:sz w:val="20"/>
          <w:szCs w:val="20"/>
        </w:rPr>
        <w:t>CREATE TABLE</w:t>
      </w:r>
      <w:r w:rsidRPr="00F558F5">
        <w:rPr>
          <w:rFonts w:ascii="CalibreWeb-Regular" w:eastAsia="Times New Roman" w:hAnsi="CalibreWeb-Regular" w:cs="Times New Roman"/>
          <w:color w:val="666666"/>
          <w:sz w:val="27"/>
          <w:szCs w:val="27"/>
        </w:rPr>
        <w:t> statement for an internal table creates a directory in HDFS. The </w:t>
      </w:r>
      <w:r w:rsidRPr="00F558F5">
        <w:rPr>
          <w:rFonts w:ascii="Courier New" w:eastAsia="Times New Roman" w:hAnsi="Courier New" w:cs="Courier New"/>
          <w:color w:val="666666"/>
          <w:sz w:val="20"/>
          <w:szCs w:val="20"/>
        </w:rPr>
        <w:t xml:space="preserve">CREATE EXTERNAL </w:t>
      </w:r>
      <w:proofErr w:type="spellStart"/>
      <w:r w:rsidRPr="00F558F5">
        <w:rPr>
          <w:rFonts w:ascii="Courier New" w:eastAsia="Times New Roman" w:hAnsi="Courier New" w:cs="Courier New"/>
          <w:color w:val="666666"/>
          <w:sz w:val="20"/>
          <w:szCs w:val="20"/>
        </w:rPr>
        <w:t>TABLE</w:t>
      </w:r>
      <w:r w:rsidRPr="00F558F5">
        <w:rPr>
          <w:rFonts w:ascii="CalibreWeb-Regular" w:eastAsia="Times New Roman" w:hAnsi="CalibreWeb-Regular" w:cs="Times New Roman"/>
          <w:color w:val="666666"/>
          <w:sz w:val="27"/>
          <w:szCs w:val="27"/>
        </w:rPr>
        <w:t>statement</w:t>
      </w:r>
      <w:proofErr w:type="spellEnd"/>
      <w:r w:rsidRPr="00F558F5">
        <w:rPr>
          <w:rFonts w:ascii="CalibreWeb-Regular" w:eastAsia="Times New Roman" w:hAnsi="CalibreWeb-Regular" w:cs="Times New Roman"/>
          <w:color w:val="666666"/>
          <w:sz w:val="27"/>
          <w:szCs w:val="27"/>
        </w:rPr>
        <w:t xml:space="preserve"> associates the table with an existing HDFS directory, and does not create any new directory in HDFS. To locate the HDFS data directory for a table, issue a </w:t>
      </w:r>
      <w:r w:rsidRPr="00F558F5">
        <w:rPr>
          <w:rFonts w:ascii="Courier New" w:eastAsia="Times New Roman" w:hAnsi="Courier New" w:cs="Courier New"/>
          <w:color w:val="666666"/>
          <w:sz w:val="20"/>
          <w:szCs w:val="20"/>
        </w:rPr>
        <w:t>DESCRIBE FORMATTED </w:t>
      </w:r>
      <w:r w:rsidRPr="00F558F5">
        <w:rPr>
          <w:rFonts w:ascii="Courier New" w:eastAsia="Times New Roman" w:hAnsi="Courier New" w:cs="Courier New"/>
          <w:i/>
          <w:iCs/>
          <w:color w:val="666666"/>
          <w:sz w:val="20"/>
          <w:szCs w:val="20"/>
        </w:rPr>
        <w:t>table</w:t>
      </w:r>
      <w:r w:rsidRPr="00F558F5">
        <w:rPr>
          <w:rFonts w:ascii="CalibreWeb-Regular" w:eastAsia="Times New Roman" w:hAnsi="CalibreWeb-Regular" w:cs="Times New Roman"/>
          <w:color w:val="666666"/>
          <w:sz w:val="27"/>
          <w:szCs w:val="27"/>
        </w:rPr>
        <w:t> statement. To examine the contents of that HDFS directory, use an OS command such as </w:t>
      </w:r>
      <w:proofErr w:type="spellStart"/>
      <w:r w:rsidRPr="00F558F5">
        <w:rPr>
          <w:rFonts w:ascii="Courier New" w:eastAsia="Times New Roman" w:hAnsi="Courier New" w:cs="Courier New"/>
          <w:color w:val="666666"/>
          <w:sz w:val="20"/>
          <w:szCs w:val="20"/>
        </w:rPr>
        <w:t>hdfs</w:t>
      </w:r>
      <w:proofErr w:type="spellEnd"/>
      <w:r w:rsidRPr="00F558F5">
        <w:rPr>
          <w:rFonts w:ascii="Courier New" w:eastAsia="Times New Roman" w:hAnsi="Courier New" w:cs="Courier New"/>
          <w:color w:val="666666"/>
          <w:sz w:val="20"/>
          <w:szCs w:val="20"/>
        </w:rPr>
        <w:t xml:space="preserve"> </w:t>
      </w:r>
      <w:proofErr w:type="spellStart"/>
      <w:r w:rsidRPr="00F558F5">
        <w:rPr>
          <w:rFonts w:ascii="Courier New" w:eastAsia="Times New Roman" w:hAnsi="Courier New" w:cs="Courier New"/>
          <w:color w:val="666666"/>
          <w:sz w:val="20"/>
          <w:szCs w:val="20"/>
        </w:rPr>
        <w:t>dfs</w:t>
      </w:r>
      <w:proofErr w:type="spellEnd"/>
      <w:r w:rsidRPr="00F558F5">
        <w:rPr>
          <w:rFonts w:ascii="Courier New" w:eastAsia="Times New Roman" w:hAnsi="Courier New" w:cs="Courier New"/>
          <w:color w:val="666666"/>
          <w:sz w:val="20"/>
          <w:szCs w:val="20"/>
        </w:rPr>
        <w:t xml:space="preserve"> -ls hdfs</w:t>
      </w:r>
      <w:proofErr w:type="gramStart"/>
      <w:r w:rsidRPr="00F558F5">
        <w:rPr>
          <w:rFonts w:ascii="Courier New" w:eastAsia="Times New Roman" w:hAnsi="Courier New" w:cs="Courier New"/>
          <w:color w:val="666666"/>
          <w:sz w:val="20"/>
          <w:szCs w:val="20"/>
        </w:rPr>
        <w:t>:/</w:t>
      </w:r>
      <w:proofErr w:type="gramEnd"/>
      <w:r w:rsidRPr="00F558F5">
        <w:rPr>
          <w:rFonts w:ascii="Courier New" w:eastAsia="Times New Roman" w:hAnsi="Courier New" w:cs="Courier New"/>
          <w:color w:val="666666"/>
          <w:sz w:val="20"/>
          <w:szCs w:val="20"/>
        </w:rPr>
        <w:t>/</w:t>
      </w:r>
      <w:r w:rsidRPr="00F558F5">
        <w:rPr>
          <w:rFonts w:ascii="Courier New" w:eastAsia="Times New Roman" w:hAnsi="Courier New" w:cs="Courier New"/>
          <w:i/>
          <w:iCs/>
          <w:color w:val="666666"/>
          <w:sz w:val="20"/>
          <w:szCs w:val="20"/>
        </w:rPr>
        <w:t>path</w:t>
      </w:r>
      <w:r w:rsidRPr="00F558F5">
        <w:rPr>
          <w:rFonts w:ascii="CalibreWeb-Regular" w:eastAsia="Times New Roman" w:hAnsi="CalibreWeb-Regular" w:cs="Times New Roman"/>
          <w:color w:val="666666"/>
          <w:sz w:val="27"/>
          <w:szCs w:val="27"/>
        </w:rPr>
        <w:t>, either from the OS command line or through the </w:t>
      </w:r>
      <w:r w:rsidRPr="00F558F5">
        <w:rPr>
          <w:rFonts w:ascii="Courier New" w:eastAsia="Times New Roman" w:hAnsi="Courier New" w:cs="Courier New"/>
          <w:color w:val="666666"/>
          <w:sz w:val="20"/>
          <w:szCs w:val="20"/>
        </w:rPr>
        <w:t>shell</w:t>
      </w:r>
      <w:r w:rsidRPr="00F558F5">
        <w:rPr>
          <w:rFonts w:ascii="CalibreWeb-Regular" w:eastAsia="Times New Roman" w:hAnsi="CalibreWeb-Regular" w:cs="Times New Roman"/>
          <w:color w:val="666666"/>
          <w:sz w:val="27"/>
          <w:szCs w:val="27"/>
        </w:rPr>
        <w:t> or </w:t>
      </w:r>
      <w:r w:rsidRPr="00F558F5">
        <w:rPr>
          <w:rFonts w:ascii="Courier New" w:eastAsia="Times New Roman" w:hAnsi="Courier New" w:cs="Courier New"/>
          <w:color w:val="666666"/>
          <w:sz w:val="20"/>
          <w:szCs w:val="20"/>
        </w:rPr>
        <w:t>!</w:t>
      </w:r>
      <w:r w:rsidRPr="00F558F5">
        <w:rPr>
          <w:rFonts w:ascii="CalibreWeb-Regular" w:eastAsia="Times New Roman" w:hAnsi="CalibreWeb-Regular" w:cs="Times New Roman"/>
          <w:color w:val="666666"/>
          <w:sz w:val="27"/>
          <w:szCs w:val="27"/>
        </w:rPr>
        <w:t> </w:t>
      </w:r>
      <w:proofErr w:type="gramStart"/>
      <w:r w:rsidRPr="00F558F5">
        <w:rPr>
          <w:rFonts w:ascii="CalibreWeb-Regular" w:eastAsia="Times New Roman" w:hAnsi="CalibreWeb-Regular" w:cs="Times New Roman"/>
          <w:color w:val="666666"/>
          <w:sz w:val="27"/>
          <w:szCs w:val="27"/>
        </w:rPr>
        <w:t>commands</w:t>
      </w:r>
      <w:proofErr w:type="gramEnd"/>
      <w:r w:rsidRPr="00F558F5">
        <w:rPr>
          <w:rFonts w:ascii="CalibreWeb-Regular" w:eastAsia="Times New Roman" w:hAnsi="CalibreWeb-Regular" w:cs="Times New Roman"/>
          <w:color w:val="666666"/>
          <w:sz w:val="27"/>
          <w:szCs w:val="27"/>
        </w:rPr>
        <w:t xml:space="preserve"> in </w:t>
      </w:r>
      <w:r w:rsidRPr="00F558F5">
        <w:rPr>
          <w:rFonts w:ascii="Courier New" w:eastAsia="Times New Roman" w:hAnsi="Courier New" w:cs="Courier New"/>
          <w:color w:val="666666"/>
          <w:sz w:val="21"/>
          <w:szCs w:val="21"/>
        </w:rPr>
        <w:t>impala-shell</w:t>
      </w:r>
      <w:r w:rsidRPr="00F558F5">
        <w:rPr>
          <w:rFonts w:ascii="CalibreWeb-Regular" w:eastAsia="Times New Roman" w:hAnsi="CalibreWeb-Regular" w:cs="Times New Roman"/>
          <w:color w:val="666666"/>
          <w:sz w:val="27"/>
          <w:szCs w:val="27"/>
        </w:rPr>
        <w:t>.</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lastRenderedPageBreak/>
        <w:t>The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syntax creates data files under the table data directory to hold any data copied by the </w:t>
      </w:r>
      <w:r w:rsidRPr="00F558F5">
        <w:rPr>
          <w:rFonts w:ascii="Courier New" w:eastAsia="Times New Roman" w:hAnsi="Courier New" w:cs="Courier New"/>
          <w:color w:val="666666"/>
          <w:sz w:val="20"/>
          <w:szCs w:val="20"/>
        </w:rPr>
        <w:t>INSERT</w:t>
      </w:r>
      <w:r w:rsidRPr="00F558F5">
        <w:rPr>
          <w:rFonts w:ascii="CalibreWeb-Regular" w:eastAsia="Times New Roman" w:hAnsi="CalibreWeb-Regular" w:cs="Times New Roman"/>
          <w:color w:val="666666"/>
          <w:sz w:val="27"/>
          <w:szCs w:val="27"/>
        </w:rPr>
        <w:t> portion of the statement. (Even if no data is copied, Impala might create one or more empty data files.)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HDFS permissions: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The user ID that the </w:t>
      </w:r>
      <w:proofErr w:type="spellStart"/>
      <w:r w:rsidRPr="00F558F5">
        <w:rPr>
          <w:rFonts w:ascii="Courier New" w:eastAsia="Times New Roman" w:hAnsi="Courier New" w:cs="Courier New"/>
          <w:color w:val="666666"/>
          <w:sz w:val="21"/>
          <w:szCs w:val="21"/>
        </w:rPr>
        <w:t>impalad</w:t>
      </w:r>
      <w:proofErr w:type="spellEnd"/>
      <w:r w:rsidRPr="00F558F5">
        <w:rPr>
          <w:rFonts w:ascii="CalibreWeb-Regular" w:eastAsia="Times New Roman" w:hAnsi="CalibreWeb-Regular" w:cs="Times New Roman"/>
          <w:color w:val="666666"/>
          <w:sz w:val="27"/>
          <w:szCs w:val="27"/>
        </w:rPr>
        <w:t> daemon runs under, typically the </w:t>
      </w:r>
      <w:r w:rsidRPr="00F558F5">
        <w:rPr>
          <w:rFonts w:ascii="Courier New" w:eastAsia="Times New Roman" w:hAnsi="Courier New" w:cs="Courier New"/>
          <w:color w:val="666666"/>
          <w:sz w:val="20"/>
          <w:szCs w:val="20"/>
        </w:rPr>
        <w:t>impala</w:t>
      </w:r>
      <w:r w:rsidRPr="00F558F5">
        <w:rPr>
          <w:rFonts w:ascii="CalibreWeb-Regular" w:eastAsia="Times New Roman" w:hAnsi="CalibreWeb-Regular" w:cs="Times New Roman"/>
          <w:color w:val="666666"/>
          <w:sz w:val="27"/>
          <w:szCs w:val="27"/>
        </w:rPr>
        <w:t> user, must have both execute and write permission for the database directory where the table is being created.</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Security considerations: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color w:val="666666"/>
          <w:sz w:val="27"/>
          <w:szCs w:val="27"/>
        </w:rPr>
        <w:t>If these statements in your environment contain sensitive literal values such as credit card numbers or tax identifiers, Impala can redact this sensitive information when displaying the statements in log files and other administrative contexts. See </w:t>
      </w:r>
      <w:hyperlink r:id="rId19" w:anchor="log_redact" w:history="1">
        <w:r w:rsidRPr="00F558F5">
          <w:rPr>
            <w:rFonts w:ascii="CalibreWeb-Regular" w:eastAsia="Times New Roman" w:hAnsi="CalibreWeb-Regular" w:cs="Times New Roman"/>
            <w:color w:val="337AB7"/>
            <w:sz w:val="27"/>
            <w:szCs w:val="27"/>
          </w:rPr>
          <w:t>Sensitive Data Redaction</w:t>
        </w:r>
      </w:hyperlink>
      <w:r w:rsidRPr="00F558F5">
        <w:rPr>
          <w:rFonts w:ascii="CalibreWeb-Regular" w:eastAsia="Times New Roman" w:hAnsi="CalibreWeb-Regular" w:cs="Times New Roman"/>
          <w:color w:val="666666"/>
          <w:sz w:val="27"/>
          <w:szCs w:val="27"/>
        </w:rPr>
        <w:t> for details.</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Cancellation:</w:t>
      </w:r>
      <w:r w:rsidRPr="00F558F5">
        <w:rPr>
          <w:rFonts w:ascii="CalibreWeb-Regular" w:eastAsia="Times New Roman" w:hAnsi="CalibreWeb-Regular" w:cs="Times New Roman"/>
          <w:color w:val="666666"/>
          <w:sz w:val="27"/>
          <w:szCs w:val="27"/>
        </w:rPr>
        <w:t> Certain multi-stage statements (</w:t>
      </w:r>
      <w:r w:rsidRPr="00F558F5">
        <w:rPr>
          <w:rFonts w:ascii="Courier New" w:eastAsia="Times New Roman" w:hAnsi="Courier New" w:cs="Courier New"/>
          <w:color w:val="666666"/>
          <w:sz w:val="20"/>
          <w:szCs w:val="20"/>
        </w:rPr>
        <w:t>CREATE TABLE AS SELECT</w:t>
      </w:r>
      <w:r w:rsidRPr="00F558F5">
        <w:rPr>
          <w:rFonts w:ascii="CalibreWeb-Regular" w:eastAsia="Times New Roman" w:hAnsi="CalibreWeb-Regular" w:cs="Times New Roman"/>
          <w:color w:val="666666"/>
          <w:sz w:val="27"/>
          <w:szCs w:val="27"/>
        </w:rPr>
        <w:t> and </w:t>
      </w:r>
      <w:r w:rsidRPr="00F558F5">
        <w:rPr>
          <w:rFonts w:ascii="Courier New" w:eastAsia="Times New Roman" w:hAnsi="Courier New" w:cs="Courier New"/>
          <w:color w:val="666666"/>
          <w:sz w:val="20"/>
          <w:szCs w:val="20"/>
        </w:rPr>
        <w:t>COMPUTE STATS</w:t>
      </w:r>
      <w:r w:rsidRPr="00F558F5">
        <w:rPr>
          <w:rFonts w:ascii="CalibreWeb-Regular" w:eastAsia="Times New Roman" w:hAnsi="CalibreWeb-Regular" w:cs="Times New Roman"/>
          <w:color w:val="666666"/>
          <w:sz w:val="27"/>
          <w:szCs w:val="27"/>
        </w:rPr>
        <w:t>) can be cancelled during some stages, when running </w:t>
      </w:r>
      <w:r w:rsidRPr="00F558F5">
        <w:rPr>
          <w:rFonts w:ascii="Courier New" w:eastAsia="Times New Roman" w:hAnsi="Courier New" w:cs="Courier New"/>
          <w:color w:val="666666"/>
          <w:sz w:val="20"/>
          <w:szCs w:val="20"/>
        </w:rPr>
        <w:t>INSERT</w:t>
      </w:r>
      <w:r w:rsidRPr="00F558F5">
        <w:rPr>
          <w:rFonts w:ascii="CalibreWeb-Regular" w:eastAsia="Times New Roman" w:hAnsi="CalibreWeb-Regular" w:cs="Times New Roman"/>
          <w:color w:val="666666"/>
          <w:sz w:val="27"/>
          <w:szCs w:val="27"/>
        </w:rPr>
        <w:t> or </w:t>
      </w:r>
      <w:r w:rsidRPr="00F558F5">
        <w:rPr>
          <w:rFonts w:ascii="Courier New" w:eastAsia="Times New Roman" w:hAnsi="Courier New" w:cs="Courier New"/>
          <w:color w:val="666666"/>
          <w:sz w:val="20"/>
          <w:szCs w:val="20"/>
        </w:rPr>
        <w:t>SELECT</w:t>
      </w:r>
      <w:r w:rsidRPr="00F558F5">
        <w:rPr>
          <w:rFonts w:ascii="CalibreWeb-Regular" w:eastAsia="Times New Roman" w:hAnsi="CalibreWeb-Regular" w:cs="Times New Roman"/>
          <w:color w:val="666666"/>
          <w:sz w:val="27"/>
          <w:szCs w:val="27"/>
        </w:rPr>
        <w:t> operations internally. To cancel this statement, use Ctrl-C from the </w:t>
      </w:r>
      <w:r w:rsidRPr="00F558F5">
        <w:rPr>
          <w:rFonts w:ascii="Courier New" w:eastAsia="Times New Roman" w:hAnsi="Courier New" w:cs="Courier New"/>
          <w:color w:val="666666"/>
          <w:sz w:val="21"/>
          <w:szCs w:val="21"/>
        </w:rPr>
        <w:t>impala-shell</w:t>
      </w:r>
      <w:r w:rsidRPr="00F558F5">
        <w:rPr>
          <w:rFonts w:ascii="CalibreWeb-Regular" w:eastAsia="Times New Roman" w:hAnsi="CalibreWeb-Regular" w:cs="Times New Roman"/>
          <w:color w:val="666666"/>
          <w:sz w:val="27"/>
          <w:szCs w:val="27"/>
        </w:rPr>
        <w:t> interpreter, the </w:t>
      </w:r>
      <w:r w:rsidRPr="00F558F5">
        <w:rPr>
          <w:rFonts w:ascii="CalibreWeb-Regular" w:eastAsia="Times New Roman" w:hAnsi="CalibreWeb-Regular" w:cs="Times New Roman"/>
          <w:b/>
          <w:bCs/>
          <w:color w:val="666666"/>
          <w:sz w:val="27"/>
          <w:szCs w:val="27"/>
        </w:rPr>
        <w:t>Cancel</w:t>
      </w:r>
      <w:r w:rsidRPr="00F558F5">
        <w:rPr>
          <w:rFonts w:ascii="CalibreWeb-Regular" w:eastAsia="Times New Roman" w:hAnsi="CalibreWeb-Regular" w:cs="Times New Roman"/>
          <w:color w:val="666666"/>
          <w:sz w:val="27"/>
          <w:szCs w:val="27"/>
        </w:rPr>
        <w:t> button from the </w:t>
      </w:r>
      <w:r w:rsidRPr="00F558F5">
        <w:rPr>
          <w:rFonts w:ascii="CalibreWeb-Regular" w:eastAsia="Times New Roman" w:hAnsi="CalibreWeb-Regular" w:cs="Times New Roman"/>
          <w:b/>
          <w:bCs/>
          <w:color w:val="666666"/>
          <w:sz w:val="27"/>
          <w:szCs w:val="27"/>
        </w:rPr>
        <w:t>Watch</w:t>
      </w:r>
      <w:r w:rsidRPr="00F558F5">
        <w:rPr>
          <w:rFonts w:ascii="CalibreWeb-Regular" w:eastAsia="Times New Roman" w:hAnsi="CalibreWeb-Regular" w:cs="Times New Roman"/>
          <w:color w:val="666666"/>
          <w:sz w:val="27"/>
          <w:szCs w:val="27"/>
        </w:rPr>
        <w:t> page in Hue, </w:t>
      </w:r>
      <w:r w:rsidRPr="00F558F5">
        <w:rPr>
          <w:rFonts w:ascii="CalibreWeb-Regular" w:eastAsia="Times New Roman" w:hAnsi="CalibreWeb-Regular" w:cs="Times New Roman"/>
          <w:b/>
          <w:bCs/>
          <w:color w:val="666666"/>
          <w:sz w:val="27"/>
          <w:szCs w:val="27"/>
        </w:rPr>
        <w:t>Actions &gt; Cancel</w:t>
      </w:r>
      <w:r w:rsidRPr="00F558F5">
        <w:rPr>
          <w:rFonts w:ascii="CalibreWeb-Regular" w:eastAsia="Times New Roman" w:hAnsi="CalibreWeb-Regular" w:cs="Times New Roman"/>
          <w:color w:val="666666"/>
          <w:sz w:val="27"/>
          <w:szCs w:val="27"/>
        </w:rPr>
        <w:t> from the </w:t>
      </w:r>
      <w:r w:rsidRPr="00F558F5">
        <w:rPr>
          <w:rFonts w:ascii="CalibreWeb-Regular" w:eastAsia="Times New Roman" w:hAnsi="CalibreWeb-Regular" w:cs="Times New Roman"/>
          <w:b/>
          <w:bCs/>
          <w:color w:val="666666"/>
          <w:sz w:val="27"/>
          <w:szCs w:val="27"/>
        </w:rPr>
        <w:t>Queries</w:t>
      </w:r>
      <w:r w:rsidRPr="00F558F5">
        <w:rPr>
          <w:rFonts w:ascii="CalibreWeb-Regular" w:eastAsia="Times New Roman" w:hAnsi="CalibreWeb-Regular" w:cs="Times New Roman"/>
          <w:color w:val="666666"/>
          <w:sz w:val="27"/>
          <w:szCs w:val="27"/>
        </w:rPr>
        <w:t> list in Cloudera Manager, or </w:t>
      </w:r>
      <w:r w:rsidRPr="00F558F5">
        <w:rPr>
          <w:rFonts w:ascii="CalibreWeb-Regular" w:eastAsia="Times New Roman" w:hAnsi="CalibreWeb-Regular" w:cs="Times New Roman"/>
          <w:b/>
          <w:bCs/>
          <w:color w:val="666666"/>
          <w:sz w:val="27"/>
          <w:szCs w:val="27"/>
        </w:rPr>
        <w:t>Cancel</w:t>
      </w:r>
      <w:r w:rsidRPr="00F558F5">
        <w:rPr>
          <w:rFonts w:ascii="CalibreWeb-Regular" w:eastAsia="Times New Roman" w:hAnsi="CalibreWeb-Regular" w:cs="Times New Roman"/>
          <w:color w:val="666666"/>
          <w:sz w:val="27"/>
          <w:szCs w:val="27"/>
        </w:rPr>
        <w:t> from the list of in-flight queries (for a particular node) on the </w:t>
      </w:r>
      <w:r w:rsidRPr="00F558F5">
        <w:rPr>
          <w:rFonts w:ascii="CalibreWeb-Regular" w:eastAsia="Times New Roman" w:hAnsi="CalibreWeb-Regular" w:cs="Times New Roman"/>
          <w:b/>
          <w:bCs/>
          <w:color w:val="666666"/>
          <w:sz w:val="27"/>
          <w:szCs w:val="27"/>
        </w:rPr>
        <w:t>Queries</w:t>
      </w:r>
      <w:r w:rsidRPr="00F558F5">
        <w:rPr>
          <w:rFonts w:ascii="CalibreWeb-Regular" w:eastAsia="Times New Roman" w:hAnsi="CalibreWeb-Regular" w:cs="Times New Roman"/>
          <w:color w:val="666666"/>
          <w:sz w:val="27"/>
          <w:szCs w:val="27"/>
        </w:rPr>
        <w:t> tab in the Impala web UI (port 25000).</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r w:rsidRPr="00F558F5">
        <w:rPr>
          <w:rFonts w:ascii="CalibreWeb-Regular" w:eastAsia="Times New Roman" w:hAnsi="CalibreWeb-Regular" w:cs="Times New Roman"/>
          <w:b/>
          <w:bCs/>
          <w:color w:val="666666"/>
          <w:sz w:val="27"/>
          <w:szCs w:val="27"/>
        </w:rPr>
        <w:t>Related information:</w:t>
      </w:r>
    </w:p>
    <w:p w:rsidR="00F558F5" w:rsidRPr="00F558F5" w:rsidRDefault="00F558F5" w:rsidP="00F558F5">
      <w:pPr>
        <w:shd w:val="clear" w:color="auto" w:fill="FFFFFF"/>
        <w:spacing w:after="180" w:line="240" w:lineRule="auto"/>
        <w:rPr>
          <w:rFonts w:ascii="CalibreWeb-Regular" w:eastAsia="Times New Roman" w:hAnsi="CalibreWeb-Regular" w:cs="Times New Roman"/>
          <w:color w:val="666666"/>
          <w:sz w:val="27"/>
          <w:szCs w:val="27"/>
        </w:rPr>
      </w:pPr>
      <w:hyperlink r:id="rId20" w:anchor="tables" w:history="1">
        <w:r w:rsidRPr="00F558F5">
          <w:rPr>
            <w:rFonts w:ascii="CalibreWeb-Regular" w:eastAsia="Times New Roman" w:hAnsi="CalibreWeb-Regular" w:cs="Times New Roman"/>
            <w:color w:val="337AB7"/>
            <w:sz w:val="27"/>
            <w:szCs w:val="27"/>
          </w:rPr>
          <w:t>Overview of Impala Tables</w:t>
        </w:r>
      </w:hyperlink>
      <w:r w:rsidRPr="00F558F5">
        <w:rPr>
          <w:rFonts w:ascii="CalibreWeb-Regular" w:eastAsia="Times New Roman" w:hAnsi="CalibreWeb-Regular" w:cs="Times New Roman"/>
          <w:color w:val="666666"/>
          <w:sz w:val="27"/>
          <w:szCs w:val="27"/>
        </w:rPr>
        <w:t>, </w:t>
      </w:r>
      <w:hyperlink r:id="rId21" w:anchor="alter_table" w:history="1">
        <w:r w:rsidRPr="00F558F5">
          <w:rPr>
            <w:rFonts w:ascii="CalibreWeb-Regular" w:eastAsia="Times New Roman" w:hAnsi="CalibreWeb-Regular" w:cs="Times New Roman"/>
            <w:color w:val="337AB7"/>
            <w:sz w:val="27"/>
            <w:szCs w:val="27"/>
          </w:rPr>
          <w:t>ALTER TABLE Statement</w:t>
        </w:r>
      </w:hyperlink>
      <w:r w:rsidRPr="00F558F5">
        <w:rPr>
          <w:rFonts w:ascii="CalibreWeb-Regular" w:eastAsia="Times New Roman" w:hAnsi="CalibreWeb-Regular" w:cs="Times New Roman"/>
          <w:color w:val="666666"/>
          <w:sz w:val="27"/>
          <w:szCs w:val="27"/>
        </w:rPr>
        <w:t>, </w:t>
      </w:r>
      <w:hyperlink r:id="rId22" w:anchor="drop_table" w:history="1">
        <w:r w:rsidRPr="00F558F5">
          <w:rPr>
            <w:rFonts w:ascii="CalibreWeb-Regular" w:eastAsia="Times New Roman" w:hAnsi="CalibreWeb-Regular" w:cs="Times New Roman"/>
            <w:color w:val="337AB7"/>
            <w:sz w:val="27"/>
            <w:szCs w:val="27"/>
          </w:rPr>
          <w:t>DROP TABLE Statement</w:t>
        </w:r>
      </w:hyperlink>
      <w:r w:rsidRPr="00F558F5">
        <w:rPr>
          <w:rFonts w:ascii="CalibreWeb-Regular" w:eastAsia="Times New Roman" w:hAnsi="CalibreWeb-Regular" w:cs="Times New Roman"/>
          <w:color w:val="666666"/>
          <w:sz w:val="27"/>
          <w:szCs w:val="27"/>
        </w:rPr>
        <w:t>, </w:t>
      </w:r>
      <w:hyperlink r:id="rId23" w:anchor="partitioning" w:history="1">
        <w:r w:rsidRPr="00F558F5">
          <w:rPr>
            <w:rFonts w:ascii="CalibreWeb-Regular" w:eastAsia="Times New Roman" w:hAnsi="CalibreWeb-Regular" w:cs="Times New Roman"/>
            <w:color w:val="337AB7"/>
            <w:sz w:val="27"/>
            <w:szCs w:val="27"/>
          </w:rPr>
          <w:t>Partitioning for Impala Tables</w:t>
        </w:r>
      </w:hyperlink>
      <w:r w:rsidRPr="00F558F5">
        <w:rPr>
          <w:rFonts w:ascii="CalibreWeb-Regular" w:eastAsia="Times New Roman" w:hAnsi="CalibreWeb-Regular" w:cs="Times New Roman"/>
          <w:color w:val="666666"/>
          <w:sz w:val="27"/>
          <w:szCs w:val="27"/>
        </w:rPr>
        <w:t>, </w:t>
      </w:r>
      <w:hyperlink r:id="rId24" w:anchor="internal_tables" w:history="1">
        <w:r w:rsidRPr="00F558F5">
          <w:rPr>
            <w:rFonts w:ascii="CalibreWeb-Regular" w:eastAsia="Times New Roman" w:hAnsi="CalibreWeb-Regular" w:cs="Times New Roman"/>
            <w:color w:val="337AB7"/>
            <w:sz w:val="27"/>
            <w:szCs w:val="27"/>
          </w:rPr>
          <w:t>Internal Tables</w:t>
        </w:r>
      </w:hyperlink>
      <w:r w:rsidRPr="00F558F5">
        <w:rPr>
          <w:rFonts w:ascii="CalibreWeb-Regular" w:eastAsia="Times New Roman" w:hAnsi="CalibreWeb-Regular" w:cs="Times New Roman"/>
          <w:color w:val="666666"/>
          <w:sz w:val="27"/>
          <w:szCs w:val="27"/>
        </w:rPr>
        <w:t>, </w:t>
      </w:r>
      <w:hyperlink r:id="rId25" w:anchor="external_tables" w:history="1">
        <w:r w:rsidRPr="00F558F5">
          <w:rPr>
            <w:rFonts w:ascii="CalibreWeb-Regular" w:eastAsia="Times New Roman" w:hAnsi="CalibreWeb-Regular" w:cs="Times New Roman"/>
            <w:color w:val="337AB7"/>
            <w:sz w:val="27"/>
            <w:szCs w:val="27"/>
          </w:rPr>
          <w:t>External Tables</w:t>
        </w:r>
      </w:hyperlink>
      <w:r w:rsidRPr="00F558F5">
        <w:rPr>
          <w:rFonts w:ascii="CalibreWeb-Regular" w:eastAsia="Times New Roman" w:hAnsi="CalibreWeb-Regular" w:cs="Times New Roman"/>
          <w:color w:val="666666"/>
          <w:sz w:val="27"/>
          <w:szCs w:val="27"/>
        </w:rPr>
        <w:t>, </w:t>
      </w:r>
      <w:hyperlink r:id="rId26" w:anchor="compute_stats" w:history="1">
        <w:r w:rsidRPr="00F558F5">
          <w:rPr>
            <w:rFonts w:ascii="CalibreWeb-Regular" w:eastAsia="Times New Roman" w:hAnsi="CalibreWeb-Regular" w:cs="Times New Roman"/>
            <w:color w:val="337AB7"/>
            <w:sz w:val="27"/>
            <w:szCs w:val="27"/>
          </w:rPr>
          <w:t>COMPUTE STATS Statement</w:t>
        </w:r>
      </w:hyperlink>
      <w:r w:rsidRPr="00F558F5">
        <w:rPr>
          <w:rFonts w:ascii="CalibreWeb-Regular" w:eastAsia="Times New Roman" w:hAnsi="CalibreWeb-Regular" w:cs="Times New Roman"/>
          <w:color w:val="666666"/>
          <w:sz w:val="27"/>
          <w:szCs w:val="27"/>
        </w:rPr>
        <w:t>, </w:t>
      </w:r>
      <w:hyperlink r:id="rId27" w:anchor="sync_ddl" w:history="1">
        <w:r w:rsidRPr="00F558F5">
          <w:rPr>
            <w:rFonts w:ascii="CalibreWeb-Regular" w:eastAsia="Times New Roman" w:hAnsi="CalibreWeb-Regular" w:cs="Times New Roman"/>
            <w:color w:val="337AB7"/>
            <w:sz w:val="27"/>
            <w:szCs w:val="27"/>
          </w:rPr>
          <w:t>SYNC_DDL Query Option</w:t>
        </w:r>
      </w:hyperlink>
      <w:r w:rsidRPr="00F558F5">
        <w:rPr>
          <w:rFonts w:ascii="CalibreWeb-Regular" w:eastAsia="Times New Roman" w:hAnsi="CalibreWeb-Regular" w:cs="Times New Roman"/>
          <w:color w:val="666666"/>
          <w:sz w:val="27"/>
          <w:szCs w:val="27"/>
        </w:rPr>
        <w:t>, </w:t>
      </w:r>
      <w:hyperlink r:id="rId28" w:anchor="show_tables" w:history="1">
        <w:r w:rsidRPr="00F558F5">
          <w:rPr>
            <w:rFonts w:ascii="CalibreWeb-Regular" w:eastAsia="Times New Roman" w:hAnsi="CalibreWeb-Regular" w:cs="Times New Roman"/>
            <w:color w:val="337AB7"/>
            <w:sz w:val="27"/>
            <w:szCs w:val="27"/>
          </w:rPr>
          <w:t>SHOW TABLES Statement</w:t>
        </w:r>
      </w:hyperlink>
      <w:r w:rsidRPr="00F558F5">
        <w:rPr>
          <w:rFonts w:ascii="CalibreWeb-Regular" w:eastAsia="Times New Roman" w:hAnsi="CalibreWeb-Regular" w:cs="Times New Roman"/>
          <w:color w:val="666666"/>
          <w:sz w:val="27"/>
          <w:szCs w:val="27"/>
        </w:rPr>
        <w:t>, </w:t>
      </w:r>
      <w:hyperlink r:id="rId29" w:anchor="show_create_table" w:history="1">
        <w:r w:rsidRPr="00F558F5">
          <w:rPr>
            <w:rFonts w:ascii="CalibreWeb-Regular" w:eastAsia="Times New Roman" w:hAnsi="CalibreWeb-Regular" w:cs="Times New Roman"/>
            <w:color w:val="337AB7"/>
            <w:sz w:val="27"/>
            <w:szCs w:val="27"/>
          </w:rPr>
          <w:t>SHOW CREATE TABLE Statement</w:t>
        </w:r>
      </w:hyperlink>
      <w:r w:rsidRPr="00F558F5">
        <w:rPr>
          <w:rFonts w:ascii="CalibreWeb-Regular" w:eastAsia="Times New Roman" w:hAnsi="CalibreWeb-Regular" w:cs="Times New Roman"/>
          <w:color w:val="666666"/>
          <w:sz w:val="27"/>
          <w:szCs w:val="27"/>
        </w:rPr>
        <w:t>, </w:t>
      </w:r>
      <w:hyperlink r:id="rId30" w:anchor="describe" w:history="1">
        <w:r w:rsidRPr="00F558F5">
          <w:rPr>
            <w:rFonts w:ascii="CalibreWeb-Regular" w:eastAsia="Times New Roman" w:hAnsi="CalibreWeb-Regular" w:cs="Times New Roman"/>
            <w:color w:val="337AB7"/>
            <w:sz w:val="27"/>
            <w:szCs w:val="27"/>
          </w:rPr>
          <w:t>DESCRIBE Statement</w:t>
        </w:r>
      </w:hyperlink>
    </w:p>
    <w:p w:rsidR="00E711D4" w:rsidRDefault="00E711D4"/>
    <w:sectPr w:rsidR="00E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eWeb-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D6F8D"/>
    <w:multiLevelType w:val="multilevel"/>
    <w:tmpl w:val="8872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9384A"/>
    <w:multiLevelType w:val="multilevel"/>
    <w:tmpl w:val="3DD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86D2B"/>
    <w:multiLevelType w:val="multilevel"/>
    <w:tmpl w:val="BCD0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F5"/>
    <w:rsid w:val="00E711D4"/>
    <w:rsid w:val="00F5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8CDC0-0A74-4BAD-93DA-3EC97E23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58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8F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558F5"/>
    <w:rPr>
      <w:color w:val="0000FF"/>
      <w:u w:val="single"/>
    </w:rPr>
  </w:style>
  <w:style w:type="character" w:styleId="FollowedHyperlink">
    <w:name w:val="FollowedHyperlink"/>
    <w:basedOn w:val="DefaultParagraphFont"/>
    <w:uiPriority w:val="99"/>
    <w:semiHidden/>
    <w:unhideWhenUsed/>
    <w:rsid w:val="00F558F5"/>
    <w:rPr>
      <w:color w:val="800080"/>
      <w:u w:val="single"/>
    </w:rPr>
  </w:style>
  <w:style w:type="character" w:customStyle="1" w:styleId="fa">
    <w:name w:val="fa"/>
    <w:basedOn w:val="DefaultParagraphFont"/>
    <w:rsid w:val="00F558F5"/>
  </w:style>
  <w:style w:type="paragraph" w:customStyle="1" w:styleId="p">
    <w:name w:val="p"/>
    <w:basedOn w:val="Normal"/>
    <w:rsid w:val="00F55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8F5"/>
    <w:rPr>
      <w:b/>
      <w:bCs/>
    </w:rPr>
  </w:style>
  <w:style w:type="paragraph" w:styleId="HTMLPreformatted">
    <w:name w:val="HTML Preformatted"/>
    <w:basedOn w:val="Normal"/>
    <w:link w:val="HTMLPreformattedChar"/>
    <w:uiPriority w:val="99"/>
    <w:semiHidden/>
    <w:unhideWhenUsed/>
    <w:rsid w:val="00F5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8F5"/>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558F5"/>
    <w:rPr>
      <w:i/>
      <w:iCs/>
    </w:rPr>
  </w:style>
  <w:style w:type="character" w:customStyle="1" w:styleId="ph">
    <w:name w:val="ph"/>
    <w:basedOn w:val="DefaultParagraphFont"/>
    <w:rsid w:val="00F558F5"/>
  </w:style>
  <w:style w:type="character" w:styleId="HTMLSample">
    <w:name w:val="HTML Sample"/>
    <w:basedOn w:val="DefaultParagraphFont"/>
    <w:uiPriority w:val="99"/>
    <w:semiHidden/>
    <w:unhideWhenUsed/>
    <w:rsid w:val="00F558F5"/>
    <w:rPr>
      <w:rFonts w:ascii="Courier New" w:eastAsia="Times New Roman" w:hAnsi="Courier New" w:cs="Courier New"/>
    </w:rPr>
  </w:style>
  <w:style w:type="character" w:customStyle="1" w:styleId="q">
    <w:name w:val="q"/>
    <w:basedOn w:val="DefaultParagraphFont"/>
    <w:rsid w:val="00F558F5"/>
  </w:style>
  <w:style w:type="character" w:customStyle="1" w:styleId="title">
    <w:name w:val="title"/>
    <w:basedOn w:val="DefaultParagraphFont"/>
    <w:rsid w:val="00F558F5"/>
  </w:style>
  <w:style w:type="character" w:customStyle="1" w:styleId="keyword">
    <w:name w:val="keyword"/>
    <w:basedOn w:val="DefaultParagraphFont"/>
    <w:rsid w:val="00F558F5"/>
  </w:style>
  <w:style w:type="character" w:styleId="HTMLDefinition">
    <w:name w:val="HTML Definition"/>
    <w:basedOn w:val="DefaultParagraphFont"/>
    <w:uiPriority w:val="99"/>
    <w:semiHidden/>
    <w:unhideWhenUsed/>
    <w:rsid w:val="00F558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816792">
      <w:bodyDiv w:val="1"/>
      <w:marLeft w:val="0"/>
      <w:marRight w:val="0"/>
      <w:marTop w:val="0"/>
      <w:marBottom w:val="0"/>
      <w:divBdr>
        <w:top w:val="none" w:sz="0" w:space="0" w:color="auto"/>
        <w:left w:val="none" w:sz="0" w:space="0" w:color="auto"/>
        <w:bottom w:val="none" w:sz="0" w:space="0" w:color="auto"/>
        <w:right w:val="none" w:sz="0" w:space="0" w:color="auto"/>
      </w:divBdr>
      <w:divsChild>
        <w:div w:id="168528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era.com/documentation/enterprise/5-8-x/topics/impala_tables.html" TargetMode="External"/><Relationship Id="rId13" Type="http://schemas.openxmlformats.org/officeDocument/2006/relationships/hyperlink" Target="https://www.cloudera.com/documentation/enterprise/5-8-x/topics/impala_file_formats.html" TargetMode="External"/><Relationship Id="rId18" Type="http://schemas.openxmlformats.org/officeDocument/2006/relationships/hyperlink" Target="https://www.cloudera.com/documentation/enterprise/5-8-x/topics/impala_s3.html" TargetMode="External"/><Relationship Id="rId26" Type="http://schemas.openxmlformats.org/officeDocument/2006/relationships/hyperlink" Target="https://www.cloudera.com/documentation/enterprise/5-8-x/topics/impala_compute_stats.html" TargetMode="External"/><Relationship Id="rId3" Type="http://schemas.openxmlformats.org/officeDocument/2006/relationships/settings" Target="settings.xml"/><Relationship Id="rId21" Type="http://schemas.openxmlformats.org/officeDocument/2006/relationships/hyperlink" Target="https://www.cloudera.com/documentation/enterprise/5-8-x/topics/impala_alter_table.html" TargetMode="External"/><Relationship Id="rId7" Type="http://schemas.openxmlformats.org/officeDocument/2006/relationships/hyperlink" Target="https://www.cloudera.com/documentation/enterprise/5-8-x/topics/impala_tables.html" TargetMode="External"/><Relationship Id="rId12" Type="http://schemas.openxmlformats.org/officeDocument/2006/relationships/hyperlink" Target="https://www.cloudera.com/documentation/enterprise/5-8-x/topics/impala_txtfile.html" TargetMode="External"/><Relationship Id="rId17" Type="http://schemas.openxmlformats.org/officeDocument/2006/relationships/hyperlink" Target="https://www.cloudera.com/documentation/enterprise/5-8-x/topics/impala_hbase.html" TargetMode="External"/><Relationship Id="rId25" Type="http://schemas.openxmlformats.org/officeDocument/2006/relationships/hyperlink" Target="https://www.cloudera.com/documentation/enterprise/5-8-x/topics/impala_tables.html" TargetMode="External"/><Relationship Id="rId2" Type="http://schemas.openxmlformats.org/officeDocument/2006/relationships/styles" Target="styles.xml"/><Relationship Id="rId16" Type="http://schemas.openxmlformats.org/officeDocument/2006/relationships/hyperlink" Target="https://www.cloudera.com/documentation/enterprise/5-8-x/topics/impala_perf_hdfs_caching.html" TargetMode="External"/><Relationship Id="rId20" Type="http://schemas.openxmlformats.org/officeDocument/2006/relationships/hyperlink" Target="https://www.cloudera.com/documentation/enterprise/5-8-x/topics/impala_tables.html" TargetMode="External"/><Relationship Id="rId29" Type="http://schemas.openxmlformats.org/officeDocument/2006/relationships/hyperlink" Target="https://www.cloudera.com/documentation/enterprise/5-8-x/topics/impala_show.html" TargetMode="External"/><Relationship Id="rId1" Type="http://schemas.openxmlformats.org/officeDocument/2006/relationships/numbering" Target="numbering.xml"/><Relationship Id="rId6" Type="http://schemas.openxmlformats.org/officeDocument/2006/relationships/hyperlink" Target="https://www.cloudera.com/documentation/enterprise/5-8-x/topics/impala_complex_types.html" TargetMode="External"/><Relationship Id="rId11" Type="http://schemas.openxmlformats.org/officeDocument/2006/relationships/hyperlink" Target="https://www.cloudera.com/documentation/enterprise/5-8-x/topics/impala_avro.html" TargetMode="External"/><Relationship Id="rId24" Type="http://schemas.openxmlformats.org/officeDocument/2006/relationships/hyperlink" Target="https://www.cloudera.com/documentation/enterprise/5-8-x/topics/impala_tables.html" TargetMode="External"/><Relationship Id="rId32" Type="http://schemas.openxmlformats.org/officeDocument/2006/relationships/theme" Target="theme/theme1.xml"/><Relationship Id="rId5" Type="http://schemas.openxmlformats.org/officeDocument/2006/relationships/hyperlink" Target="https://www.cloudera.com/documentation/enterprise/5-8-x/topics/impala_create_table.html" TargetMode="External"/><Relationship Id="rId15" Type="http://schemas.openxmlformats.org/officeDocument/2006/relationships/hyperlink" Target="https://www.cloudera.com/documentation/enterprise/5-8-x/topics/impala_parquet.html" TargetMode="External"/><Relationship Id="rId23" Type="http://schemas.openxmlformats.org/officeDocument/2006/relationships/hyperlink" Target="https://www.cloudera.com/documentation/enterprise/5-8-x/topics/impala_partitioning.html" TargetMode="External"/><Relationship Id="rId28" Type="http://schemas.openxmlformats.org/officeDocument/2006/relationships/hyperlink" Target="https://www.cloudera.com/documentation/enterprise/5-8-x/topics/impala_show.html" TargetMode="External"/><Relationship Id="rId10" Type="http://schemas.openxmlformats.org/officeDocument/2006/relationships/hyperlink" Target="https://www.cloudera.com/documentation/enterprise/5-8-x/topics/impala_file_formats.html" TargetMode="External"/><Relationship Id="rId19" Type="http://schemas.openxmlformats.org/officeDocument/2006/relationships/hyperlink" Target="https://www.cloudera.com/documentation/enterprise/5-8-x/topics/sg_redaction.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oudera.com/documentation/enterprise/5-8-x/topics/impala_partitioning.html" TargetMode="External"/><Relationship Id="rId14" Type="http://schemas.openxmlformats.org/officeDocument/2006/relationships/hyperlink" Target="https://www.cloudera.com/documentation/enterprise/5-8-x/topics/impala_select.html" TargetMode="External"/><Relationship Id="rId22" Type="http://schemas.openxmlformats.org/officeDocument/2006/relationships/hyperlink" Target="https://www.cloudera.com/documentation/enterprise/5-8-x/topics/impala_drop_table.html" TargetMode="External"/><Relationship Id="rId27" Type="http://schemas.openxmlformats.org/officeDocument/2006/relationships/hyperlink" Target="https://www.cloudera.com/documentation/enterprise/5-8-x/topics/impala_sync_ddl.html" TargetMode="External"/><Relationship Id="rId30" Type="http://schemas.openxmlformats.org/officeDocument/2006/relationships/hyperlink" Target="https://www.cloudera.com/documentation/enterprise/5-8-x/topics/impala_descri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5017</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2018-06-15T20:12:00Z</dcterms:created>
  <dcterms:modified xsi:type="dcterms:W3CDTF">2018-06-15T20:14:00Z</dcterms:modified>
</cp:coreProperties>
</file>