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Table of Content</w:t>
      </w:r>
    </w:p>
    <w:p w:rsidR="00000000" w:rsidDel="00000000" w:rsidP="00000000" w:rsidRDefault="00000000" w:rsidRPr="00000000" w14:paraId="00000002">
      <w:pPr>
        <w:rPr>
          <w:rFonts w:ascii="Times New Roman" w:cs="Times New Roman" w:eastAsia="Times New Roman" w:hAnsi="Times New Roman"/>
          <w:sz w:val="44"/>
          <w:szCs w:val="4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360"/>
            </w:tabs>
            <w:spacing w:before="60" w:line="240" w:lineRule="auto"/>
            <w:rPr>
              <w:rFonts w:ascii="Times New Roman" w:cs="Times New Roman" w:eastAsia="Times New Roman" w:hAnsi="Times New Roman"/>
              <w:color w:val="000000"/>
              <w:sz w:val="44"/>
              <w:szCs w:val="44"/>
              <w:u w:val="none"/>
            </w:rPr>
          </w:pPr>
          <w:r w:rsidDel="00000000" w:rsidR="00000000" w:rsidRPr="00000000">
            <w:fldChar w:fldCharType="begin"/>
            <w:instrText xml:space="preserve"> TOC \h \u \z \t "Heading 1,1,Heading 2,2,Heading 3,3,Heading 4,4,Heading 5,5,Heading 6,6,"</w:instrText>
            <w:fldChar w:fldCharType="separate"/>
          </w:r>
          <w:hyperlink w:anchor="_qjocvmrhv5fm">
            <w:r w:rsidDel="00000000" w:rsidR="00000000" w:rsidRPr="00000000">
              <w:rPr>
                <w:rFonts w:ascii="Times New Roman" w:cs="Times New Roman" w:eastAsia="Times New Roman" w:hAnsi="Times New Roman"/>
                <w:color w:val="000000"/>
                <w:sz w:val="44"/>
                <w:szCs w:val="44"/>
                <w:u w:val="none"/>
                <w:rtl w:val="0"/>
              </w:rPr>
              <w:t xml:space="preserve">Summary of Case</w:t>
              <w:tab/>
            </w:r>
          </w:hyperlink>
          <w:r w:rsidDel="00000000" w:rsidR="00000000" w:rsidRPr="00000000">
            <w:fldChar w:fldCharType="begin"/>
            <w:instrText xml:space="preserve"> PAGEREF _qjocvmrhv5fm \h </w:instrText>
            <w:fldChar w:fldCharType="separate"/>
          </w:r>
          <w:r w:rsidDel="00000000" w:rsidR="00000000" w:rsidRPr="00000000">
            <w:rPr>
              <w:rFonts w:ascii="Times New Roman" w:cs="Times New Roman" w:eastAsia="Times New Roman" w:hAnsi="Times New Roman"/>
              <w:sz w:val="44"/>
              <w:szCs w:val="4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rPr>
              <w:rFonts w:ascii="Times New Roman" w:cs="Times New Roman" w:eastAsia="Times New Roman" w:hAnsi="Times New Roman"/>
              <w:color w:val="000000"/>
              <w:sz w:val="44"/>
              <w:szCs w:val="44"/>
              <w:u w:val="none"/>
            </w:rPr>
          </w:pPr>
          <w:hyperlink w:anchor="_f3ntbfvhdaaq">
            <w:r w:rsidDel="00000000" w:rsidR="00000000" w:rsidRPr="00000000">
              <w:rPr>
                <w:rFonts w:ascii="Times New Roman" w:cs="Times New Roman" w:eastAsia="Times New Roman" w:hAnsi="Times New Roman"/>
                <w:color w:val="000000"/>
                <w:sz w:val="44"/>
                <w:szCs w:val="44"/>
                <w:u w:val="none"/>
                <w:rtl w:val="0"/>
              </w:rPr>
              <w:t xml:space="preserve">Introduction</w:t>
              <w:tab/>
            </w:r>
          </w:hyperlink>
          <w:r w:rsidDel="00000000" w:rsidR="00000000" w:rsidRPr="00000000">
            <w:fldChar w:fldCharType="begin"/>
            <w:instrText xml:space="preserve"> PAGEREF _f3ntbfvhdaaq \h </w:instrText>
            <w:fldChar w:fldCharType="separate"/>
          </w:r>
          <w:r w:rsidDel="00000000" w:rsidR="00000000" w:rsidRPr="00000000">
            <w:rPr>
              <w:rFonts w:ascii="Times New Roman" w:cs="Times New Roman" w:eastAsia="Times New Roman" w:hAnsi="Times New Roman"/>
              <w:sz w:val="44"/>
              <w:szCs w:val="4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rPr>
              <w:rFonts w:ascii="Times New Roman" w:cs="Times New Roman" w:eastAsia="Times New Roman" w:hAnsi="Times New Roman"/>
              <w:color w:val="000000"/>
              <w:sz w:val="44"/>
              <w:szCs w:val="44"/>
              <w:u w:val="none"/>
            </w:rPr>
          </w:pPr>
          <w:hyperlink w:anchor="_n8v487bmotq4">
            <w:r w:rsidDel="00000000" w:rsidR="00000000" w:rsidRPr="00000000">
              <w:rPr>
                <w:rFonts w:ascii="Times New Roman" w:cs="Times New Roman" w:eastAsia="Times New Roman" w:hAnsi="Times New Roman"/>
                <w:color w:val="000000"/>
                <w:sz w:val="44"/>
                <w:szCs w:val="44"/>
                <w:u w:val="none"/>
                <w:rtl w:val="0"/>
              </w:rPr>
              <w:t xml:space="preserve">ASK Phase:</w:t>
              <w:tab/>
            </w:r>
          </w:hyperlink>
          <w:r w:rsidDel="00000000" w:rsidR="00000000" w:rsidRPr="00000000">
            <w:fldChar w:fldCharType="begin"/>
            <w:instrText xml:space="preserve"> PAGEREF _n8v487bmotq4 \h </w:instrText>
            <w:fldChar w:fldCharType="separate"/>
          </w:r>
          <w:r w:rsidDel="00000000" w:rsidR="00000000" w:rsidRPr="00000000">
            <w:rPr>
              <w:rFonts w:ascii="Times New Roman" w:cs="Times New Roman" w:eastAsia="Times New Roman" w:hAnsi="Times New Roman"/>
              <w:sz w:val="44"/>
              <w:szCs w:val="4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rPr>
              <w:rFonts w:ascii="Times New Roman" w:cs="Times New Roman" w:eastAsia="Times New Roman" w:hAnsi="Times New Roman"/>
              <w:color w:val="000000"/>
              <w:sz w:val="44"/>
              <w:szCs w:val="44"/>
              <w:u w:val="none"/>
            </w:rPr>
          </w:pPr>
          <w:hyperlink w:anchor="_25n7bg9epuln">
            <w:r w:rsidDel="00000000" w:rsidR="00000000" w:rsidRPr="00000000">
              <w:rPr>
                <w:rFonts w:ascii="Times New Roman" w:cs="Times New Roman" w:eastAsia="Times New Roman" w:hAnsi="Times New Roman"/>
                <w:color w:val="000000"/>
                <w:sz w:val="44"/>
                <w:szCs w:val="44"/>
                <w:u w:val="none"/>
                <w:rtl w:val="0"/>
              </w:rPr>
              <w:t xml:space="preserve">PREPARE Phase:</w:t>
              <w:tab/>
            </w:r>
          </w:hyperlink>
          <w:r w:rsidDel="00000000" w:rsidR="00000000" w:rsidRPr="00000000">
            <w:fldChar w:fldCharType="begin"/>
            <w:instrText xml:space="preserve"> PAGEREF _25n7bg9epuln \h </w:instrText>
            <w:fldChar w:fldCharType="separate"/>
          </w:r>
          <w:r w:rsidDel="00000000" w:rsidR="00000000" w:rsidRPr="00000000">
            <w:rPr>
              <w:rFonts w:ascii="Times New Roman" w:cs="Times New Roman" w:eastAsia="Times New Roman" w:hAnsi="Times New Roman"/>
              <w:sz w:val="44"/>
              <w:szCs w:val="4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rPr>
              <w:rFonts w:ascii="Times New Roman" w:cs="Times New Roman" w:eastAsia="Times New Roman" w:hAnsi="Times New Roman"/>
              <w:color w:val="000000"/>
              <w:sz w:val="44"/>
              <w:szCs w:val="44"/>
              <w:u w:val="none"/>
            </w:rPr>
          </w:pPr>
          <w:hyperlink w:anchor="_br0ichjs56a8">
            <w:r w:rsidDel="00000000" w:rsidR="00000000" w:rsidRPr="00000000">
              <w:rPr>
                <w:rFonts w:ascii="Times New Roman" w:cs="Times New Roman" w:eastAsia="Times New Roman" w:hAnsi="Times New Roman"/>
                <w:color w:val="000000"/>
                <w:sz w:val="44"/>
                <w:szCs w:val="44"/>
                <w:u w:val="none"/>
                <w:rtl w:val="0"/>
              </w:rPr>
              <w:t xml:space="preserve">PROCESS PHASE:</w:t>
              <w:tab/>
            </w:r>
          </w:hyperlink>
          <w:r w:rsidDel="00000000" w:rsidR="00000000" w:rsidRPr="00000000">
            <w:fldChar w:fldCharType="begin"/>
            <w:instrText xml:space="preserve"> PAGEREF _br0ichjs56a8 \h </w:instrText>
            <w:fldChar w:fldCharType="separate"/>
          </w:r>
          <w:r w:rsidDel="00000000" w:rsidR="00000000" w:rsidRPr="00000000">
            <w:rPr>
              <w:rFonts w:ascii="Times New Roman" w:cs="Times New Roman" w:eastAsia="Times New Roman" w:hAnsi="Times New Roman"/>
              <w:sz w:val="44"/>
              <w:szCs w:val="4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rPr>
              <w:rFonts w:ascii="Times New Roman" w:cs="Times New Roman" w:eastAsia="Times New Roman" w:hAnsi="Times New Roman"/>
              <w:color w:val="000000"/>
              <w:sz w:val="44"/>
              <w:szCs w:val="44"/>
              <w:u w:val="none"/>
            </w:rPr>
          </w:pPr>
          <w:hyperlink w:anchor="_cijljt6t4p4e">
            <w:r w:rsidDel="00000000" w:rsidR="00000000" w:rsidRPr="00000000">
              <w:rPr>
                <w:rFonts w:ascii="Times New Roman" w:cs="Times New Roman" w:eastAsia="Times New Roman" w:hAnsi="Times New Roman"/>
                <w:color w:val="000000"/>
                <w:sz w:val="44"/>
                <w:szCs w:val="44"/>
                <w:u w:val="none"/>
                <w:rtl w:val="0"/>
              </w:rPr>
              <w:t xml:space="preserve">Analysis and Sharing Phase:</w:t>
              <w:tab/>
            </w:r>
          </w:hyperlink>
          <w:r w:rsidDel="00000000" w:rsidR="00000000" w:rsidRPr="00000000">
            <w:fldChar w:fldCharType="begin"/>
            <w:instrText xml:space="preserve"> PAGEREF _cijljt6t4p4e \h </w:instrText>
            <w:fldChar w:fldCharType="separate"/>
          </w:r>
          <w:r w:rsidDel="00000000" w:rsidR="00000000" w:rsidRPr="00000000">
            <w:rPr>
              <w:rFonts w:ascii="Times New Roman" w:cs="Times New Roman" w:eastAsia="Times New Roman" w:hAnsi="Times New Roman"/>
              <w:sz w:val="44"/>
              <w:szCs w:val="4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rPr>
              <w:rFonts w:ascii="Times New Roman" w:cs="Times New Roman" w:eastAsia="Times New Roman" w:hAnsi="Times New Roman"/>
              <w:color w:val="000000"/>
              <w:sz w:val="44"/>
              <w:szCs w:val="44"/>
              <w:u w:val="none"/>
            </w:rPr>
          </w:pPr>
          <w:hyperlink w:anchor="_fysao5gv6y9l">
            <w:r w:rsidDel="00000000" w:rsidR="00000000" w:rsidRPr="00000000">
              <w:rPr>
                <w:rFonts w:ascii="Times New Roman" w:cs="Times New Roman" w:eastAsia="Times New Roman" w:hAnsi="Times New Roman"/>
                <w:color w:val="000000"/>
                <w:sz w:val="44"/>
                <w:szCs w:val="44"/>
                <w:u w:val="none"/>
                <w:rtl w:val="0"/>
              </w:rPr>
              <w:t xml:space="preserve">Act Phase:</w:t>
              <w:tab/>
            </w:r>
          </w:hyperlink>
          <w:r w:rsidDel="00000000" w:rsidR="00000000" w:rsidRPr="00000000">
            <w:fldChar w:fldCharType="begin"/>
            <w:instrText xml:space="preserve"> PAGEREF _fysao5gv6y9l \h </w:instrText>
            <w:fldChar w:fldCharType="separate"/>
          </w:r>
          <w:r w:rsidDel="00000000" w:rsidR="00000000" w:rsidRPr="00000000">
            <w:rPr>
              <w:rFonts w:ascii="Times New Roman" w:cs="Times New Roman" w:eastAsia="Times New Roman" w:hAnsi="Times New Roman"/>
              <w:sz w:val="44"/>
              <w:szCs w:val="4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rPr>
              <w:rFonts w:ascii="Times New Roman" w:cs="Times New Roman" w:eastAsia="Times New Roman" w:hAnsi="Times New Roman"/>
              <w:color w:val="000000"/>
              <w:sz w:val="44"/>
              <w:szCs w:val="44"/>
              <w:u w:val="none"/>
            </w:rPr>
          </w:pPr>
          <w:hyperlink w:anchor="_r1qek22jvlba">
            <w:r w:rsidDel="00000000" w:rsidR="00000000" w:rsidRPr="00000000">
              <w:rPr>
                <w:rFonts w:ascii="Times New Roman" w:cs="Times New Roman" w:eastAsia="Times New Roman" w:hAnsi="Times New Roman"/>
                <w:color w:val="000000"/>
                <w:sz w:val="44"/>
                <w:szCs w:val="44"/>
                <w:u w:val="none"/>
                <w:rtl w:val="0"/>
              </w:rPr>
              <w:t xml:space="preserve">Recommendation:</w:t>
              <w:tab/>
            </w:r>
          </w:hyperlink>
          <w:r w:rsidDel="00000000" w:rsidR="00000000" w:rsidRPr="00000000">
            <w:fldChar w:fldCharType="begin"/>
            <w:instrText xml:space="preserve"> PAGEREF _r1qek22jvlba \h </w:instrText>
            <w:fldChar w:fldCharType="separate"/>
          </w:r>
          <w:r w:rsidDel="00000000" w:rsidR="00000000" w:rsidRPr="00000000">
            <w:rPr>
              <w:rFonts w:ascii="Times New Roman" w:cs="Times New Roman" w:eastAsia="Times New Roman" w:hAnsi="Times New Roman"/>
              <w:sz w:val="44"/>
              <w:szCs w:val="4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rPr>
              <w:rFonts w:ascii="Times New Roman" w:cs="Times New Roman" w:eastAsia="Times New Roman" w:hAnsi="Times New Roman"/>
              <w:color w:val="000000"/>
              <w:sz w:val="44"/>
              <w:szCs w:val="44"/>
              <w:u w:val="none"/>
            </w:rPr>
          </w:pPr>
          <w:hyperlink w:anchor="_r9x9gdbw96c4">
            <w:r w:rsidDel="00000000" w:rsidR="00000000" w:rsidRPr="00000000">
              <w:rPr>
                <w:rFonts w:ascii="Times New Roman" w:cs="Times New Roman" w:eastAsia="Times New Roman" w:hAnsi="Times New Roman"/>
                <w:color w:val="000000"/>
                <w:sz w:val="44"/>
                <w:szCs w:val="44"/>
                <w:u w:val="none"/>
                <w:rtl w:val="0"/>
              </w:rPr>
              <w:t xml:space="preserve">References</w:t>
              <w:tab/>
            </w:r>
          </w:hyperlink>
          <w:r w:rsidDel="00000000" w:rsidR="00000000" w:rsidRPr="00000000">
            <w:fldChar w:fldCharType="begin"/>
            <w:instrText xml:space="preserve"> PAGEREF _r9x9gdbw96c4 \h </w:instrText>
            <w:fldChar w:fldCharType="separate"/>
          </w:r>
          <w:r w:rsidDel="00000000" w:rsidR="00000000" w:rsidRPr="00000000">
            <w:rPr>
              <w:rFonts w:ascii="Times New Roman" w:cs="Times New Roman" w:eastAsia="Times New Roman" w:hAnsi="Times New Roman"/>
              <w:sz w:val="44"/>
              <w:szCs w:val="4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7">
      <w:pPr>
        <w:pStyle w:val="Heading1"/>
        <w:rPr/>
      </w:pPr>
      <w:bookmarkStart w:colFirst="0" w:colLast="0" w:name="_qjocvmrhv5fm" w:id="0"/>
      <w:bookmarkEnd w:id="0"/>
      <w:r w:rsidDel="00000000" w:rsidR="00000000" w:rsidRPr="00000000">
        <w:rPr>
          <w:rtl w:val="0"/>
        </w:rPr>
        <w:t xml:space="preserve">Summary of Case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rPr>
          <w:cantSplit w:val="0"/>
          <w:trHeight w:val="455.9765625" w:hRule="atLeast"/>
          <w:tblHeader w:val="0"/>
        </w:trPr>
        <w:tc>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Bellabeat on beats: Harnessing the pulse of Fitness</w:t>
            </w:r>
          </w:p>
        </w:tc>
      </w:tr>
      <w:tr>
        <w:trPr>
          <w:cantSplit w:val="0"/>
          <w:tblHeader w:val="0"/>
        </w:trPr>
        <w:tc>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Focus</w:t>
            </w:r>
          </w:p>
        </w:tc>
        <w:tc>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and Wellness</w:t>
            </w:r>
          </w:p>
        </w:tc>
      </w:tr>
      <w:tr>
        <w:trPr>
          <w:cantSplit w:val="0"/>
          <w:tblHeader w:val="0"/>
        </w:trPr>
        <w:tc>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tc>
        <w:tc>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Bellabeat, a wellness technology company, strategically position itself in the market?</w:t>
            </w:r>
          </w:p>
        </w:tc>
      </w:tr>
      <w:tr>
        <w:trPr>
          <w:cantSplit w:val="0"/>
          <w:tblHeader w:val="0"/>
        </w:trPr>
        <w:tc>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solving</w:t>
            </w:r>
          </w:p>
        </w:tc>
        <w:tc>
          <w:tcPr/>
          <w:p w:rsidR="00000000" w:rsidDel="00000000" w:rsidP="00000000" w:rsidRDefault="00000000" w:rsidRPr="00000000" w14:paraId="00000020">
            <w:pPr>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consumer behavior related to fitness trackers and develop data-driven insights to inform Bellabeat's marketing strategy.</w:t>
            </w:r>
          </w:p>
        </w:tc>
      </w:tr>
      <w:tr>
        <w:trPr>
          <w:cantSplit w:val="0"/>
          <w:tblHeader w:val="0"/>
        </w:trPr>
        <w:tc>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w:t>
            </w:r>
          </w:p>
        </w:tc>
        <w:tc>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marketing strategy for Bellabeat supported by data insights.</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into smart device usage and emerging trends.</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810" w:hRule="atLeast"/>
          <w:tblHeader w:val="0"/>
        </w:trPr>
        <w:tc>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 Available?</w:t>
            </w:r>
          </w:p>
        </w:tc>
        <w:tc>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 data set is available.</w:t>
            </w:r>
          </w:p>
        </w:tc>
      </w:tr>
    </w:tbl>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2160" w:firstLine="720"/>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2B">
      <w:pPr>
        <w:ind w:left="2160" w:firstLine="720"/>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2C">
      <w:pPr>
        <w:ind w:left="2160" w:firstLine="720"/>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2D">
      <w:pPr>
        <w:ind w:left="2160" w:firstLine="720"/>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30">
      <w:pPr>
        <w:pStyle w:val="Heading1"/>
        <w:ind w:left="2160" w:firstLine="720"/>
        <w:rPr>
          <w:rFonts w:ascii="Times New Roman" w:cs="Times New Roman" w:eastAsia="Times New Roman" w:hAnsi="Times New Roman"/>
        </w:rPr>
      </w:pPr>
      <w:bookmarkStart w:colFirst="0" w:colLast="0" w:name="_f3ntbfvhdaaq" w:id="1"/>
      <w:bookmarkEnd w:id="1"/>
      <w:r w:rsidDel="00000000" w:rsidR="00000000" w:rsidRPr="00000000">
        <w:rPr>
          <w:rFonts w:ascii="Times New Roman" w:cs="Times New Roman" w:eastAsia="Times New Roman" w:hAnsi="Times New Roman"/>
          <w:rtl w:val="0"/>
        </w:rPr>
        <w:t xml:space="preserve">Introduction </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Bellabeat is a pioneering femtech (female technology) company dedicated to advancing women's health. Offering innovative tracking devices such as "Ivy," "Leaf Chakra," and "Leaf Urban," Bellabeat Inc. (2024) has established itself as a leader in the industry. Founded in 2014 by Urška Sršen, Chief Creative Officer, and Sando Mur, Co-founder, the company boasts a diverse portfolio of products and services aimed at empowering women to monitor and manage their health effectively through technology-driven solutions.</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Bellabeat, we prioritize data-driven decision-making to enable our users to make informed choices about their health and well-being. In this analysis, we will delve into the Fitbase dataset to uncover valuable insights, including:</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Trends in the usage of tracking devices.</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behavior patterns concerning fitness tracking.</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users' physical activity levels.</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of users' sleep patterns.</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Trends in heart rate measurements.</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intensity levels categorized by lifestyle.</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between calorie expenditure and daily intensities.</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the Fitbase data, we aim to provide comprehensive insights that will inform strategic decisions and enhance our users' overall health and wellness journey.</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shd w:fill="ffffff" w:val="clear"/>
        <w:rPr>
          <w:rFonts w:ascii="Times New Roman" w:cs="Times New Roman" w:eastAsia="Times New Roman" w:hAnsi="Times New Roman"/>
        </w:rPr>
      </w:pPr>
      <w:bookmarkStart w:colFirst="0" w:colLast="0" w:name="_n8v487bmotq4" w:id="2"/>
      <w:bookmarkEnd w:id="2"/>
      <w:r w:rsidDel="00000000" w:rsidR="00000000" w:rsidRPr="00000000">
        <w:rPr>
          <w:rFonts w:ascii="Times New Roman" w:cs="Times New Roman" w:eastAsia="Times New Roman" w:hAnsi="Times New Roman"/>
          <w:rtl w:val="0"/>
        </w:rPr>
        <w:t xml:space="preserve">ASK Phase:</w:t>
      </w:r>
    </w:p>
    <w:p w:rsidR="00000000" w:rsidDel="00000000" w:rsidP="00000000" w:rsidRDefault="00000000" w:rsidRPr="00000000" w14:paraId="00000042">
      <w:pPr>
        <w:shd w:fill="ffffff" w:val="clea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Task Identification:</w:t>
      </w:r>
    </w:p>
    <w:p w:rsidR="00000000" w:rsidDel="00000000" w:rsidP="00000000" w:rsidRDefault="00000000" w:rsidRPr="00000000" w14:paraId="00000044">
      <w:p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task entails analyzing trends among smart device users to optimize Bellabeat's marketing strategy.</w:t>
      </w:r>
    </w:p>
    <w:p w:rsidR="00000000" w:rsidDel="00000000" w:rsidP="00000000" w:rsidRDefault="00000000" w:rsidRPr="00000000" w14:paraId="00000045">
      <w:pPr>
        <w:shd w:fill="ffffff" w:val="clea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Stakeholders:</w:t>
      </w:r>
    </w:p>
    <w:p w:rsidR="00000000" w:rsidDel="00000000" w:rsidP="00000000" w:rsidRDefault="00000000" w:rsidRPr="00000000" w14:paraId="00000047">
      <w:pPr>
        <w:shd w:fill="ffffff" w:val="clea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Urška Sršen: Co-founder and Chief Creative Officer of Bellabeat.</w:t>
      </w:r>
    </w:p>
    <w:p w:rsidR="00000000" w:rsidDel="00000000" w:rsidP="00000000" w:rsidRDefault="00000000" w:rsidRPr="00000000" w14:paraId="00000049">
      <w:p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Sando</w:t>
      </w:r>
      <w:r w:rsidDel="00000000" w:rsidR="00000000" w:rsidRPr="00000000">
        <w:rPr>
          <w:rFonts w:ascii="Times New Roman" w:cs="Times New Roman" w:eastAsia="Times New Roman" w:hAnsi="Times New Roman"/>
          <w:sz w:val="24"/>
          <w:szCs w:val="24"/>
          <w:rtl w:val="0"/>
        </w:rPr>
        <w:t xml:space="preserve"> Mur: Mathematician and Co-founder of Bellabeat.</w:t>
      </w:r>
    </w:p>
    <w:p w:rsidR="00000000" w:rsidDel="00000000" w:rsidP="00000000" w:rsidRDefault="00000000" w:rsidRPr="00000000" w14:paraId="0000004A">
      <w:p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Bellabeat Marketing Analytics Team.</w:t>
      </w:r>
    </w:p>
    <w:p w:rsidR="00000000" w:rsidDel="00000000" w:rsidP="00000000" w:rsidRDefault="00000000" w:rsidRPr="00000000" w14:paraId="0000004B">
      <w:p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4C">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4D">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E">
      <w:pPr>
        <w:pStyle w:val="Heading1"/>
        <w:rPr>
          <w:rFonts w:ascii="Times New Roman" w:cs="Times New Roman" w:eastAsia="Times New Roman" w:hAnsi="Times New Roman"/>
        </w:rPr>
      </w:pPr>
      <w:bookmarkStart w:colFirst="0" w:colLast="0" w:name="_25n7bg9epuln" w:id="3"/>
      <w:bookmarkEnd w:id="3"/>
      <w:r w:rsidDel="00000000" w:rsidR="00000000" w:rsidRPr="00000000">
        <w:rPr>
          <w:rFonts w:ascii="Times New Roman" w:cs="Times New Roman" w:eastAsia="Times New Roman" w:hAnsi="Times New Roman"/>
          <w:rtl w:val="0"/>
        </w:rPr>
        <w:t xml:space="preserve">PREPARE Phase:</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conduct an analysis using the Fitbit database available on Kaggle, provided as open-source data by Monica MD. This dataset comprises responses from a distributed survey conducted via Amazon Mechanical Turk between 03.12.2016 and 05.12.2016. Thirty eligible Fitbit users consented to submit their personal tracker data, including minute-level output for physical activity, heart rate, and sleep monitoring.</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About the Data:</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consists of 19 .csv files accessible on Kaggle. We will focus on specific files to gain insights into how users track their activities, sleep patterns, heart rate, calories, intensities, and METs (Metabolic Equivalents).</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ROCC:</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Reliability:</w:t>
      </w:r>
      <w:r w:rsidDel="00000000" w:rsidR="00000000" w:rsidRPr="00000000">
        <w:rPr>
          <w:rFonts w:ascii="Times New Roman" w:cs="Times New Roman" w:eastAsia="Times New Roman" w:hAnsi="Times New Roman"/>
          <w:sz w:val="24"/>
          <w:szCs w:val="24"/>
          <w:highlight w:val="white"/>
          <w:rtl w:val="0"/>
        </w:rPr>
        <w:t xml:space="preserve"> The data is based on observations from only 30 respondents, which may impact the robustness of our findings.</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Original:</w:t>
      </w:r>
      <w:r w:rsidDel="00000000" w:rsidR="00000000" w:rsidRPr="00000000">
        <w:rPr>
          <w:rFonts w:ascii="Times New Roman" w:cs="Times New Roman" w:eastAsia="Times New Roman" w:hAnsi="Times New Roman"/>
          <w:sz w:val="24"/>
          <w:szCs w:val="24"/>
          <w:highlight w:val="white"/>
          <w:rtl w:val="0"/>
        </w:rPr>
        <w:t xml:space="preserve"> The data collection was facilitated by Amazon Mechanical Turk.</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Comprehensive: We aim to provide a comprehensive analysis covering various aspects of user activity and health tracking.</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Current:</w:t>
      </w:r>
      <w:r w:rsidDel="00000000" w:rsidR="00000000" w:rsidRPr="00000000">
        <w:rPr>
          <w:rFonts w:ascii="Times New Roman" w:cs="Times New Roman" w:eastAsia="Times New Roman" w:hAnsi="Times New Roman"/>
          <w:sz w:val="24"/>
          <w:szCs w:val="24"/>
          <w:highlight w:val="white"/>
          <w:rtl w:val="0"/>
        </w:rPr>
        <w:t xml:space="preserve"> The dataset is not current, being 7 years old as of the project date (31.12.2023).</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Cited:</w:t>
      </w:r>
      <w:r w:rsidDel="00000000" w:rsidR="00000000" w:rsidRPr="00000000">
        <w:rPr>
          <w:rFonts w:ascii="Times New Roman" w:cs="Times New Roman" w:eastAsia="Times New Roman" w:hAnsi="Times New Roman"/>
          <w:sz w:val="24"/>
          <w:szCs w:val="24"/>
          <w:highlight w:val="white"/>
          <w:rtl w:val="0"/>
        </w:rPr>
        <w:t xml:space="preserve"> The source of the data is acknowledged.</w:t>
      </w:r>
      <w:r w:rsidDel="00000000" w:rsidR="00000000" w:rsidRPr="00000000">
        <w:rPr>
          <w:rtl w:val="0"/>
        </w:rPr>
      </w:r>
    </w:p>
    <w:p w:rsidR="00000000" w:rsidDel="00000000" w:rsidP="00000000" w:rsidRDefault="00000000" w:rsidRPr="00000000" w14:paraId="0000005B">
      <w:pP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pStyle w:val="Heading1"/>
        <w:shd w:fill="ffffff" w:val="clear"/>
        <w:rPr>
          <w:rFonts w:ascii="Times New Roman" w:cs="Times New Roman" w:eastAsia="Times New Roman" w:hAnsi="Times New Roman"/>
        </w:rPr>
      </w:pPr>
      <w:bookmarkStart w:colFirst="0" w:colLast="0" w:name="_br0ichjs56a8" w:id="4"/>
      <w:bookmarkEnd w:id="4"/>
      <w:r w:rsidDel="00000000" w:rsidR="00000000" w:rsidRPr="00000000">
        <w:rPr>
          <w:rFonts w:ascii="Times New Roman" w:cs="Times New Roman" w:eastAsia="Times New Roman" w:hAnsi="Times New Roman"/>
          <w:rtl w:val="0"/>
        </w:rPr>
        <w:t xml:space="preserve">PROCESS PHASE:</w:t>
      </w:r>
    </w:p>
    <w:p w:rsidR="00000000" w:rsidDel="00000000" w:rsidP="00000000" w:rsidRDefault="00000000" w:rsidRPr="00000000" w14:paraId="0000005D">
      <w:pP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shd w:fill="ffffff" w:val="clea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Cleaning the data</w:t>
      </w:r>
    </w:p>
    <w:p w:rsidR="00000000" w:rsidDel="00000000" w:rsidP="00000000" w:rsidRDefault="00000000" w:rsidRPr="00000000" w14:paraId="0000005F">
      <w:pP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shd w:fill="ffffff" w:val="clear"/>
        <w:spacing w:line="360" w:lineRule="auto"/>
        <w:rPr>
          <w:rFonts w:ascii="Times New Roman" w:cs="Times New Roman" w:eastAsia="Times New Roman" w:hAnsi="Times New Roman"/>
          <w:color w:val="d81b60"/>
          <w:sz w:val="18"/>
          <w:szCs w:val="18"/>
          <w:highlight w:val="white"/>
        </w:rPr>
      </w:pPr>
      <w:r w:rsidDel="00000000" w:rsidR="00000000" w:rsidRPr="00000000">
        <w:rPr>
          <w:rFonts w:ascii="Times New Roman" w:cs="Times New Roman" w:eastAsia="Times New Roman" w:hAnsi="Times New Roman"/>
          <w:color w:val="d81b60"/>
          <w:sz w:val="18"/>
          <w:szCs w:val="18"/>
          <w:highlight w:val="white"/>
          <w:rtl w:val="0"/>
        </w:rPr>
        <w:t xml:space="preserve">-- daily activity table had no duplicate records</w:t>
      </w:r>
    </w:p>
    <w:p w:rsidR="00000000" w:rsidDel="00000000" w:rsidP="00000000" w:rsidRDefault="00000000" w:rsidRPr="00000000" w14:paraId="00000061">
      <w:pPr>
        <w:shd w:fill="ffffff" w:val="clear"/>
        <w:spacing w:line="360" w:lineRule="auto"/>
        <w:rPr>
          <w:rFonts w:ascii="Times New Roman" w:cs="Times New Roman" w:eastAsia="Times New Roman" w:hAnsi="Times New Roman"/>
          <w:color w:val="3747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select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Activitydate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totalsteps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count</w:t>
      </w:r>
      <w:r w:rsidDel="00000000" w:rsidR="00000000" w:rsidRPr="00000000">
        <w:rPr>
          <w:rFonts w:ascii="Times New Roman" w:cs="Times New Roman" w:eastAsia="Times New Roman" w:hAnsi="Times New Roman"/>
          <w:color w:val="37474f"/>
          <w:sz w:val="18"/>
          <w:szCs w:val="18"/>
          <w:highlight w:val="white"/>
          <w:rtl w:val="0"/>
        </w:rPr>
        <w:t xml:space="preserve">(*)</w:t>
      </w:r>
    </w:p>
    <w:p w:rsidR="00000000" w:rsidDel="00000000" w:rsidP="00000000" w:rsidRDefault="00000000" w:rsidRPr="00000000" w14:paraId="00000062">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`fit-base1.fit.daily_activity`</w:t>
      </w:r>
    </w:p>
    <w:p w:rsidR="00000000" w:rsidDel="00000000" w:rsidP="00000000" w:rsidRDefault="00000000" w:rsidRPr="00000000" w14:paraId="00000063">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group</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ActivityDate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TotalSteps</w:t>
      </w:r>
    </w:p>
    <w:p w:rsidR="00000000" w:rsidDel="00000000" w:rsidP="00000000" w:rsidRDefault="00000000" w:rsidRPr="00000000" w14:paraId="00000064">
      <w:pPr>
        <w:shd w:fill="ffffff" w:val="clear"/>
        <w:spacing w:line="360" w:lineRule="auto"/>
        <w:rPr>
          <w:rFonts w:ascii="Times New Roman" w:cs="Times New Roman" w:eastAsia="Times New Roman" w:hAnsi="Times New Roman"/>
          <w:color w:val="f4511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having</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count</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7474f"/>
          <w:sz w:val="18"/>
          <w:szCs w:val="18"/>
          <w:highlight w:val="white"/>
          <w:rtl w:val="0"/>
        </w:rPr>
        <w:t xml:space="preserve">&gt;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1</w:t>
      </w:r>
    </w:p>
    <w:p w:rsidR="00000000" w:rsidDel="00000000" w:rsidP="00000000" w:rsidRDefault="00000000" w:rsidRPr="00000000" w14:paraId="00000065">
      <w:pPr>
        <w:shd w:fill="ffffff" w:val="clear"/>
        <w:spacing w:line="360" w:lineRule="auto"/>
        <w:rPr>
          <w:rFonts w:ascii="Times New Roman" w:cs="Times New Roman" w:eastAsia="Times New Roman" w:hAnsi="Times New Roman"/>
          <w:color w:val="f4511e"/>
          <w:sz w:val="18"/>
          <w:szCs w:val="18"/>
          <w:highlight w:val="white"/>
        </w:rPr>
      </w:pPr>
      <w:r w:rsidDel="00000000" w:rsidR="00000000" w:rsidRPr="00000000">
        <w:rPr>
          <w:rtl w:val="0"/>
        </w:rPr>
      </w:r>
    </w:p>
    <w:p w:rsidR="00000000" w:rsidDel="00000000" w:rsidP="00000000" w:rsidRDefault="00000000" w:rsidRPr="00000000" w14:paraId="00000066">
      <w:pPr>
        <w:shd w:fill="ffffff" w:val="clear"/>
        <w:spacing w:line="360" w:lineRule="auto"/>
        <w:rPr>
          <w:rFonts w:ascii="Times New Roman" w:cs="Times New Roman" w:eastAsia="Times New Roman" w:hAnsi="Times New Roman"/>
          <w:color w:val="d81b60"/>
          <w:sz w:val="18"/>
          <w:szCs w:val="18"/>
          <w:highlight w:val="white"/>
        </w:rPr>
      </w:pPr>
      <w:r w:rsidDel="00000000" w:rsidR="00000000" w:rsidRPr="00000000">
        <w:rPr>
          <w:rFonts w:ascii="Times New Roman" w:cs="Times New Roman" w:eastAsia="Times New Roman" w:hAnsi="Times New Roman"/>
          <w:color w:val="d81b60"/>
          <w:sz w:val="18"/>
          <w:szCs w:val="18"/>
          <w:highlight w:val="white"/>
          <w:rtl w:val="0"/>
        </w:rPr>
        <w:t xml:space="preserve">-- we identified 3 duplicate rows in the sleep_day table so we created a new table and dropped the older one.</w:t>
      </w:r>
    </w:p>
    <w:p w:rsidR="00000000" w:rsidDel="00000000" w:rsidP="00000000" w:rsidRDefault="00000000" w:rsidRPr="00000000" w14:paraId="00000067">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select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Id</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68">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SleepDate</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69">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TotalSleepRecords</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6A">
      <w:pPr>
        <w:shd w:fill="ffffff" w:val="clear"/>
        <w:spacing w:line="360" w:lineRule="auto"/>
        <w:rPr>
          <w:rFonts w:ascii="Times New Roman" w:cs="Times New Roman" w:eastAsia="Times New Roman" w:hAnsi="Times New Roman"/>
          <w:color w:val="3747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count</w:t>
      </w:r>
      <w:r w:rsidDel="00000000" w:rsidR="00000000" w:rsidRPr="00000000">
        <w:rPr>
          <w:rFonts w:ascii="Times New Roman" w:cs="Times New Roman" w:eastAsia="Times New Roman" w:hAnsi="Times New Roman"/>
          <w:color w:val="37474f"/>
          <w:sz w:val="18"/>
          <w:szCs w:val="18"/>
          <w:highlight w:val="white"/>
          <w:rtl w:val="0"/>
        </w:rPr>
        <w:t xml:space="preserve">(*)</w:t>
      </w:r>
    </w:p>
    <w:p w:rsidR="00000000" w:rsidDel="00000000" w:rsidP="00000000" w:rsidRDefault="00000000" w:rsidRPr="00000000" w14:paraId="0000006B">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`fit-base1.fit.sleep_day`</w:t>
      </w:r>
    </w:p>
    <w:p w:rsidR="00000000" w:rsidDel="00000000" w:rsidP="00000000" w:rsidRDefault="00000000" w:rsidRPr="00000000" w14:paraId="0000006C">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group</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SleepDate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TotalSleepRecords</w:t>
      </w:r>
    </w:p>
    <w:p w:rsidR="00000000" w:rsidDel="00000000" w:rsidP="00000000" w:rsidRDefault="00000000" w:rsidRPr="00000000" w14:paraId="0000006D">
      <w:pPr>
        <w:shd w:fill="ffffff" w:val="clear"/>
        <w:spacing w:line="360" w:lineRule="auto"/>
        <w:rPr>
          <w:rFonts w:ascii="Times New Roman" w:cs="Times New Roman" w:eastAsia="Times New Roman" w:hAnsi="Times New Roman"/>
          <w:color w:val="f4511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having</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count</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7474f"/>
          <w:sz w:val="18"/>
          <w:szCs w:val="18"/>
          <w:highlight w:val="white"/>
          <w:rtl w:val="0"/>
        </w:rPr>
        <w:t xml:space="preserve">&gt;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1</w:t>
      </w:r>
    </w:p>
    <w:p w:rsidR="00000000" w:rsidDel="00000000" w:rsidP="00000000" w:rsidRDefault="00000000" w:rsidRPr="00000000" w14:paraId="0000006E">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create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table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fit-base1.fit.sleepday_cleaned</w:t>
      </w:r>
    </w:p>
    <w:p w:rsidR="00000000" w:rsidDel="00000000" w:rsidP="00000000" w:rsidRDefault="00000000" w:rsidRPr="00000000" w14:paraId="0000006F">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as</w:t>
      </w:r>
    </w:p>
    <w:p w:rsidR="00000000" w:rsidDel="00000000" w:rsidP="00000000" w:rsidRDefault="00000000" w:rsidRPr="00000000" w14:paraId="00000070">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select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distinct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`fit-base1.fit.sleep_day`</w:t>
      </w:r>
    </w:p>
    <w:p w:rsidR="00000000" w:rsidDel="00000000" w:rsidP="00000000" w:rsidRDefault="00000000" w:rsidRPr="00000000" w14:paraId="00000071">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tl w:val="0"/>
        </w:rPr>
      </w:r>
    </w:p>
    <w:p w:rsidR="00000000" w:rsidDel="00000000" w:rsidP="00000000" w:rsidRDefault="00000000" w:rsidRPr="00000000" w14:paraId="00000072">
      <w:pPr>
        <w:shd w:fill="ffffff" w:val="clear"/>
        <w:spacing w:line="360" w:lineRule="auto"/>
        <w:rPr>
          <w:rFonts w:ascii="Times New Roman" w:cs="Times New Roman" w:eastAsia="Times New Roman" w:hAnsi="Times New Roman"/>
          <w:color w:val="f4511e"/>
          <w:sz w:val="18"/>
          <w:szCs w:val="18"/>
          <w:highlight w:val="white"/>
        </w:rPr>
      </w:pPr>
      <w:r w:rsidDel="00000000" w:rsidR="00000000" w:rsidRPr="00000000">
        <w:rPr>
          <w:rFonts w:ascii="Times New Roman" w:cs="Times New Roman" w:eastAsia="Times New Roman" w:hAnsi="Times New Roman"/>
          <w:color w:val="f4511e"/>
          <w:sz w:val="18"/>
          <w:szCs w:val="18"/>
          <w:highlight w:val="white"/>
          <w:rtl w:val="0"/>
        </w:rPr>
        <w:t xml:space="preserve">– To check if table has been created and then drop the older version of the table</w:t>
      </w:r>
    </w:p>
    <w:p w:rsidR="00000000" w:rsidDel="00000000" w:rsidP="00000000" w:rsidRDefault="00000000" w:rsidRPr="00000000" w14:paraId="00000073">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select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`fit-base1.fit.sleepday_cleaned`</w:t>
      </w:r>
    </w:p>
    <w:p w:rsidR="00000000" w:rsidDel="00000000" w:rsidP="00000000" w:rsidRDefault="00000000" w:rsidRPr="00000000" w14:paraId="00000074">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drop</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table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`fit-base1.fit.sleep_day`</w:t>
      </w:r>
    </w:p>
    <w:p w:rsidR="00000000" w:rsidDel="00000000" w:rsidP="00000000" w:rsidRDefault="00000000" w:rsidRPr="00000000" w14:paraId="00000075">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76">
      <w:pPr>
        <w:shd w:fill="ffffff" w:val="clea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Every table in the analysis has been cleaned using a similar approach.</w:t>
      </w:r>
    </w:p>
    <w:p w:rsidR="00000000" w:rsidDel="00000000" w:rsidP="00000000" w:rsidRDefault="00000000" w:rsidRPr="00000000" w14:paraId="00000077">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shd w:fill="ffffff" w:val="clear"/>
        <w:spacing w:line="360" w:lineRule="auto"/>
        <w:rPr>
          <w:rFonts w:ascii="Times New Roman" w:cs="Times New Roman" w:eastAsia="Times New Roman" w:hAnsi="Times New Roman"/>
          <w:color w:val="d81b60"/>
          <w:sz w:val="18"/>
          <w:szCs w:val="18"/>
          <w:highlight w:val="white"/>
        </w:rPr>
      </w:pPr>
      <w:r w:rsidDel="00000000" w:rsidR="00000000" w:rsidRPr="00000000">
        <w:rPr>
          <w:rFonts w:ascii="Times New Roman" w:cs="Times New Roman" w:eastAsia="Times New Roman" w:hAnsi="Times New Roman"/>
          <w:color w:val="d81b60"/>
          <w:sz w:val="18"/>
          <w:szCs w:val="18"/>
          <w:highlight w:val="white"/>
          <w:rtl w:val="0"/>
        </w:rPr>
        <w:t xml:space="preserve">-- To find out Basic Statistics for Average Steps, distance, Sleep in the database</w:t>
      </w:r>
    </w:p>
    <w:p w:rsidR="00000000" w:rsidDel="00000000" w:rsidP="00000000" w:rsidRDefault="00000000" w:rsidRPr="00000000" w14:paraId="00000079">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select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da.Id</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7A">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round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avg</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da.TotalSteps</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1</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avg_steps</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7B">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round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avg</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da.TotalDistance</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1</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avg_distance</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7C">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round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avg</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sd.TotalMinutesasleep</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1</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avg_minute_asleep</w:t>
      </w:r>
    </w:p>
    <w:p w:rsidR="00000000" w:rsidDel="00000000" w:rsidP="00000000" w:rsidRDefault="00000000" w:rsidRPr="00000000" w14:paraId="0000007D">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`fit-base1.fit.daily_activity`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w:t>
      </w:r>
    </w:p>
    <w:p w:rsidR="00000000" w:rsidDel="00000000" w:rsidP="00000000" w:rsidRDefault="00000000" w:rsidRPr="00000000" w14:paraId="0000007E">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join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`fit-base1.fit.sleepday_cleaned`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sd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on</w:t>
      </w:r>
    </w:p>
    <w:p w:rsidR="00000000" w:rsidDel="00000000" w:rsidP="00000000" w:rsidRDefault="00000000" w:rsidRPr="00000000" w14:paraId="0000007F">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da.Id</w:t>
      </w:r>
      <w:r w:rsidDel="00000000" w:rsidR="00000000" w:rsidRPr="00000000">
        <w:rPr>
          <w:rFonts w:ascii="Times New Roman" w:cs="Times New Roman" w:eastAsia="Times New Roman" w:hAnsi="Times New Roman"/>
          <w:color w:val="3a474e"/>
          <w:sz w:val="18"/>
          <w:szCs w:val="18"/>
          <w:highlight w:val="white"/>
          <w:rtl w:val="0"/>
        </w:rPr>
        <w:t xml:space="preserve"> = </w:t>
      </w:r>
      <w:r w:rsidDel="00000000" w:rsidR="00000000" w:rsidRPr="00000000">
        <w:rPr>
          <w:rFonts w:ascii="Times New Roman" w:cs="Times New Roman" w:eastAsia="Times New Roman" w:hAnsi="Times New Roman"/>
          <w:sz w:val="18"/>
          <w:szCs w:val="18"/>
          <w:highlight w:val="white"/>
          <w:rtl w:val="0"/>
        </w:rPr>
        <w:t xml:space="preserve">sd.Id</w:t>
      </w:r>
    </w:p>
    <w:p w:rsidR="00000000" w:rsidDel="00000000" w:rsidP="00000000" w:rsidRDefault="00000000" w:rsidRPr="00000000" w14:paraId="00000080">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group</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da.Id</w:t>
      </w:r>
    </w:p>
    <w:p w:rsidR="00000000" w:rsidDel="00000000" w:rsidP="00000000" w:rsidRDefault="00000000" w:rsidRPr="00000000" w14:paraId="00000081">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order</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avg_distance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desc</w:t>
      </w:r>
    </w:p>
    <w:p w:rsidR="00000000" w:rsidDel="00000000" w:rsidP="00000000" w:rsidRDefault="00000000" w:rsidRPr="00000000" w14:paraId="00000082">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tl w:val="0"/>
        </w:rPr>
      </w:r>
    </w:p>
    <w:p w:rsidR="00000000" w:rsidDel="00000000" w:rsidP="00000000" w:rsidRDefault="00000000" w:rsidRPr="00000000" w14:paraId="00000083">
      <w:pPr>
        <w:shd w:fill="ffffff" w:val="clear"/>
        <w:spacing w:line="360" w:lineRule="auto"/>
        <w:rPr>
          <w:rFonts w:ascii="Times New Roman" w:cs="Times New Roman" w:eastAsia="Times New Roman" w:hAnsi="Times New Roman"/>
          <w:color w:val="d81b60"/>
          <w:sz w:val="18"/>
          <w:szCs w:val="18"/>
          <w:highlight w:val="white"/>
        </w:rPr>
      </w:pPr>
      <w:r w:rsidDel="00000000" w:rsidR="00000000" w:rsidRPr="00000000">
        <w:rPr>
          <w:rFonts w:ascii="Times New Roman" w:cs="Times New Roman" w:eastAsia="Times New Roman" w:hAnsi="Times New Roman"/>
          <w:color w:val="d81b60"/>
          <w:sz w:val="18"/>
          <w:szCs w:val="18"/>
          <w:highlight w:val="white"/>
          <w:rtl w:val="0"/>
        </w:rPr>
        <w:t xml:space="preserve">-- To find out Basic Statistics Total Steps, distance, Sleep in the database for each id</w:t>
      </w:r>
    </w:p>
    <w:p w:rsidR="00000000" w:rsidDel="00000000" w:rsidP="00000000" w:rsidRDefault="00000000" w:rsidRPr="00000000" w14:paraId="00000084">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select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da.Id</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85">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round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sum</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da.TotalSteps</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1</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w:t>
      </w:r>
      <w:r w:rsidDel="00000000" w:rsidR="00000000" w:rsidRPr="00000000">
        <w:rPr>
          <w:rFonts w:ascii="Times New Roman" w:cs="Times New Roman" w:eastAsia="Times New Roman" w:hAnsi="Times New Roman"/>
          <w:sz w:val="18"/>
          <w:szCs w:val="18"/>
          <w:highlight w:val="white"/>
          <w:rtl w:val="0"/>
        </w:rPr>
        <w:t xml:space="preserve">_steps</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86">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round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sum</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da.TotalDistance</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1</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w:t>
      </w:r>
      <w:r w:rsidDel="00000000" w:rsidR="00000000" w:rsidRPr="00000000">
        <w:rPr>
          <w:rFonts w:ascii="Times New Roman" w:cs="Times New Roman" w:eastAsia="Times New Roman" w:hAnsi="Times New Roman"/>
          <w:sz w:val="18"/>
          <w:szCs w:val="18"/>
          <w:highlight w:val="white"/>
          <w:rtl w:val="0"/>
        </w:rPr>
        <w:t xml:space="preserve">_distance</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87">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round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sum</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sd.TotalMinutesasleep</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1</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w:t>
      </w:r>
      <w:r w:rsidDel="00000000" w:rsidR="00000000" w:rsidRPr="00000000">
        <w:rPr>
          <w:rFonts w:ascii="Times New Roman" w:cs="Times New Roman" w:eastAsia="Times New Roman" w:hAnsi="Times New Roman"/>
          <w:sz w:val="18"/>
          <w:szCs w:val="18"/>
          <w:highlight w:val="white"/>
          <w:rtl w:val="0"/>
        </w:rPr>
        <w:t xml:space="preserve">_minute_asleep</w:t>
      </w:r>
    </w:p>
    <w:p w:rsidR="00000000" w:rsidDel="00000000" w:rsidP="00000000" w:rsidRDefault="00000000" w:rsidRPr="00000000" w14:paraId="00000088">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`fit-base1.fit.daily_activity`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w:t>
      </w:r>
    </w:p>
    <w:p w:rsidR="00000000" w:rsidDel="00000000" w:rsidP="00000000" w:rsidRDefault="00000000" w:rsidRPr="00000000" w14:paraId="00000089">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join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`fit-base1.fit.sleepday_cleaned`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sd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on</w:t>
      </w:r>
    </w:p>
    <w:p w:rsidR="00000000" w:rsidDel="00000000" w:rsidP="00000000" w:rsidRDefault="00000000" w:rsidRPr="00000000" w14:paraId="0000008A">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da.Id</w:t>
      </w:r>
      <w:r w:rsidDel="00000000" w:rsidR="00000000" w:rsidRPr="00000000">
        <w:rPr>
          <w:rFonts w:ascii="Times New Roman" w:cs="Times New Roman" w:eastAsia="Times New Roman" w:hAnsi="Times New Roman"/>
          <w:color w:val="3a474e"/>
          <w:sz w:val="18"/>
          <w:szCs w:val="18"/>
          <w:highlight w:val="white"/>
          <w:rtl w:val="0"/>
        </w:rPr>
        <w:t xml:space="preserve"> = </w:t>
      </w:r>
      <w:r w:rsidDel="00000000" w:rsidR="00000000" w:rsidRPr="00000000">
        <w:rPr>
          <w:rFonts w:ascii="Times New Roman" w:cs="Times New Roman" w:eastAsia="Times New Roman" w:hAnsi="Times New Roman"/>
          <w:sz w:val="18"/>
          <w:szCs w:val="18"/>
          <w:highlight w:val="white"/>
          <w:rtl w:val="0"/>
        </w:rPr>
        <w:t xml:space="preserve">sd.Id</w:t>
      </w:r>
    </w:p>
    <w:p w:rsidR="00000000" w:rsidDel="00000000" w:rsidP="00000000" w:rsidRDefault="00000000" w:rsidRPr="00000000" w14:paraId="0000008B">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group</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da.Id</w:t>
      </w:r>
    </w:p>
    <w:p w:rsidR="00000000" w:rsidDel="00000000" w:rsidP="00000000" w:rsidRDefault="00000000" w:rsidRPr="00000000" w14:paraId="0000008C">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order</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w:t>
      </w:r>
      <w:r w:rsidDel="00000000" w:rsidR="00000000" w:rsidRPr="00000000">
        <w:rPr>
          <w:rFonts w:ascii="Times New Roman" w:cs="Times New Roman" w:eastAsia="Times New Roman" w:hAnsi="Times New Roman"/>
          <w:sz w:val="18"/>
          <w:szCs w:val="18"/>
          <w:highlight w:val="white"/>
          <w:rtl w:val="0"/>
        </w:rPr>
        <w:t xml:space="preserve">_distance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desc</w:t>
      </w:r>
    </w:p>
    <w:p w:rsidR="00000000" w:rsidDel="00000000" w:rsidP="00000000" w:rsidRDefault="00000000" w:rsidRPr="00000000" w14:paraId="0000008D">
      <w:pPr>
        <w:shd w:fill="ffffff" w:val="clear"/>
        <w:spacing w:line="360" w:lineRule="auto"/>
        <w:rPr>
          <w:rFonts w:ascii="Times New Roman" w:cs="Times New Roman" w:eastAsia="Times New Roman" w:hAnsi="Times New Roman"/>
          <w:color w:val="d81b60"/>
          <w:sz w:val="18"/>
          <w:szCs w:val="18"/>
          <w:highlight w:val="white"/>
        </w:rPr>
      </w:pPr>
      <w:r w:rsidDel="00000000" w:rsidR="00000000" w:rsidRPr="00000000">
        <w:rPr>
          <w:rtl w:val="0"/>
        </w:rPr>
      </w:r>
    </w:p>
    <w:p w:rsidR="00000000" w:rsidDel="00000000" w:rsidP="00000000" w:rsidRDefault="00000000" w:rsidRPr="00000000" w14:paraId="0000008E">
      <w:pPr>
        <w:shd w:fill="ffffff" w:val="clear"/>
        <w:spacing w:line="360" w:lineRule="auto"/>
        <w:rPr>
          <w:rFonts w:ascii="Times New Roman" w:cs="Times New Roman" w:eastAsia="Times New Roman" w:hAnsi="Times New Roman"/>
          <w:color w:val="d81b60"/>
          <w:sz w:val="18"/>
          <w:szCs w:val="18"/>
          <w:highlight w:val="white"/>
        </w:rPr>
      </w:pPr>
      <w:r w:rsidDel="00000000" w:rsidR="00000000" w:rsidRPr="00000000">
        <w:rPr>
          <w:rFonts w:ascii="Times New Roman" w:cs="Times New Roman" w:eastAsia="Times New Roman" w:hAnsi="Times New Roman"/>
          <w:color w:val="d81b60"/>
          <w:sz w:val="18"/>
          <w:szCs w:val="18"/>
          <w:highlight w:val="white"/>
          <w:rtl w:val="0"/>
        </w:rPr>
        <w:t xml:space="preserve">-- to get avg  Activity minutes of each id with each day and Classify those minutes by activity level</w:t>
      </w:r>
    </w:p>
    <w:p w:rsidR="00000000" w:rsidDel="00000000" w:rsidP="00000000" w:rsidRDefault="00000000" w:rsidRPr="00000000" w14:paraId="0000008F">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select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distinct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da.Id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Id</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90">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da.ActivityDay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day</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91">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round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avg</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da.TotalSteps</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2</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total_steps</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92">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round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avg</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da.SedentaryMinutes</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2</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sedentary_minutes</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93">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round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avg</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da.LightlyActiveMinutes</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2</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lightly_actvive_minutes</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94">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round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avg</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da.FairlyActiveMinutes</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2</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fairly_active_minutes</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95">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round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avg</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da.VeryActiveMinutes</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2</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very_active_minutes</w:t>
      </w:r>
    </w:p>
    <w:p w:rsidR="00000000" w:rsidDel="00000000" w:rsidP="00000000" w:rsidRDefault="00000000" w:rsidRPr="00000000" w14:paraId="00000096">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`fit-base1.fit.daily_activity`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w:t>
      </w:r>
    </w:p>
    <w:p w:rsidR="00000000" w:rsidDel="00000000" w:rsidP="00000000" w:rsidRDefault="00000000" w:rsidRPr="00000000" w14:paraId="00000097">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group</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da.Id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da.ActivityDay</w:t>
      </w:r>
    </w:p>
    <w:p w:rsidR="00000000" w:rsidDel="00000000" w:rsidP="00000000" w:rsidRDefault="00000000" w:rsidRPr="00000000" w14:paraId="00000098">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order</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da.Id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da.ActivityDay</w:t>
      </w:r>
    </w:p>
    <w:p w:rsidR="00000000" w:rsidDel="00000000" w:rsidP="00000000" w:rsidRDefault="00000000" w:rsidRPr="00000000" w14:paraId="00000099">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tl w:val="0"/>
        </w:rPr>
      </w:r>
    </w:p>
    <w:p w:rsidR="00000000" w:rsidDel="00000000" w:rsidP="00000000" w:rsidRDefault="00000000" w:rsidRPr="00000000" w14:paraId="0000009A">
      <w:pPr>
        <w:shd w:fill="ffffff" w:val="clear"/>
        <w:spacing w:line="360" w:lineRule="auto"/>
        <w:rPr>
          <w:rFonts w:ascii="Times New Roman" w:cs="Times New Roman" w:eastAsia="Times New Roman" w:hAnsi="Times New Roman"/>
          <w:color w:val="d81b60"/>
          <w:sz w:val="18"/>
          <w:szCs w:val="18"/>
          <w:highlight w:val="white"/>
        </w:rPr>
      </w:pPr>
      <w:r w:rsidDel="00000000" w:rsidR="00000000" w:rsidRPr="00000000">
        <w:rPr>
          <w:rFonts w:ascii="Times New Roman" w:cs="Times New Roman" w:eastAsia="Times New Roman" w:hAnsi="Times New Roman"/>
          <w:color w:val="d81b60"/>
          <w:sz w:val="18"/>
          <w:szCs w:val="18"/>
          <w:highlight w:val="white"/>
          <w:rtl w:val="0"/>
        </w:rPr>
        <w:t xml:space="preserve">--To check if total steps and calories burned are related and their trends are related and classify them into Activity level</w:t>
      </w:r>
    </w:p>
    <w:p w:rsidR="00000000" w:rsidDel="00000000" w:rsidP="00000000" w:rsidRDefault="00000000" w:rsidRPr="00000000" w14:paraId="0000009B">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with</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Steps_move</w:t>
      </w:r>
    </w:p>
    <w:p w:rsidR="00000000" w:rsidDel="00000000" w:rsidP="00000000" w:rsidRDefault="00000000" w:rsidRPr="00000000" w14:paraId="0000009C">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as</w:t>
      </w:r>
    </w:p>
    <w:p w:rsidR="00000000" w:rsidDel="00000000" w:rsidP="00000000" w:rsidRDefault="00000000" w:rsidRPr="00000000" w14:paraId="0000009D">
      <w:pPr>
        <w:shd w:fill="ffffff" w:val="clear"/>
        <w:spacing w:line="360" w:lineRule="auto"/>
        <w:rPr>
          <w:rFonts w:ascii="Times New Roman" w:cs="Times New Roman" w:eastAsia="Times New Roman" w:hAnsi="Times New Roman"/>
          <w:color w:val="37474f"/>
          <w:sz w:val="18"/>
          <w:szCs w:val="18"/>
          <w:highlight w:val="white"/>
        </w:rPr>
      </w:pPr>
      <w:r w:rsidDel="00000000" w:rsidR="00000000" w:rsidRPr="00000000">
        <w:rPr>
          <w:rFonts w:ascii="Times New Roman" w:cs="Times New Roman" w:eastAsia="Times New Roman" w:hAnsi="Times New Roman"/>
          <w:color w:val="37474f"/>
          <w:sz w:val="18"/>
          <w:szCs w:val="18"/>
          <w:highlight w:val="white"/>
          <w:rtl w:val="0"/>
        </w:rPr>
        <w:t xml:space="preserve">(</w:t>
      </w:r>
    </w:p>
    <w:p w:rsidR="00000000" w:rsidDel="00000000" w:rsidP="00000000" w:rsidRDefault="00000000" w:rsidRPr="00000000" w14:paraId="0000009E">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select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ActivityDay</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9F">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Id</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A0">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ActivityDate</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A1">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Calories</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A2">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TotalSteps</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A3">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case</w:t>
      </w:r>
    </w:p>
    <w:p w:rsidR="00000000" w:rsidDel="00000000" w:rsidP="00000000" w:rsidRDefault="00000000" w:rsidRPr="00000000" w14:paraId="000000A4">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when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TotalSteps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7474f"/>
          <w:sz w:val="18"/>
          <w:szCs w:val="18"/>
          <w:highlight w:val="white"/>
          <w:rtl w:val="0"/>
        </w:rPr>
        <w:t xml:space="preserve">&lt;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5000</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then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"1.sedentary_movement"</w:t>
      </w:r>
    </w:p>
    <w:p w:rsidR="00000000" w:rsidDel="00000000" w:rsidP="00000000" w:rsidRDefault="00000000" w:rsidRPr="00000000" w14:paraId="000000A5">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when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TotalSteps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between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5001</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and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7499</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then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"2.low_active_movement"</w:t>
      </w:r>
    </w:p>
    <w:p w:rsidR="00000000" w:rsidDel="00000000" w:rsidP="00000000" w:rsidRDefault="00000000" w:rsidRPr="00000000" w14:paraId="000000A6">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when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TotalSteps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between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7500</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and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9999</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then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"3.active_movement"</w:t>
      </w:r>
    </w:p>
    <w:p w:rsidR="00000000" w:rsidDel="00000000" w:rsidP="00000000" w:rsidRDefault="00000000" w:rsidRPr="00000000" w14:paraId="000000A7">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else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"4.very_active_movement"</w:t>
      </w:r>
    </w:p>
    <w:p w:rsidR="00000000" w:rsidDel="00000000" w:rsidP="00000000" w:rsidRDefault="00000000" w:rsidRPr="00000000" w14:paraId="000000A8">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end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daily_movement</w:t>
      </w:r>
    </w:p>
    <w:p w:rsidR="00000000" w:rsidDel="00000000" w:rsidP="00000000" w:rsidRDefault="00000000" w:rsidRPr="00000000" w14:paraId="000000A9">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`fit-base1.fit.daily_activity`</w:t>
      </w:r>
    </w:p>
    <w:p w:rsidR="00000000" w:rsidDel="00000000" w:rsidP="00000000" w:rsidRDefault="00000000" w:rsidRPr="00000000" w14:paraId="000000AA">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select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steps_move</w:t>
      </w:r>
    </w:p>
    <w:p w:rsidR="00000000" w:rsidDel="00000000" w:rsidP="00000000" w:rsidRDefault="00000000" w:rsidRPr="00000000" w14:paraId="000000AB">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order</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steps_move.TotalSteps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desc</w:t>
      </w:r>
    </w:p>
    <w:p w:rsidR="00000000" w:rsidDel="00000000" w:rsidP="00000000" w:rsidRDefault="00000000" w:rsidRPr="00000000" w14:paraId="000000AC">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classification aligns with reputable sources such as the World Health Organization. (2023, June 7). Physical activity. American Heart Association. (2021, November 16).</w:t>
      </w:r>
    </w:p>
    <w:p w:rsidR="00000000" w:rsidDel="00000000" w:rsidP="00000000" w:rsidRDefault="00000000" w:rsidRPr="00000000" w14:paraId="000000AD">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Health and Human Services. (2023, January 10), ensuring accuracy and reliability in promoting physical activity guidelines.</w:t>
      </w:r>
    </w:p>
    <w:p w:rsidR="00000000" w:rsidDel="00000000" w:rsidP="00000000" w:rsidRDefault="00000000" w:rsidRPr="00000000" w14:paraId="000000AE">
      <w:pPr>
        <w:rPr>
          <w:rFonts w:ascii="Times New Roman" w:cs="Times New Roman" w:eastAsia="Times New Roman" w:hAnsi="Times New Roman"/>
          <w:color w:val="3367d6"/>
          <w:sz w:val="18"/>
          <w:szCs w:val="18"/>
          <w:highlight w:val="white"/>
        </w:rPr>
      </w:pPr>
      <w:r w:rsidDel="00000000" w:rsidR="00000000" w:rsidRPr="00000000">
        <w:rPr>
          <w:rtl w:val="0"/>
        </w:rPr>
      </w:r>
    </w:p>
    <w:p w:rsidR="00000000" w:rsidDel="00000000" w:rsidP="00000000" w:rsidRDefault="00000000" w:rsidRPr="00000000" w14:paraId="000000AF">
      <w:pPr>
        <w:shd w:fill="ffffff" w:val="clear"/>
        <w:spacing w:line="360" w:lineRule="auto"/>
        <w:rPr>
          <w:rFonts w:ascii="Times New Roman" w:cs="Times New Roman" w:eastAsia="Times New Roman" w:hAnsi="Times New Roman"/>
          <w:color w:val="d81b60"/>
          <w:sz w:val="18"/>
          <w:szCs w:val="18"/>
          <w:highlight w:val="white"/>
        </w:rPr>
      </w:pPr>
      <w:r w:rsidDel="00000000" w:rsidR="00000000" w:rsidRPr="00000000">
        <w:rPr>
          <w:rFonts w:ascii="Times New Roman" w:cs="Times New Roman" w:eastAsia="Times New Roman" w:hAnsi="Times New Roman"/>
          <w:color w:val="d81b60"/>
          <w:sz w:val="18"/>
          <w:szCs w:val="18"/>
          <w:highlight w:val="white"/>
          <w:rtl w:val="0"/>
        </w:rPr>
        <w:t xml:space="preserve">-- To check if there is relation between daily_intensity and calories burned</w:t>
      </w:r>
    </w:p>
    <w:p w:rsidR="00000000" w:rsidDel="00000000" w:rsidP="00000000" w:rsidRDefault="00000000" w:rsidRPr="00000000" w14:paraId="000000B0">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with</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intt</w:t>
      </w:r>
      <w:r w:rsidDel="00000000" w:rsidR="00000000" w:rsidRPr="00000000">
        <w:rPr>
          <w:rtl w:val="0"/>
        </w:rPr>
      </w:r>
    </w:p>
    <w:p w:rsidR="00000000" w:rsidDel="00000000" w:rsidP="00000000" w:rsidRDefault="00000000" w:rsidRPr="00000000" w14:paraId="000000B1">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as</w:t>
      </w:r>
    </w:p>
    <w:p w:rsidR="00000000" w:rsidDel="00000000" w:rsidP="00000000" w:rsidRDefault="00000000" w:rsidRPr="00000000" w14:paraId="000000B2">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select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TotalIntensity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Id</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B3">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ActivityHour</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B4">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string_field_2</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B5">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case</w:t>
      </w:r>
    </w:p>
    <w:p w:rsidR="00000000" w:rsidDel="00000000" w:rsidP="00000000" w:rsidRDefault="00000000" w:rsidRPr="00000000" w14:paraId="000000B6">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when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TotalIntensity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between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0</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and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30</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then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'sedentary_lifestyle'</w:t>
      </w:r>
    </w:p>
    <w:p w:rsidR="00000000" w:rsidDel="00000000" w:rsidP="00000000" w:rsidRDefault="00000000" w:rsidRPr="00000000" w14:paraId="000000B7">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when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TotalIntensity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between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31</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and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150</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then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'fairly_active_lifestyle'</w:t>
      </w:r>
    </w:p>
    <w:p w:rsidR="00000000" w:rsidDel="00000000" w:rsidP="00000000" w:rsidRDefault="00000000" w:rsidRPr="00000000" w14:paraId="000000B8">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when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TotalIntensity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between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151</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and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180</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then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'active_lifestyle'</w:t>
      </w:r>
    </w:p>
    <w:p w:rsidR="00000000" w:rsidDel="00000000" w:rsidP="00000000" w:rsidRDefault="00000000" w:rsidRPr="00000000" w14:paraId="000000B9">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else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'very_active_lifestyle'</w:t>
      </w:r>
    </w:p>
    <w:p w:rsidR="00000000" w:rsidDel="00000000" w:rsidP="00000000" w:rsidRDefault="00000000" w:rsidRPr="00000000" w14:paraId="000000BA">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end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activity_level</w:t>
      </w:r>
    </w:p>
    <w:p w:rsidR="00000000" w:rsidDel="00000000" w:rsidP="00000000" w:rsidRDefault="00000000" w:rsidRPr="00000000" w14:paraId="000000BB">
      <w:pPr>
        <w:shd w:fill="ffffff" w:val="clear"/>
        <w:spacing w:line="360" w:lineRule="auto"/>
        <w:rPr>
          <w:rFonts w:ascii="Times New Roman" w:cs="Times New Roman" w:eastAsia="Times New Roman" w:hAnsi="Times New Roman"/>
          <w:color w:val="3747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`fit-base1.fit.hourly_intensities`</w:t>
      </w:r>
      <w:r w:rsidDel="00000000" w:rsidR="00000000" w:rsidRPr="00000000">
        <w:rPr>
          <w:rFonts w:ascii="Times New Roman" w:cs="Times New Roman" w:eastAsia="Times New Roman" w:hAnsi="Times New Roman"/>
          <w:color w:val="37474f"/>
          <w:sz w:val="18"/>
          <w:szCs w:val="18"/>
          <w:highlight w:val="white"/>
          <w:rtl w:val="0"/>
        </w:rPr>
        <w:t xml:space="preserve">)</w:t>
      </w:r>
    </w:p>
    <w:p w:rsidR="00000000" w:rsidDel="00000000" w:rsidP="00000000" w:rsidRDefault="00000000" w:rsidRPr="00000000" w14:paraId="000000BC">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select</w:t>
      </w:r>
    </w:p>
    <w:p w:rsidR="00000000" w:rsidDel="00000000" w:rsidP="00000000" w:rsidRDefault="00000000" w:rsidRPr="00000000" w14:paraId="000000BD">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hi.TotalIntensity</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BE">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hi.Id</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BF">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hi.ActivityHour</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C0">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hi.string_field_2</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day</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C1">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hi.activity_level</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C2">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max</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da.Calories</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calories</w:t>
      </w:r>
      <w:r w:rsidDel="00000000" w:rsidR="00000000" w:rsidRPr="00000000">
        <w:rPr>
          <w:rFonts w:ascii="Times New Roman" w:cs="Times New Roman" w:eastAsia="Times New Roman" w:hAnsi="Times New Roman"/>
          <w:color w:val="3a474e"/>
          <w:sz w:val="18"/>
          <w:szCs w:val="18"/>
          <w:highlight w:val="white"/>
          <w:rtl w:val="0"/>
        </w:rPr>
        <w:t xml:space="preserve"> </w:t>
      </w:r>
    </w:p>
    <w:p w:rsidR="00000000" w:rsidDel="00000000" w:rsidP="00000000" w:rsidRDefault="00000000" w:rsidRPr="00000000" w14:paraId="000000C3">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intt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hi</w:t>
      </w:r>
    </w:p>
    <w:p w:rsidR="00000000" w:rsidDel="00000000" w:rsidP="00000000" w:rsidRDefault="00000000" w:rsidRPr="00000000" w14:paraId="000000C4">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join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`fit-base1.fit.daily_activity`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w:t>
      </w:r>
    </w:p>
    <w:p w:rsidR="00000000" w:rsidDel="00000000" w:rsidP="00000000" w:rsidRDefault="00000000" w:rsidRPr="00000000" w14:paraId="000000C5">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on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da.Id</w:t>
      </w:r>
      <w:r w:rsidDel="00000000" w:rsidR="00000000" w:rsidRPr="00000000">
        <w:rPr>
          <w:rFonts w:ascii="Times New Roman" w:cs="Times New Roman" w:eastAsia="Times New Roman" w:hAnsi="Times New Roman"/>
          <w:color w:val="3a474e"/>
          <w:sz w:val="18"/>
          <w:szCs w:val="18"/>
          <w:highlight w:val="white"/>
          <w:rtl w:val="0"/>
        </w:rPr>
        <w:t xml:space="preserve"> = </w:t>
      </w:r>
      <w:r w:rsidDel="00000000" w:rsidR="00000000" w:rsidRPr="00000000">
        <w:rPr>
          <w:rFonts w:ascii="Times New Roman" w:cs="Times New Roman" w:eastAsia="Times New Roman" w:hAnsi="Times New Roman"/>
          <w:sz w:val="18"/>
          <w:szCs w:val="18"/>
          <w:highlight w:val="white"/>
          <w:rtl w:val="0"/>
        </w:rPr>
        <w:t xml:space="preserve">hi.Id</w:t>
      </w:r>
    </w:p>
    <w:p w:rsidR="00000000" w:rsidDel="00000000" w:rsidP="00000000" w:rsidRDefault="00000000" w:rsidRPr="00000000" w14:paraId="000000C6">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group</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hi.TotalIntensity</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C7">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hi.ActivityHour</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C8">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hi.Id</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C9">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hi.string_field_2</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CA">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hi.activity_level</w:t>
      </w:r>
    </w:p>
    <w:p w:rsidR="00000000" w:rsidDel="00000000" w:rsidP="00000000" w:rsidRDefault="00000000" w:rsidRPr="00000000" w14:paraId="000000CB">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order</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activity_level</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day</w:t>
      </w:r>
    </w:p>
    <w:p w:rsidR="00000000" w:rsidDel="00000000" w:rsidP="00000000" w:rsidRDefault="00000000" w:rsidRPr="00000000" w14:paraId="000000CC">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categorization of Sedentary, Fairly Active, and Active lifestyles is based on established guidelines provided by reputable health organizations. Specifically, the classifications are derived from authoritative sources such as the </w:t>
      </w:r>
      <w:r w:rsidDel="00000000" w:rsidR="00000000" w:rsidRPr="00000000">
        <w:rPr>
          <w:rFonts w:ascii="Times New Roman" w:cs="Times New Roman" w:eastAsia="Times New Roman" w:hAnsi="Times New Roman"/>
          <w:sz w:val="24"/>
          <w:szCs w:val="24"/>
          <w:rtl w:val="0"/>
        </w:rPr>
        <w:t xml:space="preserve">World Health Organization. (2022, May 31). American Heart Association. (2022, January 27). Centers for Disease Control and Prevention. (2023, January 6).</w:t>
      </w:r>
      <w:r w:rsidDel="00000000" w:rsidR="00000000" w:rsidRPr="00000000">
        <w:rPr>
          <w:rFonts w:ascii="Times New Roman" w:cs="Times New Roman" w:eastAsia="Times New Roman" w:hAnsi="Times New Roman"/>
          <w:sz w:val="24"/>
          <w:szCs w:val="24"/>
          <w:highlight w:val="white"/>
          <w:rtl w:val="0"/>
        </w:rPr>
        <w:t xml:space="preserve">. The Classification methodology ensures alignment with widely accepted standards and enables meaningful interpretations. </w:t>
      </w:r>
    </w:p>
    <w:p w:rsidR="00000000" w:rsidDel="00000000" w:rsidP="00000000" w:rsidRDefault="00000000" w:rsidRPr="00000000" w14:paraId="000000CE">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shd w:fill="ffffff" w:val="clear"/>
        <w:spacing w:line="360" w:lineRule="auto"/>
        <w:rPr>
          <w:rFonts w:ascii="Times New Roman" w:cs="Times New Roman" w:eastAsia="Times New Roman" w:hAnsi="Times New Roman"/>
          <w:color w:val="d81b60"/>
          <w:sz w:val="18"/>
          <w:szCs w:val="18"/>
          <w:highlight w:val="white"/>
        </w:rPr>
      </w:pPr>
      <w:r w:rsidDel="00000000" w:rsidR="00000000" w:rsidRPr="00000000">
        <w:rPr>
          <w:rFonts w:ascii="Times New Roman" w:cs="Times New Roman" w:eastAsia="Times New Roman" w:hAnsi="Times New Roman"/>
          <w:color w:val="d81b60"/>
          <w:sz w:val="18"/>
          <w:szCs w:val="18"/>
          <w:highlight w:val="white"/>
          <w:rtl w:val="0"/>
        </w:rPr>
        <w:t xml:space="preserve">-- to find out when is the user most restless, awake or asleep</w:t>
      </w:r>
    </w:p>
    <w:p w:rsidR="00000000" w:rsidDel="00000000" w:rsidP="00000000" w:rsidRDefault="00000000" w:rsidRPr="00000000" w14:paraId="000000D0">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with</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parsed_table</w:t>
      </w:r>
    </w:p>
    <w:p w:rsidR="00000000" w:rsidDel="00000000" w:rsidP="00000000" w:rsidRDefault="00000000" w:rsidRPr="00000000" w14:paraId="000000D1">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as</w:t>
      </w:r>
    </w:p>
    <w:p w:rsidR="00000000" w:rsidDel="00000000" w:rsidP="00000000" w:rsidRDefault="00000000" w:rsidRPr="00000000" w14:paraId="000000D2">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select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id</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D3">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safe.parse_datetime</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0d904f"/>
          <w:sz w:val="18"/>
          <w:szCs w:val="18"/>
          <w:highlight w:val="white"/>
          <w:rtl w:val="0"/>
        </w:rPr>
        <w:t xml:space="preserve">'%m/%d/%Y %I:%M:%S %p'</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date</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converted_datetime</w:t>
      </w:r>
      <w:r w:rsidDel="00000000" w:rsidR="00000000" w:rsidRPr="00000000">
        <w:rPr>
          <w:rFonts w:ascii="Times New Roman" w:cs="Times New Roman" w:eastAsia="Times New Roman" w:hAnsi="Times New Roman"/>
          <w:color w:val="3a474e"/>
          <w:sz w:val="18"/>
          <w:szCs w:val="18"/>
          <w:highlight w:val="white"/>
          <w:rtl w:val="0"/>
        </w:rPr>
        <w:t xml:space="preserve">, </w:t>
      </w:r>
    </w:p>
    <w:p w:rsidR="00000000" w:rsidDel="00000000" w:rsidP="00000000" w:rsidRDefault="00000000" w:rsidRPr="00000000" w14:paraId="000000D4">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safe_cast</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Value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int64</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parsed_value</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D5">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safe_cast</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logId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int64</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parsed_logId</w:t>
      </w:r>
    </w:p>
    <w:p w:rsidR="00000000" w:rsidDel="00000000" w:rsidP="00000000" w:rsidRDefault="00000000" w:rsidRPr="00000000" w14:paraId="000000D6">
      <w:pPr>
        <w:shd w:fill="ffffff" w:val="clear"/>
        <w:spacing w:line="360" w:lineRule="auto"/>
        <w:rPr>
          <w:rFonts w:ascii="Times New Roman" w:cs="Times New Roman" w:eastAsia="Times New Roman" w:hAnsi="Times New Roman"/>
          <w:color w:val="3747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`fit-base1.fit.minute_sleep`</w:t>
      </w:r>
      <w:r w:rsidDel="00000000" w:rsidR="00000000" w:rsidRPr="00000000">
        <w:rPr>
          <w:rFonts w:ascii="Times New Roman" w:cs="Times New Roman" w:eastAsia="Times New Roman" w:hAnsi="Times New Roman"/>
          <w:color w:val="37474f"/>
          <w:sz w:val="18"/>
          <w:szCs w:val="18"/>
          <w:highlight w:val="white"/>
          <w:rtl w:val="0"/>
        </w:rPr>
        <w:t xml:space="preserve">)</w:t>
      </w:r>
    </w:p>
    <w:p w:rsidR="00000000" w:rsidDel="00000000" w:rsidP="00000000" w:rsidRDefault="00000000" w:rsidRPr="00000000" w14:paraId="000000D7">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select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distinct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Id</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D8">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parsed_table.converted_datetime</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D9">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extract</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time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parsed_table.converted_datetime</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parsed_time</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DA">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parsed_table.parsed_value</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DB">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parsed_table.parsed_logId</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DC">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case</w:t>
      </w:r>
    </w:p>
    <w:p w:rsidR="00000000" w:rsidDel="00000000" w:rsidP="00000000" w:rsidRDefault="00000000" w:rsidRPr="00000000" w14:paraId="000000DD">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when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parsed_table.parsed_value</w:t>
      </w:r>
      <w:r w:rsidDel="00000000" w:rsidR="00000000" w:rsidRPr="00000000">
        <w:rPr>
          <w:rFonts w:ascii="Times New Roman" w:cs="Times New Roman" w:eastAsia="Times New Roman" w:hAnsi="Times New Roman"/>
          <w:color w:val="3a474e"/>
          <w:sz w:val="18"/>
          <w:szCs w:val="18"/>
          <w:highlight w:val="white"/>
          <w:rtl w:val="0"/>
        </w:rPr>
        <w:t xml:space="preserve"> = </w:t>
      </w:r>
      <w:r w:rsidDel="00000000" w:rsidR="00000000" w:rsidRPr="00000000">
        <w:rPr>
          <w:rFonts w:ascii="Times New Roman" w:cs="Times New Roman" w:eastAsia="Times New Roman" w:hAnsi="Times New Roman"/>
          <w:color w:val="f4511e"/>
          <w:sz w:val="18"/>
          <w:szCs w:val="18"/>
          <w:highlight w:val="white"/>
          <w:rtl w:val="0"/>
        </w:rPr>
        <w:t xml:space="preserve">1</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then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"asleep"</w:t>
      </w:r>
    </w:p>
    <w:p w:rsidR="00000000" w:rsidDel="00000000" w:rsidP="00000000" w:rsidRDefault="00000000" w:rsidRPr="00000000" w14:paraId="000000DE">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when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parsed_table.parsed_value</w:t>
      </w:r>
      <w:r w:rsidDel="00000000" w:rsidR="00000000" w:rsidRPr="00000000">
        <w:rPr>
          <w:rFonts w:ascii="Times New Roman" w:cs="Times New Roman" w:eastAsia="Times New Roman" w:hAnsi="Times New Roman"/>
          <w:color w:val="3a474e"/>
          <w:sz w:val="18"/>
          <w:szCs w:val="18"/>
          <w:highlight w:val="white"/>
          <w:rtl w:val="0"/>
        </w:rPr>
        <w:t xml:space="preserve"> = </w:t>
      </w:r>
      <w:r w:rsidDel="00000000" w:rsidR="00000000" w:rsidRPr="00000000">
        <w:rPr>
          <w:rFonts w:ascii="Times New Roman" w:cs="Times New Roman" w:eastAsia="Times New Roman" w:hAnsi="Times New Roman"/>
          <w:color w:val="f4511e"/>
          <w:sz w:val="18"/>
          <w:szCs w:val="18"/>
          <w:highlight w:val="white"/>
          <w:rtl w:val="0"/>
        </w:rPr>
        <w:t xml:space="preserve">2</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then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"restless"</w:t>
      </w:r>
    </w:p>
    <w:p w:rsidR="00000000" w:rsidDel="00000000" w:rsidP="00000000" w:rsidRDefault="00000000" w:rsidRPr="00000000" w14:paraId="000000DF">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else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"awake"</w:t>
      </w:r>
    </w:p>
    <w:p w:rsidR="00000000" w:rsidDel="00000000" w:rsidP="00000000" w:rsidRDefault="00000000" w:rsidRPr="00000000" w14:paraId="000000E0">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end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sleep_value</w:t>
      </w:r>
    </w:p>
    <w:p w:rsidR="00000000" w:rsidDel="00000000" w:rsidP="00000000" w:rsidRDefault="00000000" w:rsidRPr="00000000" w14:paraId="000000E1">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parsed_table</w:t>
      </w:r>
    </w:p>
    <w:p w:rsidR="00000000" w:rsidDel="00000000" w:rsidP="00000000" w:rsidRDefault="00000000" w:rsidRPr="00000000" w14:paraId="000000E2">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order</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sleep_value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asc</w:t>
      </w:r>
    </w:p>
    <w:p w:rsidR="00000000" w:rsidDel="00000000" w:rsidP="00000000" w:rsidRDefault="00000000" w:rsidRPr="00000000" w14:paraId="000000E3">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4">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per Fitbase Data dictionary Value in sleep table is</w:t>
      </w:r>
    </w:p>
    <w:p w:rsidR="00000000" w:rsidDel="00000000" w:rsidP="00000000" w:rsidRDefault="00000000" w:rsidRPr="00000000" w14:paraId="000000E5">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Value = 1 then “Asleep”</w:t>
      </w:r>
    </w:p>
    <w:p w:rsidR="00000000" w:rsidDel="00000000" w:rsidP="00000000" w:rsidRDefault="00000000" w:rsidRPr="00000000" w14:paraId="000000E6">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 = 2 then “Restless”</w:t>
      </w:r>
    </w:p>
    <w:p w:rsidR="00000000" w:rsidDel="00000000" w:rsidP="00000000" w:rsidRDefault="00000000" w:rsidRPr="00000000" w14:paraId="000000E7">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 = 3 then “Awake”</w:t>
      </w:r>
      <w:r w:rsidDel="00000000" w:rsidR="00000000" w:rsidRPr="00000000">
        <w:rPr>
          <w:rtl w:val="0"/>
        </w:rPr>
      </w:r>
    </w:p>
    <w:p w:rsidR="00000000" w:rsidDel="00000000" w:rsidP="00000000" w:rsidRDefault="00000000" w:rsidRPr="00000000" w14:paraId="000000E8">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9">
      <w:pPr>
        <w:shd w:fill="ffffff" w:val="clear"/>
        <w:spacing w:line="360" w:lineRule="auto"/>
        <w:rPr>
          <w:rFonts w:ascii="Times New Roman" w:cs="Times New Roman" w:eastAsia="Times New Roman" w:hAnsi="Times New Roman"/>
          <w:color w:val="d81b60"/>
          <w:sz w:val="18"/>
          <w:szCs w:val="18"/>
          <w:highlight w:val="white"/>
        </w:rPr>
      </w:pPr>
      <w:r w:rsidDel="00000000" w:rsidR="00000000" w:rsidRPr="00000000">
        <w:rPr>
          <w:rFonts w:ascii="Times New Roman" w:cs="Times New Roman" w:eastAsia="Times New Roman" w:hAnsi="Times New Roman"/>
          <w:color w:val="d81b60"/>
          <w:sz w:val="18"/>
          <w:szCs w:val="18"/>
          <w:highlight w:val="white"/>
          <w:rtl w:val="0"/>
        </w:rPr>
        <w:t xml:space="preserve">--METs classification based on Activity Levels</w:t>
      </w:r>
    </w:p>
    <w:p w:rsidR="00000000" w:rsidDel="00000000" w:rsidP="00000000" w:rsidRDefault="00000000" w:rsidRPr="00000000" w14:paraId="000000EA">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select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distinct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METs</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10</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METs</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EB">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format_date</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0d904f"/>
          <w:sz w:val="18"/>
          <w:szCs w:val="18"/>
          <w:highlight w:val="white"/>
          <w:rtl w:val="0"/>
        </w:rPr>
        <w:t xml:space="preserve">'%A'</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EXTRACT</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date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ActivityMinute</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day</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EC">
      <w:pPr>
        <w:shd w:fill="ffffff" w:val="clear"/>
        <w:spacing w:line="360" w:lineRule="auto"/>
        <w:rPr>
          <w:rFonts w:ascii="Times New Roman" w:cs="Times New Roman" w:eastAsia="Times New Roman" w:hAnsi="Times New Roman"/>
          <w:color w:val="3367d6"/>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case</w:t>
      </w:r>
    </w:p>
    <w:p w:rsidR="00000000" w:rsidDel="00000000" w:rsidP="00000000" w:rsidRDefault="00000000" w:rsidRPr="00000000" w14:paraId="000000ED">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when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m.METs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10</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between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0</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and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1.5</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then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"sedentary_mets"</w:t>
      </w:r>
    </w:p>
    <w:p w:rsidR="00000000" w:rsidDel="00000000" w:rsidP="00000000" w:rsidRDefault="00000000" w:rsidRPr="00000000" w14:paraId="000000EE">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when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m.mets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10</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between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1.6</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and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2.9</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then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"light_mets"</w:t>
      </w:r>
    </w:p>
    <w:p w:rsidR="00000000" w:rsidDel="00000000" w:rsidP="00000000" w:rsidRDefault="00000000" w:rsidRPr="00000000" w14:paraId="000000EF">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when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m.mets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10</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between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3.0</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and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5.9</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then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"moderate_mets"</w:t>
      </w:r>
    </w:p>
    <w:p w:rsidR="00000000" w:rsidDel="00000000" w:rsidP="00000000" w:rsidRDefault="00000000" w:rsidRPr="00000000" w14:paraId="000000F0">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when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m.mets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10</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between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6.0</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and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f4511e"/>
          <w:sz w:val="18"/>
          <w:szCs w:val="18"/>
          <w:highlight w:val="white"/>
          <w:rtl w:val="0"/>
        </w:rPr>
        <w:t xml:space="preserve">8.9</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then</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"vigrous_mets"</w:t>
      </w:r>
    </w:p>
    <w:p w:rsidR="00000000" w:rsidDel="00000000" w:rsidP="00000000" w:rsidRDefault="00000000" w:rsidRPr="00000000" w14:paraId="000000F1">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else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"high_mets"</w:t>
      </w:r>
    </w:p>
    <w:p w:rsidR="00000000" w:rsidDel="00000000" w:rsidP="00000000" w:rsidRDefault="00000000" w:rsidRPr="00000000" w14:paraId="000000F2">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end</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mets_classification</w:t>
      </w:r>
    </w:p>
    <w:p w:rsidR="00000000" w:rsidDel="00000000" w:rsidP="00000000" w:rsidRDefault="00000000" w:rsidRPr="00000000" w14:paraId="000000F3">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`fit-base1.fit.mets`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m</w:t>
      </w:r>
    </w:p>
    <w:p w:rsidR="00000000" w:rsidDel="00000000" w:rsidP="00000000" w:rsidRDefault="00000000" w:rsidRPr="00000000" w14:paraId="000000F4">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order</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mets_classification</w:t>
      </w:r>
    </w:p>
    <w:p w:rsidR="00000000" w:rsidDel="00000000" w:rsidP="00000000" w:rsidRDefault="00000000" w:rsidRPr="00000000" w14:paraId="000000F5">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categorization of MET (Metabolic Equivalent) is established based on the studies by </w:t>
      </w:r>
      <w:r w:rsidDel="00000000" w:rsidR="00000000" w:rsidRPr="00000000">
        <w:rPr>
          <w:rFonts w:ascii="Times New Roman" w:cs="Times New Roman" w:eastAsia="Times New Roman" w:hAnsi="Times New Roman"/>
          <w:sz w:val="24"/>
          <w:szCs w:val="24"/>
          <w:rtl w:val="0"/>
        </w:rPr>
        <w:t xml:space="preserve">Tremblay, M. S., Aubert, S., Barnes, J. D., Saunders, T. J., Carson, V., Tremblay, B., ... &amp; Canadian Paediatric Obesity Group. (2015). Sedentary </w:t>
      </w:r>
      <w:r w:rsidDel="00000000" w:rsidR="00000000" w:rsidRPr="00000000">
        <w:rPr>
          <w:rFonts w:ascii="Times New Roman" w:cs="Times New Roman" w:eastAsia="Times New Roman" w:hAnsi="Times New Roman"/>
          <w:sz w:val="24"/>
          <w:szCs w:val="24"/>
          <w:rtl w:val="0"/>
        </w:rPr>
        <w:t xml:space="preserve">behaviour</w:t>
      </w:r>
      <w:r w:rsidDel="00000000" w:rsidR="00000000" w:rsidRPr="00000000">
        <w:rPr>
          <w:rFonts w:ascii="Times New Roman" w:cs="Times New Roman" w:eastAsia="Times New Roman" w:hAnsi="Times New Roman"/>
          <w:sz w:val="24"/>
          <w:szCs w:val="24"/>
          <w:rtl w:val="0"/>
        </w:rPr>
        <w:t xml:space="preserve"> and cardiovascular disease: a review of prospective studies. International Journal of Behavioral Nutrition and Physical Activity, 12(1), 16</w:t>
      </w:r>
      <w:r w:rsidDel="00000000" w:rsidR="00000000" w:rsidRPr="00000000">
        <w:rPr>
          <w:rtl w:val="0"/>
        </w:rPr>
      </w:r>
    </w:p>
    <w:p w:rsidR="00000000" w:rsidDel="00000000" w:rsidP="00000000" w:rsidRDefault="00000000" w:rsidRPr="00000000" w14:paraId="000000F7">
      <w:pPr>
        <w:shd w:fill="ffffff" w:val="clear"/>
        <w:spacing w:line="360" w:lineRule="auto"/>
        <w:rPr>
          <w:rFonts w:ascii="Times New Roman" w:cs="Times New Roman" w:eastAsia="Times New Roman" w:hAnsi="Times New Roman"/>
          <w:color w:val="f4511e"/>
          <w:sz w:val="18"/>
          <w:szCs w:val="18"/>
          <w:highlight w:val="white"/>
        </w:rPr>
      </w:pPr>
      <w:r w:rsidDel="00000000" w:rsidR="00000000" w:rsidRPr="00000000">
        <w:rPr>
          <w:rtl w:val="0"/>
        </w:rPr>
      </w:r>
    </w:p>
    <w:p w:rsidR="00000000" w:rsidDel="00000000" w:rsidP="00000000" w:rsidRDefault="00000000" w:rsidRPr="00000000" w14:paraId="000000F8">
      <w:pPr>
        <w:shd w:fill="ffffff" w:val="clear"/>
        <w:spacing w:line="360" w:lineRule="auto"/>
        <w:rPr>
          <w:rFonts w:ascii="Times New Roman" w:cs="Times New Roman" w:eastAsia="Times New Roman" w:hAnsi="Times New Roman"/>
          <w:color w:val="d81b60"/>
          <w:sz w:val="18"/>
          <w:szCs w:val="18"/>
          <w:highlight w:val="white"/>
        </w:rPr>
      </w:pPr>
      <w:r w:rsidDel="00000000" w:rsidR="00000000" w:rsidRPr="00000000">
        <w:rPr>
          <w:rFonts w:ascii="Times New Roman" w:cs="Times New Roman" w:eastAsia="Times New Roman" w:hAnsi="Times New Roman"/>
          <w:color w:val="d81b60"/>
          <w:sz w:val="18"/>
          <w:szCs w:val="18"/>
          <w:highlight w:val="white"/>
          <w:rtl w:val="0"/>
        </w:rPr>
        <w:t xml:space="preserve">-- To get customer free time before getting asleep</w:t>
      </w:r>
    </w:p>
    <w:p w:rsidR="00000000" w:rsidDel="00000000" w:rsidP="00000000" w:rsidRDefault="00000000" w:rsidRPr="00000000" w14:paraId="000000F9">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select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distinct</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Id</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FA">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round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avg</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TotalMinutesAsleep</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1</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Avg_sleep</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FB">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round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avg</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Totaltimeinbed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w:t>
      </w:r>
      <w:r w:rsidDel="00000000" w:rsidR="00000000" w:rsidRPr="00000000">
        <w:rPr>
          <w:rFonts w:ascii="Times New Roman" w:cs="Times New Roman" w:eastAsia="Times New Roman" w:hAnsi="Times New Roman"/>
          <w:color w:val="f4511e"/>
          <w:sz w:val="18"/>
          <w:szCs w:val="18"/>
          <w:highlight w:val="white"/>
          <w:rtl w:val="0"/>
        </w:rPr>
        <w:t xml:space="preserve">1</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avg_bedtime</w:t>
      </w:r>
      <w:r w:rsidDel="00000000" w:rsidR="00000000" w:rsidRPr="00000000">
        <w:rPr>
          <w:rFonts w:ascii="Times New Roman" w:cs="Times New Roman" w:eastAsia="Times New Roman" w:hAnsi="Times New Roman"/>
          <w:color w:val="3a474e"/>
          <w:sz w:val="18"/>
          <w:szCs w:val="18"/>
          <w:highlight w:val="white"/>
          <w:rtl w:val="0"/>
        </w:rPr>
        <w:t xml:space="preserve">,</w:t>
      </w:r>
    </w:p>
    <w:p w:rsidR="00000000" w:rsidDel="00000000" w:rsidP="00000000" w:rsidRDefault="00000000" w:rsidRPr="00000000" w14:paraId="000000FC">
      <w:pPr>
        <w:shd w:fill="ffffff" w:val="clear"/>
        <w:spacing w:line="36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round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367d6"/>
          <w:sz w:val="18"/>
          <w:szCs w:val="18"/>
          <w:highlight w:val="white"/>
          <w:rtl w:val="0"/>
        </w:rPr>
        <w:t xml:space="preserve">avg</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Totaltimeinbed</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avg</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TotalMinutesAsleep</w:t>
      </w:r>
      <w:r w:rsidDel="00000000" w:rsidR="00000000" w:rsidRPr="00000000">
        <w:rPr>
          <w:rFonts w:ascii="Times New Roman" w:cs="Times New Roman" w:eastAsia="Times New Roman" w:hAnsi="Times New Roman"/>
          <w:color w:val="37474f"/>
          <w:sz w:val="18"/>
          <w:szCs w:val="18"/>
          <w:highlight w:val="white"/>
          <w:rtl w:val="0"/>
        </w:rPr>
        <w:t xml:space="preserve">))</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as</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avg_free_time</w:t>
      </w:r>
    </w:p>
    <w:p w:rsidR="00000000" w:rsidDel="00000000" w:rsidP="00000000" w:rsidRDefault="00000000" w:rsidRPr="00000000" w14:paraId="000000FD">
      <w:pPr>
        <w:shd w:fill="ffffff" w:val="clear"/>
        <w:spacing w:line="360" w:lineRule="auto"/>
        <w:rPr>
          <w:rFonts w:ascii="Times New Roman" w:cs="Times New Roman" w:eastAsia="Times New Roman" w:hAnsi="Times New Roman"/>
          <w:color w:val="0d904f"/>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from</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0d904f"/>
          <w:sz w:val="18"/>
          <w:szCs w:val="18"/>
          <w:highlight w:val="white"/>
          <w:rtl w:val="0"/>
        </w:rPr>
        <w:t xml:space="preserve">`fit-base1.fit.sleepday_cleaned`</w:t>
      </w:r>
    </w:p>
    <w:p w:rsidR="00000000" w:rsidDel="00000000" w:rsidP="00000000" w:rsidRDefault="00000000" w:rsidRPr="00000000" w14:paraId="000000FE">
      <w:pPr>
        <w:shd w:fill="ffffff" w:val="clear"/>
        <w:spacing w:line="360" w:lineRule="auto"/>
        <w:rPr>
          <w:rFonts w:ascii="Times New Roman" w:cs="Times New Roman" w:eastAsia="Times New Roman" w:hAnsi="Times New Roman"/>
          <w:color w:val="3a474e"/>
          <w:sz w:val="18"/>
          <w:szCs w:val="18"/>
          <w:highlight w:val="white"/>
        </w:rPr>
      </w:pPr>
      <w:r w:rsidDel="00000000" w:rsidR="00000000" w:rsidRPr="00000000">
        <w:rPr>
          <w:rFonts w:ascii="Times New Roman" w:cs="Times New Roman" w:eastAsia="Times New Roman" w:hAnsi="Times New Roman"/>
          <w:color w:val="3367d6"/>
          <w:sz w:val="18"/>
          <w:szCs w:val="18"/>
          <w:highlight w:val="white"/>
          <w:rtl w:val="0"/>
        </w:rPr>
        <w:t xml:space="preserve">group</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color w:val="3367d6"/>
          <w:sz w:val="18"/>
          <w:szCs w:val="18"/>
          <w:highlight w:val="white"/>
          <w:rtl w:val="0"/>
        </w:rPr>
        <w:t xml:space="preserve">by</w:t>
      </w:r>
      <w:r w:rsidDel="00000000" w:rsidR="00000000" w:rsidRPr="00000000">
        <w:rPr>
          <w:rFonts w:ascii="Times New Roman" w:cs="Times New Roman" w:eastAsia="Times New Roman" w:hAnsi="Times New Roman"/>
          <w:color w:val="3a474e"/>
          <w:sz w:val="18"/>
          <w:szCs w:val="18"/>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Id</w:t>
      </w: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Style w:val="Heading1"/>
        <w:rPr>
          <w:rFonts w:ascii="Times New Roman" w:cs="Times New Roman" w:eastAsia="Times New Roman" w:hAnsi="Times New Roman"/>
        </w:rPr>
      </w:pPr>
      <w:bookmarkStart w:colFirst="0" w:colLast="0" w:name="_cijljt6t4p4e" w:id="5"/>
      <w:bookmarkEnd w:id="5"/>
      <w:r w:rsidDel="00000000" w:rsidR="00000000" w:rsidRPr="00000000">
        <w:rPr>
          <w:rFonts w:ascii="Times New Roman" w:cs="Times New Roman" w:eastAsia="Times New Roman" w:hAnsi="Times New Roman"/>
          <w:rtl w:val="0"/>
        </w:rPr>
        <w:t xml:space="preserve">Analysis and Sharing Phase:</w:t>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phase, we have derived valuable insights from our analysis of user data. These insights encompass various dimensions of user behavior and engagement, providing a comprehensive view of their interaction with the Fitbase platform. </w:t>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key findings:</w:t>
      </w:r>
    </w:p>
    <w:p w:rsidR="00000000" w:rsidDel="00000000" w:rsidP="00000000" w:rsidRDefault="00000000" w:rsidRPr="00000000" w14:paraId="000001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Steps, Distance, and Sleep Based on Days:</w:t>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reveals the average daily activity metrics, including steps taken, distance covered, and sleep duration. These insights shed light on users' activity patterns over different days.</w:t>
      </w:r>
    </w:p>
    <w:p w:rsidR="00000000" w:rsidDel="00000000" w:rsidP="00000000" w:rsidRDefault="00000000" w:rsidRPr="00000000" w14:paraId="000001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of Users by Activity Level:</w:t>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been categorized into distinct activity levels, such as sedentary, lightly active, moderately active, and vigorously active. This segmentation enables us to target specific user groups with relevant marketing strategies.</w:t>
      </w:r>
    </w:p>
    <w:p w:rsidR="00000000" w:rsidDel="00000000" w:rsidP="00000000" w:rsidRDefault="00000000" w:rsidRPr="00000000" w14:paraId="000001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Between Total Steps and Calories:</w:t>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explored the correlation between total steps taken and calories burned, uncovering insights into the effectiveness of physical activity in achieving fitness goals. Understanding this relationship informs our approach to promoting an active lifestyle.</w:t>
      </w:r>
    </w:p>
    <w:p w:rsidR="00000000" w:rsidDel="00000000" w:rsidP="00000000" w:rsidRDefault="00000000" w:rsidRPr="00000000" w14:paraId="000001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Between Daily Intensity and Calories:</w:t>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has investigated the correlation between daily intensity levels and calorie expenditure. This analysis provides valuable insights into the impact of different types of activities on energy consumption.</w:t>
      </w:r>
    </w:p>
    <w:p w:rsidR="00000000" w:rsidDel="00000000" w:rsidP="00000000" w:rsidRDefault="00000000" w:rsidRPr="00000000" w14:paraId="000001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User Sleep Activity:</w:t>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examined users' sleep activity, including periods of restful sleep, restlessness, and wakefulness. These insights offer valuable information for promoting better sleep habits and overall well-being among users.</w:t>
      </w:r>
    </w:p>
    <w:p w:rsidR="00000000" w:rsidDel="00000000" w:rsidP="00000000" w:rsidRDefault="00000000" w:rsidRPr="00000000" w14:paraId="000001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of METs on Activity Levels:</w:t>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physical activity intensity has been classified based on METs (Metabolic Equivalents) and activity levels. This classification helps us understand users' adherence to recommended exercise guidelines and tailor interventions accordingly.</w:t>
      </w:r>
    </w:p>
    <w:p w:rsidR="00000000" w:rsidDel="00000000" w:rsidP="00000000" w:rsidRDefault="00000000" w:rsidRPr="00000000" w14:paraId="000001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User Screen Time Before Getting Asleep:</w:t>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has investigated users' screen time behavior before bedtime, providing insights into their digital habits and potential influences on sleep quality. Understanding these patterns can inform strategies for promoting healthier bedtime routines.</w:t>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sharing these insights with Bellabeat's stakeholders, we aim to inform strategic decision-making, refine marketing initiatives, and enhance user engagement with the Fitbase platform. These findings serve as a foundation for data-driven interventions and personalized user experiences.</w:t>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this link to view Tableau Dashboard. </w:t>
      </w:r>
      <w:hyperlink r:id="rId6">
        <w:r w:rsidDel="00000000" w:rsidR="00000000" w:rsidRPr="00000000">
          <w:rPr>
            <w:rFonts w:ascii="Times New Roman" w:cs="Times New Roman" w:eastAsia="Times New Roman" w:hAnsi="Times New Roman"/>
            <w:color w:val="1155cc"/>
            <w:sz w:val="24"/>
            <w:szCs w:val="24"/>
            <w:u w:val="single"/>
            <w:rtl w:val="0"/>
          </w:rPr>
          <w:t xml:space="preserve">Tableau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Style w:val="Heading1"/>
        <w:rPr>
          <w:rFonts w:ascii="Times New Roman" w:cs="Times New Roman" w:eastAsia="Times New Roman" w:hAnsi="Times New Roman"/>
        </w:rPr>
      </w:pPr>
      <w:bookmarkStart w:colFirst="0" w:colLast="0" w:name="_fysao5gv6y9l" w:id="6"/>
      <w:bookmarkEnd w:id="6"/>
      <w:r w:rsidDel="00000000" w:rsidR="00000000" w:rsidRPr="00000000">
        <w:rPr>
          <w:rFonts w:ascii="Times New Roman" w:cs="Times New Roman" w:eastAsia="Times New Roman" w:hAnsi="Times New Roman"/>
          <w:rtl w:val="0"/>
        </w:rPr>
        <w:t xml:space="preserve">Act Phase:</w:t>
      </w:r>
    </w:p>
    <w:p w:rsidR="00000000" w:rsidDel="00000000" w:rsidP="00000000" w:rsidRDefault="00000000" w:rsidRPr="00000000" w14:paraId="000001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reveals that most users (88.9%) lead sedentary lifestyles, while a small portion (0.30%) are Very Active. Bellabeat should focus on gradual activity boosts through interactive plans to foster healthier habits. </w:t>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highlights that the vast majority of users (88.9%) exhibit a sedentary lifestyle, with only a minute fraction (0.30%) demonstrating an active lifestyle. This underscores the need for Bellabeat to devise strategies that encourage gradual increases in activity levels. By developing interactive and user-friendly plans, Bellabeat can effectively engage users and promote a healthier lifestyle.</w:t>
      </w:r>
    </w:p>
    <w:p w:rsidR="00000000" w:rsidDel="00000000" w:rsidP="00000000" w:rsidRDefault="00000000" w:rsidRPr="00000000" w14:paraId="000001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numPr>
          <w:ilvl w:val="0"/>
          <w:numId w:val="4"/>
        </w:numPr>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Tableau</w:t>
        </w:r>
      </w:hyperlink>
      <w:r w:rsidDel="00000000" w:rsidR="00000000" w:rsidRPr="00000000">
        <w:rPr>
          <w:rFonts w:ascii="Times New Roman" w:cs="Times New Roman" w:eastAsia="Times New Roman" w:hAnsi="Times New Roman"/>
          <w:sz w:val="24"/>
          <w:szCs w:val="24"/>
          <w:rtl w:val="0"/>
        </w:rPr>
        <w:t xml:space="preserve"> analysis reveals 59.09% of users have 13 to 30 minutes of free time before bed, ideal for targeted interventions.</w:t>
      </w:r>
    </w:p>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research conducted by Kwon, H. R., Kim, S. Y., &amp; Shin, C. (2019), a staggering 92.4% of individuals habitually use their cellphones before retiring for the night. This presents a golden opportunity for Bellabeat to captivate users with targeted notifications and tailored content aimed at enhancing sleep quality and physical well-being. By harnessing this insight, Bellabeat can deploy push notifications delivering personalized activity summaries and invaluable sleep tips, fostering deeper user engagement and cultivating healthier lifestyles. Furthermore, our </w:t>
      </w:r>
      <w:hyperlink r:id="rId8">
        <w:r w:rsidDel="00000000" w:rsidR="00000000" w:rsidRPr="00000000">
          <w:rPr>
            <w:rFonts w:ascii="Times New Roman" w:cs="Times New Roman" w:eastAsia="Times New Roman" w:hAnsi="Times New Roman"/>
            <w:color w:val="1155cc"/>
            <w:sz w:val="24"/>
            <w:szCs w:val="24"/>
            <w:u w:val="single"/>
            <w:rtl w:val="0"/>
          </w:rPr>
          <w:t xml:space="preserve">Tableau</w:t>
        </w:r>
      </w:hyperlink>
      <w:r w:rsidDel="00000000" w:rsidR="00000000" w:rsidRPr="00000000">
        <w:rPr>
          <w:rFonts w:ascii="Times New Roman" w:cs="Times New Roman" w:eastAsia="Times New Roman" w:hAnsi="Times New Roman"/>
          <w:sz w:val="24"/>
          <w:szCs w:val="24"/>
          <w:rtl w:val="0"/>
        </w:rPr>
        <w:t xml:space="preserve"> analysis reveals that a significant 59.09% of our user base enjoys an average of 13 to 30 minutes of free time between 9:00 PM and 11:00 PM before getting asleep—a pivotal moment for meaningful interaction and strategic intervention. </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Style w:val="Heading1"/>
        <w:ind w:left="0" w:firstLine="0"/>
        <w:rPr>
          <w:rFonts w:ascii="Times New Roman" w:cs="Times New Roman" w:eastAsia="Times New Roman" w:hAnsi="Times New Roman"/>
        </w:rPr>
      </w:pPr>
      <w:bookmarkStart w:colFirst="0" w:colLast="0" w:name="_r1qek22jvlba" w:id="7"/>
      <w:bookmarkEnd w:id="7"/>
      <w:r w:rsidDel="00000000" w:rsidR="00000000" w:rsidRPr="00000000">
        <w:rPr>
          <w:rFonts w:ascii="Times New Roman" w:cs="Times New Roman" w:eastAsia="Times New Roman" w:hAnsi="Times New Roman"/>
          <w:rtl w:val="0"/>
        </w:rPr>
        <w:t xml:space="preserve">Recommendation:</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Bellabeat should consider redesigning its mobile application to emulate the interface of popular social media platforms. Research by Kwon, H. R., Kim, S. Y., &amp; Shin, C. (2019) indicates that 80.5% of users engage with social media apps before bedtime, presenting an opportunity for Bellabeat to capitalize on this behavior. By integrating features that provide updated information on diets, workouts, and fitness tips tailored specifically for unique users, Bellabeat can enhance user engagement and promote healthy lifestyles. Additionally, aligning these features with Bellabeat's Chakra smart device will offer users a seamless experience and reinforce brand loyalty.</w:t>
      </w:r>
    </w:p>
    <w:p w:rsidR="00000000" w:rsidDel="00000000" w:rsidP="00000000" w:rsidRDefault="00000000" w:rsidRPr="00000000" w14:paraId="000001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Bellabeat should introduce live online workout, diet, and training classes customized to users' fitness goals. This initiative will not only enhance user engagement but also foster customer loyalty by providing personalized and interactive experiences. By leveraging the data collected from users' smart devices, Bellabeat can make data-driven decisions to tailor these offerings further, ensuring they meet the evolving needs and preferences of their user base. This proactive approach will position Bellabeat as a leader in the wellness technology industry and drive sustained growth and customer satisfaction.</w:t>
      </w:r>
    </w:p>
    <w:p w:rsidR="00000000" w:rsidDel="00000000" w:rsidP="00000000" w:rsidRDefault="00000000" w:rsidRPr="00000000" w14:paraId="000001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left="2160" w:firstLine="72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25">
      <w:pPr>
        <w:ind w:left="2160" w:firstLine="72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26">
      <w:pPr>
        <w:ind w:left="2160" w:firstLine="72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27">
      <w:pPr>
        <w:ind w:left="2160" w:firstLine="72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28">
      <w:pPr>
        <w:ind w:left="2160" w:firstLine="72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29">
      <w:pPr>
        <w:ind w:left="2160" w:firstLine="72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2A">
      <w:pPr>
        <w:ind w:left="2160" w:firstLine="72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2B">
      <w:pPr>
        <w:ind w:left="2160" w:firstLine="72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2C">
      <w:pPr>
        <w:ind w:left="2160" w:firstLine="72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2D">
      <w:pPr>
        <w:pStyle w:val="Heading1"/>
        <w:ind w:left="0" w:firstLine="0"/>
        <w:rPr/>
      </w:pPr>
      <w:bookmarkStart w:colFirst="0" w:colLast="0" w:name="_y4m04tp8wd5h" w:id="8"/>
      <w:bookmarkEnd w:id="8"/>
      <w:r w:rsidDel="00000000" w:rsidR="00000000" w:rsidRPr="00000000">
        <w:rPr>
          <w:rtl w:val="0"/>
        </w:rPr>
      </w:r>
    </w:p>
    <w:p w:rsidR="00000000" w:rsidDel="00000000" w:rsidP="00000000" w:rsidRDefault="00000000" w:rsidRPr="00000000" w14:paraId="0000012E">
      <w:pPr>
        <w:pStyle w:val="Heading1"/>
        <w:ind w:left="0" w:firstLine="0"/>
        <w:rPr/>
      </w:pPr>
      <w:bookmarkStart w:colFirst="0" w:colLast="0" w:name="_qwp24xeppo4f" w:id="9"/>
      <w:bookmarkEnd w:id="9"/>
      <w:r w:rsidDel="00000000" w:rsidR="00000000" w:rsidRPr="00000000">
        <w:rPr>
          <w:rtl w:val="0"/>
        </w:rPr>
      </w:r>
    </w:p>
    <w:p w:rsidR="00000000" w:rsidDel="00000000" w:rsidP="00000000" w:rsidRDefault="00000000" w:rsidRPr="00000000" w14:paraId="0000012F">
      <w:pPr>
        <w:pStyle w:val="Heading1"/>
        <w:spacing w:line="240" w:lineRule="auto"/>
        <w:ind w:left="3600" w:firstLine="0"/>
        <w:rPr/>
      </w:pPr>
      <w:bookmarkStart w:colFirst="0" w:colLast="0" w:name="_gsgxysp3dpqx" w:id="10"/>
      <w:bookmarkEnd w:id="10"/>
      <w:r w:rsidDel="00000000" w:rsidR="00000000" w:rsidRPr="00000000">
        <w:rPr>
          <w:rtl w:val="0"/>
        </w:rPr>
      </w:r>
    </w:p>
    <w:p w:rsidR="00000000" w:rsidDel="00000000" w:rsidP="00000000" w:rsidRDefault="00000000" w:rsidRPr="00000000" w14:paraId="00000130">
      <w:pPr>
        <w:pStyle w:val="Heading1"/>
        <w:spacing w:line="240" w:lineRule="auto"/>
        <w:ind w:left="3600" w:firstLine="0"/>
        <w:rPr/>
      </w:pPr>
      <w:bookmarkStart w:colFirst="0" w:colLast="0" w:name="_r94qz0qy4nf7" w:id="11"/>
      <w:bookmarkEnd w:id="11"/>
      <w:r w:rsidDel="00000000" w:rsidR="00000000" w:rsidRPr="00000000">
        <w:rPr>
          <w:rtl w:val="0"/>
        </w:rPr>
      </w:r>
    </w:p>
    <w:p w:rsidR="00000000" w:rsidDel="00000000" w:rsidP="00000000" w:rsidRDefault="00000000" w:rsidRPr="00000000" w14:paraId="00000131">
      <w:pPr>
        <w:pStyle w:val="Heading1"/>
        <w:spacing w:line="240" w:lineRule="auto"/>
        <w:ind w:left="3600" w:firstLine="0"/>
        <w:rPr/>
      </w:pPr>
      <w:bookmarkStart w:colFirst="0" w:colLast="0" w:name="_rh2oudoie9j7" w:id="12"/>
      <w:bookmarkEnd w:id="12"/>
      <w:r w:rsidDel="00000000" w:rsidR="00000000" w:rsidRPr="00000000">
        <w:rPr>
          <w:rtl w:val="0"/>
        </w:rPr>
      </w:r>
    </w:p>
    <w:p w:rsidR="00000000" w:rsidDel="00000000" w:rsidP="00000000" w:rsidRDefault="00000000" w:rsidRPr="00000000" w14:paraId="00000132">
      <w:pPr>
        <w:pStyle w:val="Heading1"/>
        <w:spacing w:line="240" w:lineRule="auto"/>
        <w:ind w:left="3600" w:firstLine="0"/>
        <w:rPr/>
      </w:pPr>
      <w:bookmarkStart w:colFirst="0" w:colLast="0" w:name="_y66jglj9glx1" w:id="13"/>
      <w:bookmarkEnd w:id="13"/>
      <w:r w:rsidDel="00000000" w:rsidR="00000000" w:rsidRPr="00000000">
        <w:rPr>
          <w:rtl w:val="0"/>
        </w:rPr>
      </w:r>
    </w:p>
    <w:p w:rsidR="00000000" w:rsidDel="00000000" w:rsidP="00000000" w:rsidRDefault="00000000" w:rsidRPr="00000000" w14:paraId="00000133">
      <w:pPr>
        <w:pStyle w:val="Heading1"/>
        <w:spacing w:line="240" w:lineRule="auto"/>
        <w:ind w:left="3600" w:firstLine="0"/>
        <w:rPr/>
      </w:pPr>
      <w:bookmarkStart w:colFirst="0" w:colLast="0" w:name="_kf1wmil3u1v8" w:id="14"/>
      <w:bookmarkEnd w:id="14"/>
      <w:r w:rsidDel="00000000" w:rsidR="00000000" w:rsidRPr="00000000">
        <w:rPr>
          <w:rtl w:val="0"/>
        </w:rPr>
      </w:r>
    </w:p>
    <w:p w:rsidR="00000000" w:rsidDel="00000000" w:rsidP="00000000" w:rsidRDefault="00000000" w:rsidRPr="00000000" w14:paraId="00000134">
      <w:pPr>
        <w:pStyle w:val="Heading1"/>
        <w:spacing w:line="240" w:lineRule="auto"/>
        <w:ind w:left="3600" w:firstLine="0"/>
        <w:rPr/>
      </w:pPr>
      <w:bookmarkStart w:colFirst="0" w:colLast="0" w:name="_wdt207fhce8z" w:id="15"/>
      <w:bookmarkEnd w:id="15"/>
      <w:r w:rsidDel="00000000" w:rsidR="00000000" w:rsidRPr="00000000">
        <w:rPr>
          <w:rtl w:val="0"/>
        </w:rPr>
      </w:r>
    </w:p>
    <w:p w:rsidR="00000000" w:rsidDel="00000000" w:rsidP="00000000" w:rsidRDefault="00000000" w:rsidRPr="00000000" w14:paraId="00000135">
      <w:pPr>
        <w:pStyle w:val="Heading1"/>
        <w:spacing w:line="240" w:lineRule="auto"/>
        <w:ind w:left="3600" w:firstLine="0"/>
        <w:rPr/>
      </w:pPr>
      <w:bookmarkStart w:colFirst="0" w:colLast="0" w:name="_jlc8s8v9j42a" w:id="16"/>
      <w:bookmarkEnd w:id="16"/>
      <w:r w:rsidDel="00000000" w:rsidR="00000000" w:rsidRPr="00000000">
        <w:rPr>
          <w:rtl w:val="0"/>
        </w:rPr>
      </w:r>
    </w:p>
    <w:p w:rsidR="00000000" w:rsidDel="00000000" w:rsidP="00000000" w:rsidRDefault="00000000" w:rsidRPr="00000000" w14:paraId="00000136">
      <w:pPr>
        <w:pStyle w:val="Heading1"/>
        <w:spacing w:line="240" w:lineRule="auto"/>
        <w:ind w:left="2880" w:firstLine="0"/>
        <w:rPr>
          <w:rFonts w:ascii="Times New Roman" w:cs="Times New Roman" w:eastAsia="Times New Roman" w:hAnsi="Times New Roman"/>
        </w:rPr>
      </w:pPr>
      <w:bookmarkStart w:colFirst="0" w:colLast="0" w:name="_r9x9gdbw96c4" w:id="17"/>
      <w:bookmarkEnd w:id="17"/>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1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Heart Association. (2021, November 16). Is 10,000 steps really a magic number for health? </w:t>
      </w:r>
      <w:hyperlink r:id="rId9">
        <w:r w:rsidDel="00000000" w:rsidR="00000000" w:rsidRPr="00000000">
          <w:rPr>
            <w:rFonts w:ascii="Times New Roman" w:cs="Times New Roman" w:eastAsia="Times New Roman" w:hAnsi="Times New Roman"/>
            <w:color w:val="1155cc"/>
            <w:sz w:val="24"/>
            <w:szCs w:val="24"/>
            <w:u w:val="single"/>
            <w:rtl w:val="0"/>
          </w:rPr>
          <w:t xml:space="preserve">https://www.heart.org/en/news/2021/11/16/is-10000-steps-really-a-magic-number-for-health</w:t>
        </w:r>
      </w:hyperlink>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Heart Association. (2022, January 27). AHA recommendations for physical activity in adults. </w:t>
      </w:r>
      <w:hyperlink r:id="rId10">
        <w:r w:rsidDel="00000000" w:rsidR="00000000" w:rsidRPr="00000000">
          <w:rPr>
            <w:rFonts w:ascii="Times New Roman" w:cs="Times New Roman" w:eastAsia="Times New Roman" w:hAnsi="Times New Roman"/>
            <w:color w:val="1155cc"/>
            <w:sz w:val="24"/>
            <w:szCs w:val="24"/>
            <w:u w:val="single"/>
            <w:rtl w:val="0"/>
          </w:rPr>
          <w:t xml:space="preserve">https://www.heart.org/en/healthy-living/fitness/fitness-basics/aha-recs-for-physical-activity-in-adults</w:t>
        </w:r>
      </w:hyperlink>
      <w:r w:rsidDel="00000000" w:rsidR="00000000" w:rsidRPr="00000000">
        <w:rPr>
          <w:rtl w:val="0"/>
        </w:rPr>
      </w:r>
    </w:p>
    <w:p w:rsidR="00000000" w:rsidDel="00000000" w:rsidP="00000000" w:rsidRDefault="00000000" w:rsidRPr="00000000" w14:paraId="000001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Bellabeat Inc. (2024). Bellabeat. </w:t>
      </w:r>
      <w:hyperlink r:id="rId11">
        <w:r w:rsidDel="00000000" w:rsidR="00000000" w:rsidRPr="00000000">
          <w:rPr>
            <w:rFonts w:ascii="Times New Roman" w:cs="Times New Roman" w:eastAsia="Times New Roman" w:hAnsi="Times New Roman"/>
            <w:color w:val="1155cc"/>
            <w:sz w:val="24"/>
            <w:szCs w:val="24"/>
            <w:u w:val="single"/>
            <w:rtl w:val="0"/>
          </w:rPr>
          <w:t xml:space="preserve">https://bellabeat.com/</w:t>
        </w:r>
      </w:hyperlink>
      <w:r w:rsidDel="00000000" w:rsidR="00000000" w:rsidRPr="00000000">
        <w:rPr>
          <w:rtl w:val="0"/>
        </w:rPr>
      </w:r>
    </w:p>
    <w:p w:rsidR="00000000" w:rsidDel="00000000" w:rsidP="00000000" w:rsidRDefault="00000000" w:rsidRPr="00000000" w14:paraId="000001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Centers for Disease Control and Prevention. (2023, January 6). How much physical activity do adults need? https://www.cdc.gov/physicalactivity/basics/adults/index.htm: </w:t>
      </w:r>
    </w:p>
    <w:p w:rsidR="00000000" w:rsidDel="00000000" w:rsidP="00000000" w:rsidRDefault="00000000" w:rsidRPr="00000000" w14:paraId="0000013F">
      <w:pPr>
        <w:ind w:left="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https://www.ncbi.nlm.nih.gov/pmc/articles/PMC6618184/</w:t>
        </w:r>
      </w:hyperlink>
      <w:r w:rsidDel="00000000" w:rsidR="00000000" w:rsidRPr="00000000">
        <w:rPr>
          <w:rtl w:val="0"/>
        </w:rPr>
      </w:r>
    </w:p>
    <w:p w:rsidR="00000000" w:rsidDel="00000000" w:rsidP="00000000" w:rsidRDefault="00000000" w:rsidRPr="00000000" w14:paraId="000001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Fitbase Dictionary </w:t>
      </w:r>
      <w:hyperlink r:id="rId13">
        <w:r w:rsidDel="00000000" w:rsidR="00000000" w:rsidRPr="00000000">
          <w:rPr>
            <w:rFonts w:ascii="Times New Roman" w:cs="Times New Roman" w:eastAsia="Times New Roman" w:hAnsi="Times New Roman"/>
            <w:color w:val="1155cc"/>
            <w:sz w:val="24"/>
            <w:szCs w:val="24"/>
            <w:u w:val="single"/>
            <w:rtl w:val="0"/>
          </w:rPr>
          <w:t xml:space="preserve">https://www.fitabase.com/media/1546/fitabasedatadictionary.pdf</w:t>
        </w:r>
      </w:hyperlink>
      <w:r w:rsidDel="00000000" w:rsidR="00000000" w:rsidRPr="00000000">
        <w:rPr>
          <w:rtl w:val="0"/>
        </w:rPr>
      </w:r>
    </w:p>
    <w:p w:rsidR="00000000" w:rsidDel="00000000" w:rsidP="00000000" w:rsidRDefault="00000000" w:rsidRPr="00000000" w14:paraId="000001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Harvard T.H. Chan School of Public Health. (2024). Staying Active. </w:t>
      </w:r>
      <w:hyperlink r:id="rId14">
        <w:r w:rsidDel="00000000" w:rsidR="00000000" w:rsidRPr="00000000">
          <w:rPr>
            <w:rFonts w:ascii="Times New Roman" w:cs="Times New Roman" w:eastAsia="Times New Roman" w:hAnsi="Times New Roman"/>
            <w:color w:val="1155cc"/>
            <w:sz w:val="24"/>
            <w:szCs w:val="24"/>
            <w:u w:val="single"/>
            <w:rtl w:val="0"/>
          </w:rPr>
          <w:t xml:space="preserve">https://www.hsph.harvard.edu/nutritionsource/staying-active/</w:t>
        </w:r>
      </w:hyperlink>
      <w:r w:rsidDel="00000000" w:rsidR="00000000" w:rsidRPr="00000000">
        <w:rPr>
          <w:rtl w:val="0"/>
        </w:rPr>
      </w:r>
    </w:p>
    <w:p w:rsidR="00000000" w:rsidDel="00000000" w:rsidP="00000000" w:rsidRDefault="00000000" w:rsidRPr="00000000" w14:paraId="000001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Kwon, H. R., Kim, S. Y., &amp; Shin, C. (2019). Sleep quality and smartphone use before bedtime among Korean adolescents: a cross-sectional study. Journal of Pediatric Nursing, 48, 84-90. </w:t>
      </w:r>
      <w:hyperlink r:id="rId15">
        <w:r w:rsidDel="00000000" w:rsidR="00000000" w:rsidRPr="00000000">
          <w:rPr>
            <w:rFonts w:ascii="Times New Roman" w:cs="Times New Roman" w:eastAsia="Times New Roman" w:hAnsi="Times New Roman"/>
            <w:color w:val="1155cc"/>
            <w:sz w:val="24"/>
            <w:szCs w:val="24"/>
            <w:u w:val="single"/>
            <w:rtl w:val="0"/>
          </w:rPr>
          <w:t xml:space="preserve">https://doi.org/10.1016/j.pedn.2019.02.006</w:t>
        </w:r>
      </w:hyperlink>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https://www.ncbi.nlm.nih.gov/pmc/articles/PMC6618184/</w:t>
        </w:r>
      </w:hyperlink>
      <w:r w:rsidDel="00000000" w:rsidR="00000000" w:rsidRPr="00000000">
        <w:rPr>
          <w:rtl w:val="0"/>
        </w:rPr>
      </w:r>
    </w:p>
    <w:p w:rsidR="00000000" w:rsidDel="00000000" w:rsidP="00000000" w:rsidRDefault="00000000" w:rsidRPr="00000000" w14:paraId="000001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Tremblay, M. S., Aubert, S., Barnes, J. D., Saunders, T. J., Carson, V., Tremblay, B., ... &amp; Canadian Paediatric Obesity Group. (2015). Sedentary </w:t>
      </w:r>
      <w:r w:rsidDel="00000000" w:rsidR="00000000" w:rsidRPr="00000000">
        <w:rPr>
          <w:rFonts w:ascii="Times New Roman" w:cs="Times New Roman" w:eastAsia="Times New Roman" w:hAnsi="Times New Roman"/>
          <w:sz w:val="24"/>
          <w:szCs w:val="24"/>
          <w:rtl w:val="0"/>
        </w:rPr>
        <w:t xml:space="preserve">behaviour</w:t>
      </w:r>
      <w:r w:rsidDel="00000000" w:rsidR="00000000" w:rsidRPr="00000000">
        <w:rPr>
          <w:rFonts w:ascii="Times New Roman" w:cs="Times New Roman" w:eastAsia="Times New Roman" w:hAnsi="Times New Roman"/>
          <w:sz w:val="24"/>
          <w:szCs w:val="24"/>
          <w:rtl w:val="0"/>
        </w:rPr>
        <w:t xml:space="preserve"> and cardiovascular disease: a review of prospective studies. International Journal of Behavioral Nutrition and Physical Activity, 12(1), 16. </w:t>
      </w:r>
      <w:hyperlink r:id="rId17">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https://www.ncbi.nlm.nih.gov/pmc/articles/PMC4582407/</w:t>
        </w:r>
      </w:hyperlink>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Tableau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https://public.tableau.com/views/TotalStepsvsCalories_17074502623020/Dashboard1?:language=en-US&amp;:sid=&amp;:display_count=n&amp;:origin=viz_share_link</w:t>
        </w:r>
      </w:hyperlink>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Health and Human Services. (2023, January 10). Physical activity guidelines for Americans (2nd ed.). </w:t>
      </w:r>
      <w:hyperlink r:id="rId20">
        <w:r w:rsidDel="00000000" w:rsidR="00000000" w:rsidRPr="00000000">
          <w:rPr>
            <w:rFonts w:ascii="Times New Roman" w:cs="Times New Roman" w:eastAsia="Times New Roman" w:hAnsi="Times New Roman"/>
            <w:color w:val="1155cc"/>
            <w:sz w:val="24"/>
            <w:szCs w:val="24"/>
            <w:u w:val="single"/>
            <w:rtl w:val="0"/>
          </w:rPr>
          <w:t xml:space="preserve">https://health.gov/our-work/nutrition-physical-activity/physical-activity-guidelines/current-guidelines</w:t>
        </w:r>
      </w:hyperlink>
      <w:r w:rsidDel="00000000" w:rsidR="00000000" w:rsidRPr="00000000">
        <w:rPr>
          <w:rtl w:val="0"/>
        </w:rPr>
      </w:r>
    </w:p>
    <w:p w:rsidR="00000000" w:rsidDel="00000000" w:rsidP="00000000" w:rsidRDefault="00000000" w:rsidRPr="00000000" w14:paraId="0000014E">
      <w:pPr>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(2022, May 31). Physical activity. </w:t>
      </w:r>
      <w:hyperlink r:id="rId21">
        <w:r w:rsidDel="00000000" w:rsidR="00000000" w:rsidRPr="00000000">
          <w:rPr>
            <w:rFonts w:ascii="Times New Roman" w:cs="Times New Roman" w:eastAsia="Times New Roman" w:hAnsi="Times New Roman"/>
            <w:color w:val="1155cc"/>
            <w:sz w:val="24"/>
            <w:szCs w:val="24"/>
            <w:u w:val="single"/>
            <w:rtl w:val="0"/>
          </w:rPr>
          <w:t xml:space="preserve">https://www.who.int/news-room/fact-sheets/detail/physical-activity</w:t>
        </w:r>
      </w:hyperlink>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(2023, June 7). Physical activity. </w:t>
      </w:r>
      <w:hyperlink r:id="rId22">
        <w:r w:rsidDel="00000000" w:rsidR="00000000" w:rsidRPr="00000000">
          <w:rPr>
            <w:rFonts w:ascii="Times New Roman" w:cs="Times New Roman" w:eastAsia="Times New Roman" w:hAnsi="Times New Roman"/>
            <w:color w:val="1155cc"/>
            <w:sz w:val="24"/>
            <w:szCs w:val="24"/>
            <w:u w:val="single"/>
            <w:rtl w:val="0"/>
          </w:rPr>
          <w:t xml:space="preserve">https://www.who.int/news-room/fact-sheets/detail/physical-activity</w:t>
        </w:r>
      </w:hyperlink>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44"/>
      <w:szCs w:val="4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ealth.gov/our-work/nutrition-physical-activity/physical-activity-guidelines/current-guidelines" TargetMode="External"/><Relationship Id="rId11" Type="http://schemas.openxmlformats.org/officeDocument/2006/relationships/hyperlink" Target="https://bellabeat.com/" TargetMode="External"/><Relationship Id="rId22" Type="http://schemas.openxmlformats.org/officeDocument/2006/relationships/hyperlink" Target="https://www.who.int/news-room/fact-sheets/detail/physical-activity" TargetMode="External"/><Relationship Id="rId10" Type="http://schemas.openxmlformats.org/officeDocument/2006/relationships/hyperlink" Target="https://www.heart.org/en/healthy-living/fitness/fitness-basics/aha-recs-for-physical-activity-in-adults" TargetMode="External"/><Relationship Id="rId21" Type="http://schemas.openxmlformats.org/officeDocument/2006/relationships/hyperlink" Target="https://www.who.int/news-room/fact-sheets/detail/physical-activity" TargetMode="External"/><Relationship Id="rId13" Type="http://schemas.openxmlformats.org/officeDocument/2006/relationships/hyperlink" Target="https://www.fitabase.com/media/1546/fitabasedatadictionary.pdf" TargetMode="External"/><Relationship Id="rId12" Type="http://schemas.openxmlformats.org/officeDocument/2006/relationships/hyperlink" Target="https://www.ncbi.nlm.nih.gov/pmc/articles/PMC6618184/"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eart.org/en/news/2021/11/16/is-10000-steps-really-a-magic-number-for-health" TargetMode="External"/><Relationship Id="rId15" Type="http://schemas.openxmlformats.org/officeDocument/2006/relationships/hyperlink" Target="https://doi.org/10.1016/j.pedn.2019.02.006" TargetMode="External"/><Relationship Id="rId14" Type="http://schemas.openxmlformats.org/officeDocument/2006/relationships/hyperlink" Target="https://www.hsph.harvard.edu/nutritionsource/staying-active/" TargetMode="External"/><Relationship Id="rId17" Type="http://schemas.openxmlformats.org/officeDocument/2006/relationships/hyperlink" Target="https://www.ncbi.nlm.nih.gov/pmc/articles/PMC4582407/" TargetMode="External"/><Relationship Id="rId16" Type="http://schemas.openxmlformats.org/officeDocument/2006/relationships/hyperlink" Target="https://www.ncbi.nlm.nih.gov/pmc/articles/PMC6618184/" TargetMode="External"/><Relationship Id="rId5" Type="http://schemas.openxmlformats.org/officeDocument/2006/relationships/styles" Target="styles.xml"/><Relationship Id="rId19" Type="http://schemas.openxmlformats.org/officeDocument/2006/relationships/hyperlink" Target="https://public.tableau.com/views/TotalStepsvsCalories_17074502623020/Dashboard1?:language=en-US&amp;:sid=&amp;:display_count=n&amp;:origin=viz_share_link" TargetMode="External"/><Relationship Id="rId6" Type="http://schemas.openxmlformats.org/officeDocument/2006/relationships/hyperlink" Target="https://public.tableau.com/views/TotalStepsvsCalories_17074502623020/Dashboard1?:language=en-US&amp;:sid=&amp;:display_count=n&amp;:origin=viz_share_link" TargetMode="External"/><Relationship Id="rId18" Type="http://schemas.openxmlformats.org/officeDocument/2006/relationships/hyperlink" Target="https://public.tableau.com/views/TotalStepsvsCalories_17074502623020/Dashboard1?:language=en-US&amp;:sid=&amp;:display_count=n&amp;:origin=viz_share_link" TargetMode="External"/><Relationship Id="rId7" Type="http://schemas.openxmlformats.org/officeDocument/2006/relationships/hyperlink" Target="https://public.tableau.com/views/TotalStepsvsCalories_17074502623020/Dashboard1?:language=en-US&amp;:sid=&amp;:display_count=n&amp;:origin=viz_share_link" TargetMode="External"/><Relationship Id="rId8" Type="http://schemas.openxmlformats.org/officeDocument/2006/relationships/hyperlink" Target="https://public.tableau.com/views/TotalStepsvsCalories_17074502623020/Dashboard1?:language=en-US&amp;:sid=&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