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b/>
          <w:bCs/>
          <w:sz w:val="32"/>
          <w:szCs w:val="32"/>
          <w:lang w:val="en-US" w:eastAsia="zh-CN"/>
        </w:rPr>
        <w:t>Describe, Explain, Plan and Select:</w:t>
      </w:r>
      <w:r>
        <w:rPr>
          <w:rFonts w:hint="eastAsia"/>
          <w:b/>
          <w:bCs/>
          <w:sz w:val="32"/>
          <w:szCs w:val="32"/>
          <w:lang w:val="en-US" w:eastAsia="zh-CN"/>
        </w:rPr>
        <w:t xml:space="preserve"> </w:t>
      </w:r>
      <w:r>
        <w:rPr>
          <w:rFonts w:hint="default"/>
          <w:b/>
          <w:bCs/>
          <w:sz w:val="32"/>
          <w:szCs w:val="32"/>
          <w:lang w:val="en-US" w:eastAsia="zh-CN"/>
        </w:rPr>
        <w:t>Interactive Planning with</w:t>
      </w:r>
      <w:r>
        <w:rPr>
          <w:rFonts w:hint="eastAsia"/>
          <w:b/>
          <w:bCs/>
          <w:sz w:val="32"/>
          <w:szCs w:val="32"/>
          <w:lang w:val="en-US" w:eastAsia="zh-CN"/>
        </w:rPr>
        <w:t xml:space="preserve"> </w:t>
      </w:r>
      <w:r>
        <w:rPr>
          <w:rFonts w:hint="default"/>
          <w:b/>
          <w:bCs/>
          <w:sz w:val="32"/>
          <w:szCs w:val="32"/>
          <w:lang w:val="en-US" w:eastAsia="zh-CN"/>
        </w:rPr>
        <w:t>Large Language Models</w:t>
      </w:r>
      <w:r>
        <w:rPr>
          <w:rFonts w:hint="eastAsia"/>
          <w:b/>
          <w:bCs/>
          <w:sz w:val="32"/>
          <w:szCs w:val="32"/>
          <w:lang w:val="en-US" w:eastAsia="zh-CN"/>
        </w:rPr>
        <w:t xml:space="preserve"> </w:t>
      </w:r>
      <w:r>
        <w:rPr>
          <w:rFonts w:hint="default"/>
          <w:b/>
          <w:bCs/>
          <w:sz w:val="32"/>
          <w:szCs w:val="32"/>
          <w:lang w:val="en-US" w:eastAsia="zh-CN"/>
        </w:rPr>
        <w:t>Enables Open-World Multi-Task Agents</w:t>
      </w:r>
    </w:p>
    <w:p>
      <w:pPr>
        <w:jc w:val="center"/>
        <w:rPr>
          <w:rFonts w:hint="eastAsia"/>
          <w:b w:val="0"/>
          <w:bCs w:val="0"/>
          <w:sz w:val="30"/>
          <w:szCs w:val="30"/>
          <w:lang w:val="en-US" w:eastAsia="zh-CN"/>
        </w:rPr>
      </w:pPr>
      <w:r>
        <w:rPr>
          <w:rFonts w:hint="eastAsia"/>
          <w:b w:val="0"/>
          <w:bCs w:val="0"/>
          <w:sz w:val="30"/>
          <w:szCs w:val="30"/>
          <w:lang w:val="en-US" w:eastAsia="zh-CN"/>
        </w:rPr>
        <w:t>描述、解释、规划和选择：支持开放世界多任务代理的基于大语言模型的交互式规划</w:t>
      </w:r>
    </w:p>
    <w:p>
      <w:pPr>
        <w:jc w:val="both"/>
        <w:rPr>
          <w:rFonts w:hint="default"/>
          <w:b/>
          <w:bCs/>
          <w:sz w:val="30"/>
          <w:szCs w:val="30"/>
          <w:lang w:val="en-US" w:eastAsia="zh-CN"/>
        </w:rPr>
      </w:pPr>
    </w:p>
    <w:p>
      <w:pPr>
        <w:pStyle w:val="5"/>
        <w:jc w:val="left"/>
        <w:rPr>
          <w:rFonts w:hint="eastAsia"/>
          <w:b/>
          <w:bCs w:val="0"/>
          <w:lang w:val="en-US" w:eastAsia="zh-CN"/>
        </w:rPr>
      </w:pPr>
      <w:r>
        <w:rPr>
          <w:rFonts w:hint="eastAsia"/>
          <w:b/>
          <w:bCs w:val="0"/>
          <w:lang w:val="en-US" w:eastAsia="zh-CN"/>
        </w:rPr>
        <w:t>太长不看版：</w:t>
      </w:r>
    </w:p>
    <w:p>
      <w:pPr>
        <w:pStyle w:val="5"/>
        <w:ind w:firstLine="420"/>
        <w:jc w:val="left"/>
        <w:rPr>
          <w:rFonts w:hint="default"/>
        </w:rPr>
      </w:pPr>
      <w:r>
        <w:t>论文主要研究了在开放世界环境中多任务代理的任务规划挑战。</w:t>
      </w:r>
      <w:r>
        <w:rPr>
          <w:rFonts w:hint="eastAsia"/>
          <w:lang w:val="en-US" w:eastAsia="zh-CN"/>
        </w:rPr>
        <w:t>任务规划主要有两个困难：(1). 由于任务是长线的，因此</w:t>
      </w:r>
      <w:r>
        <w:rPr>
          <w:rFonts w:hint="default"/>
        </w:rPr>
        <w:t>在开放世界中</w:t>
      </w:r>
      <w:r>
        <w:rPr>
          <w:rFonts w:hint="eastAsia"/>
          <w:lang w:val="en-US" w:eastAsia="zh-CN"/>
        </w:rPr>
        <w:t>实现任务规划</w:t>
      </w:r>
      <w:r>
        <w:rPr>
          <w:rFonts w:hint="default"/>
        </w:rPr>
        <w:t>需要准确和多步骤推理。</w:t>
      </w:r>
      <w:r>
        <w:rPr>
          <w:rFonts w:hint="eastAsia"/>
          <w:lang w:val="en-US" w:eastAsia="zh-CN"/>
        </w:rPr>
        <w:t xml:space="preserve">(2). </w:t>
      </w:r>
      <w:r>
        <w:rPr>
          <w:rFonts w:hint="default"/>
        </w:rPr>
        <w:t>由于普通计划器在复杂计划中排序并行子目标时不会考虑当前代理实现给定子任务的难易程度，因此生成的计划可能效率低下甚至不可行。 为此，</w:t>
      </w:r>
      <w:r>
        <w:rPr>
          <w:rFonts w:hint="eastAsia"/>
          <w:lang w:val="en-US" w:eastAsia="zh-CN"/>
        </w:rPr>
        <w:t>作者</w:t>
      </w:r>
      <w:r>
        <w:rPr>
          <w:rFonts w:hint="default"/>
        </w:rPr>
        <w:t>提出了基于大型语言模型的交互式规划</w:t>
      </w:r>
      <w:r>
        <w:rPr>
          <w:rFonts w:hint="eastAsia"/>
          <w:lang w:val="en-US" w:eastAsia="zh-CN"/>
        </w:rPr>
        <w:t>框架 (</w:t>
      </w:r>
      <w:r>
        <w:rPr>
          <w:rFonts w:hint="default"/>
        </w:rPr>
        <w:t>Describe，Explain，Plan and Select</w:t>
      </w:r>
      <w:r>
        <w:rPr>
          <w:rFonts w:hint="eastAsia"/>
          <w:lang w:val="en-US" w:eastAsia="zh-CN"/>
        </w:rPr>
        <w:t xml:space="preserve">, </w:t>
      </w:r>
      <w:r>
        <w:rPr>
          <w:rFonts w:hint="default"/>
        </w:rPr>
        <w:t>DEPS</w:t>
      </w:r>
      <w:r>
        <w:rPr>
          <w:rFonts w:hint="eastAsia"/>
          <w:lang w:val="en-US" w:eastAsia="zh-CN"/>
        </w:rPr>
        <w:t>)</w:t>
      </w:r>
      <w:r>
        <w:rPr>
          <w:rFonts w:hint="default"/>
        </w:rPr>
        <w:t>。</w:t>
      </w:r>
      <w:r>
        <w:rPr>
          <w:rFonts w:hint="eastAsia"/>
          <w:lang w:val="en-US" w:eastAsia="zh-CN"/>
        </w:rPr>
        <w:t>该框架由基于LLM的规划器和解释器、可训练的选择器和由事件触发的描述器构成。该框架的执行流程为规划器将给定任务拆分成一系列的子任务，并通过一个可训练的选择器，根据当前状态选择当前要执行的任务。当执行任务失败后，触发错误事件并激活描述器，描述器根据当前状态和任务执行结果生成总结文本发送给解释器。LLM扮演解释器根据当前的计划和总结文本定位到错误原因，并转换角色到规划器根据原因生成新的规划并重新分解为一系列子任务供选择器选择，通过不断迭代这样的过程实现任务目标。该框架</w:t>
      </w:r>
      <w:r>
        <w:rPr>
          <w:rFonts w:hint="default"/>
        </w:rPr>
        <w:t>可以稳健地完成70多个Minecraft任务，并将整体性能提高近一倍。</w:t>
      </w:r>
      <w:r>
        <w:rPr>
          <w:rFonts w:hint="eastAsia"/>
          <w:lang w:val="en-US" w:eastAsia="zh-CN"/>
        </w:rPr>
        <w:t>更</w:t>
      </w:r>
      <w:r>
        <w:rPr>
          <w:rFonts w:hint="default"/>
        </w:rPr>
        <w:t>进一步的测试表明，</w:t>
      </w:r>
      <w:r>
        <w:rPr>
          <w:rFonts w:hint="eastAsia"/>
          <w:lang w:val="en-US" w:eastAsia="zh-CN"/>
        </w:rPr>
        <w:t>交互式规划框架</w:t>
      </w:r>
      <w:r>
        <w:rPr>
          <w:rFonts w:hint="default"/>
        </w:rPr>
        <w:t>在非开放式领域中同样有效。</w:t>
      </w:r>
    </w:p>
    <w:p>
      <w:pPr>
        <w:pStyle w:val="5"/>
        <w:ind w:firstLine="420"/>
        <w:jc w:val="left"/>
        <w:rPr>
          <w:rFonts w:hint="default" w:eastAsia="宋体"/>
          <w:lang w:val="en-US" w:eastAsia="zh-CN"/>
        </w:rPr>
      </w:pPr>
    </w:p>
    <w:p>
      <w:pPr>
        <w:pStyle w:val="5"/>
        <w:jc w:val="left"/>
        <w:rPr>
          <w:rFonts w:hint="eastAsia"/>
          <w:lang w:val="en-US" w:eastAsia="zh-CN"/>
        </w:rPr>
      </w:pPr>
    </w:p>
    <w:p>
      <w:pPr>
        <w:pStyle w:val="5"/>
        <w:jc w:val="left"/>
        <w:rPr>
          <w:rFonts w:hint="eastAsia"/>
          <w:b/>
          <w:bCs w:val="0"/>
          <w:lang w:val="en-US" w:eastAsia="zh-CN"/>
        </w:rPr>
      </w:pPr>
      <w:r>
        <w:rPr>
          <w:rFonts w:hint="eastAsia"/>
          <w:b/>
          <w:bCs w:val="0"/>
          <w:lang w:val="en-US" w:eastAsia="zh-CN"/>
        </w:rPr>
        <w:t>摘要：</w:t>
      </w:r>
    </w:p>
    <w:p>
      <w:pPr>
        <w:pStyle w:val="5"/>
        <w:ind w:firstLine="420"/>
        <w:jc w:val="left"/>
        <w:rPr>
          <w:rFonts w:hint="default"/>
        </w:rPr>
      </w:pPr>
      <w:r>
        <w:t>论文主要研究了在开放世界环境中多任务代理的任务规划挑战。</w:t>
      </w:r>
      <w:r>
        <w:rPr>
          <w:rFonts w:hint="eastAsia"/>
          <w:lang w:val="en-US" w:eastAsia="zh-CN"/>
        </w:rPr>
        <w:t>任务规划主要有两个困难：(1). 由于任务是长线的，因此</w:t>
      </w:r>
      <w:r>
        <w:rPr>
          <w:rFonts w:hint="default"/>
        </w:rPr>
        <w:t>在开放世界中</w:t>
      </w:r>
      <w:r>
        <w:rPr>
          <w:rFonts w:hint="eastAsia"/>
          <w:lang w:val="en-US" w:eastAsia="zh-CN"/>
        </w:rPr>
        <w:t>实现任务规划</w:t>
      </w:r>
      <w:r>
        <w:rPr>
          <w:rFonts w:hint="default"/>
        </w:rPr>
        <w:t>需要准确和多步骤推理。</w:t>
      </w:r>
      <w:r>
        <w:rPr>
          <w:rFonts w:hint="eastAsia"/>
          <w:lang w:val="en-US" w:eastAsia="zh-CN"/>
        </w:rPr>
        <w:t xml:space="preserve">(2). </w:t>
      </w:r>
      <w:r>
        <w:rPr>
          <w:rFonts w:hint="default"/>
        </w:rPr>
        <w:t>由于普通计划器在复杂计划中排序并行子目标时不会考虑当前代理实现给定子任务的难易程度，因此生成的计划可能效率低下甚至不可行。 为此，</w:t>
      </w:r>
      <w:r>
        <w:rPr>
          <w:rFonts w:hint="eastAsia"/>
          <w:lang w:val="en-US" w:eastAsia="zh-CN"/>
        </w:rPr>
        <w:t>作者</w:t>
      </w:r>
      <w:r>
        <w:rPr>
          <w:rFonts w:hint="default"/>
        </w:rPr>
        <w:t>提出了基于大型语言模型的交互式规划</w:t>
      </w:r>
      <w:r>
        <w:rPr>
          <w:rFonts w:hint="eastAsia"/>
          <w:lang w:val="en-US" w:eastAsia="zh-CN"/>
        </w:rPr>
        <w:t>框架 (</w:t>
      </w:r>
      <w:r>
        <w:rPr>
          <w:rFonts w:hint="default"/>
        </w:rPr>
        <w:t>Describe，Explain，Plan and Select</w:t>
      </w:r>
      <w:r>
        <w:rPr>
          <w:rFonts w:hint="eastAsia"/>
          <w:lang w:val="en-US" w:eastAsia="zh-CN"/>
        </w:rPr>
        <w:t xml:space="preserve">, </w:t>
      </w:r>
      <w:r>
        <w:rPr>
          <w:rFonts w:hint="default"/>
        </w:rPr>
        <w:t>DEPS</w:t>
      </w:r>
      <w:r>
        <w:rPr>
          <w:rFonts w:hint="eastAsia"/>
          <w:lang w:val="en-US" w:eastAsia="zh-CN"/>
        </w:rPr>
        <w:t>)</w:t>
      </w:r>
      <w:r>
        <w:rPr>
          <w:rFonts w:hint="default"/>
        </w:rPr>
        <w:t>。DEPS通过描述计划执行过程并</w:t>
      </w:r>
      <w:r>
        <w:rPr>
          <w:rFonts w:hint="eastAsia"/>
          <w:lang w:val="en-US" w:eastAsia="zh-CN"/>
        </w:rPr>
        <w:t>在扩展规划阶段失败时根据反馈给出自我解释，从而更好的纠正LLM生成的初始计划的错误</w:t>
      </w:r>
      <w:r>
        <w:rPr>
          <w:rFonts w:hint="default"/>
        </w:rPr>
        <w:t>。此外，它还包括一个目标选择器，这是一个可训练的模块，根据估计的完成步骤对并行候选子目标进行排名，从而优化初始计划。</w:t>
      </w:r>
      <w:r>
        <w:rPr>
          <w:rFonts w:hint="eastAsia"/>
          <w:lang w:val="en-US" w:eastAsia="zh-CN"/>
        </w:rPr>
        <w:t>该框架</w:t>
      </w:r>
      <w:r>
        <w:rPr>
          <w:rFonts w:hint="default"/>
        </w:rPr>
        <w:t>标志着第一个多任务代理的里程碑，</w:t>
      </w:r>
      <w:r>
        <w:rPr>
          <w:rFonts w:hint="eastAsia"/>
          <w:lang w:val="en-US" w:eastAsia="zh-CN"/>
        </w:rPr>
        <w:t>它</w:t>
      </w:r>
      <w:r>
        <w:rPr>
          <w:rFonts w:hint="default"/>
        </w:rPr>
        <w:t>可以稳健地完成70多个Minecraft任务，并将整体性能提高近一倍。</w:t>
      </w:r>
      <w:r>
        <w:rPr>
          <w:rFonts w:hint="eastAsia"/>
          <w:lang w:val="en-US" w:eastAsia="zh-CN"/>
        </w:rPr>
        <w:t>更</w:t>
      </w:r>
      <w:r>
        <w:rPr>
          <w:rFonts w:hint="default"/>
        </w:rPr>
        <w:t>进一步的测试表明，</w:t>
      </w:r>
      <w:r>
        <w:rPr>
          <w:rFonts w:hint="eastAsia"/>
          <w:lang w:val="en-US" w:eastAsia="zh-CN"/>
        </w:rPr>
        <w:t>交互式规划框架</w:t>
      </w:r>
      <w:r>
        <w:rPr>
          <w:rFonts w:hint="default"/>
        </w:rPr>
        <w:t>在非开放式领域中同样有效。</w:t>
      </w:r>
    </w:p>
    <w:p>
      <w:pPr>
        <w:pStyle w:val="5"/>
        <w:ind w:firstLine="0"/>
        <w:jc w:val="left"/>
        <w:rPr>
          <w:rFonts w:hint="default"/>
        </w:rPr>
      </w:pPr>
    </w:p>
    <w:p>
      <w:pPr>
        <w:pStyle w:val="5"/>
        <w:numPr>
          <w:ilvl w:val="0"/>
          <w:numId w:val="1"/>
        </w:numPr>
        <w:ind w:firstLine="0"/>
        <w:jc w:val="left"/>
        <w:rPr>
          <w:rFonts w:hint="eastAsia" w:eastAsia="宋体"/>
          <w:b/>
          <w:bCs w:val="0"/>
          <w:lang w:val="en-US" w:eastAsia="zh-CN"/>
        </w:rPr>
      </w:pPr>
      <w:r>
        <w:rPr>
          <w:rFonts w:hint="eastAsia"/>
          <w:b/>
          <w:bCs w:val="0"/>
          <w:lang w:val="en-US" w:eastAsia="zh-CN"/>
        </w:rPr>
        <w:t>引言：</w:t>
      </w:r>
    </w:p>
    <w:p>
      <w:pPr>
        <w:pStyle w:val="5"/>
        <w:ind w:firstLine="420"/>
        <w:jc w:val="left"/>
        <w:rPr>
          <w:rFonts w:hint="eastAsia"/>
          <w:lang w:val="en-US" w:eastAsia="zh-CN"/>
        </w:rPr>
      </w:pPr>
      <w:r>
        <w:rPr>
          <w:rFonts w:hint="eastAsia"/>
          <w:lang w:val="en-US" w:eastAsia="zh-CN"/>
        </w:rPr>
        <w:t>开发能够在复杂领域完成大量、多样化任务的多任务代理被认为是具有普遍能力人工智能 (AGI) 的关键里程碑之一。早期的研究使用分层目标执行结构，即计划器生成行动计划、低级目标条件控制器执行，这种方法在非开放领域取得了很好的效果。然而经过作者的对比实验表明，当该方法应用于开放世界的环境下 (Minecraft为例) 效果远远低于非开放领域。作者认为原因主要有以下两个方面，(1). 由于开放世界丰富的对象类型和复杂的依赖关系，任务通常需要被拆分成一长串具有严格依赖关系的子目标。而在桌面任务中，通常仅被拆分成几个子目标。(2). 制定的计划需要在开放世界中具有可行性，即当可以根据执行多个可能的路线完成任务时，代理需要根据当前的状态选择最佳的执行路线。</w:t>
      </w:r>
    </w:p>
    <w:p>
      <w:pPr>
        <w:pStyle w:val="5"/>
        <w:ind w:firstLine="420"/>
        <w:jc w:val="left"/>
        <w:rPr>
          <w:rFonts w:hint="eastAsia"/>
          <w:lang w:val="en-US" w:eastAsia="zh-CN"/>
        </w:rPr>
      </w:pPr>
      <w:r>
        <w:rPr>
          <w:rFonts w:hint="eastAsia"/>
          <w:lang w:val="en-US" w:eastAsia="zh-CN"/>
        </w:rPr>
        <w:t>为了解决上述的两个问题，作者提出了“描述、解释、规划、选择” (DEPS)方案，即基于大语言模型，通过交互式规划的方法制定计划。首先，该方法通过在失败时有效的调整生成的计划解决第一个问题。具体来说，当控制器不能完成子目标时，描述器需要将当前的情况总结成文字，发送给基于LLM的规划器，并通过prompt使基于LLM的解释器找到计划中的错误。最后，规划器使用描述器和解释器的信息重新调整计划，提高计划的可行性。其次，该方法使用学习过的目标选择器，根据每个候选子目标与子任务的接近程度做出计划选择。DEPS</w:t>
      </w:r>
      <w:bookmarkStart w:id="0" w:name="_GoBack"/>
      <w:bookmarkEnd w:id="0"/>
      <w:r>
        <w:rPr>
          <w:rFonts w:hint="eastAsia"/>
          <w:lang w:val="en-US" w:eastAsia="zh-CN"/>
        </w:rPr>
        <w:t>方法的架构如图1所示。</w:t>
      </w:r>
    </w:p>
    <w:p>
      <w:pPr>
        <w:pStyle w:val="5"/>
        <w:ind w:firstLine="420"/>
        <w:jc w:val="center"/>
      </w:pPr>
      <w:r>
        <w:drawing>
          <wp:inline distT="0" distB="0" distL="114300" distR="114300">
            <wp:extent cx="4552315" cy="26581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2315" cy="2658110"/>
                    </a:xfrm>
                    <a:prstGeom prst="rect">
                      <a:avLst/>
                    </a:prstGeom>
                    <a:noFill/>
                    <a:ln>
                      <a:noFill/>
                    </a:ln>
                  </pic:spPr>
                </pic:pic>
              </a:graphicData>
            </a:graphic>
          </wp:inline>
        </w:drawing>
      </w:r>
    </w:p>
    <w:p>
      <w:pPr>
        <w:pStyle w:val="6"/>
        <w:jc w:val="center"/>
        <w:rPr>
          <w:rFonts w:hint="eastAsia"/>
          <w:lang w:val="en-US" w:eastAsia="zh-CN"/>
        </w:rPr>
      </w:pPr>
      <w:r>
        <w:rPr>
          <w:rFonts w:hint="eastAsia"/>
          <w:lang w:val="en-US" w:eastAsia="zh-CN"/>
        </w:rPr>
        <w:t>图1. 交互式规划方法的示例。</w:t>
      </w:r>
    </w:p>
    <w:p>
      <w:pPr>
        <w:pStyle w:val="5"/>
        <w:bidi w:val="0"/>
        <w:ind w:firstLine="420"/>
        <w:rPr>
          <w:rFonts w:hint="eastAsia"/>
          <w:lang w:val="en-US" w:eastAsia="zh-CN"/>
        </w:rPr>
      </w:pPr>
      <w:r>
        <w:rPr>
          <w:rFonts w:hint="eastAsia"/>
          <w:lang w:val="en-US" w:eastAsia="zh-CN"/>
        </w:rPr>
        <w:t>该方法在“Minecraft”中的71个任务上进行无演示测试，通过给控制器原子性的子任务，基于LLM的计划器可以在有限的步骤内完成所有任务。在相同的初始状态和目标条件控制器下，DEPS比所有语言规划器基线的总体成功率提高了近两倍。此外，DEPS在ALFWorld和桌面环境上，与现有基于LLM的规划方法相比，实现了50%以上的提升。</w:t>
      </w:r>
    </w:p>
    <w:p>
      <w:pPr>
        <w:pStyle w:val="5"/>
        <w:bidi w:val="0"/>
        <w:ind w:firstLine="420"/>
        <w:rPr>
          <w:rFonts w:hint="eastAsia"/>
          <w:lang w:val="en-US" w:eastAsia="zh-CN"/>
        </w:rPr>
      </w:pPr>
    </w:p>
    <w:p>
      <w:pPr>
        <w:pStyle w:val="5"/>
        <w:numPr>
          <w:ilvl w:val="0"/>
          <w:numId w:val="1"/>
        </w:numPr>
        <w:bidi w:val="0"/>
        <w:ind w:firstLine="0"/>
        <w:rPr>
          <w:rFonts w:hint="default"/>
          <w:b/>
          <w:bCs w:val="0"/>
          <w:lang w:val="en-US" w:eastAsia="zh-CN"/>
        </w:rPr>
      </w:pPr>
      <w:r>
        <w:rPr>
          <w:rFonts w:hint="eastAsia"/>
          <w:b/>
          <w:bCs w:val="0"/>
          <w:lang w:val="en-US" w:eastAsia="zh-CN"/>
        </w:rPr>
        <w:t>背景</w:t>
      </w:r>
    </w:p>
    <w:p>
      <w:pPr>
        <w:pStyle w:val="5"/>
        <w:numPr>
          <w:ilvl w:val="0"/>
          <w:numId w:val="0"/>
        </w:numPr>
        <w:bidi w:val="0"/>
        <w:ind w:firstLine="420"/>
        <w:rPr>
          <w:rFonts w:hint="eastAsia" w:hAnsi="Cambria Math" w:cs="Cambria Math"/>
          <w:bCs/>
          <w:i w:val="0"/>
          <w:lang w:val="en-US" w:eastAsia="zh-CN"/>
        </w:rPr>
      </w:pPr>
      <w:r>
        <w:rPr>
          <w:rFonts w:hint="eastAsia"/>
          <w:b w:val="0"/>
          <w:bCs/>
          <w:lang w:val="en-US" w:eastAsia="zh-CN"/>
        </w:rPr>
        <w:t>作者</w:t>
      </w:r>
      <w:r>
        <w:rPr>
          <w:rFonts w:hint="eastAsia"/>
          <w:b w:val="0"/>
          <w:bCs/>
          <w:lang w:val="en-US" w:eastAsia="zh-CN"/>
        </w:rPr>
        <w:t>设计了一种控制器和规划器的组合方法，规划器将计划将长序列任务分解为</w:t>
      </w:r>
      <w:r>
        <w:rPr>
          <w:rFonts w:hint="eastAsia"/>
          <w:b w:val="0"/>
          <w:bCs/>
          <w:lang w:val="en-US" w:eastAsia="zh-CN"/>
        </w:rPr>
        <w:t>一系列子任务</w:t>
      </w:r>
      <m:oMath>
        <m:sSub>
          <m:sSubPr>
            <m:ctrlPr>
              <w:rPr>
                <w:rFonts w:ascii="Cambria Math" w:hAnsi="Cambria Math"/>
                <w:bCs/>
                <w:i/>
                <w:lang w:val="en-US"/>
              </w:rPr>
            </m:ctrlPr>
          </m:sSubPr>
          <m:e>
            <m:r>
              <m:rPr/>
              <w:rPr>
                <w:rFonts w:hint="default" w:ascii="Cambria Math" w:hAnsi="Cambria Math"/>
                <w:lang w:val="en-US" w:eastAsia="zh-CN"/>
              </w:rPr>
              <m:t>g</m:t>
            </m:r>
            <m:ctrlPr>
              <w:rPr>
                <w:rFonts w:ascii="Cambria Math" w:hAnsi="Cambria Math"/>
                <w:bCs/>
                <w:i/>
                <w:lang w:val="en-US"/>
              </w:rPr>
            </m:ctrlPr>
          </m:e>
          <m:sub>
            <m:r>
              <m:rPr/>
              <w:rPr>
                <w:rFonts w:hint="default" w:ascii="Cambria Math" w:hAnsi="Cambria Math"/>
                <w:lang w:val="en-US" w:eastAsia="zh-CN"/>
              </w:rPr>
              <m:t>1</m:t>
            </m:r>
            <m:ctrlPr>
              <w:rPr>
                <w:rFonts w:ascii="Cambria Math" w:hAnsi="Cambria Math"/>
                <w:bCs/>
                <w:i/>
                <w:lang w:val="en-US"/>
              </w:rPr>
            </m:ctrlPr>
          </m:sub>
        </m:sSub>
        <m:r>
          <w:rPr>
            <w:rFonts w:hint="default" w:ascii="Cambria Math" w:hAnsi="Cambria Math" w:cs="Cambria Math"/>
            <w:lang w:val="en-US"/>
          </w:rPr>
          <m:t>⋯</m:t>
        </m:r>
        <m:sSub>
          <m:sSubPr>
            <m:ctrlPr>
              <w:rPr>
                <w:rFonts w:hint="default" w:ascii="Cambria Math" w:hAnsi="Cambria Math" w:cs="Cambria Math"/>
                <w:bCs/>
                <w:i/>
                <w:lang w:val="en-US"/>
              </w:rPr>
            </m:ctrlPr>
          </m:sSubPr>
          <m:e>
            <m:r>
              <m:rPr/>
              <w:rPr>
                <w:rFonts w:hint="default" w:ascii="Cambria Math" w:hAnsi="Cambria Math" w:cs="Cambria Math"/>
                <w:lang w:val="en-US" w:eastAsia="zh-CN"/>
              </w:rPr>
              <m:t>g</m:t>
            </m:r>
            <m:ctrlPr>
              <w:rPr>
                <w:rFonts w:hint="default" w:ascii="Cambria Math" w:hAnsi="Cambria Math" w:cs="Cambria Math"/>
                <w:bCs/>
                <w:i/>
                <w:lang w:val="en-US"/>
              </w:rPr>
            </m:ctrlPr>
          </m:e>
          <m:sub>
            <m:r>
              <m:rPr/>
              <w:rPr>
                <w:rFonts w:hint="default" w:ascii="Cambria Math" w:hAnsi="Cambria Math" w:cs="Cambria Math"/>
                <w:lang w:val="en-US" w:eastAsia="zh-CN"/>
              </w:rPr>
              <m:t>k</m:t>
            </m:r>
            <m:ctrlPr>
              <w:rPr>
                <w:rFonts w:hint="default" w:ascii="Cambria Math" w:hAnsi="Cambria Math" w:cs="Cambria Math"/>
                <w:bCs/>
                <w:i/>
                <w:lang w:val="en-US"/>
              </w:rPr>
            </m:ctrlPr>
          </m:sub>
        </m:sSub>
      </m:oMath>
      <w:r>
        <w:rPr>
          <w:rFonts w:hint="eastAsia" w:hAnsi="Cambria Math" w:cs="Cambria Math"/>
          <w:bCs/>
          <w:i w:val="0"/>
          <w:lang w:val="en-US" w:eastAsia="zh-CN"/>
        </w:rPr>
        <w:t>，然后由控制器执行。在第t个时间步数中，基于当前状态</w:t>
      </w:r>
      <m:oMath>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和指定子目标</w:t>
      </w:r>
      <m:oMath>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k</m:t>
            </m:r>
            <m:ctrlPr>
              <w:rPr>
                <w:rFonts w:ascii="Cambria Math" w:hAnsi="Cambria Math" w:cs="Cambria Math"/>
                <w:bCs/>
                <w:i/>
                <w:lang w:val="en-US"/>
              </w:rPr>
            </m:ctrlPr>
          </m:sub>
        </m:sSub>
      </m:oMath>
      <w:r>
        <w:rPr>
          <w:rFonts w:hint="eastAsia" w:hAnsi="Cambria Math" w:cs="Cambria Math"/>
          <w:bCs/>
          <w:i w:val="0"/>
          <w:lang w:val="en-US" w:eastAsia="zh-CN"/>
        </w:rPr>
        <w:t>，即目标条件策略</w:t>
      </w:r>
      <m:oMath>
        <m:r>
          <m:rPr/>
          <w:rPr>
            <w:rFonts w:hint="default" w:ascii="Cambria Math" w:hAnsi="Cambria Math" w:cs="Cambria Math"/>
            <w:lang w:val="en-US"/>
          </w:rPr>
          <m:t>π</m:t>
        </m:r>
        <m:d>
          <m:dPr>
            <m:ctrlPr>
              <m:rPr/>
              <w:rPr>
                <w:rFonts w:ascii="Cambria Math" w:hAnsi="Cambria Math" w:cs="Cambria Math"/>
                <w:bCs/>
                <w:lang w:val="en-US"/>
              </w:rPr>
            </m:ctrlPr>
          </m:dPr>
          <m:e>
            <m:sSub>
              <m:sSubPr>
                <m:ctrlPr>
                  <m:rPr/>
                  <w:rPr>
                    <w:rFonts w:ascii="Cambria Math" w:hAnsi="Cambria Math" w:cs="Cambria Math"/>
                    <w:bCs/>
                    <w:i/>
                    <w:iCs/>
                    <w:lang w:val="en-US"/>
                  </w:rPr>
                </m:ctrlPr>
              </m:sSubPr>
              <m:e>
                <m:r>
                  <m:rPr/>
                  <w:rPr>
                    <w:rFonts w:hint="default" w:ascii="Cambria Math" w:hAnsi="Cambria Math" w:cs="Cambria Math"/>
                    <w:lang w:val="en-US" w:eastAsia="zh-CN"/>
                  </w:rPr>
                  <m:t>a</m:t>
                </m:r>
                <m:ctrlPr>
                  <m:rPr/>
                  <w:rPr>
                    <w:rFonts w:ascii="Cambria Math" w:hAnsi="Cambria Math" w:cs="Cambria Math"/>
                    <w:bCs/>
                    <w:i/>
                    <w:iCs/>
                    <w:lang w:val="en-US"/>
                  </w:rPr>
                </m:ctrlPr>
              </m:e>
              <m:sub>
                <m:r>
                  <m:rPr/>
                  <w:rPr>
                    <w:rFonts w:hint="default" w:ascii="Cambria Math" w:hAnsi="Cambria Math" w:cs="Cambria Math"/>
                    <w:lang w:val="en-US" w:eastAsia="zh-CN"/>
                  </w:rPr>
                  <m:t>t</m:t>
                </m:r>
                <m:ctrlPr>
                  <m:rPr/>
                  <w:rPr>
                    <w:rFonts w:ascii="Cambria Math" w:hAnsi="Cambria Math" w:cs="Cambria Math"/>
                    <w:bCs/>
                    <w:i/>
                    <w:iCs/>
                    <w:lang w:val="en-US"/>
                  </w:rPr>
                </m:ctrlPr>
              </m:sub>
            </m:sSub>
            <m:r>
              <m:rPr>
                <m:sty m:val="p"/>
              </m:rPr>
              <w:rPr>
                <w:rFonts w:hint="default" w:ascii="Cambria Math" w:hAnsi="Cambria Math" w:cs="Cambria Math"/>
                <w:lang w:val="en-US" w:eastAsia="zh-CN"/>
              </w:rPr>
              <m:t>|</m:t>
            </m:r>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r>
              <m:rPr/>
              <w:rPr>
                <w:rFonts w:hint="default" w:ascii="Cambria Math" w:hAnsi="Cambria Math" w:cs="Cambria Math"/>
                <w:lang w:val="en-US" w:eastAsia="zh-CN"/>
              </w:rPr>
              <m:t xml:space="preserve">, </m:t>
            </m:r>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k</m:t>
                </m:r>
                <m:ctrlPr>
                  <w:rPr>
                    <w:rFonts w:ascii="Cambria Math" w:hAnsi="Cambria Math" w:cs="Cambria Math"/>
                    <w:bCs/>
                    <w:i/>
                    <w:lang w:val="en-US"/>
                  </w:rPr>
                </m:ctrlPr>
              </m:sub>
            </m:sSub>
            <m:ctrlPr>
              <m:rPr/>
              <w:rPr>
                <w:rFonts w:ascii="Cambria Math" w:hAnsi="Cambria Math" w:cs="Cambria Math"/>
                <w:bCs/>
                <w:lang w:val="en-US"/>
              </w:rPr>
            </m:ctrlPr>
          </m:e>
        </m:d>
      </m:oMath>
      <w:r>
        <m:rPr/>
        <w:rPr>
          <w:rFonts w:hint="eastAsia" w:hAnsi="Cambria Math" w:cs="Cambria Math"/>
          <w:bCs/>
          <w:i w:val="0"/>
          <w:lang w:val="en-US" w:eastAsia="zh-CN"/>
        </w:rPr>
        <w:t>，</w:t>
      </w:r>
      <w:r>
        <w:rPr>
          <w:rFonts w:hint="eastAsia" w:hAnsi="Cambria Math" w:cs="Cambria Math"/>
          <w:bCs/>
          <w:i w:val="0"/>
          <w:lang w:val="en-US" w:eastAsia="zh-CN"/>
        </w:rPr>
        <w:t>生成当前动作。</w:t>
      </w:r>
    </w:p>
    <w:p>
      <w:pPr>
        <w:pStyle w:val="5"/>
        <w:numPr>
          <w:ilvl w:val="-1"/>
          <w:numId w:val="0"/>
        </w:numPr>
        <w:bidi w:val="0"/>
        <w:ind w:firstLine="420"/>
        <w:rPr>
          <w:rFonts w:hint="default" w:hAnsi="Cambria Math" w:cs="Cambria Math"/>
          <w:bCs/>
          <w:i w:val="0"/>
          <w:lang w:val="en-US" w:eastAsia="zh-CN"/>
        </w:rPr>
      </w:pPr>
      <w:r>
        <w:rPr>
          <w:rFonts w:hint="eastAsia" w:hAnsi="Cambria Math" w:cs="Cambria Math"/>
          <w:bCs/>
          <w:i w:val="0"/>
          <w:lang w:val="en-US" w:eastAsia="zh-CN"/>
        </w:rPr>
        <w:t>此前的工作在开放世界任务中的挑战是 (1). 直接从任务描述中生成一个完美计划的概率，随着任务长度的增长而降低。(2). 即便生成了正确的计划，该计划执行起来也是十分困难甚至不能执行的。</w:t>
      </w:r>
    </w:p>
    <w:p>
      <w:pPr>
        <w:pStyle w:val="5"/>
        <w:numPr>
          <w:ilvl w:val="-1"/>
          <w:numId w:val="0"/>
        </w:numPr>
        <w:bidi w:val="0"/>
        <w:ind w:firstLine="420"/>
        <w:rPr>
          <w:rFonts w:hint="eastAsia"/>
          <w:b w:val="0"/>
          <w:bCs/>
          <w:lang w:val="en-US" w:eastAsia="zh-CN"/>
        </w:rPr>
      </w:pPr>
    </w:p>
    <w:p>
      <w:pPr>
        <w:pStyle w:val="5"/>
        <w:numPr>
          <w:ilvl w:val="0"/>
          <w:numId w:val="1"/>
        </w:numPr>
        <w:bidi w:val="0"/>
        <w:ind w:firstLine="0"/>
        <w:rPr>
          <w:rFonts w:hint="default"/>
          <w:b/>
          <w:bCs w:val="0"/>
          <w:lang w:val="en-US" w:eastAsia="zh-CN"/>
        </w:rPr>
      </w:pPr>
      <w:r>
        <w:rPr>
          <w:rFonts w:hint="eastAsia"/>
          <w:b/>
          <w:bCs w:val="0"/>
          <w:lang w:val="en-US" w:eastAsia="zh-CN"/>
        </w:rPr>
        <w:t>在典型开放世界中实现可靠规划</w:t>
      </w:r>
    </w:p>
    <w:p>
      <w:pPr>
        <w:pStyle w:val="5"/>
        <w:numPr>
          <w:ilvl w:val="1"/>
          <w:numId w:val="1"/>
        </w:numPr>
        <w:bidi w:val="0"/>
        <w:rPr>
          <w:rFonts w:hint="eastAsia"/>
          <w:b/>
          <w:bCs w:val="0"/>
          <w:lang w:val="en-US" w:eastAsia="zh-CN"/>
        </w:rPr>
      </w:pPr>
      <w:r>
        <w:rPr>
          <w:rFonts w:hint="eastAsia"/>
          <w:b/>
          <w:bCs w:val="0"/>
          <w:lang w:val="en-US" w:eastAsia="zh-CN"/>
        </w:rPr>
        <w:t>DEPS概述</w:t>
      </w:r>
    </w:p>
    <w:p>
      <w:pPr>
        <w:pStyle w:val="5"/>
        <w:numPr>
          <w:ilvl w:val="0"/>
          <w:numId w:val="0"/>
        </w:numPr>
        <w:bidi w:val="0"/>
        <w:ind w:firstLine="420"/>
        <w:rPr>
          <w:rFonts w:hint="eastAsia" w:hAnsi="Cambria Math" w:eastAsia="宋体" w:cs="Cambria Math"/>
          <w:bCs/>
          <w:i w:val="0"/>
          <w:lang w:val="en-US" w:eastAsia="zh-CN"/>
        </w:rPr>
      </w:pPr>
      <w:r>
        <w:rPr>
          <w:rFonts w:hint="eastAsia"/>
          <w:b w:val="0"/>
          <w:bCs/>
          <w:lang w:val="en-US" w:eastAsia="zh-CN"/>
        </w:rPr>
        <w:t>DEPS框架由事件触发描述器、基于LLM的解释器和规划器、时域预测目标选择器和目标条控制器构成。给定一个目标命令作为任务T，规划器将这个长序列任务分解为一系列子目标</w:t>
      </w:r>
      <m:oMath>
        <m:d>
          <m:dPr>
            <m:begChr m:val="{"/>
            <m:endChr m:val="}"/>
            <m:ctrlPr>
              <w:rPr>
                <w:rFonts w:ascii="Cambria Math" w:hAnsi="Cambria Math"/>
                <w:bCs/>
                <w:i/>
                <w:lang w:val="en-US"/>
              </w:rPr>
            </m:ctrlPr>
          </m:dPr>
          <m:e>
            <m:sSub>
              <m:sSubPr>
                <m:ctrlPr>
                  <w:rPr>
                    <w:rFonts w:ascii="Cambria Math" w:hAnsi="Cambria Math"/>
                    <w:bCs/>
                    <w:i/>
                    <w:lang w:val="en-US"/>
                  </w:rPr>
                </m:ctrlPr>
              </m:sSubPr>
              <m:e>
                <m:r>
                  <m:rPr/>
                  <w:rPr>
                    <w:rFonts w:hint="default" w:ascii="Cambria Math" w:hAnsi="Cambria Math"/>
                    <w:lang w:val="en-US" w:eastAsia="zh-CN"/>
                  </w:rPr>
                  <m:t>g</m:t>
                </m:r>
                <m:ctrlPr>
                  <w:rPr>
                    <w:rFonts w:ascii="Cambria Math" w:hAnsi="Cambria Math"/>
                    <w:bCs/>
                    <w:i/>
                    <w:lang w:val="en-US"/>
                  </w:rPr>
                </m:ctrlPr>
              </m:e>
              <m:sub>
                <m:r>
                  <m:rPr/>
                  <w:rPr>
                    <w:rFonts w:hint="default" w:ascii="Cambria Math" w:hAnsi="Cambria Math"/>
                    <w:lang w:val="en-US" w:eastAsia="zh-CN"/>
                  </w:rPr>
                  <m:t>1</m:t>
                </m:r>
                <m:ctrlPr>
                  <w:rPr>
                    <w:rFonts w:ascii="Cambria Math" w:hAnsi="Cambria Math"/>
                    <w:bCs/>
                    <w:i/>
                    <w:lang w:val="en-US"/>
                  </w:rPr>
                </m:ctrlPr>
              </m:sub>
            </m:sSub>
            <m:r>
              <m:rPr/>
              <w:rPr>
                <w:rFonts w:ascii="Cambria Math" w:hAnsi="Cambria Math"/>
                <w:lang w:val="en-US"/>
              </w:rPr>
              <m:t>⋯</m:t>
            </m:r>
            <m:sSub>
              <m:sSubPr>
                <m:ctrlPr>
                  <m:rPr/>
                  <w:rPr>
                    <w:rFonts w:ascii="Cambria Math" w:hAnsi="Cambria Math"/>
                    <w:bCs/>
                    <w:i/>
                    <w:lang w:val="en-US"/>
                  </w:rPr>
                </m:ctrlPr>
              </m:sSubPr>
              <m:e>
                <m:r>
                  <m:rPr/>
                  <w:rPr>
                    <w:rFonts w:hint="default" w:ascii="Cambria Math" w:hAnsi="Cambria Math"/>
                    <w:lang w:val="en-US" w:eastAsia="zh-CN"/>
                  </w:rPr>
                  <m:t>g</m:t>
                </m:r>
                <m:ctrlPr>
                  <m:rPr/>
                  <w:rPr>
                    <w:rFonts w:ascii="Cambria Math" w:hAnsi="Cambria Math"/>
                    <w:bCs/>
                    <w:i/>
                    <w:lang w:val="en-US"/>
                  </w:rPr>
                </m:ctrlPr>
              </m:e>
              <m:sub>
                <m:r>
                  <m:rPr/>
                  <w:rPr>
                    <w:rFonts w:hint="default" w:ascii="Cambria Math" w:hAnsi="Cambria Math"/>
                    <w:lang w:val="en-US" w:eastAsia="zh-CN"/>
                  </w:rPr>
                  <m:t>k</m:t>
                </m:r>
                <m:ctrlPr>
                  <m:rPr/>
                  <w:rPr>
                    <w:rFonts w:ascii="Cambria Math" w:hAnsi="Cambria Math"/>
                    <w:bCs/>
                    <w:i/>
                    <w:lang w:val="en-US"/>
                  </w:rPr>
                </m:ctrlPr>
              </m:sub>
            </m:sSub>
            <m:ctrlPr>
              <w:rPr>
                <w:rFonts w:ascii="Cambria Math" w:hAnsi="Cambria Math"/>
                <w:bCs/>
                <w:i/>
                <w:lang w:val="en-US"/>
              </w:rPr>
            </m:ctrlPr>
          </m:e>
        </m:d>
      </m:oMath>
      <w:r>
        <w:rPr>
          <w:rFonts w:hint="eastAsia" w:hAnsi="Cambria Math"/>
          <w:bCs/>
          <w:i w:val="0"/>
          <w:lang w:val="en-US" w:eastAsia="zh-CN"/>
        </w:rPr>
        <w:t>作为初始计划</w:t>
      </w:r>
      <m:oMath>
        <m:sSub>
          <m:sSubPr>
            <m:ctrlPr>
              <w:rPr>
                <w:rFonts w:ascii="Cambria Math" w:hAnsi="Cambria Math"/>
                <w:bCs/>
                <w:i/>
                <w:lang w:val="en-US"/>
              </w:rPr>
            </m:ctrlPr>
          </m:sSubPr>
          <m:e>
            <m:r>
              <m:rPr/>
              <w:rPr>
                <w:rFonts w:hint="default" w:ascii="Cambria Math" w:hAnsi="Cambria Math"/>
                <w:lang w:val="en-US" w:eastAsia="zh-CN"/>
              </w:rPr>
              <m:t>P</m:t>
            </m:r>
            <m:ctrlPr>
              <w:rPr>
                <w:rFonts w:ascii="Cambria Math" w:hAnsi="Cambria Math"/>
                <w:bCs/>
                <w:i/>
                <w:lang w:val="en-US"/>
              </w:rPr>
            </m:ctrlPr>
          </m:e>
          <m:sub>
            <m:r>
              <m:rPr/>
              <w:rPr>
                <w:rFonts w:hint="default" w:ascii="Cambria Math" w:hAnsi="Cambria Math"/>
                <w:lang w:val="en-US" w:eastAsia="zh-CN"/>
              </w:rPr>
              <m:t>0</m:t>
            </m:r>
            <m:ctrlPr>
              <w:rPr>
                <w:rFonts w:ascii="Cambria Math" w:hAnsi="Cambria Math"/>
                <w:bCs/>
                <w:i/>
                <w:lang w:val="en-US"/>
              </w:rPr>
            </m:ctrlPr>
          </m:sub>
        </m:sSub>
      </m:oMath>
      <w:r>
        <w:rPr>
          <w:rFonts w:hint="eastAsia" w:hAnsi="Cambria Math"/>
          <w:bCs/>
          <w:i w:val="0"/>
          <w:lang w:val="en-US" w:eastAsia="zh-CN"/>
        </w:rPr>
        <w:t>。然后通过控制器，根据目标条件策略</w:t>
      </w:r>
      <m:oMath>
        <m:r>
          <m:rPr/>
          <w:rPr>
            <w:rFonts w:hint="default" w:ascii="Cambria Math" w:hAnsi="Cambria Math" w:cs="Cambria Math"/>
            <w:lang w:val="en-US"/>
          </w:rPr>
          <m:t>π</m:t>
        </m:r>
        <m:d>
          <m:dPr>
            <m:ctrlPr>
              <w:rPr>
                <w:rFonts w:ascii="Cambria Math" w:hAnsi="Cambria Math" w:cs="Cambria Math"/>
                <w:bCs/>
                <w:lang w:val="en-US"/>
              </w:rPr>
            </m:ctrlPr>
          </m:dPr>
          <m:e>
            <m:sSub>
              <m:sSubPr>
                <m:ctrlPr>
                  <w:rPr>
                    <w:rFonts w:ascii="Cambria Math" w:hAnsi="Cambria Math" w:cs="Cambria Math"/>
                    <w:bCs/>
                    <w:i/>
                    <w:iCs/>
                    <w:lang w:val="en-US"/>
                  </w:rPr>
                </m:ctrlPr>
              </m:sSubPr>
              <m:e>
                <m:r>
                  <m:rPr/>
                  <w:rPr>
                    <w:rFonts w:hint="default" w:ascii="Cambria Math" w:hAnsi="Cambria Math" w:cs="Cambria Math"/>
                    <w:lang w:val="en-US" w:eastAsia="zh-CN"/>
                  </w:rPr>
                  <m:t>a</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m:sty m:val="p"/>
              </m:rPr>
              <w:rPr>
                <w:rFonts w:hint="default" w:ascii="Cambria Math" w:hAnsi="Cambria Math" w:cs="Cambria Math"/>
                <w:lang w:val="en-US" w:eastAsia="zh-CN"/>
              </w:rPr>
              <m:t>|</m:t>
            </m:r>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r>
              <m:rPr/>
              <w:rPr>
                <w:rFonts w:hint="default" w:ascii="Cambria Math" w:hAnsi="Cambria Math" w:cs="Cambria Math"/>
                <w:lang w:val="en-US" w:eastAsia="zh-CN"/>
              </w:rPr>
              <m:t xml:space="preserve">, </m:t>
            </m:r>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k</m:t>
                </m:r>
                <m:ctrlPr>
                  <w:rPr>
                    <w:rFonts w:ascii="Cambria Math" w:hAnsi="Cambria Math" w:cs="Cambria Math"/>
                    <w:bCs/>
                    <w:i/>
                    <w:lang w:val="en-US"/>
                  </w:rPr>
                </m:ctrlPr>
              </m:sub>
            </m:sSub>
            <m:ctrlPr>
              <w:rPr>
                <w:rFonts w:ascii="Cambria Math" w:hAnsi="Cambria Math" w:cs="Cambria Math"/>
                <w:bCs/>
                <w:lang w:val="en-US"/>
              </w:rPr>
            </m:ctrlPr>
          </m:e>
        </m:d>
      </m:oMath>
      <w:r>
        <w:rPr>
          <w:rFonts w:hint="eastAsia" w:hAnsi="Cambria Math" w:cs="Cambria Math"/>
          <w:bCs/>
          <w:i w:val="0"/>
          <w:lang w:val="en-US" w:eastAsia="zh-CN"/>
        </w:rPr>
        <w:t>按序执行子目标。当执行子目标发生错误时，描述器将会被错误事件激活，并把最近一个目标</w:t>
      </w:r>
      <m:oMath>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k</m:t>
            </m:r>
            <m:ctrlPr>
              <w:rPr>
                <w:rFonts w:ascii="Cambria Math" w:hAnsi="Cambria Math" w:cs="Cambria Math"/>
                <w:bCs/>
                <w:i/>
                <w:lang w:val="en-US"/>
              </w:rPr>
            </m:ctrlPr>
          </m:sub>
        </m:sSub>
      </m:oMath>
      <w:r>
        <w:rPr>
          <w:rFonts w:hint="eastAsia" w:hAnsi="Cambria Math" w:cs="Cambria Math"/>
          <w:bCs/>
          <w:i w:val="0"/>
          <w:lang w:val="en-US" w:eastAsia="zh-CN"/>
        </w:rPr>
        <w:t>的当前状态</w:t>
      </w:r>
      <m:oMath>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t−1</m:t>
            </m:r>
            <m:ctrlPr>
              <w:rPr>
                <w:rFonts w:ascii="Cambria Math" w:hAnsi="Cambria Math" w:cs="Cambria Math"/>
                <w:bCs/>
                <w:i/>
                <w:lang w:val="en-US"/>
              </w:rPr>
            </m:ctrlPr>
          </m:sub>
        </m:sSub>
      </m:oMath>
      <w:r>
        <w:rPr>
          <w:rFonts w:hint="eastAsia" w:hAnsi="Cambria Math" w:cs="Cambria Math"/>
          <w:bCs/>
          <w:i w:val="0"/>
          <w:lang w:val="en-US" w:eastAsia="zh-CN"/>
        </w:rPr>
        <w:t>和执行结果汇总为一个文本</w:t>
      </w:r>
      <m:oMath>
        <m:sSub>
          <m:sSubPr>
            <m:ctrlPr>
              <w:rPr>
                <w:rFonts w:ascii="Cambria Math" w:hAnsi="Cambria Math" w:cs="Cambria Math"/>
                <w:bCs/>
                <w:i/>
                <w:lang w:val="en-US"/>
              </w:rPr>
            </m:ctrlPr>
          </m:sSubPr>
          <m:e>
            <m:r>
              <m:rPr/>
              <w:rPr>
                <w:rFonts w:hint="default" w:ascii="Cambria Math" w:hAnsi="Cambria Math" w:cs="Cambria Math"/>
                <w:lang w:val="en-US" w:eastAsia="zh-CN"/>
              </w:rPr>
              <m:t>d</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发送给LLM。当LLM接收到描述器发送的错误描述时，它将扮演解释器首先尝试定位</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t−1</m:t>
            </m:r>
            <m:ctrlPr>
              <w:rPr>
                <w:rFonts w:ascii="Cambria Math" w:hAnsi="Cambria Math" w:cs="Cambria Math"/>
                <w:bCs/>
                <w:i/>
                <w:lang w:val="en-US"/>
              </w:rPr>
            </m:ctrlPr>
          </m:sub>
        </m:sSub>
      </m:oMath>
      <w:r>
        <w:rPr>
          <w:rFonts w:hint="eastAsia" w:hAnsi="Cambria Math" w:cs="Cambria Math"/>
          <w:bCs/>
          <w:i w:val="0"/>
          <w:lang w:val="en-US" w:eastAsia="zh-CN"/>
        </w:rPr>
        <w:t>中的错误，然后扮演规划器重新规划当前的任务T，并生成一个可执行的计划</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w:t>
      </w:r>
      <w:r>
        <w:rPr>
          <w:rFonts w:hint="eastAsia" w:hAnsi="Cambria Math" w:cs="Cambria Math"/>
          <w:bCs/>
          <w:i w:val="0"/>
          <w:iCs/>
          <w:kern w:val="2"/>
          <w:sz w:val="24"/>
          <w:szCs w:val="24"/>
          <w:lang w:val="en-US" w:eastAsia="zh-CN" w:bidi="ar-SA"/>
        </w:rPr>
        <w:t>上述过程的数学表述如公式(1)所示，DEPS将根据上面的描述迭代的更新计划</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直到任务完成。为了能够过滤掉低效的计划，作者通过训练选择器预测当前状态</w:t>
      </w:r>
      <m:oMath>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下的一组并行目标中实现每个目标</w:t>
      </w:r>
      <m:oMath>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k</m:t>
            </m:r>
            <m:ctrlPr>
              <w:rPr>
                <w:rFonts w:ascii="Cambria Math" w:hAnsi="Cambria Math" w:cs="Cambria Math"/>
                <w:bCs/>
                <w:i/>
                <w:lang w:val="en-US"/>
              </w:rPr>
            </m:ctrlPr>
          </m:sub>
        </m:sSub>
      </m:oMath>
      <w:r>
        <w:rPr>
          <w:rFonts w:hint="eastAsia" w:hAnsi="Cambria Math" w:cs="Cambria Math"/>
          <w:bCs/>
          <w:i w:val="0"/>
          <w:lang w:val="en-US" w:eastAsia="zh-CN"/>
        </w:rPr>
        <w:t>所需要的时间步数，并根据时间步数选择合适的目标作为当前目标</w:t>
      </w:r>
      <m:oMath>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eastAsia" w:hAnsi="Cambria Math" w:cs="Cambria Math"/>
          <w:bCs/>
          <w:i w:val="0"/>
          <w:lang w:val="en-US" w:eastAsia="zh-CN"/>
        </w:rPr>
        <w:t>。</w:t>
      </w:r>
    </w:p>
    <w:p>
      <w:pPr>
        <w:pStyle w:val="5"/>
        <w:numPr>
          <w:numId w:val="0"/>
        </w:numPr>
        <w:bidi w:val="0"/>
        <w:ind w:firstLine="420"/>
        <w:jc w:val="center"/>
      </w:pPr>
      <w:r>
        <w:drawing>
          <wp:inline distT="0" distB="0" distL="114300" distR="114300">
            <wp:extent cx="2762250" cy="12763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62250" cy="1276350"/>
                    </a:xfrm>
                    <a:prstGeom prst="rect">
                      <a:avLst/>
                    </a:prstGeom>
                    <a:noFill/>
                    <a:ln>
                      <a:noFill/>
                    </a:ln>
                  </pic:spPr>
                </pic:pic>
              </a:graphicData>
            </a:graphic>
          </wp:inline>
        </w:drawing>
      </w:r>
    </w:p>
    <w:p>
      <w:pPr>
        <w:pStyle w:val="5"/>
        <w:numPr>
          <w:numId w:val="0"/>
        </w:numPr>
        <w:bidi w:val="0"/>
        <w:ind w:firstLine="420"/>
        <w:jc w:val="both"/>
        <w:rPr>
          <w:rFonts w:hint="default"/>
          <w:lang w:val="en-US" w:eastAsia="zh-CN"/>
        </w:rPr>
      </w:pPr>
      <w:r>
        <w:rPr>
          <w:rFonts w:hint="eastAsia"/>
          <w:lang w:val="en-US" w:eastAsia="zh-CN"/>
        </w:rPr>
        <w:t>以我的世界为例，给定的任务为“获取钻石”，规划器将这一任务分解为一系列任务。当任务无法使用木制的鹤嘴锄完成时，将会触发错误事件并激活描述符。描述符将当前状态和执行结果汇总为文本发送给LLM。当LLM接收到错误文本描述时，将扮演解释器定位先前计划中的错误为需要使用石制的鹤嘴锄才能完成任务，然后扮演规划器重新生成新的任务。在选择器根据当前状态和计划实现的目标进行选择时，如果处于热带草原环境中，砍下相思树比砍下橡树具有更少的时间步数，砍下相思树则会成为当前的目标。</w:t>
      </w:r>
    </w:p>
    <w:p>
      <w:pPr>
        <w:pStyle w:val="5"/>
        <w:numPr>
          <w:ilvl w:val="1"/>
          <w:numId w:val="1"/>
        </w:numPr>
        <w:bidi w:val="0"/>
        <w:rPr>
          <w:rFonts w:hint="eastAsia"/>
          <w:b/>
          <w:bCs w:val="0"/>
          <w:lang w:val="en-US" w:eastAsia="zh-CN"/>
        </w:rPr>
      </w:pPr>
      <w:r>
        <w:rPr>
          <w:rFonts w:hint="eastAsia"/>
          <w:b/>
          <w:bCs w:val="0"/>
          <w:lang w:val="en-US" w:eastAsia="zh-CN"/>
        </w:rPr>
        <w:t>使用LLM进行描述、解释和规划，并生成可执行计划</w:t>
      </w:r>
    </w:p>
    <w:p>
      <w:pPr>
        <w:pStyle w:val="5"/>
        <w:numPr>
          <w:numId w:val="0"/>
        </w:numPr>
        <w:bidi w:val="0"/>
        <w:ind w:firstLine="420"/>
        <w:rPr>
          <w:rFonts w:hint="eastAsia"/>
          <w:b w:val="0"/>
          <w:bCs/>
          <w:lang w:val="en-US" w:eastAsia="zh-CN"/>
        </w:rPr>
      </w:pPr>
      <w:r>
        <w:rPr>
          <w:rFonts w:hint="eastAsia"/>
          <w:b w:val="0"/>
          <w:bCs/>
          <w:lang w:val="en-US" w:eastAsia="zh-CN"/>
        </w:rPr>
        <w:t>在3.1中，作者已经详细的描述了DESP框架的执行过程。在本小节中将为这些过程补充一些细节。作者将Prompt重写为交互式对话格式，并使用格式化的Prompt提高计划的可读性和可解释性，同时方便</w:t>
      </w:r>
      <w:r>
        <w:rPr>
          <w:rFonts w:hint="eastAsia"/>
          <w:b w:val="0"/>
          <w:bCs/>
          <w:lang w:val="en-US" w:eastAsia="zh-CN"/>
        </w:rPr>
        <w:t>定位</w:t>
      </w:r>
      <w:r>
        <w:rPr>
          <w:rFonts w:hint="eastAsia"/>
          <w:b w:val="0"/>
          <w:bCs/>
          <w:lang w:val="en-US" w:eastAsia="zh-CN"/>
        </w:rPr>
        <w:t>错误，如Prompt1所示。</w:t>
      </w:r>
    </w:p>
    <w:p>
      <w:pPr>
        <w:pStyle w:val="5"/>
        <w:numPr>
          <w:numId w:val="0"/>
        </w:numPr>
        <w:bidi w:val="0"/>
        <w:ind w:firstLine="420"/>
        <w:jc w:val="center"/>
      </w:pPr>
      <w:r>
        <w:drawing>
          <wp:inline distT="0" distB="0" distL="114300" distR="114300">
            <wp:extent cx="3057525" cy="22002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057525" cy="2200275"/>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Prompt1. 规划器Prompt模板。</w:t>
      </w:r>
    </w:p>
    <w:p>
      <w:pPr>
        <w:pStyle w:val="5"/>
        <w:bidi w:val="0"/>
        <w:ind w:firstLine="420" w:firstLineChars="0"/>
        <w:rPr>
          <w:rFonts w:hint="eastAsia"/>
          <w:lang w:val="en-US" w:eastAsia="zh-CN"/>
        </w:rPr>
      </w:pPr>
      <w:r>
        <w:rPr>
          <w:rFonts w:hint="eastAsia"/>
          <w:lang w:val="en-US" w:eastAsia="zh-CN"/>
        </w:rPr>
        <w:t>描述器收到的执行任务期间的反馈可以来自于用户，也可以来自于与训练的视觉语言模型CLIP，前一种需要密集的人工参与，后一种需要针对特定领域微调，这降低了框架的自动化程序和泛化能力。为了能够将非结构化信息转化为结构化的信息，作者将游戏中可用的符号转化为反馈描述，并进一步提取与计划相关的消息，避免在Prompt中携带不相关的信息。如图1所示。</w:t>
      </w:r>
    </w:p>
    <w:p>
      <w:pPr>
        <w:pStyle w:val="5"/>
        <w:bidi w:val="0"/>
        <w:ind w:firstLine="420" w:firstLineChars="0"/>
        <w:rPr>
          <w:rFonts w:hint="default"/>
          <w:lang w:val="en-US" w:eastAsia="zh-CN"/>
        </w:rPr>
      </w:pPr>
      <w:r>
        <w:rPr>
          <w:rFonts w:hint="eastAsia"/>
          <w:lang w:val="en-US" w:eastAsia="zh-CN"/>
        </w:rPr>
        <w:t>为了能够使解释器更好的定位错误，作者向LLM提供了少量的演示，思维链提示。</w:t>
      </w:r>
    </w:p>
    <w:p>
      <w:pPr>
        <w:pStyle w:val="5"/>
        <w:numPr>
          <w:ilvl w:val="1"/>
          <w:numId w:val="1"/>
        </w:numPr>
        <w:bidi w:val="0"/>
        <w:rPr>
          <w:rFonts w:hint="default"/>
          <w:b/>
          <w:bCs w:val="0"/>
          <w:lang w:val="en-US" w:eastAsia="zh-CN"/>
        </w:rPr>
      </w:pPr>
      <w:r>
        <w:rPr>
          <w:rFonts w:hint="eastAsia"/>
          <w:b/>
          <w:bCs w:val="0"/>
          <w:lang w:val="en-US" w:eastAsia="zh-CN"/>
        </w:rPr>
        <w:t>时域预测择器选择可执行的计划</w:t>
      </w:r>
    </w:p>
    <w:p>
      <w:pPr>
        <w:pStyle w:val="5"/>
        <w:bidi w:val="0"/>
        <w:ind w:firstLine="420" w:firstLineChars="0"/>
        <w:rPr>
          <w:rFonts w:hint="default"/>
          <w:lang w:val="en-US" w:eastAsia="zh-CN"/>
        </w:rPr>
      </w:pPr>
      <w:r>
        <w:rPr>
          <w:rFonts w:hint="default"/>
          <w:lang w:val="en-US" w:eastAsia="zh-CN"/>
        </w:rPr>
        <w:t>为了提高计划的效率，</w:t>
      </w:r>
      <w:r>
        <w:rPr>
          <w:rFonts w:hint="eastAsia"/>
          <w:lang w:val="en-US" w:eastAsia="zh-CN"/>
        </w:rPr>
        <w:t>作者</w:t>
      </w:r>
      <w:r>
        <w:rPr>
          <w:rFonts w:hint="default"/>
          <w:lang w:val="en-US" w:eastAsia="zh-CN"/>
        </w:rPr>
        <w:t>使用</w:t>
      </w:r>
      <w:r>
        <w:rPr>
          <w:rFonts w:hint="eastAsia"/>
          <w:lang w:val="en-US" w:eastAsia="zh-CN"/>
        </w:rPr>
        <w:t>了</w:t>
      </w:r>
      <w:r>
        <w:rPr>
          <w:rFonts w:hint="default"/>
          <w:lang w:val="en-US" w:eastAsia="zh-CN"/>
        </w:rPr>
        <w:t>选择器选择执行成功率最高的最有效的路径作为最终的计划。</w:t>
      </w:r>
      <w:r>
        <w:rPr>
          <w:rFonts w:hint="eastAsia"/>
          <w:lang w:val="en-US" w:eastAsia="zh-CN"/>
        </w:rPr>
        <w:t>首先</w:t>
      </w:r>
      <w:r>
        <w:rPr>
          <w:rFonts w:hint="default"/>
          <w:lang w:val="en-US" w:eastAsia="zh-CN"/>
        </w:rPr>
        <w:t>，</w:t>
      </w:r>
      <w:r>
        <w:rPr>
          <w:rFonts w:hint="eastAsia"/>
          <w:lang w:val="en-US" w:eastAsia="zh-CN"/>
        </w:rPr>
        <w:t>作者</w:t>
      </w:r>
      <w:r>
        <w:rPr>
          <w:rFonts w:hint="default"/>
          <w:lang w:val="en-US" w:eastAsia="zh-CN"/>
        </w:rPr>
        <w:t>设计了一个状态感知选择器，它</w:t>
      </w:r>
      <w:r>
        <w:rPr>
          <w:rFonts w:hint="eastAsia"/>
          <w:lang w:val="en-US" w:eastAsia="zh-CN"/>
        </w:rPr>
        <w:t>通过</w:t>
      </w:r>
      <w:r>
        <w:rPr>
          <w:rFonts w:hint="default"/>
          <w:lang w:val="en-US" w:eastAsia="zh-CN"/>
        </w:rPr>
        <w:t>预测当前状态</w:t>
      </w:r>
      <m:oMath>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和计划</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下的目标分布</w:t>
      </w:r>
      <m:oMath>
        <m:r>
          <m:rPr/>
          <w:rPr>
            <w:rFonts w:hint="default" w:ascii="Cambria Math" w:hAnsi="Cambria Math"/>
            <w:lang w:val="en-US" w:eastAsia="zh-CN"/>
          </w:rPr>
          <m:t>p</m:t>
        </m:r>
        <m:d>
          <m:dPr>
            <m:ctrlPr>
              <w:rPr>
                <w:rFonts w:ascii="Cambria Math" w:hAnsi="Cambria Math" w:cs="Cambria Math"/>
                <w:bCs/>
                <w:lang w:val="en-US"/>
              </w:rPr>
            </m:ctrlPr>
          </m:dPr>
          <m:e>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m:sty m:val="p"/>
              </m:rPr>
              <w:rPr>
                <w:rFonts w:hint="default" w:ascii="Cambria Math" w:hAnsi="Cambria Math" w:cs="Cambria Math"/>
                <w:lang w:val="en-US" w:eastAsia="zh-CN"/>
              </w:rPr>
              <m:t>|</m:t>
            </m:r>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r>
              <m:rPr/>
              <w:rPr>
                <w:rFonts w:hint="default" w:ascii="Cambria Math" w:hAnsi="Cambria Math" w:cs="Cambria Math"/>
                <w:lang w:val="en-US" w:eastAsia="zh-CN"/>
              </w:rPr>
              <m:t xml:space="preserve">, </m:t>
            </m:r>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ctrlPr>
              <w:rPr>
                <w:rFonts w:ascii="Cambria Math" w:hAnsi="Cambria Math" w:cs="Cambria Math"/>
                <w:bCs/>
                <w:lang w:val="en-US"/>
              </w:rPr>
            </m:ctrlPr>
          </m:e>
        </m:d>
      </m:oMath>
      <w:r>
        <w:rPr>
          <w:rFonts w:hint="eastAsia" w:hAnsi="Cambria Math" w:cs="Cambria Math"/>
          <w:bCs/>
          <w:i w:val="0"/>
          <w:lang w:val="en-US" w:eastAsia="zh-CN"/>
        </w:rPr>
        <w:t xml:space="preserve"> (</w:t>
      </w:r>
      <w:r>
        <w:rPr>
          <w:rFonts w:hint="default"/>
          <w:lang w:val="en-US" w:eastAsia="zh-CN"/>
        </w:rPr>
        <w:t>其中</w:t>
      </w:r>
      <m:oMath>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ascii="Cambria Math" w:hAnsi="Cambria Math" w:cs="Cambria Math"/>
            <w:lang w:val="en-US"/>
          </w:rPr>
          <m:t>∈</m:t>
        </m:r>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oMath>
      <w:r>
        <w:rPr>
          <w:rFonts w:hint="default"/>
          <w:lang w:val="en-US" w:eastAsia="zh-CN"/>
        </w:rPr>
        <w:t>，</w:t>
      </w:r>
      <m:oMath>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oMath>
      <w:r>
        <w:rPr>
          <w:rFonts w:hint="default"/>
          <w:lang w:val="en-US" w:eastAsia="zh-CN"/>
        </w:rPr>
        <w:t>描述了</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中的所有当前可执行目标</w:t>
      </w:r>
      <w:r>
        <w:rPr>
          <w:rFonts w:hint="eastAsia"/>
          <w:lang w:val="en-US" w:eastAsia="zh-CN"/>
        </w:rPr>
        <w:t>) 从</w:t>
      </w:r>
      <m:oMath>
        <m:sSub>
          <m:sSubPr>
            <m:ctrlPr>
              <w:rPr>
                <w:rFonts w:ascii="Cambria Math" w:hAnsi="Cambria Math" w:cs="Cambria Math"/>
                <w:bCs/>
                <w:i/>
                <w:lang w:val="en-US"/>
              </w:rPr>
            </m:ctrlPr>
          </m:sSubPr>
          <m:e>
            <m:r>
              <m:rPr/>
              <w:rPr>
                <w:rFonts w:hint="default" w:ascii="Cambria Math" w:hAnsi="Cambria Math" w:cs="Cambria Math"/>
                <w:lang w:val="en-US" w:eastAsia="zh-CN"/>
              </w:rPr>
              <m:t>P</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候选目标集中选择状态</w:t>
      </w:r>
      <m:oMath>
        <m:sSub>
          <m:sSubPr>
            <m:ctrlPr>
              <w:rPr>
                <w:rFonts w:ascii="Cambria Math" w:hAnsi="Cambria Math" w:cs="Cambria Math"/>
                <w:bCs/>
                <w:i/>
                <w:lang w:val="en-US"/>
              </w:rPr>
            </m:ctrlPr>
          </m:sSubPr>
          <m:e>
            <m:r>
              <m:rPr/>
              <w:rPr>
                <w:rFonts w:hint="default" w:ascii="Cambria Math" w:hAnsi="Cambria Math" w:cs="Cambria Math"/>
                <w:lang w:val="en-US" w:eastAsia="zh-CN"/>
              </w:rPr>
              <m:t>s</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下</w:t>
      </w:r>
      <w:r>
        <w:rPr>
          <w:rFonts w:hint="eastAsia"/>
          <w:lang w:val="en-US" w:eastAsia="zh-CN"/>
        </w:rPr>
        <w:t>时间步长最少</w:t>
      </w:r>
      <w:r>
        <w:rPr>
          <w:rFonts w:hint="default"/>
          <w:lang w:val="en-US" w:eastAsia="zh-CN"/>
        </w:rPr>
        <w:t>的目标作为当前目标</w:t>
      </w:r>
      <m:oMath>
        <m:sSub>
          <m:sSubPr>
            <m:ctrlPr>
              <w:rPr>
                <w:rFonts w:ascii="Cambria Math" w:hAnsi="Cambria Math" w:cs="Cambria Math"/>
                <w:bCs/>
                <w:i/>
                <w:lang w:val="en-US"/>
              </w:rPr>
            </m:ctrlPr>
          </m:sSubPr>
          <m:e>
            <m:r>
              <m:rPr/>
              <w:rPr>
                <w:rFonts w:hint="default" w:ascii="Cambria Math" w:hAnsi="Cambria Math" w:cs="Cambria Math"/>
                <w:lang w:val="en-US" w:eastAsia="zh-CN"/>
              </w:rPr>
              <m:t>g</m:t>
            </m:r>
            <m:ctrlPr>
              <w:rPr>
                <w:rFonts w:ascii="Cambria Math" w:hAnsi="Cambria Math" w:cs="Cambria Math"/>
                <w:bCs/>
                <w:i/>
                <w:lang w:val="en-US"/>
              </w:rPr>
            </m:ctrlPr>
          </m:e>
          <m:sub>
            <m:r>
              <m:rPr/>
              <w:rPr>
                <w:rFonts w:hint="default" w:ascii="Cambria Math" w:hAnsi="Cambria Math" w:cs="Cambria Math"/>
                <w:lang w:val="en-US" w:eastAsia="zh-CN"/>
              </w:rPr>
              <m:t>t</m:t>
            </m:r>
            <m:ctrlPr>
              <w:rPr>
                <w:rFonts w:ascii="Cambria Math" w:hAnsi="Cambria Math" w:cs="Cambria Math"/>
                <w:bCs/>
                <w:i/>
                <w:lang w:val="en-US"/>
              </w:rPr>
            </m:ctrlPr>
          </m:sub>
        </m:sSub>
      </m:oMath>
      <w:r>
        <w:rPr>
          <w:rFonts w:hint="default"/>
          <w:lang w:val="en-US" w:eastAsia="zh-CN"/>
        </w:rPr>
        <w:t>。实现选择器的一种直接方法是使用视觉语言模型</w:t>
      </w:r>
      <w:r>
        <w:rPr>
          <w:rFonts w:hint="eastAsia"/>
          <w:lang w:val="en-US" w:eastAsia="zh-CN"/>
        </w:rPr>
        <w:t>，通过</w:t>
      </w:r>
      <w:r>
        <w:rPr>
          <w:rFonts w:hint="default"/>
          <w:lang w:val="en-US" w:eastAsia="zh-CN"/>
        </w:rPr>
        <w:t>利用当前状态和目标文本之间的语义相似性</w:t>
      </w:r>
      <w:r>
        <w:rPr>
          <w:rFonts w:hint="eastAsia"/>
          <w:lang w:val="en-US" w:eastAsia="zh-CN"/>
        </w:rPr>
        <w:t>进行选择</w:t>
      </w:r>
      <w:r>
        <w:rPr>
          <w:rFonts w:hint="default"/>
          <w:lang w:val="en-US" w:eastAsia="zh-CN"/>
        </w:rPr>
        <w:t>。然而，这可能并不能完全反映完成目标的困难，因为视觉语言模型缺乏实践经验。例如，在代理前面的一棵“橡树”可能会导致“砍树”目标的高度语义相似性，但如果在代理和橡树之间有一个峡谷，那么实现这一目标可能会低效。</w:t>
      </w:r>
    </w:p>
    <w:p>
      <w:pPr>
        <w:pStyle w:val="5"/>
        <w:bidi w:val="0"/>
        <w:ind w:firstLine="420" w:firstLineChars="0"/>
        <w:rPr>
          <w:rFonts w:hint="default"/>
          <w:lang w:val="en-US" w:eastAsia="zh-CN"/>
        </w:rPr>
      </w:pPr>
      <w:r>
        <w:rPr>
          <w:rFonts w:hint="default"/>
          <w:lang w:val="en-US" w:eastAsia="zh-CN"/>
        </w:rPr>
        <w:t>为了缓解这种情况，</w:t>
      </w:r>
      <w:r>
        <w:rPr>
          <w:rFonts w:hint="eastAsia"/>
          <w:lang w:val="en-US" w:eastAsia="zh-CN"/>
        </w:rPr>
        <w:t>作者</w:t>
      </w:r>
      <w:r>
        <w:rPr>
          <w:rFonts w:hint="default"/>
          <w:lang w:val="en-US" w:eastAsia="zh-CN"/>
        </w:rPr>
        <w:t>实现了一个水平预测选择器，它嵌入了实际的任务经验，以根据目标的效率和可行性对目标进行准确的排序。在这里，我们定义一个目标</w:t>
      </w:r>
      <w:r>
        <w:rPr>
          <w:rFonts w:hint="eastAsia"/>
          <w:lang w:val="en-US" w:eastAsia="zh-CN"/>
        </w:rPr>
        <w:t>时域</w:t>
      </w:r>
      <w:r>
        <w:rPr>
          <w:rFonts w:hint="default"/>
          <w:lang w:val="en-US" w:eastAsia="zh-CN"/>
        </w:rPr>
        <w:t>范围</w:t>
      </w:r>
      <m:oMath>
        <m:sSub>
          <m:sSubPr>
            <m:ctrlPr>
              <w:rPr>
                <w:rFonts w:hint="default" w:ascii="Cambria Math" w:hAnsi="Cambria Math"/>
                <w:i/>
                <w:iCs/>
                <w:lang w:val="en-US" w:eastAsia="zh-CN"/>
              </w:rPr>
            </m:ctrlPr>
          </m:sSubPr>
          <m:e>
            <m:r>
              <m:rPr/>
              <w:rPr>
                <w:rFonts w:hint="default" w:ascii="Cambria Math" w:hAnsi="Cambria Math"/>
                <w:lang w:val="en-US" w:eastAsia="zh-CN"/>
              </w:rPr>
              <m:t>ℎ</m:t>
            </m:r>
            <m:ctrlPr>
              <w:rPr>
                <w:rFonts w:hint="default" w:ascii="Cambria Math" w:hAnsi="Cambria Math"/>
                <w:i/>
                <w:iCs/>
                <w:lang w:val="en-US" w:eastAsia="zh-CN"/>
              </w:rPr>
            </m:ctrlPr>
          </m:e>
          <m:sub>
            <m:r>
              <m:rPr/>
              <w:rPr>
                <w:rFonts w:hint="default" w:ascii="Cambria Math" w:hAnsi="Cambria Math"/>
                <w:lang w:val="en-US" w:eastAsia="zh-CN"/>
              </w:rPr>
              <m:t>t</m:t>
            </m:r>
            <m:ctrlPr>
              <w:rPr>
                <w:rFonts w:hint="default" w:ascii="Cambria Math" w:hAnsi="Cambria Math"/>
                <w:i/>
                <w:iCs/>
                <w:lang w:val="en-US" w:eastAsia="zh-CN"/>
              </w:rPr>
            </m:ctrlPr>
          </m:sub>
        </m:sSub>
        <m:r>
          <m:rPr/>
          <w:rPr>
            <w:rFonts w:hint="default" w:ascii="Cambria Math" w:hAnsi="Cambria Math" w:cstheme="minorBidi"/>
            <w:kern w:val="2"/>
            <w:sz w:val="24"/>
            <w:szCs w:val="24"/>
            <w:lang w:val="en-US" w:eastAsia="zh-CN" w:bidi="ar-SA"/>
          </w:rPr>
          <m:t>(g):=</m:t>
        </m:r>
        <m:sSub>
          <m:sSubPr>
            <m:ctrlPr>
              <m:rPr/>
              <w:rPr>
                <w:rFonts w:hint="default" w:ascii="Cambria Math" w:hAnsi="Cambria Math" w:cstheme="minorBidi"/>
                <w:bCs/>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T</m:t>
            </m:r>
            <m:ctrlPr>
              <m:rPr/>
              <w:rPr>
                <w:rFonts w:hint="default" w:ascii="Cambria Math" w:hAnsi="Cambria Math" w:cstheme="minorBidi"/>
                <w:bCs/>
                <w:i/>
                <w:iCs/>
                <w:kern w:val="2"/>
                <w:sz w:val="24"/>
                <w:szCs w:val="24"/>
                <w:lang w:val="en-US" w:eastAsia="zh-CN" w:bidi="ar-SA"/>
              </w:rPr>
            </m:ctrlPr>
          </m:e>
          <m:sub>
            <m:r>
              <m:rPr/>
              <w:rPr>
                <w:rFonts w:hint="default" w:ascii="Cambria Math" w:hAnsi="Cambria Math" w:cstheme="minorBidi"/>
                <w:kern w:val="2"/>
                <w:sz w:val="24"/>
                <w:szCs w:val="24"/>
                <w:lang w:val="en-US" w:eastAsia="zh-CN" w:bidi="ar-SA"/>
              </w:rPr>
              <m:t>g</m:t>
            </m:r>
            <m:ctrlPr>
              <m:rPr/>
              <w:rPr>
                <w:rFonts w:hint="default" w:ascii="Cambria Math" w:hAnsi="Cambria Math" w:cstheme="minorBidi"/>
                <w:bCs/>
                <w:i/>
                <w:iCs/>
                <w:kern w:val="2"/>
                <w:sz w:val="24"/>
                <w:szCs w:val="24"/>
                <w:lang w:val="en-US" w:eastAsia="zh-CN" w:bidi="ar-SA"/>
              </w:rPr>
            </m:ctrlPr>
          </m:sub>
        </m:sSub>
        <m:r>
          <m:rPr/>
          <w:rPr>
            <w:rFonts w:hint="default" w:ascii="Cambria Math" w:hAnsi="Cambria Math" w:cstheme="minorBidi"/>
            <w:kern w:val="2"/>
            <w:sz w:val="24"/>
            <w:szCs w:val="24"/>
            <w:lang w:val="en-US" w:eastAsia="zh-CN" w:bidi="ar-SA"/>
          </w:rPr>
          <m:t>−t</m:t>
        </m:r>
      </m:oMath>
      <w:r>
        <w:rPr>
          <w:rFonts w:hint="eastAsia"/>
          <w:lang w:val="en-US" w:eastAsia="zh-CN"/>
        </w:rPr>
        <w:t>作</w:t>
      </w:r>
      <w:r>
        <w:rPr>
          <w:rFonts w:hint="default"/>
          <w:lang w:val="en-US" w:eastAsia="zh-CN"/>
        </w:rPr>
        <w:t>为完成给定目标的剩余时间步长，其中</w:t>
      </w:r>
      <m:oMath>
        <m:sSub>
          <m:sSubPr>
            <m:ctrlPr>
              <w:rPr>
                <w:rFonts w:hint="default" w:ascii="Cambria Math" w:hAnsi="Cambria Math" w:cstheme="minorBidi"/>
                <w:bCs/>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T</m:t>
            </m:r>
            <m:ctrlPr>
              <w:rPr>
                <w:rFonts w:hint="default" w:ascii="Cambria Math" w:hAnsi="Cambria Math" w:cstheme="minorBidi"/>
                <w:bCs/>
                <w:i/>
                <w:iCs/>
                <w:kern w:val="2"/>
                <w:sz w:val="24"/>
                <w:szCs w:val="24"/>
                <w:lang w:val="en-US" w:eastAsia="zh-CN" w:bidi="ar-SA"/>
              </w:rPr>
            </m:ctrlPr>
          </m:e>
          <m:sub>
            <m:r>
              <m:rPr/>
              <w:rPr>
                <w:rFonts w:hint="default" w:ascii="Cambria Math" w:hAnsi="Cambria Math" w:cstheme="minorBidi"/>
                <w:kern w:val="2"/>
                <w:sz w:val="24"/>
                <w:szCs w:val="24"/>
                <w:lang w:val="en-US" w:eastAsia="zh-CN" w:bidi="ar-SA"/>
              </w:rPr>
              <m:t>g</m:t>
            </m:r>
            <m:ctrlPr>
              <w:rPr>
                <w:rFonts w:hint="default" w:ascii="Cambria Math" w:hAnsi="Cambria Math" w:cstheme="minorBidi"/>
                <w:bCs/>
                <w:i/>
                <w:iCs/>
                <w:kern w:val="2"/>
                <w:sz w:val="24"/>
                <w:szCs w:val="24"/>
                <w:lang w:val="en-US" w:eastAsia="zh-CN" w:bidi="ar-SA"/>
              </w:rPr>
            </m:ctrlPr>
          </m:sub>
        </m:sSub>
      </m:oMath>
      <w:r>
        <w:rPr>
          <w:rFonts w:hint="default"/>
          <w:lang w:val="en-US" w:eastAsia="zh-CN"/>
        </w:rPr>
        <w:t>是完成目标g的时间。这个度量准确地反映了我们从当前状态实现给定目标的速度。为了</w:t>
      </w:r>
      <w:r>
        <w:rPr>
          <w:rFonts w:hint="eastAsia"/>
          <w:lang w:val="en-US" w:eastAsia="zh-CN"/>
        </w:rPr>
        <w:t>预测时域</w:t>
      </w:r>
      <w:r>
        <w:rPr>
          <w:rFonts w:hint="default"/>
          <w:lang w:val="en-US" w:eastAsia="zh-CN"/>
        </w:rPr>
        <w:t>，</w:t>
      </w:r>
      <w:r>
        <w:rPr>
          <w:rFonts w:hint="eastAsia"/>
          <w:lang w:val="en-US" w:eastAsia="zh-CN"/>
        </w:rPr>
        <w:t>作者训练</w:t>
      </w:r>
      <w:r>
        <w:rPr>
          <w:rFonts w:hint="default"/>
          <w:lang w:val="en-US" w:eastAsia="zh-CN"/>
        </w:rPr>
        <w:t>了一个神经网络µ，通过最小化熵损失</w:t>
      </w:r>
      <m:oMath>
        <m:r>
          <m:rPr/>
          <w:rPr>
            <w:rFonts w:hint="default" w:ascii="Cambria Math" w:hAnsi="Cambria Math" w:cstheme="minorBidi"/>
            <w:kern w:val="2"/>
            <w:sz w:val="24"/>
            <w:szCs w:val="24"/>
            <w:lang w:val="en-US" w:eastAsia="zh-CN" w:bidi="ar-SA"/>
          </w:rPr>
          <m:t>−</m:t>
        </m:r>
        <m:func>
          <m:funcPr>
            <m:ctrlPr>
              <m:rPr/>
              <w:rPr>
                <w:rFonts w:hint="default" w:ascii="Cambria Math" w:hAnsi="Cambria Math" w:cstheme="minorBidi"/>
                <w:bCs/>
                <w:i/>
                <w:iCs/>
                <w:kern w:val="2"/>
                <w:sz w:val="24"/>
                <w:szCs w:val="24"/>
                <w:lang w:val="en-US" w:eastAsia="zh-CN" w:bidi="ar-SA"/>
              </w:rPr>
            </m:ctrlPr>
          </m:funcPr>
          <m:fName>
            <m:r>
              <m:rPr/>
              <w:rPr>
                <w:rFonts w:hint="default" w:ascii="Cambria Math" w:hAnsi="Cambria Math" w:cstheme="minorBidi"/>
                <w:kern w:val="2"/>
                <w:sz w:val="24"/>
                <w:szCs w:val="24"/>
                <w:lang w:val="en-US" w:bidi="ar-SA"/>
              </w:rPr>
              <m:t>log</m:t>
            </m:r>
            <m:ctrlPr>
              <m:rPr/>
              <w:rPr>
                <w:rFonts w:hint="default" w:ascii="Cambria Math" w:hAnsi="Cambria Math" w:cstheme="minorBidi"/>
                <w:bCs/>
                <w:i/>
                <w:iCs/>
                <w:kern w:val="2"/>
                <w:sz w:val="24"/>
                <w:szCs w:val="24"/>
                <w:lang w:val="en-US" w:eastAsia="zh-CN" w:bidi="ar-SA"/>
              </w:rPr>
            </m:ctrlPr>
          </m:fName>
          <m:e>
            <m:r>
              <m:rPr/>
              <w:rPr>
                <w:rFonts w:hint="default" w:ascii="Cambria Math" w:hAnsi="Cambria Math" w:cstheme="minorBidi"/>
                <w:kern w:val="2"/>
                <w:sz w:val="24"/>
                <w:szCs w:val="24"/>
                <w:lang w:val="en-US" w:bidi="ar-SA"/>
              </w:rPr>
              <m:t>μ</m:t>
            </m:r>
            <m:r>
              <m:rPr/>
              <w:rPr>
                <w:rFonts w:hint="default" w:ascii="Cambria Math" w:hAnsi="Cambria Math" w:cstheme="minorBidi"/>
                <w:kern w:val="2"/>
                <w:sz w:val="24"/>
                <w:szCs w:val="24"/>
                <w:lang w:val="en-US" w:eastAsia="zh-CN" w:bidi="ar-SA"/>
              </w:rPr>
              <m:t>(</m:t>
            </m:r>
            <m:sSub>
              <m:sSubPr>
                <m:ctrlPr>
                  <w:rPr>
                    <w:rFonts w:hint="default" w:ascii="Cambria Math" w:hAnsi="Cambria Math"/>
                    <w:i/>
                    <w:iCs/>
                    <w:lang w:val="en-US" w:eastAsia="zh-CN"/>
                  </w:rPr>
                </m:ctrlPr>
              </m:sSubPr>
              <m:e>
                <m:r>
                  <m:rPr/>
                  <w:rPr>
                    <w:rFonts w:hint="default" w:ascii="Cambria Math" w:hAnsi="Cambria Math"/>
                    <w:lang w:val="en-US" w:eastAsia="zh-CN"/>
                  </w:rPr>
                  <m:t>ℎ</m:t>
                </m:r>
                <m:ctrlPr>
                  <w:rPr>
                    <w:rFonts w:hint="default" w:ascii="Cambria Math" w:hAnsi="Cambria Math"/>
                    <w:i/>
                    <w:iCs/>
                    <w:lang w:val="en-US" w:eastAsia="zh-CN"/>
                  </w:rPr>
                </m:ctrlPr>
              </m:e>
              <m:sub>
                <m:r>
                  <m:rPr/>
                  <w:rPr>
                    <w:rFonts w:hint="default" w:ascii="Cambria Math" w:hAnsi="Cambria Math"/>
                    <w:lang w:val="en-US" w:eastAsia="zh-CN"/>
                  </w:rPr>
                  <m:t>t</m:t>
                </m:r>
                <m:ctrlPr>
                  <w:rPr>
                    <w:rFonts w:hint="default" w:ascii="Cambria Math" w:hAnsi="Cambria Math"/>
                    <w:i/>
                    <w:iCs/>
                    <w:lang w:val="en-US" w:eastAsia="zh-CN"/>
                  </w:rPr>
                </m:ctrlPr>
              </m:sub>
            </m:sSub>
            <m:r>
              <m:rPr/>
              <w:rPr>
                <w:rFonts w:hint="default" w:ascii="Cambria Math" w:hAnsi="Cambria Math" w:cstheme="minorBidi"/>
                <w:kern w:val="2"/>
                <w:sz w:val="24"/>
                <w:szCs w:val="24"/>
                <w:lang w:val="en-US" w:eastAsia="zh-CN" w:bidi="ar-SA"/>
              </w:rPr>
              <m:t>(g)|</m:t>
            </m:r>
            <m:sSub>
              <m:sSubPr>
                <m:ctrlPr>
                  <w:rPr>
                    <w:rFonts w:ascii="Cambria Math" w:hAnsi="Cambria Math" w:cs="Cambria Math"/>
                    <w:bCs/>
                    <w:i/>
                    <w:iCs/>
                    <w:lang w:val="en-US"/>
                  </w:rPr>
                </m:ctrlPr>
              </m:sSubPr>
              <m:e>
                <m:r>
                  <m:rPr/>
                  <w:rPr>
                    <w:rFonts w:hint="default" w:ascii="Cambria Math" w:hAnsi="Cambria Math" w:cs="Cambria Math"/>
                    <w:lang w:val="en-US" w:eastAsia="zh-CN"/>
                  </w:rPr>
                  <m:t>s</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 g</m:t>
            </m:r>
            <m:r>
              <m:rPr/>
              <w:rPr>
                <w:rFonts w:hint="default" w:ascii="Cambria Math" w:hAnsi="Cambria Math" w:cstheme="minorBidi"/>
                <w:kern w:val="2"/>
                <w:sz w:val="24"/>
                <w:szCs w:val="24"/>
                <w:lang w:val="en-US" w:eastAsia="zh-CN" w:bidi="ar-SA"/>
              </w:rPr>
              <m:t>)</m:t>
            </m:r>
            <m:ctrlPr>
              <m:rPr/>
              <w:rPr>
                <w:rFonts w:hint="default" w:ascii="Cambria Math" w:hAnsi="Cambria Math" w:cstheme="minorBidi"/>
                <w:bCs/>
                <w:i/>
                <w:iCs/>
                <w:kern w:val="2"/>
                <w:sz w:val="24"/>
                <w:szCs w:val="24"/>
                <w:lang w:val="en-US" w:eastAsia="zh-CN" w:bidi="ar-SA"/>
              </w:rPr>
            </m:ctrlPr>
          </m:e>
        </m:func>
      </m:oMath>
      <w:r>
        <w:rPr>
          <w:rFonts w:hint="default"/>
          <w:lang w:val="en-US" w:eastAsia="zh-CN"/>
        </w:rPr>
        <w:t>来拟合</w:t>
      </w:r>
      <w:r>
        <w:rPr>
          <w:rFonts w:hint="eastAsia"/>
          <w:lang w:val="en-US" w:eastAsia="zh-CN"/>
        </w:rPr>
        <w:t>执行</w:t>
      </w:r>
      <w:r>
        <w:rPr>
          <w:rFonts w:hint="default"/>
          <w:lang w:val="en-US" w:eastAsia="zh-CN"/>
        </w:rPr>
        <w:t>轨迹，其中</w:t>
      </w:r>
      <m:oMath>
        <m:sSub>
          <m:sSubPr>
            <m:ctrlPr>
              <w:rPr>
                <w:rFonts w:hint="default" w:ascii="Cambria Math" w:hAnsi="Cambria Math"/>
                <w:i/>
                <w:iCs/>
                <w:lang w:val="en-US" w:eastAsia="zh-CN"/>
              </w:rPr>
            </m:ctrlPr>
          </m:sSubPr>
          <m:e>
            <m:r>
              <m:rPr/>
              <w:rPr>
                <w:rFonts w:hint="default" w:ascii="Cambria Math" w:hAnsi="Cambria Math"/>
                <w:lang w:val="en-US" w:eastAsia="zh-CN"/>
              </w:rPr>
              <m:t>ℎ</m:t>
            </m:r>
            <m:ctrlPr>
              <w:rPr>
                <w:rFonts w:hint="default" w:ascii="Cambria Math" w:hAnsi="Cambria Math"/>
                <w:i/>
                <w:iCs/>
                <w:lang w:val="en-US" w:eastAsia="zh-CN"/>
              </w:rPr>
            </m:ctrlPr>
          </m:e>
          <m:sub>
            <m:r>
              <m:rPr/>
              <w:rPr>
                <w:rFonts w:hint="default" w:ascii="Cambria Math" w:hAnsi="Cambria Math"/>
                <w:lang w:val="en-US" w:eastAsia="zh-CN"/>
              </w:rPr>
              <m:t>t</m:t>
            </m:r>
            <m:ctrlPr>
              <w:rPr>
                <w:rFonts w:hint="default" w:ascii="Cambria Math" w:hAnsi="Cambria Math"/>
                <w:i/>
                <w:iCs/>
                <w:lang w:val="en-US" w:eastAsia="zh-CN"/>
              </w:rPr>
            </m:ctrlPr>
          </m:sub>
        </m:sSub>
      </m:oMath>
      <w:r>
        <w:rPr>
          <w:rFonts w:hint="default"/>
          <w:lang w:val="en-US" w:eastAsia="zh-CN"/>
        </w:rPr>
        <w:t>是</w:t>
      </w:r>
      <w:r>
        <w:rPr>
          <w:rFonts w:hint="eastAsia"/>
          <w:lang w:val="en-US" w:eastAsia="zh-CN"/>
        </w:rPr>
        <w:t>实际完成目标g的执行轨迹</w:t>
      </w:r>
      <w:r>
        <w:rPr>
          <w:rFonts w:hint="default"/>
          <w:lang w:val="en-US" w:eastAsia="zh-CN"/>
        </w:rPr>
        <w:t>。因此，目标分布可以表述为：</w:t>
      </w:r>
    </w:p>
    <w:p>
      <w:pPr>
        <w:pStyle w:val="5"/>
        <w:bidi w:val="0"/>
        <w:rPr>
          <w:rFonts w:hint="eastAsia" w:eastAsia="宋体"/>
          <w:i/>
          <w:iCs/>
          <w:lang w:val="en-US" w:eastAsia="zh-CN"/>
        </w:rPr>
      </w:pPr>
      <m:oMathPara>
        <m:oMath>
          <m:r>
            <m:rPr/>
            <w:rPr>
              <w:rFonts w:hint="default" w:ascii="Cambria Math" w:hAnsi="Cambria Math" w:cs="Cambria Math"/>
              <w:lang w:val="en-US" w:eastAsia="zh-CN"/>
            </w:rPr>
            <m:t>f</m:t>
          </m:r>
          <m:d>
            <m:dPr>
              <m:ctrlPr>
                <w:rPr>
                  <w:rFonts w:ascii="Cambria Math" w:hAnsi="Cambria Math" w:cs="Cambria Math"/>
                  <w:bCs/>
                  <w:i/>
                  <w:iCs/>
                  <w:lang w:val="en-US"/>
                </w:rPr>
              </m:ctrlPr>
            </m:dPr>
            <m:e>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m:t>
              </m:r>
              <m:sSub>
                <m:sSubPr>
                  <m:ctrlPr>
                    <w:rPr>
                      <w:rFonts w:ascii="Cambria Math" w:hAnsi="Cambria Math" w:cs="Cambria Math"/>
                      <w:bCs/>
                      <w:i/>
                      <w:iCs/>
                      <w:lang w:val="en-US"/>
                    </w:rPr>
                  </m:ctrlPr>
                </m:sSubPr>
                <m:e>
                  <m:r>
                    <m:rPr/>
                    <w:rPr>
                      <w:rFonts w:hint="default" w:ascii="Cambria Math" w:hAnsi="Cambria Math" w:cs="Cambria Math"/>
                      <w:lang w:val="en-US" w:eastAsia="zh-CN"/>
                    </w:rPr>
                    <m:t>s</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 xml:space="preserve">, </m:t>
              </m:r>
              <m:sSub>
                <m:sSubPr>
                  <m:ctrlPr>
                    <w:rPr>
                      <w:rFonts w:ascii="Cambria Math" w:hAnsi="Cambria Math" w:cs="Cambria Math"/>
                      <w:bCs/>
                      <w:i/>
                      <w:iCs/>
                      <w:lang w:val="en-US"/>
                    </w:rPr>
                  </m:ctrlPr>
                </m:sSubPr>
                <m:e>
                  <m:r>
                    <m:rPr/>
                    <w:rPr>
                      <w:rFonts w:hint="default" w:ascii="Cambria Math" w:hAnsi="Cambria Math" w:cs="Cambria Math"/>
                      <w:lang w:val="en-US" w:eastAsia="zh-CN"/>
                    </w:rPr>
                    <m:t>P</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ctrlPr>
                <w:rPr>
                  <w:rFonts w:ascii="Cambria Math" w:hAnsi="Cambria Math" w:cs="Cambria Math"/>
                  <w:bCs/>
                  <w:i/>
                  <w:iCs/>
                  <w:lang w:val="en-US"/>
                </w:rPr>
              </m:ctrlPr>
            </m:e>
          </m:d>
          <m:r>
            <m:rPr/>
            <w:rPr>
              <w:rFonts w:hint="default" w:ascii="Cambria Math" w:hAnsi="Cambria Math" w:cs="Cambria Math"/>
              <w:lang w:val="en-US" w:eastAsia="zh-CN"/>
            </w:rPr>
            <m:t>=</m:t>
          </m:r>
          <m:f>
            <m:fPr>
              <m:ctrlPr>
                <m:rPr/>
                <w:rPr>
                  <w:rFonts w:hint="default" w:ascii="Cambria Math" w:hAnsi="Cambria Math" w:cs="Cambria Math"/>
                  <w:bCs/>
                  <w:i/>
                  <w:iCs/>
                  <w:lang w:val="en-US" w:eastAsia="zh-CN"/>
                </w:rPr>
              </m:ctrlPr>
            </m:fPr>
            <m:num>
              <m:r>
                <m:rPr/>
                <w:rPr>
                  <w:rFonts w:hint="default" w:ascii="Cambria Math" w:hAnsi="Cambria Math" w:cs="Cambria Math"/>
                  <w:lang w:val="en-US" w:eastAsia="zh-CN"/>
                </w:rPr>
                <m:t>exp(−</m:t>
              </m:r>
              <m:r>
                <m:rPr/>
                <w:rPr>
                  <w:rFonts w:hint="default" w:ascii="Cambria Math" w:hAnsi="Cambria Math" w:cs="Cambria Math"/>
                  <w:lang w:val="en-US"/>
                </w:rPr>
                <m:t>μ</m:t>
              </m:r>
              <m:r>
                <m:rPr/>
                <w:rPr>
                  <w:rFonts w:hint="default" w:ascii="Cambria Math" w:hAnsi="Cambria Math" w:cs="Cambria Math"/>
                  <w:lang w:val="en-US" w:eastAsia="zh-CN"/>
                </w:rPr>
                <m:t>(</m:t>
              </m:r>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m:t>
              </m:r>
              <m:sSub>
                <m:sSubPr>
                  <m:ctrlPr>
                    <w:rPr>
                      <w:rFonts w:ascii="Cambria Math" w:hAnsi="Cambria Math" w:cs="Cambria Math"/>
                      <w:bCs/>
                      <w:i/>
                      <w:iCs/>
                      <w:lang w:val="en-US"/>
                    </w:rPr>
                  </m:ctrlPr>
                </m:sSubPr>
                <m:e>
                  <m:r>
                    <m:rPr/>
                    <w:rPr>
                      <w:rFonts w:hint="default" w:ascii="Cambria Math" w:hAnsi="Cambria Math" w:cs="Cambria Math"/>
                      <w:lang w:val="en-US" w:eastAsia="zh-CN"/>
                    </w:rPr>
                    <m:t>s</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m:t>
              </m:r>
              <m:ctrlPr>
                <m:rPr/>
                <w:rPr>
                  <w:rFonts w:hint="default" w:ascii="Cambria Math" w:hAnsi="Cambria Math" w:cs="Cambria Math"/>
                  <w:bCs/>
                  <w:i/>
                  <w:iCs/>
                  <w:lang w:val="en-US" w:eastAsia="zh-CN"/>
                </w:rPr>
              </m:ctrlPr>
            </m:num>
            <m:den>
              <m:nary>
                <m:naryPr>
                  <m:chr m:val="∑"/>
                  <m:limLoc m:val="subSup"/>
                  <m:supHide m:val="1"/>
                  <m:ctrlPr>
                    <m:rPr/>
                    <w:rPr>
                      <w:rFonts w:hint="default" w:ascii="Cambria Math" w:hAnsi="Cambria Math" w:cs="Cambria Math"/>
                      <w:bCs/>
                      <w:i/>
                      <w:iCs/>
                      <w:lang w:val="en-US" w:eastAsia="zh-CN"/>
                    </w:rPr>
                  </m:ctrlPr>
                </m:naryPr>
                <m:sub>
                  <m:r>
                    <m:rPr/>
                    <w:rPr>
                      <w:rFonts w:hint="default" w:ascii="Cambria Math" w:hAnsi="Cambria Math" w:cs="Cambria Math"/>
                      <w:lang w:val="en-US" w:eastAsia="zh-CN"/>
                    </w:rPr>
                    <m:t>g</m:t>
                  </m:r>
                  <m:r>
                    <m:rPr/>
                    <w:rPr>
                      <w:rFonts w:ascii="Cambria Math" w:hAnsi="Cambria Math" w:cs="Cambria Math"/>
                      <w:lang w:val="en-US"/>
                    </w:rPr>
                    <m:t>∈</m:t>
                  </m:r>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ctrlPr>
                    <m:rPr/>
                    <w:rPr>
                      <w:rFonts w:hint="default" w:ascii="Cambria Math" w:hAnsi="Cambria Math" w:cs="Cambria Math"/>
                      <w:bCs/>
                      <w:i/>
                      <w:iCs/>
                      <w:lang w:val="en-US" w:eastAsia="zh-CN"/>
                    </w:rPr>
                  </m:ctrlPr>
                </m:sub>
                <m:sup>
                  <m:ctrlPr>
                    <m:rPr/>
                    <w:rPr>
                      <w:rFonts w:hint="default" w:ascii="Cambria Math" w:hAnsi="Cambria Math" w:cs="Cambria Math"/>
                      <w:bCs/>
                      <w:i/>
                      <w:iCs/>
                      <w:lang w:val="en-US" w:eastAsia="zh-CN"/>
                    </w:rPr>
                  </m:ctrlPr>
                </m:sup>
                <m:e>
                  <m:r>
                    <m:rPr/>
                    <w:rPr>
                      <w:rFonts w:hint="default" w:ascii="Cambria Math" w:hAnsi="Cambria Math" w:cs="Cambria Math"/>
                      <w:lang w:val="en-US" w:eastAsia="zh-CN"/>
                    </w:rPr>
                    <m:t>exp(−</m:t>
                  </m:r>
                  <m:r>
                    <m:rPr/>
                    <w:rPr>
                      <w:rFonts w:hint="default" w:ascii="Cambria Math" w:hAnsi="Cambria Math" w:cs="Cambria Math"/>
                      <w:lang w:val="en-US"/>
                    </w:rPr>
                    <m:t>μ</m:t>
                  </m:r>
                  <m:r>
                    <m:rPr/>
                    <w:rPr>
                      <w:rFonts w:hint="default" w:ascii="Cambria Math" w:hAnsi="Cambria Math" w:cs="Cambria Math"/>
                      <w:lang w:val="en-US" w:eastAsia="zh-CN"/>
                    </w:rPr>
                    <m:t>(</m:t>
                  </m:r>
                  <m:sSub>
                    <m:sSubPr>
                      <m:ctrlPr>
                        <w:rPr>
                          <w:rFonts w:ascii="Cambria Math" w:hAnsi="Cambria Math" w:cs="Cambria Math"/>
                          <w:bCs/>
                          <w:i/>
                          <w:iCs/>
                          <w:lang w:val="en-US"/>
                        </w:rPr>
                      </m:ctrlPr>
                    </m:sSubPr>
                    <m:e>
                      <m:r>
                        <m:rPr/>
                        <w:rPr>
                          <w:rFonts w:hint="default" w:ascii="Cambria Math" w:hAnsi="Cambria Math" w:cs="Cambria Math"/>
                          <w:lang w:val="en-US" w:eastAsia="zh-CN"/>
                        </w:rPr>
                        <m:t>g</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m:t>
                  </m:r>
                  <m:sSub>
                    <m:sSubPr>
                      <m:ctrlPr>
                        <w:rPr>
                          <w:rFonts w:ascii="Cambria Math" w:hAnsi="Cambria Math" w:cs="Cambria Math"/>
                          <w:bCs/>
                          <w:i/>
                          <w:iCs/>
                          <w:lang w:val="en-US"/>
                        </w:rPr>
                      </m:ctrlPr>
                    </m:sSubPr>
                    <m:e>
                      <m:r>
                        <m:rPr/>
                        <w:rPr>
                          <w:rFonts w:hint="default" w:ascii="Cambria Math" w:hAnsi="Cambria Math" w:cs="Cambria Math"/>
                          <w:lang w:val="en-US" w:eastAsia="zh-CN"/>
                        </w:rPr>
                        <m:t>s</m:t>
                      </m:r>
                      <m:ctrlPr>
                        <w:rPr>
                          <w:rFonts w:ascii="Cambria Math" w:hAnsi="Cambria Math" w:cs="Cambria Math"/>
                          <w:bCs/>
                          <w:i/>
                          <w:iCs/>
                          <w:lang w:val="en-US"/>
                        </w:rPr>
                      </m:ctrlPr>
                    </m:e>
                    <m:sub>
                      <m:r>
                        <m:rPr/>
                        <w:rPr>
                          <w:rFonts w:hint="default" w:ascii="Cambria Math" w:hAnsi="Cambria Math" w:cs="Cambria Math"/>
                          <w:lang w:val="en-US" w:eastAsia="zh-CN"/>
                        </w:rPr>
                        <m:t>t</m:t>
                      </m:r>
                      <m:ctrlPr>
                        <w:rPr>
                          <w:rFonts w:ascii="Cambria Math" w:hAnsi="Cambria Math" w:cs="Cambria Math"/>
                          <w:bCs/>
                          <w:i/>
                          <w:iCs/>
                          <w:lang w:val="en-US"/>
                        </w:rPr>
                      </m:ctrlPr>
                    </m:sub>
                  </m:sSub>
                  <m:r>
                    <m:rPr/>
                    <w:rPr>
                      <w:rFonts w:hint="default" w:ascii="Cambria Math" w:hAnsi="Cambria Math" w:cs="Cambria Math"/>
                      <w:lang w:val="en-US" w:eastAsia="zh-CN"/>
                    </w:rPr>
                    <m:t>))</m:t>
                  </m:r>
                  <m:ctrlPr>
                    <m:rPr/>
                    <w:rPr>
                      <w:rFonts w:hint="default" w:ascii="Cambria Math" w:hAnsi="Cambria Math" w:cs="Cambria Math"/>
                      <w:bCs/>
                      <w:i/>
                      <w:iCs/>
                      <w:lang w:val="en-US" w:eastAsia="zh-CN"/>
                    </w:rPr>
                  </m:ctrlPr>
                </m:e>
              </m:nary>
              <m:ctrlPr>
                <m:rPr/>
                <w:rPr>
                  <w:rFonts w:hint="default" w:ascii="Cambria Math" w:hAnsi="Cambria Math" w:cs="Cambria Math"/>
                  <w:bCs/>
                  <w:i/>
                  <w:iCs/>
                  <w:lang w:val="en-US" w:eastAsia="zh-CN"/>
                </w:rPr>
              </m:ctrlPr>
            </m:den>
          </m:f>
        </m:oMath>
      </m:oMathPara>
    </w:p>
    <w:p>
      <w:pPr>
        <w:pStyle w:val="5"/>
        <w:bidi w:val="0"/>
        <w:ind w:firstLine="420" w:firstLineChars="0"/>
        <w:rPr>
          <w:rFonts w:hint="default"/>
          <w:lang w:val="en-US" w:eastAsia="zh-CN"/>
        </w:rPr>
      </w:pPr>
      <w:r>
        <w:rPr>
          <w:rFonts w:hint="default"/>
          <w:lang w:val="en-US" w:eastAsia="zh-CN"/>
        </w:rPr>
        <w:t>我们将目标敏感的</w:t>
      </w:r>
      <w:r>
        <w:rPr>
          <w:rFonts w:hint="eastAsia"/>
          <w:lang w:val="en-US" w:eastAsia="zh-CN"/>
        </w:rPr>
        <w:t xml:space="preserve">Impala </w:t>
      </w:r>
      <w:r>
        <w:rPr>
          <w:rFonts w:hint="default"/>
          <w:lang w:val="en-US" w:eastAsia="zh-CN"/>
        </w:rPr>
        <w:t>CNN</w:t>
      </w:r>
      <w:r>
        <w:rPr>
          <w:rFonts w:hint="eastAsia"/>
          <w:lang w:val="en-US" w:eastAsia="zh-CN"/>
        </w:rPr>
        <w:t>作</w:t>
      </w:r>
      <w:r>
        <w:rPr>
          <w:rFonts w:hint="default"/>
          <w:lang w:val="en-US" w:eastAsia="zh-CN"/>
        </w:rPr>
        <w:t>为选择器的</w:t>
      </w:r>
      <w:r>
        <w:rPr>
          <w:rFonts w:hint="eastAsia"/>
          <w:lang w:val="en-US" w:eastAsia="zh-CN"/>
        </w:rPr>
        <w:t>backbone</w:t>
      </w:r>
      <w:r>
        <w:rPr>
          <w:rFonts w:hint="default"/>
          <w:lang w:val="en-US" w:eastAsia="zh-CN"/>
        </w:rPr>
        <w:t>。时域预测选择器与控制器联合训练，并共享</w:t>
      </w:r>
      <w:r>
        <w:rPr>
          <w:rFonts w:hint="eastAsia"/>
          <w:lang w:val="en-US" w:eastAsia="zh-CN"/>
        </w:rPr>
        <w:t>backbone</w:t>
      </w:r>
      <w:r>
        <w:rPr>
          <w:rFonts w:hint="default"/>
          <w:lang w:val="en-US" w:eastAsia="zh-CN"/>
        </w:rPr>
        <w:t>。</w:t>
      </w:r>
    </w:p>
    <w:p>
      <w:pPr>
        <w:pStyle w:val="5"/>
        <w:bidi w:val="0"/>
        <w:ind w:firstLine="420" w:firstLineChars="0"/>
        <w:rPr>
          <w:rFonts w:hint="default"/>
          <w:lang w:val="en-US" w:eastAsia="zh-CN"/>
        </w:rPr>
      </w:pPr>
    </w:p>
    <w:p>
      <w:pPr>
        <w:pStyle w:val="5"/>
        <w:numPr>
          <w:ilvl w:val="0"/>
          <w:numId w:val="1"/>
        </w:numPr>
        <w:bidi w:val="0"/>
        <w:ind w:left="0" w:leftChars="0" w:firstLine="0" w:firstLineChars="0"/>
        <w:rPr>
          <w:rFonts w:hint="default"/>
          <w:b/>
          <w:bCs w:val="0"/>
          <w:lang w:val="en-US" w:eastAsia="zh-CN"/>
        </w:rPr>
      </w:pPr>
      <w:r>
        <w:rPr>
          <w:rFonts w:hint="eastAsia"/>
          <w:b/>
          <w:bCs w:val="0"/>
          <w:lang w:val="en-US" w:eastAsia="zh-CN"/>
        </w:rPr>
        <w:t>实验</w:t>
      </w:r>
    </w:p>
    <w:p>
      <w:pPr>
        <w:pStyle w:val="5"/>
        <w:numPr>
          <w:numId w:val="0"/>
        </w:numPr>
        <w:bidi w:val="0"/>
        <w:ind w:leftChars="0"/>
        <w:rPr>
          <w:rFonts w:hint="eastAsia"/>
          <w:b/>
          <w:bCs w:val="0"/>
          <w:lang w:val="en-US" w:eastAsia="zh-CN"/>
        </w:rPr>
      </w:pPr>
      <w:r>
        <w:rPr>
          <w:rFonts w:hint="eastAsia"/>
          <w:b/>
          <w:bCs w:val="0"/>
          <w:lang w:val="en-US" w:eastAsia="zh-CN"/>
        </w:rPr>
        <w:t>4.1. 实验设置</w:t>
      </w:r>
    </w:p>
    <w:p>
      <w:pPr>
        <w:pStyle w:val="5"/>
        <w:bidi w:val="0"/>
        <w:ind w:firstLine="420" w:firstLineChars="0"/>
        <w:rPr>
          <w:rFonts w:hint="eastAsia"/>
          <w:lang w:val="en-US" w:eastAsia="zh-CN"/>
        </w:rPr>
      </w:pPr>
      <w:r>
        <w:rPr>
          <w:rFonts w:hint="eastAsia"/>
          <w:lang w:val="en-US" w:eastAsia="zh-CN"/>
        </w:rPr>
        <w:t>作者从我的世界中选取了71个任务，并将其分为8个元组MT1-MT8。作者将DEPS与GPT、ProgPrompt、Chain-of-Thought、Inner Monologue进行比较。对于所有的基线模型，作者在Prompt中使用相同的演示示例，基于OpenAI的相同的LM，并且为每一个基线模型设计提示和反馈模板保证所有规划器的方法都通过。</w:t>
      </w:r>
    </w:p>
    <w:p>
      <w:pPr>
        <w:pStyle w:val="5"/>
        <w:bidi w:val="0"/>
        <w:rPr>
          <w:rFonts w:hint="eastAsia"/>
          <w:b/>
          <w:bCs w:val="0"/>
          <w:lang w:val="en-US" w:eastAsia="zh-CN"/>
        </w:rPr>
      </w:pPr>
      <w:r>
        <w:rPr>
          <w:rFonts w:hint="eastAsia"/>
          <w:b/>
          <w:bCs w:val="0"/>
          <w:lang w:val="en-US" w:eastAsia="zh-CN"/>
        </w:rPr>
        <w:t>4.2. 主要成果</w:t>
      </w:r>
    </w:p>
    <w:p>
      <w:pPr>
        <w:pStyle w:val="5"/>
        <w:bidi w:val="0"/>
        <w:ind w:firstLine="420" w:firstLineChars="0"/>
        <w:rPr>
          <w:rFonts w:hint="eastAsia"/>
          <w:b w:val="0"/>
          <w:bCs/>
          <w:lang w:val="en-US" w:eastAsia="zh-CN"/>
        </w:rPr>
      </w:pPr>
      <w:r>
        <w:rPr>
          <w:rFonts w:hint="eastAsia"/>
          <w:b w:val="0"/>
          <w:bCs/>
          <w:lang w:val="en-US" w:eastAsia="zh-CN"/>
        </w:rPr>
        <w:t>每个任务执行30次，平均结果如表2所示。DEPS框架在所有方法中取得了最好的性能。从MT6开始，几乎所有的现有的LLM规划框架均失败，DEP方法（没有选择器的DEPS）以显著的优势击败了所有的LLM规划框架。这验证了DEPS可以找出当前计划失败的原因，并纠正最初有缺陷的计划。但由于情节长度的限制，最终的成功率仍然有待提升。</w:t>
      </w:r>
    </w:p>
    <w:p>
      <w:pPr>
        <w:pStyle w:val="5"/>
        <w:bidi w:val="0"/>
        <w:jc w:val="center"/>
      </w:pPr>
      <w:r>
        <w:drawing>
          <wp:inline distT="0" distB="0" distL="114300" distR="114300">
            <wp:extent cx="5270500" cy="1198245"/>
            <wp:effectExtent l="0" t="0" r="635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0500" cy="1198245"/>
                    </a:xfrm>
                    <a:prstGeom prst="rect">
                      <a:avLst/>
                    </a:prstGeom>
                    <a:noFill/>
                    <a:ln>
                      <a:noFill/>
                    </a:ln>
                  </pic:spPr>
                </pic:pic>
              </a:graphicData>
            </a:graphic>
          </wp:inline>
        </w:drawing>
      </w:r>
    </w:p>
    <w:p>
      <w:pPr>
        <w:pStyle w:val="6"/>
        <w:bidi w:val="0"/>
        <w:rPr>
          <w:rFonts w:hint="eastAsia"/>
          <w:b w:val="0"/>
          <w:bCs/>
          <w:lang w:val="en-US" w:eastAsia="zh-CN"/>
        </w:rPr>
      </w:pPr>
      <w:r>
        <w:rPr>
          <w:rFonts w:hint="eastAsia"/>
          <w:lang w:val="en-US" w:eastAsia="zh-CN"/>
        </w:rPr>
        <w:t>表2. DEPS和现有的LLM规划款就改在《我的世界》任务101上的成功率。</w:t>
      </w:r>
    </w:p>
    <w:p>
      <w:pPr>
        <w:pStyle w:val="5"/>
        <w:bidi w:val="0"/>
        <w:ind w:firstLine="420" w:firstLineChars="0"/>
        <w:rPr>
          <w:rFonts w:hint="eastAsia"/>
          <w:b w:val="0"/>
          <w:bCs/>
          <w:lang w:val="en-US" w:eastAsia="zh-CN"/>
        </w:rPr>
      </w:pPr>
      <w:r>
        <w:rPr>
          <w:rFonts w:hint="eastAsia"/>
          <w:b/>
          <w:bCs w:val="0"/>
          <w:lang w:val="en-US" w:eastAsia="zh-CN"/>
        </w:rPr>
        <w:t>对不同的控制器和不同的《我的世界》版本的鲁棒性。</w:t>
      </w:r>
      <w:r>
        <w:rPr>
          <w:rFonts w:hint="eastAsia"/>
          <w:b w:val="0"/>
          <w:bCs/>
          <w:lang w:val="en-US" w:eastAsia="zh-CN"/>
        </w:rPr>
        <w:t>作者还评估了MineRL 和MC-Textworld上的DEPS。值得注意的是，DEPS是一种规划方法，它需要装备目标条件控制器来与《我的世界》环境交互。作者选择mc-控制器和Steve-1控制器，分别与Minedojo和MineRL交互。这两种方法都是感知视觉部分观察并产生鼠标和键盘动作的控制策略。而MC-Textworld是一个文本世界，它只保留《我的世界》制作食谱和挖掘规则。所以mc-文本世界不需要控制器。任务集MT1-MT8在不同的《我的世界》环境下的DEPS结果如表3所示。研究结果表明，DEPS可以在各种《我的世界》环境中生成有效的计划。对MC-Textworld的结果也表明，从MT6到MT8，更困难的任务集的性能下降主要来自于控制器的限制。</w:t>
      </w:r>
    </w:p>
    <w:p>
      <w:pPr>
        <w:pStyle w:val="5"/>
        <w:bidi w:val="0"/>
        <w:jc w:val="center"/>
      </w:pPr>
      <w:r>
        <w:drawing>
          <wp:inline distT="0" distB="0" distL="114300" distR="114300">
            <wp:extent cx="5271770" cy="659765"/>
            <wp:effectExtent l="0" t="0" r="508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1770" cy="659765"/>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表3. DEPS在不同的《我的世界》环境下的成功率。</w:t>
      </w:r>
    </w:p>
    <w:p>
      <w:pPr>
        <w:pStyle w:val="5"/>
        <w:bidi w:val="0"/>
        <w:rPr>
          <w:rFonts w:hint="eastAsia"/>
          <w:b/>
          <w:bCs w:val="0"/>
          <w:lang w:val="en-US" w:eastAsia="zh-CN"/>
        </w:rPr>
      </w:pPr>
      <w:r>
        <w:rPr>
          <w:rFonts w:hint="eastAsia"/>
          <w:b/>
          <w:bCs w:val="0"/>
          <w:lang w:val="en-US" w:eastAsia="zh-CN"/>
        </w:rPr>
        <w:t>4.3. 消融实验</w:t>
      </w:r>
    </w:p>
    <w:p>
      <w:pPr>
        <w:pStyle w:val="5"/>
        <w:bidi w:val="0"/>
        <w:rPr>
          <w:rFonts w:hint="eastAsia"/>
          <w:b/>
          <w:bCs w:val="0"/>
          <w:lang w:val="en-US" w:eastAsia="zh-CN"/>
        </w:rPr>
      </w:pPr>
      <w:r>
        <w:rPr>
          <w:rFonts w:hint="eastAsia"/>
          <w:b/>
          <w:bCs w:val="0"/>
          <w:lang w:val="en-US" w:eastAsia="zh-CN"/>
        </w:rPr>
        <w:t>4.3.1 选择器消融</w:t>
      </w:r>
    </w:p>
    <w:p>
      <w:pPr>
        <w:pStyle w:val="5"/>
        <w:bidi w:val="0"/>
        <w:ind w:firstLine="420" w:firstLineChars="0"/>
        <w:rPr>
          <w:rFonts w:hint="eastAsia"/>
          <w:lang w:val="en-US" w:eastAsia="zh-CN"/>
        </w:rPr>
      </w:pPr>
      <w:r>
        <w:rPr>
          <w:rFonts w:hint="eastAsia"/>
          <w:lang w:val="en-US" w:eastAsia="zh-CN"/>
        </w:rPr>
        <w:t>作者验证了选择器在不同平行子目标下的鲁棒性。代理被要求分别完成2、3和4个候选目标（所有目标的先决条件都是一致的）。该任务的目标对应于不同种类的怪物或材料。作者报告了使用不同选择器的DEP的最终成功率，包括使用固定的目标序列，随机的目标序列，以及基于MineCLIP，CLIP，以及我们的水平预测选择器（HPS）。如图4所示，在一轮平行的候选目标中，与没有任何选择器相比，使用我们的水平预测选择器分别提高了∆=+22.3%，+29.2%，+32.6%。在有限的情节长度下，如1000步，使用选择器显示出更大的优势，这证明了选择器可以提高计划在环境中的执行效率。此外，与使用CLIP和MineCLIP等视觉语言模型作为目标模型相比，HPS具有最好的性能。</w:t>
      </w:r>
    </w:p>
    <w:p>
      <w:pPr>
        <w:pStyle w:val="5"/>
        <w:bidi w:val="0"/>
        <w:ind w:firstLine="420" w:firstLineChars="0"/>
        <w:jc w:val="center"/>
      </w:pPr>
      <w:r>
        <w:drawing>
          <wp:inline distT="0" distB="0" distL="114300" distR="114300">
            <wp:extent cx="2838450" cy="235267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838450" cy="2352675"/>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图4. 不同选择器在不同平行目标和最大事件时间步长下的成功率。</w:t>
      </w:r>
    </w:p>
    <w:p>
      <w:pPr>
        <w:pStyle w:val="5"/>
        <w:bidi w:val="0"/>
        <w:rPr>
          <w:rFonts w:hint="eastAsia"/>
          <w:b/>
          <w:bCs w:val="0"/>
          <w:lang w:val="en-US" w:eastAsia="zh-CN"/>
        </w:rPr>
      </w:pPr>
      <w:r>
        <w:rPr>
          <w:rFonts w:hint="eastAsia"/>
          <w:b/>
          <w:bCs w:val="0"/>
          <w:lang w:val="en-US" w:eastAsia="zh-CN"/>
        </w:rPr>
        <w:t>4.3.2 重新规划轮数消融</w:t>
      </w:r>
    </w:p>
    <w:p>
      <w:pPr>
        <w:pStyle w:val="5"/>
        <w:bidi w:val="0"/>
        <w:ind w:firstLine="420" w:firstLineChars="0"/>
        <w:rPr>
          <w:rFonts w:hint="eastAsia"/>
          <w:lang w:val="en-US" w:eastAsia="zh-CN"/>
        </w:rPr>
      </w:pPr>
      <w:r>
        <w:rPr>
          <w:rFonts w:hint="eastAsia"/>
          <w:lang w:val="en-US" w:eastAsia="zh-CN"/>
        </w:rPr>
        <w:t>作者通过增加DEPS的最大轮数，在所有任务上评估。每一轮为一个交互式规划周期，包括描述、解释、规划和选择，即一个更新的计划。每轮最多任务的所有任务均执行30次，平均成功率见表4。作者将常规的LLM规划框架作为基线，即框架将最初生成的计划作为最终的执行计划，在任务执行过程中没有涉及任何描述、重新规划或自我解释过程。作者还报告了表4中∆列中每个元任务从普通规划框架到DEPS的成功率增量。这组实验表明，DEPS可以在开放世界环境中迭代地改进其计划。</w:t>
      </w:r>
    </w:p>
    <w:p>
      <w:pPr>
        <w:pStyle w:val="5"/>
        <w:bidi w:val="0"/>
        <w:jc w:val="center"/>
      </w:pPr>
      <w:r>
        <w:drawing>
          <wp:inline distT="0" distB="0" distL="114300" distR="114300">
            <wp:extent cx="2962275" cy="1657350"/>
            <wp:effectExtent l="0" t="0" r="952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962275" cy="165735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 xml:space="preserve">表4. </w:t>
      </w:r>
      <w:r>
        <w:rPr>
          <w:rFonts w:hint="default"/>
          <w:lang w:val="en-US" w:eastAsia="zh-CN"/>
        </w:rPr>
        <w:t>不同最大轮重新计划下DEPS的成功率。</w:t>
      </w:r>
    </w:p>
    <w:p>
      <w:pPr>
        <w:pStyle w:val="5"/>
        <w:bidi w:val="0"/>
        <w:rPr>
          <w:rFonts w:hint="eastAsia"/>
          <w:b/>
          <w:bCs w:val="0"/>
          <w:lang w:val="en-US" w:eastAsia="zh-CN"/>
        </w:rPr>
      </w:pPr>
      <w:r>
        <w:rPr>
          <w:rFonts w:hint="eastAsia"/>
          <w:b/>
          <w:bCs w:val="0"/>
          <w:lang w:val="en-US" w:eastAsia="zh-CN"/>
        </w:rPr>
        <w:t>4.4. 获得钻石挑战</w:t>
      </w:r>
    </w:p>
    <w:p>
      <w:pPr>
        <w:pStyle w:val="5"/>
        <w:bidi w:val="0"/>
        <w:ind w:firstLine="420" w:firstLineChars="0"/>
        <w:rPr>
          <w:rFonts w:hint="default"/>
          <w:b w:val="0"/>
          <w:bCs/>
          <w:lang w:val="en-US" w:eastAsia="zh-CN"/>
        </w:rPr>
      </w:pPr>
      <w:r>
        <w:rPr>
          <w:rFonts w:hint="eastAsia"/>
          <w:b w:val="0"/>
          <w:bCs/>
          <w:lang w:val="en-US" w:eastAsia="zh-CN"/>
        </w:rPr>
        <w:t>作者</w:t>
      </w:r>
      <w:r>
        <w:rPr>
          <w:rFonts w:hint="default"/>
          <w:b w:val="0"/>
          <w:bCs/>
          <w:lang w:val="en-US" w:eastAsia="zh-CN"/>
        </w:rPr>
        <w:t>将获得钻石任务作为一</w:t>
      </w:r>
      <w:r>
        <w:rPr>
          <w:rFonts w:hint="eastAsia"/>
          <w:b w:val="0"/>
          <w:bCs/>
          <w:lang w:val="en-US" w:eastAsia="zh-CN"/>
        </w:rPr>
        <w:t>个补充</w:t>
      </w:r>
      <w:r>
        <w:rPr>
          <w:rFonts w:hint="default"/>
          <w:b w:val="0"/>
          <w:bCs/>
          <w:lang w:val="en-US" w:eastAsia="zh-CN"/>
        </w:rPr>
        <w:t>实验，来展示</w:t>
      </w:r>
      <w:r>
        <w:rPr>
          <w:rFonts w:hint="eastAsia"/>
          <w:b w:val="0"/>
          <w:bCs/>
          <w:lang w:val="en-US" w:eastAsia="zh-CN"/>
        </w:rPr>
        <w:t>DEPS</w:t>
      </w:r>
      <w:r>
        <w:rPr>
          <w:rFonts w:hint="default"/>
          <w:b w:val="0"/>
          <w:bCs/>
          <w:lang w:val="en-US" w:eastAsia="zh-CN"/>
        </w:rPr>
        <w:t>在具体环境中的复杂任务的能力。</w:t>
      </w:r>
    </w:p>
    <w:p>
      <w:pPr>
        <w:pStyle w:val="5"/>
        <w:bidi w:val="0"/>
        <w:ind w:firstLine="420" w:firstLineChars="0"/>
        <w:rPr>
          <w:rFonts w:hint="default"/>
          <w:b w:val="0"/>
          <w:bCs/>
          <w:lang w:val="en-US" w:eastAsia="zh-CN"/>
        </w:rPr>
      </w:pPr>
    </w:p>
    <w:p>
      <w:pPr>
        <w:pStyle w:val="5"/>
        <w:numPr>
          <w:ilvl w:val="0"/>
          <w:numId w:val="1"/>
        </w:numPr>
        <w:bidi w:val="0"/>
        <w:ind w:left="0" w:leftChars="0" w:firstLine="0" w:firstLineChars="0"/>
        <w:rPr>
          <w:rFonts w:hint="default"/>
          <w:b/>
          <w:bCs w:val="0"/>
          <w:lang w:val="en-US" w:eastAsia="zh-CN"/>
        </w:rPr>
      </w:pPr>
      <w:r>
        <w:rPr>
          <w:rFonts w:hint="eastAsia"/>
          <w:b/>
          <w:bCs w:val="0"/>
          <w:lang w:val="en-US" w:eastAsia="zh-CN"/>
        </w:rPr>
        <w:t>局限性</w:t>
      </w:r>
    </w:p>
    <w:p>
      <w:pPr>
        <w:pStyle w:val="5"/>
        <w:bidi w:val="0"/>
        <w:rPr>
          <w:rFonts w:hint="default"/>
          <w:lang w:val="en-US" w:eastAsia="zh-CN"/>
        </w:rPr>
      </w:pPr>
      <w:r>
        <w:rPr>
          <w:rFonts w:hint="eastAsia"/>
          <w:lang w:val="en-US" w:eastAsia="zh-CN"/>
        </w:rPr>
        <w:t>DEPS框架</w:t>
      </w:r>
      <w:r>
        <w:rPr>
          <w:rFonts w:hint="default"/>
          <w:lang w:val="en-US" w:eastAsia="zh-CN"/>
        </w:rPr>
        <w:t>至少有两个主要的限制。</w:t>
      </w:r>
      <w:r>
        <w:rPr>
          <w:rFonts w:hint="eastAsia"/>
          <w:lang w:val="en-US" w:eastAsia="zh-CN"/>
        </w:rPr>
        <w:t>(1). 该</w:t>
      </w:r>
      <w:r>
        <w:rPr>
          <w:rFonts w:hint="default"/>
          <w:lang w:val="en-US" w:eastAsia="zh-CN"/>
        </w:rPr>
        <w:t>框架依赖于私有</w:t>
      </w:r>
      <w:r>
        <w:rPr>
          <w:rFonts w:hint="eastAsia"/>
          <w:lang w:val="en-US" w:eastAsia="zh-CN"/>
        </w:rPr>
        <w:t>LLM</w:t>
      </w:r>
      <w:r>
        <w:rPr>
          <w:rFonts w:hint="default"/>
          <w:lang w:val="en-US" w:eastAsia="zh-CN"/>
        </w:rPr>
        <w:t>，如GPT-3和ChatGPT，这使得</w:t>
      </w:r>
      <w:r>
        <w:rPr>
          <w:rFonts w:hint="eastAsia"/>
          <w:lang w:val="en-US" w:eastAsia="zh-CN"/>
        </w:rPr>
        <w:t>使用成为了一个问题</w:t>
      </w:r>
      <w:r>
        <w:rPr>
          <w:rFonts w:hint="default"/>
          <w:lang w:val="en-US" w:eastAsia="zh-CN"/>
        </w:rPr>
        <w:t>。</w:t>
      </w:r>
      <w:r>
        <w:rPr>
          <w:rFonts w:hint="eastAsia"/>
          <w:lang w:val="en-US" w:eastAsia="zh-CN"/>
        </w:rPr>
        <w:t xml:space="preserve">(2) </w:t>
      </w:r>
      <w:r>
        <w:rPr>
          <w:rFonts w:hint="default"/>
          <w:lang w:val="en-US" w:eastAsia="zh-CN"/>
        </w:rPr>
        <w:t>规划</w:t>
      </w:r>
      <w:r>
        <w:rPr>
          <w:rFonts w:hint="eastAsia"/>
          <w:lang w:val="en-US" w:eastAsia="zh-CN"/>
        </w:rPr>
        <w:t>器的瓶颈阻碍了</w:t>
      </w:r>
      <w:r>
        <w:rPr>
          <w:rFonts w:hint="default"/>
          <w:lang w:val="en-US" w:eastAsia="zh-CN"/>
        </w:rPr>
        <w:t>模型被进一步扩展。此外，以前在规划方面的一些基本挑战可能在所采用的环境中并不普遍，因此可能会被忽视。</w:t>
      </w:r>
    </w:p>
    <w:p>
      <w:pPr>
        <w:pStyle w:val="5"/>
        <w:bidi w:val="0"/>
        <w:rPr>
          <w:rFonts w:hint="default"/>
          <w:lang w:val="en-US" w:eastAsia="zh-CN"/>
        </w:rPr>
      </w:pPr>
    </w:p>
    <w:p>
      <w:pPr>
        <w:pStyle w:val="5"/>
        <w:numPr>
          <w:ilvl w:val="0"/>
          <w:numId w:val="1"/>
        </w:numPr>
        <w:bidi w:val="0"/>
        <w:ind w:left="0" w:leftChars="0" w:firstLine="0" w:firstLineChars="0"/>
        <w:rPr>
          <w:rFonts w:hint="default"/>
          <w:b/>
          <w:bCs w:val="0"/>
          <w:lang w:val="en-US" w:eastAsia="zh-CN"/>
        </w:rPr>
      </w:pPr>
      <w:r>
        <w:rPr>
          <w:rFonts w:hint="eastAsia"/>
          <w:b/>
          <w:bCs w:val="0"/>
          <w:lang w:val="en-US" w:eastAsia="zh-CN"/>
        </w:rPr>
        <w:t>结论</w:t>
      </w:r>
    </w:p>
    <w:p>
      <w:pPr>
        <w:pStyle w:val="5"/>
        <w:bidi w:val="0"/>
        <w:rPr>
          <w:rFonts w:hint="default"/>
          <w:lang w:val="en-US" w:eastAsia="zh-CN"/>
        </w:rPr>
      </w:pPr>
      <w:r>
        <w:rPr>
          <w:rFonts w:hint="eastAsia"/>
          <w:lang w:val="en-US" w:eastAsia="zh-CN"/>
        </w:rPr>
        <w:t>作者</w:t>
      </w:r>
      <w:r>
        <w:rPr>
          <w:rFonts w:hint="default"/>
          <w:lang w:val="en-US" w:eastAsia="zh-CN"/>
        </w:rPr>
        <w:t>研究了在开放世界中的规划问题</w:t>
      </w:r>
      <w:r>
        <w:rPr>
          <w:rFonts w:hint="eastAsia"/>
          <w:lang w:val="en-US" w:eastAsia="zh-CN"/>
        </w:rPr>
        <w:t>，</w:t>
      </w:r>
      <w:r>
        <w:rPr>
          <w:rFonts w:hint="default"/>
          <w:lang w:val="en-US" w:eastAsia="zh-CN"/>
        </w:rPr>
        <w:t xml:space="preserve">确定了这些环境所特有的两个主要挑战： </w:t>
      </w:r>
      <w:r>
        <w:rPr>
          <w:rFonts w:hint="eastAsia"/>
          <w:lang w:val="en-US" w:eastAsia="zh-CN"/>
        </w:rPr>
        <w:t>(</w:t>
      </w:r>
      <w:r>
        <w:rPr>
          <w:rFonts w:hint="default"/>
          <w:lang w:val="en-US" w:eastAsia="zh-CN"/>
        </w:rPr>
        <w:t>1)</w:t>
      </w:r>
      <w:r>
        <w:rPr>
          <w:rFonts w:hint="eastAsia"/>
          <w:lang w:val="en-US" w:eastAsia="zh-CN"/>
        </w:rPr>
        <w:t xml:space="preserve"> 长序列任务</w:t>
      </w:r>
      <w:r>
        <w:rPr>
          <w:rFonts w:hint="default"/>
          <w:lang w:val="en-US" w:eastAsia="zh-CN"/>
        </w:rPr>
        <w:t>需要精确和多步骤的推理，</w:t>
      </w:r>
      <w:r>
        <w:rPr>
          <w:rFonts w:hint="eastAsia"/>
          <w:lang w:val="en-US" w:eastAsia="zh-CN"/>
        </w:rPr>
        <w:t>(</w:t>
      </w:r>
      <w:r>
        <w:rPr>
          <w:rFonts w:hint="default"/>
          <w:lang w:val="en-US" w:eastAsia="zh-CN"/>
        </w:rPr>
        <w:t>2)</w:t>
      </w:r>
      <w:r>
        <w:rPr>
          <w:rFonts w:hint="eastAsia"/>
          <w:lang w:val="en-US" w:eastAsia="zh-CN"/>
        </w:rPr>
        <w:t>由于规划器</w:t>
      </w:r>
      <w:r>
        <w:rPr>
          <w:rFonts w:hint="default"/>
          <w:lang w:val="en-US" w:eastAsia="zh-CN"/>
        </w:rPr>
        <w:t>没有考虑到</w:t>
      </w:r>
      <w:r>
        <w:rPr>
          <w:rFonts w:hint="eastAsia"/>
          <w:lang w:val="en-US" w:eastAsia="zh-CN"/>
        </w:rPr>
        <w:t>任务执行的难易程度，导致了规划不可行或难以被完成。因此作者</w:t>
      </w:r>
      <w:r>
        <w:rPr>
          <w:rFonts w:hint="default"/>
          <w:lang w:val="en-US" w:eastAsia="zh-CN"/>
        </w:rPr>
        <w:t>提出了“描述、解释、计划和选择”（DEPS）来解决这两个问题，这是一种基于大型语言模型的交互式</w:t>
      </w:r>
      <w:r>
        <w:rPr>
          <w:rFonts w:hint="eastAsia"/>
          <w:lang w:val="en-US" w:eastAsia="zh-CN"/>
        </w:rPr>
        <w:t>规划框架</w:t>
      </w:r>
      <w:r>
        <w:rPr>
          <w:rFonts w:hint="default"/>
          <w:lang w:val="en-US" w:eastAsia="zh-CN"/>
        </w:rPr>
        <w:t>。</w:t>
      </w:r>
      <w:r>
        <w:rPr>
          <w:rFonts w:hint="eastAsia"/>
          <w:lang w:val="en-US" w:eastAsia="zh-CN"/>
        </w:rPr>
        <w:t>作者</w:t>
      </w:r>
      <w:r>
        <w:rPr>
          <w:rFonts w:hint="default"/>
          <w:lang w:val="en-US" w:eastAsia="zh-CN"/>
        </w:rPr>
        <w:t>在具有挑战性的《我的世界》领域的实验验证了</w:t>
      </w:r>
      <w:r>
        <w:rPr>
          <w:rFonts w:hint="eastAsia"/>
          <w:lang w:val="en-US" w:eastAsia="zh-CN"/>
        </w:rPr>
        <w:t>该框架</w:t>
      </w:r>
      <w:r>
        <w:rPr>
          <w:rFonts w:hint="default"/>
          <w:lang w:val="en-US" w:eastAsia="zh-CN"/>
        </w:rPr>
        <w:t>的</w:t>
      </w:r>
      <w:r>
        <w:rPr>
          <w:rFonts w:hint="eastAsia"/>
          <w:lang w:val="en-US" w:eastAsia="zh-CN"/>
        </w:rPr>
        <w:t>优越性</w:t>
      </w:r>
      <w:r>
        <w:rPr>
          <w:rFonts w:hint="default"/>
          <w:lang w:val="en-US" w:eastAsia="zh-CN"/>
        </w:rPr>
        <w:t>，稳定完成70个+《我的世界》</w:t>
      </w:r>
      <w:r>
        <w:rPr>
          <w:rFonts w:hint="eastAsia"/>
          <w:lang w:val="en-US" w:eastAsia="zh-CN"/>
        </w:rPr>
        <w:t>的</w:t>
      </w:r>
      <w:r>
        <w:rPr>
          <w:rFonts w:hint="default"/>
          <w:lang w:val="en-US" w:eastAsia="zh-CN"/>
        </w:rPr>
        <w:t>任务</w:t>
      </w:r>
      <w:r>
        <w:rPr>
          <w:rFonts w:hint="eastAsia"/>
          <w:lang w:val="en-US" w:eastAsia="zh-CN"/>
        </w:rPr>
        <w:t>。同时</w:t>
      </w:r>
      <w:r>
        <w:rPr>
          <w:rFonts w:hint="default"/>
          <w:lang w:val="en-US" w:eastAsia="zh-CN"/>
        </w:rPr>
        <w:t>DEPS也是第一个可以在这个游戏中</w:t>
      </w:r>
      <w:r>
        <w:rPr>
          <w:rFonts w:hint="eastAsia"/>
          <w:lang w:val="en-US" w:eastAsia="zh-CN"/>
        </w:rPr>
        <w:t>完成获取钻石任务的规划框架。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159232"/>
    <w:multiLevelType w:val="multilevel"/>
    <w:tmpl w:val="4415923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MGFiNWJhYjUwNDY2OWMzNzRmNDA5YmEwNjQ4ZGYifQ=="/>
  </w:docVars>
  <w:rsids>
    <w:rsidRoot w:val="517F2A80"/>
    <w:rsid w:val="02705380"/>
    <w:rsid w:val="02DD5934"/>
    <w:rsid w:val="03E11322"/>
    <w:rsid w:val="06856661"/>
    <w:rsid w:val="09481618"/>
    <w:rsid w:val="0C9920F0"/>
    <w:rsid w:val="0E1B1489"/>
    <w:rsid w:val="0EFB1BB6"/>
    <w:rsid w:val="105F0547"/>
    <w:rsid w:val="11BF511D"/>
    <w:rsid w:val="11F2120D"/>
    <w:rsid w:val="1449490E"/>
    <w:rsid w:val="15127181"/>
    <w:rsid w:val="15B65C6C"/>
    <w:rsid w:val="15FF01DE"/>
    <w:rsid w:val="16BF796D"/>
    <w:rsid w:val="16F71896"/>
    <w:rsid w:val="1B2B4D71"/>
    <w:rsid w:val="1E5A1BCB"/>
    <w:rsid w:val="1F96059D"/>
    <w:rsid w:val="203647FC"/>
    <w:rsid w:val="21E07116"/>
    <w:rsid w:val="23A22EDB"/>
    <w:rsid w:val="24B44889"/>
    <w:rsid w:val="25372380"/>
    <w:rsid w:val="27A22094"/>
    <w:rsid w:val="291C66DF"/>
    <w:rsid w:val="29934A6D"/>
    <w:rsid w:val="2D8F2417"/>
    <w:rsid w:val="2DAC4350"/>
    <w:rsid w:val="2E840E29"/>
    <w:rsid w:val="302E3742"/>
    <w:rsid w:val="3072568A"/>
    <w:rsid w:val="31815AF3"/>
    <w:rsid w:val="34357460"/>
    <w:rsid w:val="391E2124"/>
    <w:rsid w:val="3D0870C9"/>
    <w:rsid w:val="3D5777E0"/>
    <w:rsid w:val="3DFA4C63"/>
    <w:rsid w:val="41083B3B"/>
    <w:rsid w:val="460E39A2"/>
    <w:rsid w:val="47FD3CCE"/>
    <w:rsid w:val="485B09F4"/>
    <w:rsid w:val="4A056E6A"/>
    <w:rsid w:val="4ADF3B5F"/>
    <w:rsid w:val="50834F8C"/>
    <w:rsid w:val="517F2A80"/>
    <w:rsid w:val="52DB10B0"/>
    <w:rsid w:val="533252E0"/>
    <w:rsid w:val="53D252D2"/>
    <w:rsid w:val="54FF3EA3"/>
    <w:rsid w:val="55D27B78"/>
    <w:rsid w:val="5A451ECD"/>
    <w:rsid w:val="5A715E56"/>
    <w:rsid w:val="5BB15C29"/>
    <w:rsid w:val="5D0F6CD8"/>
    <w:rsid w:val="5D235C93"/>
    <w:rsid w:val="5D284EF1"/>
    <w:rsid w:val="5ED12698"/>
    <w:rsid w:val="5F463D55"/>
    <w:rsid w:val="63672613"/>
    <w:rsid w:val="63C4349A"/>
    <w:rsid w:val="657B0706"/>
    <w:rsid w:val="66DE2AC5"/>
    <w:rsid w:val="68A815DC"/>
    <w:rsid w:val="6B105217"/>
    <w:rsid w:val="6DE75899"/>
    <w:rsid w:val="6ECC3702"/>
    <w:rsid w:val="6EE921AF"/>
    <w:rsid w:val="6F101C89"/>
    <w:rsid w:val="71285068"/>
    <w:rsid w:val="73DB2875"/>
    <w:rsid w:val="76053BCA"/>
    <w:rsid w:val="76E063E5"/>
    <w:rsid w:val="78E75809"/>
    <w:rsid w:val="7B234AF2"/>
    <w:rsid w:val="7BFE4639"/>
    <w:rsid w:val="7C077F70"/>
    <w:rsid w:val="7EE7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customStyle="1" w:styleId="5">
    <w:name w:val="论文精读正文"/>
    <w:basedOn w:val="1"/>
    <w:uiPriority w:val="0"/>
    <w:pPr>
      <w:spacing w:line="360" w:lineRule="auto"/>
      <w:jc w:val="left"/>
    </w:pPr>
    <w:rPr>
      <w:bCs/>
      <w:sz w:val="24"/>
    </w:rPr>
  </w:style>
  <w:style w:type="paragraph" w:customStyle="1" w:styleId="6">
    <w:name w:val="论文精读图表标题"/>
    <w:basedOn w:val="1"/>
    <w:uiPriority w:val="0"/>
    <w:pPr>
      <w:spacing w:line="360" w:lineRule="auto"/>
      <w:ind w:firstLine="420"/>
      <w:jc w:val="center"/>
    </w:pPr>
    <w:rPr>
      <w:rFonts w:eastAsia="楷体"/>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2024-01-27T05:10:00Z</dcterms:created>
  <dc:creator>Charon</dc:creator>
  <cp:lastModifiedBy>.  车..</cp:lastModifiedBy>
  <dcterms:modified xsi:type="dcterms:W3CDTF">2024-02-03T05:00:54Z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868D2A485460409BBBB4A9425538D697_11</vt:lpwstr>
  </property>
</Properties>
</file>