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36093" w:rsidRPr="00336093" w14:paraId="41F9BDAC" w14:textId="77777777" w:rsidTr="00336093">
        <w:tc>
          <w:tcPr>
            <w:tcW w:w="4788" w:type="dxa"/>
          </w:tcPr>
          <w:p w14:paraId="12D67E14" w14:textId="77777777" w:rsidR="001E1030" w:rsidRDefault="001E1030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1E1030">
              <w:rPr>
                <w:sz w:val="32"/>
                <w:szCs w:val="32"/>
              </w:rPr>
              <w:t xml:space="preserve">Data </w:t>
            </w:r>
            <w:r w:rsidR="00E939A7">
              <w:rPr>
                <w:sz w:val="32"/>
                <w:szCs w:val="32"/>
              </w:rPr>
              <w:t>and Decisions</w:t>
            </w:r>
          </w:p>
          <w:p w14:paraId="49AF92BE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Fall 2026</w:t>
            </w:r>
          </w:p>
          <w:p w14:paraId="6F9D55D1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Pricing the Ridgeline Jacket</w:t>
            </w:r>
          </w:p>
        </w:tc>
        <w:tc>
          <w:tcPr>
            <w:tcW w:w="4788" w:type="dxa"/>
          </w:tcPr>
          <w:p w14:paraId="01F2281E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jc w:val="right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 xml:space="preserve">In-Class Team Assignment SOLUTION </w:t>
            </w:r>
          </w:p>
        </w:tc>
      </w:tr>
    </w:tbl>
    <w:p w14:paraId="24EE40DC" w14:textId="77777777" w:rsidR="00336093" w:rsidRDefault="00336093" w:rsidP="00336093">
      <w:pPr>
        <w:pStyle w:val="Subtitle"/>
        <w:spacing w:after="0" w:line="240" w:lineRule="auto"/>
      </w:pPr>
    </w:p>
    <w:p w14:paraId="633B0C70" w14:textId="77777777" w:rsidR="00341AE0" w:rsidRDefault="00341AE0" w:rsidP="00336093">
      <w:pPr>
        <w:pStyle w:val="Subtitle"/>
        <w:spacing w:after="0" w:line="240" w:lineRule="auto"/>
      </w:pPr>
    </w:p>
    <w:p w14:paraId="6B5920B1" w14:textId="77777777" w:rsidR="00341AE0" w:rsidRDefault="00341AE0" w:rsidP="00336093">
      <w:pPr>
        <w:spacing w:after="0" w:line="240" w:lineRule="auto"/>
        <w:jc w:val="both"/>
      </w:pPr>
    </w:p>
    <w:p>
      <w:pPr>
        <w:jc w:val="both"/>
      </w:pPr>
      <w:r>
        <w:rPr>
          <w:b w:val="0"/>
          <w:i w:val="0"/>
          <w:sz w:val="20"/>
        </w:rPr>
        <w:t>Setup (2 minutes). From the bCourses Class 6 page download “meridian_pricing.csv”. Use any AI that can run code. Back to Meridian Outfitters: the Ridgeline rain jacket is the company’s best-selling product, and over the last two years the merchandising team has moved its price constantly — markdowns, holiday promotions, deliberate price tests — from $59 at the deepest discount to $127 at the top. The file has one row per week (104 weeks): the price charged that week and units_sold. The spring planning meeting is Monday, and the proposal on the table is an everyday price of $95. The buyer needs a weekly unit forecast to size the inventory order, and she wants to know how much to trust it.</w:t>
      </w:r>
    </w:p>
    <w:p/>
    <w:p>
      <w:pPr>
        <w:pStyle w:val="ListParagraph"/>
        <w:numPr>
          <w:ilvl w:val="0"/>
          <w:numId w:val="9"/>
        </w:numPr>
        <w:jc w:val="both"/>
      </w:pPr>
      <w:r>
        <w:rPr>
          <w:b/>
          <w:i w:val="0"/>
          <w:sz w:val="20"/>
        </w:rPr>
        <w:t>Fit a line and interpret it</w:t>
      </w:r>
    </w:p>
    <w:p>
      <w:pPr>
        <w:jc w:val="both"/>
      </w:pPr>
      <w:r>
        <w:rPr>
          <w:b w:val="0"/>
          <w:i w:val="0"/>
          <w:sz w:val="20"/>
        </w:rPr>
        <w:t>Give your AI the file and this exact request: “Plot units_sold against price. Fit a linear regression of units_sold on price and report the intercept, the slope, r², and a residual plot.” Before pressing “enter” discuss what this prompt is actually doing.</w:t>
      </w:r>
    </w:p>
    <w:p>
      <w:pPr>
        <w:jc w:val="both"/>
      </w:pPr>
      <w:r>
        <w:rPr>
          <w:b w:val="0"/>
          <w:i/>
          <w:sz w:val="20"/>
        </w:rPr>
        <w:t>Solution note — the pre-enter discussion: the prompt draws the scatter, then asks for the least-squares line — the intercept and slope that minimize the squared vertical misses — plus r² (the share of the variation in units the line accounts for) and the residual plot: what the line leaves behind. The residual plot is the diagnostic; it answers “was a straight line the right shape?”, which r² alone does not.</w:t>
      </w:r>
    </w:p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Interpret the slope and the intercept in business terms.</w:t>
      </w:r>
    </w:p>
    <w:p>
      <w:pPr>
        <w:jc w:val="both"/>
      </w:pPr>
      <w:r>
        <w:rPr>
          <w:b w:val="0"/>
          <w:i/>
          <w:sz w:val="20"/>
        </w:rPr>
        <w:t>Solution: Slope ≈ −21: within the observed price range, each additional dollar of price is associated with about 21 fewer jackets sold per week — a number the team can almost act on, locally. Intercept ≈ 3,037: the line’s forecast at a price of $0, which Meridian has never charged and never will. It is where the line crosses an axis the data never visits, not a demand forecast. Intercepts earn a business interpretation only when a price of zero is inside, or at least near, the range of the data — here it is nowhere close.</w:t>
      </w:r>
    </w:p>
    <w:p/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Look at the residual plot. Where does the line systematically miss — and how is a systematic miss different from ordinary scatter plot</w:t>
      </w:r>
    </w:p>
    <w:p>
      <w:pPr>
        <w:jc w:val="both"/>
      </w:pPr>
      <w:r>
        <w:rPr>
          <w:b w:val="0"/>
          <w:i/>
          <w:sz w:val="20"/>
        </w:rPr>
        <w:t>Solution: The misses are signed by price: the line underpredicts at the cheap end (mean residual ≈ +69 in the bottom third of prices) and at the expensive end (≈ +42 in the top third), and overpredicts in the middle (≈ −120). Ordinary scatter has no pattern in price — high and low misses everywhere. A U-shaped residual pattern says the true relationship bends: demand falls steeply at low prices and flattens at high ones, which is the cue for the log transformation coming next. Note that r² = 0.79 looked respectable while the shape was wrong: r² measures fit, not whether the form is right.</w:t>
      </w:r>
    </w:p>
    <w:p/>
    <w:p>
      <w:pPr>
        <w:pStyle w:val="ListParagraph"/>
        <w:numPr>
          <w:ilvl w:val="0"/>
          <w:numId w:val="9"/>
        </w:numPr>
        <w:jc w:val="both"/>
      </w:pPr>
      <w:r>
        <w:rPr>
          <w:b/>
          <w:i w:val="0"/>
          <w:sz w:val="20"/>
        </w:rPr>
        <w:t>Straighten the curve with logs</w:t>
      </w:r>
    </w:p>
    <w:p>
      <w:pPr>
        <w:jc w:val="both"/>
      </w:pPr>
      <w:r>
        <w:rPr>
          <w:b w:val="0"/>
          <w:i w:val="0"/>
          <w:sz w:val="20"/>
        </w:rPr>
        <w:t>Ask your AI: “Fit a regression of log(units_sold) on log(price). Report the intercept, the slope, r², the standard deviation of the residuals, and a residual plot.” Before pressing “enter” discuss what this prompt is actually doing — and what units the slope will have once both variables are in logs. The first model is printed below so you can check your AI’s work; fill in the second row.</w:t>
      </w:r>
    </w:p>
    <w:p>
      <w:pPr>
        <w:jc w:val="both"/>
      </w:pPr>
      <w:r>
        <w:rPr>
          <w:b w:val="0"/>
          <w:i/>
          <w:sz w:val="20"/>
        </w:rPr>
        <w:t>Solution note — the pre-enter discussion: logging both variables changes the slope’s units from “jackets per dollar” to “percent per percent”: a straight line in logs is a constant-elasticity curve in raw units. It also keeps the cheap, high-volume weeks from dominating the fit. The machinery is unchanged — same least squares, new axes.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Intercept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Slope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r²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units_sold on price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3,037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−20.9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0.79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log(units_sold) on log(price)</w:t>
            </w:r>
          </w:p>
        </w:tc>
        <w:tc>
          <w:tcPr>
            <w:tcW w:type="dxa" w:w="2340"/>
          </w:tcPr>
          <w:p>
            <w:r/>
            <w:r>
              <w:rPr>
                <w:i/>
                <w:sz w:val="20"/>
              </w:rPr>
              <w:t>14.10</w:t>
            </w:r>
          </w:p>
        </w:tc>
        <w:tc>
          <w:tcPr>
            <w:tcW w:type="dxa" w:w="2340"/>
          </w:tcPr>
          <w:p>
            <w:r/>
            <w:r>
              <w:rPr>
                <w:i/>
                <w:sz w:val="20"/>
              </w:rPr>
              <w:t>−1.59</w:t>
            </w:r>
          </w:p>
        </w:tc>
        <w:tc>
          <w:tcPr>
            <w:tcW w:type="dxa" w:w="2340"/>
          </w:tcPr>
          <w:p>
            <w:r/>
            <w:r>
              <w:rPr>
                <w:i/>
                <w:sz w:val="20"/>
              </w:rPr>
              <w:t>0.90</w:t>
            </w:r>
          </w:p>
        </w:tc>
      </w:tr>
    </w:tbl>
    <w:p>
      <w:pPr>
        <w:jc w:val="both"/>
      </w:pPr>
      <w:r>
        <w:rPr>
          <w:b w:val="0"/>
          <w:i/>
          <w:sz w:val="20"/>
        </w:rPr>
        <w:t>(Exact values: log-log intercept 14.10, slope −1.59, r² = 0.90, residual SD s_e = 0.122. The log model fits better and, more importantly, its residuals show no pattern — the shape is right.)</w:t>
      </w:r>
    </w:p>
    <w:p/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The new slope is about −1.6. Interpret it in one sentence. If Meridian raises the price by 5%, roughly what would your best forecast for units sold. Does weekly revenue (price × units) go up or down?</w:t>
      </w:r>
    </w:p>
    <w:p>
      <w:pPr>
        <w:jc w:val="both"/>
      </w:pPr>
      <w:r>
        <w:rPr>
          <w:b w:val="0"/>
          <w:i/>
          <w:sz w:val="20"/>
        </w:rPr>
        <w:t>Solution: The slope is an elasticity — percents, not dollars: a 1% increase in price is associated with about a 1.6% decrease in units sold. A 5% price increase therefore forecasts roughly 8% fewer units (5 × 1.6) — at the proposed $95, about 950 → 875 per week. Revenue moves by about 1.05 × 0.92 ≈ 0.97 — down roughly 3%. Demand for the Ridgeline is elastic (the slope’s magnitude exceeds 1), so price increases shrink revenue. (Revenue is not profit: at a higher margin, fewer units can still net more profit — that is the conversation this number starts rather than ends. Debrief caveat if it comes up: price was not randomized here; if markdowns land when demand is already soft, the slope blends demand shifts in — Block 3’s problem.)</w:t>
      </w:r>
    </w:p>
    <w:p/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A teammate exponentiates the intercept: e^14.1 ≈ 1.3 million jackets per week at a price of $1. The arithmetic is right but the forecast seems a bit outrageous. Together with your answer to (a), what rule does this suggest about where a fitted model can be trusted?</w:t>
      </w:r>
    </w:p>
    <w:p>
      <w:pPr>
        <w:jc w:val="both"/>
      </w:pPr>
      <w:r>
        <w:rPr>
          <w:b w:val="0"/>
          <w:i/>
          <w:sz w:val="20"/>
        </w:rPr>
        <w:t>Solution: Both numbers are the same mistake at different addresses: asking the model about a price far outside the $59–$127 the data cover. e^14.1 is the log-log line’s forecast at a price of $1; the intercept in (a) is the raw line’s forecast at $0. The arithmetic is fine — the model simply has no evidence there. The rule: slopes can be interpreted across the observed range; predictions — and an intercept is just a prediction at zero — deserve trust only near the data, and that trust decays fast with distance.</w:t>
      </w:r>
    </w:p>
    <w:p/>
    <w:p>
      <w:pPr>
        <w:pStyle w:val="ListParagraph"/>
        <w:numPr>
          <w:ilvl w:val="0"/>
          <w:numId w:val="9"/>
        </w:numPr>
        <w:jc w:val="both"/>
      </w:pPr>
      <w:r>
        <w:rPr>
          <w:b/>
          <w:i w:val="0"/>
          <w:sz w:val="20"/>
        </w:rPr>
        <w:t>Forecast at the proposed price</w:t>
      </w:r>
    </w:p>
    <w:p>
      <w:pPr>
        <w:jc w:val="both"/>
      </w:pPr>
      <w:r>
        <w:rPr>
          <w:b w:val="0"/>
          <w:i w:val="0"/>
          <w:sz w:val="20"/>
        </w:rPr>
        <w:t>Now the buyer’s question. Ask your AI: “Using the log-log model, predict units_sold at a price of $95. Report the point prediction and a 95% prediction interval, converted back into units.” Before pressing “enter”: is this interval describing the average week at $95 or one particular week — and which one does the buyer care about?</w:t>
      </w:r>
    </w:p>
    <w:p>
      <w:pPr>
        <w:jc w:val="both"/>
      </w:pPr>
      <w:r>
        <w:rPr>
          <w:b w:val="0"/>
          <w:i/>
          <w:sz w:val="20"/>
        </w:rPr>
        <w:t>Solution note — the pre-enter discussion: the buyer is stocking for particular weeks, not for the long-run average week, so she needs the prediction interval — the range for a single week’s demand — which is wider than the confidence interval for the average at $95. The prompt asks for exactly that.</w:t>
      </w:r>
    </w:p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Write down the point prediction and the interval. Notice it is not symmetric: the upside runs farther from the prediction than the downside. Why is this interval not symmetric?</w:t>
      </w:r>
    </w:p>
    <w:p>
      <w:pPr>
        <w:jc w:val="both"/>
      </w:pPr>
      <w:r>
        <w:rPr>
          <w:b w:val="0"/>
          <w:i/>
          <w:sz w:val="20"/>
        </w:rPr>
        <w:t>Solution: Point prediction ≈ 950 jackets per week; 95% prediction interval ≈ [745, 1,212]. The downside runs 205 below the prediction, the upside 262 above. The interval was symmetric in logs (about ±0.24 around the log prediction); converting back turns “plus or minus” into “times or divided by” — a multiplicative world — and multiplying stretches farther up than dividing pulls down. Buyer-ready sentence: “At $95, a typical week sells about 950 Ridgelines; 95% of weeks should land between roughly 750 and 1,200.”</w:t>
      </w:r>
    </w:p>
    <w:p/>
    <w:p>
      <w:pPr>
        <w:pStyle w:val="ListParagraph"/>
        <w:numPr>
          <w:ilvl w:val="0"/>
          <w:numId w:val="7"/>
        </w:numPr>
        <w:jc w:val="both"/>
      </w:pPr>
      <w:r>
        <w:rPr>
          <w:b w:val="0"/>
          <w:i w:val="0"/>
          <w:sz w:val="20"/>
        </w:rPr>
        <w:t>The buyer says: “Just give me one number.” Which number do you give her — the point prediction, the bottom of the interval, or the top — and what does each choice trade off between stockouts and markdowns? (She also asks for a forecast at $150 for a premium colorway. What do you tell her?)</w:t>
      </w:r>
    </w:p>
    <w:p>
      <w:pPr>
        <w:jc w:val="both"/>
      </w:pPr>
      <w:r>
        <w:rPr>
          <w:b w:val="0"/>
          <w:i/>
          <w:sz w:val="20"/>
        </w:rPr>
        <w:t>Solution: There is no neutral single number — each choice buys a different mistake. Stock to the point prediction (≈950) and demand exceeds it in about half of weeks: stockouts. Stock to the top (≈1,200) and most weeks end with leftover jackets: markdowns. Stock to the bottom (≈750) and you are almost never marking down and almost always selling out. The right answer is Thursday’s logic in inventory clothing: weigh the cost of a stockout against the cost of a markdown, then pick the number — which is why she gets the interval plus a recommendation, not one number. On $150: the model will happily output ≈ 460 per week, but $150 sits outside every price Meridian has ever charged; that forecast is extrapolation, not evidence. If the premium colorway matters, run a few price-test weeks first — this block already taught the tool for that.</w:t>
      </w:r>
    </w:p>
    <w:p/>
    <w:sectPr w:rsidR="00FA7CC4" w:rsidSect="00336093">
      <w:pgSz w:w="12240" w:h="15840"/>
      <w:pgMar w:top="1440" w:right="1440" w:bottom="1440" w:left="1440" w:header="720" w:footer="720" w:gutter="0"/>
      <w:cols w:space="720"/>
      <w:docGrid w:linePitch="360"/>
    </w:sectPr>
    <w:p w14:paraId="0167CE1F" w14:textId="77777777" w:rsidR="00FA7CC4" w:rsidRDefault="00000000">
      <w:pPr>
        <w:jc w:val="both"/>
      </w:pPr>
      <w:r>
        <w:rPr>
          <w:b/>
          <w:sz w:val="20"/>
        </w:rPr>
        <w:t>Before you hand this in: add your team’s AI-use statement (a few sentences — which tools you used and what you used them for).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81CAC"/>
    <w:multiLevelType w:val="hybridMultilevel"/>
    <w:tmpl w:val="AE58FD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64F1"/>
    <w:multiLevelType w:val="hybridMultilevel"/>
    <w:tmpl w:val="C83A0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35D9C"/>
    <w:multiLevelType w:val="hybridMultilevel"/>
    <w:tmpl w:val="67D85A32"/>
    <w:lvl w:ilvl="0" w:tplc="C166176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157E9"/>
    <w:multiLevelType w:val="hybridMultilevel"/>
    <w:tmpl w:val="226CE7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D2D1837"/>
    <w:multiLevelType w:val="hybridMultilevel"/>
    <w:tmpl w:val="20303528"/>
    <w:lvl w:ilvl="0" w:tplc="E14CA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B0F51"/>
    <w:multiLevelType w:val="hybridMultilevel"/>
    <w:tmpl w:val="A712F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4AC7"/>
    <w:multiLevelType w:val="hybridMultilevel"/>
    <w:tmpl w:val="C8C02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E532F"/>
    <w:multiLevelType w:val="hybridMultilevel"/>
    <w:tmpl w:val="ECCC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F2B19"/>
    <w:multiLevelType w:val="hybridMultilevel"/>
    <w:tmpl w:val="DF729B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7124">
    <w:abstractNumId w:val="4"/>
  </w:num>
  <w:num w:numId="2" w16cid:durableId="1198858782">
    <w:abstractNumId w:val="5"/>
  </w:num>
  <w:num w:numId="3" w16cid:durableId="1753231984">
    <w:abstractNumId w:val="7"/>
  </w:num>
  <w:num w:numId="4" w16cid:durableId="495655731">
    <w:abstractNumId w:val="2"/>
  </w:num>
  <w:num w:numId="5" w16cid:durableId="53087220">
    <w:abstractNumId w:val="3"/>
  </w:num>
  <w:num w:numId="6" w16cid:durableId="782723129">
    <w:abstractNumId w:val="8"/>
  </w:num>
  <w:num w:numId="7" w16cid:durableId="134184680">
    <w:abstractNumId w:val="0"/>
  </w:num>
  <w:num w:numId="8" w16cid:durableId="973295189">
    <w:abstractNumId w:val="1"/>
  </w:num>
  <w:num w:numId="9" w16cid:durableId="14772619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060"/>
    <w:rsid w:val="00012C7C"/>
    <w:rsid w:val="00024554"/>
    <w:rsid w:val="00113387"/>
    <w:rsid w:val="00117F36"/>
    <w:rsid w:val="001504CA"/>
    <w:rsid w:val="00175C65"/>
    <w:rsid w:val="0018192B"/>
    <w:rsid w:val="001D588A"/>
    <w:rsid w:val="001E1030"/>
    <w:rsid w:val="002117E0"/>
    <w:rsid w:val="00214B4E"/>
    <w:rsid w:val="00271961"/>
    <w:rsid w:val="002831F5"/>
    <w:rsid w:val="002C509D"/>
    <w:rsid w:val="002E517D"/>
    <w:rsid w:val="002E5DB3"/>
    <w:rsid w:val="003235D8"/>
    <w:rsid w:val="00336093"/>
    <w:rsid w:val="00341AE0"/>
    <w:rsid w:val="003524C6"/>
    <w:rsid w:val="00384509"/>
    <w:rsid w:val="00455971"/>
    <w:rsid w:val="0047202E"/>
    <w:rsid w:val="004831C5"/>
    <w:rsid w:val="00493C8C"/>
    <w:rsid w:val="004A0326"/>
    <w:rsid w:val="004C1450"/>
    <w:rsid w:val="004C6599"/>
    <w:rsid w:val="004D7776"/>
    <w:rsid w:val="004D77A9"/>
    <w:rsid w:val="004E5A33"/>
    <w:rsid w:val="00531AB9"/>
    <w:rsid w:val="005945C0"/>
    <w:rsid w:val="005A5DDF"/>
    <w:rsid w:val="005F38A5"/>
    <w:rsid w:val="00683502"/>
    <w:rsid w:val="006C030B"/>
    <w:rsid w:val="007043C2"/>
    <w:rsid w:val="007440B9"/>
    <w:rsid w:val="00751060"/>
    <w:rsid w:val="00765100"/>
    <w:rsid w:val="008349BA"/>
    <w:rsid w:val="0083555C"/>
    <w:rsid w:val="00836511"/>
    <w:rsid w:val="00842C61"/>
    <w:rsid w:val="00863EC3"/>
    <w:rsid w:val="00863FAC"/>
    <w:rsid w:val="008865F6"/>
    <w:rsid w:val="008B114B"/>
    <w:rsid w:val="008F0527"/>
    <w:rsid w:val="00914CC6"/>
    <w:rsid w:val="00925EE8"/>
    <w:rsid w:val="00944817"/>
    <w:rsid w:val="009860BC"/>
    <w:rsid w:val="009F68AA"/>
    <w:rsid w:val="00A92D5B"/>
    <w:rsid w:val="00A97561"/>
    <w:rsid w:val="00AC0B8D"/>
    <w:rsid w:val="00B10AFF"/>
    <w:rsid w:val="00B73342"/>
    <w:rsid w:val="00D37129"/>
    <w:rsid w:val="00DF04B1"/>
    <w:rsid w:val="00E4100B"/>
    <w:rsid w:val="00E939A7"/>
    <w:rsid w:val="00EB0659"/>
    <w:rsid w:val="00ED6320"/>
    <w:rsid w:val="00EF3208"/>
    <w:rsid w:val="00F021CB"/>
    <w:rsid w:val="00F0770F"/>
    <w:rsid w:val="00F402A8"/>
    <w:rsid w:val="00F45394"/>
    <w:rsid w:val="00FA7CC4"/>
    <w:rsid w:val="00FB3531"/>
    <w:rsid w:val="00FD62F0"/>
    <w:rsid w:val="00FF195F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497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5A5D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7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7776"/>
    <w:rPr>
      <w:color w:val="808080"/>
    </w:rPr>
  </w:style>
  <w:style w:type="table" w:styleId="TableGrid">
    <w:name w:val="Table Grid"/>
    <w:basedOn w:val="TableNormal"/>
    <w:uiPriority w:val="59"/>
    <w:rsid w:val="00EF3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1A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A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1A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8BB28-0C30-A84E-B90C-CE0101B8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Haas Computing Services</Company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  <cp:lastModifiedBy>William Reed Walker</cp:lastModifiedBy>
  <cp:revision>20</cp:revision>
  <cp:lastPrinted>2013-09-02T15:14:00Z</cp:lastPrinted>
  <dcterms:created xsi:type="dcterms:W3CDTF">2013-09-02T14:58:00Z</dcterms:created>
  <dcterms:modified xsi:type="dcterms:W3CDTF">2026-09-09T14:03:00Z</dcterms:modified>
</cp:coreProperties>
</file>