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002-week-2-english-worksheet"/>
    <w:p>
      <w:pPr>
        <w:pStyle w:val="Heading1"/>
      </w:pPr>
      <w:r>
        <w:t xml:space="preserve">🌀 M002 Week 2 — English Worksheet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Turning at Walls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Maze Madness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about 45 minutes</w:t>
      </w:r>
    </w:p>
    <w:p>
      <w:pPr>
        <w:pStyle w:val="BodyText"/>
      </w:pPr>
      <w:r>
        <w:t xml:space="preserve">This week your agent follows one simple rule: if there’s a wall in front, turn; if not, move forward.</w:t>
      </w:r>
    </w:p>
    <w:p>
      <w:r>
        <w:pict>
          <v:rect style="width:0;height:1.5pt" o:hralign="center" o:hrstd="t" o:hr="t"/>
        </w:pict>
      </w:r>
    </w:p>
    <w:bookmarkStart w:id="9" w:name="predict"/>
    <w:p>
      <w:pPr>
        <w:pStyle w:val="Heading2"/>
      </w:pPr>
      <w:r>
        <w:t xml:space="preserve">1 · Predict 🔮</w:t>
      </w:r>
    </w:p>
    <w:p>
      <w:pPr>
        <w:pStyle w:val="FirstParagraph"/>
      </w:pPr>
      <w:r>
        <w:t xml:space="preserve">Read each set of steps. Before you imagine the agent doing it, write what you think will happen.</w:t>
      </w:r>
    </w:p>
    <w:p>
      <w:pPr>
        <w:pStyle w:val="SourceCode"/>
      </w:pPr>
      <w:r>
        <w:rPr>
          <w:rStyle w:val="VerbatimChar"/>
        </w:rPr>
        <w:t xml:space="preserve">if wall ahead: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What does the agent do if there’s a wall in front? What if the path is clear?</w:t>
      </w:r>
    </w:p>
    <w:p>
      <w:pPr>
        <w:pStyle w:val="SourceCode"/>
      </w:pPr>
      <w:r>
        <w:rPr>
          <w:rStyle w:val="VerbatimChar"/>
        </w:rPr>
        <w:t xml:space="preserve">keep doing forever:</w:t>
      </w:r>
      <w:r>
        <w:br/>
      </w:r>
      <w:r>
        <w:rPr>
          <w:rStyle w:val="VerbatimChar"/>
        </w:rPr>
        <w:t xml:space="preserve">    if wall ahead:</w:t>
      </w:r>
      <w:r>
        <w:br/>
      </w:r>
      <w:r>
        <w:rPr>
          <w:rStyle w:val="VerbatimChar"/>
        </w:rPr>
        <w:t xml:space="preserve">        turn right</w:t>
      </w:r>
      <w:r>
        <w:br/>
      </w:r>
      <w:r>
        <w:rPr>
          <w:rStyle w:val="VerbatimChar"/>
        </w:rPr>
        <w:t xml:space="preserve">    otherwise:</w:t>
      </w:r>
      <w:r>
        <w:br/>
      </w:r>
      <w:r>
        <w:rPr>
          <w:rStyle w:val="VerbatimChar"/>
        </w:rPr>
        <w:t xml:space="preserve">        move forward</w:t>
      </w:r>
    </w:p>
    <w:p>
      <w:pPr>
        <w:pStyle w:val="FirstParagraph"/>
      </w:pPr>
      <w:r>
        <w:rPr>
          <w:b/>
          <w:bCs/>
        </w:rPr>
        <w:t xml:space="preserve">What is the agent doing in plain English?</w:t>
      </w:r>
    </w:p>
    <w:p>
      <w:pPr>
        <w:pStyle w:val="SourceCode"/>
      </w:pPr>
      <w:r>
        <w:rPr>
          <w:rStyle w:val="VerbatimChar"/>
        </w:rPr>
        <w:t xml:space="preserve">direction = "right"</w:t>
      </w:r>
      <w:r>
        <w:br/>
      </w:r>
      <w:r>
        <w:br/>
      </w:r>
      <w:r>
        <w:rPr>
          <w:rStyle w:val="VerbatimChar"/>
        </w:rPr>
        <w:t xml:space="preserve">if direction is "left":</w:t>
      </w:r>
      <w:r>
        <w:br/>
      </w:r>
      <w:r>
        <w:rPr>
          <w:rStyle w:val="VerbatimChar"/>
        </w:rPr>
        <w:t xml:space="preserve">    turn left</w:t>
      </w:r>
      <w:r>
        <w:br/>
      </w:r>
      <w:r>
        <w:rPr>
          <w:rStyle w:val="VerbatimChar"/>
        </w:rPr>
        <w:t xml:space="preserve">otherwise if direction is "right":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What does the agent do? What would change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direction</w:t>
      </w:r>
      <w:r>
        <w:rPr>
          <w:b/>
          <w:bCs/>
        </w:rPr>
        <w:t xml:space="preserve"> </w:t>
      </w:r>
      <w:r>
        <w:rPr>
          <w:b/>
          <w:bCs/>
        </w:rPr>
        <w:t xml:space="preserve">was set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"back"</w:t>
      </w:r>
      <w:r>
        <w:rPr>
          <w:b/>
          <w:bCs/>
        </w:rPr>
        <w:t xml:space="preserve">?</w:t>
      </w:r>
    </w:p>
    <w:p>
      <w:r>
        <w:pict>
          <v:rect style="width:0;height:1.5pt" o:hralign="center" o:hrstd="t" o:hr="t"/>
        </w:pict>
      </w:r>
    </w:p>
    <w:bookmarkEnd w:id="9"/>
    <w:bookmarkStart w:id="10" w:name="spot-the-bug"/>
    <w:p>
      <w:pPr>
        <w:pStyle w:val="Heading2"/>
      </w:pPr>
      <w:r>
        <w:t xml:space="preserve">2 · Spot the Bug 🐛</w:t>
      </w:r>
    </w:p>
    <w:p>
      <w:pPr>
        <w:pStyle w:val="FirstParagraph"/>
      </w:pPr>
      <w:r>
        <w:t xml:space="preserve">Each pair shows clean steps first, then a broken version of the same idea. Circle what’s different and explain the bug in one short sentence.</w:t>
      </w:r>
    </w:p>
    <w:p>
      <w:pPr>
        <w:pStyle w:val="BodyText"/>
      </w:pPr>
      <w:r>
        <w:rPr>
          <w:b/>
          <w:bCs/>
        </w:rPr>
        <w:t xml:space="preserve">Pair A</w:t>
      </w:r>
    </w:p>
    <w:p>
      <w:pPr>
        <w:pStyle w:val="SourceCode"/>
      </w:pPr>
      <w:r>
        <w:rPr>
          <w:rStyle w:val="VerbatimChar"/>
        </w:rPr>
        <w:t xml:space="preserve"># clean</w:t>
      </w:r>
      <w:r>
        <w:br/>
      </w:r>
      <w:r>
        <w:rPr>
          <w:rStyle w:val="VerbatimChar"/>
        </w:rPr>
        <w:t xml:space="preserve">if wall ahead: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SourceCode"/>
      </w:pPr>
      <w:r>
        <w:rPr>
          <w:rStyle w:val="VerbatimChar"/>
        </w:rPr>
        <w:t xml:space="preserve"># buggy</w:t>
      </w:r>
      <w:r>
        <w:br/>
      </w:r>
      <w:r>
        <w:rPr>
          <w:rStyle w:val="VerbatimChar"/>
        </w:rPr>
        <w:t xml:space="preserve">if path is clear: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What is wrong?</w:t>
      </w:r>
    </w:p>
    <w:p>
      <w:pPr>
        <w:pStyle w:val="BodyText"/>
      </w:pPr>
      <w:r>
        <w:rPr>
          <w:b/>
          <w:bCs/>
        </w:rPr>
        <w:t xml:space="preserve">Pair B</w:t>
      </w:r>
    </w:p>
    <w:p>
      <w:pPr>
        <w:pStyle w:val="SourceCode"/>
      </w:pPr>
      <w:r>
        <w:rPr>
          <w:rStyle w:val="VerbatimChar"/>
        </w:rPr>
        <w:t xml:space="preserve"># clean</w:t>
      </w:r>
      <w:r>
        <w:br/>
      </w:r>
      <w:r>
        <w:rPr>
          <w:rStyle w:val="VerbatimChar"/>
        </w:rPr>
        <w:t xml:space="preserve">if wall ahead: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SourceCode"/>
      </w:pPr>
      <w:r>
        <w:rPr>
          <w:rStyle w:val="VerbatimChar"/>
        </w:rPr>
        <w:t xml:space="preserve"># buggy</w:t>
      </w:r>
      <w:r>
        <w:br/>
      </w:r>
      <w:r>
        <w:rPr>
          <w:rStyle w:val="VerbatimChar"/>
        </w:rPr>
        <w:t xml:space="preserve">if wall ahead: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What is wrong?</w:t>
      </w:r>
    </w:p>
    <w:p>
      <w:pPr>
        <w:pStyle w:val="BodyText"/>
      </w:pPr>
      <w:r>
        <w:rPr>
          <w:b/>
          <w:bCs/>
        </w:rPr>
        <w:t xml:space="preserve">Pair C</w:t>
      </w:r>
    </w:p>
    <w:p>
      <w:pPr>
        <w:pStyle w:val="SourceCode"/>
      </w:pPr>
      <w:r>
        <w:rPr>
          <w:rStyle w:val="VerbatimChar"/>
        </w:rPr>
        <w:t xml:space="preserve"># clean</w:t>
      </w:r>
      <w:r>
        <w:br/>
      </w:r>
      <w:r>
        <w:rPr>
          <w:rStyle w:val="VerbatimChar"/>
        </w:rPr>
        <w:t xml:space="preserve">if direction is "left":</w:t>
      </w:r>
      <w:r>
        <w:br/>
      </w:r>
      <w:r>
        <w:rPr>
          <w:rStyle w:val="VerbatimChar"/>
        </w:rPr>
        <w:t xml:space="preserve">    turn left</w:t>
      </w:r>
      <w:r>
        <w:br/>
      </w:r>
      <w:r>
        <w:rPr>
          <w:rStyle w:val="VerbatimChar"/>
        </w:rPr>
        <w:t xml:space="preserve">otherwise if direction is "right":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SourceCode"/>
      </w:pPr>
      <w:r>
        <w:rPr>
          <w:rStyle w:val="VerbatimChar"/>
        </w:rPr>
        <w:t xml:space="preserve"># buggy</w:t>
      </w:r>
      <w:r>
        <w:br/>
      </w:r>
      <w:r>
        <w:rPr>
          <w:rStyle w:val="VerbatimChar"/>
        </w:rPr>
        <w:t xml:space="preserve">if direction is "left":</w:t>
      </w:r>
      <w:r>
        <w:br/>
      </w:r>
      <w:r>
        <w:rPr>
          <w:rStyle w:val="VerbatimChar"/>
        </w:rPr>
        <w:t xml:space="preserve">    turn right</w:t>
      </w:r>
      <w:r>
        <w:br/>
      </w:r>
      <w:r>
        <w:rPr>
          <w:rStyle w:val="VerbatimChar"/>
        </w:rPr>
        <w:t xml:space="preserve">otherwise if direction is "right":</w:t>
      </w:r>
      <w:r>
        <w:br/>
      </w:r>
      <w:r>
        <w:rPr>
          <w:rStyle w:val="VerbatimChar"/>
        </w:rPr>
        <w:t xml:space="preserve">    turn left</w:t>
      </w:r>
      <w:r>
        <w:br/>
      </w:r>
      <w:r>
        <w:rPr>
          <w:rStyle w:val="VerbatimChar"/>
        </w:rPr>
        <w:t xml:space="preserve">otherwise: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What is wrong?</w:t>
      </w:r>
    </w:p>
    <w:p>
      <w:r>
        <w:pict>
          <v:rect style="width:0;height:1.5pt" o:hralign="center" o:hrstd="t" o:hr="t"/>
        </w:pict>
      </w:r>
    </w:p>
    <w:bookmarkEnd w:id="10"/>
    <w:bookmarkStart w:id="12" w:name="tell-me-what-you-built"/>
    <w:p>
      <w:pPr>
        <w:pStyle w:val="Heading2"/>
      </w:pPr>
      <w:r>
        <w:t xml:space="preserve">3 · Tell Me What You Built 📸</w:t>
      </w:r>
    </w:p>
    <w:p>
      <w:pPr>
        <w:pStyle w:val="FirstParagraph"/>
      </w:pPr>
      <w:r>
        <w:t xml:space="preserve">Now switch to your homework world. Get your agent through this week’s maze using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otherwise</w:t>
      </w:r>
      <w:r>
        <w:t xml:space="preserve">. When you finish, come back here.</w:t>
      </w:r>
    </w:p>
    <w:p>
      <w:pPr>
        <w:pStyle w:val="BodyText"/>
      </w:pPr>
      <w:r>
        <w:t xml:space="preserve">Send a photo or video of your agent solving the maze, then explain what you did. Use these sentence starters — write 4 to 6 sentences total.</w:t>
      </w:r>
    </w:p>
    <w:p>
      <w:pPr>
        <w:pStyle w:val="BlockText"/>
      </w:pPr>
      <w:r>
        <w:t xml:space="preserve">First, I read the maze and noticed …</w:t>
      </w:r>
    </w:p>
    <w:p>
      <w:pPr>
        <w:pStyle w:val="BlockText"/>
      </w:pPr>
      <w:r>
        <w:t xml:space="preserve">I chose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otherwise</w:t>
      </w:r>
      <w:r>
        <w:t xml:space="preserve"> </w:t>
      </w:r>
      <w:r>
        <w:t xml:space="preserve">because …</w:t>
      </w:r>
    </w:p>
    <w:p>
      <w:pPr>
        <w:pStyle w:val="BlockText"/>
      </w:pPr>
      <w:r>
        <w:t xml:space="preserve">The condition I checked was …</w:t>
      </w:r>
    </w:p>
    <w:p>
      <w:pPr>
        <w:pStyle w:val="BlockText"/>
      </w:pPr>
      <w:r>
        <w:t xml:space="preserve">My agent got stuck when …</w:t>
      </w:r>
    </w:p>
    <w:p>
      <w:pPr>
        <w:pStyle w:val="BlockText"/>
      </w:pPr>
      <w:r>
        <w:t xml:space="preserve">I fixed it by …</w:t>
      </w:r>
    </w:p>
    <w:p>
      <w:pPr>
        <w:pStyle w:val="BlockText"/>
      </w:pPr>
      <w:r>
        <w:t xml:space="preserve">Next time, I want to try …</w:t>
      </w:r>
    </w:p>
    <w:p>
      <w:r>
        <w:pict>
          <v:rect style="width:0;height:1.5pt" o:hralign="center" o:hrstd="t" o:hr="t"/>
        </w:pict>
      </w:r>
    </w:p>
    <w:bookmarkStart w:id="11" w:name="submit"/>
    <w:p>
      <w:pPr>
        <w:pStyle w:val="Heading3"/>
      </w:pPr>
      <w:r>
        <w:t xml:space="preserve">Submit ✅</w:t>
      </w:r>
    </w:p>
    <w:p>
      <w:pPr>
        <w:pStyle w:val="FirstParagraph"/>
      </w:pPr>
      <w:r>
        <w:t xml:space="preserve">Send this worksheet + a photo or video of your agent solving the maze to teacher on KakaoTalk.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2026-06-15T14:56:04Z</dcterms:created>
  <dcterms:modified xsi:type="dcterms:W3CDTF">2026-06-15T14:56:04Z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