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16DAE" w14:textId="77777777" w:rsidR="00D04BBC" w:rsidRDefault="00D04BBC" w:rsidP="00D04BBC">
      <w:pPr>
        <w:pStyle w:val="Ttulo1"/>
        <w:shd w:val="clear" w:color="auto" w:fill="FFFFFF"/>
        <w:spacing w:before="0" w:beforeAutospacing="0" w:after="45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Pesquisa Nacional por Amostra de Domicílios Contínua</w:t>
      </w:r>
    </w:p>
    <w:p w14:paraId="5D798D17" w14:textId="736C6FA0" w:rsidR="00D04BBC" w:rsidRDefault="00BD387B" w:rsidP="00D04BBC">
      <w:pPr>
        <w:pStyle w:val="Ttulo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000000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000000"/>
          <w:sz w:val="27"/>
          <w:szCs w:val="27"/>
        </w:rPr>
        <w:t>Sobre</w:t>
      </w:r>
    </w:p>
    <w:p w14:paraId="0FC22645" w14:textId="10463024" w:rsidR="00BD387B" w:rsidRPr="00DA2A56" w:rsidRDefault="00BD387B" w:rsidP="00DA2A56">
      <w:pPr>
        <w:shd w:val="clear" w:color="auto" w:fill="FFFFFF"/>
        <w:spacing w:after="450" w:line="240" w:lineRule="auto"/>
        <w:rPr>
          <w:rFonts w:ascii="Helvetica" w:hAnsi="Helvetica" w:cs="Helvetica"/>
          <w:sz w:val="21"/>
          <w:szCs w:val="21"/>
        </w:rPr>
      </w:pPr>
      <w:r w:rsidRPr="00BD387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 Pesquisa Nacional por Amostra de Domicílios Contínua, PNAD Contínua, é uma pesquisa realizada pelo IBGE com o objetivo de produzir continuamente informações sobre mercado de trabalho, associadas a características demográficas e educacionais. Periodicamente, são analisados temas adicionais permanentes, como trabalho infantil e outras formas de trabalho, fecundidade e migração, e suplementares, selecionados segundo necessidade, relativos ao desenvolvimento socioeconômico do país.</w:t>
      </w:r>
      <w:r w:rsidR="00DA2A56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br/>
      </w:r>
      <w:r w:rsidR="00DA2A56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br/>
      </w:r>
      <w:r w:rsidR="00DA2A56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br/>
      </w:r>
      <w:r w:rsidRPr="00BD387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 pesquisa fornece informações mensais para um conjunto restrito de indicadores relativos à força de trabalho, trimestral para os indicadores de força de trabalho, anual para temas permanentes e adicionais sobre força e trabalho e variável para temas suplementares. As informações mensais são representativas apenas em nível nacional e as demais têm representatividade para os níveis geográficos: Brasil, Grandes Regiões, Unidades da Federação, 20 Regiões Metropolitanas que contêm Municípios das Capitais e Região Integrada de Desenvolvimento da Grande Teresina.</w:t>
      </w:r>
      <w:r w:rsidRPr="00DA2A56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r w:rsidR="00D04BBC" w:rsidRPr="00DA2A56">
        <w:rPr>
          <w:rFonts w:ascii="Helvetica" w:hAnsi="Helvetica" w:cs="Helvetica"/>
          <w:color w:val="000000"/>
          <w:sz w:val="21"/>
          <w:szCs w:val="21"/>
        </w:rPr>
        <w:t>As informações trimestrais da PNAD Contínua já estão disponibilizadas pelo IBGE e podem ser acessadas pelo público através deste </w:t>
      </w:r>
      <w:bookmarkStart w:id="0" w:name="_Hlk41904601"/>
      <w:r w:rsidR="00B3204D" w:rsidRPr="00DA2A56">
        <w:rPr>
          <w:rFonts w:ascii="Helvetica" w:hAnsi="Helvetica" w:cs="Helvetica"/>
          <w:sz w:val="21"/>
          <w:szCs w:val="21"/>
        </w:rPr>
        <w:fldChar w:fldCharType="begin"/>
      </w:r>
      <w:r w:rsidR="00B3204D" w:rsidRPr="00DA2A56">
        <w:rPr>
          <w:rFonts w:ascii="Helvetica" w:hAnsi="Helvetica" w:cs="Helvetica"/>
          <w:sz w:val="21"/>
          <w:szCs w:val="21"/>
        </w:rPr>
        <w:instrText xml:space="preserve"> HYPERLINK "https://www.ibge.gov.br/estatisticas/sociais/habitacao/17270-pnad-continua.html?=&amp;t=o-que-e" \t "_blank" </w:instrText>
      </w:r>
      <w:r w:rsidR="00B3204D" w:rsidRPr="00DA2A56">
        <w:rPr>
          <w:rFonts w:ascii="Helvetica" w:hAnsi="Helvetica" w:cs="Helvetica"/>
          <w:sz w:val="21"/>
          <w:szCs w:val="21"/>
        </w:rPr>
        <w:fldChar w:fldCharType="separate"/>
      </w:r>
      <w:r w:rsidR="00D04BBC" w:rsidRPr="00DA2A56">
        <w:rPr>
          <w:rStyle w:val="Hyperlink"/>
          <w:rFonts w:ascii="Helvetica" w:hAnsi="Helvetica" w:cs="Helvetica"/>
          <w:color w:val="336699"/>
          <w:sz w:val="21"/>
          <w:szCs w:val="21"/>
        </w:rPr>
        <w:t>link</w:t>
      </w:r>
      <w:r w:rsidR="00B3204D" w:rsidRPr="00DA2A56">
        <w:rPr>
          <w:rStyle w:val="Hyperlink"/>
          <w:rFonts w:ascii="Helvetica" w:hAnsi="Helvetica" w:cs="Helvetica"/>
          <w:color w:val="336699"/>
          <w:sz w:val="21"/>
          <w:szCs w:val="21"/>
        </w:rPr>
        <w:fldChar w:fldCharType="end"/>
      </w:r>
      <w:r w:rsidR="00D04BBC" w:rsidRPr="00DA2A56">
        <w:rPr>
          <w:rFonts w:ascii="Helvetica" w:hAnsi="Helvetica" w:cs="Helvetica"/>
          <w:color w:val="000000"/>
          <w:sz w:val="21"/>
          <w:szCs w:val="21"/>
        </w:rPr>
        <w:t>.</w:t>
      </w:r>
      <w:bookmarkEnd w:id="0"/>
      <w:r w:rsidR="00DA2A56">
        <w:rPr>
          <w:rFonts w:ascii="Helvetica" w:hAnsi="Helvetica" w:cs="Helvetica"/>
          <w:color w:val="000000"/>
          <w:sz w:val="21"/>
          <w:szCs w:val="21"/>
        </w:rPr>
        <w:br/>
      </w:r>
      <w:r w:rsidR="00DA2A56">
        <w:rPr>
          <w:rFonts w:ascii="Helvetica" w:hAnsi="Helvetica" w:cs="Helvetica"/>
          <w:color w:val="000000"/>
          <w:sz w:val="21"/>
          <w:szCs w:val="21"/>
        </w:rPr>
        <w:br/>
      </w:r>
      <w:r w:rsidR="00DA2A56">
        <w:rPr>
          <w:rFonts w:ascii="Helvetica" w:hAnsi="Helvetica" w:cs="Helvetica"/>
          <w:color w:val="000000"/>
          <w:sz w:val="21"/>
          <w:szCs w:val="21"/>
        </w:rPr>
        <w:br/>
      </w:r>
      <w:r w:rsidR="00784920" w:rsidRPr="00DA2A56">
        <w:rPr>
          <w:rFonts w:ascii="Helvetica" w:hAnsi="Helvetica" w:cs="Helvetica"/>
          <w:color w:val="000000"/>
          <w:sz w:val="21"/>
          <w:szCs w:val="21"/>
        </w:rPr>
        <w:t>A PNAD Contínua adota um esquema de rotação de painéis (</w:t>
      </w:r>
      <w:proofErr w:type="spellStart"/>
      <w:r w:rsidR="00784920" w:rsidRPr="00DA2A56">
        <w:rPr>
          <w:rFonts w:ascii="Helvetica" w:hAnsi="Helvetica" w:cs="Helvetica"/>
          <w:color w:val="000000"/>
          <w:sz w:val="21"/>
          <w:szCs w:val="21"/>
        </w:rPr>
        <w:t>rotating</w:t>
      </w:r>
      <w:proofErr w:type="spellEnd"/>
      <w:r w:rsidR="00784920" w:rsidRPr="00DA2A56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 w:rsidR="00784920" w:rsidRPr="00DA2A56">
        <w:rPr>
          <w:rFonts w:ascii="Helvetica" w:hAnsi="Helvetica" w:cs="Helvetica"/>
          <w:color w:val="000000"/>
          <w:sz w:val="21"/>
          <w:szCs w:val="21"/>
        </w:rPr>
        <w:t>panel</w:t>
      </w:r>
      <w:proofErr w:type="spellEnd"/>
      <w:r w:rsidR="00784920" w:rsidRPr="00DA2A56">
        <w:rPr>
          <w:rFonts w:ascii="Helvetica" w:hAnsi="Helvetica" w:cs="Helvetica"/>
          <w:color w:val="000000"/>
          <w:sz w:val="21"/>
          <w:szCs w:val="21"/>
        </w:rPr>
        <w:t xml:space="preserve">). Isto quer dizer que domicílios são entrevistados subsequentemente até cinco trimestres. </w:t>
      </w:r>
      <w:r w:rsidR="00784920" w:rsidRPr="00DA2A56">
        <w:rPr>
          <w:rFonts w:ascii="Helvetica" w:hAnsi="Helvetica" w:cs="Helvetica"/>
          <w:color w:val="000000"/>
          <w:sz w:val="21"/>
          <w:szCs w:val="21"/>
        </w:rPr>
        <w:t>Em</w:t>
      </w:r>
      <w:r w:rsidR="00784920" w:rsidRPr="00DA2A56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cada trimestre, são investigados cerca de 211.000 domicílios inseridos em aproximadamente 16.000 setores censitários de 3.500 municípios.</w:t>
      </w:r>
      <w:r w:rsidR="00784920" w:rsidRPr="00DA2A56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Como os domicílios selecionados sãos </w:t>
      </w:r>
      <w:r w:rsidR="00784920" w:rsidRPr="00DA2A56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entrevistad</w:t>
      </w:r>
      <w:r w:rsidR="00784920" w:rsidRPr="00DA2A56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o</w:t>
      </w:r>
      <w:r w:rsidR="00784920" w:rsidRPr="00DA2A56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 por cinco trimestres consecutivos</w:t>
      </w:r>
      <w:r w:rsidR="00784920" w:rsidRPr="00DA2A56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,</w:t>
      </w:r>
      <w:r w:rsidR="00784920" w:rsidRPr="00DA2A56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r w:rsidR="00784920" w:rsidRPr="00DA2A56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o</w:t>
      </w:r>
      <w:r w:rsidR="00784920" w:rsidRPr="00DA2A56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u seja, a cada três meses</w:t>
      </w:r>
      <w:r w:rsidR="00784920" w:rsidRPr="00DA2A56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, gera-se dados em painel dos domicílios. </w:t>
      </w:r>
      <w:r w:rsidR="001C04DE" w:rsidRPr="00DA2A56">
        <w:rPr>
          <w:rFonts w:ascii="Helvetica" w:hAnsi="Helvetica" w:cs="Helvetica"/>
          <w:color w:val="000000"/>
          <w:sz w:val="21"/>
          <w:szCs w:val="21"/>
        </w:rPr>
        <w:t>No entanto, o IBGE não reporta um código que possibilite identificar com certeza a mesma pessoa em períodos distintos.</w:t>
      </w:r>
      <w:r w:rsidR="00DA2A56">
        <w:rPr>
          <w:rFonts w:ascii="Helvetica" w:hAnsi="Helvetica" w:cs="Helvetica"/>
          <w:color w:val="000000"/>
          <w:sz w:val="21"/>
          <w:szCs w:val="21"/>
        </w:rPr>
        <w:br/>
      </w:r>
      <w:r w:rsidR="00DA2A56">
        <w:rPr>
          <w:rFonts w:ascii="Helvetica" w:hAnsi="Helvetica" w:cs="Helvetica"/>
          <w:color w:val="000000"/>
          <w:sz w:val="21"/>
          <w:szCs w:val="21"/>
        </w:rPr>
        <w:br/>
      </w:r>
      <w:r w:rsidR="00DA2A56">
        <w:rPr>
          <w:rFonts w:ascii="Helvetica" w:hAnsi="Helvetica" w:cs="Helvetica"/>
          <w:color w:val="000000"/>
          <w:sz w:val="21"/>
          <w:szCs w:val="21"/>
        </w:rPr>
        <w:br/>
      </w:r>
      <w:r w:rsidR="001C04DE" w:rsidRPr="00DA2A56">
        <w:rPr>
          <w:rFonts w:ascii="Helvetica" w:hAnsi="Helvetica" w:cs="Helvetica"/>
          <w:color w:val="000000"/>
          <w:sz w:val="21"/>
          <w:szCs w:val="21"/>
        </w:rPr>
        <w:t>Para contornar esse problema, o Data Zoom fornece também duas formas alternativas de construção de painel de indivíduos.</w:t>
      </w:r>
      <w:r w:rsidR="00CD2182" w:rsidRPr="00DA2A56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1C04DE" w:rsidRPr="00DA2A56">
        <w:rPr>
          <w:rFonts w:ascii="Helvetica" w:hAnsi="Helvetica" w:cs="Helvetica"/>
          <w:color w:val="000000"/>
          <w:sz w:val="21"/>
          <w:szCs w:val="21"/>
        </w:rPr>
        <w:t>Na forma de identificação Básica, utiliza-se algumas características individuais fixas reportadas na pesquisa para identificar a mesma pessoa em duas ou mais entrevistas.</w:t>
      </w:r>
      <w:r w:rsidR="00CD2182" w:rsidRPr="00DA2A56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1C04DE" w:rsidRPr="00DA2A56">
        <w:rPr>
          <w:rFonts w:ascii="Helvetica" w:hAnsi="Helvetica" w:cs="Helvetica"/>
          <w:color w:val="000000"/>
          <w:sz w:val="21"/>
          <w:szCs w:val="21"/>
        </w:rPr>
        <w:t>Na forma de identificação Avançada, admite-se a possib</w:t>
      </w:r>
      <w:r w:rsidR="00833ACF" w:rsidRPr="00DA2A56">
        <w:rPr>
          <w:rFonts w:ascii="Helvetica" w:hAnsi="Helvetica" w:cs="Helvetica"/>
          <w:color w:val="000000"/>
          <w:sz w:val="21"/>
          <w:szCs w:val="21"/>
        </w:rPr>
        <w:t>i</w:t>
      </w:r>
      <w:r w:rsidR="001C04DE" w:rsidRPr="00DA2A56">
        <w:rPr>
          <w:rFonts w:ascii="Helvetica" w:hAnsi="Helvetica" w:cs="Helvetica"/>
          <w:color w:val="000000"/>
          <w:sz w:val="21"/>
          <w:szCs w:val="21"/>
        </w:rPr>
        <w:t xml:space="preserve">lidade de pequenas imprecisões reportadas nas características individuais </w:t>
      </w:r>
      <w:r w:rsidR="00CD2182" w:rsidRPr="00DA2A56">
        <w:rPr>
          <w:rFonts w:ascii="Helvetica" w:hAnsi="Helvetica" w:cs="Helvetica"/>
          <w:color w:val="000000"/>
          <w:sz w:val="21"/>
          <w:szCs w:val="21"/>
        </w:rPr>
        <w:t xml:space="preserve">para aumentar a taxa de identificação no painel de pessoas. </w:t>
      </w:r>
      <w:r w:rsidRPr="00DA2A56">
        <w:rPr>
          <w:rFonts w:ascii="Helvetica" w:hAnsi="Helvetica" w:cs="Helvetica"/>
          <w:color w:val="000000"/>
          <w:sz w:val="21"/>
          <w:szCs w:val="21"/>
        </w:rPr>
        <w:t xml:space="preserve">Os algoritmos de identificação são similares aos sugeridos por </w:t>
      </w:r>
      <w:hyperlink r:id="rId4" w:tgtFrame="_blank" w:history="1">
        <w:r w:rsidRPr="00DA2A56">
          <w:rPr>
            <w:rStyle w:val="Hyperlink"/>
            <w:rFonts w:ascii="Helvetica" w:hAnsi="Helvetica" w:cs="Helvetica"/>
            <w:color w:val="336699"/>
            <w:sz w:val="21"/>
            <w:szCs w:val="21"/>
            <w:shd w:val="clear" w:color="auto" w:fill="FFFFFF"/>
          </w:rPr>
          <w:t>Ribas e Soares (2008)</w:t>
        </w:r>
      </w:hyperlink>
      <w:r w:rsidRPr="00DA2A56">
        <w:rPr>
          <w:rFonts w:ascii="Helvetica" w:hAnsi="Helvetica" w:cs="Helvetica"/>
          <w:sz w:val="21"/>
          <w:szCs w:val="21"/>
        </w:rPr>
        <w:t>.</w:t>
      </w:r>
      <w:r w:rsidR="00DA2A56">
        <w:rPr>
          <w:rFonts w:ascii="Helvetica" w:hAnsi="Helvetica" w:cs="Helvetica"/>
          <w:sz w:val="21"/>
          <w:szCs w:val="21"/>
        </w:rPr>
        <w:br/>
      </w:r>
      <w:r w:rsidR="00DA2A56">
        <w:rPr>
          <w:rFonts w:ascii="Helvetica" w:hAnsi="Helvetica" w:cs="Helvetica"/>
          <w:sz w:val="21"/>
          <w:szCs w:val="21"/>
        </w:rPr>
        <w:br/>
      </w:r>
      <w:r w:rsidR="00DA2A56">
        <w:rPr>
          <w:rFonts w:ascii="Helvetica" w:hAnsi="Helvetica" w:cs="Helvetica"/>
          <w:sz w:val="21"/>
          <w:szCs w:val="21"/>
        </w:rPr>
        <w:br/>
      </w:r>
      <w:r w:rsidR="00784920" w:rsidRPr="00DA2A56">
        <w:rPr>
          <w:rFonts w:ascii="Helvetica" w:hAnsi="Helvetica" w:cs="Helvetica"/>
          <w:color w:val="000000"/>
          <w:sz w:val="21"/>
          <w:szCs w:val="21"/>
        </w:rPr>
        <w:t>O Data Zoom permite a leitura dos micros dados por meio do programa STATA para todos os trimestres das PNAD Contínuas a partir de 2012, gerando bases de dados no formato do programa (formato “</w:t>
      </w:r>
      <w:proofErr w:type="spellStart"/>
      <w:r w:rsidR="00784920" w:rsidRPr="00DA2A56">
        <w:rPr>
          <w:rFonts w:ascii="Helvetica" w:hAnsi="Helvetica" w:cs="Helvetica"/>
          <w:color w:val="000000"/>
          <w:sz w:val="21"/>
          <w:szCs w:val="21"/>
        </w:rPr>
        <w:t>dta</w:t>
      </w:r>
      <w:proofErr w:type="spellEnd"/>
      <w:r w:rsidR="00784920" w:rsidRPr="00DA2A56">
        <w:rPr>
          <w:rFonts w:ascii="Helvetica" w:hAnsi="Helvetica" w:cs="Helvetica"/>
          <w:color w:val="000000"/>
          <w:sz w:val="21"/>
          <w:szCs w:val="21"/>
        </w:rPr>
        <w:t>”). Todas as variáveis originais possuem os nomes sugeridos pelo IBGE em seu dicionário. Para utilizar o pacote, o usuário deve obter os micros dados referentes aos trimestres dos anos de interesse, os quais não são fornecidos pelo Data Zoom.</w:t>
      </w:r>
      <w:r w:rsidR="00DA2A56">
        <w:rPr>
          <w:rFonts w:ascii="Helvetica" w:hAnsi="Helvetica" w:cs="Helvetica"/>
          <w:color w:val="000000"/>
          <w:sz w:val="21"/>
          <w:szCs w:val="21"/>
        </w:rPr>
        <w:br/>
      </w:r>
      <w:r w:rsidR="00DA2A56">
        <w:rPr>
          <w:rFonts w:ascii="Helvetica" w:hAnsi="Helvetica" w:cs="Helvetica"/>
          <w:color w:val="000000"/>
          <w:sz w:val="21"/>
          <w:szCs w:val="21"/>
        </w:rPr>
        <w:br/>
      </w:r>
      <w:r w:rsidR="00DA2A56">
        <w:rPr>
          <w:rFonts w:ascii="Helvetica" w:hAnsi="Helvetica" w:cs="Helvetica"/>
          <w:color w:val="000000"/>
          <w:sz w:val="21"/>
          <w:szCs w:val="21"/>
        </w:rPr>
        <w:br/>
      </w:r>
      <w:r w:rsidRPr="00DA2A5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Para instalar o Data Zoom de acesso à PNAD Contínua, digite </w:t>
      </w:r>
      <w:r w:rsidRPr="00DA2A56">
        <w:rPr>
          <w:rStyle w:val="comandos"/>
          <w:rFonts w:ascii="Helvetica" w:hAnsi="Helvetica" w:cs="Helvetica"/>
          <w:color w:val="336699"/>
          <w:sz w:val="21"/>
          <w:szCs w:val="21"/>
          <w:shd w:val="clear" w:color="auto" w:fill="ECF1F5"/>
        </w:rPr>
        <w:t xml:space="preserve">"net </w:t>
      </w:r>
      <w:proofErr w:type="spellStart"/>
      <w:r w:rsidRPr="00DA2A56">
        <w:rPr>
          <w:rStyle w:val="comandos"/>
          <w:rFonts w:ascii="Helvetica" w:hAnsi="Helvetica" w:cs="Helvetica"/>
          <w:color w:val="336699"/>
          <w:sz w:val="21"/>
          <w:szCs w:val="21"/>
          <w:shd w:val="clear" w:color="auto" w:fill="ECF1F5"/>
        </w:rPr>
        <w:t>from</w:t>
      </w:r>
      <w:proofErr w:type="spellEnd"/>
      <w:r w:rsidRPr="00DA2A56">
        <w:rPr>
          <w:rStyle w:val="comandos"/>
          <w:rFonts w:ascii="Helvetica" w:hAnsi="Helvetica" w:cs="Helvetica"/>
          <w:color w:val="336699"/>
          <w:sz w:val="21"/>
          <w:szCs w:val="21"/>
          <w:shd w:val="clear" w:color="auto" w:fill="ECF1F5"/>
        </w:rPr>
        <w:t xml:space="preserve"> http://www.econ.puc-rio.br/datazoom</w:t>
      </w:r>
      <w:r w:rsidRPr="00DA2A56">
        <w:rPr>
          <w:rStyle w:val="comandos"/>
          <w:rFonts w:ascii="Helvetica" w:hAnsi="Helvetica" w:cs="Helvetica"/>
          <w:color w:val="336699"/>
          <w:sz w:val="21"/>
          <w:szCs w:val="21"/>
          <w:shd w:val="clear" w:color="auto" w:fill="ECF1F5"/>
        </w:rPr>
        <w:t>/portugues”</w:t>
      </w:r>
      <w:r w:rsidRPr="00DA2A5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na janela de comando do </w:t>
      </w:r>
      <w:proofErr w:type="spellStart"/>
      <w:r w:rsidRPr="00DA2A5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Stata</w:t>
      </w:r>
      <w:proofErr w:type="spellEnd"/>
      <w:r w:rsidRPr="00DA2A5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e clique em </w:t>
      </w:r>
      <w:r w:rsidRPr="00DA2A56">
        <w:rPr>
          <w:rStyle w:val="comandos"/>
          <w:rFonts w:ascii="Helvetica" w:hAnsi="Helvetica" w:cs="Helvetica"/>
          <w:color w:val="336699"/>
          <w:sz w:val="21"/>
          <w:szCs w:val="21"/>
          <w:shd w:val="clear" w:color="auto" w:fill="ECF1F5"/>
        </w:rPr>
        <w:t>"</w:t>
      </w:r>
      <w:proofErr w:type="spellStart"/>
      <w:r w:rsidRPr="00DA2A56">
        <w:rPr>
          <w:rStyle w:val="comandos"/>
          <w:rFonts w:ascii="Helvetica" w:hAnsi="Helvetica" w:cs="Helvetica"/>
          <w:color w:val="336699"/>
          <w:sz w:val="21"/>
          <w:szCs w:val="21"/>
          <w:shd w:val="clear" w:color="auto" w:fill="ECF1F5"/>
        </w:rPr>
        <w:t>datazoom_pnadcontinua</w:t>
      </w:r>
      <w:proofErr w:type="spellEnd"/>
      <w:r w:rsidRPr="00DA2A56">
        <w:rPr>
          <w:rStyle w:val="comandos"/>
          <w:rFonts w:ascii="Helvetica" w:hAnsi="Helvetica" w:cs="Helvetica"/>
          <w:color w:val="336699"/>
          <w:sz w:val="21"/>
          <w:szCs w:val="21"/>
          <w:shd w:val="clear" w:color="auto" w:fill="ECF1F5"/>
        </w:rPr>
        <w:t>"</w:t>
      </w:r>
      <w:r w:rsidRPr="00DA2A5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Recomenda-se fortemente a utilização do pacote via caixa de diálogo. Para acessá-la, digite </w:t>
      </w:r>
      <w:r w:rsidRPr="00DA2A56">
        <w:rPr>
          <w:rStyle w:val="comandos"/>
          <w:rFonts w:ascii="Helvetica" w:hAnsi="Helvetica" w:cs="Helvetica"/>
          <w:color w:val="336699"/>
          <w:sz w:val="21"/>
          <w:szCs w:val="21"/>
          <w:shd w:val="clear" w:color="auto" w:fill="ECF1F5"/>
        </w:rPr>
        <w:t>"</w:t>
      </w:r>
      <w:proofErr w:type="spellStart"/>
      <w:r w:rsidRPr="00DA2A56">
        <w:rPr>
          <w:rStyle w:val="comandos"/>
          <w:rFonts w:ascii="Helvetica" w:hAnsi="Helvetica" w:cs="Helvetica"/>
          <w:color w:val="336699"/>
          <w:sz w:val="21"/>
          <w:szCs w:val="21"/>
          <w:shd w:val="clear" w:color="auto" w:fill="ECF1F5"/>
        </w:rPr>
        <w:t>db</w:t>
      </w:r>
      <w:proofErr w:type="spellEnd"/>
      <w:r w:rsidRPr="00DA2A56">
        <w:rPr>
          <w:rStyle w:val="comandos"/>
          <w:rFonts w:ascii="Helvetica" w:hAnsi="Helvetica" w:cs="Helvetica"/>
          <w:color w:val="336699"/>
          <w:sz w:val="21"/>
          <w:szCs w:val="21"/>
          <w:shd w:val="clear" w:color="auto" w:fill="ECF1F5"/>
        </w:rPr>
        <w:t xml:space="preserve"> </w:t>
      </w:r>
      <w:proofErr w:type="spellStart"/>
      <w:r w:rsidRPr="00DA2A56">
        <w:rPr>
          <w:rStyle w:val="comandos"/>
          <w:rFonts w:ascii="Helvetica" w:hAnsi="Helvetica" w:cs="Helvetica"/>
          <w:color w:val="336699"/>
          <w:sz w:val="21"/>
          <w:szCs w:val="21"/>
          <w:shd w:val="clear" w:color="auto" w:fill="ECF1F5"/>
        </w:rPr>
        <w:t>datazoom_pnadcontinua</w:t>
      </w:r>
      <w:proofErr w:type="spellEnd"/>
      <w:r w:rsidRPr="00DA2A56">
        <w:rPr>
          <w:rStyle w:val="comandos"/>
          <w:rFonts w:ascii="Helvetica" w:hAnsi="Helvetica" w:cs="Helvetica"/>
          <w:color w:val="336699"/>
          <w:sz w:val="21"/>
          <w:szCs w:val="21"/>
          <w:shd w:val="clear" w:color="auto" w:fill="ECF1F5"/>
        </w:rPr>
        <w:t>”</w:t>
      </w:r>
      <w:r w:rsidRPr="00DA2A5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na janela de comando. O Data Zoom fornece também um arquivo </w:t>
      </w:r>
      <w:r w:rsidRPr="00DA2A56"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FFFFF"/>
        </w:rPr>
        <w:t>help</w:t>
      </w:r>
      <w:r w:rsidRPr="00DA2A5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 para auxiliar o usuário, que pode acessá-lo via caixa de diálogo ou digitando </w:t>
      </w:r>
      <w:r w:rsidRPr="00DA2A56">
        <w:rPr>
          <w:rStyle w:val="comandos"/>
          <w:rFonts w:ascii="Helvetica" w:hAnsi="Helvetica" w:cs="Helvetica"/>
          <w:color w:val="336699"/>
          <w:sz w:val="21"/>
          <w:szCs w:val="21"/>
          <w:shd w:val="clear" w:color="auto" w:fill="ECF1F5"/>
        </w:rPr>
        <w:t xml:space="preserve">“help </w:t>
      </w:r>
      <w:proofErr w:type="spellStart"/>
      <w:r w:rsidRPr="00DA2A56">
        <w:rPr>
          <w:rStyle w:val="comandos"/>
          <w:rFonts w:ascii="Helvetica" w:hAnsi="Helvetica" w:cs="Helvetica"/>
          <w:color w:val="336699"/>
          <w:sz w:val="21"/>
          <w:szCs w:val="21"/>
          <w:shd w:val="clear" w:color="auto" w:fill="ECF1F5"/>
        </w:rPr>
        <w:t>datazoom_pnadcontinua</w:t>
      </w:r>
      <w:proofErr w:type="spellEnd"/>
      <w:r w:rsidRPr="00DA2A56">
        <w:rPr>
          <w:rStyle w:val="comandos"/>
          <w:rFonts w:ascii="Helvetica" w:hAnsi="Helvetica" w:cs="Helvetica"/>
          <w:color w:val="336699"/>
          <w:sz w:val="21"/>
          <w:szCs w:val="21"/>
          <w:shd w:val="clear" w:color="auto" w:fill="ECF1F5"/>
        </w:rPr>
        <w:t>”</w:t>
      </w:r>
      <w:r w:rsidRPr="00DA2A5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na janela de comando.</w:t>
      </w:r>
    </w:p>
    <w:sectPr w:rsidR="00BD387B" w:rsidRPr="00DA2A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2NTMzNzU1M7c0NTJV0lEKTi0uzszPAykwrgUA+hTWZiwAAAA="/>
  </w:docVars>
  <w:rsids>
    <w:rsidRoot w:val="00D9087C"/>
    <w:rsid w:val="001C04DE"/>
    <w:rsid w:val="00697690"/>
    <w:rsid w:val="00784920"/>
    <w:rsid w:val="00833ACF"/>
    <w:rsid w:val="00B3204D"/>
    <w:rsid w:val="00BD387B"/>
    <w:rsid w:val="00CD2182"/>
    <w:rsid w:val="00D04BBC"/>
    <w:rsid w:val="00D9087C"/>
    <w:rsid w:val="00DA2A56"/>
    <w:rsid w:val="00FB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0662E"/>
  <w15:chartTrackingRefBased/>
  <w15:docId w15:val="{326D5122-9640-4CEC-BF4C-7EC6DC05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04B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04B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4BB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04BB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D04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04BBC"/>
    <w:rPr>
      <w:color w:val="0000FF"/>
      <w:u w:val="single"/>
    </w:rPr>
  </w:style>
  <w:style w:type="character" w:customStyle="1" w:styleId="comandos">
    <w:name w:val="comandos"/>
    <w:basedOn w:val="Fontepargpadro"/>
    <w:rsid w:val="00BD3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pea.gov.br/portal/index.php?option=com_content&amp;view=article&amp;id=460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555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Lima Cavalcanti</dc:creator>
  <cp:keywords/>
  <dc:description/>
  <cp:lastModifiedBy>Francisco Lima Cavalcanti</cp:lastModifiedBy>
  <cp:revision>4</cp:revision>
  <dcterms:created xsi:type="dcterms:W3CDTF">2020-04-14T16:51:00Z</dcterms:created>
  <dcterms:modified xsi:type="dcterms:W3CDTF">2020-06-01T15:38:00Z</dcterms:modified>
</cp:coreProperties>
</file>