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266" w:rsidRPr="009E5312" w:rsidRDefault="00373266" w:rsidP="00AC554F">
      <w:pPr>
        <w:jc w:val="both"/>
        <w:rPr>
          <w:rFonts w:ascii="Times New Roman" w:hAnsi="Times New Roman" w:cs="Times New Roman"/>
          <w:b/>
          <w:sz w:val="26"/>
          <w:szCs w:val="26"/>
        </w:rPr>
      </w:pPr>
    </w:p>
    <w:p w:rsidR="00373266" w:rsidRPr="009E5312" w:rsidRDefault="00373266" w:rsidP="00AC554F">
      <w:pPr>
        <w:jc w:val="both"/>
        <w:rPr>
          <w:rFonts w:ascii="Times New Roman" w:hAnsi="Times New Roman" w:cs="Times New Roman"/>
          <w:b/>
          <w:sz w:val="26"/>
          <w:szCs w:val="26"/>
        </w:rPr>
      </w:pPr>
    </w:p>
    <w:p w:rsidR="00373266" w:rsidRPr="009E5312" w:rsidRDefault="00AC554F" w:rsidP="00AC554F">
      <w:pPr>
        <w:ind w:firstLine="720"/>
        <w:jc w:val="center"/>
        <w:rPr>
          <w:rFonts w:ascii="Times New Roman" w:hAnsi="Times New Roman" w:cs="Times New Roman"/>
          <w:b/>
          <w:sz w:val="40"/>
          <w:szCs w:val="40"/>
        </w:rPr>
      </w:pPr>
      <w:r w:rsidRPr="009E5312">
        <w:rPr>
          <w:rFonts w:ascii="Times New Roman" w:hAnsi="Times New Roman" w:cs="Times New Roman"/>
          <w:b/>
          <w:sz w:val="40"/>
          <w:szCs w:val="40"/>
        </w:rPr>
        <w:t>CÔNG TY AN NINH MẠNG VIETTEL</w:t>
      </w:r>
    </w:p>
    <w:p w:rsidR="00AC554F" w:rsidRPr="009E5312" w:rsidRDefault="00AC554F" w:rsidP="00911C0F">
      <w:pPr>
        <w:ind w:firstLine="720"/>
        <w:jc w:val="both"/>
        <w:rPr>
          <w:rFonts w:ascii="Times New Roman" w:hAnsi="Times New Roman" w:cs="Times New Roman"/>
          <w:b/>
          <w:sz w:val="26"/>
          <w:szCs w:val="26"/>
        </w:rPr>
      </w:pPr>
    </w:p>
    <w:p w:rsidR="00AC554F" w:rsidRPr="009E5312" w:rsidRDefault="00AC554F" w:rsidP="00911C0F">
      <w:pPr>
        <w:ind w:firstLine="720"/>
        <w:jc w:val="both"/>
        <w:rPr>
          <w:rFonts w:ascii="Times New Roman" w:hAnsi="Times New Roman" w:cs="Times New Roman"/>
          <w:b/>
          <w:sz w:val="26"/>
          <w:szCs w:val="26"/>
        </w:rPr>
      </w:pPr>
    </w:p>
    <w:p w:rsidR="00AC554F" w:rsidRPr="009E5312" w:rsidRDefault="00AC554F" w:rsidP="00AC554F">
      <w:pPr>
        <w:ind w:firstLine="720"/>
        <w:jc w:val="center"/>
        <w:rPr>
          <w:rFonts w:ascii="Times New Roman" w:hAnsi="Times New Roman" w:cs="Times New Roman"/>
          <w:b/>
          <w:sz w:val="26"/>
          <w:szCs w:val="26"/>
        </w:rPr>
      </w:pPr>
      <w:r w:rsidRPr="009E5312">
        <w:rPr>
          <w:rFonts w:ascii="Times New Roman" w:hAnsi="Times New Roman" w:cs="Times New Roman"/>
          <w:b/>
          <w:noProof/>
          <w:sz w:val="26"/>
          <w:szCs w:val="26"/>
        </w:rPr>
        <w:drawing>
          <wp:inline distT="0" distB="0" distL="0" distR="0">
            <wp:extent cx="21431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cs.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AC554F" w:rsidRPr="009E5312" w:rsidRDefault="00AC554F" w:rsidP="00911C0F">
      <w:pPr>
        <w:ind w:firstLine="720"/>
        <w:jc w:val="both"/>
        <w:rPr>
          <w:rFonts w:ascii="Times New Roman" w:hAnsi="Times New Roman" w:cs="Times New Roman"/>
          <w:b/>
          <w:sz w:val="26"/>
          <w:szCs w:val="26"/>
        </w:rPr>
      </w:pPr>
    </w:p>
    <w:p w:rsidR="00AC554F" w:rsidRPr="009E5312" w:rsidRDefault="00AC554F" w:rsidP="00911C0F">
      <w:pPr>
        <w:ind w:firstLine="720"/>
        <w:jc w:val="both"/>
        <w:rPr>
          <w:rFonts w:ascii="Times New Roman" w:hAnsi="Times New Roman" w:cs="Times New Roman"/>
          <w:b/>
          <w:sz w:val="26"/>
          <w:szCs w:val="26"/>
        </w:rPr>
      </w:pPr>
    </w:p>
    <w:p w:rsidR="00AC554F" w:rsidRPr="009E5312" w:rsidRDefault="00AC554F" w:rsidP="00AC554F">
      <w:pPr>
        <w:ind w:firstLine="720"/>
        <w:jc w:val="center"/>
        <w:rPr>
          <w:rFonts w:ascii="Times New Roman" w:hAnsi="Times New Roman" w:cs="Times New Roman"/>
          <w:b/>
          <w:sz w:val="32"/>
          <w:szCs w:val="32"/>
        </w:rPr>
      </w:pPr>
      <w:r w:rsidRPr="009E5312">
        <w:rPr>
          <w:rFonts w:ascii="Times New Roman" w:hAnsi="Times New Roman" w:cs="Times New Roman"/>
          <w:b/>
          <w:sz w:val="32"/>
          <w:szCs w:val="32"/>
        </w:rPr>
        <w:t>LÝ THUYẾT VỀ XỬ LÝ TÍN HIỆU TRONG MẠNG GSM</w:t>
      </w:r>
    </w:p>
    <w:p w:rsidR="00AC554F" w:rsidRPr="009E5312" w:rsidRDefault="00AC554F" w:rsidP="00911C0F">
      <w:pPr>
        <w:ind w:firstLine="720"/>
        <w:jc w:val="both"/>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554F" w:rsidRPr="009E5312" w:rsidTr="00AC554F">
        <w:tc>
          <w:tcPr>
            <w:tcW w:w="4675" w:type="dxa"/>
          </w:tcPr>
          <w:p w:rsidR="00AC554F" w:rsidRPr="009E5312" w:rsidRDefault="00AC554F" w:rsidP="00AC554F">
            <w:pPr>
              <w:jc w:val="center"/>
              <w:rPr>
                <w:rFonts w:ascii="Times New Roman" w:hAnsi="Times New Roman" w:cs="Times New Roman"/>
                <w:b/>
                <w:sz w:val="30"/>
                <w:szCs w:val="30"/>
              </w:rPr>
            </w:pPr>
            <w:r w:rsidRPr="009E5312">
              <w:rPr>
                <w:rFonts w:ascii="Times New Roman" w:hAnsi="Times New Roman" w:cs="Times New Roman"/>
                <w:b/>
                <w:sz w:val="30"/>
                <w:szCs w:val="30"/>
              </w:rPr>
              <w:t>Thực hiện:</w:t>
            </w:r>
          </w:p>
        </w:tc>
        <w:tc>
          <w:tcPr>
            <w:tcW w:w="4675" w:type="dxa"/>
          </w:tcPr>
          <w:p w:rsidR="00AC554F" w:rsidRPr="009E5312" w:rsidRDefault="00AC554F" w:rsidP="00AC554F">
            <w:pPr>
              <w:jc w:val="center"/>
              <w:rPr>
                <w:rFonts w:ascii="Times New Roman" w:hAnsi="Times New Roman" w:cs="Times New Roman"/>
                <w:b/>
                <w:sz w:val="30"/>
                <w:szCs w:val="30"/>
              </w:rPr>
            </w:pPr>
            <w:r w:rsidRPr="009E5312">
              <w:rPr>
                <w:rFonts w:ascii="Times New Roman" w:hAnsi="Times New Roman" w:cs="Times New Roman"/>
                <w:b/>
                <w:sz w:val="30"/>
                <w:szCs w:val="30"/>
              </w:rPr>
              <w:t>Đặng Quốc Đạt</w:t>
            </w:r>
          </w:p>
        </w:tc>
      </w:tr>
      <w:tr w:rsidR="00AC554F" w:rsidRPr="009E5312" w:rsidTr="00AC554F">
        <w:tc>
          <w:tcPr>
            <w:tcW w:w="4675" w:type="dxa"/>
          </w:tcPr>
          <w:p w:rsidR="00AC554F" w:rsidRPr="009E5312" w:rsidRDefault="00AC554F" w:rsidP="00AC554F">
            <w:pPr>
              <w:jc w:val="center"/>
              <w:rPr>
                <w:rFonts w:ascii="Times New Roman" w:hAnsi="Times New Roman" w:cs="Times New Roman"/>
                <w:b/>
                <w:sz w:val="30"/>
                <w:szCs w:val="30"/>
              </w:rPr>
            </w:pPr>
            <w:r w:rsidRPr="009E5312">
              <w:rPr>
                <w:rFonts w:ascii="Times New Roman" w:hAnsi="Times New Roman" w:cs="Times New Roman"/>
                <w:b/>
                <w:sz w:val="30"/>
                <w:szCs w:val="30"/>
              </w:rPr>
              <w:t>Email:</w:t>
            </w:r>
          </w:p>
        </w:tc>
        <w:tc>
          <w:tcPr>
            <w:tcW w:w="4675" w:type="dxa"/>
          </w:tcPr>
          <w:p w:rsidR="00AC554F" w:rsidRPr="009E5312" w:rsidRDefault="00AC554F" w:rsidP="00AC554F">
            <w:pPr>
              <w:jc w:val="center"/>
              <w:rPr>
                <w:rFonts w:ascii="Times New Roman" w:hAnsi="Times New Roman" w:cs="Times New Roman"/>
                <w:b/>
                <w:sz w:val="30"/>
                <w:szCs w:val="30"/>
              </w:rPr>
            </w:pPr>
            <w:r w:rsidRPr="009E5312">
              <w:rPr>
                <w:rFonts w:ascii="Times New Roman" w:hAnsi="Times New Roman" w:cs="Times New Roman"/>
                <w:b/>
                <w:sz w:val="30"/>
                <w:szCs w:val="30"/>
              </w:rPr>
              <w:t>datdq10@viettel.com.vn</w:t>
            </w:r>
          </w:p>
        </w:tc>
      </w:tr>
    </w:tbl>
    <w:p w:rsidR="00AC554F" w:rsidRPr="009E5312" w:rsidRDefault="00AC554F" w:rsidP="00911C0F">
      <w:pPr>
        <w:ind w:firstLine="720"/>
        <w:jc w:val="both"/>
        <w:rPr>
          <w:rFonts w:ascii="Times New Roman" w:hAnsi="Times New Roman" w:cs="Times New Roman"/>
          <w:b/>
          <w:sz w:val="26"/>
          <w:szCs w:val="26"/>
        </w:rPr>
      </w:pPr>
    </w:p>
    <w:p w:rsidR="00AC554F" w:rsidRPr="009E5312" w:rsidRDefault="00AC554F" w:rsidP="00911C0F">
      <w:pPr>
        <w:ind w:firstLine="720"/>
        <w:jc w:val="both"/>
        <w:rPr>
          <w:rFonts w:ascii="Times New Roman" w:hAnsi="Times New Roman" w:cs="Times New Roman"/>
          <w:b/>
          <w:sz w:val="26"/>
          <w:szCs w:val="26"/>
        </w:rPr>
      </w:pPr>
    </w:p>
    <w:p w:rsidR="00AC554F" w:rsidRPr="009E5312" w:rsidRDefault="00AC554F" w:rsidP="00911C0F">
      <w:pPr>
        <w:ind w:firstLine="720"/>
        <w:jc w:val="both"/>
        <w:rPr>
          <w:rFonts w:ascii="Times New Roman" w:hAnsi="Times New Roman" w:cs="Times New Roman"/>
          <w:b/>
          <w:sz w:val="26"/>
          <w:szCs w:val="26"/>
        </w:rPr>
      </w:pPr>
    </w:p>
    <w:p w:rsidR="003B5125" w:rsidRPr="009E5312" w:rsidRDefault="003B5125" w:rsidP="00911C0F">
      <w:pPr>
        <w:ind w:firstLine="720"/>
        <w:jc w:val="both"/>
        <w:rPr>
          <w:rFonts w:ascii="Times New Roman" w:hAnsi="Times New Roman" w:cs="Times New Roman"/>
          <w:b/>
          <w:sz w:val="26"/>
          <w:szCs w:val="26"/>
        </w:rPr>
      </w:pPr>
    </w:p>
    <w:p w:rsidR="003B5125" w:rsidRPr="009E5312" w:rsidRDefault="003B5125" w:rsidP="00911C0F">
      <w:pPr>
        <w:ind w:firstLine="720"/>
        <w:jc w:val="both"/>
        <w:rPr>
          <w:rFonts w:ascii="Times New Roman" w:hAnsi="Times New Roman" w:cs="Times New Roman"/>
          <w:b/>
          <w:sz w:val="26"/>
          <w:szCs w:val="26"/>
        </w:rPr>
      </w:pPr>
    </w:p>
    <w:p w:rsidR="003B5125" w:rsidRPr="009E5312" w:rsidRDefault="003B5125" w:rsidP="00911C0F">
      <w:pPr>
        <w:ind w:firstLine="720"/>
        <w:jc w:val="both"/>
        <w:rPr>
          <w:rFonts w:ascii="Times New Roman" w:hAnsi="Times New Roman" w:cs="Times New Roman"/>
          <w:b/>
          <w:sz w:val="26"/>
          <w:szCs w:val="26"/>
        </w:rPr>
      </w:pPr>
    </w:p>
    <w:p w:rsidR="003B5125" w:rsidRPr="009E5312" w:rsidRDefault="003B5125" w:rsidP="00911C0F">
      <w:pPr>
        <w:ind w:firstLine="720"/>
        <w:jc w:val="both"/>
        <w:rPr>
          <w:rFonts w:ascii="Times New Roman" w:hAnsi="Times New Roman" w:cs="Times New Roman"/>
          <w:b/>
          <w:sz w:val="26"/>
          <w:szCs w:val="26"/>
        </w:rPr>
      </w:pPr>
    </w:p>
    <w:p w:rsidR="003B5125" w:rsidRPr="009E5312" w:rsidRDefault="003B5125" w:rsidP="00BF69E7">
      <w:pPr>
        <w:ind w:firstLine="720"/>
        <w:jc w:val="center"/>
        <w:rPr>
          <w:rFonts w:ascii="Times New Roman" w:hAnsi="Times New Roman" w:cs="Times New Roman"/>
          <w:b/>
          <w:sz w:val="30"/>
          <w:szCs w:val="30"/>
        </w:rPr>
      </w:pPr>
      <w:r w:rsidRPr="009E5312">
        <w:rPr>
          <w:rFonts w:ascii="Times New Roman" w:hAnsi="Times New Roman" w:cs="Times New Roman"/>
          <w:b/>
          <w:sz w:val="30"/>
          <w:szCs w:val="30"/>
        </w:rPr>
        <w:t>HÀ NỘI – 04/2020</w:t>
      </w:r>
    </w:p>
    <w:p w:rsidR="00AC554F" w:rsidRPr="009E5312" w:rsidRDefault="00AC554F" w:rsidP="003B5125">
      <w:pPr>
        <w:jc w:val="both"/>
        <w:rPr>
          <w:rFonts w:ascii="Times New Roman" w:hAnsi="Times New Roman" w:cs="Times New Roman"/>
          <w:b/>
          <w:sz w:val="26"/>
          <w:szCs w:val="26"/>
        </w:rPr>
      </w:pPr>
      <w:bookmarkStart w:id="0" w:name="_GoBack"/>
      <w:bookmarkEnd w:id="0"/>
    </w:p>
    <w:p w:rsidR="00373266" w:rsidRPr="009E5312" w:rsidRDefault="00373266" w:rsidP="00911C0F">
      <w:pPr>
        <w:ind w:firstLine="720"/>
        <w:jc w:val="both"/>
        <w:rPr>
          <w:rFonts w:ascii="Times New Roman" w:hAnsi="Times New Roman" w:cs="Times New Roman"/>
          <w:b/>
          <w:sz w:val="26"/>
          <w:szCs w:val="26"/>
        </w:rPr>
      </w:pPr>
    </w:p>
    <w:sdt>
      <w:sdtPr>
        <w:rPr>
          <w:rFonts w:ascii="Times New Roman" w:eastAsiaTheme="minorHAnsi" w:hAnsi="Times New Roman" w:cs="Times New Roman"/>
          <w:color w:val="auto"/>
          <w:sz w:val="26"/>
          <w:szCs w:val="26"/>
        </w:rPr>
        <w:id w:val="674926637"/>
        <w:docPartObj>
          <w:docPartGallery w:val="Table of Contents"/>
          <w:docPartUnique/>
        </w:docPartObj>
      </w:sdtPr>
      <w:sdtEndPr>
        <w:rPr>
          <w:b/>
          <w:bCs/>
          <w:noProof/>
        </w:rPr>
      </w:sdtEndPr>
      <w:sdtContent>
        <w:p w:rsidR="00407751" w:rsidRPr="009E5312" w:rsidRDefault="00407751" w:rsidP="00407751">
          <w:pPr>
            <w:pStyle w:val="TOCHeading"/>
            <w:jc w:val="center"/>
            <w:rPr>
              <w:rFonts w:ascii="Times New Roman" w:hAnsi="Times New Roman" w:cs="Times New Roman"/>
              <w:b/>
              <w:color w:val="000000" w:themeColor="text1"/>
            </w:rPr>
          </w:pPr>
          <w:r w:rsidRPr="009E5312">
            <w:rPr>
              <w:rFonts w:ascii="Times New Roman" w:hAnsi="Times New Roman" w:cs="Times New Roman"/>
              <w:b/>
              <w:color w:val="000000" w:themeColor="text1"/>
            </w:rPr>
            <w:t>MỤC LỤC</w:t>
          </w:r>
        </w:p>
        <w:p w:rsidR="00563D92" w:rsidRDefault="00407751">
          <w:pPr>
            <w:pStyle w:val="TOC1"/>
            <w:tabs>
              <w:tab w:val="right" w:leader="dot" w:pos="9350"/>
            </w:tabs>
            <w:rPr>
              <w:rFonts w:eastAsiaTheme="minorEastAsia"/>
              <w:noProof/>
            </w:rPr>
          </w:pPr>
          <w:r w:rsidRPr="009E5312">
            <w:rPr>
              <w:rFonts w:ascii="Times New Roman" w:hAnsi="Times New Roman" w:cs="Times New Roman"/>
              <w:sz w:val="26"/>
              <w:szCs w:val="26"/>
            </w:rPr>
            <w:fldChar w:fldCharType="begin"/>
          </w:r>
          <w:r w:rsidRPr="009E5312">
            <w:rPr>
              <w:rFonts w:ascii="Times New Roman" w:hAnsi="Times New Roman" w:cs="Times New Roman"/>
              <w:sz w:val="26"/>
              <w:szCs w:val="26"/>
            </w:rPr>
            <w:instrText xml:space="preserve"> TOC \o "1-3" \h \z \u </w:instrText>
          </w:r>
          <w:r w:rsidRPr="009E5312">
            <w:rPr>
              <w:rFonts w:ascii="Times New Roman" w:hAnsi="Times New Roman" w:cs="Times New Roman"/>
              <w:sz w:val="26"/>
              <w:szCs w:val="26"/>
            </w:rPr>
            <w:fldChar w:fldCharType="separate"/>
          </w:r>
          <w:hyperlink w:anchor="_Toc36803184" w:history="1">
            <w:r w:rsidR="00563D92" w:rsidRPr="00023414">
              <w:rPr>
                <w:rStyle w:val="Hyperlink"/>
                <w:rFonts w:ascii="Times New Roman" w:hAnsi="Times New Roman" w:cs="Times New Roman"/>
                <w:b/>
                <w:noProof/>
              </w:rPr>
              <w:t>GIỚI THIỆU</w:t>
            </w:r>
            <w:r w:rsidR="00563D92">
              <w:rPr>
                <w:noProof/>
                <w:webHidden/>
              </w:rPr>
              <w:tab/>
            </w:r>
            <w:r w:rsidR="00563D92">
              <w:rPr>
                <w:noProof/>
                <w:webHidden/>
              </w:rPr>
              <w:fldChar w:fldCharType="begin"/>
            </w:r>
            <w:r w:rsidR="00563D92">
              <w:rPr>
                <w:noProof/>
                <w:webHidden/>
              </w:rPr>
              <w:instrText xml:space="preserve"> PAGEREF _Toc36803184 \h </w:instrText>
            </w:r>
            <w:r w:rsidR="00563D92">
              <w:rPr>
                <w:noProof/>
                <w:webHidden/>
              </w:rPr>
            </w:r>
            <w:r w:rsidR="00563D92">
              <w:rPr>
                <w:noProof/>
                <w:webHidden/>
              </w:rPr>
              <w:fldChar w:fldCharType="separate"/>
            </w:r>
            <w:r w:rsidR="00563D92">
              <w:rPr>
                <w:noProof/>
                <w:webHidden/>
              </w:rPr>
              <w:t>3</w:t>
            </w:r>
            <w:r w:rsidR="00563D92">
              <w:rPr>
                <w:noProof/>
                <w:webHidden/>
              </w:rPr>
              <w:fldChar w:fldCharType="end"/>
            </w:r>
          </w:hyperlink>
        </w:p>
        <w:p w:rsidR="00563D92" w:rsidRDefault="00563D92">
          <w:pPr>
            <w:pStyle w:val="TOC1"/>
            <w:tabs>
              <w:tab w:val="right" w:leader="dot" w:pos="9350"/>
            </w:tabs>
            <w:rPr>
              <w:rFonts w:eastAsiaTheme="minorEastAsia"/>
              <w:noProof/>
            </w:rPr>
          </w:pPr>
          <w:hyperlink w:anchor="_Toc36803185" w:history="1">
            <w:r w:rsidRPr="00023414">
              <w:rPr>
                <w:rStyle w:val="Hyperlink"/>
                <w:rFonts w:ascii="Times New Roman" w:hAnsi="Times New Roman" w:cs="Times New Roman"/>
                <w:b/>
                <w:noProof/>
              </w:rPr>
              <w:t>1. Kiến trúc mạng GSM</w:t>
            </w:r>
            <w:r>
              <w:rPr>
                <w:noProof/>
                <w:webHidden/>
              </w:rPr>
              <w:tab/>
            </w:r>
            <w:r>
              <w:rPr>
                <w:noProof/>
                <w:webHidden/>
              </w:rPr>
              <w:fldChar w:fldCharType="begin"/>
            </w:r>
            <w:r>
              <w:rPr>
                <w:noProof/>
                <w:webHidden/>
              </w:rPr>
              <w:instrText xml:space="preserve"> PAGEREF _Toc36803185 \h </w:instrText>
            </w:r>
            <w:r>
              <w:rPr>
                <w:noProof/>
                <w:webHidden/>
              </w:rPr>
            </w:r>
            <w:r>
              <w:rPr>
                <w:noProof/>
                <w:webHidden/>
              </w:rPr>
              <w:fldChar w:fldCharType="separate"/>
            </w:r>
            <w:r>
              <w:rPr>
                <w:noProof/>
                <w:webHidden/>
              </w:rPr>
              <w:t>4</w:t>
            </w:r>
            <w:r>
              <w:rPr>
                <w:noProof/>
                <w:webHidden/>
              </w:rPr>
              <w:fldChar w:fldCharType="end"/>
            </w:r>
          </w:hyperlink>
        </w:p>
        <w:p w:rsidR="00563D92" w:rsidRPr="00563D92" w:rsidRDefault="00563D92">
          <w:pPr>
            <w:pStyle w:val="TOC2"/>
            <w:tabs>
              <w:tab w:val="right" w:leader="dot" w:pos="9350"/>
            </w:tabs>
            <w:rPr>
              <w:rFonts w:eastAsiaTheme="minorEastAsia"/>
              <w:b/>
              <w:noProof/>
            </w:rPr>
          </w:pPr>
          <w:hyperlink w:anchor="_Toc36803186" w:history="1">
            <w:r w:rsidRPr="00563D92">
              <w:rPr>
                <w:rStyle w:val="Hyperlink"/>
                <w:rFonts w:ascii="Times New Roman" w:hAnsi="Times New Roman" w:cs="Times New Roman"/>
                <w:b/>
                <w:noProof/>
                <w:u w:val="none"/>
              </w:rPr>
              <w:t>1.1 Tổng quan kiến trúc mạng GSM</w:t>
            </w:r>
            <w:r w:rsidRPr="00563D92">
              <w:rPr>
                <w:b/>
                <w:noProof/>
                <w:webHidden/>
              </w:rPr>
              <w:tab/>
            </w:r>
            <w:r w:rsidRPr="00563D92">
              <w:rPr>
                <w:noProof/>
                <w:webHidden/>
              </w:rPr>
              <w:fldChar w:fldCharType="begin"/>
            </w:r>
            <w:r w:rsidRPr="00563D92">
              <w:rPr>
                <w:noProof/>
                <w:webHidden/>
              </w:rPr>
              <w:instrText xml:space="preserve"> PAGEREF _Toc36803186 \h </w:instrText>
            </w:r>
            <w:r w:rsidRPr="00563D92">
              <w:rPr>
                <w:noProof/>
                <w:webHidden/>
              </w:rPr>
            </w:r>
            <w:r w:rsidRPr="00563D92">
              <w:rPr>
                <w:noProof/>
                <w:webHidden/>
              </w:rPr>
              <w:fldChar w:fldCharType="separate"/>
            </w:r>
            <w:r w:rsidRPr="00563D92">
              <w:rPr>
                <w:noProof/>
                <w:webHidden/>
              </w:rPr>
              <w:t>4</w:t>
            </w:r>
            <w:r w:rsidRPr="00563D92">
              <w:rPr>
                <w:noProof/>
                <w:webHidden/>
              </w:rPr>
              <w:fldChar w:fldCharType="end"/>
            </w:r>
          </w:hyperlink>
        </w:p>
        <w:p w:rsidR="00563D92" w:rsidRPr="00563D92" w:rsidRDefault="00563D92">
          <w:pPr>
            <w:pStyle w:val="TOC2"/>
            <w:tabs>
              <w:tab w:val="right" w:leader="dot" w:pos="9350"/>
            </w:tabs>
            <w:rPr>
              <w:rFonts w:eastAsiaTheme="minorEastAsia"/>
              <w:b/>
              <w:noProof/>
            </w:rPr>
          </w:pPr>
          <w:hyperlink w:anchor="_Toc36803187" w:history="1">
            <w:r w:rsidRPr="00563D92">
              <w:rPr>
                <w:rStyle w:val="Hyperlink"/>
                <w:rFonts w:ascii="Times New Roman" w:eastAsia="Times New Roman" w:hAnsi="Times New Roman" w:cs="Times New Roman"/>
                <w:b/>
                <w:noProof/>
                <w:u w:val="none"/>
              </w:rPr>
              <w:t>1.2 Các lớp giao thức trong mạng GSM</w:t>
            </w:r>
            <w:r w:rsidRPr="00563D92">
              <w:rPr>
                <w:b/>
                <w:noProof/>
                <w:webHidden/>
              </w:rPr>
              <w:tab/>
            </w:r>
            <w:r w:rsidRPr="00563D92">
              <w:rPr>
                <w:noProof/>
                <w:webHidden/>
              </w:rPr>
              <w:fldChar w:fldCharType="begin"/>
            </w:r>
            <w:r w:rsidRPr="00563D92">
              <w:rPr>
                <w:noProof/>
                <w:webHidden/>
              </w:rPr>
              <w:instrText xml:space="preserve"> PAGEREF _Toc36803187 \h </w:instrText>
            </w:r>
            <w:r w:rsidRPr="00563D92">
              <w:rPr>
                <w:noProof/>
                <w:webHidden/>
              </w:rPr>
            </w:r>
            <w:r w:rsidRPr="00563D92">
              <w:rPr>
                <w:noProof/>
                <w:webHidden/>
              </w:rPr>
              <w:fldChar w:fldCharType="separate"/>
            </w:r>
            <w:r w:rsidRPr="00563D92">
              <w:rPr>
                <w:noProof/>
                <w:webHidden/>
              </w:rPr>
              <w:t>6</w:t>
            </w:r>
            <w:r w:rsidRPr="00563D92">
              <w:rPr>
                <w:noProof/>
                <w:webHidden/>
              </w:rPr>
              <w:fldChar w:fldCharType="end"/>
            </w:r>
          </w:hyperlink>
        </w:p>
        <w:p w:rsidR="00563D92" w:rsidRDefault="00563D92">
          <w:pPr>
            <w:pStyle w:val="TOC1"/>
            <w:tabs>
              <w:tab w:val="right" w:leader="dot" w:pos="9350"/>
            </w:tabs>
            <w:rPr>
              <w:rFonts w:eastAsiaTheme="minorEastAsia"/>
              <w:noProof/>
            </w:rPr>
          </w:pPr>
          <w:hyperlink w:anchor="_Toc36803188" w:history="1">
            <w:r w:rsidRPr="00023414">
              <w:rPr>
                <w:rStyle w:val="Hyperlink"/>
                <w:rFonts w:ascii="Times New Roman" w:hAnsi="Times New Roman" w:cs="Times New Roman"/>
                <w:b/>
                <w:noProof/>
              </w:rPr>
              <w:t>2. Mô hình xử lý tín hiệu trong mạng GSM</w:t>
            </w:r>
            <w:r>
              <w:rPr>
                <w:noProof/>
                <w:webHidden/>
              </w:rPr>
              <w:tab/>
            </w:r>
            <w:r>
              <w:rPr>
                <w:noProof/>
                <w:webHidden/>
              </w:rPr>
              <w:fldChar w:fldCharType="begin"/>
            </w:r>
            <w:r>
              <w:rPr>
                <w:noProof/>
                <w:webHidden/>
              </w:rPr>
              <w:instrText xml:space="preserve"> PAGEREF _Toc36803188 \h </w:instrText>
            </w:r>
            <w:r>
              <w:rPr>
                <w:noProof/>
                <w:webHidden/>
              </w:rPr>
            </w:r>
            <w:r>
              <w:rPr>
                <w:noProof/>
                <w:webHidden/>
              </w:rPr>
              <w:fldChar w:fldCharType="separate"/>
            </w:r>
            <w:r>
              <w:rPr>
                <w:noProof/>
                <w:webHidden/>
              </w:rPr>
              <w:t>7</w:t>
            </w:r>
            <w:r>
              <w:rPr>
                <w:noProof/>
                <w:webHidden/>
              </w:rPr>
              <w:fldChar w:fldCharType="end"/>
            </w:r>
          </w:hyperlink>
        </w:p>
        <w:p w:rsidR="00563D92" w:rsidRDefault="00563D92">
          <w:pPr>
            <w:pStyle w:val="TOC2"/>
            <w:tabs>
              <w:tab w:val="right" w:leader="dot" w:pos="9350"/>
            </w:tabs>
            <w:rPr>
              <w:rFonts w:eastAsiaTheme="minorEastAsia"/>
              <w:noProof/>
            </w:rPr>
          </w:pPr>
          <w:hyperlink w:anchor="_Toc36803189" w:history="1">
            <w:r w:rsidRPr="00023414">
              <w:rPr>
                <w:rStyle w:val="Hyperlink"/>
                <w:rFonts w:ascii="Times New Roman" w:hAnsi="Times New Roman" w:cs="Times New Roman"/>
                <w:b/>
                <w:noProof/>
              </w:rPr>
              <w:t>2.1 Số hóa và mã hóa nguồn (Digitizing and Source coding)</w:t>
            </w:r>
            <w:r>
              <w:rPr>
                <w:noProof/>
                <w:webHidden/>
              </w:rPr>
              <w:tab/>
            </w:r>
            <w:r>
              <w:rPr>
                <w:noProof/>
                <w:webHidden/>
              </w:rPr>
              <w:fldChar w:fldCharType="begin"/>
            </w:r>
            <w:r>
              <w:rPr>
                <w:noProof/>
                <w:webHidden/>
              </w:rPr>
              <w:instrText xml:space="preserve"> PAGEREF _Toc36803189 \h </w:instrText>
            </w:r>
            <w:r>
              <w:rPr>
                <w:noProof/>
                <w:webHidden/>
              </w:rPr>
            </w:r>
            <w:r>
              <w:rPr>
                <w:noProof/>
                <w:webHidden/>
              </w:rPr>
              <w:fldChar w:fldCharType="separate"/>
            </w:r>
            <w:r>
              <w:rPr>
                <w:noProof/>
                <w:webHidden/>
              </w:rPr>
              <w:t>8</w:t>
            </w:r>
            <w:r>
              <w:rPr>
                <w:noProof/>
                <w:webHidden/>
              </w:rPr>
              <w:fldChar w:fldCharType="end"/>
            </w:r>
          </w:hyperlink>
        </w:p>
        <w:p w:rsidR="00563D92" w:rsidRDefault="00563D92">
          <w:pPr>
            <w:pStyle w:val="TOC2"/>
            <w:tabs>
              <w:tab w:val="right" w:leader="dot" w:pos="9350"/>
            </w:tabs>
            <w:rPr>
              <w:rFonts w:eastAsiaTheme="minorEastAsia"/>
              <w:noProof/>
            </w:rPr>
          </w:pPr>
          <w:hyperlink w:anchor="_Toc36803190" w:history="1">
            <w:r w:rsidRPr="00023414">
              <w:rPr>
                <w:rStyle w:val="Hyperlink"/>
                <w:rFonts w:ascii="Times New Roman" w:hAnsi="Times New Roman" w:cs="Times New Roman"/>
                <w:b/>
                <w:noProof/>
              </w:rPr>
              <w:t>2.2 Mã hóa kênh (Channel coding)</w:t>
            </w:r>
            <w:r>
              <w:rPr>
                <w:noProof/>
                <w:webHidden/>
              </w:rPr>
              <w:tab/>
            </w:r>
            <w:r>
              <w:rPr>
                <w:noProof/>
                <w:webHidden/>
              </w:rPr>
              <w:fldChar w:fldCharType="begin"/>
            </w:r>
            <w:r>
              <w:rPr>
                <w:noProof/>
                <w:webHidden/>
              </w:rPr>
              <w:instrText xml:space="preserve"> PAGEREF _Toc36803190 \h </w:instrText>
            </w:r>
            <w:r>
              <w:rPr>
                <w:noProof/>
                <w:webHidden/>
              </w:rPr>
            </w:r>
            <w:r>
              <w:rPr>
                <w:noProof/>
                <w:webHidden/>
              </w:rPr>
              <w:fldChar w:fldCharType="separate"/>
            </w:r>
            <w:r>
              <w:rPr>
                <w:noProof/>
                <w:webHidden/>
              </w:rPr>
              <w:t>9</w:t>
            </w:r>
            <w:r>
              <w:rPr>
                <w:noProof/>
                <w:webHidden/>
              </w:rPr>
              <w:fldChar w:fldCharType="end"/>
            </w:r>
          </w:hyperlink>
        </w:p>
        <w:p w:rsidR="00563D92" w:rsidRDefault="00563D92">
          <w:pPr>
            <w:pStyle w:val="TOC2"/>
            <w:tabs>
              <w:tab w:val="right" w:leader="dot" w:pos="9350"/>
            </w:tabs>
            <w:rPr>
              <w:rFonts w:eastAsiaTheme="minorEastAsia"/>
              <w:noProof/>
            </w:rPr>
          </w:pPr>
          <w:hyperlink w:anchor="_Toc36803191" w:history="1">
            <w:r w:rsidRPr="00023414">
              <w:rPr>
                <w:rStyle w:val="Hyperlink"/>
                <w:rFonts w:ascii="Times New Roman" w:hAnsi="Times New Roman" w:cs="Times New Roman"/>
                <w:b/>
                <w:noProof/>
              </w:rPr>
              <w:t>2.3 Ghép xen (Interleaving)</w:t>
            </w:r>
            <w:r>
              <w:rPr>
                <w:noProof/>
                <w:webHidden/>
              </w:rPr>
              <w:tab/>
            </w:r>
            <w:r>
              <w:rPr>
                <w:noProof/>
                <w:webHidden/>
              </w:rPr>
              <w:fldChar w:fldCharType="begin"/>
            </w:r>
            <w:r>
              <w:rPr>
                <w:noProof/>
                <w:webHidden/>
              </w:rPr>
              <w:instrText xml:space="preserve"> PAGEREF _Toc36803191 \h </w:instrText>
            </w:r>
            <w:r>
              <w:rPr>
                <w:noProof/>
                <w:webHidden/>
              </w:rPr>
            </w:r>
            <w:r>
              <w:rPr>
                <w:noProof/>
                <w:webHidden/>
              </w:rPr>
              <w:fldChar w:fldCharType="separate"/>
            </w:r>
            <w:r>
              <w:rPr>
                <w:noProof/>
                <w:webHidden/>
              </w:rPr>
              <w:t>10</w:t>
            </w:r>
            <w:r>
              <w:rPr>
                <w:noProof/>
                <w:webHidden/>
              </w:rPr>
              <w:fldChar w:fldCharType="end"/>
            </w:r>
          </w:hyperlink>
        </w:p>
        <w:p w:rsidR="00563D92" w:rsidRDefault="00563D92">
          <w:pPr>
            <w:pStyle w:val="TOC2"/>
            <w:tabs>
              <w:tab w:val="right" w:leader="dot" w:pos="9350"/>
            </w:tabs>
            <w:rPr>
              <w:rFonts w:eastAsiaTheme="minorEastAsia"/>
              <w:noProof/>
            </w:rPr>
          </w:pPr>
          <w:hyperlink w:anchor="_Toc36803192" w:history="1">
            <w:r w:rsidRPr="00023414">
              <w:rPr>
                <w:rStyle w:val="Hyperlink"/>
                <w:rFonts w:ascii="Times New Roman" w:hAnsi="Times New Roman" w:cs="Times New Roman"/>
                <w:b/>
                <w:noProof/>
              </w:rPr>
              <w:t>2.4 Tổ chức cụm (Burst)</w:t>
            </w:r>
            <w:r>
              <w:rPr>
                <w:noProof/>
                <w:webHidden/>
              </w:rPr>
              <w:tab/>
            </w:r>
            <w:r>
              <w:rPr>
                <w:noProof/>
                <w:webHidden/>
              </w:rPr>
              <w:fldChar w:fldCharType="begin"/>
            </w:r>
            <w:r>
              <w:rPr>
                <w:noProof/>
                <w:webHidden/>
              </w:rPr>
              <w:instrText xml:space="preserve"> PAGEREF _Toc36803192 \h </w:instrText>
            </w:r>
            <w:r>
              <w:rPr>
                <w:noProof/>
                <w:webHidden/>
              </w:rPr>
            </w:r>
            <w:r>
              <w:rPr>
                <w:noProof/>
                <w:webHidden/>
              </w:rPr>
              <w:fldChar w:fldCharType="separate"/>
            </w:r>
            <w:r>
              <w:rPr>
                <w:noProof/>
                <w:webHidden/>
              </w:rPr>
              <w:t>11</w:t>
            </w:r>
            <w:r>
              <w:rPr>
                <w:noProof/>
                <w:webHidden/>
              </w:rPr>
              <w:fldChar w:fldCharType="end"/>
            </w:r>
          </w:hyperlink>
        </w:p>
        <w:p w:rsidR="00563D92" w:rsidRDefault="00563D92">
          <w:pPr>
            <w:pStyle w:val="TOC2"/>
            <w:tabs>
              <w:tab w:val="right" w:leader="dot" w:pos="9350"/>
            </w:tabs>
            <w:rPr>
              <w:rFonts w:eastAsiaTheme="minorEastAsia"/>
              <w:noProof/>
            </w:rPr>
          </w:pPr>
          <w:hyperlink w:anchor="_Toc36803193" w:history="1">
            <w:r w:rsidRPr="00023414">
              <w:rPr>
                <w:rStyle w:val="Hyperlink"/>
                <w:rFonts w:ascii="Times New Roman" w:hAnsi="Times New Roman" w:cs="Times New Roman"/>
                <w:b/>
                <w:noProof/>
              </w:rPr>
              <w:t>2.5 Mật mã hóa (Ciphering)</w:t>
            </w:r>
            <w:r>
              <w:rPr>
                <w:noProof/>
                <w:webHidden/>
              </w:rPr>
              <w:tab/>
            </w:r>
            <w:r>
              <w:rPr>
                <w:noProof/>
                <w:webHidden/>
              </w:rPr>
              <w:fldChar w:fldCharType="begin"/>
            </w:r>
            <w:r>
              <w:rPr>
                <w:noProof/>
                <w:webHidden/>
              </w:rPr>
              <w:instrText xml:space="preserve"> PAGEREF _Toc36803193 \h </w:instrText>
            </w:r>
            <w:r>
              <w:rPr>
                <w:noProof/>
                <w:webHidden/>
              </w:rPr>
            </w:r>
            <w:r>
              <w:rPr>
                <w:noProof/>
                <w:webHidden/>
              </w:rPr>
              <w:fldChar w:fldCharType="separate"/>
            </w:r>
            <w:r>
              <w:rPr>
                <w:noProof/>
                <w:webHidden/>
              </w:rPr>
              <w:t>13</w:t>
            </w:r>
            <w:r>
              <w:rPr>
                <w:noProof/>
                <w:webHidden/>
              </w:rPr>
              <w:fldChar w:fldCharType="end"/>
            </w:r>
          </w:hyperlink>
        </w:p>
        <w:p w:rsidR="00563D92" w:rsidRDefault="00563D92">
          <w:pPr>
            <w:pStyle w:val="TOC2"/>
            <w:tabs>
              <w:tab w:val="right" w:leader="dot" w:pos="9350"/>
            </w:tabs>
            <w:rPr>
              <w:rFonts w:eastAsiaTheme="minorEastAsia"/>
              <w:noProof/>
            </w:rPr>
          </w:pPr>
          <w:hyperlink w:anchor="_Toc36803194" w:history="1">
            <w:r w:rsidRPr="00023414">
              <w:rPr>
                <w:rStyle w:val="Hyperlink"/>
                <w:rFonts w:ascii="Times New Roman" w:hAnsi="Times New Roman" w:cs="Times New Roman"/>
                <w:b/>
                <w:noProof/>
              </w:rPr>
              <w:t>2.6 Điều chế (Modulation)</w:t>
            </w:r>
            <w:r>
              <w:rPr>
                <w:noProof/>
                <w:webHidden/>
              </w:rPr>
              <w:tab/>
            </w:r>
            <w:r>
              <w:rPr>
                <w:noProof/>
                <w:webHidden/>
              </w:rPr>
              <w:fldChar w:fldCharType="begin"/>
            </w:r>
            <w:r>
              <w:rPr>
                <w:noProof/>
                <w:webHidden/>
              </w:rPr>
              <w:instrText xml:space="preserve"> PAGEREF _Toc36803194 \h </w:instrText>
            </w:r>
            <w:r>
              <w:rPr>
                <w:noProof/>
                <w:webHidden/>
              </w:rPr>
            </w:r>
            <w:r>
              <w:rPr>
                <w:noProof/>
                <w:webHidden/>
              </w:rPr>
              <w:fldChar w:fldCharType="separate"/>
            </w:r>
            <w:r>
              <w:rPr>
                <w:noProof/>
                <w:webHidden/>
              </w:rPr>
              <w:t>13</w:t>
            </w:r>
            <w:r>
              <w:rPr>
                <w:noProof/>
                <w:webHidden/>
              </w:rPr>
              <w:fldChar w:fldCharType="end"/>
            </w:r>
          </w:hyperlink>
        </w:p>
        <w:p w:rsidR="00563D92" w:rsidRDefault="00563D92">
          <w:pPr>
            <w:pStyle w:val="TOC1"/>
            <w:tabs>
              <w:tab w:val="right" w:leader="dot" w:pos="9350"/>
            </w:tabs>
            <w:rPr>
              <w:rFonts w:eastAsiaTheme="minorEastAsia"/>
              <w:noProof/>
            </w:rPr>
          </w:pPr>
          <w:hyperlink w:anchor="_Toc36803195" w:history="1">
            <w:r w:rsidRPr="00023414">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_Toc36803195 \h </w:instrText>
            </w:r>
            <w:r>
              <w:rPr>
                <w:noProof/>
                <w:webHidden/>
              </w:rPr>
            </w:r>
            <w:r>
              <w:rPr>
                <w:noProof/>
                <w:webHidden/>
              </w:rPr>
              <w:fldChar w:fldCharType="separate"/>
            </w:r>
            <w:r>
              <w:rPr>
                <w:noProof/>
                <w:webHidden/>
              </w:rPr>
              <w:t>17</w:t>
            </w:r>
            <w:r>
              <w:rPr>
                <w:noProof/>
                <w:webHidden/>
              </w:rPr>
              <w:fldChar w:fldCharType="end"/>
            </w:r>
          </w:hyperlink>
        </w:p>
        <w:p w:rsidR="00407751" w:rsidRPr="009E5312" w:rsidRDefault="00407751">
          <w:pPr>
            <w:rPr>
              <w:rFonts w:ascii="Times New Roman" w:hAnsi="Times New Roman" w:cs="Times New Roman"/>
              <w:sz w:val="26"/>
              <w:szCs w:val="26"/>
            </w:rPr>
          </w:pPr>
          <w:r w:rsidRPr="009E5312">
            <w:rPr>
              <w:rFonts w:ascii="Times New Roman" w:hAnsi="Times New Roman" w:cs="Times New Roman"/>
              <w:b/>
              <w:bCs/>
              <w:noProof/>
              <w:sz w:val="26"/>
              <w:szCs w:val="26"/>
            </w:rPr>
            <w:fldChar w:fldCharType="end"/>
          </w:r>
        </w:p>
      </w:sdtContent>
    </w:sdt>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73266" w:rsidRPr="009E5312" w:rsidRDefault="00373266" w:rsidP="00072FFB">
      <w:pPr>
        <w:jc w:val="both"/>
        <w:rPr>
          <w:rFonts w:ascii="Times New Roman" w:hAnsi="Times New Roman" w:cs="Times New Roman"/>
          <w:b/>
          <w:sz w:val="26"/>
          <w:szCs w:val="26"/>
        </w:rPr>
      </w:pPr>
    </w:p>
    <w:p w:rsidR="00373266" w:rsidRPr="009E5312" w:rsidRDefault="00373266" w:rsidP="00072FFB">
      <w:pPr>
        <w:jc w:val="both"/>
        <w:rPr>
          <w:rFonts w:ascii="Times New Roman" w:hAnsi="Times New Roman" w:cs="Times New Roman"/>
          <w:b/>
          <w:sz w:val="26"/>
          <w:szCs w:val="26"/>
        </w:rPr>
      </w:pPr>
    </w:p>
    <w:p w:rsidR="00373266" w:rsidRPr="009E5312" w:rsidRDefault="00373266" w:rsidP="00911C0F">
      <w:pPr>
        <w:ind w:firstLine="720"/>
        <w:jc w:val="both"/>
        <w:rPr>
          <w:rFonts w:ascii="Times New Roman" w:hAnsi="Times New Roman" w:cs="Times New Roman"/>
          <w:b/>
          <w:sz w:val="26"/>
          <w:szCs w:val="26"/>
        </w:rPr>
      </w:pPr>
    </w:p>
    <w:p w:rsidR="003B5125" w:rsidRPr="009E5312" w:rsidRDefault="003B5125" w:rsidP="00407751">
      <w:pPr>
        <w:pStyle w:val="Heading1"/>
        <w:jc w:val="center"/>
        <w:rPr>
          <w:rFonts w:ascii="Times New Roman" w:hAnsi="Times New Roman" w:cs="Times New Roman"/>
          <w:b/>
          <w:sz w:val="26"/>
          <w:szCs w:val="26"/>
        </w:rPr>
      </w:pPr>
    </w:p>
    <w:p w:rsidR="001262DA" w:rsidRPr="009E5312" w:rsidRDefault="001262DA" w:rsidP="001262DA">
      <w:pPr>
        <w:pStyle w:val="Heading1"/>
        <w:rPr>
          <w:rFonts w:ascii="Times New Roman" w:hAnsi="Times New Roman" w:cs="Times New Roman"/>
          <w:b/>
          <w:sz w:val="26"/>
          <w:szCs w:val="26"/>
        </w:rPr>
      </w:pPr>
    </w:p>
    <w:p w:rsidR="001262DA" w:rsidRPr="009E5312" w:rsidRDefault="001262DA" w:rsidP="001262DA">
      <w:pPr>
        <w:rPr>
          <w:rFonts w:ascii="Times New Roman" w:hAnsi="Times New Roman" w:cs="Times New Roman"/>
        </w:rPr>
      </w:pPr>
    </w:p>
    <w:p w:rsidR="0001355D" w:rsidRPr="009E5312" w:rsidRDefault="0082737D" w:rsidP="00407751">
      <w:pPr>
        <w:pStyle w:val="Heading1"/>
        <w:jc w:val="center"/>
        <w:rPr>
          <w:rFonts w:ascii="Times New Roman" w:hAnsi="Times New Roman" w:cs="Times New Roman"/>
          <w:b/>
          <w:sz w:val="26"/>
          <w:szCs w:val="26"/>
        </w:rPr>
      </w:pPr>
      <w:bookmarkStart w:id="1" w:name="_Toc36803184"/>
      <w:r w:rsidRPr="009E5312">
        <w:rPr>
          <w:rFonts w:ascii="Times New Roman" w:hAnsi="Times New Roman" w:cs="Times New Roman"/>
          <w:b/>
          <w:sz w:val="26"/>
          <w:szCs w:val="26"/>
        </w:rPr>
        <w:lastRenderedPageBreak/>
        <w:t>GIỚI THIỆU</w:t>
      </w:r>
      <w:bookmarkEnd w:id="1"/>
    </w:p>
    <w:p w:rsidR="00A23834" w:rsidRPr="009E5312" w:rsidRDefault="00A23834" w:rsidP="00911C0F">
      <w:pPr>
        <w:ind w:firstLine="720"/>
        <w:jc w:val="both"/>
        <w:rPr>
          <w:rFonts w:ascii="Times New Roman" w:hAnsi="Times New Roman" w:cs="Times New Roman"/>
          <w:i/>
          <w:sz w:val="26"/>
          <w:szCs w:val="26"/>
        </w:rPr>
      </w:pPr>
    </w:p>
    <w:p w:rsidR="00736E5A" w:rsidRPr="009E5312" w:rsidRDefault="00736E5A"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Tài liệu này sẽ trình bày mô hình xử lý tín hiệu trong hệ thống mạng GSM. Trong đó, quá trình xử lý tín hiệu ở transmitter sẽ được trình bày chi tiết, quá trình xử lý ngược lại ở receiver có thể tham khảo ở các tài liệ</w:t>
      </w:r>
      <w:r w:rsidR="008751EB" w:rsidRPr="009E5312">
        <w:rPr>
          <w:rFonts w:ascii="Times New Roman" w:hAnsi="Times New Roman" w:cs="Times New Roman"/>
          <w:i/>
          <w:sz w:val="26"/>
          <w:szCs w:val="26"/>
        </w:rPr>
        <w:t>u đính kèm</w:t>
      </w:r>
      <w:r w:rsidRPr="009E5312">
        <w:rPr>
          <w:rFonts w:ascii="Times New Roman" w:hAnsi="Times New Roman" w:cs="Times New Roman"/>
          <w:i/>
          <w:sz w:val="26"/>
          <w:szCs w:val="26"/>
        </w:rPr>
        <w:t>.</w:t>
      </w:r>
      <w:r w:rsidR="00C56B36" w:rsidRPr="009E5312">
        <w:rPr>
          <w:rFonts w:ascii="Times New Roman" w:hAnsi="Times New Roman" w:cs="Times New Roman"/>
          <w:i/>
          <w:sz w:val="26"/>
          <w:szCs w:val="26"/>
        </w:rPr>
        <w:t xml:space="preserve"> Mạ</w:t>
      </w:r>
      <w:r w:rsidR="00471E24" w:rsidRPr="009E5312">
        <w:rPr>
          <w:rFonts w:ascii="Times New Roman" w:hAnsi="Times New Roman" w:cs="Times New Roman"/>
          <w:i/>
          <w:sz w:val="26"/>
          <w:szCs w:val="26"/>
        </w:rPr>
        <w:t>ng GSM có</w:t>
      </w:r>
      <w:r w:rsidR="00C56B36" w:rsidRPr="009E5312">
        <w:rPr>
          <w:rFonts w:ascii="Times New Roman" w:hAnsi="Times New Roman" w:cs="Times New Roman"/>
          <w:i/>
          <w:sz w:val="26"/>
          <w:szCs w:val="26"/>
        </w:rPr>
        <w:t xml:space="preserve"> nhiều kênh khác nhau</w:t>
      </w:r>
      <w:r w:rsidR="00471E24" w:rsidRPr="009E5312">
        <w:rPr>
          <w:rFonts w:ascii="Times New Roman" w:hAnsi="Times New Roman" w:cs="Times New Roman"/>
          <w:i/>
          <w:sz w:val="26"/>
          <w:szCs w:val="26"/>
        </w:rPr>
        <w:t>: Traffic channel (TCH</w:t>
      </w:r>
      <w:r w:rsidR="00835D06" w:rsidRPr="009E5312">
        <w:rPr>
          <w:rFonts w:ascii="Times New Roman" w:hAnsi="Times New Roman" w:cs="Times New Roman"/>
          <w:i/>
          <w:sz w:val="26"/>
          <w:szCs w:val="26"/>
        </w:rPr>
        <w:t>/F, TCH/H</w:t>
      </w:r>
      <w:r w:rsidR="00471E24" w:rsidRPr="009E5312">
        <w:rPr>
          <w:rFonts w:ascii="Times New Roman" w:hAnsi="Times New Roman" w:cs="Times New Roman"/>
          <w:i/>
          <w:sz w:val="26"/>
          <w:szCs w:val="26"/>
        </w:rPr>
        <w:t>), Control channel (BCH, CCCH, DCCH)..</w:t>
      </w:r>
      <w:r w:rsidR="00C56B36" w:rsidRPr="009E5312">
        <w:rPr>
          <w:rFonts w:ascii="Times New Roman" w:hAnsi="Times New Roman" w:cs="Times New Roman"/>
          <w:i/>
          <w:sz w:val="26"/>
          <w:szCs w:val="26"/>
        </w:rPr>
        <w:t>. Về cơ bản, mô hình xử lý tín hiệu cho tất cả</w:t>
      </w:r>
      <w:r w:rsidR="008A79F6" w:rsidRPr="009E5312">
        <w:rPr>
          <w:rFonts w:ascii="Times New Roman" w:hAnsi="Times New Roman" w:cs="Times New Roman"/>
          <w:i/>
          <w:sz w:val="26"/>
          <w:szCs w:val="26"/>
        </w:rPr>
        <w:t xml:space="preserve"> các kênh là gần như tương tự</w:t>
      </w:r>
      <w:r w:rsidR="00C56B36" w:rsidRPr="009E5312">
        <w:rPr>
          <w:rFonts w:ascii="Times New Roman" w:hAnsi="Times New Roman" w:cs="Times New Roman"/>
          <w:i/>
          <w:sz w:val="26"/>
          <w:szCs w:val="26"/>
        </w:rPr>
        <w:t xml:space="preserve"> nhau, chỉ khác nhau về tham số cụ thể sử dụng cho từng thành phần trong quá trình (ví dụ: Số bit vào/ra sau quá trình, số lượng cũng như dạng đa thức sử dụng cho mã hóa</w:t>
      </w:r>
      <w:r w:rsidR="001B344B" w:rsidRPr="009E5312">
        <w:rPr>
          <w:rFonts w:ascii="Times New Roman" w:hAnsi="Times New Roman" w:cs="Times New Roman"/>
          <w:i/>
          <w:sz w:val="26"/>
          <w:szCs w:val="26"/>
        </w:rPr>
        <w:t>/giải mã</w:t>
      </w:r>
      <w:r w:rsidR="00C56B36" w:rsidRPr="009E5312">
        <w:rPr>
          <w:rFonts w:ascii="Times New Roman" w:hAnsi="Times New Roman" w:cs="Times New Roman"/>
          <w:i/>
          <w:sz w:val="26"/>
          <w:szCs w:val="26"/>
        </w:rPr>
        <w:t>…)</w:t>
      </w:r>
      <w:r w:rsidR="00AC0A81">
        <w:rPr>
          <w:rFonts w:ascii="Times New Roman" w:hAnsi="Times New Roman" w:cs="Times New Roman"/>
          <w:i/>
          <w:sz w:val="26"/>
          <w:szCs w:val="26"/>
        </w:rPr>
        <w:t xml:space="preserve"> hay Speech channel thuộc Traffic channel có thêm phần Source coding</w:t>
      </w:r>
      <w:r w:rsidR="00C56B36" w:rsidRPr="009E5312">
        <w:rPr>
          <w:rFonts w:ascii="Times New Roman" w:hAnsi="Times New Roman" w:cs="Times New Roman"/>
          <w:i/>
          <w:sz w:val="26"/>
          <w:szCs w:val="26"/>
        </w:rPr>
        <w:t>. Tài liệu này sẽ trình bày về xử lý tín hiệu đối với 1 kênh cụ thể. Quá trình xử lý các kênh khác hoàn toàn tương tự và có thể tham khảo thêm ở mục tài liệu tham khảo</w:t>
      </w:r>
      <w:r w:rsidR="008A79F6" w:rsidRPr="009E5312">
        <w:rPr>
          <w:rFonts w:ascii="Times New Roman" w:hAnsi="Times New Roman" w:cs="Times New Roman"/>
          <w:i/>
          <w:sz w:val="26"/>
          <w:szCs w:val="26"/>
        </w:rPr>
        <w:fldChar w:fldCharType="begin"/>
      </w:r>
      <w:r w:rsidR="009F6D24">
        <w:rPr>
          <w:rFonts w:ascii="Times New Roman" w:hAnsi="Times New Roman" w:cs="Times New Roman"/>
          <w:i/>
          <w:sz w:val="26"/>
          <w:szCs w:val="26"/>
        </w:rPr>
        <w:instrText xml:space="preserve"> ADDIN ZOTERO_ITEM CSL_CITATION {"citationID":"PwO9qds4","properties":{"formattedCitation":"[1\\uc0\\u8211{}6]","plainCitation":"[1–6]","noteIndex":0},"citationItems":[{"id":67,"uris":["http://zotero.org/users/local/DgE3GGUT/items/6SXVBKQW"],"uri":["http://zotero.org/users/local/DgE3GGUT/items/6SXVBKQW"],"itemData":{"id":67,"type":"webpage","abstract":"With around 3 billion subscribers, GSM is the worlds most commonly used technology for wireless communication. Providing an overview of the innovations that have fuelled this phenomena, GSM: Architecture, Protocols and Services, Third Edition offers a clear introduction to the field of cellular systems. Special emphasis is placed on system architecture and protocol aspects, and topics range from addressing concepts through mobility management to network management. This third edition contains around 25% new and reworked material and has been thoroughly updated to encompass recent advances and future trends. It serves as both an introductory textbook for graduate students as well as a reference resource for telecommunications engineers and researchers. This edition: Presents capacity enhancement methods like sectorization, the application of adaptive antennas for Spatial Filtering for Interference Reduction (SFIR) and Space Division Multiple Access (SDMA) Provides a detailed introduction to GPRS, HSCSD, and EDGE for packet-switched services and higher data rates Features updated coverage on the vastly expanded range of GSM services, including an examination of Multimedia Messaging Service (MMS) Adopts a highly graphical approach with numerous illustrations","container-title":"Wiley.com","language":"en-us","note":"Library Catalog: www.wiley.com","title":"GSM - Architecture, Protocols and Services, 3rd Edition | Wiley","URL":"https://www.wiley.com/en-us/GSM+Architecture%2C+Protocols+and+Services%2C+3rd+Edition-p-9780470030707","accessed":{"date-parts":[["2020",4,1]]}}},{"id":69,"uris":["http://zotero.org/users/local/DgE3GGUT/items/I2H4L92P"],"uri":["http://zotero.org/users/local/DgE3GGUT/items/I2H4L92P"],"itemData":{"id":69,"type":"webpage","title":"GSM Physical layer basics | GSM layer 1 basics","URL":"https://www.rfwireless-world.com/Articles/gsm-physical-layer.html","accessed":{"date-parts":[["2020",4,1]]}}},{"id":71,"uris":["http://zotero.org/users/local/DgE3GGUT/items/34XARPH2"],"uri":["http://zotero.org/users/local/DgE3GGUT/items/34XARPH2"],"itemData":{"id":71,"type":"article","title":"Digital cellular telecommunications system (Phase 2+); Channel coding","author":[{"family":"ETSI TS 145 003 V10.0.0 (2011-04)","given":""}]}},{"id":72,"uris":["http://zotero.org/users/local/DgE3GGUT/items/GF6HRNQB"],"uri":["http://zotero.org/users/local/DgE3GGUT/items/GF6HRNQB"],"itemData":{"id":72,"type":"article","title":"Digital cellular telecommunications system (Phase 2+); Modulation","author":[{"family":"ETSI TS 145 004 V9.0.0 (2010-02)","given":""}]}},{"id":73,"uris":["http://zotero.org/users/local/DgE3GGUT/items/ZKD6S7WB"],"uri":["http://zotero.org/users/local/DgE3GGUT/items/ZKD6S7WB"],"itemData":{"id":73,"type":"article","title":"Multiplexing and multiple access on the radio path","author":[{"family":"ETSI TS 145 002 V13.2.0","given":""}]}},{"id":74,"uris":["http://zotero.org/users/local/DgE3GGUT/items/PAQKELCA"],"uri":["http://zotero.org/users/local/DgE3GGUT/items/PAQKELCA"],"itemData":{"id":74,"type":"webpage","title":"GSM Network Interfaces | Um,A,Asub,Abis,B,C,D,E,F,G interface","URL":"https://www.rfwireless-world.com/Tutorials/gsm-network-interfaces.html","accessed":{"date-parts":[["2020",4,2]]}}}],"schema":"https://github.com/citation-style-language/schema/raw/master/csl-citation.json"} </w:instrText>
      </w:r>
      <w:r w:rsidR="008A79F6" w:rsidRPr="009E5312">
        <w:rPr>
          <w:rFonts w:ascii="Times New Roman" w:hAnsi="Times New Roman" w:cs="Times New Roman"/>
          <w:i/>
          <w:sz w:val="26"/>
          <w:szCs w:val="26"/>
        </w:rPr>
        <w:fldChar w:fldCharType="separate"/>
      </w:r>
      <w:r w:rsidR="009F6D24" w:rsidRPr="009F6D24">
        <w:rPr>
          <w:rFonts w:ascii="Times New Roman" w:hAnsi="Times New Roman" w:cs="Times New Roman"/>
          <w:sz w:val="26"/>
          <w:szCs w:val="24"/>
        </w:rPr>
        <w:t>[1–6]</w:t>
      </w:r>
      <w:r w:rsidR="008A79F6" w:rsidRPr="009E5312">
        <w:rPr>
          <w:rFonts w:ascii="Times New Roman" w:hAnsi="Times New Roman" w:cs="Times New Roman"/>
          <w:i/>
          <w:sz w:val="26"/>
          <w:szCs w:val="26"/>
        </w:rPr>
        <w:fldChar w:fldCharType="end"/>
      </w:r>
      <w:r w:rsidR="00C56B36" w:rsidRPr="009E5312">
        <w:rPr>
          <w:rFonts w:ascii="Times New Roman" w:hAnsi="Times New Roman" w:cs="Times New Roman"/>
          <w:i/>
          <w:sz w:val="26"/>
          <w:szCs w:val="26"/>
        </w:rPr>
        <w:t>.</w:t>
      </w:r>
      <w:r w:rsidRPr="009E5312">
        <w:rPr>
          <w:rFonts w:ascii="Times New Roman" w:hAnsi="Times New Roman" w:cs="Times New Roman"/>
          <w:i/>
          <w:sz w:val="26"/>
          <w:szCs w:val="26"/>
        </w:rPr>
        <w:t xml:space="preserve"> Bên cạnh đó, tổng quan kiến trúc của hệ thống mạng GSM, cùng với các thành phần chính củ</w:t>
      </w:r>
      <w:r w:rsidR="006C76C2" w:rsidRPr="009E5312">
        <w:rPr>
          <w:rFonts w:ascii="Times New Roman" w:hAnsi="Times New Roman" w:cs="Times New Roman"/>
          <w:i/>
          <w:sz w:val="26"/>
          <w:szCs w:val="26"/>
        </w:rPr>
        <w:t xml:space="preserve">a nó cũng được </w:t>
      </w:r>
      <w:r w:rsidR="00D81F03" w:rsidRPr="009E5312">
        <w:rPr>
          <w:rFonts w:ascii="Times New Roman" w:hAnsi="Times New Roman" w:cs="Times New Roman"/>
          <w:i/>
          <w:sz w:val="26"/>
          <w:szCs w:val="26"/>
        </w:rPr>
        <w:t>đề cập</w:t>
      </w:r>
      <w:r w:rsidR="006C76C2" w:rsidRPr="009E5312">
        <w:rPr>
          <w:rFonts w:ascii="Times New Roman" w:hAnsi="Times New Roman" w:cs="Times New Roman"/>
          <w:i/>
          <w:sz w:val="26"/>
          <w:szCs w:val="26"/>
        </w:rPr>
        <w:t>.</w:t>
      </w:r>
    </w:p>
    <w:p w:rsidR="00A23834" w:rsidRPr="009E5312" w:rsidRDefault="00A23834" w:rsidP="00911C0F">
      <w:pPr>
        <w:ind w:firstLine="720"/>
        <w:jc w:val="both"/>
        <w:rPr>
          <w:rFonts w:ascii="Times New Roman" w:hAnsi="Times New Roman" w:cs="Times New Roman"/>
          <w:b/>
          <w:sz w:val="26"/>
          <w:szCs w:val="26"/>
        </w:rPr>
      </w:pPr>
      <w:r w:rsidRPr="009E5312">
        <w:rPr>
          <w:rFonts w:ascii="Times New Roman" w:hAnsi="Times New Roman" w:cs="Times New Roman"/>
          <w:b/>
          <w:sz w:val="26"/>
          <w:szCs w:val="26"/>
        </w:rPr>
        <w:br w:type="page"/>
      </w:r>
    </w:p>
    <w:p w:rsidR="00FE6E22" w:rsidRPr="009E5312" w:rsidRDefault="00FE6E22" w:rsidP="002D7EEA">
      <w:pPr>
        <w:pStyle w:val="Heading1"/>
        <w:rPr>
          <w:rFonts w:ascii="Times New Roman" w:hAnsi="Times New Roman" w:cs="Times New Roman"/>
          <w:b/>
          <w:sz w:val="26"/>
          <w:szCs w:val="26"/>
        </w:rPr>
      </w:pPr>
      <w:bookmarkStart w:id="2" w:name="_Toc36803185"/>
      <w:r w:rsidRPr="009E5312">
        <w:rPr>
          <w:rFonts w:ascii="Times New Roman" w:hAnsi="Times New Roman" w:cs="Times New Roman"/>
          <w:b/>
          <w:sz w:val="26"/>
          <w:szCs w:val="26"/>
        </w:rPr>
        <w:lastRenderedPageBreak/>
        <w:t>1. Kiến trúc mạng GSM</w:t>
      </w:r>
      <w:bookmarkEnd w:id="2"/>
    </w:p>
    <w:p w:rsidR="003E3D0B" w:rsidRPr="009E5312" w:rsidRDefault="003E3D0B" w:rsidP="005D600B">
      <w:pPr>
        <w:pStyle w:val="Heading2"/>
        <w:rPr>
          <w:rFonts w:ascii="Times New Roman" w:hAnsi="Times New Roman" w:cs="Times New Roman"/>
        </w:rPr>
      </w:pPr>
      <w:bookmarkStart w:id="3" w:name="_Toc36803186"/>
      <w:r w:rsidRPr="009E5312">
        <w:rPr>
          <w:rFonts w:ascii="Times New Roman" w:hAnsi="Times New Roman" w:cs="Times New Roman"/>
        </w:rPr>
        <w:t>1.1 Tổng quan kiến trúc mạng GSM</w:t>
      </w:r>
      <w:bookmarkEnd w:id="3"/>
    </w:p>
    <w:p w:rsidR="00744F58" w:rsidRPr="009E5312" w:rsidRDefault="00744F58"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Hình 1 dưới đây mô tả tổng quan kiến trúc của mạng GSM: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E6E22" w:rsidRPr="009E5312" w:rsidTr="0082737D">
        <w:trPr>
          <w:trHeight w:val="5777"/>
          <w:jc w:val="center"/>
        </w:trPr>
        <w:tc>
          <w:tcPr>
            <w:tcW w:w="9350" w:type="dxa"/>
          </w:tcPr>
          <w:p w:rsidR="00FE6E22" w:rsidRPr="009E5312" w:rsidRDefault="00D571B6"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514D67EF" wp14:editId="2199101F">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2905"/>
                          </a:xfrm>
                          <a:prstGeom prst="rect">
                            <a:avLst/>
                          </a:prstGeom>
                        </pic:spPr>
                      </pic:pic>
                    </a:graphicData>
                  </a:graphic>
                </wp:inline>
              </w:drawing>
            </w:r>
          </w:p>
        </w:tc>
      </w:tr>
    </w:tbl>
    <w:p w:rsidR="00FE6E22" w:rsidRPr="009E5312" w:rsidRDefault="0007113D"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Mạng GSM gồm có 3 hệ thống chính, đó là trạm di động( Mobile Station) cung cấp khả năng liên lạc, hệ thống trạm gốc(Base Station Subsystem) điều khiển kết nối vô tuyến với trạm di động và hệ thống mạng( Network Subsystem) có chức năng thực hiện chuyển mạch các cuộc gọi giữa các thuê bao di động. Các thành phần cụ thể của từng hệ thống được trình bày dưới đây.</w:t>
      </w:r>
    </w:p>
    <w:p w:rsidR="00631A1B" w:rsidRPr="009E5312" w:rsidRDefault="0007113D" w:rsidP="00911C0F">
      <w:pPr>
        <w:ind w:firstLine="720"/>
        <w:jc w:val="both"/>
        <w:rPr>
          <w:rFonts w:ascii="Times New Roman" w:hAnsi="Times New Roman" w:cs="Times New Roman"/>
          <w:sz w:val="26"/>
          <w:szCs w:val="26"/>
        </w:rPr>
      </w:pPr>
      <w:r w:rsidRPr="009E5312">
        <w:rPr>
          <w:rFonts w:ascii="Times New Roman" w:hAnsi="Times New Roman" w:cs="Times New Roman"/>
          <w:b/>
          <w:sz w:val="26"/>
          <w:szCs w:val="26"/>
        </w:rPr>
        <w:t>Trạm di động (MS)</w:t>
      </w:r>
      <w:r w:rsidRPr="009E5312">
        <w:rPr>
          <w:rFonts w:ascii="Times New Roman" w:hAnsi="Times New Roman" w:cs="Times New Roman"/>
          <w:sz w:val="26"/>
          <w:szCs w:val="26"/>
        </w:rPr>
        <w:t xml:space="preserve"> bao gồm </w:t>
      </w:r>
      <w:r w:rsidR="00F209CD" w:rsidRPr="009E5312">
        <w:rPr>
          <w:rFonts w:ascii="Times New Roman" w:hAnsi="Times New Roman" w:cs="Times New Roman"/>
          <w:sz w:val="26"/>
          <w:szCs w:val="26"/>
        </w:rPr>
        <w:t>thiết bị</w:t>
      </w:r>
      <w:r w:rsidRPr="009E5312">
        <w:rPr>
          <w:rFonts w:ascii="Times New Roman" w:hAnsi="Times New Roman" w:cs="Times New Roman"/>
          <w:sz w:val="26"/>
          <w:szCs w:val="26"/>
        </w:rPr>
        <w:t xml:space="preserve"> di động (ME) và một thẻ thông minh xác thực thuê bao (SIM). </w:t>
      </w:r>
      <w:r w:rsidR="00F209CD" w:rsidRPr="009E5312">
        <w:rPr>
          <w:rFonts w:ascii="Times New Roman" w:hAnsi="Times New Roman" w:cs="Times New Roman"/>
          <w:sz w:val="26"/>
          <w:szCs w:val="26"/>
        </w:rPr>
        <w:t>ME có số nhận dạng là IMEI. Mỗi điện thoại di động được phân biệt bởi số IMEI này.</w:t>
      </w:r>
      <w:r w:rsidR="00736E5A" w:rsidRPr="009E5312">
        <w:rPr>
          <w:rFonts w:ascii="Times New Roman" w:hAnsi="Times New Roman" w:cs="Times New Roman"/>
          <w:sz w:val="26"/>
          <w:szCs w:val="26"/>
        </w:rPr>
        <w:t xml:space="preserve"> SIM cũng có mã xác thực ISMI dùng để nhận dạng thuê bao.</w:t>
      </w:r>
      <w:r w:rsidR="00DB5781" w:rsidRPr="009E5312">
        <w:rPr>
          <w:rFonts w:ascii="Times New Roman" w:hAnsi="Times New Roman" w:cs="Times New Roman"/>
          <w:sz w:val="26"/>
          <w:szCs w:val="26"/>
        </w:rPr>
        <w:t xml:space="preserve"> IMEI và IMSI hoàn toàn độc lập với nhau để đảm bảo tính di động cá nhân. Card SIM có thể chống việc sử dụng trái phép bằng mật khẩu hoặc số nhận dạng cá nhân PIN. MS có chức năng vô tuyến chung </w:t>
      </w:r>
      <w:r w:rsidR="00631A1B" w:rsidRPr="009E5312">
        <w:rPr>
          <w:rFonts w:ascii="Times New Roman" w:hAnsi="Times New Roman" w:cs="Times New Roman"/>
          <w:sz w:val="26"/>
          <w:szCs w:val="26"/>
        </w:rPr>
        <w:t xml:space="preserve">và chức năng xử lý để truy cập mạng qua giao diện vô tuyến. </w:t>
      </w:r>
    </w:p>
    <w:p w:rsidR="00631A1B" w:rsidRPr="009E5312" w:rsidRDefault="00631A1B" w:rsidP="00911C0F">
      <w:pPr>
        <w:ind w:firstLine="720"/>
        <w:jc w:val="both"/>
        <w:rPr>
          <w:rFonts w:ascii="Times New Roman" w:hAnsi="Times New Roman" w:cs="Times New Roman"/>
          <w:b/>
          <w:sz w:val="26"/>
          <w:szCs w:val="26"/>
        </w:rPr>
      </w:pPr>
      <w:r w:rsidRPr="009E5312">
        <w:rPr>
          <w:rFonts w:ascii="Times New Roman" w:hAnsi="Times New Roman" w:cs="Times New Roman"/>
          <w:b/>
          <w:sz w:val="26"/>
          <w:szCs w:val="26"/>
        </w:rPr>
        <w:t>Hệ thống trạm gốc BSS (Base Station System)</w:t>
      </w:r>
    </w:p>
    <w:p w:rsidR="00631A1B" w:rsidRPr="009E5312" w:rsidRDefault="00631A1B"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Hệ thống trạm gốc được chia theo chức năng thành: Trạm thu phát gốc (BTS – Base Transceiver Station) và trạm điều khiển gốc (BSC – Base Station Controller ) giao tiếp với nhau bằng  giao diện A-bis.</w:t>
      </w:r>
    </w:p>
    <w:p w:rsidR="009631F6" w:rsidRPr="009E5312" w:rsidRDefault="00D91CFE"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lastRenderedPageBreak/>
        <w:t>BSC thực hiện chức năng quản lý kênh vô tuyến và tài nguyên cho BTS. Nó thực hiện đặt kênh, giám sát chất lượng đường truyền, điều khiển các mức công suất và điều khiển nhảy tần. BSC là kết nối giữa trạm di động và tổng đài chuyển mạch di động MSC.</w:t>
      </w:r>
    </w:p>
    <w:p w:rsidR="00CE57C3" w:rsidRPr="009E5312" w:rsidRDefault="00CE57C3"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Trạm thu phát gốc (BTS) bao gồm antenna và thiết bị vô tuyến cần thiết để liên lạc bằng radio với trạm di động. Mỗi trạm BTS hoạt động trên 1 khu vực, được gọi là cell. BTS đặt dưới sự điều khiển của BSC.</w:t>
      </w:r>
    </w:p>
    <w:p w:rsidR="00CE57C3" w:rsidRPr="009E5312" w:rsidRDefault="00CE57C3" w:rsidP="00911C0F">
      <w:pPr>
        <w:ind w:firstLine="720"/>
        <w:jc w:val="both"/>
        <w:rPr>
          <w:rFonts w:ascii="Times New Roman" w:hAnsi="Times New Roman" w:cs="Times New Roman"/>
          <w:b/>
          <w:sz w:val="26"/>
          <w:szCs w:val="26"/>
        </w:rPr>
      </w:pPr>
      <w:r w:rsidRPr="009E5312">
        <w:rPr>
          <w:rFonts w:ascii="Times New Roman" w:hAnsi="Times New Roman" w:cs="Times New Roman"/>
          <w:b/>
          <w:sz w:val="26"/>
          <w:szCs w:val="26"/>
        </w:rPr>
        <w:t>Hệ thống mạng (Network Subsystem)</w:t>
      </w:r>
    </w:p>
    <w:p w:rsidR="00DB637F" w:rsidRPr="009E5312" w:rsidRDefault="00CE57C3"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Thành phần trung tâm của hệ thống mạng là </w:t>
      </w:r>
      <w:r w:rsidRPr="009E5312">
        <w:rPr>
          <w:rFonts w:ascii="Times New Roman" w:hAnsi="Times New Roman" w:cs="Times New Roman"/>
          <w:i/>
          <w:sz w:val="26"/>
          <w:szCs w:val="26"/>
        </w:rPr>
        <w:t>tổng đài chuyển mạch di động MSC</w:t>
      </w:r>
      <w:r w:rsidR="00DB637F" w:rsidRPr="009E5312">
        <w:rPr>
          <w:rFonts w:ascii="Times New Roman" w:hAnsi="Times New Roman" w:cs="Times New Roman"/>
          <w:i/>
          <w:sz w:val="26"/>
          <w:szCs w:val="26"/>
        </w:rPr>
        <w:t xml:space="preserve"> (Mobile Switching Cetre)</w:t>
      </w:r>
      <w:r w:rsidRPr="009E5312">
        <w:rPr>
          <w:rFonts w:ascii="Times New Roman" w:hAnsi="Times New Roman" w:cs="Times New Roman"/>
          <w:sz w:val="26"/>
          <w:szCs w:val="26"/>
        </w:rPr>
        <w:t>.</w:t>
      </w:r>
      <w:r w:rsidR="00DB637F" w:rsidRPr="009E5312">
        <w:rPr>
          <w:rFonts w:ascii="Times New Roman" w:hAnsi="Times New Roman" w:cs="Times New Roman"/>
          <w:sz w:val="26"/>
          <w:szCs w:val="26"/>
        </w:rPr>
        <w:t xml:space="preserve"> MSC được kết nối với BSC thông qua A interface và thực hiện tất cả các chức năng cần thiết đối với hoạt động của các trạm di động trong các cell mà nó phục vụ. Chức năng chính của MSC bao gồm: Lập tuyến cuộc gọi, điều khiển cuộc gọi, các thủ tục cần thiết để làm việc với các mạng khác (như PSTN, ISDN), các thủ tục chuyển mạch, chuyển điều khiển. </w:t>
      </w:r>
    </w:p>
    <w:p w:rsidR="00631A1B" w:rsidRPr="009E5312" w:rsidRDefault="00DB637F" w:rsidP="00911C0F">
      <w:pPr>
        <w:ind w:firstLine="720"/>
        <w:jc w:val="both"/>
        <w:rPr>
          <w:rFonts w:ascii="Times New Roman" w:hAnsi="Times New Roman" w:cs="Times New Roman"/>
          <w:sz w:val="26"/>
          <w:szCs w:val="26"/>
        </w:rPr>
      </w:pPr>
      <w:r w:rsidRPr="009E5312">
        <w:rPr>
          <w:rFonts w:ascii="Times New Roman" w:hAnsi="Times New Roman" w:cs="Times New Roman"/>
          <w:i/>
          <w:sz w:val="26"/>
          <w:szCs w:val="26"/>
        </w:rPr>
        <w:t>Bộ định vị thường trú HLR (Home Location Register)</w:t>
      </w:r>
      <w:r w:rsidR="00CE57C3" w:rsidRPr="009E5312">
        <w:rPr>
          <w:rFonts w:ascii="Times New Roman" w:hAnsi="Times New Roman" w:cs="Times New Roman"/>
          <w:i/>
          <w:sz w:val="26"/>
          <w:szCs w:val="26"/>
        </w:rPr>
        <w:t xml:space="preserve"> </w:t>
      </w:r>
      <w:r w:rsidRPr="009E5312">
        <w:rPr>
          <w:rFonts w:ascii="Times New Roman" w:hAnsi="Times New Roman" w:cs="Times New Roman"/>
          <w:sz w:val="26"/>
          <w:szCs w:val="26"/>
        </w:rPr>
        <w:t xml:space="preserve">là cơ sở </w:t>
      </w:r>
      <w:r w:rsidR="00491DF5" w:rsidRPr="009E5312">
        <w:rPr>
          <w:rFonts w:ascii="Times New Roman" w:hAnsi="Times New Roman" w:cs="Times New Roman"/>
          <w:sz w:val="26"/>
          <w:szCs w:val="26"/>
        </w:rPr>
        <w:t xml:space="preserve">dữ liệu dùng để quản lý các thuê bao di động. HLR chứa một phần thông tin được báo mới thường xuyên về vị trí hiện thời của MS (MS hiện đang có mặt tại vùng phục vụ của MSC nào), cho phép cuộc gọi tới một MS được nối tới MSC mà tại đó MS bị gọi đang hiện diện. </w:t>
      </w:r>
      <w:r w:rsidR="00097CEB" w:rsidRPr="009E5312">
        <w:rPr>
          <w:rFonts w:ascii="Times New Roman" w:hAnsi="Times New Roman" w:cs="Times New Roman"/>
          <w:sz w:val="26"/>
          <w:szCs w:val="26"/>
        </w:rPr>
        <w:t>Ngoài ra HLR còn chứa các thông tin về thuê bao như các dịch vụ phụ và các thông số liên quan đến xác thực như IMSI. Mọi thông tin của thuê bao thuộc về một mạng của một nhà cung cấp dịch vụ đều được đưa vào lưu trữ tại HLR của mạng, ngay vào thời điểm đăng ký thuê bao.</w:t>
      </w:r>
    </w:p>
    <w:p w:rsidR="00E55526" w:rsidRPr="009E5312" w:rsidRDefault="00537C4A" w:rsidP="00911C0F">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hAnsi="Times New Roman" w:cs="Times New Roman"/>
          <w:i/>
          <w:sz w:val="26"/>
          <w:szCs w:val="26"/>
        </w:rPr>
        <w:t xml:space="preserve">Bộ định vị tạm trú VLR (Visitor Location Register) </w:t>
      </w:r>
      <w:r w:rsidRPr="009E5312">
        <w:rPr>
          <w:rFonts w:ascii="Times New Roman" w:hAnsi="Times New Roman" w:cs="Times New Roman"/>
          <w:sz w:val="26"/>
          <w:szCs w:val="26"/>
        </w:rPr>
        <w:t xml:space="preserve">là khối chức năng theo dõi mọi MS hiện có trong vùng MSC của nó, kể cả MS đang hoạt động ngoài vùng HLR của chúng. Mỗi MSC có một VLR duy nhất. Vùng mà MSC/VLR quản lý gọi là vùng phục vụ MSC/VLR. </w:t>
      </w:r>
      <w:r w:rsidR="00E55526" w:rsidRPr="009E5312">
        <w:rPr>
          <w:rFonts w:ascii="Times New Roman" w:eastAsia="Times New Roman" w:hAnsi="Times New Roman" w:cs="Times New Roman"/>
          <w:color w:val="000000"/>
          <w:sz w:val="26"/>
          <w:szCs w:val="26"/>
        </w:rPr>
        <w:t>Việc quản lý di động của các MS trong mạng được thực hiện thông qua quá trình báo mới vị trí (location updating) của MS v</w:t>
      </w:r>
      <w:r w:rsidR="00D143B4" w:rsidRPr="009E5312">
        <w:rPr>
          <w:rFonts w:ascii="Times New Roman" w:eastAsia="Times New Roman" w:hAnsi="Times New Roman" w:cs="Times New Roman"/>
          <w:color w:val="000000"/>
          <w:sz w:val="26"/>
          <w:szCs w:val="26"/>
        </w:rPr>
        <w:t>ới sự tham gia của các đơn vị cơ</w:t>
      </w:r>
      <w:r w:rsidR="00E55526" w:rsidRPr="009E5312">
        <w:rPr>
          <w:rFonts w:ascii="Times New Roman" w:eastAsia="Times New Roman" w:hAnsi="Times New Roman" w:cs="Times New Roman"/>
          <w:color w:val="000000"/>
          <w:sz w:val="26"/>
          <w:szCs w:val="26"/>
        </w:rPr>
        <w:t xml:space="preserve"> sở dữ liệu là HLR và VLR. MS phải thường xuyên thông báo cho PLMN (Public Land Mobile Network) về vị trí của mình bằng cách thường xuyên báo mới vị trí thông qua MSC/VLR để đổi mới nội dung của HLR. Khi báo mới vị trí các thông tin cần thiết về MS được ghi trong HLR. Để hỗ trợ quá trình báo mới vị trí, các PLMN được chia thành các vùng địa lý không giao nhau gọi là các vùng định vị LA (Location Area). Mỗi LA gồm một số tế bào và được đặc trưng bằng một số nhận diện LA duy nhất LAI (Location Area). Số này được phát quảng bá thường xuyên tới mọi MS thông qua các kênh điều khiển phát thanh BCCH (Broadcast Control CHannel) truyền trên các sóng mang vô tuyến riêng. Các MS có thể di chuyển tự do trong LA mà không cần báo mới vị trí. Chỉ khi nào MS nhận thấy cần có sự thay đổi về số nhận diện LA thì nó mới phát ra yêu cầu báo mới vị trí. Ngoài ra khi MS chuyển động tới một vùng MSC mới thì VLR của MSC đó sẽ hỏi số liệu về MS từ HLR để sau đó nếu MS muốn gọi thì VLR đã có các thông tin cần thiết để thiết lập cuộc gọi, không cần hỏi lại HLR nữa. Đồng thời HLR cũng được báo mới về vị trí của MS đó (về </w:t>
      </w:r>
      <w:r w:rsidR="00E55526" w:rsidRPr="009E5312">
        <w:rPr>
          <w:rFonts w:ascii="Times New Roman" w:eastAsia="Times New Roman" w:hAnsi="Times New Roman" w:cs="Times New Roman"/>
          <w:color w:val="000000"/>
          <w:sz w:val="26"/>
          <w:szCs w:val="26"/>
        </w:rPr>
        <w:lastRenderedPageBreak/>
        <w:t>MSC mà MS di chuyển tới). MS vãng lai (từ một HLR khác tới) thì được đăng ký một cách tự động tại MSC gần nhất và HLR của mạng mà MS mới truy nhập sẽ được báo về sự xuất hiện của MS đó. Một con số vãng lai tạm thời được gán cho MS mới đến, điều này cho phép nối tuyến cuộc gọi tới MS này.</w:t>
      </w:r>
    </w:p>
    <w:p w:rsidR="00E55526" w:rsidRPr="009E5312" w:rsidRDefault="00E55526" w:rsidP="00911C0F">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color w:val="000000"/>
          <w:sz w:val="26"/>
          <w:szCs w:val="26"/>
        </w:rPr>
        <w:t>Mọi mạng điện thoại cần một cấu trúc nhất định để định tuyến các cuộc gọi đến tổng đài cần thiết và cuối cùng đến thuê bao bị gọi. Trong một mạng di động, cấu trúc này rất quan trọng do tính lưu thông của các thuê bao trong mạng.</w:t>
      </w:r>
    </w:p>
    <w:p w:rsidR="00E55526" w:rsidRPr="009E5312" w:rsidRDefault="00E55526" w:rsidP="00911C0F">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hAnsi="Times New Roman" w:cs="Times New Roman"/>
          <w:i/>
          <w:sz w:val="26"/>
          <w:szCs w:val="26"/>
        </w:rPr>
        <w:t>Trung tâm xác thực (Authentication Centre)</w:t>
      </w:r>
      <w:r w:rsidRPr="009E5312">
        <w:rPr>
          <w:rFonts w:ascii="Times New Roman" w:eastAsia="Times New Roman" w:hAnsi="Times New Roman" w:cs="Times New Roman"/>
          <w:color w:val="000000"/>
          <w:sz w:val="26"/>
          <w:szCs w:val="26"/>
        </w:rPr>
        <w:t xml:space="preserve"> </w:t>
      </w:r>
    </w:p>
    <w:p w:rsidR="00E55526" w:rsidRPr="009E5312" w:rsidRDefault="00E55526" w:rsidP="00911C0F">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color w:val="000000"/>
          <w:sz w:val="26"/>
          <w:szCs w:val="26"/>
        </w:rPr>
        <w:t>Là một đơn vị cơ sở dữ liệu trong mạng, cung cấp các tham số mã mật và nhận thực cần thiết để đảm bảo tính riêng tư (mật) của từng cuộc gọi và nhận thực quyền truy nhập của thuê bao đang tiến hành truy nhập mạng.</w:t>
      </w:r>
    </w:p>
    <w:p w:rsidR="00E55526" w:rsidRPr="009E5312" w:rsidRDefault="00E55526" w:rsidP="00911C0F">
      <w:pPr>
        <w:spacing w:before="100" w:beforeAutospacing="1" w:after="100" w:afterAutospacing="1" w:line="240" w:lineRule="auto"/>
        <w:ind w:firstLine="720"/>
        <w:jc w:val="both"/>
        <w:rPr>
          <w:rFonts w:ascii="Times New Roman" w:eastAsia="Times New Roman" w:hAnsi="Times New Roman" w:cs="Times New Roman"/>
          <w:i/>
          <w:color w:val="000000"/>
          <w:sz w:val="26"/>
          <w:szCs w:val="26"/>
        </w:rPr>
      </w:pPr>
      <w:r w:rsidRPr="009E5312">
        <w:rPr>
          <w:rFonts w:ascii="Times New Roman" w:eastAsia="Times New Roman" w:hAnsi="Times New Roman" w:cs="Times New Roman"/>
          <w:i/>
          <w:color w:val="000000"/>
          <w:sz w:val="26"/>
          <w:szCs w:val="26"/>
        </w:rPr>
        <w:t xml:space="preserve">Bộ ghi nhận diện thiết bị EIR (Equipment Identity Register) </w:t>
      </w:r>
    </w:p>
    <w:p w:rsidR="00E55526" w:rsidRPr="009E5312" w:rsidRDefault="00E55526" w:rsidP="00911C0F">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color w:val="000000"/>
          <w:sz w:val="26"/>
          <w:szCs w:val="26"/>
        </w:rPr>
        <w:t>Bộ ghi số nhận diện thiết bị nối tới MSC bằng một tuyến báo hiệu, cũng là một cơ sở dữ liệu chứa thông tin về thiết bị (con số nhận diện phần cứng của thiết bị di động) cho phép MSC nhận biết được MS hỏng, bị lấy cắp hay đang gọi trộm.</w:t>
      </w:r>
    </w:p>
    <w:p w:rsidR="003E3D0B" w:rsidRPr="009E5312" w:rsidRDefault="003E3D0B" w:rsidP="005D600B">
      <w:pPr>
        <w:pStyle w:val="Heading2"/>
        <w:rPr>
          <w:rFonts w:ascii="Times New Roman" w:eastAsia="Times New Roman" w:hAnsi="Times New Roman" w:cs="Times New Roman"/>
        </w:rPr>
      </w:pPr>
      <w:bookmarkStart w:id="4" w:name="_Toc36803187"/>
      <w:r w:rsidRPr="009E5312">
        <w:rPr>
          <w:rFonts w:ascii="Times New Roman" w:eastAsia="Times New Roman" w:hAnsi="Times New Roman" w:cs="Times New Roman"/>
        </w:rPr>
        <w:t>1.2 Các lớp giao thức trong mạng GSM</w:t>
      </w:r>
      <w:bookmarkEnd w:id="4"/>
    </w:p>
    <w:p w:rsidR="003E3D0B" w:rsidRPr="009E5312" w:rsidRDefault="00835D06" w:rsidP="003E3D0B">
      <w:pPr>
        <w:spacing w:before="100" w:beforeAutospacing="1" w:after="100" w:afterAutospacing="1" w:line="240" w:lineRule="auto"/>
        <w:jc w:val="center"/>
        <w:rPr>
          <w:rFonts w:ascii="Times New Roman" w:eastAsia="Times New Roman" w:hAnsi="Times New Roman" w:cs="Times New Roman"/>
          <w:color w:val="000000"/>
          <w:sz w:val="26"/>
          <w:szCs w:val="26"/>
        </w:rPr>
      </w:pPr>
      <w:r w:rsidRPr="009E5312">
        <w:rPr>
          <w:rFonts w:ascii="Times New Roman" w:hAnsi="Times New Roman" w:cs="Times New Roman"/>
          <w:noProof/>
          <w:sz w:val="26"/>
          <w:szCs w:val="26"/>
        </w:rPr>
        <w:drawing>
          <wp:inline distT="0" distB="0" distL="0" distR="0" wp14:anchorId="080C3601" wp14:editId="57807571">
            <wp:extent cx="5943600" cy="2776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6855"/>
                    </a:xfrm>
                    <a:prstGeom prst="rect">
                      <a:avLst/>
                    </a:prstGeom>
                  </pic:spPr>
                </pic:pic>
              </a:graphicData>
            </a:graphic>
          </wp:inline>
        </w:drawing>
      </w:r>
    </w:p>
    <w:p w:rsidR="003E3D0B" w:rsidRPr="009E5312" w:rsidRDefault="003E3D0B" w:rsidP="00F61CAC">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color w:val="000000"/>
          <w:sz w:val="26"/>
          <w:szCs w:val="26"/>
        </w:rPr>
        <w:t>GSM gồm có 3 lớp giao thức:</w:t>
      </w:r>
    </w:p>
    <w:p w:rsidR="003E3D0B" w:rsidRPr="009E5312" w:rsidRDefault="003E3D0B" w:rsidP="00F61CAC">
      <w:pPr>
        <w:spacing w:before="100" w:beforeAutospacing="1" w:after="100" w:afterAutospacing="1" w:line="240" w:lineRule="auto"/>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i/>
          <w:color w:val="000000"/>
          <w:sz w:val="26"/>
          <w:szCs w:val="26"/>
        </w:rPr>
        <w:t>Layer 1:</w:t>
      </w:r>
      <w:r w:rsidRPr="009E5312">
        <w:rPr>
          <w:rFonts w:ascii="Times New Roman" w:eastAsia="Times New Roman" w:hAnsi="Times New Roman" w:cs="Times New Roman"/>
          <w:color w:val="000000"/>
          <w:sz w:val="26"/>
          <w:szCs w:val="26"/>
        </w:rPr>
        <w:t xml:space="preserve"> Lớp vật lý.</w:t>
      </w:r>
      <w:r w:rsidR="00835D06" w:rsidRPr="009E5312">
        <w:rPr>
          <w:rFonts w:ascii="Times New Roman" w:eastAsia="Times New Roman" w:hAnsi="Times New Roman" w:cs="Times New Roman"/>
          <w:color w:val="000000"/>
          <w:sz w:val="26"/>
          <w:szCs w:val="26"/>
        </w:rPr>
        <w:t xml:space="preserve"> Lớp này chủ yếu làm nhiệm vụ xử lý tín hiệu như điều chế, mã hóa kênh, ghép xen…, điều khiển công suất truyền, đồng bộ hóa thời gian.</w:t>
      </w:r>
    </w:p>
    <w:p w:rsidR="00F61CAC" w:rsidRPr="009E5312" w:rsidRDefault="00835D06" w:rsidP="00F60439">
      <w:pPr>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i/>
          <w:color w:val="000000"/>
          <w:sz w:val="26"/>
          <w:szCs w:val="26"/>
        </w:rPr>
        <w:lastRenderedPageBreak/>
        <w:t>Layer 2:</w:t>
      </w:r>
      <w:r w:rsidR="00F61CAC" w:rsidRPr="009E5312">
        <w:rPr>
          <w:rFonts w:ascii="Times New Roman" w:eastAsia="Times New Roman" w:hAnsi="Times New Roman" w:cs="Times New Roman"/>
          <w:color w:val="000000"/>
          <w:sz w:val="26"/>
          <w:szCs w:val="26"/>
        </w:rPr>
        <w:t xml:space="preserve"> Lớp liên kết dữ liệu (Data Link Layer). Lớp này làm các nhiệm vụ quản lý và kết nối mạng cơ bản như điều khiển và vận chuyển các tín hiệu, dữ liệu điều khiển…</w:t>
      </w:r>
    </w:p>
    <w:p w:rsidR="00835D06" w:rsidRPr="009E5312" w:rsidRDefault="00F61CAC" w:rsidP="00F60439">
      <w:pPr>
        <w:ind w:firstLine="720"/>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i/>
          <w:color w:val="000000"/>
          <w:sz w:val="26"/>
          <w:szCs w:val="26"/>
        </w:rPr>
        <w:t xml:space="preserve">Layer 3: </w:t>
      </w:r>
      <w:r w:rsidRPr="009E5312">
        <w:rPr>
          <w:rFonts w:ascii="Times New Roman" w:eastAsia="Times New Roman" w:hAnsi="Times New Roman" w:cs="Times New Roman"/>
          <w:color w:val="000000"/>
          <w:sz w:val="26"/>
          <w:szCs w:val="26"/>
        </w:rPr>
        <w:t xml:space="preserve">Lớp mạng (Networking or Messaging Layer). Lớp này được sử dụng để giao tiếp giữa các tài nguyên mạng, di động, định dạng mã và quản lý liên quan đến cuộc gọi, tin nhắn giữa các thực thể mạng khác nhau. </w:t>
      </w:r>
      <w:r w:rsidR="00835D06" w:rsidRPr="009E5312">
        <w:rPr>
          <w:rFonts w:ascii="Times New Roman" w:eastAsia="Times New Roman" w:hAnsi="Times New Roman" w:cs="Times New Roman"/>
          <w:color w:val="000000"/>
          <w:sz w:val="26"/>
          <w:szCs w:val="26"/>
        </w:rPr>
        <w:t xml:space="preserve"> </w:t>
      </w:r>
    </w:p>
    <w:p w:rsidR="00F61CAC" w:rsidRPr="009E5312" w:rsidRDefault="00F61CAC" w:rsidP="00F60439">
      <w:pPr>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color w:val="000000"/>
          <w:sz w:val="26"/>
          <w:szCs w:val="26"/>
        </w:rPr>
        <w:tab/>
      </w:r>
      <w:r w:rsidR="00F60439" w:rsidRPr="009E5312">
        <w:rPr>
          <w:rFonts w:ascii="Times New Roman" w:eastAsia="Times New Roman" w:hAnsi="Times New Roman" w:cs="Times New Roman"/>
          <w:color w:val="000000"/>
          <w:sz w:val="26"/>
          <w:szCs w:val="26"/>
        </w:rPr>
        <w:t>Các</w:t>
      </w:r>
      <w:r w:rsidRPr="009E5312">
        <w:rPr>
          <w:rFonts w:ascii="Times New Roman" w:eastAsia="Times New Roman" w:hAnsi="Times New Roman" w:cs="Times New Roman"/>
          <w:color w:val="000000"/>
          <w:sz w:val="26"/>
          <w:szCs w:val="26"/>
        </w:rPr>
        <w:t xml:space="preserve"> interface dùng trong GSM:</w:t>
      </w:r>
    </w:p>
    <w:p w:rsidR="00F61CAC" w:rsidRPr="009E5312" w:rsidRDefault="00F61CAC" w:rsidP="00F60439">
      <w:pPr>
        <w:jc w:val="both"/>
        <w:rPr>
          <w:rFonts w:ascii="Times New Roman" w:eastAsia="Times New Roman" w:hAnsi="Times New Roman" w:cs="Times New Roman"/>
          <w:color w:val="000000"/>
          <w:sz w:val="26"/>
          <w:szCs w:val="26"/>
        </w:rPr>
      </w:pPr>
      <w:r w:rsidRPr="009E5312">
        <w:rPr>
          <w:rFonts w:ascii="Times New Roman" w:eastAsia="Times New Roman" w:hAnsi="Times New Roman" w:cs="Times New Roman"/>
          <w:color w:val="000000"/>
          <w:sz w:val="26"/>
          <w:szCs w:val="26"/>
        </w:rPr>
        <w:tab/>
      </w:r>
      <w:r w:rsidRPr="009F6D24">
        <w:rPr>
          <w:rFonts w:ascii="Times New Roman" w:eastAsia="Times New Roman" w:hAnsi="Times New Roman" w:cs="Times New Roman"/>
          <w:i/>
          <w:color w:val="000000"/>
          <w:sz w:val="26"/>
          <w:szCs w:val="26"/>
        </w:rPr>
        <w:t>Um:</w:t>
      </w:r>
      <w:r w:rsidRPr="009E5312">
        <w:rPr>
          <w:rFonts w:ascii="Times New Roman" w:eastAsia="Times New Roman" w:hAnsi="Times New Roman" w:cs="Times New Roman"/>
          <w:color w:val="000000"/>
          <w:sz w:val="26"/>
          <w:szCs w:val="26"/>
        </w:rPr>
        <w:t xml:space="preserve"> </w:t>
      </w:r>
      <w:r w:rsidR="00F60439" w:rsidRPr="009E5312">
        <w:rPr>
          <w:rFonts w:ascii="Times New Roman" w:eastAsia="Times New Roman" w:hAnsi="Times New Roman" w:cs="Times New Roman"/>
          <w:color w:val="000000"/>
          <w:sz w:val="26"/>
          <w:szCs w:val="26"/>
        </w:rPr>
        <w:t>L</w:t>
      </w:r>
      <w:r w:rsidRPr="009E5312">
        <w:rPr>
          <w:rFonts w:ascii="Times New Roman" w:eastAsia="Times New Roman" w:hAnsi="Times New Roman" w:cs="Times New Roman"/>
          <w:color w:val="000000"/>
          <w:sz w:val="26"/>
          <w:szCs w:val="26"/>
        </w:rPr>
        <w:t>à interface giữa MS và BTS</w:t>
      </w:r>
      <w:r w:rsidR="00F60439" w:rsidRPr="009E5312">
        <w:rPr>
          <w:rFonts w:ascii="Times New Roman" w:eastAsia="Times New Roman" w:hAnsi="Times New Roman" w:cs="Times New Roman"/>
          <w:color w:val="000000"/>
          <w:sz w:val="26"/>
          <w:szCs w:val="26"/>
        </w:rPr>
        <w:t>. Nó mang các cụm mang thông tin về dữ liệu và điều khiển.</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A:</w:t>
      </w:r>
      <w:r w:rsidRPr="009E5312">
        <w:rPr>
          <w:rFonts w:ascii="Times New Roman" w:eastAsia="Times New Roman" w:hAnsi="Times New Roman" w:cs="Times New Roman"/>
          <w:color w:val="000000"/>
          <w:sz w:val="26"/>
          <w:szCs w:val="26"/>
        </w:rPr>
        <w:t xml:space="preserve"> Được sử dụng giữa BSC và MSC/VLR.</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Abis:</w:t>
      </w:r>
      <w:r w:rsidRPr="009E5312">
        <w:rPr>
          <w:rFonts w:ascii="Times New Roman" w:eastAsia="Times New Roman" w:hAnsi="Times New Roman" w:cs="Times New Roman"/>
          <w:color w:val="000000"/>
          <w:sz w:val="26"/>
          <w:szCs w:val="26"/>
        </w:rPr>
        <w:t xml:space="preserve"> được sử dụng giữa BTS và BSC. Nó hỗ trợ 2 loại truyền thông là kênh lưu lượng và kênh tín hiệu (traffic channel and signal channel).</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B:</w:t>
      </w:r>
      <w:r w:rsidRPr="009E5312">
        <w:rPr>
          <w:rFonts w:ascii="Times New Roman" w:eastAsia="Times New Roman" w:hAnsi="Times New Roman" w:cs="Times New Roman"/>
          <w:color w:val="000000"/>
          <w:sz w:val="26"/>
          <w:szCs w:val="26"/>
        </w:rPr>
        <w:t xml:space="preserve"> Được sử dụng giữa MSC và VLR.</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C:</w:t>
      </w:r>
      <w:r w:rsidRPr="009E5312">
        <w:rPr>
          <w:rFonts w:ascii="Times New Roman" w:eastAsia="Times New Roman" w:hAnsi="Times New Roman" w:cs="Times New Roman"/>
          <w:color w:val="000000"/>
          <w:sz w:val="26"/>
          <w:szCs w:val="26"/>
        </w:rPr>
        <w:t xml:space="preserve"> Được sử dụng giữa MSC và HLR.</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D:</w:t>
      </w:r>
      <w:r w:rsidRPr="009E5312">
        <w:rPr>
          <w:rFonts w:ascii="Times New Roman" w:eastAsia="Times New Roman" w:hAnsi="Times New Roman" w:cs="Times New Roman"/>
          <w:color w:val="000000"/>
          <w:sz w:val="26"/>
          <w:szCs w:val="26"/>
        </w:rPr>
        <w:t xml:space="preserve"> Được sử dụng giữa HLR và VLR.</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E:</w:t>
      </w:r>
      <w:r w:rsidRPr="009E5312">
        <w:rPr>
          <w:rFonts w:ascii="Times New Roman" w:eastAsia="Times New Roman" w:hAnsi="Times New Roman" w:cs="Times New Roman"/>
          <w:color w:val="000000"/>
          <w:sz w:val="26"/>
          <w:szCs w:val="26"/>
        </w:rPr>
        <w:t xml:space="preserve"> Được sử dụng giữa các MSC khác nhau.</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F:</w:t>
      </w:r>
      <w:r w:rsidRPr="009E5312">
        <w:rPr>
          <w:rFonts w:ascii="Times New Roman" w:eastAsia="Times New Roman" w:hAnsi="Times New Roman" w:cs="Times New Roman"/>
          <w:color w:val="000000"/>
          <w:sz w:val="26"/>
          <w:szCs w:val="26"/>
        </w:rPr>
        <w:t xml:space="preserve"> Được sử dụng giữa EIR và MSC</w:t>
      </w:r>
    </w:p>
    <w:p w:rsidR="00F60439" w:rsidRPr="009E5312" w:rsidRDefault="00F60439" w:rsidP="00F60439">
      <w:pPr>
        <w:ind w:firstLine="720"/>
        <w:jc w:val="both"/>
        <w:rPr>
          <w:rFonts w:ascii="Times New Roman" w:eastAsia="Times New Roman" w:hAnsi="Times New Roman" w:cs="Times New Roman"/>
          <w:color w:val="000000"/>
          <w:sz w:val="26"/>
          <w:szCs w:val="26"/>
        </w:rPr>
      </w:pPr>
      <w:r w:rsidRPr="009F6D24">
        <w:rPr>
          <w:rFonts w:ascii="Times New Roman" w:eastAsia="Times New Roman" w:hAnsi="Times New Roman" w:cs="Times New Roman"/>
          <w:i/>
          <w:color w:val="000000"/>
          <w:sz w:val="26"/>
          <w:szCs w:val="26"/>
        </w:rPr>
        <w:t>G:</w:t>
      </w:r>
      <w:r w:rsidRPr="009E5312">
        <w:rPr>
          <w:rFonts w:ascii="Times New Roman" w:eastAsia="Times New Roman" w:hAnsi="Times New Roman" w:cs="Times New Roman"/>
          <w:color w:val="000000"/>
          <w:sz w:val="26"/>
          <w:szCs w:val="26"/>
        </w:rPr>
        <w:t xml:space="preserve"> Được sử dụng giữa các VLR khác nhau.</w:t>
      </w:r>
    </w:p>
    <w:p w:rsidR="00537C4A" w:rsidRPr="009E5312" w:rsidRDefault="00681B5B" w:rsidP="002D7EEA">
      <w:pPr>
        <w:pStyle w:val="Heading1"/>
        <w:rPr>
          <w:rFonts w:ascii="Times New Roman" w:hAnsi="Times New Roman" w:cs="Times New Roman"/>
          <w:b/>
          <w:sz w:val="26"/>
          <w:szCs w:val="26"/>
        </w:rPr>
      </w:pPr>
      <w:bookmarkStart w:id="5" w:name="_Toc36803188"/>
      <w:r w:rsidRPr="009E5312">
        <w:rPr>
          <w:rFonts w:ascii="Times New Roman" w:hAnsi="Times New Roman" w:cs="Times New Roman"/>
          <w:b/>
          <w:sz w:val="26"/>
          <w:szCs w:val="26"/>
        </w:rPr>
        <w:t>2. Mô hình xử lý tín hiệu trong mạng GSM</w:t>
      </w:r>
      <w:bookmarkEnd w:id="5"/>
    </w:p>
    <w:p w:rsidR="005876EC" w:rsidRPr="009E5312" w:rsidRDefault="005876EC"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Phần này sẽ trình bày về xử lý tín hiệu đối với speech channel. Như đã đề cập ở phần giới thiệu, mô hình xử lý tín hiệu cho các kênh trong GSM là gần như giống nhau, chỉ khác nhau về tham số thực hiện. Speech channel có thêm phần mã hóa/giải mã nguồn trong khi các kênh khác không </w:t>
      </w:r>
      <w:r w:rsidR="00685A95">
        <w:rPr>
          <w:rFonts w:ascii="Times New Roman" w:hAnsi="Times New Roman" w:cs="Times New Roman"/>
          <w:sz w:val="26"/>
          <w:szCs w:val="26"/>
        </w:rPr>
        <w:t>có</w:t>
      </w:r>
      <w:r w:rsidRPr="009E5312">
        <w:rPr>
          <w:rFonts w:ascii="Times New Roman" w:hAnsi="Times New Roman" w:cs="Times New Roman"/>
          <w:sz w:val="26"/>
          <w:szCs w:val="26"/>
        </w:rPr>
        <w:t>.</w:t>
      </w:r>
    </w:p>
    <w:p w:rsidR="009C69B9" w:rsidRPr="009E5312" w:rsidRDefault="009C69B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Quá trình xử lý tín hiệu trong mạng GSM được mô tả như hình dưới đây.</w:t>
      </w:r>
    </w:p>
    <w:p w:rsidR="009C69B9" w:rsidRPr="009E5312" w:rsidRDefault="009C69B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Các thành phần trong </w:t>
      </w:r>
      <w:r w:rsidR="00977173" w:rsidRPr="009E5312">
        <w:rPr>
          <w:rFonts w:ascii="Times New Roman" w:hAnsi="Times New Roman" w:cs="Times New Roman"/>
          <w:sz w:val="26"/>
          <w:szCs w:val="26"/>
        </w:rPr>
        <w:t>quá trình</w:t>
      </w:r>
      <w:r w:rsidRPr="009E5312">
        <w:rPr>
          <w:rFonts w:ascii="Times New Roman" w:hAnsi="Times New Roman" w:cs="Times New Roman"/>
          <w:sz w:val="26"/>
          <w:szCs w:val="26"/>
        </w:rPr>
        <w:t xml:space="preserve"> gồm có:</w:t>
      </w:r>
    </w:p>
    <w:p w:rsidR="009C69B9" w:rsidRPr="009E5312" w:rsidRDefault="009C69B9"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Mã hóa nguồn/giải mã nguồn (Source coding/decoding)</w:t>
      </w:r>
      <w:r w:rsidR="00F71B99" w:rsidRPr="009E5312">
        <w:rPr>
          <w:rFonts w:ascii="Times New Roman" w:hAnsi="Times New Roman" w:cs="Times New Roman"/>
          <w:i/>
          <w:sz w:val="26"/>
          <w:szCs w:val="26"/>
        </w:rPr>
        <w:t xml:space="preserve"> </w:t>
      </w:r>
    </w:p>
    <w:p w:rsidR="009C69B9" w:rsidRPr="009E5312" w:rsidRDefault="009C69B9"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Mã hóa kênh/giải mã kênh (Channel coding/decoding)</w:t>
      </w:r>
    </w:p>
    <w:p w:rsidR="009C69B9" w:rsidRPr="009E5312" w:rsidRDefault="00B379D4"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Ghép xen/khử ghép xen</w:t>
      </w:r>
      <w:r w:rsidR="00401C23" w:rsidRPr="009E5312">
        <w:rPr>
          <w:rFonts w:ascii="Times New Roman" w:hAnsi="Times New Roman" w:cs="Times New Roman"/>
          <w:i/>
          <w:sz w:val="26"/>
          <w:szCs w:val="26"/>
        </w:rPr>
        <w:t xml:space="preserve"> (Interleaving/De-interleaving)</w:t>
      </w:r>
    </w:p>
    <w:p w:rsidR="00401C23" w:rsidRPr="009E5312" w:rsidRDefault="00401C23"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Xếp cụm/khử cụm (Burst assembling/burst disassembling)</w:t>
      </w:r>
    </w:p>
    <w:p w:rsidR="003E3D0B" w:rsidRPr="009E5312" w:rsidRDefault="003E3D0B"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Mật mã hóa/giải mật mã hóa (Ciphering/De-ciphering)</w:t>
      </w:r>
    </w:p>
    <w:p w:rsidR="003E3D0B" w:rsidRPr="009E5312" w:rsidRDefault="003E3D0B"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Điều chế/Giải điều chế (Modulation/Demodulation)</w:t>
      </w:r>
    </w:p>
    <w:p w:rsidR="009C69B9" w:rsidRPr="009E5312" w:rsidRDefault="009C69B9" w:rsidP="00911C0F">
      <w:pPr>
        <w:ind w:firstLine="720"/>
        <w:jc w:val="both"/>
        <w:rPr>
          <w:rFonts w:ascii="Times New Roman" w:hAnsi="Times New Roman" w:cs="Times New Roman"/>
          <w:i/>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C69B9" w:rsidRPr="009E5312" w:rsidTr="00471E24">
        <w:trPr>
          <w:jc w:val="center"/>
        </w:trPr>
        <w:tc>
          <w:tcPr>
            <w:tcW w:w="9350" w:type="dxa"/>
          </w:tcPr>
          <w:p w:rsidR="009C69B9" w:rsidRPr="009E5312" w:rsidRDefault="001A6DA9"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762648EA" wp14:editId="35C8232F">
                  <wp:extent cx="4981575" cy="3733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3733800"/>
                          </a:xfrm>
                          <a:prstGeom prst="rect">
                            <a:avLst/>
                          </a:prstGeom>
                        </pic:spPr>
                      </pic:pic>
                    </a:graphicData>
                  </a:graphic>
                </wp:inline>
              </w:drawing>
            </w:r>
          </w:p>
        </w:tc>
      </w:tr>
    </w:tbl>
    <w:p w:rsidR="00FE6E22" w:rsidRPr="009E5312" w:rsidRDefault="00FE6E22" w:rsidP="00911C0F">
      <w:pPr>
        <w:ind w:firstLine="720"/>
        <w:jc w:val="both"/>
        <w:rPr>
          <w:rFonts w:ascii="Times New Roman" w:hAnsi="Times New Roman" w:cs="Times New Roman"/>
          <w:sz w:val="26"/>
          <w:szCs w:val="26"/>
        </w:rPr>
      </w:pPr>
    </w:p>
    <w:p w:rsidR="00473715" w:rsidRPr="009E5312" w:rsidRDefault="007F0A29" w:rsidP="002D7EEA">
      <w:pPr>
        <w:pStyle w:val="Heading2"/>
        <w:rPr>
          <w:rFonts w:ascii="Times New Roman" w:hAnsi="Times New Roman" w:cs="Times New Roman"/>
          <w:b/>
        </w:rPr>
      </w:pPr>
      <w:bookmarkStart w:id="6" w:name="_Toc36803189"/>
      <w:r w:rsidRPr="009E5312">
        <w:rPr>
          <w:rFonts w:ascii="Times New Roman" w:hAnsi="Times New Roman" w:cs="Times New Roman"/>
          <w:b/>
        </w:rPr>
        <w:t xml:space="preserve">2.1 </w:t>
      </w:r>
      <w:r w:rsidR="00EE07B6" w:rsidRPr="009E5312">
        <w:rPr>
          <w:rFonts w:ascii="Times New Roman" w:hAnsi="Times New Roman" w:cs="Times New Roman"/>
          <w:b/>
        </w:rPr>
        <w:t xml:space="preserve">Số hóa và mã hóa </w:t>
      </w:r>
      <w:r w:rsidR="00C917CC" w:rsidRPr="009E5312">
        <w:rPr>
          <w:rFonts w:ascii="Times New Roman" w:hAnsi="Times New Roman" w:cs="Times New Roman"/>
          <w:b/>
        </w:rPr>
        <w:t>nguồn</w:t>
      </w:r>
      <w:r w:rsidR="009F6D24">
        <w:rPr>
          <w:rFonts w:ascii="Times New Roman" w:hAnsi="Times New Roman" w:cs="Times New Roman"/>
          <w:b/>
        </w:rPr>
        <w:t xml:space="preserve"> (Digitizing and Source coding)</w:t>
      </w:r>
      <w:bookmarkEnd w:id="6"/>
    </w:p>
    <w:p w:rsidR="005946BB" w:rsidRPr="009E5312" w:rsidRDefault="00EE07B6"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Đầu tiên, tiếng nói được microphone biến đổi sang tín hiệu điện ở dạng tương tự. Để giảm lượng dữ liệu cần thiết tương ứng với sóng âm, ta cho tín hiệu qua bộ lọc thông dải trong khoảng tần số từ 300Hz đến 3.4kHz. Sau đó, tín hiệu này được biến đổi sang tín hiệu số bằng bộ biến đổi A/D dùng kỹ thuật điều chế xung mã PCM</w:t>
      </w:r>
      <w:r w:rsidR="005946BB" w:rsidRPr="009E5312">
        <w:rPr>
          <w:rFonts w:ascii="Times New Roman" w:hAnsi="Times New Roman" w:cs="Times New Roman"/>
          <w:sz w:val="26"/>
          <w:szCs w:val="26"/>
        </w:rPr>
        <w:t xml:space="preserve"> với tần số lấy mẫu là 8kHz và mã hóa mỗi mẫu bằng 13 bit. Do đó, luồng tín hiệu số sau khi được biến đổi có tốc độ 104kbps.</w:t>
      </w:r>
    </w:p>
    <w:p w:rsidR="00885E29" w:rsidRPr="009E5312" w:rsidRDefault="005946BB"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Tín hiệu ở ngõ ra của bộ biến đổi A/D được nén lại bằng bộ mã hóa tiếng nói. Mã hóa tiếng nói là phương pháp nén tín hiệu thoại ở dạng số. Yêu cầu của mã hóa tiếng nói là phải đảm bảo thời gian thực và chất lượng có thể chấp nhận được.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85E29" w:rsidRPr="009E5312" w:rsidTr="00471E24">
        <w:trPr>
          <w:trHeight w:val="4148"/>
          <w:jc w:val="center"/>
        </w:trPr>
        <w:tc>
          <w:tcPr>
            <w:tcW w:w="9350" w:type="dxa"/>
          </w:tcPr>
          <w:p w:rsidR="00885E29" w:rsidRPr="009E5312" w:rsidRDefault="00885E29"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lastRenderedPageBreak/>
              <w:drawing>
                <wp:inline distT="0" distB="0" distL="0" distR="0" wp14:anchorId="59FA8462" wp14:editId="7AB59A49">
                  <wp:extent cx="549592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324100"/>
                          </a:xfrm>
                          <a:prstGeom prst="rect">
                            <a:avLst/>
                          </a:prstGeom>
                        </pic:spPr>
                      </pic:pic>
                    </a:graphicData>
                  </a:graphic>
                </wp:inline>
              </w:drawing>
            </w:r>
          </w:p>
        </w:tc>
      </w:tr>
    </w:tbl>
    <w:p w:rsidR="00EE07B6" w:rsidRPr="009E5312" w:rsidRDefault="00EE07B6" w:rsidP="00911C0F">
      <w:pPr>
        <w:ind w:firstLine="720"/>
        <w:jc w:val="both"/>
        <w:rPr>
          <w:rFonts w:ascii="Times New Roman" w:hAnsi="Times New Roman" w:cs="Times New Roman"/>
          <w:sz w:val="26"/>
          <w:szCs w:val="26"/>
        </w:rPr>
      </w:pPr>
    </w:p>
    <w:p w:rsidR="00885E29" w:rsidRPr="009E5312" w:rsidRDefault="00885E2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Tín hiệu ở ngõ ra của bộ biến đổi A/D có tốc độ 104 kbps được chia thành từng đoạn có chiều dài 20ms, như vậy mỗi đoạn chứa 2080 bit (tương ứng 160 mẫu). Để truyền đi chuỗi bit này, người ta sẽ thay thế thông số của bộ lọc có chiều dài 260 bit. Như vậy, 260 bit mỗi 20ms tương ứng với tốc độ truyền thật sự là 13 kbps.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85E29" w:rsidRPr="009E5312" w:rsidTr="00471E24">
        <w:trPr>
          <w:jc w:val="center"/>
        </w:trPr>
        <w:tc>
          <w:tcPr>
            <w:tcW w:w="9350" w:type="dxa"/>
          </w:tcPr>
          <w:p w:rsidR="00885E29" w:rsidRPr="009E5312" w:rsidRDefault="00885E29" w:rsidP="00911C0F">
            <w:pPr>
              <w:ind w:firstLine="720"/>
              <w:jc w:val="both"/>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23ECD7EF" wp14:editId="5024B793">
                  <wp:extent cx="576262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2152650"/>
                          </a:xfrm>
                          <a:prstGeom prst="rect">
                            <a:avLst/>
                          </a:prstGeom>
                        </pic:spPr>
                      </pic:pic>
                    </a:graphicData>
                  </a:graphic>
                </wp:inline>
              </w:drawing>
            </w:r>
          </w:p>
        </w:tc>
      </w:tr>
    </w:tbl>
    <w:p w:rsidR="00885E29" w:rsidRPr="009E5312" w:rsidRDefault="00885E29" w:rsidP="00911C0F">
      <w:pPr>
        <w:ind w:firstLine="720"/>
        <w:jc w:val="both"/>
        <w:rPr>
          <w:rFonts w:ascii="Times New Roman" w:hAnsi="Times New Roman" w:cs="Times New Roman"/>
          <w:sz w:val="26"/>
          <w:szCs w:val="26"/>
        </w:rPr>
      </w:pPr>
    </w:p>
    <w:p w:rsidR="00885E29" w:rsidRPr="009E5312" w:rsidRDefault="007F0A29" w:rsidP="002D7EEA">
      <w:pPr>
        <w:pStyle w:val="Heading2"/>
        <w:rPr>
          <w:rFonts w:ascii="Times New Roman" w:hAnsi="Times New Roman" w:cs="Times New Roman"/>
          <w:b/>
        </w:rPr>
      </w:pPr>
      <w:bookmarkStart w:id="7" w:name="_Toc36803190"/>
      <w:r w:rsidRPr="009E5312">
        <w:rPr>
          <w:rFonts w:ascii="Times New Roman" w:hAnsi="Times New Roman" w:cs="Times New Roman"/>
          <w:b/>
        </w:rPr>
        <w:t xml:space="preserve">2.2 </w:t>
      </w:r>
      <w:r w:rsidR="00885E29" w:rsidRPr="009E5312">
        <w:rPr>
          <w:rFonts w:ascii="Times New Roman" w:hAnsi="Times New Roman" w:cs="Times New Roman"/>
          <w:b/>
        </w:rPr>
        <w:t>Mã hóa kênh</w:t>
      </w:r>
      <w:r w:rsidR="009F6D24">
        <w:rPr>
          <w:rFonts w:ascii="Times New Roman" w:hAnsi="Times New Roman" w:cs="Times New Roman"/>
          <w:b/>
        </w:rPr>
        <w:t xml:space="preserve"> (Channel coding)</w:t>
      </w:r>
      <w:bookmarkEnd w:id="7"/>
    </w:p>
    <w:p w:rsidR="00885E29" w:rsidRPr="009E5312" w:rsidRDefault="00885E2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Mã hóa kênh</w:t>
      </w:r>
      <w:r w:rsidR="008A6333" w:rsidRPr="009E5312">
        <w:rPr>
          <w:rFonts w:ascii="Times New Roman" w:hAnsi="Times New Roman" w:cs="Times New Roman"/>
          <w:sz w:val="26"/>
          <w:szCs w:val="26"/>
        </w:rPr>
        <w:t xml:space="preserve"> là thêm vào các bit dư thừa</w:t>
      </w:r>
      <w:r w:rsidR="00B97D56" w:rsidRPr="009E5312">
        <w:rPr>
          <w:rFonts w:ascii="Times New Roman" w:hAnsi="Times New Roman" w:cs="Times New Roman"/>
          <w:sz w:val="26"/>
          <w:szCs w:val="26"/>
        </w:rPr>
        <w:t xml:space="preserve"> nhằm giúp cho đầu thu phát hiện và sửa lỗi. </w:t>
      </w:r>
    </w:p>
    <w:p w:rsidR="00B97D56" w:rsidRPr="009E5312" w:rsidRDefault="00B97D56"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Bộ mã hóa tiếng nói đưa các khối 260 bit/20ms đến bộ mã hóa kênh. Các bit này được chia thành 182 bit loại I (các bit được bảo vệ) và 78 bit loại II (các bit không được bảo vệ), dựa theo tầm quan trọng của các bit nhận được từ các thí nghiệm chủ quan. Các bit loại I được chia thành 2 loại Ia và Ib.</w:t>
      </w:r>
    </w:p>
    <w:p w:rsidR="00B97D56" w:rsidRPr="009E5312" w:rsidRDefault="00B97D56"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lastRenderedPageBreak/>
        <w:t>50 bit đầu của loại I được bảo vệ bởi mã CRC để phát hiện lỗi tạo thành 53 bit. Các bit thêm vào này được tính dựa trên đa thức tạo mã g(x) = 1+x+x</w:t>
      </w:r>
      <w:r w:rsidRPr="009E5312">
        <w:rPr>
          <w:rFonts w:ascii="Times New Roman" w:hAnsi="Times New Roman" w:cs="Times New Roman"/>
          <w:sz w:val="26"/>
          <w:szCs w:val="26"/>
          <w:vertAlign w:val="superscript"/>
        </w:rPr>
        <w:t>3</w:t>
      </w:r>
      <w:r w:rsidRPr="009E5312">
        <w:rPr>
          <w:rFonts w:ascii="Times New Roman" w:hAnsi="Times New Roman" w:cs="Times New Roman"/>
          <w:sz w:val="26"/>
          <w:szCs w:val="26"/>
        </w:rPr>
        <w:t>. Sau đó các bit loại I cùng với các bit chẵn lẽ (185 bit) được bổ sung thêm 4 bit đuôi bằng 0 thành 189 bit và được</w:t>
      </w:r>
      <w:r w:rsidR="004E5641" w:rsidRPr="009E5312">
        <w:rPr>
          <w:rFonts w:ascii="Times New Roman" w:hAnsi="Times New Roman" w:cs="Times New Roman"/>
          <w:sz w:val="26"/>
          <w:szCs w:val="26"/>
        </w:rPr>
        <w:t xml:space="preserve"> đưa vào bộ</w:t>
      </w:r>
      <w:r w:rsidRPr="009E5312">
        <w:rPr>
          <w:rFonts w:ascii="Times New Roman" w:hAnsi="Times New Roman" w:cs="Times New Roman"/>
          <w:sz w:val="26"/>
          <w:szCs w:val="26"/>
        </w:rPr>
        <w:t xml:space="preserve"> mã hóa chập</w:t>
      </w:r>
      <w:r w:rsidR="004E5641" w:rsidRPr="009E5312">
        <w:rPr>
          <w:rFonts w:ascii="Times New Roman" w:hAnsi="Times New Roman" w:cs="Times New Roman"/>
          <w:sz w:val="26"/>
          <w:szCs w:val="26"/>
        </w:rPr>
        <w:t>.</w:t>
      </w:r>
      <w:r w:rsidRPr="009E5312">
        <w:rPr>
          <w:rFonts w:ascii="Times New Roman" w:hAnsi="Times New Roman" w:cs="Times New Roman"/>
          <w:sz w:val="26"/>
          <w:szCs w:val="26"/>
        </w:rPr>
        <w:t xml:space="preserve"> 2 đa thức. </w:t>
      </w:r>
    </w:p>
    <w:p w:rsidR="00B97D56" w:rsidRPr="009E5312" w:rsidRDefault="00B97D56" w:rsidP="00911C0F">
      <w:pPr>
        <w:ind w:firstLine="720"/>
        <w:jc w:val="both"/>
        <w:rPr>
          <w:rFonts w:ascii="Times New Roman" w:hAnsi="Times New Roman" w:cs="Times New Roman"/>
          <w:sz w:val="26"/>
          <w:szCs w:val="26"/>
        </w:rPr>
      </w:pPr>
      <w:r w:rsidRPr="009E5312">
        <w:rPr>
          <w:rFonts w:ascii="Times New Roman" w:hAnsi="Times New Roman" w:cs="Times New Roman"/>
          <w:i/>
          <w:sz w:val="26"/>
          <w:szCs w:val="26"/>
        </w:rPr>
        <w:t>Mã hóa chập (convolutional encoding)</w:t>
      </w:r>
      <w:r w:rsidRPr="009E5312">
        <w:rPr>
          <w:rFonts w:ascii="Times New Roman" w:hAnsi="Times New Roman" w:cs="Times New Roman"/>
          <w:sz w:val="26"/>
          <w:szCs w:val="26"/>
        </w:rPr>
        <w:t xml:space="preserve"> là loại mã sửa lỗi dựa trên tích chập. Trong GSM, mã hóa chập được sử dụng với tỉ lệ mã hóa là ½ . Tức là với 1 bit đầu vào bộ mã hóa sẽ có 2 bit đầu ra. </w:t>
      </w:r>
      <w:r w:rsidR="004E5641" w:rsidRPr="009E5312">
        <w:rPr>
          <w:rFonts w:ascii="Times New Roman" w:hAnsi="Times New Roman" w:cs="Times New Roman"/>
          <w:sz w:val="26"/>
          <w:szCs w:val="26"/>
        </w:rPr>
        <w:t>Độ dài của bộ mã hóa là 5. 2 đa thức được sử dụng là g1=1+x</w:t>
      </w:r>
      <w:r w:rsidR="004E5641" w:rsidRPr="009E5312">
        <w:rPr>
          <w:rFonts w:ascii="Times New Roman" w:hAnsi="Times New Roman" w:cs="Times New Roman"/>
          <w:sz w:val="26"/>
          <w:szCs w:val="26"/>
          <w:vertAlign w:val="superscript"/>
        </w:rPr>
        <w:t>3</w:t>
      </w:r>
      <w:r w:rsidR="004E5641" w:rsidRPr="009E5312">
        <w:rPr>
          <w:rFonts w:ascii="Times New Roman" w:hAnsi="Times New Roman" w:cs="Times New Roman"/>
          <w:sz w:val="26"/>
          <w:szCs w:val="26"/>
        </w:rPr>
        <w:t>+x</w:t>
      </w:r>
      <w:r w:rsidR="004E5641" w:rsidRPr="009E5312">
        <w:rPr>
          <w:rFonts w:ascii="Times New Roman" w:hAnsi="Times New Roman" w:cs="Times New Roman"/>
          <w:sz w:val="26"/>
          <w:szCs w:val="26"/>
          <w:vertAlign w:val="superscript"/>
        </w:rPr>
        <w:t>4</w:t>
      </w:r>
      <w:r w:rsidR="004E5641" w:rsidRPr="009E5312">
        <w:rPr>
          <w:rFonts w:ascii="Times New Roman" w:hAnsi="Times New Roman" w:cs="Times New Roman"/>
          <w:sz w:val="26"/>
          <w:szCs w:val="26"/>
        </w:rPr>
        <w:t xml:space="preserve"> và g2=1+x+x</w:t>
      </w:r>
      <w:r w:rsidR="004E5641" w:rsidRPr="009E5312">
        <w:rPr>
          <w:rFonts w:ascii="Times New Roman" w:hAnsi="Times New Roman" w:cs="Times New Roman"/>
          <w:sz w:val="26"/>
          <w:szCs w:val="26"/>
          <w:vertAlign w:val="superscript"/>
        </w:rPr>
        <w:t>3</w:t>
      </w:r>
      <w:r w:rsidR="004E5641" w:rsidRPr="009E5312">
        <w:rPr>
          <w:rFonts w:ascii="Times New Roman" w:hAnsi="Times New Roman" w:cs="Times New Roman"/>
          <w:sz w:val="26"/>
          <w:szCs w:val="26"/>
        </w:rPr>
        <w:t>+x</w:t>
      </w:r>
      <w:r w:rsidR="004E5641" w:rsidRPr="009E5312">
        <w:rPr>
          <w:rFonts w:ascii="Times New Roman" w:hAnsi="Times New Roman" w:cs="Times New Roman"/>
          <w:sz w:val="26"/>
          <w:szCs w:val="26"/>
          <w:vertAlign w:val="superscript"/>
        </w:rPr>
        <w:t>4</w:t>
      </w:r>
      <w:r w:rsidR="004E5641" w:rsidRPr="009E5312">
        <w:rPr>
          <w:rFonts w:ascii="Times New Roman" w:hAnsi="Times New Roman" w:cs="Times New Roman"/>
          <w:sz w:val="26"/>
          <w:szCs w:val="26"/>
        </w:rPr>
        <w:t>. Khi đó, 189 bit sẽ được mã hóa theo công thức:</w:t>
      </w:r>
    </w:p>
    <w:p w:rsidR="004E5641" w:rsidRPr="009E5312" w:rsidRDefault="004E5641" w:rsidP="00911C0F">
      <w:pPr>
        <w:ind w:firstLine="720"/>
        <w:jc w:val="both"/>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2BA374BF" wp14:editId="38C27DE8">
            <wp:extent cx="5943600" cy="1176655"/>
            <wp:effectExtent l="0" t="0" r="0" b="444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5943600" cy="1176655"/>
                    </a:xfrm>
                    <a:prstGeom prst="rect">
                      <a:avLst/>
                    </a:prstGeom>
                  </pic:spPr>
                </pic:pic>
              </a:graphicData>
            </a:graphic>
          </wp:inline>
        </w:drawing>
      </w:r>
    </w:p>
    <w:p w:rsidR="00B173B1" w:rsidRPr="009E5312" w:rsidRDefault="004E5641"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Sau khi </w:t>
      </w:r>
      <w:r w:rsidR="00B173B1" w:rsidRPr="009E5312">
        <w:rPr>
          <w:rFonts w:ascii="Times New Roman" w:hAnsi="Times New Roman" w:cs="Times New Roman"/>
          <w:sz w:val="26"/>
          <w:szCs w:val="26"/>
        </w:rPr>
        <w:t>được mã hóa chập</w:t>
      </w:r>
      <w:r w:rsidRPr="009E5312">
        <w:rPr>
          <w:rFonts w:ascii="Times New Roman" w:hAnsi="Times New Roman" w:cs="Times New Roman"/>
          <w:sz w:val="26"/>
          <w:szCs w:val="26"/>
        </w:rPr>
        <w:t>, 189 bit đầu vào sẽ được mã hóa thành 378 bit đầu ra.</w:t>
      </w:r>
      <w:r w:rsidR="00B173B1" w:rsidRPr="009E5312">
        <w:rPr>
          <w:rFonts w:ascii="Times New Roman" w:hAnsi="Times New Roman" w:cs="Times New Roman"/>
          <w:sz w:val="26"/>
          <w:szCs w:val="26"/>
        </w:rPr>
        <w:t xml:space="preserve"> Các bit nhóm II không được bảo vệ. Như vậy, đầu ra của mã hóa kênh sẽ là 456 bit. Hình dưới đây mô tả quá trình mã hóa kênh giọng nói: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173B1" w:rsidRPr="009E5312" w:rsidTr="00471E24">
        <w:trPr>
          <w:trHeight w:val="4445"/>
          <w:jc w:val="center"/>
        </w:trPr>
        <w:tc>
          <w:tcPr>
            <w:tcW w:w="9350" w:type="dxa"/>
          </w:tcPr>
          <w:p w:rsidR="00B173B1" w:rsidRPr="009E5312" w:rsidRDefault="00B173B1"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186501CE" wp14:editId="7602EB1D">
                  <wp:extent cx="5943600" cy="264922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943600" cy="2649220"/>
                          </a:xfrm>
                          <a:prstGeom prst="rect">
                            <a:avLst/>
                          </a:prstGeom>
                        </pic:spPr>
                      </pic:pic>
                    </a:graphicData>
                  </a:graphic>
                </wp:inline>
              </w:drawing>
            </w:r>
          </w:p>
        </w:tc>
      </w:tr>
    </w:tbl>
    <w:p w:rsidR="00B173B1" w:rsidRPr="009E5312" w:rsidRDefault="00B173B1" w:rsidP="00911C0F">
      <w:pPr>
        <w:ind w:firstLine="720"/>
        <w:jc w:val="both"/>
        <w:rPr>
          <w:rFonts w:ascii="Times New Roman" w:hAnsi="Times New Roman" w:cs="Times New Roman"/>
          <w:sz w:val="26"/>
          <w:szCs w:val="26"/>
        </w:rPr>
      </w:pPr>
    </w:p>
    <w:p w:rsidR="00B173B1" w:rsidRPr="009E5312" w:rsidRDefault="007F0A29" w:rsidP="002D7EEA">
      <w:pPr>
        <w:pStyle w:val="Heading2"/>
        <w:rPr>
          <w:rFonts w:ascii="Times New Roman" w:hAnsi="Times New Roman" w:cs="Times New Roman"/>
          <w:b/>
        </w:rPr>
      </w:pPr>
      <w:bookmarkStart w:id="8" w:name="_Toc36803191"/>
      <w:r w:rsidRPr="009E5312">
        <w:rPr>
          <w:rFonts w:ascii="Times New Roman" w:hAnsi="Times New Roman" w:cs="Times New Roman"/>
          <w:b/>
        </w:rPr>
        <w:t xml:space="preserve">2.3 </w:t>
      </w:r>
      <w:r w:rsidR="00B173B1" w:rsidRPr="009E5312">
        <w:rPr>
          <w:rFonts w:ascii="Times New Roman" w:hAnsi="Times New Roman" w:cs="Times New Roman"/>
          <w:b/>
        </w:rPr>
        <w:t>Ghép xen (Interleaving)</w:t>
      </w:r>
      <w:bookmarkEnd w:id="8"/>
    </w:p>
    <w:p w:rsidR="004E5641" w:rsidRPr="009E5312" w:rsidRDefault="00B173B1"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Trong quá trình truyền thông tin, do tác động của fading nên các lỗi bit thường xảy ra từng cụm dài. Tuy nhiên mã hóa kênh, đặc biệt là mã hóa xoắn chỉ hiệu quả nhất khi phát hiện và sửa chữa cá lỗi ngẫu nhiên đơn lẻ và cụm lỗi không quá dài. Để xử lý trường hợp này, người ta chia khối bản tin cần gửi thành các cụm ngắn rồi hoán vị các cụm này với các cụm của khối bản tin khác. Do đó, khi xảy ra cụm lỗi dài mỗi bản tin chỉ mất đi </w:t>
      </w:r>
      <w:r w:rsidRPr="009E5312">
        <w:rPr>
          <w:rFonts w:ascii="Times New Roman" w:hAnsi="Times New Roman" w:cs="Times New Roman"/>
          <w:sz w:val="26"/>
          <w:szCs w:val="26"/>
        </w:rPr>
        <w:lastRenderedPageBreak/>
        <w:t>một cụm nhỏ, phần còn lại của bản tin vẫn cho phép các dạng mã hóa kênh</w:t>
      </w:r>
      <w:r w:rsidR="00FD0959" w:rsidRPr="009E5312">
        <w:rPr>
          <w:rFonts w:ascii="Times New Roman" w:hAnsi="Times New Roman" w:cs="Times New Roman"/>
          <w:sz w:val="26"/>
          <w:szCs w:val="26"/>
        </w:rPr>
        <w:t xml:space="preserve"> khôi phục lại được đúng sau khi đã sắp xếp lại các cụm của bản tin theo thứ tự như ở phía phát. Quá trình nói trên được gọi là ghép xen.</w:t>
      </w:r>
    </w:p>
    <w:p w:rsidR="00FD0959" w:rsidRPr="009E5312" w:rsidRDefault="00FD095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Các bit sau khi mã hóa có chiều dài 456 bit được tổ chức lại và được ghép xen 8 nửa cụm. Mỗi nửa cụm chứa 57 bit. Việc ghép xen được thực hiện theo các bước sau:</w:t>
      </w:r>
    </w:p>
    <w:p w:rsidR="00FD0959" w:rsidRPr="009E5312" w:rsidRDefault="00FD095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Bước 1: Chia 456 bit thành 8 nhóm</w:t>
      </w:r>
    </w:p>
    <w:p w:rsidR="00FD0959" w:rsidRPr="009E5312" w:rsidRDefault="00FD095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Nhóm 0: 1, 9, 17 … 449</w:t>
      </w:r>
    </w:p>
    <w:p w:rsidR="00FD0959" w:rsidRPr="009E5312" w:rsidRDefault="00FD095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Nhóm 1: 2, 10, 18 … 450</w:t>
      </w:r>
    </w:p>
    <w:p w:rsidR="001136F3" w:rsidRPr="009E5312" w:rsidRDefault="001136F3"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Nhóm 2: 3, 11, 19 … 451</w:t>
      </w:r>
    </w:p>
    <w:p w:rsidR="001136F3" w:rsidRPr="009E5312" w:rsidRDefault="001136F3"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w:t>
      </w:r>
    </w:p>
    <w:p w:rsidR="001136F3" w:rsidRPr="009E5312" w:rsidRDefault="001136F3"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Nhóm 7: 8, 16, 24 … 456</w:t>
      </w:r>
    </w:p>
    <w:p w:rsidR="001136F3" w:rsidRPr="009E5312" w:rsidRDefault="001136F3"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Bước 2: </w:t>
      </w:r>
      <w:r w:rsidR="00D80CE3" w:rsidRPr="009E5312">
        <w:rPr>
          <w:rFonts w:ascii="Times New Roman" w:hAnsi="Times New Roman" w:cs="Times New Roman"/>
          <w:sz w:val="26"/>
          <w:szCs w:val="26"/>
        </w:rPr>
        <w:t>Sau đó, các nhóm nói trên được ghép xen. Ở bước này ta thấy 4 nhóm đầu, cụ thể là nhóm 0, 1, 2, 3 được đặt vào vị trí đầu tiên của 4 cụm, 4 nhóm còn lại được đặt vào vị trí sau của 4 cụm tiếp theo. Phần còn lại của các cụm này được dùng để ghép tín hiệu từ các cụm lân cận. Như vậy, để truyền đi hết 456 bit thì cần 8 cụm liên tiếp.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CE3" w:rsidRPr="009E5312" w:rsidTr="00471E24">
        <w:trPr>
          <w:jc w:val="center"/>
        </w:trPr>
        <w:tc>
          <w:tcPr>
            <w:tcW w:w="9350" w:type="dxa"/>
          </w:tcPr>
          <w:p w:rsidR="00D80CE3" w:rsidRPr="009E5312" w:rsidRDefault="00D80CE3"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6902A8F9" wp14:editId="261958F6">
                  <wp:extent cx="5943600" cy="2375535"/>
                  <wp:effectExtent l="0" t="0" r="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943600" cy="2375535"/>
                          </a:xfrm>
                          <a:prstGeom prst="rect">
                            <a:avLst/>
                          </a:prstGeom>
                        </pic:spPr>
                      </pic:pic>
                    </a:graphicData>
                  </a:graphic>
                </wp:inline>
              </w:drawing>
            </w:r>
          </w:p>
        </w:tc>
      </w:tr>
    </w:tbl>
    <w:p w:rsidR="00D80CE3" w:rsidRPr="009E5312" w:rsidRDefault="00D80CE3" w:rsidP="00911C0F">
      <w:pPr>
        <w:ind w:firstLine="720"/>
        <w:jc w:val="both"/>
        <w:rPr>
          <w:rFonts w:ascii="Times New Roman" w:hAnsi="Times New Roman" w:cs="Times New Roman"/>
          <w:sz w:val="26"/>
          <w:szCs w:val="26"/>
        </w:rPr>
      </w:pPr>
    </w:p>
    <w:p w:rsidR="00B379D4" w:rsidRPr="009E5312" w:rsidRDefault="007F0A29" w:rsidP="002D7EEA">
      <w:pPr>
        <w:pStyle w:val="Heading2"/>
        <w:rPr>
          <w:rFonts w:ascii="Times New Roman" w:hAnsi="Times New Roman" w:cs="Times New Roman"/>
          <w:b/>
        </w:rPr>
      </w:pPr>
      <w:bookmarkStart w:id="9" w:name="_Toc36803192"/>
      <w:r w:rsidRPr="009E5312">
        <w:rPr>
          <w:rFonts w:ascii="Times New Roman" w:hAnsi="Times New Roman" w:cs="Times New Roman"/>
          <w:b/>
        </w:rPr>
        <w:t xml:space="preserve">2.4 </w:t>
      </w:r>
      <w:r w:rsidR="00B379D4" w:rsidRPr="009E5312">
        <w:rPr>
          <w:rFonts w:ascii="Times New Roman" w:hAnsi="Times New Roman" w:cs="Times New Roman"/>
          <w:b/>
        </w:rPr>
        <w:t>Tổ chức cụm (Burst)</w:t>
      </w:r>
      <w:bookmarkEnd w:id="9"/>
    </w:p>
    <w:p w:rsidR="00B379D4" w:rsidRPr="009E5312" w:rsidRDefault="00B379D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Khi MS cần truy xuất vào mạng thì sẽ được hệ thống cung cấp cho một khe thời gian. Mỗi khe thời gian có độ dài 0.577 ms nhưng thông tin truyền đi trong khe này chỉ chiếm 0.546 ms. Thông tin trong khoảng thời gian được gọi là cụm và khoảng thời gian còn lại hai đầu là thời gian bảo vệ dài 0.031 ms.</w:t>
      </w:r>
    </w:p>
    <w:p w:rsidR="00B379D4" w:rsidRPr="009E5312" w:rsidRDefault="00B379D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Tùy theo mỗi loại tín hiệu khác nhau mà các tổ chức cụm trong GSM khác nhau. Có 5 loại cụm trong</w:t>
      </w:r>
      <w:r w:rsidR="00E71D85" w:rsidRPr="009E5312">
        <w:rPr>
          <w:rFonts w:ascii="Times New Roman" w:hAnsi="Times New Roman" w:cs="Times New Roman"/>
          <w:sz w:val="26"/>
          <w:szCs w:val="26"/>
        </w:rPr>
        <w:t xml:space="preserve"> mạng GSM:</w:t>
      </w:r>
    </w:p>
    <w:p w:rsidR="00E71D85" w:rsidRPr="009E5312" w:rsidRDefault="00E71D85" w:rsidP="00911C0F">
      <w:pPr>
        <w:ind w:firstLine="720"/>
        <w:jc w:val="both"/>
        <w:rPr>
          <w:rFonts w:ascii="Times New Roman" w:hAnsi="Times New Roman" w:cs="Times New Roman"/>
          <w:sz w:val="26"/>
          <w:szCs w:val="26"/>
        </w:rPr>
      </w:pPr>
      <w:r w:rsidRPr="009E5312">
        <w:rPr>
          <w:rFonts w:ascii="Times New Roman" w:hAnsi="Times New Roman" w:cs="Times New Roman"/>
          <w:i/>
          <w:sz w:val="26"/>
          <w:szCs w:val="26"/>
        </w:rPr>
        <w:lastRenderedPageBreak/>
        <w:t>Cụm thường (Normal Burst)</w:t>
      </w:r>
    </w:p>
    <w:p w:rsidR="00E71D85" w:rsidRPr="009E5312" w:rsidRDefault="00E71D85" w:rsidP="00911C0F">
      <w:pPr>
        <w:ind w:firstLine="720"/>
        <w:jc w:val="both"/>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35769C8D" wp14:editId="22609621">
            <wp:extent cx="574357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1095375"/>
                    </a:xfrm>
                    <a:prstGeom prst="rect">
                      <a:avLst/>
                    </a:prstGeom>
                  </pic:spPr>
                </pic:pic>
              </a:graphicData>
            </a:graphic>
          </wp:inline>
        </w:drawing>
      </w:r>
    </w:p>
    <w:p w:rsidR="00E71D85" w:rsidRPr="009E5312" w:rsidRDefault="00E71D85"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TB: Tail bit (3 bit), là các bit đuôi, đặt ở đầu và cuối cụm.</w:t>
      </w:r>
    </w:p>
    <w:p w:rsidR="00E71D85" w:rsidRPr="009E5312" w:rsidRDefault="00E71D85"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TSC: Training Sequence Code (26 bit), dùng để xác định khe thời gian và giúp máy thu điều chỉnh tín hiệu thu.</w:t>
      </w:r>
    </w:p>
    <w:p w:rsidR="00E71D85" w:rsidRPr="009E5312" w:rsidRDefault="00E71D85"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Mỗi cụm thường chứa 114 bit thông tin và được chia làm 2 gói, mỗi gói 57 bit, xen giữa 2 gói là một chuỗi hướng dẫn chiều dài 26 bit. </w:t>
      </w:r>
      <w:r w:rsidR="009529A9" w:rsidRPr="009E5312">
        <w:rPr>
          <w:rFonts w:ascii="Times New Roman" w:hAnsi="Times New Roman" w:cs="Times New Roman"/>
          <w:sz w:val="26"/>
          <w:szCs w:val="26"/>
        </w:rPr>
        <w:t>Ở 2 đầu cụm sử dụng bit đuôi cho mỗi đầu.</w:t>
      </w:r>
    </w:p>
    <w:p w:rsidR="003E0028" w:rsidRPr="009E5312" w:rsidRDefault="003E0028"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Flag: Nó được sử dụng để chỉ thị bộ giải mã tại máy thu cho biết cụm đến mang tín hiệu hay dữ liệu người dùng.</w:t>
      </w:r>
    </w:p>
    <w:p w:rsidR="00716A66" w:rsidRPr="009E5312" w:rsidRDefault="00716A66"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8.25: Thời gian dự trữ để tránh sự chồng chéo giữa các cụm.</w:t>
      </w:r>
    </w:p>
    <w:p w:rsidR="009529A9" w:rsidRPr="009E5312" w:rsidRDefault="009529A9"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Cụm điều chỉnh tần số (Frequency Correction Burst)</w:t>
      </w:r>
    </w:p>
    <w:p w:rsidR="003F2165" w:rsidRPr="009E5312" w:rsidRDefault="003F2165"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Cụm này chứa 142 bit cố định làm tín hiệu điều khiển, khởi tạo và kết thúc là 3 bit đuôi, được sử dụng cho kênh FCCH.</w:t>
      </w:r>
    </w:p>
    <w:p w:rsidR="003F2165" w:rsidRPr="009E5312" w:rsidRDefault="003F2165"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6E6C3FB6" wp14:editId="49D50D25">
            <wp:extent cx="54768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828675"/>
                    </a:xfrm>
                    <a:prstGeom prst="rect">
                      <a:avLst/>
                    </a:prstGeom>
                  </pic:spPr>
                </pic:pic>
              </a:graphicData>
            </a:graphic>
          </wp:inline>
        </w:drawing>
      </w:r>
    </w:p>
    <w:p w:rsidR="003F2165" w:rsidRPr="009E5312" w:rsidRDefault="003F2165"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Cụm đồng bộ (Synchronization Burst)</w:t>
      </w:r>
    </w:p>
    <w:p w:rsidR="003F2165" w:rsidRPr="009E5312" w:rsidRDefault="003F2165"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Được sử dụng để đồng bộ thời gian cho trạm di động. Cụm chứa 78 bit được mạt mã hóa mang thông tin về FN (số khung) của TDMA và của BSIC (mã nhận dạng trạm gốc). Cụm SB được sử dụng để truyền kênh SCH.</w:t>
      </w:r>
    </w:p>
    <w:p w:rsidR="003F2165" w:rsidRPr="009E5312" w:rsidRDefault="003F2165"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0D66312A" wp14:editId="2478E13D">
            <wp:extent cx="558165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866775"/>
                    </a:xfrm>
                    <a:prstGeom prst="rect">
                      <a:avLst/>
                    </a:prstGeom>
                  </pic:spPr>
                </pic:pic>
              </a:graphicData>
            </a:graphic>
          </wp:inline>
        </w:drawing>
      </w:r>
    </w:p>
    <w:p w:rsidR="003E0028" w:rsidRPr="009E5312" w:rsidRDefault="003E0028"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Cụm truy xuất (Access Burst)</w:t>
      </w:r>
    </w:p>
    <w:p w:rsidR="007F0A29" w:rsidRPr="009E5312" w:rsidRDefault="003E0028"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Được sử dụng </w:t>
      </w:r>
      <w:r w:rsidR="007F0A29" w:rsidRPr="009E5312">
        <w:rPr>
          <w:rFonts w:ascii="Times New Roman" w:hAnsi="Times New Roman" w:cs="Times New Roman"/>
          <w:sz w:val="26"/>
          <w:szCs w:val="26"/>
        </w:rPr>
        <w:t>cho các kênh điều khiển 1 chiều còn lại.</w:t>
      </w:r>
    </w:p>
    <w:p w:rsidR="007F0A29" w:rsidRPr="009E5312" w:rsidRDefault="007F0A29"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lastRenderedPageBreak/>
        <w:drawing>
          <wp:inline distT="0" distB="0" distL="0" distR="0" wp14:anchorId="4C65B7DA" wp14:editId="754B061A">
            <wp:extent cx="56864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800100"/>
                    </a:xfrm>
                    <a:prstGeom prst="rect">
                      <a:avLst/>
                    </a:prstGeom>
                  </pic:spPr>
                </pic:pic>
              </a:graphicData>
            </a:graphic>
          </wp:inline>
        </w:drawing>
      </w:r>
    </w:p>
    <w:p w:rsidR="009529A9" w:rsidRPr="009E5312" w:rsidRDefault="007F0A29" w:rsidP="00911C0F">
      <w:pPr>
        <w:ind w:firstLine="720"/>
        <w:jc w:val="both"/>
        <w:rPr>
          <w:rFonts w:ascii="Times New Roman" w:hAnsi="Times New Roman" w:cs="Times New Roman"/>
          <w:i/>
          <w:sz w:val="26"/>
          <w:szCs w:val="26"/>
        </w:rPr>
      </w:pPr>
      <w:r w:rsidRPr="009E5312">
        <w:rPr>
          <w:rFonts w:ascii="Times New Roman" w:hAnsi="Times New Roman" w:cs="Times New Roman"/>
          <w:i/>
          <w:sz w:val="26"/>
          <w:szCs w:val="26"/>
        </w:rPr>
        <w:t>Cụm giả (Dummy Burst)</w:t>
      </w:r>
      <w:r w:rsidR="003F2165" w:rsidRPr="009E5312">
        <w:rPr>
          <w:rFonts w:ascii="Times New Roman" w:hAnsi="Times New Roman" w:cs="Times New Roman"/>
          <w:i/>
          <w:sz w:val="26"/>
          <w:szCs w:val="26"/>
        </w:rPr>
        <w:t xml:space="preserve"> </w:t>
      </w:r>
    </w:p>
    <w:p w:rsidR="00FD0959" w:rsidRPr="009E5312" w:rsidRDefault="007F0A29"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Cụm DB có tổ chức giống như cụm NB nhưng thông tin trong cụm DB là thông tin giả, sử dụng các bit hỗn hợp. Được sử dụng trong các khe thời gian rỗi. </w:t>
      </w:r>
    </w:p>
    <w:p w:rsidR="007F0A29" w:rsidRPr="009E5312" w:rsidRDefault="007F0A29"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5A360077" wp14:editId="64BCBA28">
            <wp:extent cx="55245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809625"/>
                    </a:xfrm>
                    <a:prstGeom prst="rect">
                      <a:avLst/>
                    </a:prstGeom>
                  </pic:spPr>
                </pic:pic>
              </a:graphicData>
            </a:graphic>
          </wp:inline>
        </w:drawing>
      </w:r>
    </w:p>
    <w:p w:rsidR="007F0A29" w:rsidRPr="009E5312" w:rsidRDefault="007F0A29" w:rsidP="00911C0F">
      <w:pPr>
        <w:ind w:firstLine="720"/>
        <w:jc w:val="both"/>
        <w:rPr>
          <w:rFonts w:ascii="Times New Roman" w:hAnsi="Times New Roman" w:cs="Times New Roman"/>
          <w:sz w:val="26"/>
          <w:szCs w:val="26"/>
        </w:rPr>
      </w:pPr>
    </w:p>
    <w:p w:rsidR="007F0A29" w:rsidRPr="009E5312" w:rsidRDefault="007F0A29" w:rsidP="002D7EEA">
      <w:pPr>
        <w:pStyle w:val="Heading2"/>
        <w:rPr>
          <w:rFonts w:ascii="Times New Roman" w:hAnsi="Times New Roman" w:cs="Times New Roman"/>
          <w:b/>
        </w:rPr>
      </w:pPr>
      <w:bookmarkStart w:id="10" w:name="_Toc36803193"/>
      <w:r w:rsidRPr="009E5312">
        <w:rPr>
          <w:rFonts w:ascii="Times New Roman" w:hAnsi="Times New Roman" w:cs="Times New Roman"/>
          <w:b/>
        </w:rPr>
        <w:t>2.5 Mật mã hóa</w:t>
      </w:r>
      <w:r w:rsidR="009F6D24">
        <w:rPr>
          <w:rFonts w:ascii="Times New Roman" w:hAnsi="Times New Roman" w:cs="Times New Roman"/>
          <w:b/>
        </w:rPr>
        <w:t xml:space="preserve"> (Ciphering)</w:t>
      </w:r>
      <w:bookmarkEnd w:id="10"/>
    </w:p>
    <w:p w:rsidR="00BB3811" w:rsidRPr="009E5312" w:rsidRDefault="00BB3811"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Mục đích mạt mã hóa là bảo mật tín hiệu trên đường truyền vô tuyến. Khi MS và BTS giao tiếp với nhau thì giữa chúng có chung 1 mật mã. Mỗi cuộc gọi khác nhau thì có mật mã khác nhau. Trong GSM, để thực hiện mật mã, ở đầu phát ra một chuỗi tín hiệu giả ngẫu nhiên để kết hợp với chuỗi tín hiệu cần truyền. Ở đầu thu muốn khôi phục lại tín hiệu thì máy thu phải biết chuỗi ngẫu nhiên ở đầu thu, do vậy chuỗi ngẫu nhiên được gọi là mật mã. Mật mã hóa tín hiệu đạt được được bằng cổng XOR giữa chuỗi ngẫu nhiên với 114 bit của cụm bình thường (Normal Burst). Để giải mật mã, người ta thực hiện thao tác XOR giữa tín hiệu thu với chuỗi ngẫu nhiên giống đầu phát. Thuật toán được sử dụng ở đây là mật mã hóa A5.</w:t>
      </w:r>
    </w:p>
    <w:p w:rsidR="00BB3811" w:rsidRPr="009E5312" w:rsidRDefault="00BB3811"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Chi tiết về thuật toán có thể tham khảo thêm ở</w:t>
      </w:r>
      <w:r w:rsidR="00BB1506" w:rsidRPr="009E5312">
        <w:rPr>
          <w:rFonts w:ascii="Times New Roman" w:hAnsi="Times New Roman" w:cs="Times New Roman"/>
          <w:sz w:val="26"/>
          <w:szCs w:val="26"/>
        </w:rPr>
        <w:t xml:space="preserve"> </w:t>
      </w:r>
      <w:r w:rsidR="00BB1506" w:rsidRPr="009E5312">
        <w:rPr>
          <w:rFonts w:ascii="Times New Roman" w:hAnsi="Times New Roman" w:cs="Times New Roman"/>
          <w:sz w:val="26"/>
          <w:szCs w:val="26"/>
        </w:rPr>
        <w:fldChar w:fldCharType="begin"/>
      </w:r>
      <w:r w:rsidR="009F6D24">
        <w:rPr>
          <w:rFonts w:ascii="Times New Roman" w:hAnsi="Times New Roman" w:cs="Times New Roman"/>
          <w:sz w:val="26"/>
          <w:szCs w:val="26"/>
        </w:rPr>
        <w:instrText xml:space="preserve"> ADDIN ZOTERO_ITEM CSL_CITATION {"citationID":"T0PqDklB","properties":{"formattedCitation":"[7]","plainCitation":"[7]","noteIndex":0},"citationItems":[{"id":66,"uris":["http://zotero.org/users/local/DgE3GGUT/items/M3YL8JAL"],"uri":["http://zotero.org/users/local/DgE3GGUT/items/M3YL8JAL"],"itemData":{"id":66,"type":"book","title":"Bài giảng an toàn và bảo mật thông tin","author":[{"family":"","given":"Khoa CNTT, Trường ĐH Nha Trang"}],"issued":{"date-parts":[["2008",6]]}}}],"schema":"https://github.com/citation-style-language/schema/raw/master/csl-citation.json"} </w:instrText>
      </w:r>
      <w:r w:rsidR="00BB1506" w:rsidRPr="009E5312">
        <w:rPr>
          <w:rFonts w:ascii="Times New Roman" w:hAnsi="Times New Roman" w:cs="Times New Roman"/>
          <w:sz w:val="26"/>
          <w:szCs w:val="26"/>
        </w:rPr>
        <w:fldChar w:fldCharType="separate"/>
      </w:r>
      <w:r w:rsidR="009F6D24" w:rsidRPr="009F6D24">
        <w:rPr>
          <w:rFonts w:ascii="Times New Roman" w:hAnsi="Times New Roman" w:cs="Times New Roman"/>
          <w:sz w:val="26"/>
        </w:rPr>
        <w:t>[7]</w:t>
      </w:r>
      <w:r w:rsidR="00BB1506" w:rsidRPr="009E5312">
        <w:rPr>
          <w:rFonts w:ascii="Times New Roman" w:hAnsi="Times New Roman" w:cs="Times New Roman"/>
          <w:sz w:val="26"/>
          <w:szCs w:val="26"/>
        </w:rPr>
        <w:fldChar w:fldCharType="end"/>
      </w:r>
    </w:p>
    <w:p w:rsidR="00BB1506" w:rsidRPr="009E5312" w:rsidRDefault="00BB1506" w:rsidP="002D7EEA">
      <w:pPr>
        <w:pStyle w:val="Heading2"/>
        <w:rPr>
          <w:rFonts w:ascii="Times New Roman" w:hAnsi="Times New Roman" w:cs="Times New Roman"/>
          <w:b/>
        </w:rPr>
      </w:pPr>
      <w:bookmarkStart w:id="11" w:name="_Toc36803194"/>
      <w:r w:rsidRPr="009E5312">
        <w:rPr>
          <w:rFonts w:ascii="Times New Roman" w:hAnsi="Times New Roman" w:cs="Times New Roman"/>
          <w:b/>
        </w:rPr>
        <w:t>2.6 Điều chế</w:t>
      </w:r>
      <w:r w:rsidR="009F6D24">
        <w:rPr>
          <w:rFonts w:ascii="Times New Roman" w:hAnsi="Times New Roman" w:cs="Times New Roman"/>
          <w:b/>
        </w:rPr>
        <w:t xml:space="preserve"> (Modulation)</w:t>
      </w:r>
      <w:bookmarkEnd w:id="11"/>
    </w:p>
    <w:p w:rsidR="00BB1506" w:rsidRPr="009E5312" w:rsidRDefault="00BB1506"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Điều chế tín hiệu là quá trình biến đổi một hay nhiều thông số của một tín hiệu tuần hoàn theo sự thay đổi một tín hiệu mang thông tin cần truyền đi xa. Hay nói cách khác, điều chế là phép toán chuyển đổi từ một tín hiệu mang tin tức sang một tín hiệu khác mà không làm thay đổi về tin tức mang theo. </w:t>
      </w:r>
    </w:p>
    <w:p w:rsidR="003A7FCE" w:rsidRDefault="003A7FCE" w:rsidP="00911C0F">
      <w:pPr>
        <w:ind w:firstLine="720"/>
        <w:jc w:val="both"/>
        <w:rPr>
          <w:rFonts w:ascii="Times New Roman" w:hAnsi="Times New Roman" w:cs="Times New Roman"/>
          <w:color w:val="000000" w:themeColor="text1"/>
          <w:sz w:val="26"/>
          <w:szCs w:val="26"/>
        </w:rPr>
      </w:pPr>
      <w:r w:rsidRPr="009E5312">
        <w:rPr>
          <w:rFonts w:ascii="Times New Roman" w:hAnsi="Times New Roman" w:cs="Times New Roman"/>
          <w:sz w:val="26"/>
          <w:szCs w:val="26"/>
        </w:rPr>
        <w:t xml:space="preserve">Điều chế số là quá trình trong đó các dữ liệu số được mã hóa vào trong sóng mang hình sin </w:t>
      </w:r>
      <w:r w:rsidRPr="009E5312">
        <w:rPr>
          <w:rFonts w:ascii="Times New Roman" w:hAnsi="Times New Roman" w:cs="Times New Roman"/>
          <w:color w:val="000000" w:themeColor="text1"/>
          <w:sz w:val="26"/>
          <w:szCs w:val="26"/>
        </w:rPr>
        <w:t xml:space="preserve">thích hợp với các đặc tính kênh truyền. </w:t>
      </w:r>
    </w:p>
    <w:p w:rsidR="00227B52" w:rsidRDefault="00227B52" w:rsidP="00911C0F">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hệ thống GSM, trước khi tín hiệu được đưa vào bộ điều chế, nó sẽ được mã hóa vi sai (differential coding):</w:t>
      </w:r>
    </w:p>
    <w:p w:rsidR="00227B52" w:rsidRDefault="00227B52" w:rsidP="00911C0F">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Đầu ra của bộ mã hóa được tính theo công thức:</w:t>
      </w:r>
    </w:p>
    <w:p w:rsidR="00227B52" w:rsidRDefault="00227B52" w:rsidP="00911C0F">
      <w:pPr>
        <w:ind w:firstLine="720"/>
        <w:jc w:val="both"/>
        <w:rPr>
          <w:rFonts w:ascii="Times New Roman" w:hAnsi="Times New Roman" w:cs="Times New Roman"/>
          <w:color w:val="000000" w:themeColor="text1"/>
          <w:sz w:val="26"/>
          <w:szCs w:val="26"/>
        </w:rPr>
      </w:pPr>
      <w:r>
        <w:rPr>
          <w:noProof/>
        </w:rPr>
        <w:lastRenderedPageBreak/>
        <w:drawing>
          <wp:inline distT="0" distB="0" distL="0" distR="0" wp14:anchorId="373E8412" wp14:editId="745D83D2">
            <wp:extent cx="2705100" cy="47796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792107" cy="493342"/>
                    </a:xfrm>
                    <a:prstGeom prst="rect">
                      <a:avLst/>
                    </a:prstGeom>
                  </pic:spPr>
                </pic:pic>
              </a:graphicData>
            </a:graphic>
          </wp:inline>
        </w:drawing>
      </w:r>
    </w:p>
    <w:p w:rsidR="00227B52" w:rsidRDefault="00227B52" w:rsidP="00911C0F">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đầu vào của bộ điều chế sẽ được tính theo:</w:t>
      </w:r>
    </w:p>
    <w:p w:rsidR="00227B52" w:rsidRPr="009E5312" w:rsidRDefault="00227B52" w:rsidP="00911C0F">
      <w:pPr>
        <w:ind w:firstLine="720"/>
        <w:jc w:val="both"/>
        <w:rPr>
          <w:rFonts w:ascii="Times New Roman" w:hAnsi="Times New Roman" w:cs="Times New Roman"/>
          <w:color w:val="000000" w:themeColor="text1"/>
          <w:sz w:val="26"/>
          <w:szCs w:val="26"/>
        </w:rPr>
      </w:pPr>
      <w:r>
        <w:rPr>
          <w:noProof/>
        </w:rPr>
        <w:drawing>
          <wp:inline distT="0" distB="0" distL="0" distR="0" wp14:anchorId="429714F6" wp14:editId="390BFD01">
            <wp:extent cx="2266950" cy="581652"/>
            <wp:effectExtent l="0" t="0" r="0" b="952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stretch>
                      <a:fillRect/>
                    </a:stretch>
                  </pic:blipFill>
                  <pic:spPr>
                    <a:xfrm>
                      <a:off x="0" y="0"/>
                      <a:ext cx="2323465" cy="596153"/>
                    </a:xfrm>
                    <a:prstGeom prst="rect">
                      <a:avLst/>
                    </a:prstGeom>
                  </pic:spPr>
                </pic:pic>
              </a:graphicData>
            </a:graphic>
          </wp:inline>
        </w:drawing>
      </w:r>
    </w:p>
    <w:p w:rsidR="00522CC1" w:rsidRPr="009E5312" w:rsidRDefault="00605CE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Trong hệ thống GSM,người ta sử dụng phương pháp khóa pha chuyển pha cực tiểu GMSK (Gaussian Minimum Shift Keying). Đây là phương pháp điều chế băng hẹp dựa trên kỹ thuật điều chế dịch pha. Thực chất quá trình điều chế GMSK chính là điều chế MSK trong đó người ta đặt bộ lọc Gauss vào trước  bộ điều chế MSK.</w:t>
      </w:r>
    </w:p>
    <w:p w:rsidR="00605CE4" w:rsidRPr="009E5312" w:rsidRDefault="00605CE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Sơ đồ điều chế:</w:t>
      </w:r>
    </w:p>
    <w:p w:rsidR="00605CE4" w:rsidRPr="009E5312" w:rsidRDefault="00605CE4" w:rsidP="00911C0F">
      <w:pPr>
        <w:ind w:firstLine="720"/>
        <w:jc w:val="center"/>
        <w:rPr>
          <w:rFonts w:ascii="Times New Roman" w:hAnsi="Times New Roman" w:cs="Times New Roman"/>
          <w:sz w:val="26"/>
          <w:szCs w:val="26"/>
        </w:rPr>
      </w:pPr>
      <w:r w:rsidRPr="009E5312">
        <w:rPr>
          <w:rFonts w:ascii="Times New Roman" w:hAnsi="Times New Roman" w:cs="Times New Roman"/>
          <w:noProof/>
          <w:sz w:val="26"/>
          <w:szCs w:val="26"/>
        </w:rPr>
        <w:drawing>
          <wp:inline distT="0" distB="0" distL="0" distR="0" wp14:anchorId="1BF5EED3" wp14:editId="44D7D7DD">
            <wp:extent cx="4391025" cy="2381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2381250"/>
                    </a:xfrm>
                    <a:prstGeom prst="rect">
                      <a:avLst/>
                    </a:prstGeom>
                  </pic:spPr>
                </pic:pic>
              </a:graphicData>
            </a:graphic>
          </wp:inline>
        </w:drawing>
      </w:r>
    </w:p>
    <w:p w:rsidR="00522CC1" w:rsidRPr="009E5312" w:rsidRDefault="00605CE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Sơ đồ điều chế chi tiết: </w:t>
      </w:r>
    </w:p>
    <w:p w:rsidR="00605CE4" w:rsidRPr="009E5312" w:rsidRDefault="00605CE4" w:rsidP="00911C0F">
      <w:pPr>
        <w:ind w:firstLine="720"/>
        <w:jc w:val="center"/>
        <w:rPr>
          <w:rFonts w:ascii="Times New Roman" w:hAnsi="Times New Roman" w:cs="Times New Roman"/>
          <w:b/>
          <w:sz w:val="26"/>
          <w:szCs w:val="26"/>
        </w:rPr>
      </w:pPr>
      <w:r w:rsidRPr="009E5312">
        <w:rPr>
          <w:rFonts w:ascii="Times New Roman" w:eastAsiaTheme="minorEastAsia" w:hAnsi="Times New Roman" w:cs="Times New Roman"/>
          <w:noProof/>
          <w:sz w:val="26"/>
          <w:szCs w:val="26"/>
        </w:rPr>
        <w:drawing>
          <wp:inline distT="0" distB="0" distL="0" distR="0" wp14:anchorId="27811081" wp14:editId="1D62E8D3">
            <wp:extent cx="5943600" cy="1941195"/>
            <wp:effectExtent l="0" t="0" r="0" b="1905"/>
            <wp:docPr id="15" name="Picture 15" descr="C:\Users\Dao\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Desktop\d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41195"/>
                    </a:xfrm>
                    <a:prstGeom prst="rect">
                      <a:avLst/>
                    </a:prstGeom>
                    <a:noFill/>
                    <a:ln>
                      <a:noFill/>
                    </a:ln>
                  </pic:spPr>
                </pic:pic>
              </a:graphicData>
            </a:graphic>
          </wp:inline>
        </w:drawing>
      </w:r>
    </w:p>
    <w:p w:rsidR="00522CC1" w:rsidRPr="009E5312" w:rsidRDefault="00522CC1" w:rsidP="00911C0F">
      <w:pPr>
        <w:ind w:firstLine="720"/>
        <w:jc w:val="both"/>
        <w:rPr>
          <w:rFonts w:ascii="Times New Roman" w:hAnsi="Times New Roman" w:cs="Times New Roman"/>
          <w:b/>
          <w:sz w:val="26"/>
          <w:szCs w:val="26"/>
        </w:rPr>
      </w:pPr>
    </w:p>
    <w:p w:rsidR="00605CE4" w:rsidRPr="009E5312" w:rsidRDefault="00605CE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Trong đó:</w:t>
      </w:r>
    </w:p>
    <w:p w:rsidR="00605CE4" w:rsidRPr="009E5312" w:rsidRDefault="00605CE4" w:rsidP="00911C0F">
      <w:pPr>
        <w:ind w:firstLine="720"/>
        <w:jc w:val="both"/>
        <w:rPr>
          <w:rFonts w:ascii="Times New Roman" w:hAnsi="Times New Roman" w:cs="Times New Roman"/>
          <w:sz w:val="26"/>
          <w:szCs w:val="26"/>
        </w:rPr>
      </w:pPr>
      <w:r w:rsidRPr="009E5312">
        <w:rPr>
          <w:rFonts w:ascii="Times New Roman" w:eastAsiaTheme="minorEastAsia" w:hAnsi="Times New Roman" w:cs="Times New Roman"/>
          <w:sz w:val="26"/>
          <w:szCs w:val="26"/>
        </w:rPr>
        <w:lastRenderedPageBreak/>
        <w:t>Y-2X : mạch biến đổi đơn cực thành lưỡng cực</w:t>
      </w:r>
    </w:p>
    <w:p w:rsidR="00605CE4" w:rsidRPr="009E5312" w:rsidRDefault="00605CE4" w:rsidP="00911C0F">
      <w:pPr>
        <w:ind w:firstLine="720"/>
        <w:jc w:val="both"/>
        <w:rPr>
          <w:rFonts w:ascii="Times New Roman" w:eastAsiaTheme="minorEastAsia" w:hAnsi="Times New Roman" w:cs="Times New Roman"/>
          <w:sz w:val="26"/>
          <w:szCs w:val="26"/>
        </w:rPr>
      </w:pPr>
      <w:r w:rsidRPr="009E5312">
        <w:rPr>
          <w:rFonts w:ascii="Times New Roman" w:eastAsiaTheme="minorEastAsia" w:hAnsi="Times New Roman" w:cs="Times New Roman"/>
          <w:sz w:val="26"/>
          <w:szCs w:val="26"/>
        </w:rPr>
        <w:t>GF : Bộ lọc Gauss thông thấp</w:t>
      </w:r>
    </w:p>
    <w:p w:rsidR="00605CE4" w:rsidRPr="009E5312" w:rsidRDefault="00605CE4" w:rsidP="00911C0F">
      <w:pPr>
        <w:ind w:firstLine="720"/>
        <w:jc w:val="both"/>
        <w:rPr>
          <w:rFonts w:ascii="Times New Roman" w:eastAsiaTheme="minorEastAsia" w:hAnsi="Times New Roman" w:cs="Times New Roman"/>
          <w:sz w:val="26"/>
          <w:szCs w:val="26"/>
        </w:rPr>
      </w:pPr>
      <w:r w:rsidRPr="009E5312">
        <w:rPr>
          <w:rFonts w:ascii="Times New Roman" w:eastAsiaTheme="minorEastAsia" w:hAnsi="Times New Roman" w:cs="Times New Roman"/>
          <w:sz w:val="26"/>
          <w:szCs w:val="26"/>
        </w:rPr>
        <w:t>VCO : Bộ dao động điều hòa bằng điện áp</w:t>
      </w:r>
    </w:p>
    <w:p w:rsidR="00605CE4" w:rsidRPr="009E5312" w:rsidRDefault="00605CE4" w:rsidP="00911C0F">
      <w:pPr>
        <w:ind w:firstLine="720"/>
        <w:jc w:val="both"/>
        <w:rPr>
          <w:rFonts w:ascii="Times New Roman" w:eastAsiaTheme="minorEastAsia" w:hAnsi="Times New Roman" w:cs="Times New Roman"/>
          <w:sz w:val="26"/>
          <w:szCs w:val="26"/>
        </w:rPr>
      </w:pPr>
      <w:r w:rsidRPr="009E5312">
        <w:rPr>
          <w:rFonts w:ascii="Times New Roman" w:eastAsiaTheme="minorEastAsia" w:hAnsi="Times New Roman" w:cs="Times New Roman"/>
          <w:sz w:val="26"/>
          <w:szCs w:val="26"/>
        </w:rPr>
        <w:t>COS : Bộ tạo dạng cos</w:t>
      </w:r>
    </w:p>
    <w:p w:rsidR="00605CE4" w:rsidRPr="009E5312" w:rsidRDefault="00605CE4" w:rsidP="00911C0F">
      <w:pPr>
        <w:ind w:firstLine="720"/>
        <w:jc w:val="both"/>
        <w:rPr>
          <w:rFonts w:ascii="Times New Roman" w:eastAsiaTheme="minorEastAsia" w:hAnsi="Times New Roman" w:cs="Times New Roman"/>
          <w:sz w:val="26"/>
          <w:szCs w:val="26"/>
        </w:rPr>
      </w:pPr>
      <w:r w:rsidRPr="009E5312">
        <w:rPr>
          <w:rFonts w:ascii="Times New Roman" w:eastAsiaTheme="minorEastAsia" w:hAnsi="Times New Roman" w:cs="Times New Roman"/>
          <w:sz w:val="26"/>
          <w:szCs w:val="26"/>
        </w:rPr>
        <w:t>SIN : Bộ tạo dạng sin</w:t>
      </w:r>
    </w:p>
    <w:p w:rsidR="00AF63F4" w:rsidRPr="009E5312" w:rsidRDefault="00AF63F4" w:rsidP="00911C0F">
      <w:pPr>
        <w:pStyle w:val="MTDisplayEquation"/>
        <w:ind w:firstLine="720"/>
      </w:pPr>
      <w:r w:rsidRPr="009E5312">
        <w:t>Sóng mang điều chế có dạng:</w:t>
      </w:r>
    </w:p>
    <w:p w:rsidR="00AF63F4" w:rsidRPr="009E5312" w:rsidRDefault="00AF63F4" w:rsidP="00911C0F">
      <w:pPr>
        <w:pStyle w:val="MTDisplayEquation"/>
        <w:ind w:firstLine="720"/>
      </w:pPr>
      <w:r w:rsidRPr="009E5312">
        <w:rPr>
          <w:position w:val="-16"/>
        </w:rPr>
        <w:object w:dxaOrig="36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21.75pt" o:ole="">
            <v:imagedata r:id="rId24" o:title=""/>
          </v:shape>
          <o:OLEObject Type="Embed" ProgID="Equation.DSMT4" ShapeID="_x0000_i1025" DrawAspect="Content" ObjectID="_1647416080" r:id="rId25"/>
        </w:objec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Trong đó: A là biên độ không thay đổi</w: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ab/>
        <w:t xml:space="preserve">      </w:t>
      </w:r>
      <w:r w:rsidRPr="009E5312">
        <w:rPr>
          <w:rFonts w:ascii="Times New Roman" w:hAnsi="Times New Roman" w:cs="Times New Roman"/>
          <w:position w:val="-14"/>
          <w:sz w:val="26"/>
          <w:szCs w:val="26"/>
        </w:rPr>
        <w:object w:dxaOrig="340" w:dyaOrig="380">
          <v:shape id="_x0000_i1026" type="#_x0000_t75" style="width:17.25pt;height:18.75pt" o:ole="">
            <v:imagedata r:id="rId26" o:title=""/>
          </v:shape>
          <o:OLEObject Type="Embed" ProgID="Equation.DSMT4" ShapeID="_x0000_i1026" DrawAspect="Content" ObjectID="_1647416081" r:id="rId27"/>
        </w:object>
      </w:r>
      <w:r w:rsidRPr="009E5312">
        <w:rPr>
          <w:rFonts w:ascii="Times New Roman" w:hAnsi="Times New Roman" w:cs="Times New Roman"/>
          <w:sz w:val="26"/>
          <w:szCs w:val="26"/>
        </w:rPr>
        <w:t>=2</w:t>
      </w:r>
      <w:r w:rsidRPr="009E5312">
        <w:rPr>
          <w:rFonts w:ascii="Times New Roman" w:hAnsi="Times New Roman" w:cs="Times New Roman"/>
          <w:position w:val="-6"/>
          <w:sz w:val="26"/>
          <w:szCs w:val="26"/>
        </w:rPr>
        <w:object w:dxaOrig="220" w:dyaOrig="220">
          <v:shape id="_x0000_i1027" type="#_x0000_t75" style="width:11.25pt;height:11.25pt" o:ole="">
            <v:imagedata r:id="rId28" o:title=""/>
          </v:shape>
          <o:OLEObject Type="Embed" ProgID="Equation.DSMT4" ShapeID="_x0000_i1027" DrawAspect="Content" ObjectID="_1647416082" r:id="rId29"/>
        </w:object>
      </w:r>
      <w:r w:rsidRPr="009E5312">
        <w:rPr>
          <w:rFonts w:ascii="Times New Roman" w:hAnsi="Times New Roman" w:cs="Times New Roman"/>
          <w:sz w:val="26"/>
          <w:szCs w:val="26"/>
        </w:rPr>
        <w:t>f : tần số góc của sóng mang</w: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ab/>
        <w:t xml:space="preserve">      </w:t>
      </w:r>
      <w:r w:rsidRPr="009E5312">
        <w:rPr>
          <w:rFonts w:ascii="Times New Roman" w:hAnsi="Times New Roman" w:cs="Times New Roman"/>
          <w:position w:val="-12"/>
          <w:sz w:val="26"/>
          <w:szCs w:val="26"/>
        </w:rPr>
        <w:object w:dxaOrig="600" w:dyaOrig="400">
          <v:shape id="_x0000_i1028" type="#_x0000_t75" style="width:30pt;height:20.25pt" o:ole="">
            <v:imagedata r:id="rId30" o:title=""/>
          </v:shape>
          <o:OLEObject Type="Embed" ProgID="Equation.DSMT4" ShapeID="_x0000_i1028" DrawAspect="Content" ObjectID="_1647416083" r:id="rId31"/>
        </w:object>
      </w:r>
      <w:r w:rsidRPr="009E5312">
        <w:rPr>
          <w:rFonts w:ascii="Times New Roman" w:hAnsi="Times New Roman" w:cs="Times New Roman"/>
          <w:sz w:val="26"/>
          <w:szCs w:val="26"/>
        </w:rPr>
        <w:t xml:space="preserve"> là góc pha phụ thuộc vào luồng số mang lên điều chế</w: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ab/>
        <w:t xml:space="preserve">      </w:t>
      </w:r>
      <w:r w:rsidRPr="009E5312">
        <w:rPr>
          <w:rFonts w:ascii="Times New Roman" w:hAnsi="Times New Roman" w:cs="Times New Roman"/>
          <w:position w:val="-16"/>
          <w:sz w:val="26"/>
          <w:szCs w:val="26"/>
        </w:rPr>
        <w:object w:dxaOrig="360" w:dyaOrig="400">
          <v:shape id="_x0000_i1029" type="#_x0000_t75" style="width:18pt;height:20.25pt" o:ole="">
            <v:imagedata r:id="rId32" o:title=""/>
          </v:shape>
          <o:OLEObject Type="Embed" ProgID="Equation.DSMT4" ShapeID="_x0000_i1029" DrawAspect="Content" ObjectID="_1647416084" r:id="rId33"/>
        </w:object>
      </w:r>
      <w:r w:rsidRPr="009E5312">
        <w:rPr>
          <w:rFonts w:ascii="Times New Roman" w:hAnsi="Times New Roman" w:cs="Times New Roman"/>
          <w:sz w:val="26"/>
          <w:szCs w:val="26"/>
        </w:rPr>
        <w:t xml:space="preserve"> là pha ban đầu</w: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Đối với điều chế pha 4 trạng thái, ta được góc pha </w:t>
      </w:r>
      <w:r w:rsidRPr="009E5312">
        <w:rPr>
          <w:rFonts w:ascii="Times New Roman" w:hAnsi="Times New Roman" w:cs="Times New Roman"/>
          <w:position w:val="-12"/>
          <w:sz w:val="26"/>
          <w:szCs w:val="26"/>
        </w:rPr>
        <w:object w:dxaOrig="600" w:dyaOrig="400">
          <v:shape id="_x0000_i1030" type="#_x0000_t75" style="width:30pt;height:20.25pt" o:ole="">
            <v:imagedata r:id="rId30" o:title=""/>
          </v:shape>
          <o:OLEObject Type="Embed" ProgID="Equation.DSMT4" ShapeID="_x0000_i1030" DrawAspect="Content" ObjectID="_1647416085" r:id="rId34"/>
        </w:object>
      </w:r>
      <w:r w:rsidRPr="009E5312">
        <w:rPr>
          <w:rFonts w:ascii="Times New Roman" w:hAnsi="Times New Roman" w:cs="Times New Roman"/>
          <w:sz w:val="26"/>
          <w:szCs w:val="26"/>
        </w:rPr>
        <w:t xml:space="preserve"> như sau: </w:t>
      </w:r>
      <w:r w:rsidRPr="009E5312">
        <w:rPr>
          <w:rFonts w:ascii="Times New Roman" w:hAnsi="Times New Roman" w:cs="Times New Roman"/>
          <w:position w:val="-12"/>
          <w:sz w:val="26"/>
          <w:szCs w:val="26"/>
        </w:rPr>
        <w:object w:dxaOrig="600" w:dyaOrig="400">
          <v:shape id="_x0000_i1031" type="#_x0000_t75" style="width:30pt;height:20.25pt" o:ole="">
            <v:imagedata r:id="rId30" o:title=""/>
          </v:shape>
          <o:OLEObject Type="Embed" ProgID="Equation.DSMT4" ShapeID="_x0000_i1031" DrawAspect="Content" ObjectID="_1647416086" r:id="rId35"/>
        </w:object>
      </w:r>
      <w:r w:rsidRPr="009E5312">
        <w:rPr>
          <w:rFonts w:ascii="Times New Roman" w:hAnsi="Times New Roman" w:cs="Times New Roman"/>
          <w:sz w:val="26"/>
          <w:szCs w:val="26"/>
        </w:rPr>
        <w:t>=n</w:t>
      </w:r>
      <w:r w:rsidRPr="009E5312">
        <w:rPr>
          <w:rFonts w:ascii="Times New Roman" w:hAnsi="Times New Roman" w:cs="Times New Roman"/>
          <w:position w:val="-6"/>
          <w:sz w:val="26"/>
          <w:szCs w:val="26"/>
        </w:rPr>
        <w:object w:dxaOrig="220" w:dyaOrig="220">
          <v:shape id="_x0000_i1032" type="#_x0000_t75" style="width:11.25pt;height:11.25pt" o:ole="">
            <v:imagedata r:id="rId28" o:title=""/>
          </v:shape>
          <o:OLEObject Type="Embed" ProgID="Equation.DSMT4" ShapeID="_x0000_i1032" DrawAspect="Content" ObjectID="_1647416087" r:id="rId36"/>
        </w:object>
      </w:r>
      <w:r w:rsidRPr="009E5312">
        <w:rPr>
          <w:rFonts w:ascii="Times New Roman" w:hAnsi="Times New Roman" w:cs="Times New Roman"/>
          <w:sz w:val="26"/>
          <w:szCs w:val="26"/>
        </w:rPr>
        <w:t>/2</w: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Với n = 0, 1, 2, 3 tương ứng với các cặp bit được điều chế là {00, 01, 11, 10}</w:t>
      </w:r>
    </w:p>
    <w:p w:rsidR="00AF63F4" w:rsidRPr="009E5312" w:rsidRDefault="00AF63F4"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Đối với điều chế MSK ta được góc pha như sau:</w:t>
      </w:r>
    </w:p>
    <w:p w:rsidR="00AF63F4" w:rsidRPr="009E5312" w:rsidRDefault="00AF63F4" w:rsidP="00911C0F">
      <w:pPr>
        <w:pStyle w:val="MTDisplayEquation"/>
        <w:ind w:firstLine="720"/>
      </w:pPr>
      <w:r w:rsidRPr="009E5312">
        <w:tab/>
      </w:r>
      <w:r w:rsidRPr="009E5312">
        <w:rPr>
          <w:position w:val="-28"/>
        </w:rPr>
        <w:object w:dxaOrig="1840" w:dyaOrig="540">
          <v:shape id="_x0000_i1033" type="#_x0000_t75" style="width:92.25pt;height:27pt" o:ole="">
            <v:imagedata r:id="rId37" o:title=""/>
          </v:shape>
          <o:OLEObject Type="Embed" ProgID="Equation.DSMT4" ShapeID="_x0000_i1033" DrawAspect="Content" ObjectID="_1647416088" r:id="rId38"/>
        </w:object>
      </w:r>
    </w:p>
    <w:p w:rsidR="00AF63F4" w:rsidRPr="009E5312" w:rsidRDefault="00AF63F4" w:rsidP="00911C0F">
      <w:pPr>
        <w:ind w:firstLine="720"/>
        <w:rPr>
          <w:rFonts w:ascii="Times New Roman" w:hAnsi="Times New Roman" w:cs="Times New Roman"/>
          <w:sz w:val="26"/>
          <w:szCs w:val="26"/>
        </w:rPr>
      </w:pPr>
      <w:r w:rsidRPr="009E5312">
        <w:rPr>
          <w:rFonts w:ascii="Times New Roman" w:hAnsi="Times New Roman" w:cs="Times New Roman"/>
          <w:sz w:val="26"/>
          <w:szCs w:val="26"/>
        </w:rPr>
        <w:t xml:space="preserve">Trong đó chuỗi bit đưa lên điều chế là </w:t>
      </w:r>
    </w:p>
    <w:p w:rsidR="00AF63F4" w:rsidRPr="009E5312" w:rsidRDefault="00AF63F4" w:rsidP="00911C0F">
      <w:pPr>
        <w:pStyle w:val="MTDisplayEquation"/>
        <w:ind w:firstLine="720"/>
      </w:pPr>
      <w:r w:rsidRPr="009E5312">
        <w:tab/>
      </w:r>
      <w:r w:rsidRPr="009E5312">
        <w:rPr>
          <w:position w:val="-12"/>
        </w:rPr>
        <w:object w:dxaOrig="2120" w:dyaOrig="360">
          <v:shape id="_x0000_i1034" type="#_x0000_t75" style="width:105.75pt;height:18pt" o:ole="">
            <v:imagedata r:id="rId39" o:title=""/>
          </v:shape>
          <o:OLEObject Type="Embed" ProgID="Equation.DSMT4" ShapeID="_x0000_i1034" DrawAspect="Content" ObjectID="_1647416089" r:id="rId40"/>
        </w:object>
      </w:r>
    </w:p>
    <w:p w:rsidR="00AF63F4" w:rsidRPr="009E5312" w:rsidRDefault="00AF63F4" w:rsidP="00911C0F">
      <w:pPr>
        <w:pStyle w:val="MTDisplayEquation"/>
        <w:ind w:firstLine="720"/>
      </w:pPr>
      <w:r w:rsidRPr="009E5312">
        <w:rPr>
          <w:position w:val="-12"/>
        </w:rPr>
        <w:object w:dxaOrig="220" w:dyaOrig="360">
          <v:shape id="_x0000_i1035" type="#_x0000_t75" style="width:11.25pt;height:18pt" o:ole="">
            <v:imagedata r:id="rId41" o:title=""/>
          </v:shape>
          <o:OLEObject Type="Embed" ProgID="Equation.DSMT4" ShapeID="_x0000_i1035" DrawAspect="Content" ObjectID="_1647416090" r:id="rId42"/>
        </w:object>
      </w:r>
      <w:r w:rsidRPr="009E5312">
        <w:t xml:space="preserve"> = 1 nếu </w:t>
      </w:r>
      <w:r w:rsidRPr="009E5312">
        <w:rPr>
          <w:position w:val="-12"/>
        </w:rPr>
        <w:object w:dxaOrig="820" w:dyaOrig="360">
          <v:shape id="_x0000_i1036" type="#_x0000_t75" style="width:41.25pt;height:18pt" o:ole="">
            <v:imagedata r:id="rId43" o:title=""/>
          </v:shape>
          <o:OLEObject Type="Embed" ProgID="Equation.DSMT4" ShapeID="_x0000_i1036" DrawAspect="Content" ObjectID="_1647416091" r:id="rId44"/>
        </w:object>
      </w:r>
    </w:p>
    <w:p w:rsidR="00AF63F4" w:rsidRPr="009E5312" w:rsidRDefault="00AF63F4" w:rsidP="00911C0F">
      <w:pPr>
        <w:pStyle w:val="MTDisplayEquation"/>
        <w:ind w:firstLine="720"/>
      </w:pPr>
      <w:r w:rsidRPr="009E5312">
        <w:rPr>
          <w:position w:val="-12"/>
        </w:rPr>
        <w:object w:dxaOrig="220" w:dyaOrig="360">
          <v:shape id="_x0000_i1037" type="#_x0000_t75" style="width:11.25pt;height:18pt" o:ole="">
            <v:imagedata r:id="rId41" o:title=""/>
          </v:shape>
          <o:OLEObject Type="Embed" ProgID="Equation.DSMT4" ShapeID="_x0000_i1037" DrawAspect="Content" ObjectID="_1647416092" r:id="rId45"/>
        </w:object>
      </w:r>
      <w:r w:rsidRPr="009E5312">
        <w:t xml:space="preserve"> = -1 nếu </w:t>
      </w:r>
      <w:r w:rsidRPr="009E5312">
        <w:rPr>
          <w:position w:val="-12"/>
        </w:rPr>
        <w:object w:dxaOrig="820" w:dyaOrig="360">
          <v:shape id="_x0000_i1038" type="#_x0000_t75" style="width:41.25pt;height:18pt" o:ole="">
            <v:imagedata r:id="rId46" o:title=""/>
          </v:shape>
          <o:OLEObject Type="Embed" ProgID="Equation.DSMT4" ShapeID="_x0000_i1038" DrawAspect="Content" ObjectID="_1647416093" r:id="rId47"/>
        </w:object>
      </w:r>
    </w:p>
    <w:p w:rsidR="00AF63F4" w:rsidRPr="009E5312" w:rsidRDefault="00AF63F4" w:rsidP="00911C0F">
      <w:pPr>
        <w:pStyle w:val="MTDisplayEquation"/>
        <w:ind w:firstLine="720"/>
      </w:pPr>
      <w:r w:rsidRPr="009E5312">
        <w:rPr>
          <w:position w:val="-32"/>
        </w:rPr>
        <w:object w:dxaOrig="1340" w:dyaOrig="700">
          <v:shape id="_x0000_i1039" type="#_x0000_t75" style="width:66.75pt;height:35.25pt" o:ole="">
            <v:imagedata r:id="rId48" o:title=""/>
          </v:shape>
          <o:OLEObject Type="Embed" ProgID="Equation.DSMT4" ShapeID="_x0000_i1039" DrawAspect="Content" ObjectID="_1647416094" r:id="rId49"/>
        </w:object>
      </w:r>
      <w:r w:rsidRPr="009E5312">
        <w:t xml:space="preserve">, </w:t>
      </w:r>
      <w:r w:rsidRPr="009E5312">
        <w:rPr>
          <w:position w:val="-14"/>
        </w:rPr>
        <w:object w:dxaOrig="279" w:dyaOrig="380">
          <v:shape id="_x0000_i1040" type="#_x0000_t75" style="width:14.25pt;height:18.75pt" o:ole="">
            <v:imagedata r:id="rId50" o:title=""/>
          </v:shape>
          <o:OLEObject Type="Embed" ProgID="Equation.DSMT4" ShapeID="_x0000_i1040" DrawAspect="Content" ObjectID="_1647416095" r:id="rId51"/>
        </w:object>
      </w:r>
      <w:r w:rsidRPr="009E5312">
        <w:t xml:space="preserve"> là khoảng thời gian của bit</w:t>
      </w:r>
    </w:p>
    <w:p w:rsidR="00AF63F4" w:rsidRPr="009E5312" w:rsidRDefault="00AF63F4" w:rsidP="00911C0F">
      <w:pPr>
        <w:ind w:firstLine="720"/>
        <w:rPr>
          <w:rFonts w:ascii="Times New Roman" w:hAnsi="Times New Roman" w:cs="Times New Roman"/>
          <w:sz w:val="26"/>
          <w:szCs w:val="26"/>
        </w:rPr>
      </w:pPr>
      <w:r w:rsidRPr="009E5312">
        <w:rPr>
          <w:rFonts w:ascii="Times New Roman" w:hAnsi="Times New Roman" w:cs="Times New Roman"/>
          <w:sz w:val="26"/>
          <w:szCs w:val="26"/>
        </w:rPr>
        <w:t xml:space="preserve">Ta thấy, ở MSK nếu bit điều chế ở thời điểm xét giống như bit ở thời điểm trước đó, </w:t>
      </w:r>
      <w:r w:rsidRPr="009E5312">
        <w:rPr>
          <w:rFonts w:ascii="Times New Roman" w:hAnsi="Times New Roman" w:cs="Times New Roman"/>
          <w:position w:val="-12"/>
          <w:sz w:val="26"/>
          <w:szCs w:val="26"/>
        </w:rPr>
        <w:object w:dxaOrig="600" w:dyaOrig="400">
          <v:shape id="_x0000_i1041" type="#_x0000_t75" style="width:30pt;height:20.25pt" o:ole="">
            <v:imagedata r:id="rId30" o:title=""/>
          </v:shape>
          <o:OLEObject Type="Embed" ProgID="Equation.DSMT4" ShapeID="_x0000_i1041" DrawAspect="Content" ObjectID="_1647416096" r:id="rId52"/>
        </w:object>
      </w:r>
      <w:r w:rsidRPr="009E5312">
        <w:rPr>
          <w:rFonts w:ascii="Times New Roman" w:hAnsi="Times New Roman" w:cs="Times New Roman"/>
          <w:sz w:val="26"/>
          <w:szCs w:val="26"/>
        </w:rPr>
        <w:t xml:space="preserve"> sẽ thay đổi tuyến tính từ 0 đến </w:t>
      </w:r>
      <w:r w:rsidRPr="009E5312">
        <w:rPr>
          <w:rFonts w:ascii="Times New Roman" w:hAnsi="Times New Roman" w:cs="Times New Roman"/>
          <w:position w:val="-6"/>
          <w:sz w:val="26"/>
          <w:szCs w:val="26"/>
        </w:rPr>
        <w:object w:dxaOrig="220" w:dyaOrig="220">
          <v:shape id="_x0000_i1042" type="#_x0000_t75" style="width:11.25pt;height:11.25pt" o:ole="">
            <v:imagedata r:id="rId28" o:title=""/>
          </v:shape>
          <o:OLEObject Type="Embed" ProgID="Equation.DSMT4" ShapeID="_x0000_i1042" DrawAspect="Content" ObjectID="_1647416097" r:id="rId53"/>
        </w:object>
      </w:r>
      <w:r w:rsidRPr="009E5312">
        <w:rPr>
          <w:rFonts w:ascii="Times New Roman" w:hAnsi="Times New Roman" w:cs="Times New Roman"/>
          <w:sz w:val="26"/>
          <w:szCs w:val="26"/>
        </w:rPr>
        <w:t xml:space="preserve">/2, ngược lại nếu bit điều chế ở thời điểm xét khác với bit trước đó thì </w:t>
      </w:r>
      <w:r w:rsidRPr="009E5312">
        <w:rPr>
          <w:rFonts w:ascii="Times New Roman" w:hAnsi="Times New Roman" w:cs="Times New Roman"/>
          <w:position w:val="-12"/>
          <w:sz w:val="26"/>
          <w:szCs w:val="26"/>
        </w:rPr>
        <w:object w:dxaOrig="600" w:dyaOrig="400">
          <v:shape id="_x0000_i1043" type="#_x0000_t75" style="width:30pt;height:20.25pt" o:ole="">
            <v:imagedata r:id="rId30" o:title=""/>
          </v:shape>
          <o:OLEObject Type="Embed" ProgID="Equation.DSMT4" ShapeID="_x0000_i1043" DrawAspect="Content" ObjectID="_1647416098" r:id="rId54"/>
        </w:object>
      </w:r>
      <w:r w:rsidRPr="009E5312">
        <w:rPr>
          <w:rFonts w:ascii="Times New Roman" w:hAnsi="Times New Roman" w:cs="Times New Roman"/>
          <w:sz w:val="26"/>
          <w:szCs w:val="26"/>
        </w:rPr>
        <w:t>sẽ thay đổi tuyến tính từ 0 đến -</w:t>
      </w:r>
      <w:r w:rsidRPr="009E5312">
        <w:rPr>
          <w:rFonts w:ascii="Times New Roman" w:hAnsi="Times New Roman" w:cs="Times New Roman"/>
          <w:position w:val="-6"/>
          <w:sz w:val="26"/>
          <w:szCs w:val="26"/>
        </w:rPr>
        <w:object w:dxaOrig="220" w:dyaOrig="220">
          <v:shape id="_x0000_i1044" type="#_x0000_t75" style="width:11.25pt;height:11.25pt" o:ole="">
            <v:imagedata r:id="rId28" o:title=""/>
          </v:shape>
          <o:OLEObject Type="Embed" ProgID="Equation.DSMT4" ShapeID="_x0000_i1044" DrawAspect="Content" ObjectID="_1647416099" r:id="rId55"/>
        </w:object>
      </w:r>
      <w:r w:rsidRPr="009E5312">
        <w:rPr>
          <w:rFonts w:ascii="Times New Roman" w:hAnsi="Times New Roman" w:cs="Times New Roman"/>
          <w:sz w:val="26"/>
          <w:szCs w:val="26"/>
        </w:rPr>
        <w:t>/2.</w:t>
      </w:r>
    </w:p>
    <w:p w:rsidR="00AF63F4" w:rsidRPr="009E5312" w:rsidRDefault="00AF63F4" w:rsidP="00911C0F">
      <w:pPr>
        <w:ind w:firstLine="720"/>
        <w:rPr>
          <w:rFonts w:ascii="Times New Roman" w:hAnsi="Times New Roman" w:cs="Times New Roman"/>
          <w:sz w:val="26"/>
          <w:szCs w:val="26"/>
        </w:rPr>
      </w:pPr>
      <w:r w:rsidRPr="009E5312">
        <w:rPr>
          <w:rFonts w:ascii="Times New Roman" w:hAnsi="Times New Roman" w:cs="Times New Roman"/>
          <w:sz w:val="26"/>
          <w:szCs w:val="26"/>
        </w:rPr>
        <w:lastRenderedPageBreak/>
        <w:t xml:space="preserve">Sự thay đổi góc pha ở điều chế MSK cũng dẫn đến thay đổi tần số theo quan hệ sau: </w:t>
      </w:r>
    </w:p>
    <w:p w:rsidR="00AF63F4" w:rsidRPr="009E5312" w:rsidRDefault="00AF63F4" w:rsidP="00911C0F">
      <w:pPr>
        <w:pStyle w:val="MTDisplayEquation"/>
        <w:ind w:firstLine="720"/>
      </w:pPr>
      <w:r w:rsidRPr="009E5312">
        <w:tab/>
      </w:r>
      <w:r w:rsidRPr="009E5312">
        <w:rPr>
          <w:position w:val="-24"/>
        </w:rPr>
        <w:object w:dxaOrig="1100" w:dyaOrig="620">
          <v:shape id="_x0000_i1045" type="#_x0000_t75" style="width:54.75pt;height:30.75pt" o:ole="">
            <v:imagedata r:id="rId56" o:title=""/>
          </v:shape>
          <o:OLEObject Type="Embed" ProgID="Equation.DSMT4" ShapeID="_x0000_i1045" DrawAspect="Content" ObjectID="_1647416100" r:id="rId57"/>
        </w:object>
      </w:r>
    </w:p>
    <w:p w:rsidR="00AF63F4" w:rsidRPr="009E5312" w:rsidRDefault="00AF63F4" w:rsidP="00911C0F">
      <w:pPr>
        <w:ind w:firstLine="720"/>
        <w:rPr>
          <w:rFonts w:ascii="Times New Roman" w:hAnsi="Times New Roman" w:cs="Times New Roman"/>
          <w:sz w:val="26"/>
          <w:szCs w:val="26"/>
        </w:rPr>
      </w:pPr>
      <w:r w:rsidRPr="009E5312">
        <w:rPr>
          <w:rFonts w:ascii="Times New Roman" w:hAnsi="Times New Roman" w:cs="Times New Roman"/>
          <w:sz w:val="26"/>
          <w:szCs w:val="26"/>
        </w:rPr>
        <w:t xml:space="preserve">Trong đó </w:t>
      </w:r>
      <w:r w:rsidRPr="009E5312">
        <w:rPr>
          <w:rFonts w:ascii="Times New Roman" w:hAnsi="Times New Roman" w:cs="Times New Roman"/>
          <w:position w:val="-12"/>
          <w:sz w:val="26"/>
          <w:szCs w:val="26"/>
        </w:rPr>
        <w:object w:dxaOrig="2580" w:dyaOrig="360">
          <v:shape id="_x0000_i1046" type="#_x0000_t75" style="width:129pt;height:18pt" o:ole="">
            <v:imagedata r:id="rId58" o:title=""/>
          </v:shape>
          <o:OLEObject Type="Embed" ProgID="Equation.DSMT4" ShapeID="_x0000_i1046" DrawAspect="Content" ObjectID="_1647416101" r:id="rId59"/>
        </w:object>
      </w:r>
    </w:p>
    <w:p w:rsidR="007516CA" w:rsidRPr="009E5312" w:rsidRDefault="007516CA" w:rsidP="00911C0F">
      <w:pPr>
        <w:ind w:firstLine="720"/>
        <w:rPr>
          <w:rFonts w:ascii="Times New Roman" w:hAnsi="Times New Roman" w:cs="Times New Roman"/>
          <w:sz w:val="26"/>
          <w:szCs w:val="26"/>
        </w:rPr>
      </w:pPr>
      <w:r w:rsidRPr="009E5312">
        <w:rPr>
          <w:rFonts w:ascii="Times New Roman" w:hAnsi="Times New Roman" w:cs="Times New Roman"/>
          <w:sz w:val="26"/>
          <w:szCs w:val="26"/>
        </w:rPr>
        <w:t xml:space="preserve">Nếu chuỗi bit đưa lên không đổi (toàn số 0 hoặc số 1), ta có tần số </w:t>
      </w:r>
    </w:p>
    <w:p w:rsidR="007516CA" w:rsidRPr="009E5312" w:rsidRDefault="007516CA" w:rsidP="00911C0F">
      <w:pPr>
        <w:pStyle w:val="MTDisplayEquation"/>
        <w:ind w:firstLine="720"/>
      </w:pPr>
      <w:r w:rsidRPr="009E5312">
        <w:rPr>
          <w:position w:val="-30"/>
        </w:rPr>
        <w:object w:dxaOrig="2200" w:dyaOrig="680">
          <v:shape id="_x0000_i1047" type="#_x0000_t75" style="width:110.25pt;height:33.75pt" o:ole="">
            <v:imagedata r:id="rId60" o:title=""/>
          </v:shape>
          <o:OLEObject Type="Embed" ProgID="Equation.DSMT4" ShapeID="_x0000_i1047" DrawAspect="Content" ObjectID="_1647416102" r:id="rId61"/>
        </w:object>
      </w:r>
    </w:p>
    <w:p w:rsidR="007516CA" w:rsidRPr="009E5312" w:rsidRDefault="007516CA" w:rsidP="00911C0F">
      <w:pPr>
        <w:ind w:firstLine="720"/>
        <w:rPr>
          <w:rFonts w:ascii="Times New Roman" w:hAnsi="Times New Roman" w:cs="Times New Roman"/>
          <w:sz w:val="26"/>
          <w:szCs w:val="26"/>
        </w:rPr>
      </w:pPr>
      <w:r w:rsidRPr="009E5312">
        <w:rPr>
          <w:rFonts w:ascii="Times New Roman" w:hAnsi="Times New Roman" w:cs="Times New Roman"/>
          <w:sz w:val="26"/>
          <w:szCs w:val="26"/>
        </w:rPr>
        <w:t>Nếu chuỗi bit đưa lên thay đổi luân phiên (1, 0, 1, 0…) thì ta có tần số:</w:t>
      </w:r>
    </w:p>
    <w:p w:rsidR="007516CA" w:rsidRPr="009E5312" w:rsidRDefault="007516CA" w:rsidP="00911C0F">
      <w:pPr>
        <w:pStyle w:val="MTDisplayEquation"/>
        <w:ind w:firstLine="720"/>
      </w:pPr>
      <w:r w:rsidRPr="009E5312">
        <w:rPr>
          <w:position w:val="-30"/>
        </w:rPr>
        <w:object w:dxaOrig="2240" w:dyaOrig="680">
          <v:shape id="_x0000_i1048" type="#_x0000_t75" style="width:111.75pt;height:33.75pt" o:ole="">
            <v:imagedata r:id="rId62" o:title=""/>
          </v:shape>
          <o:OLEObject Type="Embed" ProgID="Equation.DSMT4" ShapeID="_x0000_i1048" DrawAspect="Content" ObjectID="_1647416103" r:id="rId63"/>
        </w:objec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Do MSK là một trường hợp đặc biệt điều chế FSK nên theo lí thuyêt phổ tần số  của tín hiệu  sẽ rộng vô hạn Ta cần sử dụng bộ lọc Gauss để thu hẹp phổ tần số và quyết định độ nén phổ đạt được.</w: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Trong GSM bộ lọc Gauss có giải thông tương đối của bộ lọc Gauss băng gốc là   BT = 0,3                                Với  T là chu kỳ bit</w: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        B là giải thông 3 db của bộ lọc </w: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        tốc độ symbol điều chế khoảng 271 kb/s</w: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Việc lựa chọn phương pháp điều chế GMSK trong hệ thống thông tin di động GSM là do nó có những ưu điểm sau : </w: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Do trạm gốc có công suất phát lớn và thường là bộ khuếch đại phi tuyến cho nên sơ đồ điều chế cần phải là FSK hoặc PSK ( vì chúng có đường bao tín hiệu không đổi nên ít nhạy cảm với méo phi tuyến ).Tuy nhiên thực tế khi băng thông hạn chế  cho nên PSK sẽ nhạy cảm với méo phi tuyến gây ra bời bộ khuyếch đại công suất phi tuyến.</w:t>
      </w:r>
    </w:p>
    <w:p w:rsidR="007516CA" w:rsidRPr="009E5312" w:rsidRDefault="007516CA"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t xml:space="preserve">Tín hiệu FSK có hiệu quả sử dụng phổ thấp,phổ tín hiệu lớn để hạn chế phổ phải dùng bộ lọc Gause tuy nhiên nếu hạn chế phổ như thế dẫn đến nhiễu ISI làm giảm chất lượng liên lạc ,tuy nhiên việc xử lí ISI được giao phó cho quá trình san bằng và mã chống nhiễu. </w:t>
      </w:r>
    </w:p>
    <w:p w:rsidR="007516CA" w:rsidRPr="009E5312" w:rsidRDefault="007516CA" w:rsidP="00911C0F">
      <w:pPr>
        <w:ind w:firstLine="720"/>
        <w:jc w:val="both"/>
        <w:rPr>
          <w:rFonts w:ascii="Times New Roman" w:hAnsi="Times New Roman" w:cs="Times New Roman"/>
          <w:sz w:val="26"/>
          <w:szCs w:val="26"/>
        </w:rPr>
      </w:pPr>
    </w:p>
    <w:p w:rsidR="00AF63F4" w:rsidRPr="009E5312" w:rsidRDefault="00AF63F4" w:rsidP="00911C0F">
      <w:pPr>
        <w:ind w:firstLine="720"/>
        <w:jc w:val="both"/>
        <w:rPr>
          <w:rFonts w:ascii="Times New Roman" w:eastAsiaTheme="minorEastAsia" w:hAnsi="Times New Roman" w:cs="Times New Roman"/>
          <w:sz w:val="26"/>
          <w:szCs w:val="26"/>
        </w:rPr>
      </w:pPr>
    </w:p>
    <w:p w:rsidR="00407751" w:rsidRPr="009E5312" w:rsidRDefault="00407751" w:rsidP="00227B52">
      <w:pPr>
        <w:jc w:val="both"/>
        <w:rPr>
          <w:rFonts w:ascii="Times New Roman" w:hAnsi="Times New Roman" w:cs="Times New Roman"/>
          <w:b/>
          <w:sz w:val="26"/>
          <w:szCs w:val="26"/>
        </w:rPr>
      </w:pPr>
    </w:p>
    <w:p w:rsidR="00407751" w:rsidRPr="009E5312" w:rsidRDefault="00407751" w:rsidP="00911C0F">
      <w:pPr>
        <w:ind w:firstLine="720"/>
        <w:jc w:val="both"/>
        <w:rPr>
          <w:rFonts w:ascii="Times New Roman" w:hAnsi="Times New Roman" w:cs="Times New Roman"/>
          <w:b/>
          <w:sz w:val="26"/>
          <w:szCs w:val="26"/>
        </w:rPr>
      </w:pPr>
    </w:p>
    <w:p w:rsidR="00F61CAC" w:rsidRPr="009E5312" w:rsidRDefault="00F61CAC" w:rsidP="008A79F6">
      <w:pPr>
        <w:pStyle w:val="Heading1"/>
        <w:jc w:val="center"/>
        <w:rPr>
          <w:rFonts w:ascii="Times New Roman" w:hAnsi="Times New Roman" w:cs="Times New Roman"/>
          <w:b/>
          <w:sz w:val="26"/>
          <w:szCs w:val="26"/>
        </w:rPr>
      </w:pPr>
    </w:p>
    <w:p w:rsidR="00BB1506" w:rsidRPr="009E5312" w:rsidRDefault="00BB1506" w:rsidP="008A79F6">
      <w:pPr>
        <w:pStyle w:val="Heading1"/>
        <w:jc w:val="center"/>
        <w:rPr>
          <w:rFonts w:ascii="Times New Roman" w:hAnsi="Times New Roman" w:cs="Times New Roman"/>
          <w:b/>
          <w:sz w:val="26"/>
          <w:szCs w:val="26"/>
        </w:rPr>
      </w:pPr>
      <w:bookmarkStart w:id="12" w:name="_Toc36803195"/>
      <w:r w:rsidRPr="009E5312">
        <w:rPr>
          <w:rFonts w:ascii="Times New Roman" w:hAnsi="Times New Roman" w:cs="Times New Roman"/>
          <w:b/>
          <w:sz w:val="26"/>
          <w:szCs w:val="26"/>
        </w:rPr>
        <w:t>TÀI LIỆU THAM KHẢ</w:t>
      </w:r>
      <w:r w:rsidR="008A79F6" w:rsidRPr="009E5312">
        <w:rPr>
          <w:rFonts w:ascii="Times New Roman" w:hAnsi="Times New Roman" w:cs="Times New Roman"/>
          <w:b/>
          <w:sz w:val="26"/>
          <w:szCs w:val="26"/>
        </w:rPr>
        <w:t>O</w:t>
      </w:r>
      <w:bookmarkEnd w:id="12"/>
    </w:p>
    <w:p w:rsidR="008A79F6" w:rsidRPr="009E5312" w:rsidRDefault="008A79F6" w:rsidP="008A79F6">
      <w:pPr>
        <w:rPr>
          <w:rFonts w:ascii="Times New Roman" w:hAnsi="Times New Roman" w:cs="Times New Roman"/>
          <w:sz w:val="26"/>
          <w:szCs w:val="26"/>
        </w:rPr>
      </w:pPr>
    </w:p>
    <w:p w:rsidR="008A79F6" w:rsidRPr="009E5312" w:rsidRDefault="008A79F6" w:rsidP="008A79F6">
      <w:pPr>
        <w:rPr>
          <w:rFonts w:ascii="Times New Roman" w:hAnsi="Times New Roman" w:cs="Times New Roman"/>
          <w:sz w:val="26"/>
          <w:szCs w:val="26"/>
        </w:rPr>
      </w:pPr>
    </w:p>
    <w:p w:rsidR="009F6D24" w:rsidRPr="009F6D24" w:rsidRDefault="00BB1506" w:rsidP="009F6D24">
      <w:pPr>
        <w:pStyle w:val="Bibliography"/>
        <w:rPr>
          <w:rFonts w:ascii="Times New Roman" w:hAnsi="Times New Roman" w:cs="Times New Roman"/>
          <w:sz w:val="26"/>
        </w:rPr>
      </w:pPr>
      <w:r w:rsidRPr="009E5312">
        <w:rPr>
          <w:sz w:val="26"/>
          <w:szCs w:val="26"/>
        </w:rPr>
        <w:fldChar w:fldCharType="begin"/>
      </w:r>
      <w:r w:rsidRPr="009E5312">
        <w:rPr>
          <w:sz w:val="26"/>
          <w:szCs w:val="26"/>
        </w:rPr>
        <w:instrText xml:space="preserve"> ADDIN ZOTERO_BIBL {"uncited":[],"omitted":[],"custom":[]} CSL_BIBLIOGRAPHY </w:instrText>
      </w:r>
      <w:r w:rsidRPr="009E5312">
        <w:rPr>
          <w:sz w:val="26"/>
          <w:szCs w:val="26"/>
        </w:rPr>
        <w:fldChar w:fldCharType="separate"/>
      </w:r>
      <w:r w:rsidR="009F6D24" w:rsidRPr="009F6D24">
        <w:rPr>
          <w:rFonts w:ascii="Times New Roman" w:hAnsi="Times New Roman" w:cs="Times New Roman"/>
          <w:sz w:val="26"/>
        </w:rPr>
        <w:t>[1]</w:t>
      </w:r>
      <w:r w:rsidR="009F6D24" w:rsidRPr="009F6D24">
        <w:rPr>
          <w:rFonts w:ascii="Times New Roman" w:hAnsi="Times New Roman" w:cs="Times New Roman"/>
          <w:sz w:val="26"/>
        </w:rPr>
        <w:tab/>
        <w:t>GSM - Architecture, Protocols and Services, 3rd Edition | Wiley. WileyCom n.d. https://www.wiley.com/en-us/GSM+Architecture%2C+Protocols+and+Services%2C+3rd+Edition-p-9780470030707 (accessed April 1, 2020).</w:t>
      </w:r>
    </w:p>
    <w:p w:rsidR="009F6D24" w:rsidRPr="009F6D24" w:rsidRDefault="009F6D24" w:rsidP="009F6D24">
      <w:pPr>
        <w:pStyle w:val="Bibliography"/>
        <w:rPr>
          <w:rFonts w:ascii="Times New Roman" w:hAnsi="Times New Roman" w:cs="Times New Roman"/>
          <w:sz w:val="26"/>
        </w:rPr>
      </w:pPr>
      <w:r w:rsidRPr="009F6D24">
        <w:rPr>
          <w:rFonts w:ascii="Times New Roman" w:hAnsi="Times New Roman" w:cs="Times New Roman"/>
          <w:sz w:val="26"/>
        </w:rPr>
        <w:t>[2]</w:t>
      </w:r>
      <w:r w:rsidRPr="009F6D24">
        <w:rPr>
          <w:rFonts w:ascii="Times New Roman" w:hAnsi="Times New Roman" w:cs="Times New Roman"/>
          <w:sz w:val="26"/>
        </w:rPr>
        <w:tab/>
        <w:t>GSM Physical layer basics | GSM layer 1 basics n.d. https://www.rfwireless-world.com/Articles/gsm-physical-layer.html (accessed April 1, 2020).</w:t>
      </w:r>
    </w:p>
    <w:p w:rsidR="009F6D24" w:rsidRPr="009F6D24" w:rsidRDefault="009F6D24" w:rsidP="009F6D24">
      <w:pPr>
        <w:pStyle w:val="Bibliography"/>
        <w:rPr>
          <w:rFonts w:ascii="Times New Roman" w:hAnsi="Times New Roman" w:cs="Times New Roman"/>
          <w:sz w:val="26"/>
        </w:rPr>
      </w:pPr>
      <w:r w:rsidRPr="009F6D24">
        <w:rPr>
          <w:rFonts w:ascii="Times New Roman" w:hAnsi="Times New Roman" w:cs="Times New Roman"/>
          <w:sz w:val="26"/>
        </w:rPr>
        <w:t>[3]</w:t>
      </w:r>
      <w:r w:rsidRPr="009F6D24">
        <w:rPr>
          <w:rFonts w:ascii="Times New Roman" w:hAnsi="Times New Roman" w:cs="Times New Roman"/>
          <w:sz w:val="26"/>
        </w:rPr>
        <w:tab/>
        <w:t>ETSI TS 145 003 V10.0.0 (2011-04). Digital cellular telecommunications system (Phase 2+); Channel coding n.d.</w:t>
      </w:r>
    </w:p>
    <w:p w:rsidR="009F6D24" w:rsidRPr="009F6D24" w:rsidRDefault="009F6D24" w:rsidP="009F6D24">
      <w:pPr>
        <w:pStyle w:val="Bibliography"/>
        <w:rPr>
          <w:rFonts w:ascii="Times New Roman" w:hAnsi="Times New Roman" w:cs="Times New Roman"/>
          <w:sz w:val="26"/>
        </w:rPr>
      </w:pPr>
      <w:r w:rsidRPr="009F6D24">
        <w:rPr>
          <w:rFonts w:ascii="Times New Roman" w:hAnsi="Times New Roman" w:cs="Times New Roman"/>
          <w:sz w:val="26"/>
        </w:rPr>
        <w:t>[4]</w:t>
      </w:r>
      <w:r w:rsidRPr="009F6D24">
        <w:rPr>
          <w:rFonts w:ascii="Times New Roman" w:hAnsi="Times New Roman" w:cs="Times New Roman"/>
          <w:sz w:val="26"/>
        </w:rPr>
        <w:tab/>
        <w:t>ETSI TS 145 004 V9.0.0 (2010-02). Digital cellular telecommunications system (Phase 2+); Modulation n.d.</w:t>
      </w:r>
    </w:p>
    <w:p w:rsidR="009F6D24" w:rsidRPr="009F6D24" w:rsidRDefault="009F6D24" w:rsidP="009F6D24">
      <w:pPr>
        <w:pStyle w:val="Bibliography"/>
        <w:rPr>
          <w:rFonts w:ascii="Times New Roman" w:hAnsi="Times New Roman" w:cs="Times New Roman"/>
          <w:sz w:val="26"/>
        </w:rPr>
      </w:pPr>
      <w:r w:rsidRPr="009F6D24">
        <w:rPr>
          <w:rFonts w:ascii="Times New Roman" w:hAnsi="Times New Roman" w:cs="Times New Roman"/>
          <w:sz w:val="26"/>
        </w:rPr>
        <w:t>[5]</w:t>
      </w:r>
      <w:r w:rsidRPr="009F6D24">
        <w:rPr>
          <w:rFonts w:ascii="Times New Roman" w:hAnsi="Times New Roman" w:cs="Times New Roman"/>
          <w:sz w:val="26"/>
        </w:rPr>
        <w:tab/>
        <w:t>ETSI TS 145 002 V13.2.0. Multiplexing and multiple access on the radio path n.d.</w:t>
      </w:r>
    </w:p>
    <w:p w:rsidR="009F6D24" w:rsidRPr="009F6D24" w:rsidRDefault="009F6D24" w:rsidP="009F6D24">
      <w:pPr>
        <w:pStyle w:val="Bibliography"/>
        <w:rPr>
          <w:rFonts w:ascii="Times New Roman" w:hAnsi="Times New Roman" w:cs="Times New Roman"/>
          <w:sz w:val="26"/>
        </w:rPr>
      </w:pPr>
      <w:r w:rsidRPr="009F6D24">
        <w:rPr>
          <w:rFonts w:ascii="Times New Roman" w:hAnsi="Times New Roman" w:cs="Times New Roman"/>
          <w:sz w:val="26"/>
        </w:rPr>
        <w:t>[6]</w:t>
      </w:r>
      <w:r w:rsidRPr="009F6D24">
        <w:rPr>
          <w:rFonts w:ascii="Times New Roman" w:hAnsi="Times New Roman" w:cs="Times New Roman"/>
          <w:sz w:val="26"/>
        </w:rPr>
        <w:tab/>
        <w:t>GSM Network Interfaces | Um,A,Asub,Abis,B,C,D,E,F,G interface n.d. https://www.rfwireless-world.com/Tutorials/gsm-network-interfaces.html (accessed April 2, 2020).</w:t>
      </w:r>
    </w:p>
    <w:p w:rsidR="009F6D24" w:rsidRPr="009F6D24" w:rsidRDefault="009F6D24" w:rsidP="009F6D24">
      <w:pPr>
        <w:pStyle w:val="Bibliography"/>
        <w:rPr>
          <w:rFonts w:ascii="Times New Roman" w:hAnsi="Times New Roman" w:cs="Times New Roman"/>
          <w:sz w:val="26"/>
        </w:rPr>
      </w:pPr>
      <w:r w:rsidRPr="009F6D24">
        <w:rPr>
          <w:rFonts w:ascii="Times New Roman" w:hAnsi="Times New Roman" w:cs="Times New Roman"/>
          <w:sz w:val="26"/>
        </w:rPr>
        <w:t>[7]</w:t>
      </w:r>
      <w:r w:rsidRPr="009F6D24">
        <w:rPr>
          <w:rFonts w:ascii="Times New Roman" w:hAnsi="Times New Roman" w:cs="Times New Roman"/>
          <w:sz w:val="26"/>
        </w:rPr>
        <w:tab/>
        <w:t>Khoa CNTT, Trường ĐH Nha Trang. Bài giảng an toàn và bảo mật thông tin. 2008.</w:t>
      </w:r>
    </w:p>
    <w:p w:rsidR="00BB1506" w:rsidRPr="009E5312" w:rsidRDefault="00BB1506" w:rsidP="00911C0F">
      <w:pPr>
        <w:ind w:firstLine="720"/>
        <w:jc w:val="both"/>
        <w:rPr>
          <w:rFonts w:ascii="Times New Roman" w:hAnsi="Times New Roman" w:cs="Times New Roman"/>
          <w:sz w:val="26"/>
          <w:szCs w:val="26"/>
        </w:rPr>
      </w:pPr>
      <w:r w:rsidRPr="009E5312">
        <w:rPr>
          <w:rFonts w:ascii="Times New Roman" w:hAnsi="Times New Roman" w:cs="Times New Roman"/>
          <w:sz w:val="26"/>
          <w:szCs w:val="26"/>
        </w:rPr>
        <w:fldChar w:fldCharType="end"/>
      </w:r>
    </w:p>
    <w:sectPr w:rsidR="00BB1506" w:rsidRPr="009E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86FAE"/>
    <w:multiLevelType w:val="hybridMultilevel"/>
    <w:tmpl w:val="8A00BA8A"/>
    <w:lvl w:ilvl="0" w:tplc="6D280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08"/>
    <w:rsid w:val="0001355D"/>
    <w:rsid w:val="0007113D"/>
    <w:rsid w:val="00072FFB"/>
    <w:rsid w:val="00097CEB"/>
    <w:rsid w:val="001136F3"/>
    <w:rsid w:val="001262DA"/>
    <w:rsid w:val="001A6DA9"/>
    <w:rsid w:val="001B344B"/>
    <w:rsid w:val="00227B52"/>
    <w:rsid w:val="00265148"/>
    <w:rsid w:val="002A53D4"/>
    <w:rsid w:val="002D7EEA"/>
    <w:rsid w:val="00373266"/>
    <w:rsid w:val="003A7FCE"/>
    <w:rsid w:val="003B5125"/>
    <w:rsid w:val="003E0028"/>
    <w:rsid w:val="003E3D0B"/>
    <w:rsid w:val="003F2165"/>
    <w:rsid w:val="00401C23"/>
    <w:rsid w:val="00407751"/>
    <w:rsid w:val="00471E24"/>
    <w:rsid w:val="00473715"/>
    <w:rsid w:val="004849CE"/>
    <w:rsid w:val="00491DF5"/>
    <w:rsid w:val="004E5641"/>
    <w:rsid w:val="00500D74"/>
    <w:rsid w:val="00522CC1"/>
    <w:rsid w:val="00537C4A"/>
    <w:rsid w:val="00563D92"/>
    <w:rsid w:val="005876EC"/>
    <w:rsid w:val="005946BB"/>
    <w:rsid w:val="005D600B"/>
    <w:rsid w:val="00605CE4"/>
    <w:rsid w:val="00631A1B"/>
    <w:rsid w:val="00681B5B"/>
    <w:rsid w:val="00685A95"/>
    <w:rsid w:val="006C76C2"/>
    <w:rsid w:val="00716A66"/>
    <w:rsid w:val="00721ABE"/>
    <w:rsid w:val="00736E5A"/>
    <w:rsid w:val="00744F58"/>
    <w:rsid w:val="007516CA"/>
    <w:rsid w:val="007B6AAD"/>
    <w:rsid w:val="007F0A29"/>
    <w:rsid w:val="0082737D"/>
    <w:rsid w:val="00835D06"/>
    <w:rsid w:val="008751EB"/>
    <w:rsid w:val="00885E29"/>
    <w:rsid w:val="008A6333"/>
    <w:rsid w:val="008A79F6"/>
    <w:rsid w:val="00911C0F"/>
    <w:rsid w:val="009529A9"/>
    <w:rsid w:val="009631F6"/>
    <w:rsid w:val="00977173"/>
    <w:rsid w:val="009C69B9"/>
    <w:rsid w:val="009E5312"/>
    <w:rsid w:val="009F6D24"/>
    <w:rsid w:val="00A11C08"/>
    <w:rsid w:val="00A23834"/>
    <w:rsid w:val="00A33949"/>
    <w:rsid w:val="00AC0A81"/>
    <w:rsid w:val="00AC554F"/>
    <w:rsid w:val="00AF63F4"/>
    <w:rsid w:val="00B173B1"/>
    <w:rsid w:val="00B22563"/>
    <w:rsid w:val="00B379D4"/>
    <w:rsid w:val="00B97D56"/>
    <w:rsid w:val="00BB1506"/>
    <w:rsid w:val="00BB3811"/>
    <w:rsid w:val="00BF69E7"/>
    <w:rsid w:val="00C071F0"/>
    <w:rsid w:val="00C216E2"/>
    <w:rsid w:val="00C56B36"/>
    <w:rsid w:val="00C917CC"/>
    <w:rsid w:val="00CE57C3"/>
    <w:rsid w:val="00D12D02"/>
    <w:rsid w:val="00D143B4"/>
    <w:rsid w:val="00D571B6"/>
    <w:rsid w:val="00D80CE3"/>
    <w:rsid w:val="00D81F03"/>
    <w:rsid w:val="00D91CFE"/>
    <w:rsid w:val="00DB5781"/>
    <w:rsid w:val="00DB637F"/>
    <w:rsid w:val="00DD506D"/>
    <w:rsid w:val="00E0500F"/>
    <w:rsid w:val="00E55526"/>
    <w:rsid w:val="00E71D85"/>
    <w:rsid w:val="00EE07B6"/>
    <w:rsid w:val="00F209CD"/>
    <w:rsid w:val="00F60439"/>
    <w:rsid w:val="00F61CAC"/>
    <w:rsid w:val="00F71B99"/>
    <w:rsid w:val="00FA1AC7"/>
    <w:rsid w:val="00FD0959"/>
    <w:rsid w:val="00FE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8A86"/>
  <w15:chartTrackingRefBased/>
  <w15:docId w15:val="{670D37A3-0DB3-44E6-BEE6-CF31F572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D7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table" w:styleId="TableGrid">
    <w:name w:val="Table Grid"/>
    <w:basedOn w:val="TableNormal"/>
    <w:uiPriority w:val="39"/>
    <w:rsid w:val="00FE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B1506"/>
    <w:pPr>
      <w:tabs>
        <w:tab w:val="left" w:pos="384"/>
      </w:tabs>
      <w:spacing w:after="0" w:line="240" w:lineRule="auto"/>
      <w:ind w:left="384" w:hanging="384"/>
    </w:pPr>
  </w:style>
  <w:style w:type="paragraph" w:customStyle="1" w:styleId="MTDisplayEquation">
    <w:name w:val="MTDisplayEquation"/>
    <w:basedOn w:val="Normal"/>
    <w:next w:val="Normal"/>
    <w:link w:val="MTDisplayEquationChar"/>
    <w:rsid w:val="003A7FCE"/>
    <w:pPr>
      <w:tabs>
        <w:tab w:val="center" w:pos="4680"/>
        <w:tab w:val="right" w:pos="9360"/>
      </w:tabs>
      <w:jc w:val="both"/>
    </w:pPr>
    <w:rPr>
      <w:rFonts w:ascii="Times New Roman" w:hAnsi="Times New Roman" w:cs="Times New Roman"/>
      <w:sz w:val="26"/>
      <w:szCs w:val="26"/>
    </w:rPr>
  </w:style>
  <w:style w:type="character" w:customStyle="1" w:styleId="MTDisplayEquationChar">
    <w:name w:val="MTDisplayEquation Char"/>
    <w:basedOn w:val="DefaultParagraphFont"/>
    <w:link w:val="MTDisplayEquation"/>
    <w:rsid w:val="003A7FCE"/>
    <w:rPr>
      <w:rFonts w:ascii="Times New Roman" w:hAnsi="Times New Roman" w:cs="Times New Roman"/>
      <w:sz w:val="26"/>
      <w:szCs w:val="26"/>
    </w:rPr>
  </w:style>
  <w:style w:type="paragraph" w:styleId="ListParagraph">
    <w:name w:val="List Paragraph"/>
    <w:basedOn w:val="Normal"/>
    <w:uiPriority w:val="34"/>
    <w:qFormat/>
    <w:rsid w:val="007516CA"/>
    <w:pPr>
      <w:ind w:left="720"/>
      <w:contextualSpacing/>
    </w:pPr>
  </w:style>
  <w:style w:type="character" w:customStyle="1" w:styleId="Heading1Char">
    <w:name w:val="Heading 1 Char"/>
    <w:basedOn w:val="DefaultParagraphFont"/>
    <w:link w:val="Heading1"/>
    <w:uiPriority w:val="9"/>
    <w:rsid w:val="002D7E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D7E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07751"/>
    <w:pPr>
      <w:outlineLvl w:val="9"/>
    </w:pPr>
  </w:style>
  <w:style w:type="paragraph" w:styleId="TOC1">
    <w:name w:val="toc 1"/>
    <w:basedOn w:val="Normal"/>
    <w:next w:val="Normal"/>
    <w:autoRedefine/>
    <w:uiPriority w:val="39"/>
    <w:unhideWhenUsed/>
    <w:rsid w:val="00407751"/>
    <w:pPr>
      <w:spacing w:after="100"/>
    </w:pPr>
  </w:style>
  <w:style w:type="paragraph" w:styleId="TOC2">
    <w:name w:val="toc 2"/>
    <w:basedOn w:val="Normal"/>
    <w:next w:val="Normal"/>
    <w:autoRedefine/>
    <w:uiPriority w:val="39"/>
    <w:unhideWhenUsed/>
    <w:rsid w:val="00407751"/>
    <w:pPr>
      <w:spacing w:after="100"/>
      <w:ind w:left="220"/>
    </w:pPr>
  </w:style>
  <w:style w:type="character" w:styleId="Hyperlink">
    <w:name w:val="Hyperlink"/>
    <w:basedOn w:val="DefaultParagraphFont"/>
    <w:uiPriority w:val="99"/>
    <w:unhideWhenUsed/>
    <w:rsid w:val="00407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6.png"/><Relationship Id="rId34" Type="http://schemas.openxmlformats.org/officeDocument/2006/relationships/oleObject" Target="embeddings/oleObject6.bin"/><Relationship Id="rId42" Type="http://schemas.openxmlformats.org/officeDocument/2006/relationships/oleObject" Target="embeddings/oleObject11.bin"/><Relationship Id="rId47" Type="http://schemas.openxmlformats.org/officeDocument/2006/relationships/oleObject" Target="embeddings/oleObject14.bin"/><Relationship Id="rId50" Type="http://schemas.openxmlformats.org/officeDocument/2006/relationships/image" Target="media/image30.wmf"/><Relationship Id="rId55" Type="http://schemas.openxmlformats.org/officeDocument/2006/relationships/oleObject" Target="embeddings/oleObject20.bin"/><Relationship Id="rId63" Type="http://schemas.openxmlformats.org/officeDocument/2006/relationships/oleObject" Target="embeddings/oleObject24.bin"/><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oleObject" Target="embeddings/oleObject3.bin"/><Relationship Id="rId11" Type="http://schemas.openxmlformats.org/officeDocument/2006/relationships/image" Target="media/image6.png"/><Relationship Id="rId24" Type="http://schemas.openxmlformats.org/officeDocument/2006/relationships/image" Target="media/image19.wmf"/><Relationship Id="rId32" Type="http://schemas.openxmlformats.org/officeDocument/2006/relationships/image" Target="media/image23.wmf"/><Relationship Id="rId37" Type="http://schemas.openxmlformats.org/officeDocument/2006/relationships/image" Target="media/image24.wmf"/><Relationship Id="rId40" Type="http://schemas.openxmlformats.org/officeDocument/2006/relationships/oleObject" Target="embeddings/oleObject10.bin"/><Relationship Id="rId45" Type="http://schemas.openxmlformats.org/officeDocument/2006/relationships/oleObject" Target="embeddings/oleObject13.bin"/><Relationship Id="rId53" Type="http://schemas.openxmlformats.org/officeDocument/2006/relationships/oleObject" Target="embeddings/oleObject18.bin"/><Relationship Id="rId58" Type="http://schemas.openxmlformats.org/officeDocument/2006/relationships/image" Target="media/image32.wmf"/><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2.bin"/><Relationship Id="rId30" Type="http://schemas.openxmlformats.org/officeDocument/2006/relationships/image" Target="media/image22.wmf"/><Relationship Id="rId35" Type="http://schemas.openxmlformats.org/officeDocument/2006/relationships/oleObject" Target="embeddings/oleObject7.bin"/><Relationship Id="rId43" Type="http://schemas.openxmlformats.org/officeDocument/2006/relationships/image" Target="media/image27.wmf"/><Relationship Id="rId48" Type="http://schemas.openxmlformats.org/officeDocument/2006/relationships/image" Target="media/image29.wmf"/><Relationship Id="rId56" Type="http://schemas.openxmlformats.org/officeDocument/2006/relationships/image" Target="media/image31.wmf"/><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oleObject" Target="embeddings/oleObject9.bin"/><Relationship Id="rId46" Type="http://schemas.openxmlformats.org/officeDocument/2006/relationships/image" Target="media/image28.wmf"/><Relationship Id="rId59" Type="http://schemas.openxmlformats.org/officeDocument/2006/relationships/oleObject" Target="embeddings/oleObject22.bin"/><Relationship Id="rId20" Type="http://schemas.openxmlformats.org/officeDocument/2006/relationships/image" Target="media/image15.png"/><Relationship Id="rId41" Type="http://schemas.openxmlformats.org/officeDocument/2006/relationships/image" Target="media/image26.wmf"/><Relationship Id="rId54" Type="http://schemas.openxmlformats.org/officeDocument/2006/relationships/oleObject" Target="embeddings/oleObject19.bin"/><Relationship Id="rId62"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wmf"/><Relationship Id="rId36" Type="http://schemas.openxmlformats.org/officeDocument/2006/relationships/oleObject" Target="embeddings/oleObject8.bin"/><Relationship Id="rId49" Type="http://schemas.openxmlformats.org/officeDocument/2006/relationships/oleObject" Target="embeddings/oleObject15.bin"/><Relationship Id="rId57" Type="http://schemas.openxmlformats.org/officeDocument/2006/relationships/oleObject" Target="embeddings/oleObject21.bin"/><Relationship Id="rId10" Type="http://schemas.openxmlformats.org/officeDocument/2006/relationships/image" Target="media/image5.png"/><Relationship Id="rId31" Type="http://schemas.openxmlformats.org/officeDocument/2006/relationships/oleObject" Target="embeddings/oleObject4.bin"/><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image" Target="media/image33.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CE58BC-AA7D-4E10-9428-6573520C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17</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42</cp:revision>
  <dcterms:created xsi:type="dcterms:W3CDTF">2020-03-31T00:05:00Z</dcterms:created>
  <dcterms:modified xsi:type="dcterms:W3CDTF">2020-04-03T03:47:00Z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id="CYKnNQyq"/&gt;&lt;style id="http://www.zotero.org/styles/elsevier-vancouver" hasBibliography="1" bibliographyStyleHasBeenSet="1"/&gt;&lt;prefs&gt;&lt;pref name="fieldType" value="Field"/&gt;&lt;/prefs&gt;&lt;/data&gt;</vt:lpwstr>
  </property>
  <property fmtid="{D5CDD505-2E9C-101B-9397-08002B2CF9AE}" pid="3" name="MTWinEqns">
    <vt:bool>true</vt:bool>
  </property>
</Properties>
</file>