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CC" w:rsidRPr="00AA67CC" w:rsidRDefault="00AA67CC" w:rsidP="00AA67CC">
      <w:pPr>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shd w:val="clear" w:color="auto" w:fill="FFFFFF"/>
        </w:rPr>
        <w:t>GSM thì ta có 2 loại kênh cơ bản đó là :</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w:t>
      </w:r>
      <w:r w:rsidRPr="00AA67CC">
        <w:rPr>
          <w:rFonts w:ascii="Times New Roman" w:eastAsia="Times New Roman" w:hAnsi="Times New Roman" w:cs="Times New Roman"/>
          <w:b/>
          <w:bCs/>
          <w:color w:val="000000" w:themeColor="text1"/>
          <w:sz w:val="26"/>
          <w:szCs w:val="26"/>
          <w:bdr w:val="none" w:sz="0" w:space="0" w:color="auto" w:frame="1"/>
        </w:rPr>
        <w:t>Kênh vật lý ( physical channel):</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-.Mỗi kênh mang một tầng số sóng mang ( carrier)</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 Mỗi tầng số sóng mang  bao gồm 8  kênh phân chia thời gian</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w:t>
      </w:r>
      <w:r w:rsidRPr="00AA67CC">
        <w:rPr>
          <w:rFonts w:ascii="Times New Roman" w:eastAsia="Times New Roman" w:hAnsi="Times New Roman" w:cs="Times New Roman"/>
          <w:b/>
          <w:bCs/>
          <w:color w:val="000000" w:themeColor="text1"/>
          <w:sz w:val="26"/>
          <w:szCs w:val="26"/>
          <w:bdr w:val="none" w:sz="0" w:space="0" w:color="auto" w:frame="1"/>
        </w:rPr>
        <w:t>Kênh logic:</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Kênh logic là kênh do kênh vật lý chia tách. Trong GSM, một kênh vật lý được chia ra làm 8 kênh logic</w:t>
      </w:r>
    </w:p>
    <w:p w:rsidR="0001355D" w:rsidRPr="00AA67CC" w:rsidRDefault="00AA67CC">
      <w:pPr>
        <w:rPr>
          <w:rFonts w:ascii="Times New Roman" w:hAnsi="Times New Roman" w:cs="Times New Roman"/>
          <w:color w:val="000000" w:themeColor="text1"/>
          <w:sz w:val="26"/>
          <w:szCs w:val="26"/>
        </w:rPr>
      </w:pPr>
      <w:r w:rsidRPr="00AA67CC">
        <w:rPr>
          <w:rFonts w:ascii="Times New Roman" w:hAnsi="Times New Roman" w:cs="Times New Roman"/>
          <w:noProof/>
          <w:color w:val="000000" w:themeColor="text1"/>
          <w:sz w:val="26"/>
          <w:szCs w:val="26"/>
        </w:rPr>
        <w:drawing>
          <wp:inline distT="0" distB="0" distL="0" distR="0" wp14:anchorId="0558904F" wp14:editId="31A4D17C">
            <wp:extent cx="43053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1943100"/>
                    </a:xfrm>
                    <a:prstGeom prst="rect">
                      <a:avLst/>
                    </a:prstGeom>
                  </pic:spPr>
                </pic:pic>
              </a:graphicData>
            </a:graphic>
          </wp:inline>
        </w:drawing>
      </w: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Kênh vật lý trong GSM</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GSM kết hợp cả FDMA và TDMA</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Mỗi BTS có thể bao gồm một số TRx, sóng mang của mỗi TRx thì hoạt động trên một tần số khác ( sử dụng FDM)</w:t>
      </w:r>
    </w:p>
    <w:p w:rsidR="00AA67CC" w:rsidRPr="00AA67CC" w:rsidRDefault="00AA67CC" w:rsidP="00AA67CC">
      <w:pPr>
        <w:shd w:val="clear" w:color="auto" w:fill="FFFFFF"/>
        <w:spacing w:after="0" w:line="240" w:lineRule="auto"/>
        <w:ind w:hanging="360"/>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1 nhóm 8 khe thời gian được gọi là 1 khung TDMA ( TDMA frame), như thấy hình bên dưới :</w:t>
      </w:r>
    </w:p>
    <w:p w:rsidR="00AA67CC" w:rsidRPr="00AA67CC" w:rsidRDefault="00AA67CC">
      <w:pPr>
        <w:rPr>
          <w:rFonts w:ascii="Times New Roman" w:hAnsi="Times New Roman" w:cs="Times New Roman"/>
          <w:color w:val="000000" w:themeColor="text1"/>
          <w:sz w:val="26"/>
          <w:szCs w:val="26"/>
        </w:rPr>
      </w:pPr>
      <w:r w:rsidRPr="00AA67CC">
        <w:rPr>
          <w:rFonts w:ascii="Times New Roman" w:hAnsi="Times New Roman" w:cs="Times New Roman"/>
          <w:noProof/>
          <w:color w:val="000000" w:themeColor="text1"/>
          <w:sz w:val="26"/>
          <w:szCs w:val="26"/>
        </w:rPr>
        <w:lastRenderedPageBreak/>
        <w:drawing>
          <wp:inline distT="0" distB="0" distL="0" distR="0" wp14:anchorId="1B055106" wp14:editId="360217E4">
            <wp:extent cx="5943600" cy="446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4685"/>
                    </a:xfrm>
                    <a:prstGeom prst="rect">
                      <a:avLst/>
                    </a:prstGeom>
                  </pic:spPr>
                </pic:pic>
              </a:graphicData>
            </a:graphic>
          </wp:inline>
        </w:drawing>
      </w:r>
    </w:p>
    <w:p w:rsidR="00AA67CC" w:rsidRPr="00AA67CC" w:rsidRDefault="00AA67CC">
      <w:pPr>
        <w:rPr>
          <w:rFonts w:ascii="Times New Roman" w:hAnsi="Times New Roman" w:cs="Times New Roman"/>
          <w:color w:val="000000" w:themeColor="text1"/>
          <w:sz w:val="26"/>
          <w:szCs w:val="26"/>
          <w:shd w:val="clear" w:color="auto" w:fill="FFFFFF"/>
        </w:rPr>
      </w:pPr>
      <w:r w:rsidRPr="00AA67CC">
        <w:rPr>
          <w:rFonts w:ascii="Times New Roman" w:hAnsi="Times New Roman" w:cs="Times New Roman"/>
          <w:color w:val="000000" w:themeColor="text1"/>
          <w:sz w:val="26"/>
          <w:szCs w:val="26"/>
          <w:shd w:val="clear" w:color="auto" w:fill="FFFFFF"/>
        </w:rPr>
        <w:t>Một cụm ( 1 burst) – là 577ms- là 1 kênh vật lý</w:t>
      </w: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Kênh logic GSM</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Có 2 loại kênh logic đó là : kênh lưu lượng ( traffic channel) và kênh điều khiển ( control channel),chúng xem hình vẽ dưới đây để hiểu rõ hơn:</w:t>
      </w:r>
    </w:p>
    <w:p w:rsidR="00AA67CC" w:rsidRPr="00AA67CC" w:rsidRDefault="00AA67CC">
      <w:pPr>
        <w:rPr>
          <w:rFonts w:ascii="Times New Roman" w:hAnsi="Times New Roman" w:cs="Times New Roman"/>
          <w:color w:val="000000" w:themeColor="text1"/>
          <w:sz w:val="26"/>
          <w:szCs w:val="26"/>
        </w:rPr>
      </w:pPr>
      <w:r w:rsidRPr="00AA67CC">
        <w:rPr>
          <w:rFonts w:ascii="Times New Roman" w:hAnsi="Times New Roman" w:cs="Times New Roman"/>
          <w:noProof/>
          <w:color w:val="000000" w:themeColor="text1"/>
          <w:sz w:val="26"/>
          <w:szCs w:val="26"/>
        </w:rPr>
        <w:lastRenderedPageBreak/>
        <w:drawing>
          <wp:inline distT="0" distB="0" distL="0" distR="0" wp14:anchorId="095B4EF6" wp14:editId="0EF0F1A3">
            <wp:extent cx="570547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2981325"/>
                    </a:xfrm>
                    <a:prstGeom prst="rect">
                      <a:avLst/>
                    </a:prstGeom>
                  </pic:spPr>
                </pic:pic>
              </a:graphicData>
            </a:graphic>
          </wp:inline>
        </w:drawing>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i/>
          <w:iCs/>
          <w:color w:val="000000" w:themeColor="text1"/>
          <w:sz w:val="26"/>
          <w:szCs w:val="26"/>
          <w:u w:val="single"/>
          <w:bdr w:val="none" w:sz="0" w:space="0" w:color="auto" w:frame="1"/>
        </w:rPr>
        <w:t>Ghi chú:</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TCH     Traffic Channels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TCH/F   Traffic Channel (full rate) (U/D)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TCH/H   Traffic Channel (half rate) (U/D)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BCH     Broadcast Channels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FCCH     Frequency Correction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SCH     Synchronisation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BCCH   Broadcast Control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CCCH   Common Control Channels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PCH     Paging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RACH   Random Access Channel (U)</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AGCH  Access Grant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CBCH   Cell Broadcast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NCH    Notification Channel (D)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DCCH  Dedicated Control Channels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SDCCH   Stand alone Dedicated Control Channel (U/D)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SACCH   Slow Associated Control Channel (U/D)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FACCH   Fast Associated Control Channel (U/D)</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i/>
          <w:iCs/>
          <w:color w:val="000000" w:themeColor="text1"/>
          <w:sz w:val="26"/>
          <w:szCs w:val="26"/>
          <w:bdr w:val="none" w:sz="0" w:space="0" w:color="auto" w:frame="1"/>
        </w:rPr>
        <w:t>Với U = Uplink    D = Downlink</w:t>
      </w:r>
    </w:p>
    <w:p w:rsidR="00AA67CC" w:rsidRPr="00AA67CC" w:rsidRDefault="00AA67CC">
      <w:pPr>
        <w:rPr>
          <w:rFonts w:ascii="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Traffic Channel  (TCH)</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Mỗi một time slot có thể hỗ trợ 1 TCH/F và 1 TCH/H</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lastRenderedPageBreak/>
        <w:t>          TCH/F: Full rate traffic channel- tốc độ bit là 13Kb/s đối với voice hoặc 9,6 Kb/s đối với data</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TCH/H: Half rate traffic channel- tốc độ chỉ bằng một nửa TCH/F, nghĩa là 6.5 Kb/s với voice và 4.8 Kb/s với data</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Có 3 timeslot trễ giữa downlink và up link trong TDMA frame</w:t>
      </w:r>
    </w:p>
    <w:p w:rsidR="00AA67CC" w:rsidRPr="00AA67CC" w:rsidRDefault="00AA67CC">
      <w:pPr>
        <w:rPr>
          <w:rFonts w:ascii="Times New Roman" w:hAnsi="Times New Roman" w:cs="Times New Roman"/>
          <w:color w:val="000000" w:themeColor="text1"/>
          <w:sz w:val="26"/>
          <w:szCs w:val="26"/>
        </w:rPr>
      </w:pPr>
      <w:r w:rsidRPr="00AA67CC">
        <w:rPr>
          <w:rFonts w:ascii="Times New Roman" w:hAnsi="Times New Roman" w:cs="Times New Roman"/>
          <w:noProof/>
          <w:color w:val="000000" w:themeColor="text1"/>
          <w:sz w:val="26"/>
          <w:szCs w:val="26"/>
        </w:rPr>
        <w:drawing>
          <wp:inline distT="0" distB="0" distL="0" distR="0" wp14:anchorId="4C72AB84" wp14:editId="662AD4B9">
            <wp:extent cx="30765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1666875"/>
                    </a:xfrm>
                    <a:prstGeom prst="rect">
                      <a:avLst/>
                    </a:prstGeom>
                  </pic:spPr>
                </pic:pic>
              </a:graphicData>
            </a:graphic>
          </wp:inline>
        </w:drawing>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Mục đích là :</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Cho phép trên cùng 1 timeslot sử dụng cả uplink và downlink trong khung TDMA</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Tránh việc Tx và Rx yêu cầu cùng một lúc</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Cho phép thời gian để switch giữa Tx và Rx</w:t>
      </w: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Broadcast channel (BCH)</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BCH dùng cho tất cả đường xuống và nó được gán ở timeslot 0 (timeslot đầu tiên).Kênh BCH bao gồm:</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w:t>
      </w:r>
      <w:r w:rsidRPr="00AA67CC">
        <w:rPr>
          <w:rFonts w:ascii="Times New Roman" w:eastAsia="Times New Roman" w:hAnsi="Times New Roman" w:cs="Times New Roman"/>
          <w:i/>
          <w:iCs/>
          <w:color w:val="000000" w:themeColor="text1"/>
          <w:sz w:val="26"/>
          <w:szCs w:val="26"/>
          <w:bdr w:val="none" w:sz="0" w:space="0" w:color="auto" w:frame="1"/>
        </w:rPr>
        <w:t>FCCH ( Frequency control channel ): </w:t>
      </w:r>
      <w:r w:rsidRPr="00AA67CC">
        <w:rPr>
          <w:rFonts w:ascii="Times New Roman" w:eastAsia="Times New Roman" w:hAnsi="Times New Roman" w:cs="Times New Roman"/>
          <w:color w:val="000000" w:themeColor="text1"/>
          <w:sz w:val="26"/>
          <w:szCs w:val="26"/>
          <w:bdr w:val="none" w:sz="0" w:space="0" w:color="auto" w:frame="1"/>
        </w:rPr>
        <w:t> gửi cho MS một burst đều là bit 0, đây là kênh hiệu chỉnh tần số, mang thong tin hiệu chỉnh tần số cho các M,và nó chỉ dụng cho đường xuống )</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SCH ( </w:t>
      </w:r>
      <w:r w:rsidRPr="00AA67CC">
        <w:rPr>
          <w:rFonts w:ascii="Times New Roman" w:eastAsia="Times New Roman" w:hAnsi="Times New Roman" w:cs="Times New Roman"/>
          <w:i/>
          <w:iCs/>
          <w:color w:val="000000" w:themeColor="text1"/>
          <w:sz w:val="26"/>
          <w:szCs w:val="26"/>
          <w:bdr w:val="none" w:sz="0" w:space="0" w:color="auto" w:frame="1"/>
        </w:rPr>
        <w:t>Synchronisation channel</w:t>
      </w:r>
      <w:r w:rsidRPr="00AA67CC">
        <w:rPr>
          <w:rFonts w:ascii="Times New Roman" w:eastAsia="Times New Roman" w:hAnsi="Times New Roman" w:cs="Times New Roman"/>
          <w:color w:val="000000" w:themeColor="text1"/>
          <w:sz w:val="26"/>
          <w:szCs w:val="26"/>
          <w:bdr w:val="none" w:sz="0" w:space="0" w:color="auto" w:frame="1"/>
        </w:rPr>
        <w:t> ) : Kên đồng bộ, sử dụng để đồng bộ khung TDM cho các MS và nhận dạng BTS,  SCH chỉ sử dụng cho đường xuống</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BCCH ( </w:t>
      </w:r>
      <w:r w:rsidRPr="00AA67CC">
        <w:rPr>
          <w:rFonts w:ascii="Times New Roman" w:eastAsia="Times New Roman" w:hAnsi="Times New Roman" w:cs="Times New Roman"/>
          <w:i/>
          <w:iCs/>
          <w:color w:val="000000" w:themeColor="text1"/>
          <w:sz w:val="26"/>
          <w:szCs w:val="26"/>
          <w:bdr w:val="none" w:sz="0" w:space="0" w:color="auto" w:frame="1"/>
        </w:rPr>
        <w:t>Broadcast Control Channel</w:t>
      </w:r>
      <w:r w:rsidRPr="00AA67CC">
        <w:rPr>
          <w:rFonts w:ascii="Times New Roman" w:eastAsia="Times New Roman" w:hAnsi="Times New Roman" w:cs="Times New Roman"/>
          <w:color w:val="000000" w:themeColor="text1"/>
          <w:sz w:val="26"/>
          <w:szCs w:val="26"/>
          <w:bdr w:val="none" w:sz="0" w:space="0" w:color="auto" w:frame="1"/>
        </w:rPr>
        <w:t> ) : có chức năng là gửi các thông tin chung của hệ thống, như là:  quản lý tài nguyên vô tuyến ( radio resource management), bản tin điều khiển, LAC …</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Common control channel ( CCCH )</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CCCH bao gồm tất cả các kênh point to multi-point downlink ( nghĩa là từ 1 BTS xuống một vài MS ) và RACH  uplink </w:t>
      </w:r>
      <w:bookmarkStart w:id="0" w:name="OLE_LINK2"/>
      <w:bookmarkStart w:id="1" w:name="OLE_LINK1"/>
      <w:bookmarkEnd w:id="0"/>
      <w:r w:rsidRPr="00AA67CC">
        <w:rPr>
          <w:rFonts w:ascii="Times New Roman" w:eastAsia="Times New Roman" w:hAnsi="Times New Roman" w:cs="Times New Roman"/>
          <w:color w:val="000000" w:themeColor="text1"/>
          <w:sz w:val="26"/>
          <w:szCs w:val="26"/>
          <w:bdr w:val="none" w:sz="0" w:space="0" w:color="auto" w:frame="1"/>
        </w:rPr>
        <w:fldChar w:fldCharType="begin"/>
      </w:r>
      <w:r w:rsidRPr="00AA67CC">
        <w:rPr>
          <w:rFonts w:ascii="Times New Roman" w:eastAsia="Times New Roman" w:hAnsi="Times New Roman" w:cs="Times New Roman"/>
          <w:color w:val="000000" w:themeColor="text1"/>
          <w:sz w:val="26"/>
          <w:szCs w:val="26"/>
          <w:bdr w:val="none" w:sz="0" w:space="0" w:color="auto" w:frame="1"/>
        </w:rPr>
        <w:instrText xml:space="preserve"> HYPERLINK "https://www.blogger.com/null" </w:instrText>
      </w:r>
      <w:r w:rsidRPr="00AA67CC">
        <w:rPr>
          <w:rFonts w:ascii="Times New Roman" w:eastAsia="Times New Roman" w:hAnsi="Times New Roman" w:cs="Times New Roman"/>
          <w:color w:val="000000" w:themeColor="text1"/>
          <w:sz w:val="26"/>
          <w:szCs w:val="26"/>
          <w:bdr w:val="none" w:sz="0" w:space="0" w:color="auto" w:frame="1"/>
        </w:rPr>
        <w:fldChar w:fldCharType="separate"/>
      </w:r>
      <w:r w:rsidRPr="00AA67CC">
        <w:rPr>
          <w:rFonts w:ascii="Times New Roman" w:eastAsia="Times New Roman" w:hAnsi="Times New Roman" w:cs="Times New Roman"/>
          <w:color w:val="000000" w:themeColor="text1"/>
          <w:sz w:val="26"/>
          <w:szCs w:val="26"/>
          <w:u w:val="single"/>
          <w:bdr w:val="none" w:sz="0" w:space="0" w:color="auto" w:frame="1"/>
        </w:rPr>
        <w:t>( </w:t>
      </w:r>
      <w:r w:rsidRPr="00AA67CC">
        <w:rPr>
          <w:rFonts w:ascii="Times New Roman" w:eastAsia="Times New Roman" w:hAnsi="Times New Roman" w:cs="Times New Roman"/>
          <w:i/>
          <w:iCs/>
          <w:color w:val="000000" w:themeColor="text1"/>
          <w:sz w:val="26"/>
          <w:szCs w:val="26"/>
          <w:u w:val="single"/>
          <w:bdr w:val="none" w:sz="0" w:space="0" w:color="auto" w:frame="1"/>
        </w:rPr>
        <w:t>Random Access Channel</w:t>
      </w:r>
      <w:r w:rsidRPr="00AA67CC">
        <w:rPr>
          <w:rFonts w:ascii="Times New Roman" w:eastAsia="Times New Roman" w:hAnsi="Times New Roman" w:cs="Times New Roman"/>
          <w:color w:val="000000" w:themeColor="text1"/>
          <w:sz w:val="26"/>
          <w:szCs w:val="26"/>
          <w:u w:val="single"/>
          <w:bdr w:val="none" w:sz="0" w:space="0" w:color="auto" w:frame="1"/>
        </w:rPr>
        <w:t> )</w:t>
      </w:r>
      <w:r w:rsidRPr="00AA67CC">
        <w:rPr>
          <w:rFonts w:ascii="Times New Roman" w:eastAsia="Times New Roman" w:hAnsi="Times New Roman" w:cs="Times New Roman"/>
          <w:color w:val="000000" w:themeColor="text1"/>
          <w:sz w:val="26"/>
          <w:szCs w:val="26"/>
          <w:bdr w:val="none" w:sz="0" w:space="0" w:color="auto" w:frame="1"/>
        </w:rPr>
        <w:fldChar w:fldCharType="end"/>
      </w:r>
      <w:bookmarkEnd w:id="1"/>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RACH ( </w:t>
      </w:r>
      <w:r w:rsidRPr="00AA67CC">
        <w:rPr>
          <w:rFonts w:ascii="Times New Roman" w:eastAsia="Times New Roman" w:hAnsi="Times New Roman" w:cs="Times New Roman"/>
          <w:i/>
          <w:iCs/>
          <w:color w:val="000000" w:themeColor="text1"/>
          <w:sz w:val="26"/>
          <w:szCs w:val="26"/>
          <w:bdr w:val="none" w:sz="0" w:space="0" w:color="auto" w:frame="1"/>
        </w:rPr>
        <w:t>Random Access Channel</w:t>
      </w:r>
      <w:r w:rsidRPr="00AA67CC">
        <w:rPr>
          <w:rFonts w:ascii="Times New Roman" w:eastAsia="Times New Roman" w:hAnsi="Times New Roman" w:cs="Times New Roman"/>
          <w:color w:val="000000" w:themeColor="text1"/>
          <w:sz w:val="26"/>
          <w:szCs w:val="26"/>
          <w:bdr w:val="none" w:sz="0" w:space="0" w:color="auto" w:frame="1"/>
        </w:rPr>
        <w:t> ) : được gửi bởi MS để yêu cầu resources của hệ thống ,ví dụ như là kênh SDCCH dùng cho thiết lập cuộc gọi</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AGCH ( Access Grant Channel ) :  sử dụng để phân bố kênh dành riêng (dedicated channel) SDCCH cho MS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PCH ( Paging Channel ): là kênh tìm gọi, sử dụng cho đường xuống để tìm trạm MS</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CBCH ( Cell Broadcast Channel ) : sử dụng cho đường xuống để  phát quảng bá các bản tin ngắn cho các tế bào CBCH sử dụng cùng kênh vật lý</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lastRenderedPageBreak/>
        <w:t>         </w:t>
      </w: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b/>
          <w:bCs/>
          <w:color w:val="000000" w:themeColor="text1"/>
          <w:sz w:val="26"/>
          <w:szCs w:val="26"/>
          <w:bdr w:val="none" w:sz="0" w:space="0" w:color="auto" w:frame="1"/>
        </w:rPr>
        <w:t>Dedicated Control Channel (DCCH )</w:t>
      </w:r>
    </w:p>
    <w:p w:rsidR="00AA67CC" w:rsidRPr="00AA67CC" w:rsidRDefault="00AA67CC" w:rsidP="00AA67CC">
      <w:pPr>
        <w:shd w:val="clear" w:color="auto" w:fill="FFFFFF"/>
        <w:spacing w:after="0" w:line="240" w:lineRule="auto"/>
        <w:jc w:val="center"/>
        <w:rPr>
          <w:rFonts w:ascii="Times New Roman" w:eastAsia="Times New Roman" w:hAnsi="Times New Roman" w:cs="Times New Roman"/>
          <w:color w:val="000000" w:themeColor="text1"/>
          <w:sz w:val="26"/>
          <w:szCs w:val="26"/>
        </w:rPr>
      </w:pP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DCCH bao gồm các kênh điều khiển cho cả uplink và downlink ( point to point )</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SDCCH ( </w:t>
      </w:r>
      <w:r w:rsidRPr="00AA67CC">
        <w:rPr>
          <w:rFonts w:ascii="Times New Roman" w:eastAsia="Times New Roman" w:hAnsi="Times New Roman" w:cs="Times New Roman"/>
          <w:i/>
          <w:iCs/>
          <w:color w:val="000000" w:themeColor="text1"/>
          <w:sz w:val="26"/>
          <w:szCs w:val="26"/>
          <w:bdr w:val="none" w:sz="0" w:space="0" w:color="auto" w:frame="1"/>
        </w:rPr>
        <w:t>Standalone Dedicated Channel</w:t>
      </w:r>
      <w:r w:rsidRPr="00AA67CC">
        <w:rPr>
          <w:rFonts w:ascii="Times New Roman" w:eastAsia="Times New Roman" w:hAnsi="Times New Roman" w:cs="Times New Roman"/>
          <w:color w:val="000000" w:themeColor="text1"/>
          <w:sz w:val="26"/>
          <w:szCs w:val="26"/>
          <w:bdr w:val="none" w:sz="0" w:space="0" w:color="auto" w:frame="1"/>
        </w:rPr>
        <w:t>)  sử dụng cho việc thiết lập cuộc gọi, SMS, và cập nhật location</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SACCH ( </w:t>
      </w:r>
      <w:r w:rsidRPr="00AA67CC">
        <w:rPr>
          <w:rFonts w:ascii="Times New Roman" w:eastAsia="Times New Roman" w:hAnsi="Times New Roman" w:cs="Times New Roman"/>
          <w:i/>
          <w:iCs/>
          <w:color w:val="000000" w:themeColor="text1"/>
          <w:sz w:val="26"/>
          <w:szCs w:val="26"/>
          <w:bdr w:val="none" w:sz="0" w:space="0" w:color="auto" w:frame="1"/>
        </w:rPr>
        <w:t>Slow </w:t>
      </w:r>
      <w:bookmarkStart w:id="2" w:name="OLE_LINK4"/>
      <w:bookmarkStart w:id="3" w:name="OLE_LINK3"/>
      <w:bookmarkEnd w:id="2"/>
      <w:r w:rsidRPr="00AA67CC">
        <w:rPr>
          <w:rFonts w:ascii="Times New Roman" w:eastAsia="Times New Roman" w:hAnsi="Times New Roman" w:cs="Times New Roman"/>
          <w:i/>
          <w:iCs/>
          <w:color w:val="000000" w:themeColor="text1"/>
          <w:sz w:val="26"/>
          <w:szCs w:val="26"/>
          <w:bdr w:val="none" w:sz="0" w:space="0" w:color="auto" w:frame="1"/>
        </w:rPr>
        <w:fldChar w:fldCharType="begin"/>
      </w:r>
      <w:r w:rsidRPr="00AA67CC">
        <w:rPr>
          <w:rFonts w:ascii="Times New Roman" w:eastAsia="Times New Roman" w:hAnsi="Times New Roman" w:cs="Times New Roman"/>
          <w:i/>
          <w:iCs/>
          <w:color w:val="000000" w:themeColor="text1"/>
          <w:sz w:val="26"/>
          <w:szCs w:val="26"/>
          <w:bdr w:val="none" w:sz="0" w:space="0" w:color="auto" w:frame="1"/>
        </w:rPr>
        <w:instrText xml:space="preserve"> HYPERLINK "https://www.blogger.com/null" </w:instrText>
      </w:r>
      <w:r w:rsidRPr="00AA67CC">
        <w:rPr>
          <w:rFonts w:ascii="Times New Roman" w:eastAsia="Times New Roman" w:hAnsi="Times New Roman" w:cs="Times New Roman"/>
          <w:i/>
          <w:iCs/>
          <w:color w:val="000000" w:themeColor="text1"/>
          <w:sz w:val="26"/>
          <w:szCs w:val="26"/>
          <w:bdr w:val="none" w:sz="0" w:space="0" w:color="auto" w:frame="1"/>
        </w:rPr>
        <w:fldChar w:fldCharType="separate"/>
      </w:r>
      <w:r w:rsidRPr="00AA67CC">
        <w:rPr>
          <w:rFonts w:ascii="Times New Roman" w:eastAsia="Times New Roman" w:hAnsi="Times New Roman" w:cs="Times New Roman"/>
          <w:i/>
          <w:iCs/>
          <w:color w:val="000000" w:themeColor="text1"/>
          <w:sz w:val="26"/>
          <w:szCs w:val="26"/>
          <w:u w:val="single"/>
          <w:bdr w:val="none" w:sz="0" w:space="0" w:color="auto" w:frame="1"/>
        </w:rPr>
        <w:t>Associated  Control Channel</w:t>
      </w:r>
      <w:r w:rsidRPr="00AA67CC">
        <w:rPr>
          <w:rFonts w:ascii="Times New Roman" w:eastAsia="Times New Roman" w:hAnsi="Times New Roman" w:cs="Times New Roman"/>
          <w:i/>
          <w:iCs/>
          <w:color w:val="000000" w:themeColor="text1"/>
          <w:sz w:val="26"/>
          <w:szCs w:val="26"/>
          <w:bdr w:val="none" w:sz="0" w:space="0" w:color="auto" w:frame="1"/>
        </w:rPr>
        <w:fldChar w:fldCharType="end"/>
      </w:r>
      <w:bookmarkEnd w:id="3"/>
      <w:r w:rsidRPr="00AA67CC">
        <w:rPr>
          <w:rFonts w:ascii="Times New Roman" w:eastAsia="Times New Roman" w:hAnsi="Times New Roman" w:cs="Times New Roman"/>
          <w:color w:val="000000" w:themeColor="text1"/>
          <w:sz w:val="26"/>
          <w:szCs w:val="26"/>
          <w:bdr w:val="none" w:sz="0" w:space="0" w:color="auto" w:frame="1"/>
        </w:rPr>
        <w:t> ) : là kênh được sử dụng để mang các thông tin liên tục trong suốt cuộc gọi , như các bản tin đo lường, định trước thời gian, điều khiển công suất</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FACCH (</w:t>
      </w:r>
      <w:r w:rsidRPr="00AA67CC">
        <w:rPr>
          <w:rFonts w:ascii="Times New Roman" w:eastAsia="Times New Roman" w:hAnsi="Times New Roman" w:cs="Times New Roman"/>
          <w:i/>
          <w:iCs/>
          <w:color w:val="000000" w:themeColor="text1"/>
          <w:sz w:val="26"/>
          <w:szCs w:val="26"/>
          <w:bdr w:val="none" w:sz="0" w:space="0" w:color="auto" w:frame="1"/>
        </w:rPr>
        <w:t>Fast</w:t>
      </w:r>
      <w:r w:rsidRPr="00AA67CC">
        <w:rPr>
          <w:rFonts w:ascii="Times New Roman" w:eastAsia="Times New Roman" w:hAnsi="Times New Roman" w:cs="Times New Roman"/>
          <w:color w:val="000000" w:themeColor="text1"/>
          <w:sz w:val="26"/>
          <w:szCs w:val="26"/>
          <w:bdr w:val="none" w:sz="0" w:space="0" w:color="auto" w:frame="1"/>
        </w:rPr>
        <w:t> </w:t>
      </w:r>
      <w:r w:rsidRPr="00AA67CC">
        <w:rPr>
          <w:rFonts w:ascii="Times New Roman" w:eastAsia="Times New Roman" w:hAnsi="Times New Roman" w:cs="Times New Roman"/>
          <w:i/>
          <w:iCs/>
          <w:color w:val="000000" w:themeColor="text1"/>
          <w:sz w:val="26"/>
          <w:szCs w:val="26"/>
          <w:bdr w:val="none" w:sz="0" w:space="0" w:color="auto" w:frame="1"/>
        </w:rPr>
        <w:t>Associated  Control Channel  )</w:t>
      </w:r>
      <w:r w:rsidRPr="00AA67CC">
        <w:rPr>
          <w:rFonts w:ascii="Times New Roman" w:eastAsia="Times New Roman" w:hAnsi="Times New Roman" w:cs="Times New Roman"/>
          <w:color w:val="000000" w:themeColor="text1"/>
          <w:sz w:val="26"/>
          <w:szCs w:val="26"/>
          <w:bdr w:val="none" w:sz="0" w:space="0" w:color="auto" w:frame="1"/>
        </w:rPr>
        <w:t>kênh điều khiển nhanh, được sử dụng (khi cần ) cho báo hiệu suốt cuộc gọi, chủ yếu là gửi bản tin handover và ack khi một kênh TCH được ấn định.</w:t>
      </w:r>
    </w:p>
    <w:p w:rsidR="00AA67CC" w:rsidRPr="00AA67CC" w:rsidRDefault="00AA67CC" w:rsidP="00AA67CC">
      <w:pPr>
        <w:shd w:val="clear" w:color="auto" w:fill="FFFFFF"/>
        <w:spacing w:after="0" w:line="240" w:lineRule="auto"/>
        <w:rPr>
          <w:rFonts w:ascii="Times New Roman" w:eastAsia="Times New Roman" w:hAnsi="Times New Roman" w:cs="Times New Roman"/>
          <w:color w:val="000000" w:themeColor="text1"/>
          <w:sz w:val="26"/>
          <w:szCs w:val="26"/>
        </w:rPr>
      </w:pPr>
      <w:r w:rsidRPr="00AA67CC">
        <w:rPr>
          <w:rFonts w:ascii="Times New Roman" w:eastAsia="Times New Roman" w:hAnsi="Times New Roman" w:cs="Times New Roman"/>
          <w:color w:val="000000" w:themeColor="text1"/>
          <w:sz w:val="26"/>
          <w:szCs w:val="26"/>
          <w:bdr w:val="none" w:sz="0" w:space="0" w:color="auto" w:frame="1"/>
        </w:rPr>
        <w:t> Mời các bạn xem bài viết sau về “call flow in gsm “ để hiểu rõ hơn về các kênh báo hiệu trên được sử dụng thực tế như thế nào trong một cuộc gọi thông thường.</w:t>
      </w:r>
    </w:p>
    <w:p w:rsidR="00AA67CC" w:rsidRDefault="00AA67CC">
      <w:pPr>
        <w:rPr>
          <w:rFonts w:ascii="Times New Roman" w:hAnsi="Times New Roman" w:cs="Times New Roman"/>
          <w:color w:val="000000" w:themeColor="text1"/>
          <w:sz w:val="26"/>
          <w:szCs w:val="26"/>
        </w:rPr>
      </w:pPr>
    </w:p>
    <w:p w:rsidR="002F015A" w:rsidRPr="002F015A" w:rsidRDefault="001271CC" w:rsidP="002F015A">
      <w:pPr>
        <w:spacing w:before="300" w:after="150" w:line="240" w:lineRule="auto"/>
        <w:outlineLvl w:val="0"/>
        <w:rPr>
          <w:rFonts w:ascii="Helvetica" w:eastAsia="Times New Roman" w:hAnsi="Helvetica" w:cs="Times New Roman"/>
          <w:color w:val="FFFFFF"/>
          <w:kern w:val="36"/>
          <w:sz w:val="84"/>
          <w:szCs w:val="84"/>
        </w:rPr>
      </w:pPr>
      <w:hyperlink r:id="rId9" w:history="1">
        <w:r w:rsidR="002F015A" w:rsidRPr="002F015A">
          <w:rPr>
            <w:rFonts w:ascii="Helvetica" w:eastAsia="Times New Roman" w:hAnsi="Helvetica" w:cs="Times New Roman"/>
            <w:color w:val="2A9FD6"/>
            <w:kern w:val="36"/>
            <w:sz w:val="84"/>
            <w:szCs w:val="84"/>
            <w:u w:val="single"/>
          </w:rPr>
          <w:t>A common misconception: GPRS encryption differs from GSM encryption</w:t>
        </w:r>
      </w:hyperlink>
    </w:p>
    <w:p w:rsidR="002F015A" w:rsidRPr="002F015A" w:rsidRDefault="002F015A" w:rsidP="002F015A">
      <w:pPr>
        <w:spacing w:after="150" w:line="240" w:lineRule="auto"/>
        <w:rPr>
          <w:rFonts w:ascii="Times New Roman" w:eastAsia="Times New Roman" w:hAnsi="Times New Roman" w:cs="Times New Roman"/>
          <w:sz w:val="24"/>
          <w:szCs w:val="24"/>
        </w:rPr>
      </w:pPr>
      <w:r w:rsidRPr="002F015A">
        <w:rPr>
          <w:rFonts w:ascii="Times New Roman" w:eastAsia="Times New Roman" w:hAnsi="Times New Roman" w:cs="Times New Roman"/>
          <w:sz w:val="24"/>
          <w:szCs w:val="24"/>
        </w:rPr>
        <w:t>Harald Welte </w:t>
      </w:r>
    </w:p>
    <w:p w:rsidR="002F015A" w:rsidRPr="002F015A" w:rsidRDefault="001271CC" w:rsidP="002F015A">
      <w:pPr>
        <w:spacing w:after="150" w:line="240" w:lineRule="auto"/>
        <w:rPr>
          <w:rFonts w:ascii="Times New Roman" w:eastAsia="Times New Roman" w:hAnsi="Times New Roman" w:cs="Times New Roman"/>
          <w:sz w:val="24"/>
          <w:szCs w:val="24"/>
        </w:rPr>
      </w:pPr>
      <w:hyperlink r:id="rId10" w:history="1">
        <w:r w:rsidR="002F015A" w:rsidRPr="002F015A">
          <w:rPr>
            <w:rFonts w:ascii="Times New Roman" w:eastAsia="Times New Roman" w:hAnsi="Times New Roman" w:cs="Times New Roman"/>
            <w:color w:val="2A9FD6"/>
            <w:sz w:val="24"/>
            <w:szCs w:val="24"/>
            <w:u w:val="single"/>
          </w:rPr>
          <w:t>2009-10-27</w:t>
        </w:r>
      </w:hyperlink>
    </w:p>
    <w:p w:rsidR="002F015A" w:rsidRPr="002F015A" w:rsidRDefault="002F015A" w:rsidP="002F015A">
      <w:pPr>
        <w:shd w:val="clear" w:color="auto" w:fill="060606"/>
        <w:spacing w:after="150" w:line="240" w:lineRule="auto"/>
        <w:rPr>
          <w:rFonts w:ascii="Helvetica" w:eastAsia="Times New Roman" w:hAnsi="Helvetica" w:cs="Times New Roman"/>
          <w:color w:val="888888"/>
          <w:sz w:val="21"/>
          <w:szCs w:val="21"/>
        </w:rPr>
      </w:pPr>
      <w:r w:rsidRPr="002F015A">
        <w:rPr>
          <w:rFonts w:ascii="Helvetica" w:eastAsia="Times New Roman" w:hAnsi="Helvetica" w:cs="Times New Roman"/>
          <w:color w:val="888888"/>
          <w:sz w:val="21"/>
          <w:szCs w:val="21"/>
        </w:rPr>
        <w:t>In the last couple of months, I've met numerous people with varying background all sharing one misconception about cellular networks. Even I was not very clear on this until recently: GPRS encryption is very different from GSM encryption. Most people know it uses different algorithms, sure. But it also operates on a completely different layer in the protocol, and is between two different entities.</w:t>
      </w:r>
    </w:p>
    <w:p w:rsidR="002F015A" w:rsidRPr="002F015A" w:rsidRDefault="002F015A" w:rsidP="002F015A">
      <w:pPr>
        <w:shd w:val="clear" w:color="auto" w:fill="060606"/>
        <w:spacing w:after="150" w:line="240" w:lineRule="auto"/>
        <w:rPr>
          <w:rFonts w:ascii="Helvetica" w:eastAsia="Times New Roman" w:hAnsi="Helvetica" w:cs="Times New Roman"/>
          <w:color w:val="888888"/>
          <w:sz w:val="21"/>
          <w:szCs w:val="21"/>
        </w:rPr>
      </w:pPr>
      <w:r w:rsidRPr="002F015A">
        <w:rPr>
          <w:rFonts w:ascii="Helvetica" w:eastAsia="Times New Roman" w:hAnsi="Helvetica" w:cs="Times New Roman"/>
          <w:color w:val="888888"/>
          <w:sz w:val="21"/>
          <w:szCs w:val="21"/>
        </w:rPr>
        <w:t>Encryption in GSM networks happens on the Layer 1 of the Um interface between the MS and the BTS. It is a simple point-to-point encryption of only one particular network interface. There is no more encryption as soon as the signalling, voice and SMS data leaves the BTS (on a microwave link or actual land line) to the BSC, MSC, SMSC and other network elements.</w:t>
      </w:r>
    </w:p>
    <w:p w:rsidR="002F015A" w:rsidRPr="002F015A" w:rsidRDefault="002F015A" w:rsidP="002F015A">
      <w:pPr>
        <w:shd w:val="clear" w:color="auto" w:fill="060606"/>
        <w:spacing w:after="150" w:line="240" w:lineRule="auto"/>
        <w:rPr>
          <w:rFonts w:ascii="Helvetica" w:eastAsia="Times New Roman" w:hAnsi="Helvetica" w:cs="Times New Roman"/>
          <w:color w:val="888888"/>
          <w:sz w:val="21"/>
          <w:szCs w:val="21"/>
        </w:rPr>
      </w:pPr>
      <w:r w:rsidRPr="002F015A">
        <w:rPr>
          <w:rFonts w:ascii="Helvetica" w:eastAsia="Times New Roman" w:hAnsi="Helvetica" w:cs="Times New Roman"/>
          <w:color w:val="888888"/>
          <w:sz w:val="21"/>
          <w:szCs w:val="21"/>
        </w:rPr>
        <w:t>In GPRS, the encryption is not on the Layer 1, but on the Layer 2 (LLC) of the Um interface. As the LLC layer is not terminated at the BTS but at the SGSN, the data is still encrypted when it leaves the BTS.</w:t>
      </w:r>
    </w:p>
    <w:p w:rsidR="002F015A" w:rsidRPr="002F015A" w:rsidRDefault="002F015A" w:rsidP="002F015A">
      <w:pPr>
        <w:shd w:val="clear" w:color="auto" w:fill="060606"/>
        <w:spacing w:after="150" w:line="240" w:lineRule="auto"/>
        <w:rPr>
          <w:rFonts w:ascii="Helvetica" w:eastAsia="Times New Roman" w:hAnsi="Helvetica" w:cs="Times New Roman"/>
          <w:color w:val="888888"/>
          <w:sz w:val="21"/>
          <w:szCs w:val="21"/>
        </w:rPr>
      </w:pPr>
      <w:r w:rsidRPr="002F015A">
        <w:rPr>
          <w:rFonts w:ascii="Helvetica" w:eastAsia="Times New Roman" w:hAnsi="Helvetica" w:cs="Times New Roman"/>
          <w:color w:val="888888"/>
          <w:sz w:val="21"/>
          <w:szCs w:val="21"/>
        </w:rPr>
        <w:lastRenderedPageBreak/>
        <w:t>This means, among other things, that things like eavesdropping on unencrypted microwave links does not work for GPRS anymore.</w:t>
      </w:r>
    </w:p>
    <w:p w:rsidR="00653011" w:rsidRPr="00653011" w:rsidRDefault="00653011" w:rsidP="00653011">
      <w:pPr>
        <w:numPr>
          <w:ilvl w:val="0"/>
          <w:numId w:val="1"/>
        </w:numPr>
        <w:shd w:val="clear" w:color="auto" w:fill="FFFFFF"/>
        <w:spacing w:after="0" w:line="240" w:lineRule="auto"/>
        <w:ind w:left="300"/>
        <w:jc w:val="both"/>
        <w:textAlignment w:val="baseline"/>
        <w:rPr>
          <w:rFonts w:ascii="Arial" w:eastAsia="Times New Roman" w:hAnsi="Arial" w:cs="Arial"/>
          <w:color w:val="333333"/>
          <w:sz w:val="21"/>
          <w:szCs w:val="21"/>
        </w:rPr>
      </w:pPr>
      <w:r w:rsidRPr="00653011">
        <w:rPr>
          <w:rFonts w:ascii="Arial" w:eastAsia="Times New Roman" w:hAnsi="Arial" w:cs="Arial"/>
          <w:color w:val="333333"/>
          <w:sz w:val="21"/>
          <w:szCs w:val="21"/>
        </w:rPr>
        <w:t>Normal burst   </w:t>
      </w:r>
      <w:r w:rsidRPr="00653011">
        <w:rPr>
          <w:rFonts w:ascii="Arial" w:eastAsia="Times New Roman" w:hAnsi="Arial" w:cs="Arial"/>
          <w:i/>
          <w:iCs/>
          <w:color w:val="333333"/>
          <w:sz w:val="21"/>
          <w:szCs w:val="21"/>
          <w:bdr w:val="none" w:sz="0" w:space="0" w:color="auto" w:frame="1"/>
        </w:rPr>
        <w:t>uplink and downlink</w:t>
      </w:r>
    </w:p>
    <w:p w:rsidR="00653011" w:rsidRPr="00653011" w:rsidRDefault="00653011" w:rsidP="00653011">
      <w:pPr>
        <w:numPr>
          <w:ilvl w:val="0"/>
          <w:numId w:val="1"/>
        </w:numPr>
        <w:shd w:val="clear" w:color="auto" w:fill="FFFFFF"/>
        <w:spacing w:after="0" w:line="240" w:lineRule="auto"/>
        <w:ind w:left="300"/>
        <w:jc w:val="both"/>
        <w:textAlignment w:val="baseline"/>
        <w:rPr>
          <w:rFonts w:ascii="Arial" w:eastAsia="Times New Roman" w:hAnsi="Arial" w:cs="Arial"/>
          <w:color w:val="333333"/>
          <w:sz w:val="21"/>
          <w:szCs w:val="21"/>
        </w:rPr>
      </w:pPr>
      <w:r w:rsidRPr="00653011">
        <w:rPr>
          <w:rFonts w:ascii="Arial" w:eastAsia="Times New Roman" w:hAnsi="Arial" w:cs="Arial"/>
          <w:color w:val="333333"/>
          <w:sz w:val="21"/>
          <w:szCs w:val="21"/>
        </w:rPr>
        <w:t>Synchronisation burst  </w:t>
      </w:r>
      <w:r w:rsidRPr="00653011">
        <w:rPr>
          <w:rFonts w:ascii="Arial" w:eastAsia="Times New Roman" w:hAnsi="Arial" w:cs="Arial"/>
          <w:i/>
          <w:iCs/>
          <w:color w:val="333333"/>
          <w:sz w:val="21"/>
          <w:szCs w:val="21"/>
          <w:bdr w:val="none" w:sz="0" w:space="0" w:color="auto" w:frame="1"/>
        </w:rPr>
        <w:t>downlink</w:t>
      </w:r>
    </w:p>
    <w:p w:rsidR="00653011" w:rsidRPr="00653011" w:rsidRDefault="00653011" w:rsidP="00653011">
      <w:pPr>
        <w:numPr>
          <w:ilvl w:val="0"/>
          <w:numId w:val="1"/>
        </w:numPr>
        <w:shd w:val="clear" w:color="auto" w:fill="FFFFFF"/>
        <w:spacing w:after="0" w:line="240" w:lineRule="auto"/>
        <w:ind w:left="300"/>
        <w:jc w:val="both"/>
        <w:textAlignment w:val="baseline"/>
        <w:rPr>
          <w:rFonts w:ascii="Arial" w:eastAsia="Times New Roman" w:hAnsi="Arial" w:cs="Arial"/>
          <w:color w:val="333333"/>
          <w:sz w:val="21"/>
          <w:szCs w:val="21"/>
        </w:rPr>
      </w:pPr>
      <w:r w:rsidRPr="00653011">
        <w:rPr>
          <w:rFonts w:ascii="Arial" w:eastAsia="Times New Roman" w:hAnsi="Arial" w:cs="Arial"/>
          <w:color w:val="333333"/>
          <w:sz w:val="21"/>
          <w:szCs w:val="21"/>
        </w:rPr>
        <w:t>Frequency correction burst  </w:t>
      </w:r>
      <w:r w:rsidRPr="00653011">
        <w:rPr>
          <w:rFonts w:ascii="Arial" w:eastAsia="Times New Roman" w:hAnsi="Arial" w:cs="Arial"/>
          <w:i/>
          <w:iCs/>
          <w:color w:val="333333"/>
          <w:sz w:val="21"/>
          <w:szCs w:val="21"/>
          <w:bdr w:val="none" w:sz="0" w:space="0" w:color="auto" w:frame="1"/>
        </w:rPr>
        <w:t>downlink</w:t>
      </w:r>
    </w:p>
    <w:p w:rsidR="00653011" w:rsidRPr="00653011" w:rsidRDefault="00653011" w:rsidP="00653011">
      <w:pPr>
        <w:numPr>
          <w:ilvl w:val="0"/>
          <w:numId w:val="1"/>
        </w:numPr>
        <w:shd w:val="clear" w:color="auto" w:fill="FFFFFF"/>
        <w:spacing w:after="0" w:line="240" w:lineRule="auto"/>
        <w:ind w:left="300"/>
        <w:jc w:val="both"/>
        <w:textAlignment w:val="baseline"/>
        <w:rPr>
          <w:rFonts w:ascii="Arial" w:eastAsia="Times New Roman" w:hAnsi="Arial" w:cs="Arial"/>
          <w:color w:val="333333"/>
          <w:sz w:val="21"/>
          <w:szCs w:val="21"/>
        </w:rPr>
      </w:pPr>
      <w:r w:rsidRPr="00653011">
        <w:rPr>
          <w:rFonts w:ascii="Arial" w:eastAsia="Times New Roman" w:hAnsi="Arial" w:cs="Arial"/>
          <w:color w:val="333333"/>
          <w:sz w:val="21"/>
          <w:szCs w:val="21"/>
        </w:rPr>
        <w:t>Random Access (Shortened Burst)   </w:t>
      </w:r>
      <w:r w:rsidRPr="00653011">
        <w:rPr>
          <w:rFonts w:ascii="Arial" w:eastAsia="Times New Roman" w:hAnsi="Arial" w:cs="Arial"/>
          <w:i/>
          <w:iCs/>
          <w:color w:val="333333"/>
          <w:sz w:val="21"/>
          <w:szCs w:val="21"/>
          <w:bdr w:val="none" w:sz="0" w:space="0" w:color="auto" w:frame="1"/>
        </w:rPr>
        <w:t>uplink</w:t>
      </w:r>
    </w:p>
    <w:p w:rsidR="002F015A" w:rsidRDefault="002F015A">
      <w:pPr>
        <w:rPr>
          <w:rFonts w:ascii="Times New Roman" w:hAnsi="Times New Roman" w:cs="Times New Roman"/>
          <w:color w:val="000000" w:themeColor="text1"/>
          <w:sz w:val="26"/>
          <w:szCs w:val="26"/>
        </w:rPr>
      </w:pPr>
    </w:p>
    <w:p w:rsidR="001271CC" w:rsidRPr="001271CC" w:rsidRDefault="001271CC">
      <w:pPr>
        <w:rPr>
          <w:rFonts w:ascii="Times New Roman" w:hAnsi="Times New Roman" w:cs="Times New Roman"/>
          <w:b/>
          <w:color w:val="000000" w:themeColor="text1"/>
          <w:sz w:val="26"/>
          <w:szCs w:val="26"/>
        </w:rPr>
      </w:pPr>
      <w:r w:rsidRPr="001271CC">
        <w:rPr>
          <w:rFonts w:ascii="Times New Roman" w:hAnsi="Times New Roman" w:cs="Times New Roman"/>
          <w:b/>
          <w:color w:val="000000" w:themeColor="text1"/>
          <w:sz w:val="26"/>
          <w:szCs w:val="26"/>
        </w:rPr>
        <w:t>Mã hóa âm thanh:</w:t>
      </w:r>
    </w:p>
    <w:p w:rsidR="001271CC" w:rsidRDefault="001271CC">
      <w:pPr>
        <w:rPr>
          <w:rFonts w:ascii="Times New Roman" w:hAnsi="Times New Roman" w:cs="Times New Roman"/>
          <w:color w:val="222222"/>
          <w:sz w:val="26"/>
          <w:szCs w:val="26"/>
          <w:shd w:val="clear" w:color="auto" w:fill="FFFFFF"/>
        </w:rPr>
      </w:pPr>
      <w:r w:rsidRPr="001271CC">
        <w:rPr>
          <w:rFonts w:ascii="Times New Roman" w:hAnsi="Times New Roman" w:cs="Times New Roman"/>
          <w:color w:val="222222"/>
          <w:sz w:val="26"/>
          <w:szCs w:val="26"/>
          <w:shd w:val="clear" w:color="auto" w:fill="FFFFFF"/>
        </w:rPr>
        <w:t>Để nén họ sử dụng hệ thống có tên là </w:t>
      </w:r>
      <w:r w:rsidRPr="001271CC">
        <w:rPr>
          <w:rFonts w:ascii="Times New Roman" w:hAnsi="Times New Roman" w:cs="Times New Roman"/>
          <w:i/>
          <w:iCs/>
          <w:color w:val="222222"/>
          <w:sz w:val="26"/>
          <w:szCs w:val="26"/>
          <w:shd w:val="clear" w:color="auto" w:fill="FFFFFF"/>
        </w:rPr>
        <w:t>mã hóa dự đoán tuyến tính</w:t>
      </w:r>
      <w:r w:rsidRPr="001271CC">
        <w:rPr>
          <w:rFonts w:ascii="Times New Roman" w:hAnsi="Times New Roman" w:cs="Times New Roman"/>
          <w:color w:val="222222"/>
          <w:sz w:val="26"/>
          <w:szCs w:val="26"/>
          <w:shd w:val="clear" w:color="auto" w:fill="FFFFFF"/>
        </w:rPr>
        <w:t> (linear predictive coding - </w:t>
      </w:r>
      <w:hyperlink r:id="rId11" w:tooltip="LPC (trang chưa được viết)" w:history="1">
        <w:r w:rsidRPr="001271CC">
          <w:rPr>
            <w:rFonts w:ascii="Times New Roman" w:hAnsi="Times New Roman" w:cs="Times New Roman"/>
            <w:color w:val="A55858"/>
            <w:sz w:val="26"/>
            <w:szCs w:val="26"/>
            <w:u w:val="single"/>
            <w:shd w:val="clear" w:color="auto" w:fill="FFFFFF"/>
          </w:rPr>
          <w:t>LPC</w:t>
        </w:r>
      </w:hyperlink>
      <w:r w:rsidRPr="001271CC">
        <w:rPr>
          <w:rFonts w:ascii="Times New Roman" w:hAnsi="Times New Roman" w:cs="Times New Roman"/>
          <w:color w:val="222222"/>
          <w:sz w:val="26"/>
          <w:szCs w:val="26"/>
          <w:shd w:val="clear" w:color="auto" w:fill="FFFFFF"/>
        </w:rPr>
        <w:t>).</w:t>
      </w:r>
    </w:p>
    <w:p w:rsidR="001271CC" w:rsidRPr="001271CC" w:rsidRDefault="001271CC">
      <w:pPr>
        <w:rPr>
          <w:rFonts w:ascii="Times New Roman" w:hAnsi="Times New Roman" w:cs="Times New Roman"/>
          <w:color w:val="000000" w:themeColor="text1"/>
          <w:sz w:val="26"/>
          <w:szCs w:val="26"/>
        </w:rPr>
      </w:pP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Regular Pulse Excitation-Long Term Prediction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RPE-LTP</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bookmarkStart w:id="4" w:name="_GoBack"/>
      <w:bookmarkEnd w:id="4"/>
    </w:p>
    <w:sectPr w:rsidR="001271CC" w:rsidRPr="0012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601C9"/>
    <w:multiLevelType w:val="multilevel"/>
    <w:tmpl w:val="68D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AF"/>
    <w:rsid w:val="0001355D"/>
    <w:rsid w:val="001271CC"/>
    <w:rsid w:val="00265148"/>
    <w:rsid w:val="002F015A"/>
    <w:rsid w:val="004849CE"/>
    <w:rsid w:val="00653011"/>
    <w:rsid w:val="00721ABE"/>
    <w:rsid w:val="00AA67CC"/>
    <w:rsid w:val="00C5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D008"/>
  <w15:chartTrackingRefBased/>
  <w15:docId w15:val="{BEB9BE8D-A917-4B15-8FC4-408F262B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styleId="Hyperlink">
    <w:name w:val="Hyperlink"/>
    <w:basedOn w:val="DefaultParagraphFont"/>
    <w:uiPriority w:val="99"/>
    <w:semiHidden/>
    <w:unhideWhenUsed/>
    <w:rsid w:val="00AA67CC"/>
    <w:rPr>
      <w:color w:val="0000FF"/>
      <w:u w:val="single"/>
    </w:rPr>
  </w:style>
  <w:style w:type="character" w:customStyle="1" w:styleId="Heading1Char">
    <w:name w:val="Heading 1 Char"/>
    <w:basedOn w:val="DefaultParagraphFont"/>
    <w:link w:val="Heading1"/>
    <w:uiPriority w:val="9"/>
    <w:rsid w:val="002F015A"/>
    <w:rPr>
      <w:rFonts w:ascii="Times New Roman" w:eastAsia="Times New Roman" w:hAnsi="Times New Roman" w:cs="Times New Roman"/>
      <w:b/>
      <w:bCs/>
      <w:kern w:val="36"/>
      <w:sz w:val="48"/>
      <w:szCs w:val="48"/>
    </w:rPr>
  </w:style>
  <w:style w:type="paragraph" w:customStyle="1" w:styleId="byline">
    <w:name w:val="byline"/>
    <w:basedOn w:val="Normal"/>
    <w:rsid w:val="002F0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2F015A"/>
  </w:style>
  <w:style w:type="paragraph" w:customStyle="1" w:styleId="dateline">
    <w:name w:val="dateline"/>
    <w:basedOn w:val="Normal"/>
    <w:rsid w:val="002F01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0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7482">
      <w:bodyDiv w:val="1"/>
      <w:marLeft w:val="0"/>
      <w:marRight w:val="0"/>
      <w:marTop w:val="0"/>
      <w:marBottom w:val="0"/>
      <w:divBdr>
        <w:top w:val="none" w:sz="0" w:space="0" w:color="auto"/>
        <w:left w:val="none" w:sz="0" w:space="0" w:color="auto"/>
        <w:bottom w:val="none" w:sz="0" w:space="0" w:color="auto"/>
        <w:right w:val="none" w:sz="0" w:space="0" w:color="auto"/>
      </w:divBdr>
      <w:divsChild>
        <w:div w:id="59065879">
          <w:marLeft w:val="0"/>
          <w:marRight w:val="0"/>
          <w:marTop w:val="0"/>
          <w:marBottom w:val="0"/>
          <w:divBdr>
            <w:top w:val="none" w:sz="0" w:space="0" w:color="auto"/>
            <w:left w:val="none" w:sz="0" w:space="0" w:color="auto"/>
            <w:bottom w:val="none" w:sz="0" w:space="0" w:color="auto"/>
            <w:right w:val="none" w:sz="0" w:space="0" w:color="auto"/>
          </w:divBdr>
        </w:div>
        <w:div w:id="103229596">
          <w:marLeft w:val="0"/>
          <w:marRight w:val="0"/>
          <w:marTop w:val="0"/>
          <w:marBottom w:val="0"/>
          <w:divBdr>
            <w:top w:val="none" w:sz="0" w:space="0" w:color="auto"/>
            <w:left w:val="none" w:sz="0" w:space="0" w:color="auto"/>
            <w:bottom w:val="none" w:sz="0" w:space="0" w:color="auto"/>
            <w:right w:val="none" w:sz="0" w:space="0" w:color="auto"/>
          </w:divBdr>
        </w:div>
        <w:div w:id="2011830617">
          <w:marLeft w:val="0"/>
          <w:marRight w:val="0"/>
          <w:marTop w:val="0"/>
          <w:marBottom w:val="0"/>
          <w:divBdr>
            <w:top w:val="none" w:sz="0" w:space="0" w:color="auto"/>
            <w:left w:val="none" w:sz="0" w:space="0" w:color="auto"/>
            <w:bottom w:val="none" w:sz="0" w:space="0" w:color="auto"/>
            <w:right w:val="none" w:sz="0" w:space="0" w:color="auto"/>
          </w:divBdr>
        </w:div>
        <w:div w:id="1874270864">
          <w:marLeft w:val="0"/>
          <w:marRight w:val="0"/>
          <w:marTop w:val="0"/>
          <w:marBottom w:val="0"/>
          <w:divBdr>
            <w:top w:val="none" w:sz="0" w:space="0" w:color="auto"/>
            <w:left w:val="none" w:sz="0" w:space="0" w:color="auto"/>
            <w:bottom w:val="none" w:sz="0" w:space="0" w:color="auto"/>
            <w:right w:val="none" w:sz="0" w:space="0" w:color="auto"/>
          </w:divBdr>
        </w:div>
        <w:div w:id="355691252">
          <w:marLeft w:val="0"/>
          <w:marRight w:val="0"/>
          <w:marTop w:val="0"/>
          <w:marBottom w:val="0"/>
          <w:divBdr>
            <w:top w:val="none" w:sz="0" w:space="0" w:color="auto"/>
            <w:left w:val="none" w:sz="0" w:space="0" w:color="auto"/>
            <w:bottom w:val="none" w:sz="0" w:space="0" w:color="auto"/>
            <w:right w:val="none" w:sz="0" w:space="0" w:color="auto"/>
          </w:divBdr>
        </w:div>
        <w:div w:id="1021083165">
          <w:marLeft w:val="0"/>
          <w:marRight w:val="0"/>
          <w:marTop w:val="0"/>
          <w:marBottom w:val="0"/>
          <w:divBdr>
            <w:top w:val="none" w:sz="0" w:space="0" w:color="auto"/>
            <w:left w:val="none" w:sz="0" w:space="0" w:color="auto"/>
            <w:bottom w:val="none" w:sz="0" w:space="0" w:color="auto"/>
            <w:right w:val="none" w:sz="0" w:space="0" w:color="auto"/>
          </w:divBdr>
        </w:div>
        <w:div w:id="1237860108">
          <w:marLeft w:val="0"/>
          <w:marRight w:val="0"/>
          <w:marTop w:val="0"/>
          <w:marBottom w:val="0"/>
          <w:divBdr>
            <w:top w:val="none" w:sz="0" w:space="0" w:color="auto"/>
            <w:left w:val="none" w:sz="0" w:space="0" w:color="auto"/>
            <w:bottom w:val="none" w:sz="0" w:space="0" w:color="auto"/>
            <w:right w:val="none" w:sz="0" w:space="0" w:color="auto"/>
          </w:divBdr>
        </w:div>
        <w:div w:id="1432624582">
          <w:marLeft w:val="0"/>
          <w:marRight w:val="0"/>
          <w:marTop w:val="0"/>
          <w:marBottom w:val="0"/>
          <w:divBdr>
            <w:top w:val="none" w:sz="0" w:space="0" w:color="auto"/>
            <w:left w:val="none" w:sz="0" w:space="0" w:color="auto"/>
            <w:bottom w:val="none" w:sz="0" w:space="0" w:color="auto"/>
            <w:right w:val="none" w:sz="0" w:space="0" w:color="auto"/>
          </w:divBdr>
        </w:div>
        <w:div w:id="880171506">
          <w:marLeft w:val="0"/>
          <w:marRight w:val="0"/>
          <w:marTop w:val="0"/>
          <w:marBottom w:val="0"/>
          <w:divBdr>
            <w:top w:val="none" w:sz="0" w:space="0" w:color="auto"/>
            <w:left w:val="none" w:sz="0" w:space="0" w:color="auto"/>
            <w:bottom w:val="none" w:sz="0" w:space="0" w:color="auto"/>
            <w:right w:val="none" w:sz="0" w:space="0" w:color="auto"/>
          </w:divBdr>
        </w:div>
        <w:div w:id="964502837">
          <w:marLeft w:val="0"/>
          <w:marRight w:val="0"/>
          <w:marTop w:val="0"/>
          <w:marBottom w:val="0"/>
          <w:divBdr>
            <w:top w:val="none" w:sz="0" w:space="0" w:color="auto"/>
            <w:left w:val="none" w:sz="0" w:space="0" w:color="auto"/>
            <w:bottom w:val="none" w:sz="0" w:space="0" w:color="auto"/>
            <w:right w:val="none" w:sz="0" w:space="0" w:color="auto"/>
          </w:divBdr>
        </w:div>
        <w:div w:id="1794709943">
          <w:marLeft w:val="0"/>
          <w:marRight w:val="0"/>
          <w:marTop w:val="0"/>
          <w:marBottom w:val="0"/>
          <w:divBdr>
            <w:top w:val="none" w:sz="0" w:space="0" w:color="auto"/>
            <w:left w:val="none" w:sz="0" w:space="0" w:color="auto"/>
            <w:bottom w:val="none" w:sz="0" w:space="0" w:color="auto"/>
            <w:right w:val="none" w:sz="0" w:space="0" w:color="auto"/>
          </w:divBdr>
        </w:div>
        <w:div w:id="539784201">
          <w:marLeft w:val="0"/>
          <w:marRight w:val="0"/>
          <w:marTop w:val="0"/>
          <w:marBottom w:val="0"/>
          <w:divBdr>
            <w:top w:val="none" w:sz="0" w:space="0" w:color="auto"/>
            <w:left w:val="none" w:sz="0" w:space="0" w:color="auto"/>
            <w:bottom w:val="none" w:sz="0" w:space="0" w:color="auto"/>
            <w:right w:val="none" w:sz="0" w:space="0" w:color="auto"/>
          </w:divBdr>
        </w:div>
        <w:div w:id="730083001">
          <w:marLeft w:val="0"/>
          <w:marRight w:val="0"/>
          <w:marTop w:val="0"/>
          <w:marBottom w:val="0"/>
          <w:divBdr>
            <w:top w:val="none" w:sz="0" w:space="0" w:color="auto"/>
            <w:left w:val="none" w:sz="0" w:space="0" w:color="auto"/>
            <w:bottom w:val="none" w:sz="0" w:space="0" w:color="auto"/>
            <w:right w:val="none" w:sz="0" w:space="0" w:color="auto"/>
          </w:divBdr>
        </w:div>
        <w:div w:id="49967636">
          <w:marLeft w:val="0"/>
          <w:marRight w:val="0"/>
          <w:marTop w:val="0"/>
          <w:marBottom w:val="0"/>
          <w:divBdr>
            <w:top w:val="none" w:sz="0" w:space="0" w:color="auto"/>
            <w:left w:val="none" w:sz="0" w:space="0" w:color="auto"/>
            <w:bottom w:val="none" w:sz="0" w:space="0" w:color="auto"/>
            <w:right w:val="none" w:sz="0" w:space="0" w:color="auto"/>
          </w:divBdr>
        </w:div>
        <w:div w:id="87969283">
          <w:marLeft w:val="0"/>
          <w:marRight w:val="0"/>
          <w:marTop w:val="0"/>
          <w:marBottom w:val="0"/>
          <w:divBdr>
            <w:top w:val="none" w:sz="0" w:space="0" w:color="auto"/>
            <w:left w:val="none" w:sz="0" w:space="0" w:color="auto"/>
            <w:bottom w:val="none" w:sz="0" w:space="0" w:color="auto"/>
            <w:right w:val="none" w:sz="0" w:space="0" w:color="auto"/>
          </w:divBdr>
        </w:div>
        <w:div w:id="1816874691">
          <w:marLeft w:val="0"/>
          <w:marRight w:val="0"/>
          <w:marTop w:val="0"/>
          <w:marBottom w:val="0"/>
          <w:divBdr>
            <w:top w:val="none" w:sz="0" w:space="0" w:color="auto"/>
            <w:left w:val="none" w:sz="0" w:space="0" w:color="auto"/>
            <w:bottom w:val="none" w:sz="0" w:space="0" w:color="auto"/>
            <w:right w:val="none" w:sz="0" w:space="0" w:color="auto"/>
          </w:divBdr>
        </w:div>
        <w:div w:id="513081675">
          <w:marLeft w:val="0"/>
          <w:marRight w:val="0"/>
          <w:marTop w:val="0"/>
          <w:marBottom w:val="0"/>
          <w:divBdr>
            <w:top w:val="none" w:sz="0" w:space="0" w:color="auto"/>
            <w:left w:val="none" w:sz="0" w:space="0" w:color="auto"/>
            <w:bottom w:val="none" w:sz="0" w:space="0" w:color="auto"/>
            <w:right w:val="none" w:sz="0" w:space="0" w:color="auto"/>
          </w:divBdr>
        </w:div>
        <w:div w:id="819855486">
          <w:marLeft w:val="0"/>
          <w:marRight w:val="0"/>
          <w:marTop w:val="0"/>
          <w:marBottom w:val="0"/>
          <w:divBdr>
            <w:top w:val="none" w:sz="0" w:space="0" w:color="auto"/>
            <w:left w:val="none" w:sz="0" w:space="0" w:color="auto"/>
            <w:bottom w:val="none" w:sz="0" w:space="0" w:color="auto"/>
            <w:right w:val="none" w:sz="0" w:space="0" w:color="auto"/>
          </w:divBdr>
        </w:div>
        <w:div w:id="2059621533">
          <w:marLeft w:val="0"/>
          <w:marRight w:val="0"/>
          <w:marTop w:val="0"/>
          <w:marBottom w:val="0"/>
          <w:divBdr>
            <w:top w:val="none" w:sz="0" w:space="0" w:color="auto"/>
            <w:left w:val="none" w:sz="0" w:space="0" w:color="auto"/>
            <w:bottom w:val="none" w:sz="0" w:space="0" w:color="auto"/>
            <w:right w:val="none" w:sz="0" w:space="0" w:color="auto"/>
          </w:divBdr>
        </w:div>
        <w:div w:id="734738278">
          <w:marLeft w:val="0"/>
          <w:marRight w:val="0"/>
          <w:marTop w:val="0"/>
          <w:marBottom w:val="0"/>
          <w:divBdr>
            <w:top w:val="none" w:sz="0" w:space="0" w:color="auto"/>
            <w:left w:val="none" w:sz="0" w:space="0" w:color="auto"/>
            <w:bottom w:val="none" w:sz="0" w:space="0" w:color="auto"/>
            <w:right w:val="none" w:sz="0" w:space="0" w:color="auto"/>
          </w:divBdr>
        </w:div>
        <w:div w:id="1525972455">
          <w:marLeft w:val="0"/>
          <w:marRight w:val="0"/>
          <w:marTop w:val="0"/>
          <w:marBottom w:val="0"/>
          <w:divBdr>
            <w:top w:val="none" w:sz="0" w:space="0" w:color="auto"/>
            <w:left w:val="none" w:sz="0" w:space="0" w:color="auto"/>
            <w:bottom w:val="none" w:sz="0" w:space="0" w:color="auto"/>
            <w:right w:val="none" w:sz="0" w:space="0" w:color="auto"/>
          </w:divBdr>
        </w:div>
        <w:div w:id="825165351">
          <w:marLeft w:val="0"/>
          <w:marRight w:val="0"/>
          <w:marTop w:val="0"/>
          <w:marBottom w:val="0"/>
          <w:divBdr>
            <w:top w:val="none" w:sz="0" w:space="0" w:color="auto"/>
            <w:left w:val="none" w:sz="0" w:space="0" w:color="auto"/>
            <w:bottom w:val="none" w:sz="0" w:space="0" w:color="auto"/>
            <w:right w:val="none" w:sz="0" w:space="0" w:color="auto"/>
          </w:divBdr>
        </w:div>
      </w:divsChild>
    </w:div>
    <w:div w:id="158814364">
      <w:bodyDiv w:val="1"/>
      <w:marLeft w:val="0"/>
      <w:marRight w:val="0"/>
      <w:marTop w:val="0"/>
      <w:marBottom w:val="0"/>
      <w:divBdr>
        <w:top w:val="none" w:sz="0" w:space="0" w:color="auto"/>
        <w:left w:val="none" w:sz="0" w:space="0" w:color="auto"/>
        <w:bottom w:val="none" w:sz="0" w:space="0" w:color="auto"/>
        <w:right w:val="none" w:sz="0" w:space="0" w:color="auto"/>
      </w:divBdr>
      <w:divsChild>
        <w:div w:id="1976325831">
          <w:marLeft w:val="0"/>
          <w:marRight w:val="0"/>
          <w:marTop w:val="0"/>
          <w:marBottom w:val="0"/>
          <w:divBdr>
            <w:top w:val="none" w:sz="0" w:space="0" w:color="auto"/>
            <w:left w:val="none" w:sz="0" w:space="0" w:color="auto"/>
            <w:bottom w:val="none" w:sz="0" w:space="0" w:color="auto"/>
            <w:right w:val="none" w:sz="0" w:space="0" w:color="auto"/>
          </w:divBdr>
        </w:div>
        <w:div w:id="1041593972">
          <w:marLeft w:val="0"/>
          <w:marRight w:val="0"/>
          <w:marTop w:val="0"/>
          <w:marBottom w:val="0"/>
          <w:divBdr>
            <w:top w:val="none" w:sz="0" w:space="0" w:color="auto"/>
            <w:left w:val="none" w:sz="0" w:space="0" w:color="auto"/>
            <w:bottom w:val="none" w:sz="0" w:space="0" w:color="auto"/>
            <w:right w:val="none" w:sz="0" w:space="0" w:color="auto"/>
          </w:divBdr>
        </w:div>
        <w:div w:id="1764106085">
          <w:marLeft w:val="0"/>
          <w:marRight w:val="0"/>
          <w:marTop w:val="0"/>
          <w:marBottom w:val="0"/>
          <w:divBdr>
            <w:top w:val="none" w:sz="0" w:space="0" w:color="auto"/>
            <w:left w:val="none" w:sz="0" w:space="0" w:color="auto"/>
            <w:bottom w:val="none" w:sz="0" w:space="0" w:color="auto"/>
            <w:right w:val="none" w:sz="0" w:space="0" w:color="auto"/>
          </w:divBdr>
        </w:div>
        <w:div w:id="2052486799">
          <w:marLeft w:val="0"/>
          <w:marRight w:val="0"/>
          <w:marTop w:val="0"/>
          <w:marBottom w:val="0"/>
          <w:divBdr>
            <w:top w:val="none" w:sz="0" w:space="0" w:color="auto"/>
            <w:left w:val="none" w:sz="0" w:space="0" w:color="auto"/>
            <w:bottom w:val="none" w:sz="0" w:space="0" w:color="auto"/>
            <w:right w:val="none" w:sz="0" w:space="0" w:color="auto"/>
          </w:divBdr>
        </w:div>
      </w:divsChild>
    </w:div>
    <w:div w:id="462890768">
      <w:bodyDiv w:val="1"/>
      <w:marLeft w:val="0"/>
      <w:marRight w:val="0"/>
      <w:marTop w:val="0"/>
      <w:marBottom w:val="0"/>
      <w:divBdr>
        <w:top w:val="none" w:sz="0" w:space="0" w:color="auto"/>
        <w:left w:val="none" w:sz="0" w:space="0" w:color="auto"/>
        <w:bottom w:val="none" w:sz="0" w:space="0" w:color="auto"/>
        <w:right w:val="none" w:sz="0" w:space="0" w:color="auto"/>
      </w:divBdr>
    </w:div>
    <w:div w:id="828447144">
      <w:bodyDiv w:val="1"/>
      <w:marLeft w:val="0"/>
      <w:marRight w:val="0"/>
      <w:marTop w:val="0"/>
      <w:marBottom w:val="0"/>
      <w:divBdr>
        <w:top w:val="none" w:sz="0" w:space="0" w:color="auto"/>
        <w:left w:val="none" w:sz="0" w:space="0" w:color="auto"/>
        <w:bottom w:val="none" w:sz="0" w:space="0" w:color="auto"/>
        <w:right w:val="none" w:sz="0" w:space="0" w:color="auto"/>
      </w:divBdr>
      <w:divsChild>
        <w:div w:id="1901162161">
          <w:marLeft w:val="0"/>
          <w:marRight w:val="0"/>
          <w:marTop w:val="0"/>
          <w:marBottom w:val="0"/>
          <w:divBdr>
            <w:top w:val="none" w:sz="0" w:space="0" w:color="auto"/>
            <w:left w:val="none" w:sz="0" w:space="0" w:color="auto"/>
            <w:bottom w:val="none" w:sz="0" w:space="0" w:color="auto"/>
            <w:right w:val="none" w:sz="0" w:space="0" w:color="auto"/>
          </w:divBdr>
        </w:div>
        <w:div w:id="479811407">
          <w:marLeft w:val="0"/>
          <w:marRight w:val="0"/>
          <w:marTop w:val="0"/>
          <w:marBottom w:val="0"/>
          <w:divBdr>
            <w:top w:val="none" w:sz="0" w:space="0" w:color="auto"/>
            <w:left w:val="none" w:sz="0" w:space="0" w:color="auto"/>
            <w:bottom w:val="none" w:sz="0" w:space="0" w:color="auto"/>
            <w:right w:val="none" w:sz="0" w:space="0" w:color="auto"/>
          </w:divBdr>
        </w:div>
        <w:div w:id="562258100">
          <w:marLeft w:val="0"/>
          <w:marRight w:val="0"/>
          <w:marTop w:val="0"/>
          <w:marBottom w:val="0"/>
          <w:divBdr>
            <w:top w:val="none" w:sz="0" w:space="0" w:color="auto"/>
            <w:left w:val="none" w:sz="0" w:space="0" w:color="auto"/>
            <w:bottom w:val="none" w:sz="0" w:space="0" w:color="auto"/>
            <w:right w:val="none" w:sz="0" w:space="0" w:color="auto"/>
          </w:divBdr>
        </w:div>
        <w:div w:id="1834644237">
          <w:marLeft w:val="0"/>
          <w:marRight w:val="0"/>
          <w:marTop w:val="0"/>
          <w:marBottom w:val="0"/>
          <w:divBdr>
            <w:top w:val="none" w:sz="0" w:space="0" w:color="auto"/>
            <w:left w:val="none" w:sz="0" w:space="0" w:color="auto"/>
            <w:bottom w:val="none" w:sz="0" w:space="0" w:color="auto"/>
            <w:right w:val="none" w:sz="0" w:space="0" w:color="auto"/>
          </w:divBdr>
        </w:div>
        <w:div w:id="1863854259">
          <w:marLeft w:val="0"/>
          <w:marRight w:val="0"/>
          <w:marTop w:val="0"/>
          <w:marBottom w:val="0"/>
          <w:divBdr>
            <w:top w:val="none" w:sz="0" w:space="0" w:color="auto"/>
            <w:left w:val="none" w:sz="0" w:space="0" w:color="auto"/>
            <w:bottom w:val="none" w:sz="0" w:space="0" w:color="auto"/>
            <w:right w:val="none" w:sz="0" w:space="0" w:color="auto"/>
          </w:divBdr>
        </w:div>
        <w:div w:id="1549952900">
          <w:marLeft w:val="0"/>
          <w:marRight w:val="0"/>
          <w:marTop w:val="0"/>
          <w:marBottom w:val="0"/>
          <w:divBdr>
            <w:top w:val="none" w:sz="0" w:space="0" w:color="auto"/>
            <w:left w:val="none" w:sz="0" w:space="0" w:color="auto"/>
            <w:bottom w:val="none" w:sz="0" w:space="0" w:color="auto"/>
            <w:right w:val="none" w:sz="0" w:space="0" w:color="auto"/>
          </w:divBdr>
        </w:div>
        <w:div w:id="1316178254">
          <w:marLeft w:val="0"/>
          <w:marRight w:val="0"/>
          <w:marTop w:val="0"/>
          <w:marBottom w:val="0"/>
          <w:divBdr>
            <w:top w:val="none" w:sz="0" w:space="0" w:color="auto"/>
            <w:left w:val="none" w:sz="0" w:space="0" w:color="auto"/>
            <w:bottom w:val="none" w:sz="0" w:space="0" w:color="auto"/>
            <w:right w:val="none" w:sz="0" w:space="0" w:color="auto"/>
          </w:divBdr>
        </w:div>
        <w:div w:id="1553419185">
          <w:marLeft w:val="0"/>
          <w:marRight w:val="0"/>
          <w:marTop w:val="0"/>
          <w:marBottom w:val="0"/>
          <w:divBdr>
            <w:top w:val="none" w:sz="0" w:space="0" w:color="auto"/>
            <w:left w:val="none" w:sz="0" w:space="0" w:color="auto"/>
            <w:bottom w:val="none" w:sz="0" w:space="0" w:color="auto"/>
            <w:right w:val="none" w:sz="0" w:space="0" w:color="auto"/>
          </w:divBdr>
        </w:div>
        <w:div w:id="1934044637">
          <w:marLeft w:val="0"/>
          <w:marRight w:val="0"/>
          <w:marTop w:val="0"/>
          <w:marBottom w:val="0"/>
          <w:divBdr>
            <w:top w:val="none" w:sz="0" w:space="0" w:color="auto"/>
            <w:left w:val="none" w:sz="0" w:space="0" w:color="auto"/>
            <w:bottom w:val="none" w:sz="0" w:space="0" w:color="auto"/>
            <w:right w:val="none" w:sz="0" w:space="0" w:color="auto"/>
          </w:divBdr>
        </w:div>
        <w:div w:id="59908034">
          <w:marLeft w:val="0"/>
          <w:marRight w:val="0"/>
          <w:marTop w:val="0"/>
          <w:marBottom w:val="0"/>
          <w:divBdr>
            <w:top w:val="none" w:sz="0" w:space="0" w:color="auto"/>
            <w:left w:val="none" w:sz="0" w:space="0" w:color="auto"/>
            <w:bottom w:val="none" w:sz="0" w:space="0" w:color="auto"/>
            <w:right w:val="none" w:sz="0" w:space="0" w:color="auto"/>
          </w:divBdr>
        </w:div>
        <w:div w:id="1440757016">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1161117586">
          <w:marLeft w:val="0"/>
          <w:marRight w:val="0"/>
          <w:marTop w:val="0"/>
          <w:marBottom w:val="0"/>
          <w:divBdr>
            <w:top w:val="none" w:sz="0" w:space="0" w:color="auto"/>
            <w:left w:val="none" w:sz="0" w:space="0" w:color="auto"/>
            <w:bottom w:val="none" w:sz="0" w:space="0" w:color="auto"/>
            <w:right w:val="none" w:sz="0" w:space="0" w:color="auto"/>
          </w:divBdr>
        </w:div>
        <w:div w:id="1585408298">
          <w:marLeft w:val="0"/>
          <w:marRight w:val="0"/>
          <w:marTop w:val="0"/>
          <w:marBottom w:val="0"/>
          <w:divBdr>
            <w:top w:val="none" w:sz="0" w:space="0" w:color="auto"/>
            <w:left w:val="none" w:sz="0" w:space="0" w:color="auto"/>
            <w:bottom w:val="none" w:sz="0" w:space="0" w:color="auto"/>
            <w:right w:val="none" w:sz="0" w:space="0" w:color="auto"/>
          </w:divBdr>
        </w:div>
        <w:div w:id="367026476">
          <w:marLeft w:val="0"/>
          <w:marRight w:val="0"/>
          <w:marTop w:val="0"/>
          <w:marBottom w:val="0"/>
          <w:divBdr>
            <w:top w:val="none" w:sz="0" w:space="0" w:color="auto"/>
            <w:left w:val="none" w:sz="0" w:space="0" w:color="auto"/>
            <w:bottom w:val="none" w:sz="0" w:space="0" w:color="auto"/>
            <w:right w:val="none" w:sz="0" w:space="0" w:color="auto"/>
          </w:divBdr>
        </w:div>
        <w:div w:id="2141604266">
          <w:marLeft w:val="0"/>
          <w:marRight w:val="0"/>
          <w:marTop w:val="0"/>
          <w:marBottom w:val="0"/>
          <w:divBdr>
            <w:top w:val="none" w:sz="0" w:space="0" w:color="auto"/>
            <w:left w:val="none" w:sz="0" w:space="0" w:color="auto"/>
            <w:bottom w:val="none" w:sz="0" w:space="0" w:color="auto"/>
            <w:right w:val="none" w:sz="0" w:space="0" w:color="auto"/>
          </w:divBdr>
        </w:div>
        <w:div w:id="504445626">
          <w:marLeft w:val="0"/>
          <w:marRight w:val="0"/>
          <w:marTop w:val="0"/>
          <w:marBottom w:val="0"/>
          <w:divBdr>
            <w:top w:val="none" w:sz="0" w:space="0" w:color="auto"/>
            <w:left w:val="none" w:sz="0" w:space="0" w:color="auto"/>
            <w:bottom w:val="none" w:sz="0" w:space="0" w:color="auto"/>
            <w:right w:val="none" w:sz="0" w:space="0" w:color="auto"/>
          </w:divBdr>
        </w:div>
        <w:div w:id="360322427">
          <w:marLeft w:val="0"/>
          <w:marRight w:val="0"/>
          <w:marTop w:val="0"/>
          <w:marBottom w:val="0"/>
          <w:divBdr>
            <w:top w:val="none" w:sz="0" w:space="0" w:color="auto"/>
            <w:left w:val="none" w:sz="0" w:space="0" w:color="auto"/>
            <w:bottom w:val="none" w:sz="0" w:space="0" w:color="auto"/>
            <w:right w:val="none" w:sz="0" w:space="0" w:color="auto"/>
          </w:divBdr>
        </w:div>
        <w:div w:id="563639288">
          <w:marLeft w:val="0"/>
          <w:marRight w:val="0"/>
          <w:marTop w:val="0"/>
          <w:marBottom w:val="0"/>
          <w:divBdr>
            <w:top w:val="none" w:sz="0" w:space="0" w:color="auto"/>
            <w:left w:val="none" w:sz="0" w:space="0" w:color="auto"/>
            <w:bottom w:val="none" w:sz="0" w:space="0" w:color="auto"/>
            <w:right w:val="none" w:sz="0" w:space="0" w:color="auto"/>
          </w:divBdr>
        </w:div>
        <w:div w:id="210579965">
          <w:marLeft w:val="0"/>
          <w:marRight w:val="0"/>
          <w:marTop w:val="0"/>
          <w:marBottom w:val="0"/>
          <w:divBdr>
            <w:top w:val="none" w:sz="0" w:space="0" w:color="auto"/>
            <w:left w:val="none" w:sz="0" w:space="0" w:color="auto"/>
            <w:bottom w:val="none" w:sz="0" w:space="0" w:color="auto"/>
            <w:right w:val="none" w:sz="0" w:space="0" w:color="auto"/>
          </w:divBdr>
        </w:div>
        <w:div w:id="1505507967">
          <w:marLeft w:val="0"/>
          <w:marRight w:val="0"/>
          <w:marTop w:val="0"/>
          <w:marBottom w:val="0"/>
          <w:divBdr>
            <w:top w:val="none" w:sz="0" w:space="0" w:color="auto"/>
            <w:left w:val="none" w:sz="0" w:space="0" w:color="auto"/>
            <w:bottom w:val="none" w:sz="0" w:space="0" w:color="auto"/>
            <w:right w:val="none" w:sz="0" w:space="0" w:color="auto"/>
          </w:divBdr>
        </w:div>
      </w:divsChild>
    </w:div>
    <w:div w:id="1128356925">
      <w:bodyDiv w:val="1"/>
      <w:marLeft w:val="0"/>
      <w:marRight w:val="0"/>
      <w:marTop w:val="0"/>
      <w:marBottom w:val="0"/>
      <w:divBdr>
        <w:top w:val="none" w:sz="0" w:space="0" w:color="auto"/>
        <w:left w:val="none" w:sz="0" w:space="0" w:color="auto"/>
        <w:bottom w:val="none" w:sz="0" w:space="0" w:color="auto"/>
        <w:right w:val="none" w:sz="0" w:space="0" w:color="auto"/>
      </w:divBdr>
      <w:divsChild>
        <w:div w:id="666908005">
          <w:marLeft w:val="0"/>
          <w:marRight w:val="0"/>
          <w:marTop w:val="0"/>
          <w:marBottom w:val="0"/>
          <w:divBdr>
            <w:top w:val="none" w:sz="0" w:space="0" w:color="auto"/>
            <w:left w:val="none" w:sz="0" w:space="0" w:color="auto"/>
            <w:bottom w:val="none" w:sz="0" w:space="0" w:color="auto"/>
            <w:right w:val="none" w:sz="0" w:space="0" w:color="auto"/>
          </w:divBdr>
        </w:div>
        <w:div w:id="1928423413">
          <w:marLeft w:val="0"/>
          <w:marRight w:val="0"/>
          <w:marTop w:val="240"/>
          <w:marBottom w:val="0"/>
          <w:divBdr>
            <w:top w:val="none" w:sz="0" w:space="0" w:color="auto"/>
            <w:left w:val="none" w:sz="0" w:space="0" w:color="auto"/>
            <w:bottom w:val="none" w:sz="0" w:space="0" w:color="auto"/>
            <w:right w:val="none" w:sz="0" w:space="0" w:color="auto"/>
          </w:divBdr>
        </w:div>
      </w:divsChild>
    </w:div>
    <w:div w:id="1426615089">
      <w:bodyDiv w:val="1"/>
      <w:marLeft w:val="0"/>
      <w:marRight w:val="0"/>
      <w:marTop w:val="0"/>
      <w:marBottom w:val="0"/>
      <w:divBdr>
        <w:top w:val="none" w:sz="0" w:space="0" w:color="auto"/>
        <w:left w:val="none" w:sz="0" w:space="0" w:color="auto"/>
        <w:bottom w:val="none" w:sz="0" w:space="0" w:color="auto"/>
        <w:right w:val="none" w:sz="0" w:space="0" w:color="auto"/>
      </w:divBdr>
      <w:divsChild>
        <w:div w:id="1556349884">
          <w:marLeft w:val="0"/>
          <w:marRight w:val="0"/>
          <w:marTop w:val="0"/>
          <w:marBottom w:val="0"/>
          <w:divBdr>
            <w:top w:val="none" w:sz="0" w:space="0" w:color="auto"/>
            <w:left w:val="none" w:sz="0" w:space="0" w:color="auto"/>
            <w:bottom w:val="none" w:sz="0" w:space="0" w:color="auto"/>
            <w:right w:val="none" w:sz="0" w:space="0" w:color="auto"/>
          </w:divBdr>
        </w:div>
      </w:divsChild>
    </w:div>
    <w:div w:id="1559245365">
      <w:bodyDiv w:val="1"/>
      <w:marLeft w:val="0"/>
      <w:marRight w:val="0"/>
      <w:marTop w:val="0"/>
      <w:marBottom w:val="0"/>
      <w:divBdr>
        <w:top w:val="none" w:sz="0" w:space="0" w:color="auto"/>
        <w:left w:val="none" w:sz="0" w:space="0" w:color="auto"/>
        <w:bottom w:val="none" w:sz="0" w:space="0" w:color="auto"/>
        <w:right w:val="none" w:sz="0" w:space="0" w:color="auto"/>
      </w:divBdr>
      <w:divsChild>
        <w:div w:id="742532443">
          <w:marLeft w:val="0"/>
          <w:marRight w:val="0"/>
          <w:marTop w:val="0"/>
          <w:marBottom w:val="0"/>
          <w:divBdr>
            <w:top w:val="none" w:sz="0" w:space="0" w:color="auto"/>
            <w:left w:val="none" w:sz="0" w:space="0" w:color="auto"/>
            <w:bottom w:val="none" w:sz="0" w:space="0" w:color="auto"/>
            <w:right w:val="none" w:sz="0" w:space="0" w:color="auto"/>
          </w:divBdr>
        </w:div>
        <w:div w:id="518547974">
          <w:marLeft w:val="720"/>
          <w:marRight w:val="0"/>
          <w:marTop w:val="0"/>
          <w:marBottom w:val="0"/>
          <w:divBdr>
            <w:top w:val="none" w:sz="0" w:space="0" w:color="auto"/>
            <w:left w:val="none" w:sz="0" w:space="0" w:color="auto"/>
            <w:bottom w:val="none" w:sz="0" w:space="0" w:color="auto"/>
            <w:right w:val="none" w:sz="0" w:space="0" w:color="auto"/>
          </w:divBdr>
        </w:div>
        <w:div w:id="386030999">
          <w:marLeft w:val="0"/>
          <w:marRight w:val="0"/>
          <w:marTop w:val="0"/>
          <w:marBottom w:val="0"/>
          <w:divBdr>
            <w:top w:val="none" w:sz="0" w:space="0" w:color="auto"/>
            <w:left w:val="none" w:sz="0" w:space="0" w:color="auto"/>
            <w:bottom w:val="none" w:sz="0" w:space="0" w:color="auto"/>
            <w:right w:val="none" w:sz="0" w:space="0" w:color="auto"/>
          </w:divBdr>
        </w:div>
        <w:div w:id="447354428">
          <w:marLeft w:val="0"/>
          <w:marRight w:val="0"/>
          <w:marTop w:val="0"/>
          <w:marBottom w:val="0"/>
          <w:divBdr>
            <w:top w:val="none" w:sz="0" w:space="0" w:color="auto"/>
            <w:left w:val="none" w:sz="0" w:space="0" w:color="auto"/>
            <w:bottom w:val="none" w:sz="0" w:space="0" w:color="auto"/>
            <w:right w:val="none" w:sz="0" w:space="0" w:color="auto"/>
          </w:divBdr>
        </w:div>
        <w:div w:id="222376409">
          <w:marLeft w:val="1440"/>
          <w:marRight w:val="0"/>
          <w:marTop w:val="0"/>
          <w:marBottom w:val="0"/>
          <w:divBdr>
            <w:top w:val="none" w:sz="0" w:space="0" w:color="auto"/>
            <w:left w:val="none" w:sz="0" w:space="0" w:color="auto"/>
            <w:bottom w:val="none" w:sz="0" w:space="0" w:color="auto"/>
            <w:right w:val="none" w:sz="0" w:space="0" w:color="auto"/>
          </w:divBdr>
        </w:div>
      </w:divsChild>
    </w:div>
    <w:div w:id="2134666118">
      <w:bodyDiv w:val="1"/>
      <w:marLeft w:val="0"/>
      <w:marRight w:val="0"/>
      <w:marTop w:val="0"/>
      <w:marBottom w:val="0"/>
      <w:divBdr>
        <w:top w:val="none" w:sz="0" w:space="0" w:color="auto"/>
        <w:left w:val="none" w:sz="0" w:space="0" w:color="auto"/>
        <w:bottom w:val="none" w:sz="0" w:space="0" w:color="auto"/>
        <w:right w:val="none" w:sz="0" w:space="0" w:color="auto"/>
      </w:divBdr>
      <w:divsChild>
        <w:div w:id="1553616499">
          <w:marLeft w:val="0"/>
          <w:marRight w:val="0"/>
          <w:marTop w:val="0"/>
          <w:marBottom w:val="0"/>
          <w:divBdr>
            <w:top w:val="none" w:sz="0" w:space="0" w:color="auto"/>
            <w:left w:val="none" w:sz="0" w:space="0" w:color="auto"/>
            <w:bottom w:val="none" w:sz="0" w:space="0" w:color="auto"/>
            <w:right w:val="none" w:sz="0" w:space="0" w:color="auto"/>
          </w:divBdr>
        </w:div>
        <w:div w:id="725104222">
          <w:marLeft w:val="0"/>
          <w:marRight w:val="0"/>
          <w:marTop w:val="0"/>
          <w:marBottom w:val="0"/>
          <w:divBdr>
            <w:top w:val="none" w:sz="0" w:space="0" w:color="auto"/>
            <w:left w:val="none" w:sz="0" w:space="0" w:color="auto"/>
            <w:bottom w:val="none" w:sz="0" w:space="0" w:color="auto"/>
            <w:right w:val="none" w:sz="0" w:space="0" w:color="auto"/>
          </w:divBdr>
        </w:div>
        <w:div w:id="134119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ndex.php?title=LPC&amp;action=edit&amp;redlink=1" TargetMode="External"/><Relationship Id="rId5" Type="http://schemas.openxmlformats.org/officeDocument/2006/relationships/image" Target="media/image1.png"/><Relationship Id="rId10" Type="http://schemas.openxmlformats.org/officeDocument/2006/relationships/hyperlink" Target="https://laforge.gnumonks.org/blog/20091027-gprs_encryption/" TargetMode="External"/><Relationship Id="rId4" Type="http://schemas.openxmlformats.org/officeDocument/2006/relationships/webSettings" Target="webSettings.xml"/><Relationship Id="rId9" Type="http://schemas.openxmlformats.org/officeDocument/2006/relationships/hyperlink" Target="https://laforge.gnumonks.org/blog/20091027-gprs_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5</cp:revision>
  <dcterms:created xsi:type="dcterms:W3CDTF">2020-04-01T02:40:00Z</dcterms:created>
  <dcterms:modified xsi:type="dcterms:W3CDTF">2020-04-02T07:56:00Z</dcterms:modified>
</cp:coreProperties>
</file>