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F0" w:rsidRDefault="00B20AF0" w:rsidP="00B20A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20AF0" w:rsidRDefault="00B20AF0" w:rsidP="00B20A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20AF0" w:rsidRDefault="00B20AF0" w:rsidP="00B20A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20AF0" w:rsidRDefault="00B20AF0" w:rsidP="00B20A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20AF0" w:rsidRDefault="00B20AF0" w:rsidP="00B20A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B20AF0" w:rsidRDefault="00B20AF0" w:rsidP="00B20AF0">
      <w:pPr>
        <w:spacing w:line="360" w:lineRule="auto"/>
        <w:jc w:val="center"/>
        <w:rPr>
          <w:b/>
          <w:caps/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20AF0" w:rsidRDefault="00B20AF0" w:rsidP="00B20AF0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 w:rsidR="00B20AF0" w:rsidRDefault="00B20AF0" w:rsidP="00B20A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«Алгоритм </w:t>
      </w:r>
      <w:proofErr w:type="spellStart"/>
      <w:r>
        <w:rPr>
          <w:rStyle w:val="a3"/>
          <w:sz w:val="28"/>
          <w:szCs w:val="28"/>
        </w:rPr>
        <w:t>Ахо-Корасик</w:t>
      </w:r>
      <w:proofErr w:type="spellEnd"/>
      <w:r>
        <w:rPr>
          <w:rStyle w:val="a3"/>
          <w:sz w:val="28"/>
          <w:szCs w:val="28"/>
        </w:rPr>
        <w:t>»</w:t>
      </w: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B20AF0" w:rsidTr="00B20AF0">
        <w:trPr>
          <w:trHeight w:val="511"/>
        </w:trPr>
        <w:tc>
          <w:tcPr>
            <w:tcW w:w="1894" w:type="pct"/>
            <w:vAlign w:val="bottom"/>
            <w:hideMark/>
          </w:tcPr>
          <w:p w:rsidR="00B20AF0" w:rsidRDefault="00B20AF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6381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0AF0" w:rsidRDefault="00B20AF0">
            <w:pPr>
              <w:spacing w:line="256" w:lineRule="auto"/>
              <w:ind w:left="-812" w:firstLine="42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15" w:type="pct"/>
            <w:vAlign w:val="bottom"/>
            <w:hideMark/>
          </w:tcPr>
          <w:p w:rsidR="00B20AF0" w:rsidRPr="008932B4" w:rsidRDefault="00B20AF0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Шарипова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Р.А.</w:t>
            </w:r>
          </w:p>
        </w:tc>
      </w:tr>
      <w:tr w:rsidR="00B20AF0" w:rsidTr="00B20AF0">
        <w:trPr>
          <w:trHeight w:val="614"/>
        </w:trPr>
        <w:tc>
          <w:tcPr>
            <w:tcW w:w="1894" w:type="pct"/>
            <w:vAlign w:val="bottom"/>
            <w:hideMark/>
          </w:tcPr>
          <w:p w:rsidR="00B20AF0" w:rsidRDefault="00B20AF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20AF0" w:rsidRDefault="00B20AF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15" w:type="pct"/>
            <w:vAlign w:val="bottom"/>
            <w:hideMark/>
          </w:tcPr>
          <w:p w:rsidR="00B20AF0" w:rsidRDefault="00B20AF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Филатов А.Ю.</w:t>
            </w:r>
          </w:p>
        </w:tc>
      </w:tr>
    </w:tbl>
    <w:p w:rsidR="00B20AF0" w:rsidRDefault="00B20AF0" w:rsidP="00B20AF0">
      <w:pPr>
        <w:spacing w:line="360" w:lineRule="auto"/>
        <w:jc w:val="center"/>
        <w:rPr>
          <w:bCs/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bCs/>
          <w:sz w:val="28"/>
          <w:szCs w:val="28"/>
        </w:rPr>
      </w:pPr>
    </w:p>
    <w:p w:rsidR="00B20AF0" w:rsidRDefault="00B20AF0" w:rsidP="00B20A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20AF0" w:rsidRDefault="00B20AF0" w:rsidP="00B20A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B20AF0" w:rsidRDefault="00B20AF0" w:rsidP="00B20AF0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7A6A95" w:rsidRDefault="007A6A95" w:rsidP="007A6A95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 решающую задачу точного поиска набора образцов с помощью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:rsidR="007A6A95" w:rsidRDefault="007A6A95" w:rsidP="007A6A95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реализацию точного множественного поиска, решить задачу точного поиска для одного образца с </w:t>
      </w:r>
      <w:r>
        <w:rPr>
          <w:i/>
          <w:iCs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Пояснение задания</w:t>
      </w:r>
    </w:p>
    <w:p w:rsidR="007A6A95" w:rsidRDefault="007A6A95" w:rsidP="007A6A9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Вход: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содержит текст (T,1≤|T|≤</w:t>
      </w:r>
      <w:proofErr w:type="gramStart"/>
      <w:r>
        <w:rPr>
          <w:sz w:val="28"/>
          <w:szCs w:val="28"/>
        </w:rPr>
        <w:t>100000 )</w:t>
      </w:r>
      <w:proofErr w:type="gramEnd"/>
      <w:r>
        <w:rPr>
          <w:sz w:val="28"/>
          <w:szCs w:val="28"/>
        </w:rPr>
        <w:t>.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Вторая - число n (1≤n≤3000), каждая следующая из n строк содержит шаблон из набора P={p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pn</w:t>
      </w:r>
      <w:proofErr w:type="spellEnd"/>
      <w:r>
        <w:rPr>
          <w:sz w:val="28"/>
          <w:szCs w:val="28"/>
        </w:rPr>
        <w:t>}1≤|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 xml:space="preserve">|≤75 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строки содержат символы из алфавита {</w:t>
      </w:r>
      <w:proofErr w:type="gramStart"/>
      <w:r>
        <w:rPr>
          <w:sz w:val="28"/>
          <w:szCs w:val="28"/>
        </w:rPr>
        <w:t>A,C</w:t>
      </w:r>
      <w:proofErr w:type="gramEnd"/>
      <w:r>
        <w:rPr>
          <w:sz w:val="28"/>
          <w:szCs w:val="28"/>
        </w:rPr>
        <w:t xml:space="preserve">,G,T,N} </w:t>
      </w: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Выход: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вхождения образцов из P в T.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вхождение образца в текст представить в виде двух чисел - i p 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(нумерация образцов начинается с 1).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7A6A95" w:rsidRDefault="007A6A95" w:rsidP="007A6A9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Вход: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(T,1≤|T|≤</w:t>
      </w:r>
      <w:proofErr w:type="gramStart"/>
      <w:r>
        <w:rPr>
          <w:sz w:val="28"/>
          <w:szCs w:val="28"/>
        </w:rPr>
        <w:t>100000 )</w:t>
      </w:r>
      <w:proofErr w:type="gramEnd"/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Шаблон (P,1≤|P|≤40)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Символ джокера</w:t>
      </w:r>
    </w:p>
    <w:p w:rsidR="007A6A95" w:rsidRDefault="007A6A95" w:rsidP="007A6A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Выход: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:rsidR="007A6A95" w:rsidRDefault="007A6A95" w:rsidP="007A6A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Номера должны выводиться в порядке возрастания.</w:t>
      </w:r>
    </w:p>
    <w:p w:rsidR="00A21A98" w:rsidRDefault="00A21A98"/>
    <w:p w:rsidR="007A6A95" w:rsidRDefault="007A6A95"/>
    <w:p w:rsidR="006B0916" w:rsidRDefault="006B0916" w:rsidP="006B09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Pr="006B09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алгоритма</w:t>
      </w:r>
    </w:p>
    <w:p w:rsidR="006B0916" w:rsidRPr="00732FCE" w:rsidRDefault="006B0916" w:rsidP="006B091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4226D">
        <w:rPr>
          <w:sz w:val="28"/>
          <w:szCs w:val="28"/>
        </w:rPr>
        <w:t>Суть алгоритма заключена в использование структуры данных — </w:t>
      </w:r>
      <w:r w:rsidRPr="0034226D">
        <w:rPr>
          <w:bCs/>
          <w:sz w:val="28"/>
          <w:szCs w:val="28"/>
        </w:rPr>
        <w:t>бора</w:t>
      </w:r>
      <w:r w:rsidRPr="0034226D">
        <w:rPr>
          <w:sz w:val="28"/>
          <w:szCs w:val="28"/>
        </w:rPr>
        <w:t> и построения по нему </w:t>
      </w:r>
      <w:r w:rsidRPr="0034226D">
        <w:rPr>
          <w:bCs/>
          <w:sz w:val="28"/>
          <w:szCs w:val="28"/>
        </w:rPr>
        <w:t>конечного детерминированного автомата</w:t>
      </w:r>
      <w:r w:rsidRPr="0034226D">
        <w:rPr>
          <w:sz w:val="28"/>
          <w:szCs w:val="28"/>
        </w:rPr>
        <w:t>. Строит</w:t>
      </w:r>
      <w:r>
        <w:rPr>
          <w:sz w:val="28"/>
          <w:szCs w:val="28"/>
        </w:rPr>
        <w:t>ся</w:t>
      </w:r>
      <w:r w:rsidRPr="0034226D">
        <w:rPr>
          <w:sz w:val="28"/>
          <w:szCs w:val="28"/>
        </w:rPr>
        <w:t xml:space="preserve"> бор последовательным добавление</w:t>
      </w:r>
      <w:r>
        <w:rPr>
          <w:sz w:val="28"/>
          <w:szCs w:val="28"/>
        </w:rPr>
        <w:t>м</w:t>
      </w:r>
      <w:r w:rsidRPr="0034226D">
        <w:rPr>
          <w:sz w:val="28"/>
          <w:szCs w:val="28"/>
        </w:rPr>
        <w:t xml:space="preserve"> исходных строк. Изначально есть 1 вершина, корень</w:t>
      </w:r>
      <w:r>
        <w:rPr>
          <w:sz w:val="28"/>
          <w:szCs w:val="28"/>
        </w:rPr>
        <w:t xml:space="preserve"> - п</w:t>
      </w:r>
      <w:r w:rsidRPr="0034226D">
        <w:rPr>
          <w:sz w:val="28"/>
          <w:szCs w:val="28"/>
        </w:rPr>
        <w:t xml:space="preserve">устая строка. Добавление строки происходит так: начиная в корне, двигаемся по </w:t>
      </w:r>
      <w:r>
        <w:rPr>
          <w:sz w:val="28"/>
          <w:szCs w:val="28"/>
        </w:rPr>
        <w:t>дереву</w:t>
      </w:r>
      <w:r w:rsidRPr="0034226D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 w:rsidRPr="0034226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34226D">
        <w:rPr>
          <w:sz w:val="28"/>
          <w:shd w:val="clear" w:color="auto" w:fill="FFFFFF"/>
        </w:rPr>
        <w:t>Так как</w:t>
      </w:r>
      <w:r w:rsidRPr="0034226D">
        <w:rPr>
          <w:sz w:val="28"/>
          <w:szCs w:val="28"/>
        </w:rPr>
        <w:t xml:space="preserve"> процесс добавления </w:t>
      </w:r>
      <w:r>
        <w:rPr>
          <w:sz w:val="28"/>
          <w:szCs w:val="28"/>
        </w:rPr>
        <w:t xml:space="preserve">строки может </w:t>
      </w:r>
      <w:r w:rsidRPr="0034226D">
        <w:rPr>
          <w:sz w:val="28"/>
          <w:szCs w:val="28"/>
        </w:rPr>
        <w:t>остан</w:t>
      </w:r>
      <w:r>
        <w:rPr>
          <w:sz w:val="28"/>
          <w:szCs w:val="28"/>
        </w:rPr>
        <w:t>о</w:t>
      </w:r>
      <w:r w:rsidRPr="0034226D">
        <w:rPr>
          <w:sz w:val="28"/>
          <w:szCs w:val="28"/>
        </w:rPr>
        <w:t>в</w:t>
      </w:r>
      <w:r>
        <w:rPr>
          <w:sz w:val="28"/>
          <w:szCs w:val="28"/>
        </w:rPr>
        <w:t>иться</w:t>
      </w:r>
      <w:r w:rsidRPr="0034226D">
        <w:rPr>
          <w:sz w:val="28"/>
          <w:szCs w:val="28"/>
        </w:rPr>
        <w:t xml:space="preserve"> во внутренней вершине</w:t>
      </w:r>
      <w:r>
        <w:rPr>
          <w:sz w:val="28"/>
          <w:szCs w:val="28"/>
        </w:rPr>
        <w:t>, то</w:t>
      </w:r>
      <w:r w:rsidRPr="0034226D">
        <w:rPr>
          <w:sz w:val="28"/>
          <w:szCs w:val="28"/>
        </w:rPr>
        <w:t xml:space="preserve"> для каждой строки </w:t>
      </w:r>
      <w:r>
        <w:rPr>
          <w:sz w:val="28"/>
          <w:szCs w:val="28"/>
        </w:rPr>
        <w:t>будем</w:t>
      </w:r>
      <w:r w:rsidRPr="0034226D">
        <w:rPr>
          <w:sz w:val="28"/>
          <w:szCs w:val="28"/>
        </w:rPr>
        <w:t xml:space="preserve"> дополнительно хранить признак того является она строкой из условия или нет</w:t>
      </w:r>
      <w:r>
        <w:rPr>
          <w:sz w:val="28"/>
          <w:szCs w:val="28"/>
        </w:rPr>
        <w:t>.</w:t>
      </w:r>
      <w:r w:rsidRPr="001F7A1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7A17">
        <w:rPr>
          <w:sz w:val="28"/>
          <w:szCs w:val="28"/>
        </w:rPr>
        <w:t> </w:t>
      </w:r>
      <w:r>
        <w:rPr>
          <w:sz w:val="28"/>
          <w:szCs w:val="28"/>
        </w:rPr>
        <w:t xml:space="preserve">Далее, строим </w:t>
      </w:r>
      <w:r w:rsidRPr="001F7A17">
        <w:rPr>
          <w:sz w:val="28"/>
          <w:szCs w:val="28"/>
        </w:rPr>
        <w:t xml:space="preserve">конечный детерминированный автомат. </w:t>
      </w:r>
      <w:r>
        <w:rPr>
          <w:sz w:val="28"/>
          <w:szCs w:val="28"/>
        </w:rPr>
        <w:t>С</w:t>
      </w:r>
      <w:r w:rsidRPr="001F7A17">
        <w:rPr>
          <w:sz w:val="28"/>
          <w:szCs w:val="28"/>
        </w:rPr>
        <w:t xml:space="preserve">остояние автомата — это какая-то вершина бора. Переход из состояний осуществляется по 2 параметрам — текущей вершине </w:t>
      </w:r>
      <w:r>
        <w:rPr>
          <w:sz w:val="28"/>
          <w:szCs w:val="28"/>
          <w:lang w:val="en-US"/>
        </w:rPr>
        <w:t>node</w:t>
      </w:r>
      <w:r w:rsidRPr="001F7A17">
        <w:rPr>
          <w:sz w:val="28"/>
          <w:szCs w:val="28"/>
        </w:rPr>
        <w:t xml:space="preserve"> и символу </w:t>
      </w:r>
      <w:proofErr w:type="spellStart"/>
      <w:r>
        <w:rPr>
          <w:sz w:val="28"/>
          <w:szCs w:val="28"/>
          <w:lang w:val="en-US"/>
        </w:rPr>
        <w:t>symb</w:t>
      </w:r>
      <w:proofErr w:type="spellEnd"/>
      <w:proofErr w:type="gramStart"/>
      <w:r w:rsidRPr="001F7A17">
        <w:rPr>
          <w:sz w:val="28"/>
          <w:szCs w:val="28"/>
        </w:rPr>
        <w:t>.</w:t>
      </w:r>
      <w:proofErr w:type="gramEnd"/>
      <w:r w:rsidRPr="001F7A17">
        <w:rPr>
          <w:sz w:val="28"/>
          <w:szCs w:val="28"/>
        </w:rPr>
        <w:t xml:space="preserve"> по которому нам надо сдвинуться из этой вершины. </w:t>
      </w:r>
      <w:r>
        <w:rPr>
          <w:sz w:val="28"/>
          <w:szCs w:val="28"/>
        </w:rPr>
        <w:t>На</w:t>
      </w:r>
      <w:r w:rsidRPr="001F7A17">
        <w:rPr>
          <w:sz w:val="28"/>
          <w:szCs w:val="28"/>
        </w:rPr>
        <w:t xml:space="preserve">зовем </w:t>
      </w:r>
      <w:proofErr w:type="spellStart"/>
      <w:r w:rsidRPr="001F7A17">
        <w:rPr>
          <w:sz w:val="28"/>
          <w:szCs w:val="28"/>
        </w:rPr>
        <w:t>суффиксной</w:t>
      </w:r>
      <w:proofErr w:type="spellEnd"/>
      <w:r w:rsidRPr="001F7A17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Pr="001F7A17">
        <w:rPr>
          <w:sz w:val="28"/>
          <w:szCs w:val="28"/>
        </w:rPr>
        <w:t>cобственный</w:t>
      </w:r>
      <w:proofErr w:type="spellEnd"/>
      <w:r w:rsidRPr="001F7A17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</w:t>
      </w:r>
      <w:r>
        <w:rPr>
          <w:sz w:val="28"/>
          <w:szCs w:val="28"/>
        </w:rPr>
        <w:t>Е</w:t>
      </w:r>
      <w:r w:rsidRPr="001F7A17">
        <w:rPr>
          <w:sz w:val="28"/>
          <w:szCs w:val="28"/>
        </w:rPr>
        <w:t xml:space="preserve">сли из текущей вершины есть ребро c символом </w:t>
      </w:r>
      <w:proofErr w:type="spellStart"/>
      <w:r>
        <w:rPr>
          <w:sz w:val="28"/>
          <w:szCs w:val="28"/>
          <w:lang w:val="en-US"/>
        </w:rPr>
        <w:t>symb</w:t>
      </w:r>
      <w:proofErr w:type="spellEnd"/>
      <w:r w:rsidRPr="001F7A17">
        <w:rPr>
          <w:sz w:val="28"/>
          <w:szCs w:val="28"/>
        </w:rPr>
        <w:t xml:space="preserve">, то пройдем по нему, </w:t>
      </w:r>
      <w:proofErr w:type="gramStart"/>
      <w:r w:rsidRPr="001F7A17">
        <w:rPr>
          <w:sz w:val="28"/>
          <w:szCs w:val="28"/>
        </w:rPr>
        <w:t>в обратном случаем</w:t>
      </w:r>
      <w:proofErr w:type="gramEnd"/>
      <w:r w:rsidRPr="001F7A17">
        <w:rPr>
          <w:sz w:val="28"/>
          <w:szCs w:val="28"/>
        </w:rPr>
        <w:t xml:space="preserve"> пройдем по </w:t>
      </w:r>
      <w:proofErr w:type="spellStart"/>
      <w:r w:rsidRPr="001F7A17">
        <w:rPr>
          <w:sz w:val="28"/>
          <w:szCs w:val="28"/>
        </w:rPr>
        <w:t>суффиксной</w:t>
      </w:r>
      <w:proofErr w:type="spellEnd"/>
      <w:r w:rsidRPr="001F7A17">
        <w:rPr>
          <w:sz w:val="28"/>
          <w:szCs w:val="28"/>
        </w:rPr>
        <w:t xml:space="preserve"> ссылке и запустимся рекурсивно от новой вершины.</w:t>
      </w:r>
      <w:r w:rsidRPr="009562D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завершится, когда мы дойдем до конца строки.</w:t>
      </w:r>
    </w:p>
    <w:p w:rsidR="007A6A95" w:rsidRDefault="007035B4">
      <w:pPr>
        <w:rPr>
          <w:b/>
          <w:sz w:val="28"/>
          <w:szCs w:val="28"/>
        </w:rPr>
      </w:pPr>
      <w:r w:rsidRPr="007035B4">
        <w:rPr>
          <w:b/>
          <w:sz w:val="28"/>
          <w:szCs w:val="28"/>
        </w:rPr>
        <w:t>Тестирование</w:t>
      </w:r>
    </w:p>
    <w:p w:rsidR="007035B4" w:rsidRPr="007035B4" w:rsidRDefault="007035B4">
      <w:pPr>
        <w:rPr>
          <w:sz w:val="28"/>
          <w:szCs w:val="28"/>
        </w:rPr>
      </w:pPr>
      <w:r w:rsidRPr="007035B4">
        <w:rPr>
          <w:sz w:val="28"/>
          <w:szCs w:val="28"/>
        </w:rPr>
        <w:t>1)</w:t>
      </w:r>
    </w:p>
    <w:p w:rsidR="007035B4" w:rsidRDefault="007035B4">
      <w:pPr>
        <w:rPr>
          <w:b/>
          <w:sz w:val="28"/>
          <w:szCs w:val="28"/>
        </w:rPr>
      </w:pPr>
      <w:r w:rsidRPr="00487E40">
        <w:rPr>
          <w:b/>
          <w:noProof/>
          <w:sz w:val="28"/>
          <w:szCs w:val="28"/>
        </w:rPr>
        <w:drawing>
          <wp:inline distT="0" distB="0" distL="0" distR="0" wp14:anchorId="4A03C925" wp14:editId="0E4870A7">
            <wp:extent cx="1196444" cy="79254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B4" w:rsidRDefault="007035B4">
      <w:pPr>
        <w:rPr>
          <w:noProof/>
        </w:rPr>
      </w:pPr>
      <w:r>
        <w:rPr>
          <w:noProof/>
        </w:rPr>
        <w:t>2)</w:t>
      </w:r>
    </w:p>
    <w:p w:rsidR="007035B4" w:rsidRPr="007035B4" w:rsidRDefault="007035B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75EEDA" wp14:editId="2C58EFA6">
            <wp:extent cx="1716088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0" t="11907" r="78026" b="58186"/>
                    <a:stretch/>
                  </pic:blipFill>
                  <pic:spPr bwMode="auto">
                    <a:xfrm>
                      <a:off x="0" y="0"/>
                      <a:ext cx="1718578" cy="134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A2A" w:rsidRDefault="00E36A2A"/>
    <w:p w:rsidR="007035B4" w:rsidRDefault="007035B4"/>
    <w:p w:rsidR="007035B4" w:rsidRDefault="007035B4">
      <w:bookmarkStart w:id="0" w:name="_GoBack"/>
      <w:bookmarkEnd w:id="0"/>
      <w:r>
        <w:lastRenderedPageBreak/>
        <w:t>3)</w:t>
      </w:r>
    </w:p>
    <w:p w:rsidR="007035B4" w:rsidRDefault="007035B4">
      <w:r>
        <w:rPr>
          <w:noProof/>
        </w:rPr>
        <w:drawing>
          <wp:inline distT="0" distB="0" distL="0" distR="0" wp14:anchorId="058FF920">
            <wp:extent cx="2658110" cy="1877695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2A" w:rsidRDefault="00E36A2A"/>
    <w:p w:rsidR="00E36A2A" w:rsidRDefault="00E36A2A"/>
    <w:p w:rsidR="00E36A2A" w:rsidRPr="00E36A2A" w:rsidRDefault="00E36A2A" w:rsidP="00E36A2A">
      <w:pPr>
        <w:pStyle w:val="Times1420"/>
        <w:spacing w:line="360" w:lineRule="auto"/>
        <w:ind w:firstLine="0"/>
        <w:jc w:val="left"/>
        <w:rPr>
          <w:b/>
          <w:bCs/>
          <w:szCs w:val="28"/>
        </w:rPr>
      </w:pPr>
      <w:r w:rsidRPr="00E36A2A">
        <w:rPr>
          <w:b/>
          <w:bCs/>
          <w:szCs w:val="28"/>
        </w:rPr>
        <w:t>Выводы</w:t>
      </w:r>
    </w:p>
    <w:p w:rsidR="00E36A2A" w:rsidRPr="00555E45" w:rsidRDefault="00E36A2A" w:rsidP="00E36A2A">
      <w:pPr>
        <w:pStyle w:val="Times1420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Pr="002F7242">
        <w:rPr>
          <w:bCs/>
          <w:szCs w:val="32"/>
        </w:rPr>
        <w:t xml:space="preserve"> ознакомилис</w:t>
      </w:r>
      <w:r>
        <w:rPr>
          <w:bCs/>
          <w:szCs w:val="32"/>
        </w:rPr>
        <w:t xml:space="preserve">ь с алгоритмом </w:t>
      </w:r>
      <w:proofErr w:type="spellStart"/>
      <w:r>
        <w:rPr>
          <w:bCs/>
          <w:szCs w:val="32"/>
        </w:rPr>
        <w:t>Ахо-Корасик</w:t>
      </w:r>
      <w:proofErr w:type="spellEnd"/>
      <w:r>
        <w:rPr>
          <w:bCs/>
          <w:szCs w:val="32"/>
        </w:rPr>
        <w:t xml:space="preserve"> и научились решать задачу точного поиска набора образцов. </w:t>
      </w:r>
      <w:r w:rsidRPr="002F7242">
        <w:rPr>
          <w:bCs/>
          <w:szCs w:val="32"/>
        </w:rPr>
        <w:t>В результате выполнения лабораторной работы был</w:t>
      </w:r>
      <w:r>
        <w:rPr>
          <w:bCs/>
          <w:szCs w:val="32"/>
        </w:rPr>
        <w:t>и</w:t>
      </w:r>
      <w:r w:rsidRPr="002F7242">
        <w:rPr>
          <w:bCs/>
          <w:szCs w:val="32"/>
        </w:rPr>
        <w:t xml:space="preserve"> разработан</w:t>
      </w:r>
      <w:r>
        <w:rPr>
          <w:bCs/>
          <w:szCs w:val="32"/>
        </w:rPr>
        <w:t>ы</w:t>
      </w:r>
      <w:r w:rsidRPr="002F7242">
        <w:rPr>
          <w:bCs/>
          <w:szCs w:val="32"/>
        </w:rPr>
        <w:t xml:space="preserve"> программ</w:t>
      </w:r>
      <w:r>
        <w:rPr>
          <w:bCs/>
          <w:szCs w:val="32"/>
        </w:rPr>
        <w:t>ы</w:t>
      </w:r>
      <w:r w:rsidRPr="002F7242">
        <w:rPr>
          <w:bCs/>
          <w:szCs w:val="32"/>
        </w:rPr>
        <w:t>, котор</w:t>
      </w:r>
      <w:r>
        <w:rPr>
          <w:bCs/>
          <w:szCs w:val="32"/>
        </w:rPr>
        <w:t>ые</w:t>
      </w:r>
      <w:r w:rsidRPr="002F7242">
        <w:rPr>
          <w:bCs/>
          <w:szCs w:val="32"/>
        </w:rPr>
        <w:t xml:space="preserve"> вычисля</w:t>
      </w:r>
      <w:r>
        <w:rPr>
          <w:bCs/>
          <w:szCs w:val="32"/>
        </w:rPr>
        <w:t>ют начальные позиции вхождения простых шаблонов в тексте, а также шаблонов, содержащих символ джокера.</w:t>
      </w:r>
    </w:p>
    <w:p w:rsidR="00E36A2A" w:rsidRDefault="00E36A2A"/>
    <w:sectPr w:rsidR="00E3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91E1B"/>
    <w:multiLevelType w:val="hybridMultilevel"/>
    <w:tmpl w:val="0648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19"/>
    <w:rsid w:val="00267919"/>
    <w:rsid w:val="005711F8"/>
    <w:rsid w:val="006B0916"/>
    <w:rsid w:val="007035B4"/>
    <w:rsid w:val="007A6A95"/>
    <w:rsid w:val="008932B4"/>
    <w:rsid w:val="00A21A98"/>
    <w:rsid w:val="00B20AF0"/>
    <w:rsid w:val="00E36A2A"/>
    <w:rsid w:val="00E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95D2"/>
  <w15:chartTrackingRefBased/>
  <w15:docId w15:val="{4E5DDE6E-CF3B-4F19-8CCB-25A5F5F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20A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0A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B20AF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7A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2018-05-22T18:34:00Z</dcterms:created>
  <dcterms:modified xsi:type="dcterms:W3CDTF">2018-05-24T23:02:00Z</dcterms:modified>
</cp:coreProperties>
</file>