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37E" w:rsidRDefault="0011137E" w:rsidP="0011137E">
      <w:pPr>
        <w:shd w:val="clear" w:color="auto" w:fill="FFFFFF"/>
        <w:spacing w:before="120" w:after="100" w:line="234" w:lineRule="atLeast"/>
        <w:jc w:val="both"/>
        <w:rPr>
          <w:lang w:val="en-GB" w:eastAsia="en-GB"/>
        </w:rPr>
      </w:pPr>
      <w:r>
        <w:rPr>
          <w:b/>
          <w:bCs/>
          <w:lang w:val="en-GB" w:eastAsia="en-GB"/>
        </w:rPr>
        <w:t>Mẫu số 29. Đơn đăng ký biến động đất đai, tài sản gắn liền với đất</w:t>
      </w:r>
    </w:p>
    <w:p w:rsidR="0011137E" w:rsidRDefault="0011137E" w:rsidP="0011137E">
      <w:pPr>
        <w:shd w:val="clear" w:color="auto" w:fill="FFFFFF"/>
        <w:spacing w:line="234" w:lineRule="atLeast"/>
        <w:jc w:val="center"/>
        <w:rPr>
          <w:sz w:val="28"/>
          <w:szCs w:val="28"/>
          <w:lang w:val="en-GB" w:eastAsia="en-GB"/>
        </w:rPr>
      </w:pPr>
      <w:r>
        <w:rPr>
          <w:b/>
          <w:bCs/>
          <w:sz w:val="28"/>
          <w:szCs w:val="28"/>
          <w:lang w:val="en-GB" w:eastAsia="en-GB"/>
        </w:rPr>
        <w:t>CỘNG HÒA XÃ HỘI CHỦ NGHĨA VIỆT NAM</w:t>
      </w:r>
      <w:r>
        <w:rPr>
          <w:b/>
          <w:bCs/>
          <w:sz w:val="28"/>
          <w:szCs w:val="28"/>
          <w:lang w:val="en-GB" w:eastAsia="en-GB"/>
        </w:rPr>
        <w:br/>
        <w:t>Độc lập - Tự do - Hạnh phúc</w:t>
      </w:r>
      <w:r>
        <w:rPr>
          <w:b/>
          <w:bCs/>
          <w:sz w:val="28"/>
          <w:szCs w:val="28"/>
          <w:lang w:val="en-GB" w:eastAsia="en-GB"/>
        </w:rPr>
        <w:br/>
        <w:t>---------------</w:t>
      </w:r>
    </w:p>
    <w:p w:rsidR="0011137E" w:rsidRDefault="0011137E" w:rsidP="0011137E">
      <w:pPr>
        <w:shd w:val="clear" w:color="auto" w:fill="FFFFFF"/>
        <w:spacing w:before="120" w:after="120" w:line="234" w:lineRule="atLeast"/>
        <w:jc w:val="center"/>
        <w:rPr>
          <w:sz w:val="28"/>
          <w:szCs w:val="28"/>
          <w:lang w:val="en-GB" w:eastAsia="en-GB"/>
        </w:rPr>
      </w:pPr>
      <w:r>
        <w:rPr>
          <w:b/>
          <w:bCs/>
          <w:sz w:val="28"/>
          <w:szCs w:val="28"/>
          <w:lang w:val="en-GB" w:eastAsia="en-GB"/>
        </w:rPr>
        <w:t>ĐƠN ĐĂNG KÝ BIẾN ĐỘNG ĐẤT ĐAI, TÀI SẢN GẮN LIỀN VỚI ĐẤT</w:t>
      </w:r>
    </w:p>
    <w:p w:rsidR="0011137E" w:rsidRDefault="0011137E" w:rsidP="0011137E">
      <w:pPr>
        <w:shd w:val="clear" w:color="auto" w:fill="FFFFFF"/>
        <w:spacing w:before="120"/>
        <w:jc w:val="center"/>
        <w:rPr>
          <w:sz w:val="28"/>
          <w:szCs w:val="28"/>
          <w:lang w:val="en-GB" w:eastAsia="en-GB"/>
        </w:rPr>
      </w:pPr>
      <w:r>
        <w:rPr>
          <w:sz w:val="28"/>
          <w:szCs w:val="28"/>
          <w:lang w:val="en-GB" w:eastAsia="en-GB"/>
        </w:rPr>
        <w:t>Kính gửi: ……………………. </w:t>
      </w:r>
      <w:r>
        <w:rPr>
          <w:sz w:val="28"/>
          <w:szCs w:val="28"/>
          <w:vertAlign w:val="superscript"/>
          <w:lang w:val="en-GB" w:eastAsia="en-GB"/>
        </w:rPr>
        <w:t>(1)</w:t>
      </w:r>
    </w:p>
    <w:p w:rsidR="0011137E" w:rsidRDefault="0011137E" w:rsidP="0011137E">
      <w:pPr>
        <w:shd w:val="clear" w:color="auto" w:fill="FFFFFF"/>
        <w:spacing w:before="120"/>
        <w:jc w:val="both"/>
        <w:rPr>
          <w:lang w:val="en-GB" w:eastAsia="en-GB"/>
        </w:rPr>
      </w:pPr>
      <w:r>
        <w:rPr>
          <w:lang w:val="en-GB" w:eastAsia="en-GB"/>
        </w:rPr>
        <w:t>1. Người sử dụng đất, chủ sở hữu tài sản gắn liền với đất, người quản lý đất:</w:t>
      </w:r>
    </w:p>
    <w:p w:rsidR="0011137E" w:rsidRDefault="0011137E" w:rsidP="0011137E">
      <w:pPr>
        <w:shd w:val="clear" w:color="auto" w:fill="FFFFFF"/>
        <w:spacing w:before="120"/>
        <w:jc w:val="both"/>
        <w:rPr>
          <w:lang w:val="en-GB" w:eastAsia="en-GB"/>
        </w:rPr>
      </w:pPr>
      <w:r>
        <w:rPr>
          <w:lang w:val="en-GB" w:eastAsia="en-GB"/>
        </w:rPr>
        <w:t xml:space="preserve">a) </w:t>
      </w:r>
      <w:proofErr w:type="gramStart"/>
      <w:r>
        <w:rPr>
          <w:lang w:val="en-GB" w:eastAsia="en-GB"/>
        </w:rPr>
        <w:t>Tên</w:t>
      </w:r>
      <w:r>
        <w:rPr>
          <w:vertAlign w:val="superscript"/>
          <w:lang w:val="en-GB" w:eastAsia="en-GB"/>
        </w:rPr>
        <w:t>(</w:t>
      </w:r>
      <w:proofErr w:type="gramEnd"/>
      <w:r>
        <w:rPr>
          <w:vertAlign w:val="superscript"/>
          <w:lang w:val="en-GB" w:eastAsia="en-GB"/>
        </w:rPr>
        <w:t>2)</w:t>
      </w:r>
      <w:r>
        <w:rPr>
          <w:lang w:val="en-GB" w:eastAsia="en-GB"/>
        </w:rPr>
        <w:t>: .................................................................................................................</w:t>
      </w:r>
    </w:p>
    <w:p w:rsidR="0011137E" w:rsidRDefault="0011137E" w:rsidP="0011137E">
      <w:pPr>
        <w:shd w:val="clear" w:color="auto" w:fill="FFFFFF"/>
        <w:spacing w:before="120"/>
        <w:jc w:val="both"/>
        <w:rPr>
          <w:lang w:val="en-GB" w:eastAsia="en-GB"/>
        </w:rPr>
      </w:pPr>
      <w:r>
        <w:rPr>
          <w:lang w:val="en-GB" w:eastAsia="en-GB"/>
        </w:rPr>
        <w:t xml:space="preserve">b) Giấy tờ nhân thân/pháp </w:t>
      </w:r>
      <w:proofErr w:type="gramStart"/>
      <w:r>
        <w:rPr>
          <w:lang w:val="en-GB" w:eastAsia="en-GB"/>
        </w:rPr>
        <w:t>nhân</w:t>
      </w:r>
      <w:r>
        <w:rPr>
          <w:vertAlign w:val="superscript"/>
          <w:lang w:val="en-GB" w:eastAsia="en-GB"/>
        </w:rPr>
        <w:t>(</w:t>
      </w:r>
      <w:proofErr w:type="gramEnd"/>
      <w:r>
        <w:rPr>
          <w:vertAlign w:val="superscript"/>
          <w:lang w:val="en-GB" w:eastAsia="en-GB"/>
        </w:rPr>
        <w:t>2)</w:t>
      </w:r>
      <w:r>
        <w:rPr>
          <w:lang w:val="en-GB" w:eastAsia="en-GB"/>
        </w:rPr>
        <w:t>: ........................................................................</w:t>
      </w:r>
    </w:p>
    <w:p w:rsidR="0011137E" w:rsidRDefault="0011137E" w:rsidP="0011137E">
      <w:pPr>
        <w:shd w:val="clear" w:color="auto" w:fill="FFFFFF"/>
        <w:spacing w:before="120"/>
        <w:jc w:val="both"/>
        <w:rPr>
          <w:lang w:val="en-GB" w:eastAsia="en-GB"/>
        </w:rPr>
      </w:pPr>
      <w:r>
        <w:rPr>
          <w:lang w:val="en-GB" w:eastAsia="en-GB"/>
        </w:rPr>
        <w:t xml:space="preserve">c) Địa </w:t>
      </w:r>
      <w:r>
        <w:rPr>
          <w:lang w:val="en-US" w:eastAsia="en-GB"/>
        </w:rPr>
        <w:t>chỉ</w:t>
      </w:r>
      <w:r>
        <w:rPr>
          <w:vertAlign w:val="superscript"/>
          <w:lang w:val="en-GB" w:eastAsia="en-GB"/>
        </w:rPr>
        <w:t>2)</w:t>
      </w:r>
      <w:r>
        <w:rPr>
          <w:lang w:val="en-GB" w:eastAsia="en-GB"/>
        </w:rPr>
        <w:t>: ...........................................................................................................</w:t>
      </w:r>
    </w:p>
    <w:p w:rsidR="0011137E" w:rsidRDefault="0011137E" w:rsidP="0011137E">
      <w:pPr>
        <w:shd w:val="clear" w:color="auto" w:fill="FFFFFF"/>
        <w:spacing w:before="120"/>
        <w:jc w:val="both"/>
        <w:rPr>
          <w:lang w:val="en-GB" w:eastAsia="en-GB"/>
        </w:rPr>
      </w:pPr>
      <w:r>
        <w:rPr>
          <w:lang w:val="en-GB" w:eastAsia="en-GB"/>
        </w:rPr>
        <w:t>d) Điện thoại liên hệ (nếu có): …………… Hộp thư điện tử (nếu có): ...........</w:t>
      </w:r>
    </w:p>
    <w:p w:rsidR="0011137E" w:rsidRDefault="0011137E" w:rsidP="0011137E">
      <w:pPr>
        <w:shd w:val="clear" w:color="auto" w:fill="FFFFFF"/>
        <w:spacing w:before="120"/>
        <w:rPr>
          <w:i/>
          <w:iCs/>
          <w:lang w:val="en-GB" w:eastAsia="en-US"/>
        </w:rPr>
      </w:pPr>
      <w:r>
        <w:rPr>
          <w:rFonts w:eastAsia="Calibri"/>
          <w:i/>
          <w:lang w:val="en-GB" w:eastAsia="en-GB"/>
        </w:rPr>
        <w:t xml:space="preserve">(Trường hợp có nhiều </w:t>
      </w:r>
      <w:r>
        <w:rPr>
          <w:i/>
          <w:lang w:val="en-GB" w:eastAsia="en-US"/>
        </w:rPr>
        <w:t>đồng sử</w:t>
      </w:r>
      <w:r>
        <w:rPr>
          <w:i/>
          <w:iCs/>
          <w:lang w:val="en-GB" w:eastAsia="en-US"/>
        </w:rPr>
        <w:t xml:space="preserve"> dụng, sở hữu thì kê khai thông tin một người đại diện; đồng thời lập danh sách theo Mẫu số </w:t>
      </w:r>
      <w:r>
        <w:rPr>
          <w:i/>
          <w:iCs/>
          <w:lang w:val="en-US" w:eastAsia="en-US"/>
        </w:rPr>
        <w:t>25</w:t>
      </w:r>
      <w:r>
        <w:rPr>
          <w:i/>
          <w:iCs/>
          <w:lang w:val="en-GB" w:eastAsia="en-US"/>
        </w:rPr>
        <w:t xml:space="preserve">a </w:t>
      </w:r>
      <w:r>
        <w:rPr>
          <w:i/>
          <w:iCs/>
          <w:lang w:val="en-US" w:eastAsia="en-US"/>
        </w:rPr>
        <w:t>kèm theo</w:t>
      </w:r>
      <w:r>
        <w:rPr>
          <w:i/>
          <w:iCs/>
          <w:lang w:val="en-GB" w:eastAsia="en-US"/>
        </w:rPr>
        <w:t>)</w:t>
      </w:r>
    </w:p>
    <w:p w:rsidR="0011137E" w:rsidRDefault="0011137E" w:rsidP="0011137E">
      <w:pPr>
        <w:shd w:val="clear" w:color="auto" w:fill="FFFFFF"/>
        <w:spacing w:before="120"/>
        <w:jc w:val="both"/>
        <w:rPr>
          <w:lang w:val="en-GB" w:eastAsia="en-GB"/>
        </w:rPr>
      </w:pPr>
      <w:r>
        <w:rPr>
          <w:lang w:eastAsia="en-GB"/>
        </w:rPr>
        <w:t>2. Giấy chứng nhận đã cấp </w:t>
      </w:r>
      <w:r>
        <w:rPr>
          <w:vertAlign w:val="superscript"/>
          <w:lang w:eastAsia="en-GB"/>
        </w:rPr>
        <w:t>(</w:t>
      </w:r>
      <w:r>
        <w:rPr>
          <w:vertAlign w:val="superscript"/>
          <w:lang w:val="en-US" w:eastAsia="en-GB"/>
        </w:rPr>
        <w:t>3</w:t>
      </w:r>
      <w:r>
        <w:rPr>
          <w:vertAlign w:val="superscript"/>
          <w:lang w:eastAsia="en-GB"/>
        </w:rPr>
        <w:t>)</w:t>
      </w:r>
    </w:p>
    <w:p w:rsidR="0011137E" w:rsidRDefault="0011137E" w:rsidP="0011137E">
      <w:pPr>
        <w:shd w:val="clear" w:color="auto" w:fill="FFFFFF"/>
        <w:spacing w:before="120"/>
        <w:jc w:val="both"/>
        <w:rPr>
          <w:lang w:val="en-GB" w:eastAsia="en-GB"/>
        </w:rPr>
      </w:pPr>
      <w:r>
        <w:rPr>
          <w:lang w:eastAsia="en-GB"/>
        </w:rPr>
        <w:t>2.1. S</w:t>
      </w:r>
      <w:r>
        <w:rPr>
          <w:lang w:val="en-GB" w:eastAsia="en-GB"/>
        </w:rPr>
        <w:t>ố</w:t>
      </w:r>
      <w:r>
        <w:rPr>
          <w:lang w:eastAsia="en-GB"/>
        </w:rPr>
        <w:t> vào sổ cấp Giấy chứng nhận: </w:t>
      </w:r>
      <w:r>
        <w:rPr>
          <w:lang w:val="en-GB" w:eastAsia="en-GB"/>
        </w:rPr>
        <w:t>……………………………………………;</w:t>
      </w:r>
    </w:p>
    <w:p w:rsidR="0011137E" w:rsidRDefault="0011137E" w:rsidP="0011137E">
      <w:pPr>
        <w:shd w:val="clear" w:color="auto" w:fill="FFFFFF"/>
        <w:spacing w:before="120"/>
        <w:jc w:val="both"/>
        <w:rPr>
          <w:lang w:val="en-GB" w:eastAsia="en-GB"/>
        </w:rPr>
      </w:pPr>
      <w:r>
        <w:rPr>
          <w:lang w:eastAsia="en-GB"/>
        </w:rPr>
        <w:t>2.2. Số phát hành Giấy chứng nhận (Số seri):</w:t>
      </w:r>
      <w:r>
        <w:rPr>
          <w:lang w:val="en-GB" w:eastAsia="en-GB"/>
        </w:rPr>
        <w:t> .……….………………………….;</w:t>
      </w:r>
    </w:p>
    <w:p w:rsidR="0011137E" w:rsidRDefault="0011137E" w:rsidP="0011137E">
      <w:pPr>
        <w:shd w:val="clear" w:color="auto" w:fill="FFFFFF"/>
        <w:spacing w:before="120"/>
        <w:jc w:val="both"/>
        <w:rPr>
          <w:lang w:eastAsia="en-GB"/>
        </w:rPr>
      </w:pPr>
      <w:r>
        <w:rPr>
          <w:lang w:eastAsia="en-GB"/>
        </w:rPr>
        <w:t>2.3. Ngày cấp Giấy chứng nhận: </w:t>
      </w:r>
      <w:r>
        <w:rPr>
          <w:lang w:val="en-GB" w:eastAsia="en-GB"/>
        </w:rPr>
        <w:t>……..</w:t>
      </w:r>
      <w:r>
        <w:rPr>
          <w:lang w:eastAsia="en-GB"/>
        </w:rPr>
        <w:t>/ ……../………..;</w:t>
      </w:r>
    </w:p>
    <w:p w:rsidR="0011137E" w:rsidRDefault="0011137E" w:rsidP="0011137E">
      <w:pPr>
        <w:shd w:val="clear" w:color="auto" w:fill="FFFFFF"/>
        <w:spacing w:before="120"/>
        <w:jc w:val="both"/>
        <w:rPr>
          <w:lang w:eastAsia="en-GB"/>
        </w:rPr>
      </w:pPr>
      <w:r>
        <w:rPr>
          <w:lang w:eastAsia="en-GB"/>
        </w:rPr>
        <w:t>3. Nội dung biến động</w:t>
      </w:r>
      <w:r>
        <w:rPr>
          <w:vertAlign w:val="superscript"/>
          <w:lang w:eastAsia="en-GB"/>
        </w:rPr>
        <w:t>(4)</w:t>
      </w:r>
      <w:r>
        <w:rPr>
          <w:lang w:eastAsia="en-GB"/>
        </w:rPr>
        <w:t>:</w:t>
      </w:r>
    </w:p>
    <w:p w:rsidR="0011137E" w:rsidRDefault="0011137E" w:rsidP="0011137E">
      <w:pPr>
        <w:shd w:val="clear" w:color="auto" w:fill="FFFFFF"/>
        <w:spacing w:before="120"/>
        <w:jc w:val="both"/>
        <w:rPr>
          <w:lang w:eastAsia="en-GB"/>
        </w:rPr>
      </w:pPr>
      <w:r>
        <w:rPr>
          <w:lang w:eastAsia="en-GB"/>
        </w:rPr>
        <w:t>.................................................................................................................................</w:t>
      </w:r>
    </w:p>
    <w:p w:rsidR="0011137E" w:rsidRDefault="0011137E" w:rsidP="0011137E">
      <w:pPr>
        <w:shd w:val="clear" w:color="auto" w:fill="FFFFFF"/>
        <w:spacing w:before="120"/>
        <w:jc w:val="both"/>
        <w:rPr>
          <w:lang w:eastAsia="en-GB"/>
        </w:rPr>
      </w:pPr>
      <w:r>
        <w:rPr>
          <w:lang w:eastAsia="en-GB"/>
        </w:rPr>
        <w:t>.................................................................................................................................</w:t>
      </w:r>
    </w:p>
    <w:p w:rsidR="0011137E" w:rsidRDefault="0011137E" w:rsidP="0011137E">
      <w:pPr>
        <w:shd w:val="clear" w:color="auto" w:fill="FFFFFF"/>
        <w:spacing w:before="120"/>
        <w:jc w:val="both"/>
        <w:rPr>
          <w:lang w:eastAsia="en-GB"/>
        </w:rPr>
      </w:pPr>
      <w:r>
        <w:rPr>
          <w:lang w:eastAsia="en-GB"/>
        </w:rPr>
        <w:t>4.Thông tin về đối tượng được miễn, giảm nghĩa vụ tài chính về đất đai (nếu có)</w:t>
      </w:r>
      <w:r>
        <w:rPr>
          <w:vertAlign w:val="superscript"/>
          <w:lang w:eastAsia="en-GB"/>
        </w:rPr>
        <w:t>(5):</w:t>
      </w:r>
      <w:r>
        <w:rPr>
          <w:vertAlign w:val="superscript"/>
          <w:lang w:val="en-US" w:eastAsia="en-GB"/>
        </w:rPr>
        <w:t xml:space="preserve"> </w:t>
      </w:r>
      <w:r>
        <w:rPr>
          <w:lang w:eastAsia="en-GB"/>
        </w:rPr>
        <w:t>.................................................................................................................................</w:t>
      </w:r>
    </w:p>
    <w:p w:rsidR="0011137E" w:rsidRDefault="0011137E" w:rsidP="0011137E">
      <w:pPr>
        <w:shd w:val="clear" w:color="auto" w:fill="FFFFFF"/>
        <w:spacing w:before="120"/>
        <w:jc w:val="both"/>
        <w:rPr>
          <w:lang w:eastAsia="en-GB"/>
        </w:rPr>
      </w:pPr>
      <w:r>
        <w:rPr>
          <w:lang w:val="en-US" w:eastAsia="en-GB"/>
        </w:rPr>
        <w:t>5.</w:t>
      </w:r>
      <w:r>
        <w:rPr>
          <w:lang w:eastAsia="en-GB"/>
        </w:rPr>
        <w:t xml:space="preserve"> Giấy tờ liên quan đến nội dung biến động nộp kèm theo đơn này gồm </w:t>
      </w:r>
      <w:proofErr w:type="gramStart"/>
      <w:r>
        <w:rPr>
          <w:lang w:eastAsia="en-GB"/>
        </w:rPr>
        <w:t>có</w:t>
      </w:r>
      <w:r>
        <w:rPr>
          <w:vertAlign w:val="superscript"/>
          <w:lang w:eastAsia="en-GB"/>
        </w:rPr>
        <w:t>(</w:t>
      </w:r>
      <w:proofErr w:type="gramEnd"/>
      <w:r>
        <w:rPr>
          <w:vertAlign w:val="superscript"/>
          <w:lang w:eastAsia="en-GB"/>
        </w:rPr>
        <w:t>6)</w:t>
      </w:r>
      <w:r>
        <w:rPr>
          <w:lang w:eastAsia="en-GB"/>
        </w:rPr>
        <w:t>:</w:t>
      </w:r>
    </w:p>
    <w:p w:rsidR="0011137E" w:rsidRDefault="0011137E" w:rsidP="0011137E">
      <w:pPr>
        <w:shd w:val="clear" w:color="auto" w:fill="FFFFFF"/>
        <w:spacing w:before="120"/>
        <w:jc w:val="both"/>
        <w:rPr>
          <w:lang w:eastAsia="en-GB"/>
        </w:rPr>
      </w:pPr>
      <w:r>
        <w:rPr>
          <w:lang w:eastAsia="en-GB"/>
        </w:rPr>
        <w:t>(1) Giấy chứng nhận đã cấp;</w:t>
      </w:r>
    </w:p>
    <w:p w:rsidR="0011137E" w:rsidRDefault="0011137E" w:rsidP="0011137E">
      <w:pPr>
        <w:shd w:val="clear" w:color="auto" w:fill="FFFFFF"/>
        <w:spacing w:before="120"/>
        <w:jc w:val="both"/>
        <w:rPr>
          <w:lang w:eastAsia="en-GB"/>
        </w:rPr>
      </w:pPr>
      <w:r>
        <w:rPr>
          <w:lang w:eastAsia="en-GB"/>
        </w:rPr>
        <w:t>(2) ..........................................................................................................................</w:t>
      </w:r>
    </w:p>
    <w:p w:rsidR="0011137E" w:rsidRDefault="0011137E" w:rsidP="0011137E">
      <w:pPr>
        <w:shd w:val="clear" w:color="auto" w:fill="FFFFFF"/>
        <w:spacing w:before="120"/>
        <w:jc w:val="both"/>
        <w:rPr>
          <w:lang w:eastAsia="en-GB"/>
        </w:rPr>
      </w:pPr>
      <w:r>
        <w:rPr>
          <w:lang w:eastAsia="en-GB"/>
        </w:rPr>
        <w:t>(3) ..........................................................................................................................</w:t>
      </w:r>
    </w:p>
    <w:p w:rsidR="0011137E" w:rsidRDefault="0011137E" w:rsidP="0011137E">
      <w:pPr>
        <w:shd w:val="clear" w:color="auto" w:fill="FFFFFF"/>
        <w:spacing w:before="120"/>
        <w:jc w:val="both"/>
        <w:rPr>
          <w:lang w:eastAsia="en-GB"/>
        </w:rPr>
      </w:pPr>
      <w:r>
        <w:rPr>
          <w:lang w:eastAsia="en-GB"/>
        </w:rPr>
        <w:t xml:space="preserve">󠄀 Có nhu cầu cấp mới Giấy chứng nhận </w:t>
      </w:r>
      <w:r>
        <w:rPr>
          <w:vertAlign w:val="superscript"/>
          <w:lang w:eastAsia="en-GB"/>
        </w:rPr>
        <w:t>(7)</w:t>
      </w:r>
      <w:r>
        <w:rPr>
          <w:lang w:eastAsia="en-GB"/>
        </w:rPr>
        <w:t xml:space="preserve">   </w:t>
      </w:r>
    </w:p>
    <w:p w:rsidR="0011137E" w:rsidRDefault="0011137E" w:rsidP="0011137E">
      <w:pPr>
        <w:shd w:val="clear" w:color="auto" w:fill="FFFFFF"/>
        <w:spacing w:before="120"/>
        <w:jc w:val="both"/>
        <w:rPr>
          <w:lang w:eastAsia="en-GB"/>
        </w:rPr>
      </w:pPr>
      <w:r>
        <w:rPr>
          <w:lang w:eastAsia="en-GB"/>
        </w:rPr>
        <w:t>󠄀 Không có nhu cầu cấp mới Giấy chứng nhận</w:t>
      </w:r>
    </w:p>
    <w:p w:rsidR="0011137E" w:rsidRDefault="0011137E" w:rsidP="0011137E">
      <w:pPr>
        <w:shd w:val="clear" w:color="auto" w:fill="FFFFFF"/>
        <w:spacing w:before="120"/>
        <w:jc w:val="both"/>
        <w:rPr>
          <w:lang w:eastAsia="en-GB"/>
        </w:rPr>
      </w:pPr>
      <w:r>
        <w:rPr>
          <w:lang w:eastAsia="en-GB"/>
        </w:rPr>
        <w:t>Cam đoan nội dung kê khai trên đơn là đúng sự thật và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4596"/>
        <w:gridCol w:w="4596"/>
      </w:tblGrid>
      <w:tr w:rsidR="0011137E" w:rsidTr="00FC6561">
        <w:trPr>
          <w:trHeight w:val="1484"/>
          <w:tblCellSpacing w:w="0" w:type="dxa"/>
        </w:trPr>
        <w:tc>
          <w:tcPr>
            <w:tcW w:w="4596" w:type="dxa"/>
            <w:tcMar>
              <w:top w:w="0" w:type="dxa"/>
              <w:left w:w="108" w:type="dxa"/>
              <w:bottom w:w="0" w:type="dxa"/>
              <w:right w:w="108" w:type="dxa"/>
            </w:tcMar>
            <w:hideMark/>
          </w:tcPr>
          <w:p w:rsidR="0011137E" w:rsidRDefault="0011137E" w:rsidP="00FC6561">
            <w:pPr>
              <w:rPr>
                <w:sz w:val="28"/>
                <w:szCs w:val="28"/>
                <w:lang w:eastAsia="en-GB"/>
              </w:rPr>
            </w:pPr>
          </w:p>
        </w:tc>
        <w:tc>
          <w:tcPr>
            <w:tcW w:w="4596" w:type="dxa"/>
            <w:tcMar>
              <w:top w:w="0" w:type="dxa"/>
              <w:left w:w="108" w:type="dxa"/>
              <w:bottom w:w="0" w:type="dxa"/>
              <w:right w:w="108" w:type="dxa"/>
            </w:tcMar>
            <w:hideMark/>
          </w:tcPr>
          <w:p w:rsidR="0011137E" w:rsidRDefault="0011137E" w:rsidP="00FC6561">
            <w:pPr>
              <w:spacing w:line="234" w:lineRule="atLeast"/>
              <w:jc w:val="center"/>
              <w:rPr>
                <w:sz w:val="28"/>
                <w:szCs w:val="28"/>
                <w:lang w:eastAsia="en-GB"/>
              </w:rPr>
            </w:pPr>
            <w:r>
              <w:rPr>
                <w:i/>
                <w:iCs/>
                <w:sz w:val="28"/>
                <w:szCs w:val="28"/>
                <w:lang w:eastAsia="en-GB"/>
              </w:rPr>
              <w:t>….. , ngày … tháng …. năm ....</w:t>
            </w:r>
            <w:r>
              <w:rPr>
                <w:i/>
                <w:iCs/>
                <w:sz w:val="28"/>
                <w:szCs w:val="28"/>
                <w:lang w:eastAsia="en-GB"/>
              </w:rPr>
              <w:br/>
            </w:r>
            <w:r>
              <w:rPr>
                <w:b/>
                <w:bCs/>
                <w:sz w:val="28"/>
                <w:szCs w:val="28"/>
                <w:lang w:eastAsia="en-GB"/>
              </w:rPr>
              <w:t>Người viết đơn</w:t>
            </w:r>
            <w:r>
              <w:rPr>
                <w:b/>
                <w:bCs/>
                <w:sz w:val="28"/>
                <w:szCs w:val="28"/>
                <w:lang w:eastAsia="en-GB"/>
              </w:rPr>
              <w:br/>
            </w:r>
            <w:r>
              <w:rPr>
                <w:i/>
                <w:iCs/>
                <w:sz w:val="28"/>
                <w:szCs w:val="28"/>
                <w:lang w:eastAsia="en-GB"/>
              </w:rPr>
              <w:t>(Ký, ghi rõ họ tên và đóng dấu nếu có)</w:t>
            </w:r>
          </w:p>
        </w:tc>
      </w:tr>
    </w:tbl>
    <w:p w:rsidR="0064084A" w:rsidRDefault="0064084A" w:rsidP="0064084A">
      <w:pPr>
        <w:shd w:val="clear" w:color="auto" w:fill="FFFFFF"/>
        <w:spacing w:before="120" w:after="120" w:line="234" w:lineRule="atLeast"/>
        <w:jc w:val="both"/>
        <w:rPr>
          <w:lang w:eastAsia="en-GB"/>
        </w:rPr>
      </w:pPr>
      <w:r>
        <w:rPr>
          <w:b/>
          <w:bCs/>
          <w:lang w:eastAsia="en-GB"/>
        </w:rPr>
        <w:lastRenderedPageBreak/>
        <w:t>Hướng dẫn kê khai đơn:</w:t>
      </w:r>
    </w:p>
    <w:p w:rsidR="0064084A" w:rsidRDefault="0064084A" w:rsidP="0064084A">
      <w:pPr>
        <w:widowControl w:val="0"/>
        <w:shd w:val="clear" w:color="auto" w:fill="FFFFFF"/>
        <w:jc w:val="both"/>
        <w:rPr>
          <w:rFonts w:eastAsia="Calibri"/>
          <w:bCs/>
          <w:iCs/>
          <w:lang w:val="en-US" w:eastAsia="en-GB"/>
        </w:rPr>
      </w:pPr>
      <w:r>
        <w:rPr>
          <w:vertAlign w:val="superscript"/>
          <w:lang w:eastAsia="en-GB"/>
        </w:rPr>
        <w:t>(1)</w:t>
      </w:r>
      <w:r>
        <w:rPr>
          <w:lang w:eastAsia="en-GB"/>
        </w:rPr>
        <w:t> </w:t>
      </w:r>
      <w:r>
        <w:rPr>
          <w:rFonts w:eastAsia="Calibri"/>
          <w:bCs/>
          <w:iCs/>
          <w:lang w:eastAsia="en-GB"/>
        </w:rPr>
        <w:t xml:space="preserve">Đối với </w:t>
      </w:r>
      <w:r>
        <w:rPr>
          <w:rFonts w:eastAsia="Calibri"/>
          <w:bCs/>
          <w:iCs/>
          <w:lang w:val="en-US" w:eastAsia="en-GB"/>
        </w:rPr>
        <w:t xml:space="preserve">hộ gia đình, cá nhân, cộng đồng dân cư, người gốc Việt Nam định cư ở nước ngoài </w:t>
      </w:r>
    </w:p>
    <w:p w:rsidR="0064084A" w:rsidRDefault="0064084A" w:rsidP="0064084A">
      <w:pPr>
        <w:widowControl w:val="0"/>
        <w:shd w:val="clear" w:color="auto" w:fill="FFFFFF"/>
        <w:jc w:val="both"/>
        <w:rPr>
          <w:rFonts w:eastAsia="Calibri"/>
          <w:bCs/>
          <w:iCs/>
          <w:lang w:val="en-US" w:eastAsia="en-GB"/>
        </w:rPr>
      </w:pPr>
      <w:r>
        <w:rPr>
          <w:lang w:val="en-US" w:eastAsia="en-GB"/>
        </w:rPr>
        <w:t>thực hiện các thủ tục hành chính thuộc thẩm quyền giải quyết của Văn phòng Đăng ký đất đai/Chi nhánh Văn phòng Đăng ký đất đai thì ghi</w:t>
      </w:r>
      <w:r>
        <w:rPr>
          <w:rFonts w:eastAsia="Calibri"/>
          <w:bCs/>
          <w:iCs/>
          <w:lang w:eastAsia="en-GB"/>
        </w:rPr>
        <w:t xml:space="preserve">: “Văn phòng đăng ký đất đai/Chi nhánh Văn phòng đăng ký đất đai……” nơi có </w:t>
      </w:r>
      <w:r>
        <w:rPr>
          <w:rFonts w:eastAsia="Calibri"/>
          <w:bCs/>
          <w:iCs/>
          <w:lang w:val="en-US" w:eastAsia="en-GB"/>
        </w:rPr>
        <w:t>đất; đ</w:t>
      </w:r>
      <w:r>
        <w:rPr>
          <w:rFonts w:eastAsia="Calibri"/>
          <w:bCs/>
          <w:iCs/>
          <w:lang w:eastAsia="en-GB"/>
        </w:rPr>
        <w:t>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w:t>
      </w:r>
      <w:r>
        <w:rPr>
          <w:rFonts w:eastAsia="Calibri"/>
          <w:bCs/>
          <w:iCs/>
          <w:lang w:val="en-US" w:eastAsia="en-GB"/>
        </w:rPr>
        <w:t xml:space="preserve"> Thanh Hóa”</w:t>
      </w:r>
      <w:r>
        <w:rPr>
          <w:rFonts w:eastAsia="Calibri"/>
          <w:bCs/>
          <w:iCs/>
          <w:lang w:eastAsia="en-GB"/>
        </w:rPr>
        <w:t>.</w:t>
      </w:r>
      <w:r>
        <w:rPr>
          <w:rFonts w:eastAsia="Calibri"/>
          <w:bCs/>
          <w:iCs/>
          <w:lang w:val="en-US" w:eastAsia="en-GB"/>
        </w:rPr>
        <w:t xml:space="preserve"> </w:t>
      </w:r>
    </w:p>
    <w:p w:rsidR="0064084A" w:rsidRDefault="0064084A" w:rsidP="0064084A">
      <w:pPr>
        <w:widowControl w:val="0"/>
        <w:shd w:val="clear" w:color="auto" w:fill="FFFFFF"/>
        <w:jc w:val="both"/>
        <w:rPr>
          <w:rFonts w:eastAsia="Calibri"/>
          <w:bCs/>
          <w:iCs/>
          <w:lang w:eastAsia="en-GB"/>
        </w:rPr>
      </w:pPr>
      <w:r>
        <w:rPr>
          <w:lang w:val="en-US" w:eastAsia="en-GB"/>
        </w:rPr>
        <w:t xml:space="preserve">Trường hợp thực hiện các thủ tục hành chính thuộc thẩm quyền giải quyết của Chủ tịch UBND cấp </w:t>
      </w:r>
      <w:r>
        <w:rPr>
          <w:rFonts w:eastAsia="Calibri"/>
          <w:bCs/>
          <w:iCs/>
          <w:lang w:eastAsia="en-GB"/>
        </w:rPr>
        <w:t>xã/phường</w:t>
      </w:r>
      <w:r>
        <w:rPr>
          <w:lang w:val="en-US" w:eastAsia="en-GB"/>
        </w:rPr>
        <w:t xml:space="preserve"> </w:t>
      </w:r>
      <w:r>
        <w:rPr>
          <w:rFonts w:eastAsia="Calibri"/>
          <w:bCs/>
          <w:iCs/>
          <w:lang w:eastAsia="en-GB"/>
        </w:rPr>
        <w:t>thì ghi: “Chủ tịch Ủy ban nhân dân xã/phường”.</w:t>
      </w:r>
    </w:p>
    <w:p w:rsidR="0064084A" w:rsidRDefault="0064084A" w:rsidP="0064084A">
      <w:pPr>
        <w:shd w:val="clear" w:color="auto" w:fill="FFFFFF"/>
        <w:jc w:val="both"/>
        <w:rPr>
          <w:lang w:eastAsia="en-GB"/>
        </w:rPr>
      </w:pPr>
      <w:r>
        <w:rPr>
          <w:vertAlign w:val="superscript"/>
          <w:lang w:eastAsia="en-GB"/>
        </w:rPr>
        <w:t>(2)</w:t>
      </w:r>
      <w:r>
        <w:rPr>
          <w:lang w:eastAsia="en-GB"/>
        </w:rPr>
        <w:t> Ghi thông tin như trên Giấy chứng nhận đã cấp</w:t>
      </w:r>
    </w:p>
    <w:p w:rsidR="0064084A" w:rsidRDefault="0064084A" w:rsidP="0064084A">
      <w:pPr>
        <w:widowControl w:val="0"/>
        <w:shd w:val="clear" w:color="auto" w:fill="FFFFFF"/>
        <w:jc w:val="both"/>
        <w:rPr>
          <w:rFonts w:eastAsia="Calibri"/>
          <w:bCs/>
          <w:iCs/>
          <w:lang w:eastAsia="en-GB"/>
        </w:rPr>
      </w:pPr>
      <w:r>
        <w:rPr>
          <w:rFonts w:eastAsia="Calibri"/>
          <w:bCs/>
          <w:iCs/>
          <w:lang w:eastAsia="en-GB"/>
        </w:rPr>
        <w:t>Trường hợp nhận chuyển quyền sử dụng đất, quyền sở hữu tài sản gắn liền với đất thì ghi thông tin của bên nhận chuyển quyền.</w:t>
      </w:r>
    </w:p>
    <w:p w:rsidR="0064084A" w:rsidRDefault="0064084A" w:rsidP="0064084A">
      <w:pPr>
        <w:shd w:val="clear" w:color="auto" w:fill="FFFFFF"/>
        <w:jc w:val="both"/>
        <w:rPr>
          <w:lang w:eastAsia="en-GB"/>
        </w:rPr>
      </w:pPr>
      <w:r>
        <w:rPr>
          <w:vertAlign w:val="superscript"/>
          <w:lang w:eastAsia="en-GB"/>
        </w:rPr>
        <w:t>(3)</w:t>
      </w:r>
      <w:r>
        <w:rPr>
          <w:lang w:eastAsia="en-GB"/>
        </w:rPr>
        <w:t xml:space="preserve"> Ghi thông tin như trên Giấy chứng nhận đã cấp</w:t>
      </w:r>
    </w:p>
    <w:p w:rsidR="0064084A" w:rsidRDefault="0064084A" w:rsidP="0064084A">
      <w:pPr>
        <w:shd w:val="clear" w:color="auto" w:fill="FFFFFF"/>
        <w:jc w:val="both"/>
        <w:rPr>
          <w:lang w:eastAsia="en-GB"/>
        </w:rPr>
      </w:pPr>
      <w:r>
        <w:rPr>
          <w:lang w:eastAsia="en-GB"/>
        </w:rPr>
        <w:t>Trường hợp đề nghị cấp lại Giấy chứng nhận do bị mất mà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64084A" w:rsidRDefault="0064084A" w:rsidP="0064084A">
      <w:pPr>
        <w:shd w:val="clear" w:color="auto" w:fill="FFFFFF"/>
        <w:jc w:val="both"/>
        <w:rPr>
          <w:lang w:eastAsia="en-GB"/>
        </w:rPr>
      </w:pPr>
      <w:r>
        <w:rPr>
          <w:vertAlign w:val="superscript"/>
          <w:lang w:eastAsia="en-GB"/>
        </w:rPr>
        <w:t>(4)</w:t>
      </w:r>
      <w:r>
        <w:rPr>
          <w:lang w:eastAsia="en-GB"/>
        </w:rPr>
        <w:t> Ghi nội dung biến động như: “nhận chuyển nhượng, nhận tặng cho ..., cấp lại Giấy chứng nhận do bị mất, cấp đổi Giấy chứng nhận ...”.</w:t>
      </w:r>
    </w:p>
    <w:p w:rsidR="0064084A" w:rsidRDefault="0064084A" w:rsidP="0064084A">
      <w:pPr>
        <w:shd w:val="clear" w:color="auto" w:fill="FFFFFF"/>
        <w:jc w:val="both"/>
        <w:rPr>
          <w:lang w:eastAsia="en-GB"/>
        </w:rPr>
      </w:pPr>
      <w:r>
        <w:rPr>
          <w:lang w:eastAsia="en-GB"/>
        </w:rPr>
        <w:t>- Trường hợp cấp đổi do thay đổi kích thước các cạnh, diện tích, số hiệu thửa đất do đo đạc lập bản đồ địa chính thì ghi thông tin thửa đất đề nghị cấp đổi theo Giấy chứng nhận đã cấp và thông tin thửa đất theo bản đồ địa chính, đồng thời người sử dụng đất cam kết không lấn đất, chiếm đất hoặc nhận chuyển quyền thêm diện tích đất (nếu có).</w:t>
      </w:r>
    </w:p>
    <w:p w:rsidR="0064084A" w:rsidRDefault="0064084A" w:rsidP="0064084A">
      <w:pPr>
        <w:widowControl w:val="0"/>
        <w:shd w:val="clear" w:color="auto" w:fill="FFFFFF"/>
        <w:jc w:val="both"/>
        <w:rPr>
          <w:rFonts w:eastAsia="Calibri"/>
          <w:bCs/>
          <w:iCs/>
          <w:lang w:eastAsia="en-GB"/>
        </w:rPr>
      </w:pPr>
      <w:r>
        <w:rPr>
          <w:rFonts w:eastAsia="Calibri"/>
          <w:bCs/>
          <w:iCs/>
          <w:lang w:eastAsia="en-GB"/>
        </w:rPr>
        <w:t xml:space="preserve">- Trường hợp đề nghị đăng ký tài sản gắn liền với thửa đất đã được cấp Giấy chứng nhận hoặc đăng ký thay đổi về tài sản gắn liền với đất so với nội dung đã đăng ký thì lập danh sách tài sản theo </w:t>
      </w:r>
      <w:r>
        <w:rPr>
          <w:rFonts w:eastAsia="Calibri"/>
          <w:bCs/>
          <w:iCs/>
          <w:lang w:val="en-US" w:eastAsia="en-GB"/>
        </w:rPr>
        <w:t>Mẫu số 25c</w:t>
      </w:r>
      <w:r>
        <w:rPr>
          <w:rFonts w:eastAsia="Calibri"/>
          <w:bCs/>
          <w:iCs/>
          <w:lang w:eastAsia="en-GB"/>
        </w:rPr>
        <w:t xml:space="preserve">. </w:t>
      </w:r>
    </w:p>
    <w:p w:rsidR="0064084A" w:rsidRDefault="0064084A" w:rsidP="0064084A">
      <w:pPr>
        <w:shd w:val="clear" w:color="auto" w:fill="FFFFFF"/>
        <w:jc w:val="both"/>
        <w:rPr>
          <w:lang w:eastAsia="en-GB"/>
        </w:rPr>
      </w:pPr>
      <w:r>
        <w:rPr>
          <w:vertAlign w:val="superscript"/>
          <w:lang w:eastAsia="en-GB"/>
        </w:rPr>
        <w:t>(5)</w:t>
      </w:r>
      <w:r>
        <w:rPr>
          <w:lang w:eastAsia="en-GB"/>
        </w:rPr>
        <w:t xml:space="preserve">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 </w:t>
      </w:r>
    </w:p>
    <w:p w:rsidR="0064084A" w:rsidRDefault="0064084A" w:rsidP="0064084A">
      <w:pPr>
        <w:shd w:val="clear" w:color="auto" w:fill="FFFFFF"/>
        <w:jc w:val="both"/>
        <w:rPr>
          <w:lang w:eastAsia="en-GB"/>
        </w:rPr>
      </w:pPr>
      <w:r>
        <w:rPr>
          <w:vertAlign w:val="superscript"/>
          <w:lang w:eastAsia="en-GB"/>
        </w:rPr>
        <w:t>(6)</w:t>
      </w:r>
      <w:r>
        <w:rPr>
          <w:lang w:eastAsia="en-GB"/>
        </w:rPr>
        <w:t> Ghi các loại giấy tờ nộp kèm theo Đơn này.</w:t>
      </w:r>
    </w:p>
    <w:p w:rsidR="0064084A" w:rsidRDefault="0064084A" w:rsidP="0064084A">
      <w:pPr>
        <w:widowControl w:val="0"/>
        <w:shd w:val="clear" w:color="auto" w:fill="FFFFFF"/>
        <w:jc w:val="both"/>
        <w:rPr>
          <w:rFonts w:eastAsia="Calibri"/>
          <w:bCs/>
          <w:iCs/>
          <w:lang w:eastAsia="en-GB"/>
        </w:rPr>
      </w:pPr>
      <w:r>
        <w:rPr>
          <w:rFonts w:eastAsia="Calibri"/>
          <w:bCs/>
          <w:iCs/>
          <w:lang w:eastAsia="en-GB"/>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rsidR="0064084A" w:rsidRDefault="0064084A" w:rsidP="0064084A">
      <w:pPr>
        <w:widowControl w:val="0"/>
        <w:shd w:val="clear" w:color="auto" w:fill="FFFFFF"/>
        <w:jc w:val="both"/>
        <w:rPr>
          <w:lang w:eastAsia="en-GB"/>
        </w:rPr>
      </w:pPr>
      <w:r>
        <w:rPr>
          <w:vertAlign w:val="superscript"/>
          <w:lang w:eastAsia="en-GB"/>
        </w:rPr>
        <w:t>(7)</w:t>
      </w:r>
      <w:r>
        <w:rPr>
          <w:lang w:eastAsia="en-GB"/>
        </w:rPr>
        <w:t xml:space="preserve"> Tích dấu x vào ô lựa chọn.</w:t>
      </w:r>
    </w:p>
    <w:p w:rsidR="0064084A" w:rsidRDefault="0064084A" w:rsidP="0064084A">
      <w:pPr>
        <w:widowControl w:val="0"/>
        <w:shd w:val="clear" w:color="auto" w:fill="FFFFFF"/>
        <w:jc w:val="both"/>
        <w:rPr>
          <w:lang w:eastAsia="en-GB"/>
        </w:rPr>
      </w:pPr>
    </w:p>
    <w:p w:rsidR="00716559" w:rsidRDefault="00716559">
      <w:bookmarkStart w:id="0" w:name="_GoBack"/>
      <w:bookmarkEnd w:id="0"/>
    </w:p>
    <w:sectPr w:rsidR="00716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37E"/>
    <w:rsid w:val="0011137E"/>
    <w:rsid w:val="0064084A"/>
    <w:rsid w:val="0071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7F7BAE-A096-4499-A4AA-6835C83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37E"/>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4134</Characters>
  <Application>Microsoft Office Word</Application>
  <DocSecurity>0</DocSecurity>
  <Lines>34</Lines>
  <Paragraphs>9</Paragraphs>
  <ScaleCrop>false</ScaleCrop>
  <Company>Tien Ich May Tinh</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Duat</dc:creator>
  <cp:keywords/>
  <dc:description/>
  <cp:lastModifiedBy>Le Tien Duat</cp:lastModifiedBy>
  <cp:revision>2</cp:revision>
  <dcterms:created xsi:type="dcterms:W3CDTF">2026-07-07T02:01:00Z</dcterms:created>
  <dcterms:modified xsi:type="dcterms:W3CDTF">2026-07-07T02:01:00Z</dcterms:modified>
</cp:coreProperties>
</file>