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542902">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Pr>
                <w:noProof/>
                <w:webHidden/>
              </w:rPr>
              <w:fldChar w:fldCharType="begin"/>
            </w:r>
            <w:r w:rsidR="00B26CC2">
              <w:rPr>
                <w:noProof/>
                <w:webHidden/>
              </w:rPr>
              <w:instrText xml:space="preserve"> PAGEREF _Toc313049702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03" w:history="1">
            <w:r w:rsidR="00B26CC2" w:rsidRPr="00B03D49">
              <w:rPr>
                <w:rStyle w:val="Hyperlink"/>
                <w:rFonts w:ascii="Times New Roman" w:hAnsi="Times New Roman" w:cs="Times New Roman"/>
                <w:noProof/>
              </w:rPr>
              <w:t>1.1</w:t>
            </w:r>
            <w:r w:rsidR="00B26CC2">
              <w:rPr>
                <w:rFonts w:eastAsiaTheme="minorEastAsia"/>
                <w:noProof/>
              </w:rPr>
              <w:tab/>
            </w:r>
            <w:r w:rsidR="00B26CC2" w:rsidRPr="00B03D49">
              <w:rPr>
                <w:rStyle w:val="Hyperlink"/>
                <w:rFonts w:ascii="Times New Roman" w:hAnsi="Times New Roman" w:cs="Times New Roman"/>
                <w:noProof/>
              </w:rPr>
              <w:t>Định nghĩa</w:t>
            </w:r>
            <w:r w:rsidR="00B26CC2">
              <w:rPr>
                <w:noProof/>
                <w:webHidden/>
              </w:rPr>
              <w:tab/>
            </w:r>
            <w:r>
              <w:rPr>
                <w:noProof/>
                <w:webHidden/>
              </w:rPr>
              <w:fldChar w:fldCharType="begin"/>
            </w:r>
            <w:r w:rsidR="00B26CC2">
              <w:rPr>
                <w:noProof/>
                <w:webHidden/>
              </w:rPr>
              <w:instrText xml:space="preserve"> PAGEREF _Toc313049703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04" w:history="1">
            <w:r w:rsidR="00B26CC2" w:rsidRPr="00B03D49">
              <w:rPr>
                <w:rStyle w:val="Hyperlink"/>
                <w:rFonts w:ascii="Times New Roman" w:hAnsi="Times New Roman" w:cs="Times New Roman"/>
                <w:noProof/>
              </w:rPr>
              <w:t>1.2</w:t>
            </w:r>
            <w:r w:rsidR="00B26CC2">
              <w:rPr>
                <w:rFonts w:eastAsiaTheme="minorEastAsia"/>
                <w:noProof/>
              </w:rPr>
              <w:tab/>
            </w:r>
            <w:r w:rsidR="00B26CC2" w:rsidRPr="00B03D49">
              <w:rPr>
                <w:rStyle w:val="Hyperlink"/>
                <w:rFonts w:ascii="Times New Roman" w:hAnsi="Times New Roman" w:cs="Times New Roman"/>
                <w:noProof/>
              </w:rPr>
              <w:t>Nguồn gốc</w:t>
            </w:r>
            <w:r w:rsidR="00B26CC2">
              <w:rPr>
                <w:noProof/>
                <w:webHidden/>
              </w:rPr>
              <w:tab/>
            </w:r>
            <w:r>
              <w:rPr>
                <w:noProof/>
                <w:webHidden/>
              </w:rPr>
              <w:fldChar w:fldCharType="begin"/>
            </w:r>
            <w:r w:rsidR="00B26CC2">
              <w:rPr>
                <w:noProof/>
                <w:webHidden/>
              </w:rPr>
              <w:instrText xml:space="preserve"> PAGEREF _Toc313049704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05" w:history="1">
            <w:r w:rsidR="00B26CC2" w:rsidRPr="00B03D49">
              <w:rPr>
                <w:rStyle w:val="Hyperlink"/>
                <w:rFonts w:ascii="Times New Roman" w:hAnsi="Times New Roman" w:cs="Times New Roman"/>
                <w:noProof/>
              </w:rPr>
              <w:t>1.2.1</w:t>
            </w:r>
            <w:r w:rsidR="00B26CC2">
              <w:rPr>
                <w:rFonts w:eastAsiaTheme="minorEastAsia"/>
                <w:noProof/>
              </w:rPr>
              <w:tab/>
            </w:r>
            <w:r w:rsidR="00B26CC2" w:rsidRPr="00B03D49">
              <w:rPr>
                <w:rStyle w:val="Hyperlink"/>
                <w:rFonts w:ascii="Times New Roman" w:hAnsi="Times New Roman" w:cs="Times New Roman"/>
                <w:noProof/>
              </w:rPr>
              <w:t>Những tr</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ờng hợp đầu tiên</w:t>
            </w:r>
            <w:r w:rsidR="00B26CC2">
              <w:rPr>
                <w:noProof/>
                <w:webHidden/>
              </w:rPr>
              <w:tab/>
            </w:r>
            <w:r>
              <w:rPr>
                <w:noProof/>
                <w:webHidden/>
              </w:rPr>
              <w:fldChar w:fldCharType="begin"/>
            </w:r>
            <w:r w:rsidR="00B26CC2">
              <w:rPr>
                <w:noProof/>
                <w:webHidden/>
              </w:rPr>
              <w:instrText xml:space="preserve"> PAGEREF _Toc313049705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06" w:history="1">
            <w:r w:rsidR="00B26CC2" w:rsidRPr="00B03D49">
              <w:rPr>
                <w:rStyle w:val="Hyperlink"/>
                <w:rFonts w:ascii="Times New Roman" w:hAnsi="Times New Roman" w:cs="Times New Roman"/>
                <w:noProof/>
              </w:rPr>
              <w:t>1.2.2</w:t>
            </w:r>
            <w:r w:rsidR="00B26CC2">
              <w:rPr>
                <w:rFonts w:eastAsiaTheme="minorEastAsia"/>
                <w:noProof/>
              </w:rPr>
              <w:tab/>
            </w:r>
            <w:r w:rsidR="00B26CC2" w:rsidRPr="00B03D49">
              <w:rPr>
                <w:rStyle w:val="Hyperlink"/>
                <w:rFonts w:ascii="Times New Roman" w:hAnsi="Times New Roman" w:cs="Times New Roman"/>
                <w:noProof/>
              </w:rPr>
              <w:t>Sự ra đời của thuật ngữ karoshi</w:t>
            </w:r>
            <w:r w:rsidR="00B26CC2">
              <w:rPr>
                <w:noProof/>
                <w:webHidden/>
              </w:rPr>
              <w:tab/>
            </w:r>
            <w:r>
              <w:rPr>
                <w:noProof/>
                <w:webHidden/>
              </w:rPr>
              <w:fldChar w:fldCharType="begin"/>
            </w:r>
            <w:r w:rsidR="00B26CC2">
              <w:rPr>
                <w:noProof/>
                <w:webHidden/>
              </w:rPr>
              <w:instrText xml:space="preserve"> PAGEREF _Toc313049706 \h </w:instrText>
            </w:r>
            <w:r>
              <w:rPr>
                <w:noProof/>
                <w:webHidden/>
              </w:rPr>
            </w:r>
            <w:r>
              <w:rPr>
                <w:noProof/>
                <w:webHidden/>
              </w:rPr>
              <w:fldChar w:fldCharType="separate"/>
            </w:r>
            <w:r w:rsidR="00B26CC2">
              <w:rPr>
                <w:noProof/>
                <w:webHidden/>
              </w:rPr>
              <w:t>5</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07" w:history="1">
            <w:r w:rsidR="00B26CC2" w:rsidRPr="00B03D49">
              <w:rPr>
                <w:rStyle w:val="Hyperlink"/>
                <w:rFonts w:ascii="Times New Roman" w:hAnsi="Times New Roman" w:cs="Times New Roman"/>
                <w:noProof/>
              </w:rPr>
              <w:t>1.3</w:t>
            </w:r>
            <w:r w:rsidR="00B26CC2">
              <w:rPr>
                <w:rFonts w:eastAsiaTheme="minorEastAsia"/>
                <w:noProof/>
              </w:rPr>
              <w:tab/>
            </w:r>
            <w:r w:rsidR="00B26CC2" w:rsidRPr="00B03D49">
              <w:rPr>
                <w:rStyle w:val="Hyperlink"/>
                <w:rFonts w:ascii="Times New Roman" w:hAnsi="Times New Roman" w:cs="Times New Roman"/>
                <w:noProof/>
              </w:rPr>
              <w:t>Các loại karoshi</w:t>
            </w:r>
            <w:r w:rsidR="00B26CC2">
              <w:rPr>
                <w:noProof/>
                <w:webHidden/>
              </w:rPr>
              <w:tab/>
            </w:r>
            <w:r>
              <w:rPr>
                <w:noProof/>
                <w:webHidden/>
              </w:rPr>
              <w:fldChar w:fldCharType="begin"/>
            </w:r>
            <w:r w:rsidR="00B26CC2">
              <w:rPr>
                <w:noProof/>
                <w:webHidden/>
              </w:rPr>
              <w:instrText xml:space="preserve"> PAGEREF _Toc313049707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08" w:history="1">
            <w:r w:rsidR="00B26CC2" w:rsidRPr="00B03D49">
              <w:rPr>
                <w:rStyle w:val="Hyperlink"/>
                <w:rFonts w:ascii="Times New Roman" w:hAnsi="Times New Roman" w:cs="Times New Roman"/>
                <w:noProof/>
              </w:rPr>
              <w:t>1.3.1</w:t>
            </w:r>
            <w:r w:rsidR="00B26CC2">
              <w:rPr>
                <w:rFonts w:eastAsiaTheme="minorEastAsia"/>
                <w:noProof/>
              </w:rPr>
              <w:tab/>
            </w:r>
            <w:r w:rsidR="00B26CC2" w:rsidRPr="00B03D49">
              <w:rPr>
                <w:rStyle w:val="Hyperlink"/>
                <w:rFonts w:ascii="Times New Roman" w:hAnsi="Times New Roman" w:cs="Times New Roman"/>
                <w:noProof/>
              </w:rPr>
              <w:t>Khi đang làm việc</w:t>
            </w:r>
            <w:r w:rsidR="00B26CC2">
              <w:rPr>
                <w:noProof/>
                <w:webHidden/>
              </w:rPr>
              <w:tab/>
            </w:r>
            <w:r>
              <w:rPr>
                <w:noProof/>
                <w:webHidden/>
              </w:rPr>
              <w:fldChar w:fldCharType="begin"/>
            </w:r>
            <w:r w:rsidR="00B26CC2">
              <w:rPr>
                <w:noProof/>
                <w:webHidden/>
              </w:rPr>
              <w:instrText xml:space="preserve"> PAGEREF _Toc313049708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09" w:history="1">
            <w:r w:rsidR="00B26CC2" w:rsidRPr="00B03D49">
              <w:rPr>
                <w:rStyle w:val="Hyperlink"/>
                <w:rFonts w:ascii="Times New Roman" w:hAnsi="Times New Roman" w:cs="Times New Roman"/>
                <w:noProof/>
              </w:rPr>
              <w:t>1.3.2</w:t>
            </w:r>
            <w:r w:rsidR="00B26CC2">
              <w:rPr>
                <w:rFonts w:eastAsiaTheme="minorEastAsia"/>
                <w:noProof/>
              </w:rPr>
              <w:tab/>
            </w:r>
            <w:r w:rsidR="00B26CC2" w:rsidRPr="00B03D49">
              <w:rPr>
                <w:rStyle w:val="Hyperlink"/>
                <w:rFonts w:ascii="Times New Roman" w:hAnsi="Times New Roman" w:cs="Times New Roman"/>
                <w:noProof/>
              </w:rPr>
              <w:t>Tự sát do áp lực công việc</w:t>
            </w:r>
            <w:r w:rsidR="00B26CC2">
              <w:rPr>
                <w:noProof/>
                <w:webHidden/>
              </w:rPr>
              <w:tab/>
            </w:r>
            <w:r>
              <w:rPr>
                <w:noProof/>
                <w:webHidden/>
              </w:rPr>
              <w:fldChar w:fldCharType="begin"/>
            </w:r>
            <w:r w:rsidR="00B26CC2">
              <w:rPr>
                <w:noProof/>
                <w:webHidden/>
              </w:rPr>
              <w:instrText xml:space="preserve"> PAGEREF _Toc313049709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10" w:history="1">
            <w:r w:rsidR="00B26CC2" w:rsidRPr="00B03D49">
              <w:rPr>
                <w:rStyle w:val="Hyperlink"/>
                <w:rFonts w:ascii="Times New Roman" w:hAnsi="Times New Roman" w:cs="Times New Roman"/>
                <w:noProof/>
              </w:rPr>
              <w:t>2</w:t>
            </w:r>
            <w:r w:rsidR="00B26CC2">
              <w:rPr>
                <w:rFonts w:eastAsiaTheme="minorEastAsia"/>
                <w:noProof/>
              </w:rPr>
              <w:tab/>
            </w:r>
            <w:r w:rsidR="00B26CC2" w:rsidRPr="00B03D49">
              <w:rPr>
                <w:rStyle w:val="Hyperlink"/>
                <w:rFonts w:ascii="Times New Roman" w:hAnsi="Times New Roman" w:cs="Times New Roman"/>
                <w:noProof/>
              </w:rPr>
              <w:t>Thực trạng hiện nay</w:t>
            </w:r>
            <w:r w:rsidR="00B26CC2">
              <w:rPr>
                <w:noProof/>
                <w:webHidden/>
              </w:rPr>
              <w:tab/>
            </w:r>
            <w:r>
              <w:rPr>
                <w:noProof/>
                <w:webHidden/>
              </w:rPr>
              <w:fldChar w:fldCharType="begin"/>
            </w:r>
            <w:r w:rsidR="00B26CC2">
              <w:rPr>
                <w:noProof/>
                <w:webHidden/>
              </w:rPr>
              <w:instrText xml:space="preserve"> PAGEREF _Toc313049710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1" w:history="1">
            <w:r w:rsidR="00B26CC2" w:rsidRPr="00B03D49">
              <w:rPr>
                <w:rStyle w:val="Hyperlink"/>
                <w:rFonts w:ascii="Times New Roman" w:hAnsi="Times New Roman" w:cs="Times New Roman"/>
                <w:noProof/>
              </w:rPr>
              <w:t>2.1</w:t>
            </w:r>
            <w:r w:rsidR="00B26CC2">
              <w:rPr>
                <w:rFonts w:eastAsiaTheme="minorEastAsia"/>
                <w:noProof/>
              </w:rPr>
              <w:tab/>
            </w:r>
            <w:r w:rsidR="00B26CC2" w:rsidRPr="00B03D49">
              <w:rPr>
                <w:rStyle w:val="Hyperlink"/>
                <w:rFonts w:ascii="Times New Roman" w:hAnsi="Times New Roman" w:cs="Times New Roman"/>
                <w:noProof/>
              </w:rPr>
              <w:t>Phần nổi của tảng băng trôi (những số liệu không phản ánh đúng thực chất)</w:t>
            </w:r>
            <w:r w:rsidR="00B26CC2">
              <w:rPr>
                <w:noProof/>
                <w:webHidden/>
              </w:rPr>
              <w:tab/>
            </w:r>
            <w:r>
              <w:rPr>
                <w:noProof/>
                <w:webHidden/>
              </w:rPr>
              <w:fldChar w:fldCharType="begin"/>
            </w:r>
            <w:r w:rsidR="00B26CC2">
              <w:rPr>
                <w:noProof/>
                <w:webHidden/>
              </w:rPr>
              <w:instrText xml:space="preserve"> PAGEREF _Toc313049711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2" w:history="1">
            <w:r w:rsidR="00B26CC2" w:rsidRPr="00B03D49">
              <w:rPr>
                <w:rStyle w:val="Hyperlink"/>
                <w:rFonts w:ascii="Times New Roman" w:hAnsi="Times New Roman" w:cs="Times New Roman"/>
                <w:noProof/>
              </w:rPr>
              <w:t>2.2</w:t>
            </w:r>
            <w:r w:rsidR="00B26CC2">
              <w:rPr>
                <w:rFonts w:eastAsiaTheme="minorEastAsia"/>
                <w:noProof/>
              </w:rPr>
              <w:tab/>
            </w:r>
            <w:r w:rsidR="00B26CC2" w:rsidRPr="00B03D49">
              <w:rPr>
                <w:rStyle w:val="Hyperlink"/>
                <w:rFonts w:ascii="Times New Roman" w:hAnsi="Times New Roman" w:cs="Times New Roman"/>
                <w:noProof/>
              </w:rPr>
              <w:t>Đặc điềm chung của những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karoshi</w:t>
            </w:r>
            <w:r w:rsidR="00B26CC2">
              <w:rPr>
                <w:noProof/>
                <w:webHidden/>
              </w:rPr>
              <w:tab/>
            </w:r>
            <w:r>
              <w:rPr>
                <w:noProof/>
                <w:webHidden/>
              </w:rPr>
              <w:fldChar w:fldCharType="begin"/>
            </w:r>
            <w:r w:rsidR="00B26CC2">
              <w:rPr>
                <w:noProof/>
                <w:webHidden/>
              </w:rPr>
              <w:instrText xml:space="preserve"> PAGEREF _Toc313049712 \h </w:instrText>
            </w:r>
            <w:r>
              <w:rPr>
                <w:noProof/>
                <w:webHidden/>
              </w:rPr>
            </w:r>
            <w:r>
              <w:rPr>
                <w:noProof/>
                <w:webHidden/>
              </w:rPr>
              <w:fldChar w:fldCharType="separate"/>
            </w:r>
            <w:r w:rsidR="00B26CC2">
              <w:rPr>
                <w:noProof/>
                <w:webHidden/>
              </w:rPr>
              <w:t>14</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3" w:history="1">
            <w:r w:rsidR="00B26CC2" w:rsidRPr="00B03D49">
              <w:rPr>
                <w:rStyle w:val="Hyperlink"/>
                <w:rFonts w:ascii="Times New Roman" w:hAnsi="Times New Roman" w:cs="Times New Roman"/>
                <w:noProof/>
              </w:rPr>
              <w:t>2.3</w:t>
            </w:r>
            <w:r w:rsidR="00B26CC2">
              <w:rPr>
                <w:rFonts w:eastAsiaTheme="minorEastAsia"/>
                <w:noProof/>
              </w:rPr>
              <w:tab/>
            </w:r>
            <w:r w:rsidR="00B26CC2" w:rsidRPr="00B03D49">
              <w:rPr>
                <w:rStyle w:val="Hyperlink"/>
                <w:rFonts w:ascii="Times New Roman" w:hAnsi="Times New Roman" w:cs="Times New Roman"/>
                <w:noProof/>
              </w:rPr>
              <w:t>Sự gia tăng của karoshi</w:t>
            </w:r>
            <w:r w:rsidR="00B26CC2">
              <w:rPr>
                <w:noProof/>
                <w:webHidden/>
              </w:rPr>
              <w:tab/>
            </w:r>
            <w:r>
              <w:rPr>
                <w:noProof/>
                <w:webHidden/>
              </w:rPr>
              <w:fldChar w:fldCharType="begin"/>
            </w:r>
            <w:r w:rsidR="00B26CC2">
              <w:rPr>
                <w:noProof/>
                <w:webHidden/>
              </w:rPr>
              <w:instrText xml:space="preserve"> PAGEREF _Toc313049713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4" w:history="1">
            <w:r w:rsidR="00B26CC2" w:rsidRPr="00B03D49">
              <w:rPr>
                <w:rStyle w:val="Hyperlink"/>
                <w:rFonts w:ascii="Times New Roman" w:hAnsi="Times New Roman" w:cs="Times New Roman"/>
                <w:noProof/>
              </w:rPr>
              <w:t>2.4</w:t>
            </w:r>
            <w:r w:rsidR="00B26CC2">
              <w:rPr>
                <w:rFonts w:eastAsiaTheme="minorEastAsia"/>
                <w:noProof/>
              </w:rPr>
              <w:tab/>
            </w:r>
            <w:r w:rsidR="00B26CC2" w:rsidRPr="00B03D49">
              <w:rPr>
                <w:rStyle w:val="Hyperlink"/>
                <w:rFonts w:ascii="Times New Roman" w:hAnsi="Times New Roman" w:cs="Times New Roman"/>
                <w:noProof/>
              </w:rPr>
              <w:t>Xu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ớng trẻ hóa độ tuổi karoshi</w:t>
            </w:r>
            <w:r w:rsidR="00B26CC2">
              <w:rPr>
                <w:noProof/>
                <w:webHidden/>
              </w:rPr>
              <w:tab/>
            </w:r>
            <w:r>
              <w:rPr>
                <w:noProof/>
                <w:webHidden/>
              </w:rPr>
              <w:fldChar w:fldCharType="begin"/>
            </w:r>
            <w:r w:rsidR="00B26CC2">
              <w:rPr>
                <w:noProof/>
                <w:webHidden/>
              </w:rPr>
              <w:instrText xml:space="preserve"> PAGEREF _Toc313049714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5" w:history="1">
            <w:r w:rsidR="00B26CC2" w:rsidRPr="00B03D49">
              <w:rPr>
                <w:rStyle w:val="Hyperlink"/>
                <w:rFonts w:ascii="Times New Roman" w:hAnsi="Times New Roman" w:cs="Times New Roman"/>
                <w:noProof/>
              </w:rPr>
              <w:t>2.5</w:t>
            </w:r>
            <w:r w:rsidR="00B26CC2">
              <w:rPr>
                <w:rFonts w:eastAsiaTheme="minorEastAsia"/>
                <w:noProof/>
              </w:rPr>
              <w:tab/>
            </w:r>
            <w:r w:rsidR="00B26CC2" w:rsidRPr="00B03D49">
              <w:rPr>
                <w:rStyle w:val="Hyperlink"/>
                <w:rFonts w:ascii="Times New Roman" w:hAnsi="Times New Roman" w:cs="Times New Roman"/>
                <w:noProof/>
              </w:rPr>
              <w:t>Vấn đề đền bù</w:t>
            </w:r>
            <w:r w:rsidR="00B26CC2">
              <w:rPr>
                <w:noProof/>
                <w:webHidden/>
              </w:rPr>
              <w:tab/>
            </w:r>
            <w:r>
              <w:rPr>
                <w:noProof/>
                <w:webHidden/>
              </w:rPr>
              <w:fldChar w:fldCharType="begin"/>
            </w:r>
            <w:r w:rsidR="00B26CC2">
              <w:rPr>
                <w:noProof/>
                <w:webHidden/>
              </w:rPr>
              <w:instrText xml:space="preserve"> PAGEREF _Toc313049715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16" w:history="1">
            <w:r w:rsidR="00B26CC2" w:rsidRPr="00B03D49">
              <w:rPr>
                <w:rStyle w:val="Hyperlink"/>
                <w:rFonts w:ascii="Times New Roman" w:hAnsi="Times New Roman" w:cs="Times New Roman"/>
                <w:noProof/>
              </w:rPr>
              <w:t>3</w:t>
            </w:r>
            <w:r w:rsidR="00B26CC2">
              <w:rPr>
                <w:rFonts w:eastAsiaTheme="minorEastAsia"/>
                <w:noProof/>
              </w:rPr>
              <w:tab/>
            </w:r>
            <w:r w:rsidR="00B26CC2" w:rsidRPr="00B03D49">
              <w:rPr>
                <w:rStyle w:val="Hyperlink"/>
                <w:rFonts w:ascii="Times New Roman" w:hAnsi="Times New Roman" w:cs="Times New Roman"/>
                <w:noProof/>
              </w:rPr>
              <w:t>Nguyên nhân</w:t>
            </w:r>
            <w:r w:rsidR="00B26CC2">
              <w:rPr>
                <w:noProof/>
                <w:webHidden/>
              </w:rPr>
              <w:tab/>
            </w:r>
            <w:r>
              <w:rPr>
                <w:noProof/>
                <w:webHidden/>
              </w:rPr>
              <w:fldChar w:fldCharType="begin"/>
            </w:r>
            <w:r w:rsidR="00B26CC2">
              <w:rPr>
                <w:noProof/>
                <w:webHidden/>
              </w:rPr>
              <w:instrText xml:space="preserve"> PAGEREF _Toc313049716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7" w:history="1">
            <w:r w:rsidR="00B26CC2" w:rsidRPr="00B03D49">
              <w:rPr>
                <w:rStyle w:val="Hyperlink"/>
                <w:rFonts w:ascii="Times New Roman" w:hAnsi="Times New Roman" w:cs="Times New Roman"/>
                <w:noProof/>
              </w:rPr>
              <w:t>3.1</w:t>
            </w:r>
            <w:r w:rsidR="00B26CC2">
              <w:rPr>
                <w:rFonts w:eastAsiaTheme="minorEastAsia"/>
                <w:noProof/>
              </w:rPr>
              <w:tab/>
            </w:r>
            <w:r w:rsidR="00B26CC2" w:rsidRPr="00B03D49">
              <w:rPr>
                <w:rStyle w:val="Hyperlink"/>
                <w:rFonts w:ascii="Times New Roman" w:hAnsi="Times New Roman" w:cs="Times New Roman"/>
                <w:noProof/>
              </w:rPr>
              <w:t>Tập quán làm việc quên mình của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Nhật</w:t>
            </w:r>
            <w:r w:rsidR="00B26CC2">
              <w:rPr>
                <w:noProof/>
                <w:webHidden/>
              </w:rPr>
              <w:tab/>
            </w:r>
            <w:r>
              <w:rPr>
                <w:noProof/>
                <w:webHidden/>
              </w:rPr>
              <w:fldChar w:fldCharType="begin"/>
            </w:r>
            <w:r w:rsidR="00B26CC2">
              <w:rPr>
                <w:noProof/>
                <w:webHidden/>
              </w:rPr>
              <w:instrText xml:space="preserve"> PAGEREF _Toc313049717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18" w:history="1">
            <w:r w:rsidR="00B26CC2" w:rsidRPr="00B03D49">
              <w:rPr>
                <w:rStyle w:val="Hyperlink"/>
                <w:rFonts w:ascii="Times New Roman" w:hAnsi="Times New Roman" w:cs="Times New Roman"/>
                <w:noProof/>
              </w:rPr>
              <w:t>3.2</w:t>
            </w:r>
            <w:r w:rsidR="00B26CC2">
              <w:rPr>
                <w:rFonts w:eastAsiaTheme="minorEastAsia"/>
                <w:noProof/>
              </w:rPr>
              <w:tab/>
            </w:r>
            <w:r w:rsidR="00B26CC2" w:rsidRPr="00B03D49">
              <w:rPr>
                <w:rStyle w:val="Hyperlink"/>
                <w:rFonts w:ascii="Times New Roman" w:hAnsi="Times New Roman" w:cs="Times New Roman"/>
                <w:noProof/>
              </w:rPr>
              <w:t>Trì trệ kinh tế</w:t>
            </w:r>
            <w:r w:rsidR="00B26CC2">
              <w:rPr>
                <w:noProof/>
                <w:webHidden/>
              </w:rPr>
              <w:tab/>
            </w:r>
            <w:r>
              <w:rPr>
                <w:noProof/>
                <w:webHidden/>
              </w:rPr>
              <w:fldChar w:fldCharType="begin"/>
            </w:r>
            <w:r w:rsidR="00B26CC2">
              <w:rPr>
                <w:noProof/>
                <w:webHidden/>
              </w:rPr>
              <w:instrText xml:space="preserve"> PAGEREF _Toc313049718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542902">
          <w:pPr>
            <w:pStyle w:val="TOC2"/>
            <w:tabs>
              <w:tab w:val="right" w:leader="dot" w:pos="9350"/>
            </w:tabs>
            <w:rPr>
              <w:rFonts w:eastAsiaTheme="minorEastAsia"/>
              <w:noProof/>
            </w:rPr>
          </w:pPr>
          <w:hyperlink w:anchor="_Toc313049719" w:history="1">
            <w:r w:rsidR="00B26CC2" w:rsidRPr="00B03D49">
              <w:rPr>
                <w:rStyle w:val="Hyperlink"/>
                <w:rFonts w:ascii="Times New Roman" w:hAnsi="Times New Roman" w:cs="Times New Roman"/>
                <w:noProof/>
              </w:rPr>
              <w:t>(các công ty sa thải nhân viên, công việc của nhân viên ở lại nhiều h</w:t>
            </w:r>
            <w:r w:rsidR="00B26CC2" w:rsidRPr="00B03D49">
              <w:rPr>
                <w:rStyle w:val="Hyperlink"/>
                <w:rFonts w:ascii="Times New Roman" w:hAnsi="Times New Roman" w:cs="Times New Roman" w:hint="eastAsia"/>
                <w:noProof/>
              </w:rPr>
              <w:t>ơ</w:t>
            </w:r>
            <w:r w:rsidR="00B26CC2" w:rsidRPr="00B03D49">
              <w:rPr>
                <w:rStyle w:val="Hyperlink"/>
                <w:rFonts w:ascii="Times New Roman" w:hAnsi="Times New Roman" w:cs="Times New Roman"/>
                <w:noProof/>
              </w:rPr>
              <w:t>n)</w:t>
            </w:r>
            <w:r w:rsidR="00B26CC2">
              <w:rPr>
                <w:noProof/>
                <w:webHidden/>
              </w:rPr>
              <w:tab/>
            </w:r>
            <w:r>
              <w:rPr>
                <w:noProof/>
                <w:webHidden/>
              </w:rPr>
              <w:fldChar w:fldCharType="begin"/>
            </w:r>
            <w:r w:rsidR="00B26CC2">
              <w:rPr>
                <w:noProof/>
                <w:webHidden/>
              </w:rPr>
              <w:instrText xml:space="preserve"> PAGEREF _Toc313049719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0" w:history="1">
            <w:r w:rsidR="00B26CC2" w:rsidRPr="00B03D49">
              <w:rPr>
                <w:rStyle w:val="Hyperlink"/>
                <w:rFonts w:ascii="Times New Roman" w:hAnsi="Times New Roman" w:cs="Times New Roman"/>
                <w:noProof/>
              </w:rPr>
              <w:t>3.3</w:t>
            </w:r>
            <w:r w:rsidR="00B26CC2">
              <w:rPr>
                <w:rFonts w:eastAsiaTheme="minorEastAsia"/>
                <w:noProof/>
              </w:rPr>
              <w:tab/>
            </w:r>
            <w:r w:rsidR="00B26CC2" w:rsidRPr="00B03D49">
              <w:rPr>
                <w:rStyle w:val="Hyperlink"/>
                <w:rFonts w:ascii="Times New Roman" w:hAnsi="Times New Roman" w:cs="Times New Roman"/>
                <w:noProof/>
              </w:rPr>
              <w:t>Sự thay đổi về quan niệm làm việc</w:t>
            </w:r>
            <w:r w:rsidR="00B26CC2">
              <w:rPr>
                <w:noProof/>
                <w:webHidden/>
              </w:rPr>
              <w:tab/>
            </w:r>
            <w:r>
              <w:rPr>
                <w:noProof/>
                <w:webHidden/>
              </w:rPr>
              <w:fldChar w:fldCharType="begin"/>
            </w:r>
            <w:r w:rsidR="00B26CC2">
              <w:rPr>
                <w:noProof/>
                <w:webHidden/>
              </w:rPr>
              <w:instrText xml:space="preserve"> PAGEREF _Toc313049720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542902">
          <w:pPr>
            <w:pStyle w:val="TOC2"/>
            <w:tabs>
              <w:tab w:val="right" w:leader="dot" w:pos="9350"/>
            </w:tabs>
            <w:rPr>
              <w:rFonts w:eastAsiaTheme="minorEastAsia"/>
              <w:noProof/>
            </w:rPr>
          </w:pPr>
          <w:hyperlink w:anchor="_Toc313049721" w:history="1">
            <w:r w:rsidR="00B26CC2" w:rsidRPr="00B03D49">
              <w:rPr>
                <w:rStyle w:val="Hyperlink"/>
                <w:rFonts w:ascii="Times New Roman" w:hAnsi="Times New Roman" w:cs="Times New Roman"/>
                <w:noProof/>
              </w:rPr>
              <w:t>(không phải cứ lâu năm là chức cao,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làm tốt đ</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ợc công nhận --&gt; làm hùng hụng để khẳng định bản thân)</w:t>
            </w:r>
            <w:r w:rsidR="00B26CC2">
              <w:rPr>
                <w:noProof/>
                <w:webHidden/>
              </w:rPr>
              <w:tab/>
            </w:r>
            <w:r>
              <w:rPr>
                <w:noProof/>
                <w:webHidden/>
              </w:rPr>
              <w:fldChar w:fldCharType="begin"/>
            </w:r>
            <w:r w:rsidR="00B26CC2">
              <w:rPr>
                <w:noProof/>
                <w:webHidden/>
              </w:rPr>
              <w:instrText xml:space="preserve"> PAGEREF _Toc313049721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2" w:history="1">
            <w:r w:rsidR="00B26CC2" w:rsidRPr="00B03D49">
              <w:rPr>
                <w:rStyle w:val="Hyperlink"/>
                <w:rFonts w:ascii="Times New Roman" w:hAnsi="Times New Roman" w:cs="Times New Roman"/>
                <w:noProof/>
              </w:rPr>
              <w:t>3.4</w:t>
            </w:r>
            <w:r w:rsidR="00B26CC2">
              <w:rPr>
                <w:rFonts w:eastAsiaTheme="minorEastAsia"/>
                <w:noProof/>
              </w:rPr>
              <w:tab/>
            </w:r>
            <w:r w:rsidR="00B26CC2" w:rsidRPr="00B03D49">
              <w:rPr>
                <w:rStyle w:val="Hyperlink"/>
                <w:rFonts w:ascii="Times New Roman" w:hAnsi="Times New Roman" w:cs="Times New Roman"/>
                <w:noProof/>
              </w:rPr>
              <w:t>Toàn cầu hóa (làm việc với đối tác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 ngoài, trái giờ giấc)</w:t>
            </w:r>
            <w:r w:rsidR="00B26CC2">
              <w:rPr>
                <w:noProof/>
                <w:webHidden/>
              </w:rPr>
              <w:tab/>
            </w:r>
            <w:r>
              <w:rPr>
                <w:noProof/>
                <w:webHidden/>
              </w:rPr>
              <w:fldChar w:fldCharType="begin"/>
            </w:r>
            <w:r w:rsidR="00B26CC2">
              <w:rPr>
                <w:noProof/>
                <w:webHidden/>
              </w:rPr>
              <w:instrText xml:space="preserve"> PAGEREF _Toc313049722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23" w:history="1">
            <w:r w:rsidR="00B26CC2" w:rsidRPr="00B03D49">
              <w:rPr>
                <w:rStyle w:val="Hyperlink"/>
                <w:rFonts w:ascii="Times New Roman" w:hAnsi="Times New Roman" w:cs="Times New Roman"/>
                <w:noProof/>
              </w:rPr>
              <w:t>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của Karoshi lên kinh tế xã hội</w:t>
            </w:r>
            <w:r w:rsidR="00B26CC2">
              <w:rPr>
                <w:noProof/>
                <w:webHidden/>
              </w:rPr>
              <w:tab/>
            </w:r>
            <w:r>
              <w:rPr>
                <w:noProof/>
                <w:webHidden/>
              </w:rPr>
              <w:fldChar w:fldCharType="begin"/>
            </w:r>
            <w:r w:rsidR="00B26CC2">
              <w:rPr>
                <w:noProof/>
                <w:webHidden/>
              </w:rPr>
              <w:instrText xml:space="preserve"> PAGEREF _Toc313049723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4" w:history="1">
            <w:r w:rsidR="00B26CC2" w:rsidRPr="00B03D49">
              <w:rPr>
                <w:rStyle w:val="Hyperlink"/>
                <w:rFonts w:ascii="Times New Roman" w:hAnsi="Times New Roman" w:cs="Times New Roman"/>
                <w:noProof/>
              </w:rPr>
              <w:t>4.1</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lên kinh tế và xã hội</w:t>
            </w:r>
            <w:r w:rsidR="00B26CC2">
              <w:rPr>
                <w:noProof/>
                <w:webHidden/>
              </w:rPr>
              <w:tab/>
            </w:r>
            <w:r>
              <w:rPr>
                <w:noProof/>
                <w:webHidden/>
              </w:rPr>
              <w:fldChar w:fldCharType="begin"/>
            </w:r>
            <w:r w:rsidR="00B26CC2">
              <w:rPr>
                <w:noProof/>
                <w:webHidden/>
              </w:rPr>
              <w:instrText xml:space="preserve"> PAGEREF _Toc313049724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5" w:history="1">
            <w:r w:rsidR="00B26CC2" w:rsidRPr="00B03D49">
              <w:rPr>
                <w:rStyle w:val="Hyperlink"/>
                <w:rFonts w:ascii="Times New Roman" w:hAnsi="Times New Roman" w:cs="Times New Roman"/>
                <w:noProof/>
              </w:rPr>
              <w:t>4.2</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doanh nghiệp</w:t>
            </w:r>
            <w:r w:rsidR="00B26CC2">
              <w:rPr>
                <w:noProof/>
                <w:webHidden/>
              </w:rPr>
              <w:tab/>
            </w:r>
            <w:r>
              <w:rPr>
                <w:noProof/>
                <w:webHidden/>
              </w:rPr>
              <w:fldChar w:fldCharType="begin"/>
            </w:r>
            <w:r w:rsidR="00B26CC2">
              <w:rPr>
                <w:noProof/>
                <w:webHidden/>
              </w:rPr>
              <w:instrText xml:space="preserve"> PAGEREF _Toc313049725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6" w:history="1">
            <w:r w:rsidR="00B26CC2" w:rsidRPr="00B03D49">
              <w:rPr>
                <w:rStyle w:val="Hyperlink"/>
                <w:rFonts w:ascii="Times New Roman" w:hAnsi="Times New Roman" w:cs="Times New Roman"/>
                <w:noProof/>
              </w:rPr>
              <w:t>4.3</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lao động</w:t>
            </w:r>
            <w:r w:rsidR="00B26CC2">
              <w:rPr>
                <w:noProof/>
                <w:webHidden/>
              </w:rPr>
              <w:tab/>
            </w:r>
            <w:r>
              <w:rPr>
                <w:noProof/>
                <w:webHidden/>
              </w:rPr>
              <w:fldChar w:fldCharType="begin"/>
            </w:r>
            <w:r w:rsidR="00B26CC2">
              <w:rPr>
                <w:noProof/>
                <w:webHidden/>
              </w:rPr>
              <w:instrText xml:space="preserve"> PAGEREF _Toc313049726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7" w:history="1">
            <w:r w:rsidR="00B26CC2" w:rsidRPr="00B03D49">
              <w:rPr>
                <w:rStyle w:val="Hyperlink"/>
                <w:rFonts w:ascii="Times New Roman" w:hAnsi="Times New Roman" w:cs="Times New Roman"/>
                <w:noProof/>
              </w:rPr>
              <w:t>4.4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gia đình</w:t>
            </w:r>
            <w:r w:rsidR="00B26CC2">
              <w:rPr>
                <w:noProof/>
                <w:webHidden/>
              </w:rPr>
              <w:tab/>
            </w:r>
            <w:r>
              <w:rPr>
                <w:noProof/>
                <w:webHidden/>
              </w:rPr>
              <w:fldChar w:fldCharType="begin"/>
            </w:r>
            <w:r w:rsidR="00B26CC2">
              <w:rPr>
                <w:noProof/>
                <w:webHidden/>
              </w:rPr>
              <w:instrText xml:space="preserve"> PAGEREF _Toc313049727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28" w:history="1">
            <w:r w:rsidR="00B26CC2" w:rsidRPr="00B03D49">
              <w:rPr>
                <w:rStyle w:val="Hyperlink"/>
                <w:rFonts w:ascii="Times New Roman" w:hAnsi="Times New Roman" w:cs="Times New Roman"/>
                <w:noProof/>
              </w:rPr>
              <w:t>5</w:t>
            </w:r>
            <w:r w:rsidR="00B26CC2">
              <w:rPr>
                <w:rFonts w:eastAsiaTheme="minorEastAsia"/>
                <w:noProof/>
              </w:rPr>
              <w:tab/>
            </w:r>
            <w:r w:rsidR="00B26CC2" w:rsidRPr="00B03D49">
              <w:rPr>
                <w:rStyle w:val="Hyperlink"/>
                <w:rFonts w:ascii="Times New Roman" w:hAnsi="Times New Roman" w:cs="Times New Roman"/>
                <w:noProof/>
              </w:rPr>
              <w:t>Giải pháp</w:t>
            </w:r>
            <w:r w:rsidR="00B26CC2">
              <w:rPr>
                <w:noProof/>
                <w:webHidden/>
              </w:rPr>
              <w:tab/>
            </w:r>
            <w:r>
              <w:rPr>
                <w:noProof/>
                <w:webHidden/>
              </w:rPr>
              <w:fldChar w:fldCharType="begin"/>
            </w:r>
            <w:r w:rsidR="00B26CC2">
              <w:rPr>
                <w:noProof/>
                <w:webHidden/>
              </w:rPr>
              <w:instrText xml:space="preserve"> PAGEREF _Toc313049728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29" w:history="1">
            <w:r w:rsidR="00B26CC2" w:rsidRPr="00B03D49">
              <w:rPr>
                <w:rStyle w:val="Hyperlink"/>
                <w:rFonts w:ascii="Times New Roman" w:hAnsi="Times New Roman" w:cs="Times New Roman"/>
                <w:noProof/>
              </w:rPr>
              <w:t>5.1</w:t>
            </w:r>
            <w:r w:rsidR="00B26CC2">
              <w:rPr>
                <w:rFonts w:eastAsiaTheme="minorEastAsia"/>
                <w:noProof/>
              </w:rPr>
              <w:tab/>
            </w:r>
            <w:r w:rsidR="00B26CC2" w:rsidRPr="00B03D49">
              <w:rPr>
                <w:rStyle w:val="Hyperlink"/>
                <w:rFonts w:ascii="Times New Roman" w:hAnsi="Times New Roman" w:cs="Times New Roman"/>
                <w:noProof/>
              </w:rPr>
              <w:t>Chính sách của nhà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w:t>
            </w:r>
            <w:r w:rsidR="00B26CC2">
              <w:rPr>
                <w:noProof/>
                <w:webHidden/>
              </w:rPr>
              <w:tab/>
            </w:r>
            <w:r>
              <w:rPr>
                <w:noProof/>
                <w:webHidden/>
              </w:rPr>
              <w:fldChar w:fldCharType="begin"/>
            </w:r>
            <w:r w:rsidR="00B26CC2">
              <w:rPr>
                <w:noProof/>
                <w:webHidden/>
              </w:rPr>
              <w:instrText xml:space="preserve"> PAGEREF _Toc313049729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30" w:history="1">
            <w:r w:rsidR="00B26CC2" w:rsidRPr="00B03D49">
              <w:rPr>
                <w:rStyle w:val="Hyperlink"/>
                <w:rFonts w:ascii="Times New Roman" w:eastAsia="MS Mincho" w:hAnsi="Times New Roman" w:cs="Times New Roman"/>
                <w:noProof/>
              </w:rPr>
              <w:t>5.1.1</w:t>
            </w:r>
            <w:r w:rsidR="00B26CC2">
              <w:rPr>
                <w:rFonts w:eastAsiaTheme="minorEastAsia"/>
                <w:noProof/>
              </w:rPr>
              <w:tab/>
            </w:r>
            <w:r w:rsidR="00B26CC2" w:rsidRPr="00B03D49">
              <w:rPr>
                <w:rStyle w:val="Hyperlink"/>
                <w:rFonts w:ascii="Times New Roman" w:eastAsia="MS Gothic" w:hAnsi="Times New Roman" w:cs="Times New Roman" w:hint="eastAsia"/>
                <w:noProof/>
              </w:rPr>
              <w:t>国が定めた「疲労の蓄積」の目</w:t>
            </w:r>
            <w:r w:rsidR="00B26CC2" w:rsidRPr="00B03D49">
              <w:rPr>
                <w:rStyle w:val="Hyperlink"/>
                <w:rFonts w:ascii="Times New Roman" w:eastAsia="MS Mincho" w:hAnsi="Times New Roman" w:cs="Times New Roman" w:hint="eastAsia"/>
                <w:noProof/>
              </w:rPr>
              <w:t>安</w:t>
            </w:r>
            <w:r w:rsidR="00B26CC2">
              <w:rPr>
                <w:noProof/>
                <w:webHidden/>
              </w:rPr>
              <w:tab/>
            </w:r>
            <w:r>
              <w:rPr>
                <w:noProof/>
                <w:webHidden/>
              </w:rPr>
              <w:fldChar w:fldCharType="begin"/>
            </w:r>
            <w:r w:rsidR="00B26CC2">
              <w:rPr>
                <w:noProof/>
                <w:webHidden/>
              </w:rPr>
              <w:instrText xml:space="preserve"> PAGEREF _Toc313049730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31" w:history="1">
            <w:r w:rsidR="00B26CC2" w:rsidRPr="00B03D49">
              <w:rPr>
                <w:rStyle w:val="Hyperlink"/>
                <w:rFonts w:ascii="Times New Roman" w:eastAsia="MS Gothic" w:hAnsi="Times New Roman" w:cs="Times New Roman"/>
                <w:noProof/>
              </w:rPr>
              <w:t>5.1.2</w:t>
            </w:r>
            <w:r w:rsidR="00B26CC2">
              <w:rPr>
                <w:rFonts w:eastAsiaTheme="minorEastAsia"/>
                <w:noProof/>
              </w:rPr>
              <w:tab/>
            </w:r>
            <w:r w:rsidR="00B26CC2" w:rsidRPr="00B03D49">
              <w:rPr>
                <w:rStyle w:val="Hyperlink"/>
                <w:rFonts w:ascii="Times New Roman" w:eastAsia="MS Gothic" w:hAnsi="Times New Roman" w:cs="Times New Roman" w:hint="eastAsia"/>
                <w:noProof/>
              </w:rPr>
              <w:t>労災と過労死に対する認識の変化</w:t>
            </w:r>
            <w:r w:rsidR="00B26CC2">
              <w:rPr>
                <w:noProof/>
                <w:webHidden/>
              </w:rPr>
              <w:tab/>
            </w:r>
            <w:r>
              <w:rPr>
                <w:noProof/>
                <w:webHidden/>
              </w:rPr>
              <w:fldChar w:fldCharType="begin"/>
            </w:r>
            <w:r w:rsidR="00B26CC2">
              <w:rPr>
                <w:noProof/>
                <w:webHidden/>
              </w:rPr>
              <w:instrText xml:space="preserve"> PAGEREF _Toc313049731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542902">
          <w:pPr>
            <w:pStyle w:val="TOC2"/>
            <w:tabs>
              <w:tab w:val="left" w:pos="880"/>
              <w:tab w:val="right" w:leader="dot" w:pos="9350"/>
            </w:tabs>
            <w:rPr>
              <w:rFonts w:eastAsiaTheme="minorEastAsia"/>
              <w:noProof/>
            </w:rPr>
          </w:pPr>
          <w:hyperlink w:anchor="_Toc313049732" w:history="1">
            <w:r w:rsidR="00B26CC2" w:rsidRPr="00B03D49">
              <w:rPr>
                <w:rStyle w:val="Hyperlink"/>
                <w:rFonts w:ascii="Times New Roman" w:hAnsi="Times New Roman" w:cs="Times New Roman"/>
                <w:noProof/>
              </w:rPr>
              <w:t>5.2</w:t>
            </w:r>
            <w:r w:rsidR="00B26CC2">
              <w:rPr>
                <w:rFonts w:eastAsiaTheme="minorEastAsia"/>
                <w:noProof/>
              </w:rPr>
              <w:tab/>
            </w:r>
            <w:r w:rsidR="00B26CC2" w:rsidRPr="00B03D49">
              <w:rPr>
                <w:rStyle w:val="Hyperlink"/>
                <w:rFonts w:ascii="Times New Roman" w:hAnsi="Times New Roman" w:cs="Times New Roman"/>
                <w:noProof/>
              </w:rPr>
              <w:t>Chính sách của doanh nghiệp</w:t>
            </w:r>
            <w:r w:rsidR="00B26CC2">
              <w:rPr>
                <w:noProof/>
                <w:webHidden/>
              </w:rPr>
              <w:tab/>
            </w:r>
            <w:r>
              <w:rPr>
                <w:noProof/>
                <w:webHidden/>
              </w:rPr>
              <w:fldChar w:fldCharType="begin"/>
            </w:r>
            <w:r w:rsidR="00B26CC2">
              <w:rPr>
                <w:noProof/>
                <w:webHidden/>
              </w:rPr>
              <w:instrText xml:space="preserve"> PAGEREF _Toc313049732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33" w:history="1">
            <w:r w:rsidR="00B26CC2" w:rsidRPr="00B03D49">
              <w:rPr>
                <w:rStyle w:val="Hyperlink"/>
                <w:rFonts w:ascii="Times New Roman" w:eastAsia="MS Gothic" w:hAnsi="Times New Roman" w:cs="Times New Roman"/>
                <w:noProof/>
              </w:rPr>
              <w:t>5.2.1</w:t>
            </w:r>
            <w:r w:rsidR="00B26CC2">
              <w:rPr>
                <w:rFonts w:eastAsiaTheme="minorEastAsia"/>
                <w:noProof/>
              </w:rPr>
              <w:tab/>
            </w:r>
            <w:r w:rsidR="00B26CC2" w:rsidRPr="00B03D49">
              <w:rPr>
                <w:rStyle w:val="Hyperlink"/>
                <w:rFonts w:ascii="Times New Roman" w:eastAsia="MS Gothic" w:hAnsi="Times New Roman" w:cs="Times New Roman" w:hint="eastAsia"/>
                <w:noProof/>
              </w:rPr>
              <w:t>従業員への配慮を</w:t>
            </w:r>
            <w:r w:rsidR="00B26CC2">
              <w:rPr>
                <w:noProof/>
                <w:webHidden/>
              </w:rPr>
              <w:tab/>
            </w:r>
            <w:r>
              <w:rPr>
                <w:noProof/>
                <w:webHidden/>
              </w:rPr>
              <w:fldChar w:fldCharType="begin"/>
            </w:r>
            <w:r w:rsidR="00B26CC2">
              <w:rPr>
                <w:noProof/>
                <w:webHidden/>
              </w:rPr>
              <w:instrText xml:space="preserve"> PAGEREF _Toc313049733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542902">
          <w:pPr>
            <w:pStyle w:val="TOC3"/>
            <w:tabs>
              <w:tab w:val="left" w:pos="1320"/>
              <w:tab w:val="right" w:leader="dot" w:pos="9350"/>
            </w:tabs>
            <w:rPr>
              <w:rFonts w:eastAsiaTheme="minorEastAsia"/>
              <w:noProof/>
            </w:rPr>
          </w:pPr>
          <w:hyperlink w:anchor="_Toc313049734" w:history="1">
            <w:r w:rsidR="00B26CC2" w:rsidRPr="00B03D49">
              <w:rPr>
                <w:rStyle w:val="Hyperlink"/>
                <w:rFonts w:ascii="Times New Roman" w:eastAsia="MS Gothic" w:hAnsi="Times New Roman" w:cs="Times New Roman"/>
                <w:noProof/>
              </w:rPr>
              <w:t>5.2.2</w:t>
            </w:r>
            <w:r w:rsidR="00B26CC2">
              <w:rPr>
                <w:rFonts w:eastAsiaTheme="minorEastAsia"/>
                <w:noProof/>
              </w:rPr>
              <w:tab/>
            </w:r>
            <w:r w:rsidR="00B26CC2" w:rsidRPr="00B03D49">
              <w:rPr>
                <w:rStyle w:val="Hyperlink"/>
                <w:rFonts w:ascii="Times New Roman" w:eastAsia="MS Gothic" w:hAnsi="Times New Roman" w:cs="Times New Roman" w:hint="eastAsia"/>
                <w:noProof/>
              </w:rPr>
              <w:t>過重労働者（長期残業）に対する臨時健康診断・指導をお引き受けします。</w:t>
            </w:r>
            <w:r w:rsidR="00B26CC2">
              <w:rPr>
                <w:noProof/>
                <w:webHidden/>
              </w:rPr>
              <w:tab/>
            </w:r>
            <w:r>
              <w:rPr>
                <w:noProof/>
                <w:webHidden/>
              </w:rPr>
              <w:fldChar w:fldCharType="begin"/>
            </w:r>
            <w:r w:rsidR="00B26CC2">
              <w:rPr>
                <w:noProof/>
                <w:webHidden/>
              </w:rPr>
              <w:instrText xml:space="preserve"> PAGEREF _Toc313049734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35" w:history="1">
            <w:r w:rsidR="00B26CC2" w:rsidRPr="00B03D49">
              <w:rPr>
                <w:rStyle w:val="Hyperlink"/>
                <w:rFonts w:ascii="Times New Roman" w:hAnsi="Times New Roman" w:cs="Times New Roman"/>
                <w:noProof/>
              </w:rPr>
              <w:t>6</w:t>
            </w:r>
            <w:r w:rsidR="00B26CC2">
              <w:rPr>
                <w:rFonts w:eastAsiaTheme="minorEastAsia"/>
                <w:noProof/>
              </w:rPr>
              <w:tab/>
            </w:r>
            <w:r w:rsidR="00B26CC2" w:rsidRPr="00B03D49">
              <w:rPr>
                <w:rStyle w:val="Hyperlink"/>
                <w:rFonts w:ascii="Times New Roman" w:hAnsi="Times New Roman" w:cs="Times New Roman"/>
                <w:noProof/>
              </w:rPr>
              <w:t>T</w:t>
            </w:r>
            <w:r w:rsidR="00B26CC2" w:rsidRPr="00B03D49">
              <w:rPr>
                <w:rStyle w:val="Hyperlink"/>
                <w:rFonts w:ascii="Times New Roman" w:hAnsi="Times New Roman" w:cs="Times New Roman" w:hint="eastAsia"/>
                <w:noProof/>
              </w:rPr>
              <w:t>ươ</w:t>
            </w:r>
            <w:r w:rsidR="00B26CC2" w:rsidRPr="00B03D49">
              <w:rPr>
                <w:rStyle w:val="Hyperlink"/>
                <w:rFonts w:ascii="Times New Roman" w:hAnsi="Times New Roman" w:cs="Times New Roman"/>
                <w:noProof/>
              </w:rPr>
              <w:t>ng lai của vấn đề karoushi</w:t>
            </w:r>
            <w:r w:rsidR="00B26CC2">
              <w:rPr>
                <w:noProof/>
                <w:webHidden/>
              </w:rPr>
              <w:tab/>
            </w:r>
            <w:r>
              <w:rPr>
                <w:noProof/>
                <w:webHidden/>
              </w:rPr>
              <w:fldChar w:fldCharType="begin"/>
            </w:r>
            <w:r w:rsidR="00B26CC2">
              <w:rPr>
                <w:noProof/>
                <w:webHidden/>
              </w:rPr>
              <w:instrText xml:space="preserve"> PAGEREF _Toc313049735 \h </w:instrText>
            </w:r>
            <w:r>
              <w:rPr>
                <w:noProof/>
                <w:webHidden/>
              </w:rPr>
            </w:r>
            <w:r>
              <w:rPr>
                <w:noProof/>
                <w:webHidden/>
              </w:rPr>
              <w:fldChar w:fldCharType="separate"/>
            </w:r>
            <w:r w:rsidR="00B26CC2">
              <w:rPr>
                <w:noProof/>
                <w:webHidden/>
              </w:rPr>
              <w:t>29</w:t>
            </w:r>
            <w:r>
              <w:rPr>
                <w:noProof/>
                <w:webHidden/>
              </w:rPr>
              <w:fldChar w:fldCharType="end"/>
            </w:r>
          </w:hyperlink>
        </w:p>
        <w:p w:rsidR="00B26CC2" w:rsidRDefault="00542902">
          <w:pPr>
            <w:pStyle w:val="TOC1"/>
            <w:tabs>
              <w:tab w:val="left" w:pos="440"/>
              <w:tab w:val="right" w:leader="dot" w:pos="9350"/>
            </w:tabs>
            <w:rPr>
              <w:rFonts w:eastAsiaTheme="minorEastAsia"/>
              <w:noProof/>
            </w:rPr>
          </w:pPr>
          <w:hyperlink w:anchor="_Toc313049736" w:history="1">
            <w:r w:rsidR="00B26CC2" w:rsidRPr="00B03D49">
              <w:rPr>
                <w:rStyle w:val="Hyperlink"/>
                <w:rFonts w:ascii="Times New Roman" w:hAnsi="Times New Roman" w:cs="Times New Roman"/>
                <w:noProof/>
              </w:rPr>
              <w:t>7</w:t>
            </w:r>
            <w:r w:rsidR="00B26CC2">
              <w:rPr>
                <w:rFonts w:eastAsiaTheme="minorEastAsia"/>
                <w:noProof/>
              </w:rPr>
              <w:tab/>
            </w:r>
            <w:r w:rsidR="00B26CC2" w:rsidRPr="00B03D49">
              <w:rPr>
                <w:rStyle w:val="Hyperlink"/>
                <w:rFonts w:ascii="Times New Roman" w:hAnsi="Times New Roman" w:cs="Times New Roman"/>
                <w:noProof/>
              </w:rPr>
              <w:t>Kết luận</w:t>
            </w:r>
            <w:r w:rsidR="00B26CC2">
              <w:rPr>
                <w:noProof/>
                <w:webHidden/>
              </w:rPr>
              <w:tab/>
            </w:r>
            <w:r>
              <w:rPr>
                <w:noProof/>
                <w:webHidden/>
              </w:rPr>
              <w:fldChar w:fldCharType="begin"/>
            </w:r>
            <w:r w:rsidR="00B26CC2">
              <w:rPr>
                <w:noProof/>
                <w:webHidden/>
              </w:rPr>
              <w:instrText xml:space="preserve"> PAGEREF _Toc313049736 \h </w:instrText>
            </w:r>
            <w:r>
              <w:rPr>
                <w:noProof/>
                <w:webHidden/>
              </w:rPr>
            </w:r>
            <w:r>
              <w:rPr>
                <w:noProof/>
                <w:webHidden/>
              </w:rPr>
              <w:fldChar w:fldCharType="separate"/>
            </w:r>
            <w:r w:rsidR="00B26CC2">
              <w:rPr>
                <w:noProof/>
                <w:webHidden/>
              </w:rPr>
              <w:t>29</w:t>
            </w:r>
            <w:r>
              <w:rPr>
                <w:noProof/>
                <w:webHidden/>
              </w:rPr>
              <w:fldChar w:fldCharType="end"/>
            </w:r>
          </w:hyperlink>
        </w:p>
        <w:p w:rsidR="00AC0BE9" w:rsidRPr="00132528" w:rsidRDefault="00542902"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1991</w:t>
      </w:r>
      <w:r w:rsidRPr="002972DD">
        <w:rPr>
          <w:rFonts w:ascii="Times New Roman" w:eastAsia="MS Gothic" w:hAnsi="Times New Roman" w:cs="Times New Roman"/>
          <w:sz w:val="26"/>
          <w:szCs w:val="26"/>
          <w:highlight w:val="lightGray"/>
        </w:rPr>
        <w:t>年、『広辞苑』に「過労死」という言葉が入り、「</w:t>
      </w:r>
      <w:r w:rsidRPr="002972DD">
        <w:rPr>
          <w:rFonts w:ascii="Times New Roman" w:eastAsia="MS Gothic"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」は国際語にもなってしまいました。</w:t>
      </w:r>
    </w:p>
    <w:p w:rsidR="00167FAC" w:rsidRDefault="00167FAC" w:rsidP="00132528">
      <w:pPr>
        <w:spacing w:line="360" w:lineRule="auto"/>
        <w:jc w:val="both"/>
        <w:rPr>
          <w:rFonts w:ascii="Times New Roman" w:eastAsia="MS Gothic" w:hAnsi="Times New Roman" w:cs="Times New Roman"/>
          <w:sz w:val="26"/>
          <w:szCs w:val="26"/>
        </w:rPr>
      </w:pPr>
      <w:r w:rsidRPr="00167FAC">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Default="000C4CBD"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972DD">
        <w:rPr>
          <w:rFonts w:ascii="Times New Roman" w:eastAsia="MS Gothic" w:hAnsi="Times New Roman" w:cs="Times New Roman"/>
          <w:sz w:val="26"/>
          <w:szCs w:val="26"/>
          <w:highlight w:val="lightGray"/>
        </w:rPr>
        <w:t>心臓麻痺などで突然死することである（最近は若者も多くなっている</w:t>
      </w:r>
      <w:r w:rsidRPr="002972DD">
        <w:rPr>
          <w:rFonts w:ascii="Times New Roman" w:eastAsia="MS Gothic" w:hAnsi="Times New Roman" w:cs="Times New Roman"/>
          <w:sz w:val="26"/>
          <w:szCs w:val="26"/>
          <w:highlight w:val="lightGray"/>
        </w:rPr>
        <w:t>。</w:t>
      </w:r>
    </w:p>
    <w:p w:rsidR="002B5D8A" w:rsidRDefault="002B5D8A" w:rsidP="00132528">
      <w:pPr>
        <w:spacing w:line="360" w:lineRule="auto"/>
        <w:jc w:val="both"/>
        <w:rPr>
          <w:rFonts w:ascii="Times New Roman" w:eastAsia="MS Gothic" w:hAnsi="Times New Roman" w:cs="Times New Roman"/>
          <w:sz w:val="26"/>
          <w:szCs w:val="26"/>
        </w:rPr>
      </w:pPr>
      <w:r w:rsidRPr="00CA48A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596C34" w:rsidRDefault="000C4CBD" w:rsidP="00596C34">
      <w:pPr>
        <w:spacing w:line="360" w:lineRule="auto"/>
        <w:rPr>
          <w:rFonts w:ascii="Times New Roman" w:hAnsi="Times New Roman" w:cs="Times New Roman"/>
          <w:sz w:val="26"/>
          <w:szCs w:val="26"/>
        </w:rPr>
      </w:pPr>
      <w:r w:rsidRPr="002972DD">
        <w:rPr>
          <w:rFonts w:ascii="Times New Roman" w:eastAsia="MS Gothic" w:hAnsi="Times New Roman" w:cs="Times New Roman"/>
          <w:sz w:val="26"/>
          <w:szCs w:val="26"/>
          <w:highlight w:val="lightGray"/>
        </w:rPr>
        <w:t>英語では元々</w:t>
      </w:r>
      <w:r w:rsidR="00FA17BE" w:rsidRPr="002972DD">
        <w:rPr>
          <w:rFonts w:ascii="Times New Roman" w:eastAsia="MS Gothic" w:hAnsi="Times New Roman" w:cs="Times New Roman"/>
          <w:sz w:val="26"/>
          <w:szCs w:val="26"/>
          <w:highlight w:val="lightGray"/>
        </w:rPr>
        <w:t>”</w:t>
      </w:r>
      <w:r w:rsidRPr="002972DD">
        <w:rPr>
          <w:rFonts w:ascii="Times New Roman" w:hAnsi="Times New Roman" w:cs="Times New Roman"/>
          <w:sz w:val="26"/>
          <w:szCs w:val="26"/>
          <w:highlight w:val="lightGray"/>
        </w:rPr>
        <w:t>work oneself to death</w:t>
      </w:r>
      <w:r w:rsidR="00FA17BE" w:rsidRPr="002972DD">
        <w:rPr>
          <w:rFonts w:ascii="Times New Roman" w:hAnsi="Times New Roman" w:cs="Times New Roman"/>
          <w:sz w:val="26"/>
          <w:szCs w:val="26"/>
          <w:highlight w:val="lightGray"/>
        </w:rPr>
        <w:t>”</w:t>
      </w:r>
      <w:r w:rsidR="00596C34" w:rsidRPr="002972DD">
        <w:rPr>
          <w:rFonts w:ascii="Times New Roman" w:hAnsi="Times New Roman" w:cs="Times New Roman"/>
          <w:sz w:val="26"/>
          <w:szCs w:val="26"/>
          <w:highlight w:val="lightGray"/>
        </w:rPr>
        <w:t xml:space="preserve"> </w:t>
      </w:r>
      <w:r w:rsidRPr="002972DD">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00596C34" w:rsidRPr="00CA48A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CA48A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Pr>
          <w:rFonts w:ascii="Times New Roman" w:hAnsi="Times New Roman" w:cs="Times New Roman"/>
          <w:sz w:val="26"/>
          <w:szCs w:val="26"/>
        </w:rPr>
        <w:t xml:space="preserve"> </w:t>
      </w:r>
      <w:r w:rsidR="00DC4246">
        <w:rPr>
          <w:rFonts w:ascii="Times New Roman" w:hAnsi="Times New Roman" w:cs="Times New Roman"/>
          <w:sz w:val="26"/>
          <w:szCs w:val="26"/>
        </w:rPr>
        <w:tab/>
      </w:r>
    </w:p>
    <w:p w:rsidR="00DC4246" w:rsidRDefault="000C4CBD" w:rsidP="00596C34">
      <w:pPr>
        <w:spacing w:line="360" w:lineRule="auto"/>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972DD">
        <w:rPr>
          <w:rFonts w:ascii="Times New Roman" w:hAnsi="Times New Roman" w:cs="Times New Roman"/>
          <w:sz w:val="26"/>
          <w:szCs w:val="26"/>
          <w:highlight w:val="lightGray"/>
        </w:rPr>
        <w:t>[1]</w:t>
      </w:r>
      <w:r w:rsidRPr="002972DD">
        <w:rPr>
          <w:rFonts w:ascii="Times New Roman" w:eastAsia="MS Gothic" w:hAnsi="Times New Roman" w:cs="Times New Roman"/>
          <w:sz w:val="26"/>
          <w:szCs w:val="26"/>
          <w:highlight w:val="lightGray"/>
        </w:rPr>
        <w:t>。</w:t>
      </w:r>
    </w:p>
    <w:p w:rsidR="00FF0CA0" w:rsidRDefault="00FF0CA0" w:rsidP="00596C34">
      <w:pPr>
        <w:spacing w:line="360" w:lineRule="auto"/>
        <w:rPr>
          <w:rFonts w:ascii="Times New Roman" w:eastAsia="MS Gothic" w:hAnsi="Times New Roman" w:cs="Times New Roman"/>
          <w:sz w:val="26"/>
          <w:szCs w:val="26"/>
        </w:rPr>
      </w:pPr>
      <w:r w:rsidRPr="00FF0CA0">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Default="000C4CBD" w:rsidP="00596C34">
      <w:pPr>
        <w:spacing w:line="360" w:lineRule="auto"/>
        <w:rPr>
          <w:rFonts w:ascii="Times New Roman" w:eastAsia="MS Gothic" w:hAnsi="Times New Roman" w:cs="Times New Roman"/>
          <w:sz w:val="26"/>
          <w:szCs w:val="26"/>
        </w:rPr>
      </w:pPr>
      <w:r w:rsidRPr="00132528">
        <w:rPr>
          <w:rFonts w:ascii="Times New Roman" w:hAnsi="Times New Roman" w:cs="Times New Roman"/>
          <w:sz w:val="26"/>
          <w:szCs w:val="26"/>
        </w:rPr>
        <w:br/>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972DD">
        <w:rPr>
          <w:rFonts w:ascii="Times New Roman" w:hAnsi="Times New Roman" w:cs="Times New Roman"/>
          <w:sz w:val="26"/>
          <w:szCs w:val="26"/>
          <w:highlight w:val="lightGray"/>
        </w:rPr>
        <w:br/>
      </w:r>
      <w:r w:rsidRPr="002972DD">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と表現されることはない。</w:t>
      </w:r>
    </w:p>
    <w:p w:rsidR="00D32253" w:rsidRPr="00D32253" w:rsidRDefault="00D32253" w:rsidP="00596C34">
      <w:pPr>
        <w:spacing w:line="360" w:lineRule="auto"/>
        <w:rPr>
          <w:rFonts w:ascii="Times New Roman" w:eastAsia="MS Gothic" w:hAnsi="Times New Roman" w:cs="Times New Roman"/>
          <w:sz w:val="26"/>
          <w:szCs w:val="26"/>
          <w:highlight w:val="yellow"/>
        </w:rPr>
      </w:pPr>
      <w:r w:rsidRPr="00D32253">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B5D8A" w:rsidRDefault="00D32253" w:rsidP="00596C34">
      <w:pPr>
        <w:spacing w:line="360" w:lineRule="auto"/>
        <w:rPr>
          <w:rFonts w:ascii="Times New Roman" w:eastAsia="MS Gothic" w:hAnsi="Times New Roman" w:cs="Times New Roman"/>
          <w:sz w:val="26"/>
          <w:szCs w:val="26"/>
        </w:rPr>
      </w:pPr>
      <w:r w:rsidRPr="00D32253">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Default="00AF4820" w:rsidP="00132528">
      <w:pPr>
        <w:pStyle w:val="NormalWeb"/>
        <w:spacing w:line="360" w:lineRule="auto"/>
        <w:jc w:val="both"/>
        <w:rPr>
          <w:sz w:val="26"/>
          <w:szCs w:val="26"/>
        </w:rPr>
      </w:pPr>
      <w:r w:rsidRPr="002972DD">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132528">
        <w:rPr>
          <w:sz w:val="26"/>
          <w:szCs w:val="26"/>
        </w:rPr>
        <w:t xml:space="preserve"> </w:t>
      </w:r>
    </w:p>
    <w:p w:rsidR="00B31271" w:rsidRPr="00132528" w:rsidRDefault="00AD0DD9" w:rsidP="00132528">
      <w:pPr>
        <w:pStyle w:val="NormalWeb"/>
        <w:spacing w:line="360" w:lineRule="auto"/>
        <w:jc w:val="both"/>
        <w:rPr>
          <w:sz w:val="26"/>
          <w:szCs w:val="26"/>
        </w:rPr>
      </w:pPr>
      <w:r w:rsidRPr="00AD0DD9">
        <w:rPr>
          <w:sz w:val="26"/>
          <w:szCs w:val="26"/>
          <w:highlight w:val="yellow"/>
        </w:rPr>
        <w:t xml:space="preserve">Việc </w:t>
      </w:r>
      <w:r w:rsidR="00B31271" w:rsidRPr="00AD0DD9">
        <w:rPr>
          <w:sz w:val="26"/>
          <w:szCs w:val="26"/>
          <w:highlight w:val="yellow"/>
        </w:rPr>
        <w:t>Nhật Bản nổi lên từ đống đổ nát của Chiến Tranh Thế Giới II</w:t>
      </w:r>
      <w:r w:rsidRPr="00AD0DD9">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Default="00AF4820" w:rsidP="00132528">
      <w:pPr>
        <w:pStyle w:val="NormalWeb"/>
        <w:spacing w:line="360" w:lineRule="auto"/>
        <w:jc w:val="both"/>
        <w:rPr>
          <w:sz w:val="26"/>
          <w:szCs w:val="26"/>
        </w:rPr>
      </w:pPr>
      <w:r w:rsidRPr="002972DD">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4A66E2">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w:t>
      </w:r>
      <w:r w:rsidRPr="004A66E2">
        <w:rPr>
          <w:rFonts w:hint="cs"/>
          <w:sz w:val="26"/>
          <w:szCs w:val="26"/>
          <w:highlight w:val="yellow"/>
        </w:rPr>
        <w:t>ư</w:t>
      </w:r>
      <w:r w:rsidRPr="004A66E2">
        <w:rPr>
          <w:sz w:val="26"/>
          <w:szCs w:val="26"/>
          <w:highlight w:val="yellow"/>
        </w:rPr>
        <w:t>ới màng nhện.</w:t>
      </w:r>
    </w:p>
    <w:p w:rsidR="00AF4820" w:rsidRDefault="00AF4820" w:rsidP="00132528">
      <w:pPr>
        <w:pStyle w:val="NormalWeb"/>
        <w:spacing w:line="360" w:lineRule="auto"/>
        <w:jc w:val="both"/>
        <w:rPr>
          <w:sz w:val="26"/>
          <w:szCs w:val="26"/>
        </w:rPr>
      </w:pPr>
      <w:r w:rsidRPr="002972DD">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17597D">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Pr>
          <w:sz w:val="26"/>
          <w:szCs w:val="26"/>
        </w:rPr>
        <w:t xml:space="preserve"> </w:t>
      </w:r>
    </w:p>
    <w:p w:rsidR="00AF4820" w:rsidRDefault="00AF4820" w:rsidP="00132528">
      <w:pPr>
        <w:pStyle w:val="NormalWeb"/>
        <w:spacing w:line="360" w:lineRule="auto"/>
        <w:jc w:val="both"/>
        <w:rPr>
          <w:sz w:val="26"/>
          <w:szCs w:val="26"/>
        </w:rPr>
      </w:pPr>
      <w:r w:rsidRPr="002972DD">
        <w:rPr>
          <w:sz w:val="26"/>
          <w:szCs w:val="26"/>
          <w:highlight w:val="lightGray"/>
        </w:rPr>
        <w:t xml:space="preserve">This new phenomenon was quickly labeled </w:t>
      </w:r>
      <w:r w:rsidRPr="002972DD">
        <w:rPr>
          <w:i/>
          <w:iCs/>
          <w:sz w:val="26"/>
          <w:szCs w:val="26"/>
          <w:highlight w:val="lightGray"/>
        </w:rPr>
        <w:t>karoshi</w:t>
      </w:r>
      <w:r w:rsidRPr="002972DD">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132528">
        <w:rPr>
          <w:sz w:val="26"/>
          <w:szCs w:val="26"/>
        </w:rPr>
        <w:t xml:space="preserve"> </w:t>
      </w:r>
    </w:p>
    <w:p w:rsidR="0017597D" w:rsidRPr="00132528" w:rsidRDefault="0017597D" w:rsidP="00132528">
      <w:pPr>
        <w:pStyle w:val="NormalWeb"/>
        <w:spacing w:line="360" w:lineRule="auto"/>
        <w:jc w:val="both"/>
        <w:rPr>
          <w:sz w:val="26"/>
          <w:szCs w:val="26"/>
        </w:rPr>
      </w:pPr>
      <w:r w:rsidRPr="007113AF">
        <w:rPr>
          <w:sz w:val="26"/>
          <w:szCs w:val="26"/>
          <w:highlight w:val="yellow"/>
        </w:rPr>
        <w:lastRenderedPageBreak/>
        <w:t>Hiện tượng mới này đã nhanh chóng được đặt tên là Karoushi, có nghĩa là “chết vì làm việc quá nhiều”, và</w:t>
      </w:r>
      <w:r w:rsidR="00A77627" w:rsidRPr="007113AF">
        <w:rPr>
          <w:sz w:val="26"/>
          <w:szCs w:val="26"/>
          <w:highlight w:val="yellow"/>
        </w:rPr>
        <w:t xml:space="preserve"> một khi đã được đặt tên và các triệu chứng của được phổ biến một cách sâu rộng thì </w:t>
      </w:r>
      <w:r w:rsidR="006B3CB9" w:rsidRPr="007113AF">
        <w:rPr>
          <w:sz w:val="26"/>
          <w:szCs w:val="26"/>
          <w:highlight w:val="yellow"/>
        </w:rPr>
        <w:t xml:space="preserve">người ta đã nhanh chóng nhìn nhận đây </w:t>
      </w:r>
      <w:r w:rsidR="007113AF" w:rsidRPr="007113AF">
        <w:rPr>
          <w:sz w:val="26"/>
          <w:szCs w:val="26"/>
          <w:highlight w:val="yellow"/>
        </w:rPr>
        <w:t>một căn bệnh hữu hình của xã hội Nhật Bản.</w:t>
      </w:r>
    </w:p>
    <w:p w:rsidR="00AF4820" w:rsidRDefault="00AF4820" w:rsidP="00132528">
      <w:pPr>
        <w:pStyle w:val="NormalWeb"/>
        <w:spacing w:line="360" w:lineRule="auto"/>
        <w:jc w:val="both"/>
        <w:rPr>
          <w:sz w:val="26"/>
          <w:szCs w:val="26"/>
        </w:rPr>
      </w:pPr>
      <w:r w:rsidRPr="002972DD">
        <w:rPr>
          <w:sz w:val="26"/>
          <w:szCs w:val="26"/>
          <w:highlight w:val="lightGray"/>
        </w:rPr>
        <w:t xml:space="preserve">According to Labor Ministry statistics there had been only twenty-one case of </w:t>
      </w:r>
      <w:r w:rsidRPr="002972DD">
        <w:rPr>
          <w:i/>
          <w:iCs/>
          <w:sz w:val="26"/>
          <w:szCs w:val="26"/>
          <w:highlight w:val="lightGray"/>
        </w:rPr>
        <w:t>karoshi</w:t>
      </w:r>
      <w:r w:rsidRPr="002972DD">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972DD">
        <w:rPr>
          <w:i/>
          <w:iCs/>
          <w:sz w:val="26"/>
          <w:szCs w:val="26"/>
          <w:highlight w:val="lightGray"/>
        </w:rPr>
        <w:t>karoshi</w:t>
      </w:r>
      <w:r w:rsidRPr="002972DD">
        <w:rPr>
          <w:sz w:val="26"/>
          <w:szCs w:val="26"/>
          <w:highlight w:val="lightGray"/>
        </w:rPr>
        <w:t>.</w:t>
      </w:r>
      <w:r w:rsidRPr="00132528">
        <w:rPr>
          <w:sz w:val="26"/>
          <w:szCs w:val="26"/>
        </w:rPr>
        <w:t xml:space="preserve"> </w:t>
      </w:r>
    </w:p>
    <w:p w:rsidR="007113AF" w:rsidRPr="00132528" w:rsidRDefault="007113AF" w:rsidP="00132528">
      <w:pPr>
        <w:pStyle w:val="NormalWeb"/>
        <w:spacing w:line="360" w:lineRule="auto"/>
        <w:jc w:val="both"/>
        <w:rPr>
          <w:sz w:val="26"/>
          <w:szCs w:val="26"/>
        </w:rPr>
      </w:pPr>
      <w:r w:rsidRPr="007113AF">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Default="00AC0BE9"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132528" w:rsidRDefault="002F6B90"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972DD">
        <w:rPr>
          <w:rFonts w:ascii="Times New Roman" w:hAnsi="Times New Roman" w:cs="Times New Roman"/>
          <w:sz w:val="26"/>
          <w:szCs w:val="26"/>
          <w:highlight w:val="yellow"/>
        </w:rPr>
        <w:t>ận tải của một công ty báo chí lớn nhất Nhật Bản.</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132528">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132528" w:rsidRDefault="00F57770"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132528" w:rsidRDefault="009A0A3B" w:rsidP="00132528">
      <w:pPr>
        <w:spacing w:line="360" w:lineRule="auto"/>
        <w:jc w:val="both"/>
        <w:rPr>
          <w:rFonts w:ascii="Times New Roman" w:hAnsi="Times New Roman" w:cs="Times New Roman"/>
          <w:sz w:val="26"/>
          <w:szCs w:val="26"/>
        </w:rPr>
      </w:pPr>
      <w:r w:rsidRPr="00AB1AE9">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DB3563">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DB3563">
        <w:rPr>
          <w:rFonts w:ascii="Times New Roman" w:hAnsi="Times New Roman" w:cs="Times New Roman"/>
          <w:sz w:val="26"/>
          <w:szCs w:val="26"/>
          <w:highlight w:val="lightGray"/>
        </w:rPr>
        <w:t>40-</w:t>
      </w:r>
      <w:r w:rsidRPr="00DB3563">
        <w:rPr>
          <w:rFonts w:ascii="Times New Roman" w:hAnsi="Times New Roman" w:cs="Times New Roman"/>
          <w:sz w:val="26"/>
          <w:szCs w:val="26"/>
          <w:highlight w:val="lightGray"/>
        </w:rPr>
        <w:t>50</w:t>
      </w:r>
      <w:r w:rsidRPr="00DB3563">
        <w:rPr>
          <w:rFonts w:ascii="Times New Roman" w:eastAsia="MS Gothic" w:hAnsi="Times New Roman" w:cs="Times New Roman"/>
          <w:sz w:val="26"/>
          <w:szCs w:val="26"/>
          <w:highlight w:val="lightGray"/>
        </w:rPr>
        <w:t>歳代から</w:t>
      </w:r>
      <w:r w:rsidRPr="00DB3563">
        <w:rPr>
          <w:rFonts w:ascii="Times New Roman" w:hAnsi="Times New Roman" w:cs="Times New Roman"/>
          <w:sz w:val="26"/>
          <w:szCs w:val="26"/>
          <w:highlight w:val="lightGray"/>
        </w:rPr>
        <w:t>20</w:t>
      </w:r>
      <w:r w:rsidRPr="00DB3563">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DB3563">
        <w:rPr>
          <w:rFonts w:ascii="Times New Roman" w:hAnsi="Times New Roman" w:cs="Times New Roman"/>
          <w:sz w:val="26"/>
          <w:szCs w:val="26"/>
          <w:highlight w:val="lightGray"/>
        </w:rPr>
        <w:t>[2]</w:t>
      </w:r>
      <w:r w:rsidRPr="00DB3563">
        <w:rPr>
          <w:rFonts w:ascii="Times New Roman" w:eastAsia="MS Gothic" w:hAnsi="Times New Roman" w:cs="Times New Roman"/>
          <w:sz w:val="26"/>
          <w:szCs w:val="26"/>
          <w:highlight w:val="lightGray"/>
        </w:rPr>
        <w:t>。</w:t>
      </w:r>
    </w:p>
    <w:p w:rsidR="00DB3563" w:rsidRDefault="00DB3563" w:rsidP="00132528">
      <w:pPr>
        <w:spacing w:line="360" w:lineRule="auto"/>
        <w:jc w:val="both"/>
        <w:rPr>
          <w:rFonts w:ascii="Times New Roman" w:eastAsia="MS Gothic" w:hAnsi="Times New Roman" w:cs="Times New Roman"/>
          <w:sz w:val="26"/>
          <w:szCs w:val="26"/>
        </w:rPr>
      </w:pPr>
      <w:r w:rsidRPr="00DB3563">
        <w:rPr>
          <w:rFonts w:ascii="Times New Roman" w:eastAsia="MS Gothic" w:hAnsi="Times New Roman" w:cs="Times New Roman"/>
          <w:sz w:val="26"/>
          <w:szCs w:val="26"/>
          <w:highlight w:val="yellow"/>
        </w:rPr>
        <w:lastRenderedPageBreak/>
        <w:t>Nguyên nhân chủ yếu là các bệnh về tim và não như Nhồi máu c</w:t>
      </w:r>
      <w:r w:rsidRPr="00DB3563">
        <w:rPr>
          <w:rFonts w:ascii="Times New Roman" w:eastAsia="MS Gothic" w:hAnsi="Times New Roman" w:cs="Times New Roman" w:hint="cs"/>
          <w:sz w:val="26"/>
          <w:szCs w:val="26"/>
          <w:highlight w:val="yellow"/>
        </w:rPr>
        <w:t>ơ</w:t>
      </w:r>
      <w:r w:rsidRPr="00DB3563">
        <w:rPr>
          <w:rFonts w:ascii="Times New Roman" w:eastAsia="MS Gothic" w:hAnsi="Times New Roman" w:cs="Times New Roman"/>
          <w:sz w:val="26"/>
          <w:szCs w:val="26"/>
          <w:highlight w:val="yellow"/>
        </w:rPr>
        <w:t xml:space="preserve"> tim, xuất huyết não, xuất huyết d</w:t>
      </w:r>
      <w:r w:rsidRPr="00DB3563">
        <w:rPr>
          <w:rFonts w:ascii="Times New Roman" w:eastAsia="MS Gothic" w:hAnsi="Times New Roman" w:cs="Times New Roman" w:hint="cs"/>
          <w:sz w:val="26"/>
          <w:szCs w:val="26"/>
          <w:highlight w:val="yellow"/>
        </w:rPr>
        <w:t>ư</w:t>
      </w:r>
      <w:r w:rsidRPr="00DB3563">
        <w:rPr>
          <w:rFonts w:ascii="Times New Roman" w:eastAsia="MS Gothic" w:hAnsi="Times New Roman" w:cs="Times New Roman"/>
          <w:sz w:val="26"/>
          <w:szCs w:val="26"/>
          <w:highlight w:val="yellow"/>
        </w:rPr>
        <w:t>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132528" w:rsidRDefault="00AB1AE9" w:rsidP="00132528">
      <w:pPr>
        <w:spacing w:line="360" w:lineRule="auto"/>
        <w:jc w:val="both"/>
        <w:rPr>
          <w:rFonts w:ascii="Times New Roman" w:eastAsia="MS Gothic" w:hAnsi="Times New Roman" w:cs="Times New Roman"/>
          <w:sz w:val="26"/>
          <w:szCs w:val="26"/>
        </w:rPr>
      </w:pP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132528" w:rsidRDefault="009D69DA"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lastRenderedPageBreak/>
        <w:t xml:space="preserve">Năm ngoái, ước tính có khoảng 355 </w:t>
      </w:r>
      <w:r w:rsidR="000F26DC">
        <w:rPr>
          <w:rFonts w:ascii="Times New Roman" w:hAnsi="Times New Roman" w:cs="Times New Roman"/>
          <w:sz w:val="26"/>
          <w:szCs w:val="26"/>
          <w:highlight w:val="yellow"/>
        </w:rPr>
        <w:t>người lao động</w:t>
      </w:r>
      <w:r w:rsidRPr="000F26DC">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0F26DC" w:rsidRDefault="0043788C" w:rsidP="00132528">
      <w:pPr>
        <w:spacing w:line="360" w:lineRule="auto"/>
        <w:jc w:val="both"/>
        <w:rPr>
          <w:rFonts w:ascii="Times New Roman" w:hAnsi="Times New Roman" w:cs="Times New Roman"/>
          <w:sz w:val="26"/>
          <w:szCs w:val="26"/>
          <w:highlight w:val="lightGray"/>
        </w:rPr>
      </w:pPr>
      <w:r w:rsidRPr="000F26DC">
        <w:rPr>
          <w:rFonts w:ascii="Times New Roman" w:hAnsi="Times New Roman" w:cs="Times New Roman"/>
          <w:sz w:val="26"/>
          <w:szCs w:val="26"/>
          <w:highlight w:val="lightGray"/>
        </w:rPr>
        <w:t>In 147 of these reported cases, individuals died of either strokes or heart attacks.</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0F26DC" w:rsidRDefault="000F26DC" w:rsidP="00132528">
      <w:pPr>
        <w:spacing w:line="360" w:lineRule="auto"/>
        <w:jc w:val="both"/>
        <w:rPr>
          <w:rFonts w:ascii="Times New Roman" w:hAnsi="Times New Roman" w:cs="Times New Roman"/>
          <w:sz w:val="26"/>
          <w:szCs w:val="26"/>
          <w:highlight w:val="yellow"/>
        </w:rPr>
      </w:pPr>
      <w:r w:rsidRPr="000F26DC">
        <w:rPr>
          <w:rFonts w:ascii="Times New Roman" w:hAnsi="Times New Roman" w:cs="Times New Roman"/>
          <w:sz w:val="26"/>
          <w:szCs w:val="26"/>
          <w:highlight w:val="yellow"/>
        </w:rPr>
        <w:t>147 trường hợp trong số những trường hợp trên đã chết do đột quỵ hoặc đau tim.</w:t>
      </w:r>
    </w:p>
    <w:p w:rsidR="000F26DC" w:rsidRPr="00132528" w:rsidRDefault="000F26D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542902"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542902"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3C425A" w:rsidRDefault="00E17A16" w:rsidP="00132528">
      <w:pPr>
        <w:spacing w:line="360" w:lineRule="auto"/>
        <w:jc w:val="both"/>
        <w:rPr>
          <w:rFonts w:ascii="Times New Roman" w:eastAsia="MS Gothic"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Default="00E17A16" w:rsidP="00132528">
      <w:pPr>
        <w:spacing w:line="360" w:lineRule="auto"/>
        <w:jc w:val="both"/>
        <w:rPr>
          <w:rFonts w:ascii="Times New Roman" w:eastAsia="MS Gothic" w:hAnsi="Times New Roman" w:cs="Times New Roman"/>
          <w:noProof/>
          <w:sz w:val="26"/>
          <w:szCs w:val="26"/>
        </w:rPr>
      </w:pPr>
      <w:r w:rsidRPr="003C425A">
        <w:rPr>
          <w:rFonts w:ascii="Times New Roman" w:hAnsi="Times New Roman" w:cs="Times New Roman"/>
          <w:noProof/>
          <w:sz w:val="26"/>
          <w:szCs w:val="26"/>
          <w:highlight w:val="lightGray"/>
        </w:rPr>
        <w:t>1991</w:t>
      </w:r>
      <w:r w:rsidRPr="003C425A">
        <w:rPr>
          <w:rFonts w:ascii="Times New Roman" w:eastAsia="MS Gothic" w:hAnsi="Times New Roman" w:cs="Times New Roman"/>
          <w:noProof/>
          <w:sz w:val="26"/>
          <w:szCs w:val="26"/>
          <w:highlight w:val="lightGray"/>
        </w:rPr>
        <w:t>年、『広辞苑』に「過労死」という言葉が入り、「</w:t>
      </w:r>
      <w:r w:rsidRPr="003C425A">
        <w:rPr>
          <w:rFonts w:ascii="Times New Roman" w:hAnsi="Times New Roman" w:cs="Times New Roman"/>
          <w:noProof/>
          <w:sz w:val="26"/>
          <w:szCs w:val="26"/>
          <w:highlight w:val="lightGray"/>
        </w:rPr>
        <w:t>karoshi</w:t>
      </w:r>
      <w:r w:rsidRPr="003C425A">
        <w:rPr>
          <w:rFonts w:ascii="Times New Roman" w:eastAsia="MS Gothic" w:hAnsi="Times New Roman" w:cs="Times New Roman"/>
          <w:noProof/>
          <w:sz w:val="26"/>
          <w:szCs w:val="26"/>
          <w:highlight w:val="lightGray"/>
        </w:rPr>
        <w:t>」は国際語にもなってしまいました。今年でちょうど</w:t>
      </w:r>
      <w:r w:rsidRPr="003C425A">
        <w:rPr>
          <w:rFonts w:ascii="Times New Roman" w:hAnsi="Times New Roman" w:cs="Times New Roman"/>
          <w:noProof/>
          <w:sz w:val="26"/>
          <w:szCs w:val="26"/>
          <w:highlight w:val="lightGray"/>
        </w:rPr>
        <w:t>20</w:t>
      </w:r>
      <w:r w:rsidRPr="003C425A">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3C425A">
        <w:rPr>
          <w:rFonts w:ascii="MS Mincho" w:eastAsia="MS Mincho" w:hAnsi="MS Mincho" w:cs="MS Mincho" w:hint="eastAsia"/>
          <w:noProof/>
          <w:sz w:val="26"/>
          <w:szCs w:val="26"/>
          <w:highlight w:val="lightGray"/>
        </w:rPr>
        <w:t>※</w:t>
      </w:r>
      <w:r w:rsidRPr="003C425A">
        <w:rPr>
          <w:rFonts w:ascii="Times New Roman" w:eastAsia="MS Gothic" w:hAnsi="Times New Roman" w:cs="Times New Roman"/>
          <w:noProof/>
          <w:sz w:val="26"/>
          <w:szCs w:val="26"/>
          <w:highlight w:val="lightGray"/>
        </w:rPr>
        <w:t>下図参照）</w:t>
      </w:r>
    </w:p>
    <w:p w:rsidR="003C425A" w:rsidRPr="00132528" w:rsidRDefault="003C425A" w:rsidP="00132528">
      <w:pPr>
        <w:spacing w:line="360" w:lineRule="auto"/>
        <w:jc w:val="both"/>
        <w:rPr>
          <w:rFonts w:ascii="Times New Roman" w:hAnsi="Times New Roman" w:cs="Times New Roman"/>
          <w:noProof/>
          <w:sz w:val="26"/>
          <w:szCs w:val="26"/>
        </w:rPr>
      </w:pPr>
      <w:r w:rsidRPr="003C425A">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542902"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Default="00E17A16"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D4927">
        <w:rPr>
          <w:rFonts w:ascii="MS Mincho" w:eastAsia="MS Mincho" w:hAnsi="MS Mincho" w:cs="MS Mincho" w:hint="eastAsia"/>
          <w:sz w:val="26"/>
          <w:szCs w:val="26"/>
          <w:highlight w:val="lightGray"/>
        </w:rPr>
        <w:t>※</w:t>
      </w:r>
      <w:r w:rsidRPr="002D4927">
        <w:rPr>
          <w:rFonts w:ascii="Times New Roman" w:eastAsia="MS Gothic" w:hAnsi="Times New Roman" w:cs="Times New Roman"/>
          <w:sz w:val="26"/>
          <w:szCs w:val="26"/>
          <w:highlight w:val="lightGray"/>
        </w:rPr>
        <w:t>下図参照）</w:t>
      </w:r>
    </w:p>
    <w:p w:rsidR="002D4927" w:rsidRPr="00132528" w:rsidRDefault="002D4927"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542902"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Default="00E17A16"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102DAA">
        <w:rPr>
          <w:rFonts w:ascii="MS Mincho" w:eastAsia="MS Mincho" w:hAnsi="MS Mincho" w:cs="MS Mincho" w:hint="eastAsia"/>
          <w:sz w:val="26"/>
          <w:szCs w:val="26"/>
          <w:highlight w:val="lightGray"/>
        </w:rPr>
        <w:t>※</w:t>
      </w:r>
      <w:r w:rsidRPr="00102DAA">
        <w:rPr>
          <w:rFonts w:ascii="Times New Roman" w:eastAsia="MS Gothic" w:hAnsi="Times New Roman" w:cs="Times New Roman"/>
          <w:sz w:val="26"/>
          <w:szCs w:val="26"/>
          <w:highlight w:val="lightGray"/>
        </w:rPr>
        <w:t>下図参照）</w:t>
      </w:r>
    </w:p>
    <w:p w:rsidR="00102DAA" w:rsidRDefault="00102DAA"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132528" w:rsidRDefault="00102DAA" w:rsidP="00132528">
      <w:pPr>
        <w:spacing w:line="360" w:lineRule="auto"/>
        <w:jc w:val="both"/>
        <w:rPr>
          <w:rFonts w:ascii="Times New Roman" w:eastAsia="MS Gothic"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542902"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Default="00E17A16" w:rsidP="00132528">
      <w:pPr>
        <w:spacing w:line="360" w:lineRule="auto"/>
        <w:jc w:val="both"/>
        <w:rPr>
          <w:rFonts w:ascii="Times New Roman" w:eastAsia="MS Gothic" w:hAnsi="Times New Roman" w:cs="Times New Roman"/>
          <w:sz w:val="26"/>
          <w:szCs w:val="26"/>
        </w:rPr>
      </w:pPr>
      <w:r w:rsidRPr="004F1C8D">
        <w:rPr>
          <w:rFonts w:ascii="Times New Roman" w:eastAsia="MS Gothic" w:hAnsi="Times New Roman" w:cs="Times New Roman"/>
          <w:sz w:val="26"/>
          <w:szCs w:val="26"/>
          <w:highlight w:val="lightGray"/>
        </w:rPr>
        <w:t>この</w:t>
      </w:r>
      <w:r w:rsidRPr="004F1C8D">
        <w:rPr>
          <w:rFonts w:ascii="Times New Roman" w:hAnsi="Times New Roman" w:cs="Times New Roman"/>
          <w:sz w:val="26"/>
          <w:szCs w:val="26"/>
          <w:highlight w:val="lightGray"/>
        </w:rPr>
        <w:t>20</w:t>
      </w:r>
      <w:r w:rsidRPr="004F1C8D">
        <w:rPr>
          <w:rFonts w:ascii="Times New Roman" w:eastAsia="MS Gothic" w:hAnsi="Times New Roman" w:cs="Times New Roman"/>
          <w:sz w:val="26"/>
          <w:szCs w:val="26"/>
          <w:highlight w:val="lightGray"/>
        </w:rPr>
        <w:t>年間で、日本における年間労働時間は約</w:t>
      </w:r>
      <w:r w:rsidRPr="004F1C8D">
        <w:rPr>
          <w:rFonts w:ascii="Times New Roman" w:hAnsi="Times New Roman" w:cs="Times New Roman"/>
          <w:sz w:val="26"/>
          <w:szCs w:val="26"/>
          <w:highlight w:val="lightGray"/>
        </w:rPr>
        <w:t>250</w:t>
      </w:r>
      <w:r w:rsidRPr="004F1C8D">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2B7550" w:rsidP="00132528">
      <w:pPr>
        <w:spacing w:line="360" w:lineRule="auto"/>
        <w:jc w:val="both"/>
        <w:rPr>
          <w:rFonts w:ascii="Times New Roman" w:hAnsi="Times New Roman" w:cs="Times New Roman"/>
          <w:sz w:val="26"/>
          <w:szCs w:val="26"/>
        </w:rPr>
      </w:pPr>
      <w:r w:rsidRPr="004F1C8D">
        <w:rPr>
          <w:rFonts w:ascii="Times New Roman" w:eastAsia="MS Gothic" w:hAnsi="Times New Roman" w:cs="Times New Roman"/>
          <w:sz w:val="26"/>
          <w:szCs w:val="26"/>
          <w:highlight w:val="yellow"/>
        </w:rPr>
        <w:t xml:space="preserve">Trong vòng 20 năm trở lại đây, thời gian làm việc trung bình </w:t>
      </w:r>
      <w:r w:rsidR="00A36652">
        <w:rPr>
          <w:rFonts w:ascii="Times New Roman" w:eastAsia="MS Gothic" w:hAnsi="Times New Roman" w:cs="Times New Roman"/>
          <w:sz w:val="26"/>
          <w:szCs w:val="26"/>
          <w:highlight w:val="yellow"/>
        </w:rPr>
        <w:t>hằng tháng</w:t>
      </w:r>
      <w:r w:rsidRPr="004F1C8D">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4F1C8D">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4F1C8D">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Default="00E17A16" w:rsidP="00132528">
      <w:pPr>
        <w:spacing w:line="360" w:lineRule="auto"/>
        <w:jc w:val="both"/>
        <w:rPr>
          <w:rFonts w:ascii="Times New Roman" w:eastAsia="MS Gothic" w:hAnsi="Times New Roman" w:cs="Times New Roman"/>
          <w:sz w:val="26"/>
          <w:szCs w:val="26"/>
        </w:rPr>
      </w:pPr>
      <w:r w:rsidRPr="00EE4BCB">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EE4BCB">
        <w:rPr>
          <w:rFonts w:ascii="Times New Roman" w:hAnsi="Times New Roman" w:cs="Times New Roman"/>
          <w:sz w:val="26"/>
          <w:szCs w:val="26"/>
          <w:highlight w:val="lightGray"/>
        </w:rPr>
        <w:t>200</w:t>
      </w:r>
      <w:r w:rsidRPr="00EE4BCB">
        <w:rPr>
          <w:rFonts w:ascii="Times New Roman" w:eastAsia="MS Gothic" w:hAnsi="Times New Roman" w:cs="Times New Roman"/>
          <w:sz w:val="26"/>
          <w:szCs w:val="26"/>
          <w:highlight w:val="lightGray"/>
        </w:rPr>
        <w:t>～</w:t>
      </w:r>
      <w:r w:rsidRPr="00EE4BCB">
        <w:rPr>
          <w:rFonts w:ascii="Times New Roman" w:hAnsi="Times New Roman" w:cs="Times New Roman"/>
          <w:sz w:val="26"/>
          <w:szCs w:val="26"/>
          <w:highlight w:val="lightGray"/>
        </w:rPr>
        <w:t>300</w:t>
      </w:r>
      <w:r w:rsidRPr="00EE4BCB">
        <w:rPr>
          <w:rFonts w:ascii="Times New Roman" w:eastAsia="MS Gothic" w:hAnsi="Times New Roman" w:cs="Times New Roman"/>
          <w:sz w:val="26"/>
          <w:szCs w:val="26"/>
          <w:highlight w:val="lightGray"/>
        </w:rPr>
        <w:t>時間のサービス残業、不払い残業が含まれていません。</w:t>
      </w:r>
    </w:p>
    <w:p w:rsidR="00E17A16" w:rsidRPr="00132528" w:rsidRDefault="00EE4BCB" w:rsidP="00132528">
      <w:pPr>
        <w:spacing w:line="360" w:lineRule="auto"/>
        <w:jc w:val="both"/>
        <w:rPr>
          <w:rFonts w:ascii="Times New Roman" w:hAnsi="Times New Roman" w:cs="Times New Roman"/>
          <w:sz w:val="26"/>
          <w:szCs w:val="26"/>
        </w:rPr>
      </w:pPr>
      <w:r w:rsidRPr="00EE4BCB">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132528" w:rsidRDefault="00E17A16" w:rsidP="00132528">
      <w:pPr>
        <w:spacing w:line="360" w:lineRule="auto"/>
        <w:jc w:val="both"/>
        <w:rPr>
          <w:rFonts w:ascii="Times New Roman" w:hAnsi="Times New Roman" w:cs="Times New Roman"/>
          <w:sz w:val="26"/>
          <w:szCs w:val="26"/>
        </w:rPr>
      </w:pPr>
      <w:r w:rsidRPr="00D84B7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D84B74">
        <w:rPr>
          <w:rFonts w:ascii="Times New Roman" w:hAnsi="Times New Roman" w:cs="Times New Roman"/>
          <w:sz w:val="26"/>
          <w:szCs w:val="26"/>
          <w:highlight w:val="lightGray"/>
        </w:rPr>
        <w:t>1987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850</w:t>
      </w:r>
      <w:r w:rsidRPr="00D84B74">
        <w:rPr>
          <w:rFonts w:ascii="Times New Roman" w:eastAsia="MS Gothic" w:hAnsi="Times New Roman" w:cs="Times New Roman"/>
          <w:sz w:val="26"/>
          <w:szCs w:val="26"/>
          <w:highlight w:val="lightGray"/>
        </w:rPr>
        <w:t>万人（労働者全体の</w:t>
      </w:r>
      <w:r w:rsidRPr="00D84B74">
        <w:rPr>
          <w:rFonts w:ascii="Times New Roman" w:hAnsi="Times New Roman" w:cs="Times New Roman"/>
          <w:sz w:val="26"/>
          <w:szCs w:val="26"/>
          <w:highlight w:val="lightGray"/>
        </w:rPr>
        <w:t>19.4</w:t>
      </w:r>
      <w:r w:rsidRPr="00D84B74">
        <w:rPr>
          <w:rFonts w:ascii="Times New Roman" w:eastAsia="MS Gothic" w:hAnsi="Times New Roman" w:cs="Times New Roman"/>
          <w:sz w:val="26"/>
          <w:szCs w:val="26"/>
          <w:highlight w:val="lightGray"/>
        </w:rPr>
        <w:t>％）から</w:t>
      </w:r>
      <w:r w:rsidRPr="00D84B74">
        <w:rPr>
          <w:rFonts w:ascii="Times New Roman" w:hAnsi="Times New Roman" w:cs="Times New Roman"/>
          <w:sz w:val="26"/>
          <w:szCs w:val="26"/>
          <w:highlight w:val="lightGray"/>
        </w:rPr>
        <w:t>2007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1894</w:t>
      </w:r>
      <w:r w:rsidRPr="00D84B74">
        <w:rPr>
          <w:rFonts w:ascii="Times New Roman" w:eastAsia="MS Gothic" w:hAnsi="Times New Roman" w:cs="Times New Roman"/>
          <w:sz w:val="26"/>
          <w:szCs w:val="26"/>
          <w:highlight w:val="lightGray"/>
        </w:rPr>
        <w:t>万人（</w:t>
      </w:r>
      <w:r w:rsidRPr="00D84B74">
        <w:rPr>
          <w:rFonts w:ascii="Times New Roman" w:hAnsi="Times New Roman" w:cs="Times New Roman"/>
          <w:sz w:val="26"/>
          <w:szCs w:val="26"/>
          <w:highlight w:val="lightGray"/>
        </w:rPr>
        <w:t>35.6</w:t>
      </w:r>
      <w:r w:rsidRPr="00D84B74">
        <w:rPr>
          <w:rFonts w:ascii="Times New Roman" w:eastAsia="MS Gothic" w:hAnsi="Times New Roman" w:cs="Times New Roman"/>
          <w:sz w:val="26"/>
          <w:szCs w:val="26"/>
          <w:highlight w:val="lightGray"/>
        </w:rPr>
        <w:t>％）と約１千万人も増加しています。たとえて言えば、年間</w:t>
      </w:r>
      <w:r w:rsidRPr="00D84B74">
        <w:rPr>
          <w:rFonts w:ascii="Times New Roman" w:hAnsi="Times New Roman" w:cs="Times New Roman"/>
          <w:sz w:val="26"/>
          <w:szCs w:val="26"/>
          <w:highlight w:val="lightGray"/>
        </w:rPr>
        <w:t>2,200</w:t>
      </w:r>
      <w:r w:rsidRPr="00D84B74">
        <w:rPr>
          <w:rFonts w:ascii="Times New Roman" w:eastAsia="MS Gothic" w:hAnsi="Times New Roman" w:cs="Times New Roman"/>
          <w:sz w:val="26"/>
          <w:szCs w:val="26"/>
          <w:highlight w:val="lightGray"/>
        </w:rPr>
        <w:t>時間働いていた３人の労働者のうち１人が年間</w:t>
      </w:r>
      <w:r w:rsidRPr="00D84B74">
        <w:rPr>
          <w:rFonts w:ascii="Times New Roman" w:hAnsi="Times New Roman" w:cs="Times New Roman"/>
          <w:sz w:val="26"/>
          <w:szCs w:val="26"/>
          <w:highlight w:val="lightGray"/>
        </w:rPr>
        <w:t>1,200</w:t>
      </w:r>
      <w:r w:rsidRPr="00D84B74">
        <w:rPr>
          <w:rFonts w:ascii="Times New Roman" w:eastAsia="MS Gothic" w:hAnsi="Times New Roman" w:cs="Times New Roman"/>
          <w:sz w:val="26"/>
          <w:szCs w:val="26"/>
          <w:highlight w:val="lightGray"/>
        </w:rPr>
        <w:t>時間の非正規労働者に置き換えられたとすると、平均労働時間は</w:t>
      </w:r>
      <w:r w:rsidRPr="00D84B74">
        <w:rPr>
          <w:rFonts w:ascii="Times New Roman" w:hAnsi="Times New Roman" w:cs="Times New Roman"/>
          <w:sz w:val="26"/>
          <w:szCs w:val="26"/>
          <w:highlight w:val="lightGray"/>
        </w:rPr>
        <w:t>1,867</w:t>
      </w:r>
      <w:r w:rsidRPr="00D84B74">
        <w:rPr>
          <w:rFonts w:ascii="Times New Roman" w:eastAsia="MS Gothic" w:hAnsi="Times New Roman" w:cs="Times New Roman"/>
          <w:sz w:val="26"/>
          <w:szCs w:val="26"/>
          <w:highlight w:val="lightGray"/>
        </w:rPr>
        <w:t>時間に下がるということです。</w:t>
      </w:r>
      <w:r w:rsidRPr="00132528">
        <w:rPr>
          <w:rFonts w:ascii="Times New Roman" w:hAnsi="Times New Roman" w:cs="Times New Roman"/>
          <w:sz w:val="26"/>
          <w:szCs w:val="26"/>
        </w:rPr>
        <w:cr/>
      </w:r>
      <w:r w:rsidR="00736D96" w:rsidRPr="00D84B74">
        <w:rPr>
          <w:rFonts w:ascii="Times New Roman" w:hAnsi="Times New Roman" w:cs="Times New Roman"/>
          <w:sz w:val="26"/>
          <w:szCs w:val="26"/>
          <w:highlight w:val="yellow"/>
        </w:rPr>
        <w:t xml:space="preserve">Thứ hai, </w:t>
      </w:r>
      <w:r w:rsidR="00705CBC" w:rsidRPr="00D84B7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D84B7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D84B74">
        <w:rPr>
          <w:rFonts w:ascii="Times New Roman" w:hAnsi="Times New Roman" w:cs="Times New Roman"/>
          <w:sz w:val="26"/>
          <w:szCs w:val="26"/>
          <w:highlight w:val="yellow"/>
        </w:rPr>
        <w:t xml:space="preserve">. </w:t>
      </w:r>
      <w:r w:rsidR="00D84B74" w:rsidRPr="00D84B74">
        <w:rPr>
          <w:rFonts w:ascii="Times New Roman" w:hAnsi="Times New Roman" w:cs="Times New Roman"/>
          <w:sz w:val="26"/>
          <w:szCs w:val="26"/>
          <w:highlight w:val="yellow"/>
        </w:rPr>
        <w:t xml:space="preserve">Thử tưởng tượng có </w:t>
      </w:r>
      <w:r w:rsidR="00A36652" w:rsidRPr="00D84B74">
        <w:rPr>
          <w:rFonts w:ascii="Times New Roman" w:hAnsi="Times New Roman" w:cs="Times New Roman"/>
          <w:sz w:val="26"/>
          <w:szCs w:val="26"/>
          <w:highlight w:val="yellow"/>
        </w:rPr>
        <w:t>3 người lao động</w:t>
      </w:r>
      <w:r w:rsidR="00D84B74" w:rsidRPr="00D84B74">
        <w:rPr>
          <w:rFonts w:ascii="Times New Roman" w:hAnsi="Times New Roman" w:cs="Times New Roman"/>
          <w:sz w:val="26"/>
          <w:szCs w:val="26"/>
          <w:highlight w:val="yellow"/>
        </w:rPr>
        <w:t>, mỗi người</w:t>
      </w:r>
      <w:r w:rsidR="00A36652" w:rsidRPr="00D84B74">
        <w:rPr>
          <w:rFonts w:ascii="Times New Roman" w:hAnsi="Times New Roman" w:cs="Times New Roman"/>
          <w:sz w:val="26"/>
          <w:szCs w:val="26"/>
          <w:highlight w:val="yellow"/>
        </w:rPr>
        <w:t xml:space="preserve"> làm việc 2200 giờ một năm, </w:t>
      </w:r>
      <w:r w:rsidR="00D84B74" w:rsidRPr="00D84B7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lightGray"/>
        </w:rPr>
        <w:t>2010</w:t>
      </w:r>
      <w:r w:rsidRPr="003F22A3">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3F22A3">
        <w:rPr>
          <w:rFonts w:ascii="Times New Roman" w:hAnsi="Times New Roman" w:cs="Times New Roman"/>
          <w:sz w:val="26"/>
          <w:szCs w:val="26"/>
          <w:highlight w:val="lightGray"/>
        </w:rPr>
        <w:t>38.7</w:t>
      </w:r>
      <w:r w:rsidRPr="003F22A3">
        <w:rPr>
          <w:rFonts w:ascii="Times New Roman" w:eastAsia="MS Gothic" w:hAnsi="Times New Roman" w:cs="Times New Roman"/>
          <w:sz w:val="26"/>
          <w:szCs w:val="26"/>
          <w:highlight w:val="lightGray"/>
        </w:rPr>
        <w:t>％と、３年前の前回調査を</w:t>
      </w:r>
      <w:r w:rsidRPr="003F22A3">
        <w:rPr>
          <w:rFonts w:ascii="Times New Roman" w:hAnsi="Times New Roman" w:cs="Times New Roman"/>
          <w:sz w:val="26"/>
          <w:szCs w:val="26"/>
          <w:highlight w:val="lightGray"/>
        </w:rPr>
        <w:t>0.9</w:t>
      </w:r>
      <w:r w:rsidRPr="003F22A3">
        <w:rPr>
          <w:rFonts w:ascii="Times New Roman" w:eastAsia="MS Gothic" w:hAnsi="Times New Roman" w:cs="Times New Roman"/>
          <w:sz w:val="26"/>
          <w:szCs w:val="26"/>
          <w:highlight w:val="lightGray"/>
        </w:rPr>
        <w:t>ポイント上回り過去最高を更新しています。非正規労働者の割合を年齢別に見ると、</w:t>
      </w:r>
      <w:r w:rsidRPr="003F22A3">
        <w:rPr>
          <w:rFonts w:ascii="Times New Roman" w:hAnsi="Times New Roman" w:cs="Times New Roman"/>
          <w:sz w:val="26"/>
          <w:szCs w:val="26"/>
          <w:highlight w:val="lightGray"/>
        </w:rPr>
        <w:t>20</w:t>
      </w:r>
      <w:r w:rsidRPr="003F22A3">
        <w:rPr>
          <w:rFonts w:ascii="Times New Roman" w:eastAsia="MS Gothic" w:hAnsi="Times New Roman" w:cs="Times New Roman"/>
          <w:sz w:val="26"/>
          <w:szCs w:val="26"/>
          <w:highlight w:val="lightGray"/>
        </w:rPr>
        <w:t>～</w:t>
      </w:r>
      <w:r w:rsidRPr="003F22A3">
        <w:rPr>
          <w:rFonts w:ascii="Times New Roman" w:hAnsi="Times New Roman" w:cs="Times New Roman"/>
          <w:sz w:val="26"/>
          <w:szCs w:val="26"/>
          <w:highlight w:val="lightGray"/>
        </w:rPr>
        <w:t>24</w:t>
      </w:r>
      <w:r w:rsidRPr="003F22A3">
        <w:rPr>
          <w:rFonts w:ascii="Times New Roman" w:eastAsia="MS Gothic" w:hAnsi="Times New Roman" w:cs="Times New Roman"/>
          <w:sz w:val="26"/>
          <w:szCs w:val="26"/>
          <w:highlight w:val="lightGray"/>
        </w:rPr>
        <w:t>歳は男性</w:t>
      </w:r>
      <w:r w:rsidRPr="003F22A3">
        <w:rPr>
          <w:rFonts w:ascii="Times New Roman" w:hAnsi="Times New Roman" w:cs="Times New Roman"/>
          <w:sz w:val="26"/>
          <w:szCs w:val="26"/>
          <w:highlight w:val="lightGray"/>
        </w:rPr>
        <w:t>46</w:t>
      </w:r>
      <w:r w:rsidRPr="003F22A3">
        <w:rPr>
          <w:rFonts w:ascii="Times New Roman" w:eastAsia="MS Gothic" w:hAnsi="Times New Roman" w:cs="Times New Roman"/>
          <w:sz w:val="26"/>
          <w:szCs w:val="26"/>
          <w:highlight w:val="lightGray"/>
        </w:rPr>
        <w:t>％で女性</w:t>
      </w:r>
      <w:r w:rsidRPr="003F22A3">
        <w:rPr>
          <w:rFonts w:ascii="Times New Roman" w:hAnsi="Times New Roman" w:cs="Times New Roman"/>
          <w:sz w:val="26"/>
          <w:szCs w:val="26"/>
          <w:highlight w:val="lightGray"/>
        </w:rPr>
        <w:t>44</w:t>
      </w:r>
      <w:r w:rsidRPr="003F22A3">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B924FC"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3F22A3">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3F22A3">
        <w:rPr>
          <w:rFonts w:ascii="Times New Roman" w:hAnsi="Times New Roman" w:cs="Times New Roman"/>
          <w:sz w:val="26"/>
          <w:szCs w:val="26"/>
          <w:highlight w:val="yellow"/>
        </w:rPr>
        <w:t>, “làm việc quá nhiều” và “nghèo khổ”, “karoushi” và “làm việc không đủ nuôi thân”</w:t>
      </w:r>
      <w:r w:rsidR="006E7618" w:rsidRPr="003F22A3">
        <w:rPr>
          <w:rFonts w:ascii="Times New Roman" w:hAnsi="Times New Roman" w:cs="Times New Roman"/>
          <w:sz w:val="26"/>
          <w:szCs w:val="26"/>
          <w:highlight w:val="yellow"/>
        </w:rPr>
        <w:t xml:space="preserve">, </w:t>
      </w:r>
      <w:r w:rsidR="006232A8" w:rsidRPr="003F22A3">
        <w:rPr>
          <w:rFonts w:ascii="Times New Roman" w:hAnsi="Times New Roman" w:cs="Times New Roman"/>
          <w:sz w:val="26"/>
          <w:szCs w:val="26"/>
          <w:highlight w:val="yellow"/>
        </w:rPr>
        <w:t xml:space="preserve"> luôn là hai thái cực tồn tại song song.</w:t>
      </w:r>
    </w:p>
    <w:p w:rsidR="00E17A16" w:rsidRPr="00132528" w:rsidRDefault="00E17A16" w:rsidP="00132528">
      <w:pPr>
        <w:spacing w:line="360" w:lineRule="auto"/>
        <w:jc w:val="both"/>
        <w:rPr>
          <w:rFonts w:ascii="Times New Roman" w:hAnsi="Times New Roman" w:cs="Times New Roman"/>
          <w:sz w:val="26"/>
          <w:szCs w:val="26"/>
        </w:rPr>
      </w:pPr>
      <w:r w:rsidRPr="00FB2AFC">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新自由主義による雇用・労働の規制緩和、</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正規労働者の削減と非正規労働者への置き換え、</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成果主義の拡大・浸透</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132528" w:rsidRDefault="00FC4AFB" w:rsidP="00132528">
      <w:pPr>
        <w:spacing w:line="360" w:lineRule="auto"/>
        <w:jc w:val="both"/>
        <w:rPr>
          <w:rFonts w:ascii="Times New Roman" w:hAnsi="Times New Roman" w:cs="Times New Roman"/>
          <w:sz w:val="26"/>
          <w:szCs w:val="26"/>
        </w:rPr>
      </w:pPr>
      <w:r w:rsidRPr="00FB2AFC">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FB2AFC">
        <w:rPr>
          <w:rFonts w:ascii="Times New Roman" w:hAnsi="Times New Roman" w:cs="Times New Roman"/>
          <w:sz w:val="26"/>
          <w:szCs w:val="26"/>
          <w:highlight w:val="yellow"/>
        </w:rPr>
        <w:t xml:space="preserve">Nguyên nhân </w:t>
      </w:r>
      <w:r w:rsidRPr="00FB2AFC">
        <w:rPr>
          <w:rFonts w:ascii="Times New Roman" w:hAnsi="Times New Roman" w:cs="Times New Roman"/>
          <w:sz w:val="26"/>
          <w:szCs w:val="26"/>
          <w:highlight w:val="yellow"/>
        </w:rPr>
        <w:t>chính là</w:t>
      </w:r>
      <w:r w:rsidR="002C5D72" w:rsidRPr="00FB2AFC">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132528" w:rsidRDefault="00E17A16" w:rsidP="00132528">
      <w:pPr>
        <w:spacing w:line="360" w:lineRule="auto"/>
        <w:jc w:val="both"/>
        <w:rPr>
          <w:rFonts w:ascii="Times New Roman" w:hAnsi="Times New Roman" w:cs="Times New Roman"/>
          <w:sz w:val="26"/>
          <w:szCs w:val="26"/>
        </w:rPr>
      </w:pPr>
      <w:r w:rsidRPr="008C1888">
        <w:rPr>
          <w:rFonts w:ascii="Times New Roman" w:eastAsia="MS Gothic" w:hAnsi="Times New Roman" w:cs="Times New Roman"/>
          <w:sz w:val="26"/>
          <w:szCs w:val="26"/>
          <w:highlight w:val="lightGray"/>
        </w:rPr>
        <w:lastRenderedPageBreak/>
        <w:t>過労死ラインとされる残業が月</w:t>
      </w:r>
      <w:r w:rsidRPr="008C1888">
        <w:rPr>
          <w:rFonts w:ascii="Times New Roman" w:hAnsi="Times New Roman" w:cs="Times New Roman"/>
          <w:sz w:val="26"/>
          <w:szCs w:val="26"/>
          <w:highlight w:val="lightGray"/>
        </w:rPr>
        <w:t>80</w:t>
      </w:r>
      <w:r w:rsidRPr="008C1888">
        <w:rPr>
          <w:rFonts w:ascii="Times New Roman" w:eastAsia="MS Gothic" w:hAnsi="Times New Roman" w:cs="Times New Roman"/>
          <w:sz w:val="26"/>
          <w:szCs w:val="26"/>
          <w:highlight w:val="lightGray"/>
        </w:rPr>
        <w:t>時間以上の男性労働者の割合は、最新の統計（</w:t>
      </w:r>
      <w:r w:rsidRPr="008C1888">
        <w:rPr>
          <w:rFonts w:ascii="Times New Roman" w:hAnsi="Times New Roman" w:cs="Times New Roman"/>
          <w:sz w:val="26"/>
          <w:szCs w:val="26"/>
          <w:highlight w:val="lightGray"/>
        </w:rPr>
        <w:t>2007</w:t>
      </w:r>
      <w:r w:rsidRPr="008C1888">
        <w:rPr>
          <w:rFonts w:ascii="Times New Roman" w:eastAsia="MS Gothic" w:hAnsi="Times New Roman" w:cs="Times New Roman"/>
          <w:sz w:val="26"/>
          <w:szCs w:val="26"/>
          <w:highlight w:val="lightGray"/>
        </w:rPr>
        <w:t>年「就業構造基本調査」）によると、全体で</w:t>
      </w:r>
      <w:r w:rsidRPr="008C1888">
        <w:rPr>
          <w:rFonts w:ascii="Times New Roman" w:hAnsi="Times New Roman" w:cs="Times New Roman"/>
          <w:sz w:val="26"/>
          <w:szCs w:val="26"/>
          <w:highlight w:val="lightGray"/>
        </w:rPr>
        <w:t>25.7</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25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28.3</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44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28.9</w:t>
      </w:r>
      <w:r w:rsidRPr="008C1888">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132528" w:rsidRDefault="008C1888" w:rsidP="00132528">
      <w:pPr>
        <w:spacing w:line="360" w:lineRule="auto"/>
        <w:jc w:val="both"/>
        <w:rPr>
          <w:rFonts w:ascii="Times New Roman" w:hAnsi="Times New Roman" w:cs="Times New Roman"/>
          <w:sz w:val="26"/>
          <w:szCs w:val="26"/>
        </w:rPr>
      </w:pPr>
      <w:r w:rsidRPr="008C1888">
        <w:rPr>
          <w:rFonts w:ascii="Times New Roman" w:hAnsi="Times New Roman" w:cs="Times New Roman"/>
          <w:sz w:val="26"/>
          <w:szCs w:val="26"/>
          <w:highlight w:val="yellow"/>
        </w:rPr>
        <w:t>Theo thống kê “điều tra c</w:t>
      </w:r>
      <w:r w:rsidRPr="008C1888">
        <w:rPr>
          <w:rFonts w:ascii="Times New Roman" w:hAnsi="Times New Roman" w:cs="Times New Roman" w:hint="cs"/>
          <w:sz w:val="26"/>
          <w:szCs w:val="26"/>
          <w:highlight w:val="yellow"/>
        </w:rPr>
        <w:t>ơ</w:t>
      </w:r>
      <w:r w:rsidRPr="008C1888">
        <w:rPr>
          <w:rFonts w:ascii="Times New Roman" w:hAnsi="Times New Roman" w:cs="Times New Roman"/>
          <w:sz w:val="26"/>
          <w:szCs w:val="26"/>
          <w:highlight w:val="yellow"/>
        </w:rPr>
        <w:t xml:space="preserve">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B15C0">
        <w:rPr>
          <w:rFonts w:eastAsia="MS Gothic"/>
          <w:b/>
          <w:bCs/>
          <w:color w:val="DA0B00"/>
          <w:sz w:val="26"/>
          <w:szCs w:val="26"/>
          <w:highlight w:val="lightGray"/>
        </w:rPr>
        <w:t>Ｑ２：過労死の前兆はどのようなものですか</w:t>
      </w:r>
      <w:r w:rsidRPr="001B15C0">
        <w:rPr>
          <w:rFonts w:eastAsia="MS Mincho"/>
          <w:b/>
          <w:bCs/>
          <w:color w:val="DA0B00"/>
          <w:sz w:val="26"/>
          <w:szCs w:val="26"/>
          <w:highlight w:val="lightGray"/>
        </w:rPr>
        <w:t>？</w:t>
      </w:r>
    </w:p>
    <w:p w:rsidR="001B15C0" w:rsidRDefault="001B15C0" w:rsidP="00132528">
      <w:pPr>
        <w:pStyle w:val="NormalWeb"/>
        <w:spacing w:line="360" w:lineRule="auto"/>
        <w:jc w:val="both"/>
        <w:rPr>
          <w:rFonts w:eastAsia="MS Mincho"/>
          <w:sz w:val="26"/>
          <w:szCs w:val="26"/>
        </w:rPr>
      </w:pPr>
      <w:r w:rsidRPr="001B15C0">
        <w:rPr>
          <w:rFonts w:eastAsia="MS Mincho"/>
          <w:sz w:val="26"/>
          <w:szCs w:val="26"/>
          <w:highlight w:val="yellow"/>
        </w:rPr>
        <w:t>Dấu hiệu trước tiền karoushi như thế nào?</w:t>
      </w:r>
    </w:p>
    <w:p w:rsidR="00FF3BCF" w:rsidRDefault="00FF3BCF" w:rsidP="00132528">
      <w:pPr>
        <w:pStyle w:val="NormalWeb"/>
        <w:spacing w:line="360" w:lineRule="auto"/>
        <w:jc w:val="both"/>
        <w:rPr>
          <w:rFonts w:eastAsia="MS Mincho"/>
          <w:sz w:val="26"/>
          <w:szCs w:val="26"/>
        </w:rPr>
      </w:pPr>
      <w:r w:rsidRPr="00EA764D">
        <w:rPr>
          <w:rFonts w:eastAsia="MS Mincho"/>
          <w:sz w:val="26"/>
          <w:szCs w:val="26"/>
          <w:highlight w:val="lightGray"/>
        </w:rPr>
        <w:t>Ａ２：過労死の前兆には全身の疲労感、胸痛、冷汗、息切れ、首や肩の凝り、手足のしびれ、頭痛などがあります。一時的に意識を失ったり、片手がしびれた</w:t>
      </w:r>
      <w:r w:rsidRPr="00EA764D">
        <w:rPr>
          <w:sz w:val="26"/>
          <w:szCs w:val="26"/>
          <w:highlight w:val="lightGray"/>
        </w:rPr>
        <w:t xml:space="preserve"> </w:t>
      </w:r>
      <w:r w:rsidRPr="00EA764D">
        <w:rPr>
          <w:rFonts w:eastAsia="MS Mincho"/>
          <w:sz w:val="26"/>
          <w:szCs w:val="26"/>
          <w:highlight w:val="lightGray"/>
        </w:rPr>
        <w:t>り、箸を落としたりするような場合は、脳梗塞などの脳血管障害が考えられます。後頭部の激痛の場合はクモ膜下出血の前兆です。すぐに病院に行きましょう。</w:t>
      </w:r>
    </w:p>
    <w:p w:rsidR="001B15C0" w:rsidRPr="00132528" w:rsidRDefault="002573ED" w:rsidP="00132528">
      <w:pPr>
        <w:pStyle w:val="NormalWeb"/>
        <w:spacing w:line="360" w:lineRule="auto"/>
        <w:jc w:val="both"/>
        <w:rPr>
          <w:sz w:val="26"/>
          <w:szCs w:val="26"/>
        </w:rPr>
      </w:pPr>
      <w:r w:rsidRPr="00EA764D">
        <w:rPr>
          <w:sz w:val="26"/>
          <w:szCs w:val="26"/>
          <w:highlight w:val="yellow"/>
        </w:rPr>
        <w:t>Các triệu chứng tiền karoushi bao gồm: cảm giác mệt mỏi toàn thân, đau ngực, ra mồ hôi lạnh, thở dứt quãng, cổ và vai tê cứng, long bàn tay mất cảm giác, đâu đầu v.v…</w:t>
      </w:r>
      <w:r w:rsidR="00C5767D" w:rsidRPr="00EA764D">
        <w:rPr>
          <w:sz w:val="26"/>
          <w:szCs w:val="26"/>
          <w:highlight w:val="yellow"/>
        </w:rPr>
        <w:t xml:space="preserve"> Những trường hợp như mất ý thức tạm thời, liệt một bên tay, đánh rơi đũa… cũng có thể xem là dấu hiệu của những bệnh tổn thương mạch máu não, chẳng hạn như đột quỵ. </w:t>
      </w:r>
      <w:r w:rsidR="000B0C5F" w:rsidRPr="00EA764D">
        <w:rPr>
          <w:sz w:val="26"/>
          <w:szCs w:val="26"/>
          <w:highlight w:val="yellow"/>
        </w:rPr>
        <w:t>Trường hợp đau dữ dội nửa sau đầu cũng có thể là điềm báo trước của chứng xuất huyết dưới màng nhện. Cần phải đi bệnh viện kiểm tra ngay.</w:t>
      </w:r>
    </w:p>
    <w:p w:rsidR="007229D1" w:rsidRDefault="007229D1" w:rsidP="00132528">
      <w:pPr>
        <w:pStyle w:val="NormalWeb"/>
        <w:spacing w:line="360" w:lineRule="auto"/>
        <w:jc w:val="both"/>
        <w:rPr>
          <w:b/>
          <w:bCs/>
          <w:color w:val="DA0B00"/>
          <w:sz w:val="26"/>
          <w:szCs w:val="26"/>
        </w:rPr>
      </w:pPr>
      <w:r w:rsidRPr="00872352">
        <w:rPr>
          <w:rFonts w:eastAsia="MS Gothic"/>
          <w:b/>
          <w:bCs/>
          <w:color w:val="DA0B00"/>
          <w:sz w:val="26"/>
          <w:szCs w:val="26"/>
          <w:highlight w:val="lightGray"/>
        </w:rPr>
        <w:t>Ｑ３：過労死の原因はどのような病気でしょうか？</w:t>
      </w:r>
      <w:r w:rsidRPr="00132528">
        <w:rPr>
          <w:b/>
          <w:bCs/>
          <w:color w:val="DA0B00"/>
          <w:sz w:val="26"/>
          <w:szCs w:val="26"/>
        </w:rPr>
        <w:t xml:space="preserve"> </w:t>
      </w:r>
    </w:p>
    <w:p w:rsidR="00872352" w:rsidRPr="00132528" w:rsidRDefault="00872352" w:rsidP="00132528">
      <w:pPr>
        <w:pStyle w:val="NormalWeb"/>
        <w:spacing w:line="360" w:lineRule="auto"/>
        <w:jc w:val="both"/>
        <w:rPr>
          <w:b/>
          <w:bCs/>
          <w:sz w:val="26"/>
          <w:szCs w:val="26"/>
        </w:rPr>
      </w:pPr>
      <w:r w:rsidRPr="00872352">
        <w:rPr>
          <w:b/>
          <w:bCs/>
          <w:color w:val="DA0B00"/>
          <w:sz w:val="26"/>
          <w:szCs w:val="26"/>
          <w:highlight w:val="yellow"/>
        </w:rPr>
        <w:t>Nguyên nhân của karoushi là những bệnh như thế nào?</w:t>
      </w:r>
    </w:p>
    <w:p w:rsidR="007229D1" w:rsidRDefault="007229D1" w:rsidP="00132528">
      <w:pPr>
        <w:pStyle w:val="NormalWeb"/>
        <w:spacing w:line="360" w:lineRule="auto"/>
        <w:jc w:val="both"/>
        <w:rPr>
          <w:rFonts w:eastAsia="MS Mincho"/>
          <w:sz w:val="26"/>
          <w:szCs w:val="26"/>
        </w:rPr>
      </w:pPr>
      <w:r w:rsidRPr="00F4250F">
        <w:rPr>
          <w:rFonts w:eastAsia="MS Mincho"/>
          <w:sz w:val="26"/>
          <w:szCs w:val="26"/>
          <w:highlight w:val="lightGray"/>
        </w:rPr>
        <w:lastRenderedPageBreak/>
        <w:t>Ａ３：過労死の死因の</w:t>
      </w:r>
      <w:r w:rsidRPr="00F4250F">
        <w:rPr>
          <w:sz w:val="26"/>
          <w:szCs w:val="26"/>
          <w:highlight w:val="lightGray"/>
        </w:rPr>
        <w:t>80</w:t>
      </w:r>
      <w:r w:rsidRPr="00F4250F">
        <w:rPr>
          <w:rFonts w:eastAsia="MS Mincho"/>
          <w:sz w:val="26"/>
          <w:szCs w:val="26"/>
          <w:highlight w:val="lightGray"/>
        </w:rPr>
        <w:t>％は急性心筋梗塞、急性心不全など心臓の病気が</w:t>
      </w:r>
      <w:r w:rsidRPr="00F4250F">
        <w:rPr>
          <w:sz w:val="26"/>
          <w:szCs w:val="26"/>
          <w:highlight w:val="lightGray"/>
        </w:rPr>
        <w:t>60</w:t>
      </w:r>
      <w:r w:rsidRPr="00F4250F">
        <w:rPr>
          <w:rFonts w:eastAsia="MS Mincho"/>
          <w:sz w:val="26"/>
          <w:szCs w:val="26"/>
          <w:highlight w:val="lightGray"/>
        </w:rPr>
        <w:t>～</w:t>
      </w:r>
      <w:r w:rsidRPr="00F4250F">
        <w:rPr>
          <w:sz w:val="26"/>
          <w:szCs w:val="26"/>
          <w:highlight w:val="lightGray"/>
        </w:rPr>
        <w:t>70</w:t>
      </w:r>
      <w:r w:rsidRPr="00F4250F">
        <w:rPr>
          <w:rFonts w:eastAsia="MS Mincho"/>
          <w:sz w:val="26"/>
          <w:szCs w:val="26"/>
          <w:highlight w:val="lightGray"/>
        </w:rPr>
        <w:t>％を占め、次いで</w:t>
      </w:r>
      <w:r w:rsidRPr="00F4250F">
        <w:rPr>
          <w:sz w:val="26"/>
          <w:szCs w:val="26"/>
          <w:highlight w:val="lightGray"/>
        </w:rPr>
        <w:t>30</w:t>
      </w:r>
      <w:r w:rsidRPr="00F4250F">
        <w:rPr>
          <w:rFonts w:eastAsia="MS Mincho"/>
          <w:sz w:val="26"/>
          <w:szCs w:val="26"/>
          <w:highlight w:val="lightGray"/>
        </w:rPr>
        <w:t>％がクモ膜下出血、脳出血と考えられております。全国で</w:t>
      </w:r>
      <w:r w:rsidRPr="00F4250F">
        <w:rPr>
          <w:sz w:val="26"/>
          <w:szCs w:val="26"/>
          <w:highlight w:val="lightGray"/>
        </w:rPr>
        <w:t>1</w:t>
      </w:r>
      <w:r w:rsidRPr="00F4250F">
        <w:rPr>
          <w:rFonts w:eastAsia="MS Mincho"/>
          <w:sz w:val="26"/>
          <w:szCs w:val="26"/>
          <w:highlight w:val="lightGray"/>
        </w:rPr>
        <w:t>年間に</w:t>
      </w:r>
      <w:r w:rsidRPr="00F4250F">
        <w:rPr>
          <w:sz w:val="26"/>
          <w:szCs w:val="26"/>
          <w:highlight w:val="lightGray"/>
        </w:rPr>
        <w:t>1</w:t>
      </w:r>
      <w:r w:rsidRPr="00F4250F">
        <w:rPr>
          <w:rFonts w:eastAsia="MS Mincho"/>
          <w:sz w:val="26"/>
          <w:szCs w:val="26"/>
          <w:highlight w:val="lightGray"/>
        </w:rPr>
        <w:t>万人のサラリーマンが過労死になっていると推測されております。</w:t>
      </w:r>
    </w:p>
    <w:p w:rsidR="00F4250F" w:rsidRPr="00132528" w:rsidRDefault="00F4250F" w:rsidP="00132528">
      <w:pPr>
        <w:pStyle w:val="NormalWeb"/>
        <w:spacing w:line="360" w:lineRule="auto"/>
        <w:jc w:val="both"/>
        <w:rPr>
          <w:sz w:val="26"/>
          <w:szCs w:val="26"/>
        </w:rPr>
      </w:pPr>
      <w:r w:rsidRPr="00F4250F">
        <w:rPr>
          <w:sz w:val="26"/>
          <w:szCs w:val="26"/>
          <w:highlight w:val="yellow"/>
        </w:rPr>
        <w:t>Nguyên nhân tử vong của karoushi chủ yếu là các bệnh về tim chiếm đến 60-70% như nhồi máu cơ tim cấp tính, suy tim cấp tính. 30% còn tiếp theo là xuất huyết dưới màng nhện, xuất huyết não. Mỗi năm, ước tính trên toàn quốc có khoảng 10 ngàn người làm công ăn lương chết do karoushi.</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Thiếu ngủ là nguyên nhân khiến rất nhiều người chết khi đang làm việc, chẳng hạn như ngủ gục khi đang lái xe gây tai nạn. Tuy nhiên, chẳng có bằng chứng nào cho thấy rằng một người có thể tự nhiên mà chết do thiếu ngủ. Hiệu ứng thiếu ngủ hầu như không gây ảnh hưởng đến tính mạng con người.</w:t>
      </w: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150AE2"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Các nghiên cứu đã chứng minh rằng khi con người mất ngủ họ sẽ cảm thấy càng ngày càng buồn ngủ hơn, nhưng không có bằng chứng nào cho thấy có sự bất thường nào từ cổ trở xuống, ngay cả với hệ miễn dịch cũng hoạt động bình thường. Không hề có một tác động nào lên các cơ quan trong cơ thể, ngoại trừ bộ não.</w:t>
      </w:r>
    </w:p>
    <w:p w:rsidR="004A7B2D" w:rsidRPr="00132528" w:rsidRDefault="004A7B2D"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lightGray"/>
        </w:rPr>
        <w:t>The important factor, he notes, is whether the lack of sleep is caused or accompanied by a situation of high stress, the more likely reason for sudden, unexplained death being heart failure.</w:t>
      </w:r>
    </w:p>
    <w:p w:rsidR="004A7B2D" w:rsidRPr="00132528" w:rsidRDefault="00A0498A"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yellow"/>
        </w:rPr>
        <w:t>Vấn đề mấu chốt đó là liệu việc thiếu ngủ có gây ra hay đi kèm theo tình trạng stress trầm trọ</w:t>
      </w:r>
      <w:r w:rsidR="00981B22" w:rsidRPr="00981B22">
        <w:rPr>
          <w:rFonts w:ascii="Times New Roman" w:hAnsi="Times New Roman" w:cs="Times New Roman"/>
          <w:sz w:val="26"/>
          <w:szCs w:val="26"/>
          <w:highlight w:val="yellow"/>
        </w:rPr>
        <w:t xml:space="preserve">ng hay không. Stress </w:t>
      </w:r>
      <w:r w:rsidR="006F55C1">
        <w:rPr>
          <w:rFonts w:ascii="Times New Roman" w:hAnsi="Times New Roman" w:cs="Times New Roman"/>
          <w:sz w:val="26"/>
          <w:szCs w:val="26"/>
          <w:highlight w:val="yellow"/>
        </w:rPr>
        <w:t xml:space="preserve">có </w:t>
      </w:r>
      <w:r w:rsidR="006F55C1" w:rsidRPr="006F55C1">
        <w:rPr>
          <w:rFonts w:ascii="Times New Roman" w:hAnsi="Times New Roman" w:cs="Times New Roman"/>
          <w:sz w:val="26"/>
          <w:szCs w:val="26"/>
          <w:highlight w:val="yellow"/>
        </w:rPr>
        <w:t>vẻ dễ được chấp nhận như</w:t>
      </w:r>
      <w:r w:rsidR="00981B22" w:rsidRPr="006F55C1">
        <w:rPr>
          <w:rFonts w:ascii="Times New Roman" w:hAnsi="Times New Roman" w:cs="Times New Roman"/>
          <w:sz w:val="26"/>
          <w:szCs w:val="26"/>
          <w:highlight w:val="yellow"/>
        </w:rPr>
        <w:t xml:space="preserve"> </w:t>
      </w:r>
      <w:r w:rsidR="006F55C1">
        <w:rPr>
          <w:rFonts w:ascii="Times New Roman" w:hAnsi="Times New Roman" w:cs="Times New Roman"/>
          <w:sz w:val="26"/>
          <w:szCs w:val="26"/>
          <w:highlight w:val="yellow"/>
        </w:rPr>
        <w:t xml:space="preserve">là một </w:t>
      </w:r>
      <w:r w:rsidR="00981B22" w:rsidRPr="006F55C1">
        <w:rPr>
          <w:rFonts w:ascii="Times New Roman" w:hAnsi="Times New Roman" w:cs="Times New Roman"/>
          <w:sz w:val="26"/>
          <w:szCs w:val="26"/>
          <w:highlight w:val="yellow"/>
        </w:rPr>
        <w:t>nguyên nhân dẫn đến cái chết bất ngờ không giải thích được do suy tim</w:t>
      </w:r>
      <w:r w:rsidR="006F55C1" w:rsidRPr="006F55C1">
        <w:rPr>
          <w:rFonts w:ascii="Times New Roman" w:hAnsi="Times New Roman" w:cs="Times New Roman"/>
          <w:sz w:val="26"/>
          <w:szCs w:val="26"/>
          <w:highlight w:val="yellow"/>
        </w:rPr>
        <w:t xml:space="preserve"> hơn là thiếu ngủ.</w:t>
      </w:r>
    </w:p>
    <w:p w:rsidR="004A7B2D" w:rsidRPr="00117887" w:rsidRDefault="004A7B2D" w:rsidP="00132528">
      <w:pPr>
        <w:spacing w:line="360" w:lineRule="auto"/>
        <w:jc w:val="both"/>
        <w:rPr>
          <w:rFonts w:ascii="Times New Roman" w:hAnsi="Times New Roman" w:cs="Times New Roman"/>
          <w:sz w:val="26"/>
          <w:szCs w:val="26"/>
          <w:highlight w:val="lightGray"/>
        </w:rPr>
      </w:pPr>
      <w:r w:rsidRPr="00117887">
        <w:rPr>
          <w:rFonts w:ascii="Times New Roman" w:hAnsi="Times New Roman" w:cs="Times New Roman"/>
          <w:sz w:val="26"/>
          <w:szCs w:val="26"/>
          <w:highlight w:val="lightGray"/>
        </w:rPr>
        <w:t>However, according to Belinda Linden, a cardiac nurse at the British Heart Foundation, “There is very little evidence associating stress with coronary heart disease”.</w:t>
      </w:r>
    </w:p>
    <w:p w:rsidR="004A7B2D" w:rsidRPr="00117887" w:rsidRDefault="004A7B2D" w:rsidP="00132528">
      <w:pPr>
        <w:spacing w:line="360" w:lineRule="auto"/>
        <w:jc w:val="both"/>
        <w:rPr>
          <w:rFonts w:ascii="Times New Roman" w:hAnsi="Times New Roman" w:cs="Times New Roman"/>
          <w:sz w:val="26"/>
          <w:szCs w:val="26"/>
          <w:highlight w:val="lightGray"/>
        </w:rPr>
      </w:pPr>
    </w:p>
    <w:p w:rsidR="004A7B2D" w:rsidRPr="00132528" w:rsidRDefault="004A7B2D"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lightGray"/>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6F55C1"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yellow"/>
        </w:rPr>
        <w:t>Tuy nhiên, theo một bác sỹ chuyên khoa tim thuộc Tổ chức tim mạch Anh Quốc, có rất ít bằng chứng cho thấy có sự liên quan giữa stress và bệnh tim mạch vành.</w:t>
      </w:r>
      <w:r w:rsidR="00117887" w:rsidRPr="00117887">
        <w:rPr>
          <w:rFonts w:ascii="Times New Roman" w:hAnsi="Times New Roman" w:cs="Times New Roman"/>
          <w:sz w:val="26"/>
          <w:szCs w:val="26"/>
          <w:highlight w:val="yellow"/>
        </w:rPr>
        <w:t xml:space="preserve"> Các căn bệnh liên quan đến sự lo lắng như là loét dạ dày hay eczema hiếm khi nào đe dọa đến tính mạng. Những người ngồi trên bàn làm việc nhiều giờ liên tục đều có những nguy cơ gây ra các cơn suy tim như hút thuốc quá nhiều, béo phì, lười vận động. Tuy nhiên, đó lại không phải là những đặc điểm chỉ có ở những người làm việc quá nhiều.</w:t>
      </w:r>
    </w:p>
    <w:p w:rsidR="00FF3BCF" w:rsidRDefault="004A7B2D"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lightGray"/>
        </w:rPr>
        <w:t>Linden has never heard of someone spontaneously dropping dead because of stress. “Much more likely is a cumulative effect, or other lifestyle issues, or an underlying disorder. In that case, working sustained long hours might just tip the balance.”</w:t>
      </w:r>
    </w:p>
    <w:p w:rsidR="00D867B2" w:rsidRPr="00132528" w:rsidRDefault="00D867B2"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yellow"/>
        </w:rPr>
        <w:t xml:space="preserve">Có vẻ như đây là một hiệu ứng tích lũy qua thời gian dài, liên quan đến những vấn đề trong cuộc sống và những rối loạn tiềm tàng. </w:t>
      </w:r>
      <w:r w:rsidR="00B115C6" w:rsidRPr="00B115C6">
        <w:rPr>
          <w:rFonts w:ascii="Times New Roman" w:hAnsi="Times New Roman" w:cs="Times New Roman"/>
          <w:sz w:val="26"/>
          <w:szCs w:val="26"/>
          <w:highlight w:val="yellow"/>
        </w:rPr>
        <w:t>Việc lao động quá nhiều trong thời gian dài chỉ có một tác động duy nhất là làm họ mất thăng bằng và sụp đổ.</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t>Sự gia tăng của karoshi</w:t>
      </w:r>
      <w:bookmarkEnd w:id="11"/>
    </w:p>
    <w:p w:rsidR="00865E70" w:rsidRDefault="00865E70" w:rsidP="00132528">
      <w:pPr>
        <w:spacing w:line="360" w:lineRule="auto"/>
        <w:jc w:val="both"/>
        <w:rPr>
          <w:rFonts w:ascii="Times New Roman" w:eastAsia="MS Gothic" w:hAnsi="Times New Roman" w:cs="Times New Roman"/>
          <w:sz w:val="26"/>
          <w:szCs w:val="26"/>
        </w:rPr>
      </w:pPr>
      <w:r w:rsidRPr="001E2C71">
        <w:rPr>
          <w:rFonts w:ascii="Times New Roman" w:hAnsi="Times New Roman" w:cs="Times New Roman"/>
          <w:sz w:val="26"/>
          <w:szCs w:val="26"/>
          <w:highlight w:val="lightGray"/>
        </w:rPr>
        <w:t>1991</w:t>
      </w:r>
      <w:r w:rsidRPr="001E2C71">
        <w:rPr>
          <w:rFonts w:ascii="Times New Roman" w:eastAsia="MS Gothic" w:hAnsi="Times New Roman" w:cs="Times New Roman"/>
          <w:sz w:val="26"/>
          <w:szCs w:val="26"/>
          <w:highlight w:val="lightGray"/>
        </w:rPr>
        <w:t>年、『広辞苑』に「過労死」という言葉が入り、「</w:t>
      </w:r>
      <w:r w:rsidRPr="001E2C71">
        <w:rPr>
          <w:rFonts w:ascii="Times New Roman" w:hAnsi="Times New Roman" w:cs="Times New Roman"/>
          <w:sz w:val="26"/>
          <w:szCs w:val="26"/>
          <w:highlight w:val="lightGray"/>
        </w:rPr>
        <w:t>karoshi</w:t>
      </w:r>
      <w:r w:rsidRPr="001E2C71">
        <w:rPr>
          <w:rFonts w:ascii="Times New Roman" w:eastAsia="MS Gothic" w:hAnsi="Times New Roman" w:cs="Times New Roman"/>
          <w:sz w:val="26"/>
          <w:szCs w:val="26"/>
          <w:highlight w:val="lightGray"/>
        </w:rPr>
        <w:t>」は国際語にもなってしまいました。今年でちょうど</w:t>
      </w:r>
      <w:r w:rsidRPr="001E2C71">
        <w:rPr>
          <w:rFonts w:ascii="Times New Roman" w:hAnsi="Times New Roman" w:cs="Times New Roman"/>
          <w:sz w:val="26"/>
          <w:szCs w:val="26"/>
          <w:highlight w:val="lightGray"/>
        </w:rPr>
        <w:t>20</w:t>
      </w:r>
      <w:r w:rsidRPr="001E2C71">
        <w:rPr>
          <w:rFonts w:ascii="Times New Roman" w:eastAsia="MS Gothic" w:hAnsi="Times New Roman" w:cs="Times New Roman"/>
          <w:sz w:val="26"/>
          <w:szCs w:val="26"/>
          <w:highlight w:val="lightGray"/>
        </w:rPr>
        <w:t>年が経過しましたが、問題が改善していくどころか、過労死・過労自殺は深刻化し増え続けています。</w:t>
      </w:r>
      <w:r w:rsidRPr="001E2C71">
        <w:rPr>
          <w:rFonts w:ascii="Times New Roman" w:hAnsi="Times New Roman" w:cs="Times New Roman"/>
          <w:sz w:val="26"/>
          <w:szCs w:val="26"/>
          <w:highlight w:val="lightGray"/>
        </w:rPr>
        <w:t xml:space="preserve"> </w:t>
      </w:r>
      <w:r w:rsidRPr="001E2C71">
        <w:rPr>
          <w:rFonts w:ascii="Times New Roman" w:eastAsia="MS Gothic" w:hAnsi="Times New Roman" w:cs="Times New Roman"/>
          <w:sz w:val="26"/>
          <w:szCs w:val="26"/>
          <w:highlight w:val="lightGray"/>
        </w:rPr>
        <w:t>（</w:t>
      </w:r>
      <w:r w:rsidRPr="001E2C71">
        <w:rPr>
          <w:rFonts w:ascii="MS Mincho" w:eastAsia="MS Mincho" w:hAnsi="MS Mincho" w:cs="MS Mincho" w:hint="eastAsia"/>
          <w:sz w:val="26"/>
          <w:szCs w:val="26"/>
          <w:highlight w:val="lightGray"/>
        </w:rPr>
        <w:t>※</w:t>
      </w:r>
      <w:r w:rsidRPr="001E2C71">
        <w:rPr>
          <w:rFonts w:ascii="Times New Roman" w:eastAsia="MS Gothic" w:hAnsi="Times New Roman" w:cs="Times New Roman"/>
          <w:sz w:val="26"/>
          <w:szCs w:val="26"/>
          <w:highlight w:val="lightGray"/>
        </w:rPr>
        <w:t>下図参照）</w:t>
      </w:r>
    </w:p>
    <w:p w:rsidR="00056FED" w:rsidRPr="00132528" w:rsidRDefault="00056FED" w:rsidP="00132528">
      <w:pPr>
        <w:spacing w:line="360" w:lineRule="auto"/>
        <w:jc w:val="both"/>
        <w:rPr>
          <w:rFonts w:ascii="Times New Roman" w:hAnsi="Times New Roman" w:cs="Times New Roman"/>
          <w:sz w:val="26"/>
          <w:szCs w:val="26"/>
        </w:rPr>
      </w:pPr>
      <w:r w:rsidRPr="001E2C71">
        <w:rPr>
          <w:rFonts w:ascii="Times New Roman" w:hAnsi="Times New Roman" w:cs="Times New Roman"/>
          <w:sz w:val="26"/>
          <w:szCs w:val="26"/>
          <w:highlight w:val="yellow"/>
        </w:rPr>
        <w:t>Năm 1991, từ karoushi được đưa vào từ điển koujien, đồng thời cũng trở thành từ quốc tế. Đến năm nay là tròn 20 năm. 20 năm đã qua, không những vấn đề chưa được cải thiện mà tình hình karoushi và karoujisatsu càng này càng tăng một cách liên tục.</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lastRenderedPageBreak/>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w:t>
      </w:r>
      <w:r w:rsidRPr="00132528">
        <w:rPr>
          <w:rFonts w:ascii="Times New Roman" w:hAnsi="Times New Roman" w:cs="Times New Roman"/>
          <w:sz w:val="26"/>
          <w:szCs w:val="26"/>
        </w:rPr>
        <w:lastRenderedPageBreak/>
        <w:t>Bản, chịu trách nhiệm đối với cái chết của một nhân viên trẻ đã tự tử vì stress do thời gian biểu làm việc ngoài giờ quá nặng.</w:t>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Chết do kiệt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w:t>
      </w:r>
      <w:r w:rsidRPr="00132528">
        <w:rPr>
          <w:rFonts w:ascii="Times New Roman" w:hAnsi="Times New Roman" w:cs="Times New Roman"/>
          <w:sz w:val="26"/>
          <w:szCs w:val="26"/>
        </w:rPr>
        <w:lastRenderedPageBreak/>
        <w:t>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Default="0043788C"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lightGray"/>
        </w:rPr>
        <w:t>Before compensation can be awarded, a specially designated inspection office must acknowledge that the death was work-related. However, this can take several years, and a precedent has been set for court cases to bounce around various judicial systems.</w:t>
      </w:r>
    </w:p>
    <w:p w:rsidR="00B508B2" w:rsidRPr="00132528" w:rsidRDefault="00B508B2"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yellow"/>
        </w:rPr>
        <w:t>Trước khi việc đền bù được thực hiện, một ủy ban điều tra đặc biệt phải tiến hành xem xét để xác định xem cái chết có liên quan đến công việc hay không. Tuy nhiên, việc này có thể kéo dài trong nhiều năm, và như là một tiền lệ, những trường hợp kiện tụng như thế này thường bị đá qua đá lại giữa các hệ thống tòa án khác nhau.</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lastRenderedPageBreak/>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lightGray"/>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E824F4" w:rsidRDefault="00CC4194"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yellow"/>
        </w:rPr>
        <w:t xml:space="preserve">Bộ y tế phúc lợi và lao động Nhật Bản đã báo cáo rằng nguyên nhân hang đầu gây ra karoushi chính là </w:t>
      </w:r>
      <w:r w:rsidR="00E824F4" w:rsidRPr="00172C7E">
        <w:rPr>
          <w:rFonts w:ascii="Times New Roman" w:hAnsi="Times New Roman" w:cs="Times New Roman"/>
          <w:sz w:val="26"/>
          <w:szCs w:val="26"/>
          <w:highlight w:val="yellow"/>
        </w:rPr>
        <w:t>do làm việc ngoài giờ tự nguyện không lương và không được ghi vào sổ sách (trong tiếng Nhật gọi là</w:t>
      </w:r>
      <w:r w:rsidR="00E824F4" w:rsidRPr="00172C7E">
        <w:rPr>
          <w:rFonts w:ascii="Times New Roman" w:eastAsia="MS Gothic" w:hAnsi="MS Gothic" w:cs="Times New Roman"/>
          <w:sz w:val="26"/>
          <w:szCs w:val="26"/>
          <w:highlight w:val="yellow"/>
        </w:rPr>
        <w:t>サービス残業</w:t>
      </w:r>
      <w:r w:rsidR="00E824F4" w:rsidRPr="00172C7E">
        <w:rPr>
          <w:rFonts w:ascii="Times New Roman" w:eastAsia="MS Gothic" w:hAnsi="Times New Roman" w:cs="Times New Roman"/>
          <w:sz w:val="26"/>
          <w:szCs w:val="26"/>
          <w:highlight w:val="yellow"/>
        </w:rPr>
        <w:t>). Nói một cách rõ ràng hơn, điều này có nghĩa là những người lao động Nhật Bản tự nguyện lựa chọn làm việc nhiều giờ hơn mà không đòi hỏi được chấm công hay trả tiền ngoài giờ.</w:t>
      </w:r>
    </w:p>
    <w:p w:rsidR="00AF4820" w:rsidRPr="00132528" w:rsidRDefault="00AF4820"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lightGray"/>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DC7E23"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yellow"/>
        </w:rPr>
        <w:t xml:space="preserve">Người làm chủ nói chung thường không nhận ra rằng karoushi có liên quan đến công việc, và việc Bộ Lao Động Nhật Bản hỗ trợ các nỗ lực của ngành công nghiệp nhằm duy trì mức tăng trưởng cao đã đi ngược lại lợi ích của người làm thuê. Người ta buộc tội các quan chức trong Bộ Lao Động đã nới lỏng quản lý và làm ngơ cho việc này nhằm tìm </w:t>
      </w:r>
      <w:r w:rsidRPr="00DC7E23">
        <w:rPr>
          <w:rFonts w:ascii="Times New Roman" w:hAnsi="Times New Roman" w:cs="Times New Roman"/>
          <w:sz w:val="26"/>
          <w:szCs w:val="26"/>
          <w:highlight w:val="yellow"/>
        </w:rPr>
        <w:lastRenderedPageBreak/>
        <w:t>kiếm một công việc nhàn hạ ở các tập đoàn lớn sau khi họ nghỉ hưu không còn làm cho chính phủ nữa.</w:t>
      </w:r>
    </w:p>
    <w:p w:rsidR="00AF4820" w:rsidRDefault="00AF482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lightGray"/>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6025B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yellow"/>
        </w:rPr>
        <w:t xml:space="preserve">Yoshinori Hasegawa, phó giám đốc bệnh viện Kensei ở Chiba, một trong những người phát hiện ra hội chứng karoushi, cho biết rằng hầu hết những nạn nhân chết do làm việc quá sức </w:t>
      </w:r>
      <w:r w:rsidR="00EE33AA" w:rsidRPr="00EE33AA">
        <w:rPr>
          <w:rFonts w:ascii="Times New Roman" w:hAnsi="Times New Roman" w:cs="Times New Roman"/>
          <w:sz w:val="26"/>
          <w:szCs w:val="26"/>
          <w:highlight w:val="yellow"/>
        </w:rPr>
        <w:t>đều làm việc nhiều hơn khoảng 100 giờ so với số giờ tiêu chuẩn. Ông cho rằng các nạn nhân đều không nhận được một đồng nào trả công cho những giờ làm thêm của họ, nhưng họ đều thuộc tầng lớp những nhà quản lý cao cấp làm việc tới chết đúng với tinh thần của một Samurai.</w:t>
      </w:r>
    </w:p>
    <w:p w:rsidR="00AF4820" w:rsidRPr="00132528" w:rsidRDefault="00AF4820"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lightGray"/>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4E7C06"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yellow"/>
        </w:rPr>
        <w:t>Do áp lực cạnh tranh giữa các đồng nghiệp và các nhóm nhằm giành giật thị phần với công ty đối thủ, hang trăm ngàn nhân viên quản lý Nhật Bản đang bị cuốn theo cơn lốc của cái gọi là áp lực tâm lý buộc họ phải làm việc một cách có thể gọi là điên cuồng.</w:t>
      </w:r>
    </w:p>
    <w:p w:rsidR="00AF4820" w:rsidRDefault="00AF4820"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lightGray"/>
        </w:rPr>
        <w:t>After years of such intense over-work, most managers find that they cannot rest even when they do take time off. They are so wound up that not working leaves them disoriented and suffering from serious stress.</w:t>
      </w:r>
    </w:p>
    <w:p w:rsidR="00A17CC6" w:rsidRPr="00132528" w:rsidRDefault="00A17CC6"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yellow"/>
        </w:rPr>
        <w:t>Sau nhiều năm làm việc cật lực như vậy, hầu hết các nhân viên quản lý đều có một đặc điểm là họ không thể nghỉ ngơi được cho dù họ đang được nghỉ phép. Thật đáng buồn là họ không lại cảm thấy mất định hướng và bị dày vò bởi stress khi phải rời xa công việc.</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lightGray"/>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1670A2"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yellow"/>
        </w:rPr>
        <w:t>Masaki Noda, giáo sư ngoại ngữ ở trường Đại Học Kobe cho rằng không khó để có thể hiểu được tại sao rất nhiều những người làm công ăn lương Nhật Bản lại làm việc cật lực như vậy, bởi vì họ đã tự đóng cửa với các mối quan hệ gia đình, bạn bè, và không còn một nơi nào để đi ngoài văn phòng làm việc của họ.</w:t>
      </w:r>
    </w:p>
    <w:p w:rsidR="00AF4820" w:rsidRPr="00132528" w:rsidRDefault="00AF4820"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lightGray"/>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8A66E4"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yellow"/>
        </w:rPr>
        <w:t>Nền kinh tế Nhật Bản liên tục thoái trào trong những năm qua đã gây ra những thay đổi mạnh mẽ đánh lên niềm tin vốn dĩ đã tồn tại từ rất lâu ở những người làm công ăn lương về sự chắc chắn ở những tập đoàn lớn đầy quyền lực, nhưng đã không làm giảm stress. Sự cắt giảm nhân sự cũng như lương bổng thực sự đã có tác động kép lên những vấn đề vốn đã rất trầm trọng.</w:t>
      </w: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Tình trạng này trở nên phổ biến hơn sau khi kinh tế Nhật Bản gặp khó khăn trong những năm gần đây. Các công ty hiện có khuynh hướng thuê nhân viên tạm thời để dễ dàng sa </w:t>
      </w:r>
      <w:r w:rsidRPr="00132528">
        <w:rPr>
          <w:rFonts w:ascii="Times New Roman" w:hAnsi="Times New Roman" w:cs="Times New Roman"/>
          <w:sz w:val="26"/>
          <w:szCs w:val="26"/>
        </w:rPr>
        <w:lastRenderedPageBreak/>
        <w:t>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lastRenderedPageBreak/>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C3974" w:rsidRDefault="006C3974" w:rsidP="006C3974">
      <w:pPr>
        <w:rPr>
          <w:rFonts w:ascii="MS Gothic" w:eastAsia="MS Gothic" w:hAnsi="MS Gothic" w:cs="MS Gothic"/>
        </w:rPr>
      </w:pPr>
      <w:r w:rsidRPr="006C3974">
        <w:t>“</w:t>
      </w:r>
      <w:r w:rsidRPr="006C3974">
        <w:rPr>
          <w:rFonts w:ascii="MS Gothic" w:eastAsia="MS Gothic" w:hAnsi="MS Gothic" w:cs="MS Gothic" w:hint="eastAsia"/>
        </w:rPr>
        <w:t>学者の国会</w:t>
      </w:r>
      <w:r w:rsidRPr="006C3974">
        <w:rPr>
          <w:rFonts w:ascii="Calibri" w:hAnsi="Calibri" w:cs="Calibri"/>
        </w:rPr>
        <w:t>”</w:t>
      </w:r>
      <w:r w:rsidRPr="006C3974">
        <w:rPr>
          <w:rFonts w:ascii="MS Gothic" w:eastAsia="MS Gothic" w:hAnsi="MS Gothic" w:cs="MS Gothic" w:hint="eastAsia"/>
        </w:rPr>
        <w:t>と呼ばれる日本学術会議も今年の４月、提言「労働・雇用と安全衛生に関わるシステムの再構築を</w:t>
      </w:r>
      <w:r w:rsidRPr="006C3974">
        <w:rPr>
          <w:rFonts w:ascii="Calibri" w:hAnsi="Calibri" w:cs="Calibri"/>
        </w:rPr>
        <w:t>――</w:t>
      </w:r>
      <w:r w:rsidRPr="006C3974">
        <w:rPr>
          <w:rFonts w:ascii="MS Gothic" w:eastAsia="MS Gothic" w:hAnsi="MS Gothic" w:cs="MS Gothic" w:hint="eastAsia"/>
        </w:rPr>
        <w:t>働く人の健康で安寧な生活を確保するために」を発表しています。こうした動きも励みとして「過労死防止基本法」を制定させましょう。最後に日本学術会議の提言の一部を紹介します。</w:t>
      </w:r>
    </w:p>
    <w:p w:rsidR="006C3974" w:rsidRDefault="006C3974" w:rsidP="006C3974">
      <w:pPr>
        <w:pBdr>
          <w:bottom w:val="single" w:sz="6" w:space="1" w:color="auto"/>
        </w:pBdr>
        <w:rPr>
          <w:rFonts w:ascii="MS Gothic" w:eastAsia="MS Gothic" w:hAnsi="MS Gothic" w:cs="MS Gothic"/>
        </w:rPr>
      </w:pPr>
      <w:r>
        <w:rPr>
          <w:rFonts w:ascii="MS Gothic" w:eastAsia="MS Gothic" w:hAnsi="MS Gothic" w:cs="MS Gothic"/>
        </w:rPr>
        <w:t>????</w:t>
      </w:r>
    </w:p>
    <w:p w:rsidR="009F1478" w:rsidRDefault="009F1478" w:rsidP="006C3974">
      <w:pPr>
        <w:pBdr>
          <w:bottom w:val="single" w:sz="6" w:space="1" w:color="auto"/>
        </w:pBdr>
        <w:rPr>
          <w:rFonts w:ascii="MS Gothic" w:eastAsia="MS Gothic" w:hAnsi="MS Gothic" w:cs="MS Gothic"/>
        </w:rPr>
      </w:pPr>
      <w:r>
        <w:rPr>
          <w:rFonts w:ascii="MS Gothic" w:eastAsia="MS Gothic" w:hAnsi="MS Gothic" w:cs="MS Gothic"/>
        </w:rPr>
        <w:t>TODO</w:t>
      </w:r>
    </w:p>
    <w:p w:rsidR="006C3974" w:rsidRPr="006C3974" w:rsidRDefault="006C3974" w:rsidP="006C3974"/>
    <w:p w:rsidR="0067467B" w:rsidRDefault="0067467B" w:rsidP="00132528">
      <w:pPr>
        <w:pStyle w:val="NormalWeb"/>
        <w:spacing w:line="360" w:lineRule="auto"/>
        <w:jc w:val="both"/>
        <w:rPr>
          <w:rFonts w:eastAsia="MS Mincho"/>
          <w:b/>
          <w:bCs/>
          <w:color w:val="DA0B00"/>
          <w:sz w:val="26"/>
          <w:szCs w:val="26"/>
        </w:rPr>
      </w:pPr>
      <w:r w:rsidRPr="009D7E37">
        <w:rPr>
          <w:rFonts w:eastAsia="MS Gothic"/>
          <w:b/>
          <w:bCs/>
          <w:color w:val="DA0B00"/>
          <w:sz w:val="26"/>
          <w:szCs w:val="26"/>
          <w:highlight w:val="lightGray"/>
        </w:rPr>
        <w:t>Ｑ５：過労死を予防するために産業医の役割が法令で規定されました。過労死防止のため産業医はどのようなことを注意するのでしょうか</w:t>
      </w:r>
      <w:r w:rsidRPr="009D7E37">
        <w:rPr>
          <w:rFonts w:eastAsia="MS Mincho"/>
          <w:b/>
          <w:bCs/>
          <w:color w:val="DA0B00"/>
          <w:sz w:val="26"/>
          <w:szCs w:val="26"/>
          <w:highlight w:val="lightGray"/>
        </w:rPr>
        <w:t>？</w:t>
      </w:r>
    </w:p>
    <w:p w:rsidR="009D7E37" w:rsidRPr="00132528" w:rsidRDefault="009D7E37" w:rsidP="00132528">
      <w:pPr>
        <w:pStyle w:val="NormalWeb"/>
        <w:spacing w:line="360" w:lineRule="auto"/>
        <w:jc w:val="both"/>
        <w:rPr>
          <w:b/>
          <w:bCs/>
          <w:sz w:val="26"/>
          <w:szCs w:val="26"/>
        </w:rPr>
      </w:pPr>
      <w:r w:rsidRPr="009D7E37">
        <w:rPr>
          <w:rFonts w:eastAsia="MS Mincho"/>
          <w:b/>
          <w:bCs/>
          <w:color w:val="DA0B00"/>
          <w:sz w:val="26"/>
          <w:szCs w:val="26"/>
          <w:highlight w:val="yellow"/>
        </w:rPr>
        <w:lastRenderedPageBreak/>
        <w:t>Để phòng ngừa trước hội chứng karoushi, vai trò của các bác sỹ đảm nhiệm vấn đề sức khỏe của người lao động đã được quy định rõ ràng bằng pháp lệnh. Các bác sỹ cần phải chú ý những việc như thế nào?</w:t>
      </w:r>
    </w:p>
    <w:p w:rsidR="00984390" w:rsidRDefault="0067467B" w:rsidP="00132528">
      <w:pPr>
        <w:pStyle w:val="NormalWeb"/>
        <w:spacing w:line="360" w:lineRule="auto"/>
        <w:ind w:left="576"/>
        <w:jc w:val="both"/>
        <w:rPr>
          <w:sz w:val="26"/>
          <w:szCs w:val="26"/>
        </w:rPr>
      </w:pPr>
      <w:r w:rsidRPr="0014537B">
        <w:rPr>
          <w:rFonts w:eastAsia="MS Mincho"/>
          <w:sz w:val="26"/>
          <w:szCs w:val="26"/>
          <w:highlight w:val="lightGray"/>
        </w:rPr>
        <w:t>Ａ５：平成</w:t>
      </w:r>
      <w:r w:rsidRPr="0014537B">
        <w:rPr>
          <w:sz w:val="26"/>
          <w:szCs w:val="26"/>
          <w:highlight w:val="lightGray"/>
        </w:rPr>
        <w:t>14</w:t>
      </w:r>
      <w:r w:rsidRPr="0014537B">
        <w:rPr>
          <w:rFonts w:eastAsia="MS Mincho"/>
          <w:sz w:val="26"/>
          <w:szCs w:val="26"/>
          <w:highlight w:val="lightGray"/>
        </w:rPr>
        <w:t>年</w:t>
      </w:r>
      <w:r w:rsidRPr="0014537B">
        <w:rPr>
          <w:sz w:val="26"/>
          <w:szCs w:val="26"/>
          <w:highlight w:val="lightGray"/>
        </w:rPr>
        <w:t>2</w:t>
      </w:r>
      <w:r w:rsidRPr="0014537B">
        <w:rPr>
          <w:rFonts w:eastAsia="MS Mincho"/>
          <w:sz w:val="26"/>
          <w:szCs w:val="26"/>
          <w:highlight w:val="lightGray"/>
        </w:rPr>
        <w:t>月</w:t>
      </w:r>
      <w:r w:rsidRPr="0014537B">
        <w:rPr>
          <w:sz w:val="26"/>
          <w:szCs w:val="26"/>
          <w:highlight w:val="lightGray"/>
        </w:rPr>
        <w:t>12</w:t>
      </w:r>
      <w:r w:rsidRPr="0014537B">
        <w:rPr>
          <w:rFonts w:eastAsia="MS Mincho"/>
          <w:sz w:val="26"/>
          <w:szCs w:val="26"/>
          <w:highlight w:val="lightGray"/>
        </w:rPr>
        <w:t>日</w:t>
      </w:r>
      <w:r w:rsidRPr="0014537B">
        <w:rPr>
          <w:sz w:val="26"/>
          <w:szCs w:val="26"/>
          <w:highlight w:val="lightGray"/>
        </w:rPr>
        <w:t>(</w:t>
      </w:r>
      <w:r w:rsidRPr="0014537B">
        <w:rPr>
          <w:rFonts w:eastAsia="MS Mincho"/>
          <w:sz w:val="26"/>
          <w:szCs w:val="26"/>
          <w:highlight w:val="lightGray"/>
        </w:rPr>
        <w:t>き発第</w:t>
      </w:r>
      <w:r w:rsidRPr="0014537B">
        <w:rPr>
          <w:sz w:val="26"/>
          <w:szCs w:val="26"/>
          <w:highlight w:val="lightGray"/>
        </w:rPr>
        <w:t>02120015)</w:t>
      </w:r>
      <w:r w:rsidRPr="0014537B">
        <w:rPr>
          <w:rFonts w:eastAsia="MS Mincho"/>
          <w:sz w:val="26"/>
          <w:szCs w:val="26"/>
          <w:highlight w:val="lightGray"/>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132528">
        <w:rPr>
          <w:sz w:val="26"/>
          <w:szCs w:val="26"/>
        </w:rPr>
        <w:br/>
      </w:r>
      <w:r w:rsidR="00984390" w:rsidRPr="00E604A7">
        <w:rPr>
          <w:sz w:val="26"/>
          <w:szCs w:val="26"/>
          <w:highlight w:val="yellow"/>
        </w:rPr>
        <w:t xml:space="preserve">Bài phát biểu “nói về đối sách tổng hợp nhằm phòng chống những tổn hại về sức khỏe gây ra do lao động quá sức”ngày 12 tháng 2 năm 2003 (năm Bình Thành thứ 14) của trưởng Cục Tiêu Chuẩn Lao Động trực thuộc Bộ y tế và lao động được ghi lại dưới đây, và tất cả các bác sỹ </w:t>
      </w:r>
      <w:r w:rsidR="00E604A7">
        <w:rPr>
          <w:sz w:val="26"/>
          <w:szCs w:val="26"/>
          <w:highlight w:val="yellow"/>
        </w:rPr>
        <w:t xml:space="preserve">có nhiệm </w:t>
      </w:r>
      <w:r w:rsidR="00984390" w:rsidRPr="00E604A7">
        <w:rPr>
          <w:sz w:val="26"/>
          <w:szCs w:val="26"/>
          <w:highlight w:val="yellow"/>
        </w:rPr>
        <w:t xml:space="preserve">đảm bảo sức khỏe người lao động trên cả nước </w:t>
      </w:r>
      <w:r w:rsidR="00E604A7">
        <w:rPr>
          <w:sz w:val="26"/>
          <w:szCs w:val="26"/>
          <w:highlight w:val="yellow"/>
        </w:rPr>
        <w:t>đều</w:t>
      </w:r>
      <w:r w:rsidR="00984390" w:rsidRPr="00E604A7">
        <w:rPr>
          <w:sz w:val="26"/>
          <w:szCs w:val="26"/>
          <w:highlight w:val="yellow"/>
        </w:rPr>
        <w:t xml:space="preserve"> phải đưa ra lời khuyên cho các nhân viên trong công ty mình nhằm phòng tránh nguy cơ karoushi.</w:t>
      </w:r>
    </w:p>
    <w:p w:rsidR="00284F0A" w:rsidRDefault="00984390" w:rsidP="00132528">
      <w:pPr>
        <w:pStyle w:val="NormalWeb"/>
        <w:spacing w:line="360" w:lineRule="auto"/>
        <w:ind w:left="576"/>
        <w:jc w:val="both"/>
        <w:rPr>
          <w:sz w:val="26"/>
          <w:szCs w:val="26"/>
        </w:rPr>
      </w:pPr>
      <w:r>
        <w:rPr>
          <w:sz w:val="26"/>
          <w:szCs w:val="26"/>
        </w:rPr>
        <w:t xml:space="preserve"> </w:t>
      </w:r>
      <w:r w:rsidR="0067467B" w:rsidRPr="00132528">
        <w:rPr>
          <w:sz w:val="26"/>
          <w:szCs w:val="26"/>
        </w:rPr>
        <w:br/>
      </w:r>
      <w:r w:rsidR="0067467B" w:rsidRPr="00284F0A">
        <w:rPr>
          <w:rFonts w:eastAsia="MS Mincho"/>
          <w:b/>
          <w:bCs/>
          <w:sz w:val="26"/>
          <w:szCs w:val="26"/>
          <w:highlight w:val="lightGray"/>
        </w:rPr>
        <w:t>「産業医等による助言指導等」</w:t>
      </w:r>
      <w:r w:rsidR="0067467B" w:rsidRPr="00132528">
        <w:rPr>
          <w:sz w:val="26"/>
          <w:szCs w:val="26"/>
        </w:rPr>
        <w:br/>
      </w:r>
      <w:r w:rsidR="00284F0A" w:rsidRPr="00284F0A">
        <w:rPr>
          <w:sz w:val="26"/>
          <w:szCs w:val="26"/>
          <w:highlight w:val="yellow"/>
        </w:rPr>
        <w:t>Lời khuyên/chỉ đạo của các bác sỹ đảm bảo sức khỏe người lao động.</w:t>
      </w:r>
    </w:p>
    <w:p w:rsidR="008C0692" w:rsidRDefault="0067467B" w:rsidP="00132528">
      <w:pPr>
        <w:pStyle w:val="NormalWeb"/>
        <w:spacing w:line="360" w:lineRule="auto"/>
        <w:ind w:left="576"/>
        <w:jc w:val="both"/>
        <w:rPr>
          <w:rFonts w:eastAsia="MS Mincho"/>
          <w:sz w:val="26"/>
          <w:szCs w:val="26"/>
        </w:rPr>
      </w:pPr>
      <w:r w:rsidRPr="008C0692">
        <w:rPr>
          <w:rFonts w:eastAsia="MS Mincho"/>
          <w:sz w:val="26"/>
          <w:szCs w:val="26"/>
          <w:highlight w:val="lightGray"/>
        </w:rPr>
        <w:t>ア）月</w:t>
      </w:r>
      <w:r w:rsidRPr="008C0692">
        <w:rPr>
          <w:sz w:val="26"/>
          <w:szCs w:val="26"/>
          <w:highlight w:val="lightGray"/>
        </w:rPr>
        <w:t>45</w:t>
      </w:r>
      <w:r w:rsidRPr="008C0692">
        <w:rPr>
          <w:rFonts w:eastAsia="MS Mincho"/>
          <w:sz w:val="26"/>
          <w:szCs w:val="26"/>
          <w:highlight w:val="lightGray"/>
        </w:rPr>
        <w:t>時間を超える時間外労働をさせた場合については、事業者は、当該労働をした労働者に関する作業環境、労働時間、深夜業の回数及び時間数、過去</w:t>
      </w:r>
      <w:r w:rsidRPr="008C0692">
        <w:rPr>
          <w:sz w:val="26"/>
          <w:szCs w:val="26"/>
          <w:highlight w:val="lightGray"/>
        </w:rPr>
        <w:t xml:space="preserve"> </w:t>
      </w:r>
      <w:r w:rsidRPr="008C0692">
        <w:rPr>
          <w:rFonts w:eastAsia="MS Mincho"/>
          <w:sz w:val="26"/>
          <w:szCs w:val="26"/>
          <w:highlight w:val="lightGray"/>
        </w:rPr>
        <w:t>の健康診断の結果等に関する情報を、産業医等に提供し、事業場における健康管理について産業医等による助言指導を受けるものとする。</w:t>
      </w:r>
      <w:r w:rsidRPr="00132528">
        <w:rPr>
          <w:sz w:val="26"/>
          <w:szCs w:val="26"/>
        </w:rPr>
        <w:br/>
      </w:r>
      <w:r w:rsidR="0025710E" w:rsidRPr="008C0692">
        <w:rPr>
          <w:rFonts w:eastAsia="MS Mincho"/>
          <w:sz w:val="26"/>
          <w:szCs w:val="26"/>
          <w:highlight w:val="yellow"/>
        </w:rPr>
        <w:t xml:space="preserve">A. </w:t>
      </w:r>
      <w:r w:rsidR="008C0692" w:rsidRPr="008C0692">
        <w:rPr>
          <w:rFonts w:eastAsia="MS Mincho"/>
          <w:sz w:val="26"/>
          <w:szCs w:val="26"/>
          <w:highlight w:val="yellow"/>
        </w:rPr>
        <w:t xml:space="preserve">Trong trường hợp bắt nhân viên của mình làm việc ngoài giờ từ 45 tiếng trở lên trong tháng thì những người quản lý phải cung cấp cho bác sỹ của công ty các thông tin về môi trường làm việc, thời gian làm việc, số lần làm việc ban đêm và số giờ làm, cũng như kết quả chẩn đoán sức khỏe trong quá khứ của các nhân viên đó và </w:t>
      </w:r>
      <w:r w:rsidR="008C0692" w:rsidRPr="008C0692">
        <w:rPr>
          <w:rFonts w:eastAsia="MS Mincho"/>
          <w:sz w:val="26"/>
          <w:szCs w:val="26"/>
          <w:highlight w:val="yellow"/>
        </w:rPr>
        <w:lastRenderedPageBreak/>
        <w:t>phải tuân theo lời khuyên/chỉ đạo của các bác sỹ về việc quản lý sức khỏe nhân viên ở nơi làm việc.</w:t>
      </w:r>
    </w:p>
    <w:p w:rsidR="0067467B" w:rsidRPr="00132528" w:rsidRDefault="0067467B" w:rsidP="00132528">
      <w:pPr>
        <w:pStyle w:val="NormalWeb"/>
        <w:spacing w:line="360" w:lineRule="auto"/>
        <w:ind w:left="576"/>
        <w:jc w:val="both"/>
        <w:rPr>
          <w:sz w:val="26"/>
          <w:szCs w:val="26"/>
        </w:rPr>
      </w:pPr>
      <w:r w:rsidRPr="00132528">
        <w:rPr>
          <w:rFonts w:eastAsia="MS Mincho"/>
          <w:sz w:val="26"/>
          <w:szCs w:val="26"/>
        </w:rPr>
        <w:t>イ）月</w:t>
      </w:r>
      <w:r w:rsidRPr="00132528">
        <w:rPr>
          <w:sz w:val="26"/>
          <w:szCs w:val="26"/>
        </w:rPr>
        <w:t>100</w:t>
      </w:r>
      <w:r w:rsidRPr="00132528">
        <w:rPr>
          <w:rFonts w:eastAsia="MS Mincho"/>
          <w:sz w:val="26"/>
          <w:szCs w:val="26"/>
        </w:rPr>
        <w:t>時間を超える時間外労働を行わせた場合又は</w:t>
      </w:r>
      <w:r w:rsidRPr="00132528">
        <w:rPr>
          <w:sz w:val="26"/>
          <w:szCs w:val="26"/>
        </w:rPr>
        <w:t>2</w:t>
      </w:r>
      <w:r w:rsidRPr="00132528">
        <w:rPr>
          <w:rFonts w:eastAsia="MS Mincho"/>
          <w:sz w:val="26"/>
          <w:szCs w:val="26"/>
        </w:rPr>
        <w:t>か月間ないし</w:t>
      </w:r>
      <w:r w:rsidRPr="00132528">
        <w:rPr>
          <w:sz w:val="26"/>
          <w:szCs w:val="26"/>
        </w:rPr>
        <w:t>6</w:t>
      </w:r>
      <w:r w:rsidRPr="00132528">
        <w:rPr>
          <w:rFonts w:eastAsia="MS Mincho"/>
          <w:sz w:val="26"/>
          <w:szCs w:val="26"/>
        </w:rPr>
        <w:t>か月間の</w:t>
      </w:r>
      <w:r w:rsidRPr="00132528">
        <w:rPr>
          <w:sz w:val="26"/>
          <w:szCs w:val="26"/>
        </w:rPr>
        <w:t>1</w:t>
      </w:r>
      <w:r w:rsidRPr="00132528">
        <w:rPr>
          <w:rFonts w:eastAsia="MS Mincho"/>
          <w:sz w:val="26"/>
          <w:szCs w:val="26"/>
        </w:rPr>
        <w:t>か月平均の時間外労働を</w:t>
      </w:r>
      <w:r w:rsidRPr="00132528">
        <w:rPr>
          <w:sz w:val="26"/>
          <w:szCs w:val="26"/>
        </w:rPr>
        <w:t>80</w:t>
      </w:r>
      <w:r w:rsidRPr="00132528">
        <w:rPr>
          <w:rFonts w:eastAsia="MS Mincho"/>
          <w:sz w:val="26"/>
          <w:szCs w:val="26"/>
        </w:rPr>
        <w:t>時間を超えて行わせた場合については、業</w:t>
      </w:r>
      <w:r w:rsidRPr="00132528">
        <w:rPr>
          <w:sz w:val="26"/>
          <w:szCs w:val="26"/>
        </w:rPr>
        <w:t xml:space="preserve"> </w:t>
      </w:r>
      <w:r w:rsidRPr="00132528">
        <w:rPr>
          <w:rFonts w:eastAsia="MS Mincho"/>
          <w:sz w:val="26"/>
          <w:szCs w:val="26"/>
        </w:rPr>
        <w:t>務と脳・心臓疾患の発症との関連性が強いと判断されることから、事業者は、上記アの措置に加えて、作業環境、労働時間、深夜業の回数及び時間数、過去の健</w:t>
      </w:r>
      <w:r w:rsidRPr="00132528">
        <w:rPr>
          <w:sz w:val="26"/>
          <w:szCs w:val="26"/>
        </w:rPr>
        <w:t xml:space="preserve"> </w:t>
      </w:r>
      <w:r w:rsidRPr="00132528">
        <w:rPr>
          <w:rFonts w:eastAsia="MS Mincho"/>
          <w:sz w:val="26"/>
          <w:szCs w:val="26"/>
        </w:rPr>
        <w:t>康診断の結果等の当該労働をした労働者に関する情報を産業医等に提供し、当該労働を行った労働者に産業医等の面接による保健指導を受けさせるものとする。</w:t>
      </w:r>
      <w:r w:rsidRPr="00132528">
        <w:rPr>
          <w:sz w:val="26"/>
          <w:szCs w:val="26"/>
        </w:rPr>
        <w:t xml:space="preserve"> </w:t>
      </w:r>
      <w:r w:rsidRPr="00132528">
        <w:rPr>
          <w:rFonts w:eastAsia="MS Mincho"/>
          <w:sz w:val="26"/>
          <w:szCs w:val="26"/>
        </w:rPr>
        <w:t>また、産業医等が必要と認める場合にあっては産業医等が必要と認める項目について健康診断を受診させ、その結果に基づき、当該産業医等の意見を聴き、必要</w:t>
      </w:r>
      <w:r w:rsidRPr="00132528">
        <w:rPr>
          <w:sz w:val="26"/>
          <w:szCs w:val="26"/>
        </w:rPr>
        <w:t xml:space="preserve"> </w:t>
      </w:r>
      <w:r w:rsidRPr="00132528">
        <w:rPr>
          <w:rFonts w:eastAsia="MS Mincho"/>
          <w:sz w:val="26"/>
          <w:szCs w:val="26"/>
        </w:rPr>
        <w:t>な事後措置を行うものとする。</w:t>
      </w:r>
      <w:r w:rsidRPr="00132528">
        <w:rPr>
          <w:sz w:val="26"/>
          <w:szCs w:val="26"/>
        </w:rPr>
        <w:br/>
      </w:r>
      <w:r w:rsidR="00057A17">
        <w:rPr>
          <w:rFonts w:eastAsia="MS Mincho"/>
          <w:sz w:val="26"/>
          <w:szCs w:val="26"/>
        </w:rPr>
        <w:t xml:space="preserve">B. </w:t>
      </w:r>
      <w:r w:rsidRPr="00132528">
        <w:rPr>
          <w:rFonts w:eastAsia="MS Mincho"/>
          <w:sz w:val="26"/>
          <w:szCs w:val="26"/>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rsidRPr="00132528">
        <w:rPr>
          <w:sz w:val="26"/>
          <w:szCs w:val="26"/>
        </w:rPr>
        <w:t xml:space="preserve"> </w:t>
      </w:r>
    </w:p>
    <w:p w:rsidR="0067467B" w:rsidRPr="00132528" w:rsidRDefault="00E7570D" w:rsidP="00132528">
      <w:pPr>
        <w:pStyle w:val="Heading3"/>
        <w:spacing w:line="360" w:lineRule="auto"/>
        <w:jc w:val="both"/>
        <w:rPr>
          <w:rFonts w:ascii="Times New Roman" w:eastAsia="MS Mincho" w:hAnsi="Times New Roman" w:cs="Times New Roman"/>
          <w:sz w:val="26"/>
          <w:szCs w:val="26"/>
        </w:rPr>
      </w:pPr>
      <w:bookmarkStart w:id="28" w:name="_Toc313049730"/>
      <w:r w:rsidRPr="00132528">
        <w:rPr>
          <w:rFonts w:ascii="Times New Roman" w:eastAsia="MS Gothic" w:hAnsi="Times New Roman" w:cs="Times New Roman"/>
          <w:sz w:val="26"/>
          <w:szCs w:val="26"/>
        </w:rPr>
        <w:t>国が定めた「疲労の蓄積」の目</w:t>
      </w:r>
      <w:r w:rsidRPr="00132528">
        <w:rPr>
          <w:rFonts w:ascii="Times New Roman" w:eastAsia="MS Mincho" w:hAnsi="Times New Roman" w:cs="Times New Roman"/>
          <w:sz w:val="26"/>
          <w:szCs w:val="26"/>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Gothic" w:hAnsi="Times New Roman" w:cs="Times New Roman"/>
                <w:sz w:val="26"/>
                <w:szCs w:val="26"/>
              </w:rPr>
              <w:t>厚生労働省は「過労死」の新しい認定基準を全国の労働基準監督署に通達しました。現在は、脳・心臓疾患に倒れる前の</w:t>
            </w:r>
            <w:r w:rsidRPr="00132528">
              <w:rPr>
                <w:rFonts w:ascii="Times New Roman" w:eastAsia="Times New Roman" w:hAnsi="Times New Roman" w:cs="Times New Roman"/>
                <w:sz w:val="26"/>
                <w:szCs w:val="26"/>
              </w:rPr>
              <w:t>1</w:t>
            </w:r>
            <w:r w:rsidRPr="00132528">
              <w:rPr>
                <w:rFonts w:ascii="Times New Roman" w:eastAsia="MS Gothic" w:hAnsi="Times New Roman" w:cs="Times New Roman"/>
                <w:sz w:val="26"/>
                <w:szCs w:val="26"/>
              </w:rPr>
              <w:t>週間程度の仕事の負担を主に調べたのに対し、今後は「疲労の蓄積」を認めて調査を</w:t>
            </w:r>
            <w:r w:rsidRPr="00132528">
              <w:rPr>
                <w:rFonts w:ascii="Times New Roman" w:eastAsia="Times New Roman" w:hAnsi="Times New Roman" w:cs="Times New Roman"/>
                <w:sz w:val="26"/>
                <w:szCs w:val="26"/>
              </w:rPr>
              <w:t>6</w:t>
            </w:r>
            <w:r w:rsidRPr="00132528">
              <w:rPr>
                <w:rFonts w:ascii="Times New Roman" w:eastAsia="MS Gothic" w:hAnsi="Times New Roman" w:cs="Times New Roman"/>
                <w:sz w:val="26"/>
                <w:szCs w:val="26"/>
              </w:rPr>
              <w:t>カ月間にまで広げます。</w:t>
            </w:r>
            <w:r w:rsidRPr="00132528">
              <w:rPr>
                <w:rFonts w:ascii="Times New Roman" w:eastAsia="Times New Roman" w:hAnsi="Times New Roman" w:cs="Times New Roman"/>
                <w:sz w:val="26"/>
                <w:szCs w:val="26"/>
              </w:rPr>
              <w:br/>
            </w:r>
            <w:r w:rsidRPr="00132528">
              <w:rPr>
                <w:rFonts w:ascii="Times New Roman" w:eastAsia="MS Mincho" w:hAnsi="Times New Roman" w:cs="Times New Roman"/>
                <w:sz w:val="26"/>
                <w:szCs w:val="26"/>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lastRenderedPageBreak/>
              <w:t>1.</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100</w:t>
            </w:r>
            <w:r w:rsidRPr="00132528">
              <w:rPr>
                <w:rFonts w:ascii="Times New Roman" w:eastAsia="MS Mincho" w:hAnsi="Times New Roman" w:cs="Times New Roman"/>
                <w:sz w:val="26"/>
                <w:szCs w:val="26"/>
              </w:rPr>
              <w:t>時間以上」、「発症前</w:t>
            </w:r>
            <w:r w:rsidRPr="00132528">
              <w:rPr>
                <w:rFonts w:ascii="Times New Roman" w:eastAsia="Times New Roman" w:hAnsi="Times New Roman" w:cs="Times New Roman"/>
                <w:sz w:val="26"/>
                <w:szCs w:val="26"/>
              </w:rPr>
              <w:t>2</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80</w:t>
            </w:r>
            <w:r w:rsidRPr="00132528">
              <w:rPr>
                <w:rFonts w:ascii="Times New Roman" w:eastAsia="MS Mincho" w:hAnsi="Times New Roman" w:cs="Times New Roman"/>
                <w:sz w:val="26"/>
                <w:szCs w:val="26"/>
              </w:rPr>
              <w:t>時間以上」の時間外労働時間（週</w:t>
            </w:r>
            <w:r w:rsidRPr="00132528">
              <w:rPr>
                <w:rFonts w:ascii="Times New Roman" w:eastAsia="Times New Roman" w:hAnsi="Times New Roman" w:cs="Times New Roman"/>
                <w:sz w:val="26"/>
                <w:szCs w:val="26"/>
              </w:rPr>
              <w:t>40</w:t>
            </w:r>
            <w:r w:rsidRPr="00132528">
              <w:rPr>
                <w:rFonts w:ascii="Times New Roman" w:eastAsia="MS Mincho" w:hAnsi="Times New Roman" w:cs="Times New Roman"/>
                <w:sz w:val="26"/>
                <w:szCs w:val="26"/>
              </w:rPr>
              <w:t>時間を超える労働時間）があれば、業務との関連性が強いと評価する。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か月間の時間外労働時間がおおむね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時間を超える場合は、それが長くなるほど、業務と発症との関連性が徐々に強まると評価する。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3.</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か月間にわたって、</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か月当たりおおむね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Pr="00132528" w:rsidRDefault="005E5FD3" w:rsidP="00132528">
      <w:pPr>
        <w:pStyle w:val="Heading3"/>
        <w:spacing w:line="360" w:lineRule="auto"/>
        <w:jc w:val="both"/>
        <w:rPr>
          <w:rFonts w:ascii="Times New Roman" w:eastAsia="MS Gothic" w:hAnsi="Times New Roman" w:cs="Times New Roman"/>
          <w:sz w:val="26"/>
          <w:szCs w:val="26"/>
        </w:rPr>
      </w:pPr>
      <w:bookmarkStart w:id="29" w:name="_Toc313049731"/>
      <w:r w:rsidRPr="00132528">
        <w:rPr>
          <w:rFonts w:ascii="Times New Roman" w:eastAsia="MS Gothic" w:hAnsi="Times New Roman" w:cs="Times New Roman"/>
          <w:sz w:val="26"/>
          <w:szCs w:val="26"/>
        </w:rPr>
        <w:t>労災と過労死に対する認識の変化</w:t>
      </w:r>
      <w:bookmarkEnd w:id="29"/>
    </w:p>
    <w:p w:rsidR="005E5FD3" w:rsidRPr="00132528" w:rsidRDefault="005E5FD3"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もともと高血圧があるがために</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5E5FD3" w:rsidRPr="00132528" w:rsidRDefault="005E5FD3"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オーバーに言えば、会社で社員が倒れれば家庭内過労であっても会社の責任が追及されることになりました。特に深夜勤のある会社、労災の多い会社、残業が</w:t>
      </w:r>
      <w:r w:rsidRPr="00132528">
        <w:rPr>
          <w:rFonts w:ascii="Times New Roman" w:hAnsi="Times New Roman" w:cs="Times New Roman"/>
          <w:sz w:val="26"/>
          <w:szCs w:val="26"/>
        </w:rPr>
        <w:t>1</w:t>
      </w:r>
      <w:r w:rsidRPr="00132528">
        <w:rPr>
          <w:rFonts w:ascii="Times New Roman" w:eastAsia="MS Gothic" w:hAnsi="Times New Roman" w:cs="Times New Roman"/>
          <w:sz w:val="26"/>
          <w:szCs w:val="26"/>
        </w:rPr>
        <w:lastRenderedPageBreak/>
        <w:t>か月当たりおおむね</w:t>
      </w:r>
      <w:r w:rsidRPr="00132528">
        <w:rPr>
          <w:rFonts w:ascii="Times New Roman" w:hAnsi="Times New Roman" w:cs="Times New Roman"/>
          <w:sz w:val="26"/>
          <w:szCs w:val="26"/>
        </w:rPr>
        <w:t>45</w:t>
      </w:r>
      <w:r w:rsidRPr="00132528">
        <w:rPr>
          <w:rFonts w:ascii="Times New Roman" w:eastAsia="MS Gothic" w:hAnsi="Times New Roman" w:cs="Times New Roman"/>
          <w:sz w:val="26"/>
          <w:szCs w:val="26"/>
        </w:rPr>
        <w:t>時間を超える事業所は、社員が死亡すると過労死と認定されやすい傾向にあります。</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１９８８年６月に、「過労死１１０番」全国ネットワークが電話による全国一斉相談を始めたことが契機になって、過労死・過労自殺の言葉がひろく日本社会に使用されるようになりました</w:t>
      </w:r>
    </w:p>
    <w:p w:rsidR="00E17A16" w:rsidRPr="00132528" w:rsidRDefault="00E17A16" w:rsidP="00132528">
      <w:pPr>
        <w:spacing w:line="360" w:lineRule="auto"/>
        <w:jc w:val="both"/>
        <w:rPr>
          <w:rFonts w:ascii="Times New Roman" w:hAnsi="Times New Roman" w:cs="Times New Roman"/>
          <w:b/>
          <w:sz w:val="26"/>
          <w:szCs w:val="26"/>
        </w:rPr>
      </w:pPr>
      <w:r w:rsidRPr="00132528">
        <w:rPr>
          <w:rFonts w:ascii="Times New Roman" w:eastAsia="MS Gothic" w:hAnsi="Times New Roman" w:cs="Times New Roman"/>
          <w:b/>
          <w:sz w:val="26"/>
          <w:szCs w:val="26"/>
        </w:rPr>
        <w:t>過重労働と過労死・過労自殺を防止するための法的な整備を行う</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132528">
        <w:rPr>
          <w:rFonts w:ascii="Times New Roman" w:hAnsi="Times New Roman" w:cs="Times New Roman"/>
          <w:sz w:val="26"/>
          <w:szCs w:val="26"/>
        </w:rPr>
        <w:t>ILO</w:t>
      </w:r>
      <w:r w:rsidRPr="00132528">
        <w:rPr>
          <w:rFonts w:ascii="Times New Roman" w:eastAsia="MS Gothic" w:hAnsi="Times New Roman" w:cs="Times New Roman"/>
          <w:sz w:val="26"/>
          <w:szCs w:val="26"/>
        </w:rPr>
        <w:t>第</w:t>
      </w:r>
      <w:r w:rsidRPr="00132528">
        <w:rPr>
          <w:rFonts w:ascii="Times New Roman" w:hAnsi="Times New Roman" w:cs="Times New Roman"/>
          <w:sz w:val="26"/>
          <w:szCs w:val="26"/>
        </w:rPr>
        <w:t>132</w:t>
      </w:r>
      <w:r w:rsidRPr="00132528">
        <w:rPr>
          <w:rFonts w:ascii="Times New Roman" w:eastAsia="MS Gothic" w:hAnsi="Times New Roman" w:cs="Times New Roman"/>
          <w:sz w:val="26"/>
          <w:szCs w:val="26"/>
        </w:rPr>
        <w:t>号条約の批准を目指し、最低２労働週の連続休暇の取得を推進するための諸条件の検討を開始すべきである。</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t>Chính sách của doanh nghiệp</w:t>
      </w:r>
      <w:bookmarkEnd w:id="30"/>
    </w:p>
    <w:p w:rsidR="000D12E5" w:rsidRPr="00132528" w:rsidRDefault="000D12E5" w:rsidP="00132528">
      <w:pPr>
        <w:pStyle w:val="Heading3"/>
        <w:spacing w:line="360" w:lineRule="auto"/>
        <w:jc w:val="both"/>
        <w:rPr>
          <w:rFonts w:ascii="Times New Roman" w:eastAsia="MS Gothic" w:hAnsi="Times New Roman" w:cs="Times New Roman"/>
          <w:sz w:val="26"/>
          <w:szCs w:val="26"/>
        </w:rPr>
      </w:pPr>
      <w:bookmarkStart w:id="31" w:name="_Toc313049733"/>
      <w:r w:rsidRPr="00132528">
        <w:rPr>
          <w:rFonts w:ascii="Times New Roman" w:eastAsia="MS Gothic" w:hAnsi="Times New Roman" w:cs="Times New Roman"/>
          <w:sz w:val="26"/>
          <w:szCs w:val="26"/>
        </w:rPr>
        <w:t>従業員への配慮を</w:t>
      </w:r>
      <w:bookmarkEnd w:id="31"/>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lastRenderedPageBreak/>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542902"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lastRenderedPageBreak/>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Pr="00132528" w:rsidRDefault="00734DAF"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Default="00797284">
      <w:pPr>
        <w:rPr>
          <w:rFonts w:ascii="Times New Roman" w:hAnsi="Times New Roman" w:cs="Times New Roman"/>
          <w:sz w:val="26"/>
          <w:szCs w:val="26"/>
        </w:rPr>
      </w:pPr>
      <w:r>
        <w:rPr>
          <w:rFonts w:ascii="Times New Roman" w:hAnsi="Times New Roman" w:cs="Times New Roman"/>
          <w:sz w:val="26"/>
          <w:szCs w:val="26"/>
        </w:rPr>
        <w:br w:type="page"/>
      </w:r>
    </w:p>
    <w:p w:rsidR="00F74A02" w:rsidRDefault="00797284" w:rsidP="00797284">
      <w:pPr>
        <w:pStyle w:val="Heading1"/>
      </w:pPr>
      <w:r>
        <w:lastRenderedPageBreak/>
        <w:t>Tài li</w:t>
      </w:r>
      <w:r>
        <w:rPr>
          <w:rFonts w:ascii="Times New Roman" w:hAnsi="Times New Roman" w:cs="Times New Roman"/>
        </w:rPr>
        <w:t>ệ</w:t>
      </w:r>
      <w:r>
        <w:t>u ch</w:t>
      </w:r>
      <w:r>
        <w:rPr>
          <w:rFonts w:ascii="Times New Roman" w:hAnsi="Times New Roman" w:cs="Times New Roman"/>
        </w:rPr>
        <w:t>ư</w:t>
      </w:r>
      <w:r>
        <w:t>a bi</w:t>
      </w:r>
      <w:r>
        <w:rPr>
          <w:rFonts w:ascii="Times New Roman" w:hAnsi="Times New Roman" w:cs="Times New Roman"/>
        </w:rPr>
        <w:t>ế</w:t>
      </w:r>
      <w:r>
        <w:t>t x</w:t>
      </w:r>
      <w:r>
        <w:rPr>
          <w:rFonts w:ascii="Times New Roman" w:hAnsi="Times New Roman" w:cs="Times New Roman"/>
        </w:rPr>
        <w:t>ế</w:t>
      </w:r>
      <w:r>
        <w:t>p vào m</w:t>
      </w:r>
      <w:r>
        <w:rPr>
          <w:rFonts w:ascii="Times New Roman" w:hAnsi="Times New Roman" w:cs="Times New Roman"/>
        </w:rPr>
        <w:t>ụ</w:t>
      </w:r>
      <w:r>
        <w:t>c nào</w:t>
      </w:r>
    </w:p>
    <w:p w:rsidR="00797284" w:rsidRPr="00FA60EF" w:rsidRDefault="00797284" w:rsidP="00132528">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過労死が社会問題化してから今日までの経緯</w:t>
      </w:r>
    </w:p>
    <w:p w:rsidR="00797284" w:rsidRDefault="00797284" w:rsidP="00132528">
      <w:pPr>
        <w:spacing w:line="360" w:lineRule="auto"/>
        <w:jc w:val="both"/>
        <w:rPr>
          <w:rFonts w:ascii="MS Gothic" w:eastAsia="MS Gothic" w:hAnsi="MS Gothic" w:cs="MS Gothic"/>
          <w:sz w:val="26"/>
          <w:szCs w:val="26"/>
        </w:rPr>
      </w:pPr>
      <w:r w:rsidRPr="00797284">
        <w:rPr>
          <w:rFonts w:ascii="MS Gothic" w:eastAsia="MS Gothic" w:hAnsi="MS Gothic" w:cs="MS Gothic" w:hint="eastAsia"/>
          <w:sz w:val="26"/>
          <w:szCs w:val="26"/>
        </w:rPr>
        <w:t>過労死という言葉が初めて世間に注目されたのは、『ストレス疾患労災研究会』が『過労死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番』という全国電話相談ネットを立ち上げた</w:t>
      </w:r>
      <w:r w:rsidRPr="00797284">
        <w:rPr>
          <w:rFonts w:ascii="Times New Roman" w:hAnsi="Times New Roman" w:cs="Times New Roman"/>
          <w:sz w:val="26"/>
          <w:szCs w:val="26"/>
        </w:rPr>
        <w:t>1988</w:t>
      </w:r>
      <w:r w:rsidRPr="00797284">
        <w:rPr>
          <w:rFonts w:ascii="MS Gothic" w:eastAsia="MS Gothic" w:hAnsi="MS Gothic" w:cs="MS Gothic" w:hint="eastAsia"/>
          <w:sz w:val="26"/>
          <w:szCs w:val="26"/>
        </w:rPr>
        <w:t>年のことである。過労死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番は、業務上の過労やストレスが原因で発病したり、死亡した場合の労災補償および事業主に対する損害賠償に関する相談を受けるための窓口として設けられた。</w:t>
      </w:r>
    </w:p>
    <w:p w:rsidR="00797284" w:rsidRDefault="00797284" w:rsidP="0013252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797284" w:rsidRDefault="00542902" w:rsidP="00132528">
      <w:pPr>
        <w:spacing w:line="360" w:lineRule="auto"/>
        <w:jc w:val="both"/>
        <w:rPr>
          <w:rFonts w:ascii="Times New Roman" w:hAnsi="Times New Roman" w:cs="Times New Roman"/>
          <w:sz w:val="26"/>
          <w:szCs w:val="26"/>
        </w:rPr>
      </w:pPr>
      <w:hyperlink r:id="rId21" w:history="1">
        <w:r w:rsidR="00797284" w:rsidRPr="00C04809">
          <w:rPr>
            <w:rStyle w:val="Hyperlink"/>
            <w:rFonts w:ascii="Times New Roman" w:hAnsi="Times New Roman" w:cs="Times New Roman"/>
            <w:sz w:val="26"/>
            <w:szCs w:val="26"/>
          </w:rPr>
          <w:t>http://www.nikkeibp.co.jp/sj/2/special/img/115_okamura01.jpg</w:t>
        </w:r>
      </w:hyperlink>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「当初は全国</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カ所、</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日限りのつもりでしたが、窓口を開くことが知れると、</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週間も前から電話がかかってくる状態でした。受付終了後も相談の電話は止まらなかったため、</w:t>
      </w:r>
      <w:r w:rsidRPr="00FA60EF">
        <w:rPr>
          <w:rFonts w:ascii="Times New Roman" w:hAnsi="Times New Roman" w:cs="Times New Roman"/>
          <w:sz w:val="26"/>
          <w:szCs w:val="26"/>
        </w:rPr>
        <w:t>48</w:t>
      </w:r>
      <w:r w:rsidRPr="00FA60EF">
        <w:rPr>
          <w:rFonts w:ascii="MS Gothic" w:eastAsia="MS Gothic" w:hAnsi="MS Gothic" w:cs="MS Gothic" w:hint="eastAsia"/>
          <w:sz w:val="26"/>
          <w:szCs w:val="26"/>
        </w:rPr>
        <w:t>都道府県に</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番窓口を常設、現在に至ります」（岡村氏）。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番は開設とともに大きな社会的反響を呼んだ。これまで「自分の家族は明らかに働きすぎが原因で倒れているのに、なぜそれが認められないのか」と</w:t>
      </w:r>
      <w:r w:rsidRPr="00FA60EF">
        <w:rPr>
          <w:rFonts w:ascii="MS Gothic" w:eastAsia="MS Gothic" w:hAnsi="MS Gothic" w:cs="MS Gothic" w:hint="eastAsia"/>
          <w:sz w:val="26"/>
          <w:szCs w:val="26"/>
        </w:rPr>
        <w:lastRenderedPageBreak/>
        <w:t>いう、行き場のない思いを抱いた人々が、数多く存在していたのだ。また、この状況は報道でも大きく取り上げられ、「</w:t>
      </w:r>
      <w:r w:rsidRPr="00FA60EF">
        <w:rPr>
          <w:rFonts w:ascii="Times New Roman" w:hAnsi="Times New Roman" w:cs="Times New Roman"/>
          <w:sz w:val="26"/>
          <w:szCs w:val="26"/>
        </w:rPr>
        <w:t>karoshi</w:t>
      </w:r>
      <w:r w:rsidRPr="00FA60EF">
        <w:rPr>
          <w:rFonts w:ascii="MS Gothic" w:eastAsia="MS Gothic" w:hAnsi="MS Gothic" w:cs="MS Gothic" w:hint="eastAsia"/>
          <w:sz w:val="26"/>
          <w:szCs w:val="26"/>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位の経済大国になった秘密のカギはここにある、と注目されたのだ。</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過労死に対する認識は広まった。しかし企業中心の社会の中において、問題解決への道はまだまだ遠かったといえる。過労死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番が活動を開始した</w:t>
      </w:r>
      <w:r w:rsidRPr="00FA60EF">
        <w:rPr>
          <w:rFonts w:ascii="Times New Roman" w:hAnsi="Times New Roman" w:cs="Times New Roman"/>
          <w:sz w:val="26"/>
          <w:szCs w:val="26"/>
        </w:rPr>
        <w:t>1988</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1994</w:t>
      </w:r>
      <w:r w:rsidRPr="00FA60EF">
        <w:rPr>
          <w:rFonts w:ascii="MS Gothic" w:eastAsia="MS Gothic" w:hAnsi="MS Gothic" w:cs="MS Gothic" w:hint="eastAsia"/>
          <w:sz w:val="26"/>
          <w:szCs w:val="26"/>
        </w:rPr>
        <w:t>年までの</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年間で労災認定された過労性脳・心臓疾患（過労死）は、年間</w:t>
      </w:r>
      <w:r w:rsidRPr="00FA60EF">
        <w:rPr>
          <w:rFonts w:ascii="Times New Roman" w:hAnsi="Times New Roman" w:cs="Times New Roman"/>
          <w:sz w:val="26"/>
          <w:szCs w:val="26"/>
        </w:rPr>
        <w:t>30</w:t>
      </w:r>
      <w:r w:rsidRPr="00FA60EF">
        <w:rPr>
          <w:rFonts w:ascii="MS Gothic" w:eastAsia="MS Gothic" w:hAnsi="MS Gothic" w:cs="MS Gothic" w:hint="eastAsia"/>
          <w:sz w:val="26"/>
          <w:szCs w:val="26"/>
        </w:rPr>
        <w:t>件前後しかなかったのだ。</w:t>
      </w:r>
    </w:p>
    <w:p w:rsidR="00FA60EF" w:rsidRPr="00FA60EF" w:rsidRDefault="00FA60EF" w:rsidP="00FA60EF">
      <w:pPr>
        <w:spacing w:line="360" w:lineRule="auto"/>
        <w:jc w:val="both"/>
        <w:rPr>
          <w:rFonts w:ascii="Times New Roman" w:hAnsi="Times New Roman" w:cs="Times New Roman"/>
          <w:sz w:val="26"/>
          <w:szCs w:val="26"/>
        </w:rPr>
      </w:pPr>
    </w:p>
    <w:p w:rsidR="00797284"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1961</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1987</w:t>
      </w:r>
      <w:r w:rsidRPr="00FA60EF">
        <w:rPr>
          <w:rFonts w:ascii="MS Gothic" w:eastAsia="MS Gothic" w:hAnsi="MS Gothic" w:cs="MS Gothic" w:hint="eastAsia"/>
          <w:sz w:val="26"/>
          <w:szCs w:val="26"/>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FA60EF" w:rsidRDefault="00FA60EF" w:rsidP="00FA60EF">
      <w:pPr>
        <w:spacing w:line="360" w:lineRule="auto"/>
        <w:jc w:val="both"/>
        <w:rPr>
          <w:rFonts w:ascii="MS Gothic" w:eastAsia="MS Gothic" w:hAnsi="MS Gothic" w:cs="MS Gothic"/>
          <w:sz w:val="26"/>
          <w:szCs w:val="26"/>
        </w:rPr>
      </w:pPr>
      <w:r>
        <w:rPr>
          <w:rFonts w:ascii="MS Gothic" w:eastAsia="MS Gothic" w:hAnsi="MS Gothic" w:cs="MS Gothic"/>
          <w:noProof/>
          <w:sz w:val="26"/>
          <w:szCs w:val="26"/>
        </w:rPr>
        <w:lastRenderedPageBreak/>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Default="00542902" w:rsidP="00FA60EF">
      <w:pPr>
        <w:spacing w:line="360" w:lineRule="auto"/>
        <w:jc w:val="both"/>
        <w:rPr>
          <w:rFonts w:ascii="Times New Roman" w:hAnsi="Times New Roman" w:cs="Times New Roman"/>
          <w:sz w:val="26"/>
          <w:szCs w:val="26"/>
        </w:rPr>
      </w:pPr>
      <w:hyperlink r:id="rId23" w:history="1">
        <w:r w:rsidR="00FA60EF" w:rsidRPr="00C04809">
          <w:rPr>
            <w:rStyle w:val="Hyperlink"/>
            <w:rFonts w:ascii="Times New Roman" w:hAnsi="Times New Roman" w:cs="Times New Roman"/>
            <w:sz w:val="26"/>
            <w:szCs w:val="26"/>
          </w:rPr>
          <w:t>http://www.nikkeibp.co.jp/sj/2/special/img/115_zu01.gif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月</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日付け基発第</w:t>
      </w:r>
      <w:r w:rsidRPr="00FA60EF">
        <w:rPr>
          <w:rFonts w:ascii="Times New Roman" w:hAnsi="Times New Roman" w:cs="Times New Roman"/>
          <w:i/>
          <w:sz w:val="26"/>
          <w:szCs w:val="26"/>
        </w:rPr>
        <w:t>0212001</w:t>
      </w:r>
      <w:r w:rsidRPr="00FA60EF">
        <w:rPr>
          <w:rFonts w:ascii="MS Gothic" w:eastAsia="MS Gothic" w:hAnsi="MS Gothic" w:cs="MS Gothic" w:hint="eastAsia"/>
          <w:i/>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総合対策での時間外労働は、一週間当たり</w:t>
      </w:r>
      <w:r w:rsidRPr="00FA60EF">
        <w:rPr>
          <w:rFonts w:ascii="Times New Roman" w:hAnsi="Times New Roman" w:cs="Times New Roman"/>
          <w:i/>
          <w:sz w:val="26"/>
          <w:szCs w:val="26"/>
        </w:rPr>
        <w:t>40</w:t>
      </w:r>
      <w:r w:rsidRPr="00FA60EF">
        <w:rPr>
          <w:rFonts w:ascii="MS Gothic" w:eastAsia="MS Gothic" w:hAnsi="MS Gothic" w:cs="MS Gothic" w:hint="eastAsia"/>
          <w:i/>
          <w:sz w:val="26"/>
          <w:szCs w:val="26"/>
        </w:rPr>
        <w:t>時間を超える部分のことです</w:t>
      </w:r>
    </w:p>
    <w:p w:rsidR="00FA60EF" w:rsidRDefault="00FA60EF" w:rsidP="00FA60EF">
      <w:pPr>
        <w:spacing w:line="360" w:lineRule="auto"/>
        <w:jc w:val="both"/>
        <w:rPr>
          <w:rFonts w:ascii="MS Gothic" w:eastAsia="MS Gothic" w:hAnsi="MS Gothic" w:cs="MS Gothic"/>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カ月平均で月</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時間を超える時間外労働とは、過去</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5</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カ月間のいずれかの月平均時間外労働が</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時間を超えるという意味です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sz w:val="26"/>
          <w:szCs w:val="26"/>
        </w:rPr>
        <w:t>14</w:t>
      </w:r>
      <w:r w:rsidRPr="00FA60EF">
        <w:rPr>
          <w:rFonts w:ascii="MS Gothic" w:eastAsia="MS Gothic" w:hAnsi="MS Gothic" w:cs="MS Gothic" w:hint="eastAsia"/>
          <w:sz w:val="26"/>
          <w:szCs w:val="26"/>
        </w:rPr>
        <w:t>年</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月</w:t>
      </w:r>
      <w:r w:rsidRPr="00FA60EF">
        <w:rPr>
          <w:rFonts w:ascii="Times New Roman" w:hAnsi="Times New Roman" w:cs="Times New Roman"/>
          <w:sz w:val="26"/>
          <w:szCs w:val="26"/>
        </w:rPr>
        <w:t>12</w:t>
      </w:r>
      <w:r w:rsidRPr="00FA60EF">
        <w:rPr>
          <w:rFonts w:ascii="MS Gothic" w:eastAsia="MS Gothic" w:hAnsi="MS Gothic" w:cs="MS Gothic" w:hint="eastAsia"/>
          <w:sz w:val="26"/>
          <w:szCs w:val="26"/>
        </w:rPr>
        <w:t>日付け基発第</w:t>
      </w:r>
      <w:r w:rsidRPr="00FA60EF">
        <w:rPr>
          <w:rFonts w:ascii="Times New Roman" w:hAnsi="Times New Roman" w:cs="Times New Roman"/>
          <w:sz w:val="26"/>
          <w:szCs w:val="26"/>
        </w:rPr>
        <w:t>0212001</w:t>
      </w:r>
      <w:r w:rsidRPr="00FA60EF">
        <w:rPr>
          <w:rFonts w:ascii="MS Gothic" w:eastAsia="MS Gothic" w:hAnsi="MS Gothic" w:cs="MS Gothic" w:hint="eastAsia"/>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 xml:space="preserve">　総合対策での時間外労働は、一週間当たり</w:t>
      </w:r>
      <w:r w:rsidRPr="00FA60EF">
        <w:rPr>
          <w:rFonts w:ascii="Times New Roman" w:hAnsi="Times New Roman" w:cs="Times New Roman"/>
          <w:sz w:val="26"/>
          <w:szCs w:val="26"/>
        </w:rPr>
        <w:t>40</w:t>
      </w:r>
      <w:r w:rsidRPr="00FA60EF">
        <w:rPr>
          <w:rFonts w:ascii="MS Gothic" w:eastAsia="MS Gothic" w:hAnsi="MS Gothic" w:cs="MS Gothic" w:hint="eastAsia"/>
          <w:sz w:val="26"/>
          <w:szCs w:val="26"/>
        </w:rPr>
        <w:t>時間を超える部分のことです</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カ月平均で月</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時間を超える時間外労働とは、過去</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5</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カ月間のいずれかの月平均時間外労働が</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時間を超えるという意味です</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Default="00542902" w:rsidP="00FA60EF">
      <w:pPr>
        <w:spacing w:line="360" w:lineRule="auto"/>
        <w:jc w:val="both"/>
        <w:rPr>
          <w:rFonts w:ascii="Times New Roman" w:hAnsi="Times New Roman" w:cs="Times New Roman"/>
          <w:sz w:val="26"/>
          <w:szCs w:val="26"/>
        </w:rPr>
      </w:pPr>
      <w:hyperlink r:id="rId25" w:history="1">
        <w:r w:rsidR="00FA60EF" w:rsidRPr="00C04809">
          <w:rPr>
            <w:rStyle w:val="Hyperlink"/>
            <w:rFonts w:ascii="Times New Roman" w:hAnsi="Times New Roman" w:cs="Times New Roman"/>
            <w:sz w:val="26"/>
            <w:szCs w:val="26"/>
          </w:rPr>
          <w:t>http://www.nikkeibp.co.jp/sj/2/special/img/115_zu02.gif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lastRenderedPageBreak/>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本表は、労働基準法施行規則別表第</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の</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第</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号の「業務に起因することの明らかな疾病」に係る脳血管疾患及び虚血性心疾患等（「過労死」等事案）について集計したものである</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13</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月に脳・心臓疾患の認定基準が改正されている</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年度以前の死亡に係る請求件数については把握していない</w:t>
      </w:r>
    </w:p>
    <w:p w:rsid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r w:rsidRPr="00FA60EF">
        <w:rPr>
          <w:rFonts w:ascii="Times New Roman" w:hAnsi="Times New Roman" w:cs="Times New Roman"/>
          <w:i/>
          <w:sz w:val="26"/>
          <w:szCs w:val="26"/>
        </w:rPr>
        <w:t xml:space="preserve"> </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11</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月に精神障害等の判断指針が策定されている</w:t>
      </w:r>
    </w:p>
    <w:p w:rsidR="00FA60EF" w:rsidRPr="00FA60EF" w:rsidRDefault="00FA60EF" w:rsidP="00FA60EF">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職場で身体や心を病まないために</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Default="00542902" w:rsidP="00FA60EF">
      <w:pPr>
        <w:spacing w:line="360" w:lineRule="auto"/>
        <w:jc w:val="both"/>
        <w:rPr>
          <w:rFonts w:ascii="Times New Roman" w:hAnsi="Times New Roman" w:cs="Times New Roman"/>
          <w:sz w:val="26"/>
          <w:szCs w:val="26"/>
        </w:rPr>
      </w:pPr>
      <w:hyperlink r:id="rId28" w:history="1">
        <w:r w:rsidR="00FA60EF" w:rsidRPr="00C04809">
          <w:rPr>
            <w:rStyle w:val="Hyperlink"/>
            <w:rFonts w:ascii="Times New Roman" w:hAnsi="Times New Roman" w:cs="Times New Roman"/>
            <w:sz w:val="26"/>
            <w:szCs w:val="26"/>
          </w:rPr>
          <w:t>http://www.nikkeibp.co.jp/sj/2/special/img/115_zu04.gif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『労働者の疲労蓄積度チェックテスト』（資料提供：厚生労働省）</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労働者用・家族用にセルフチェックが用意されている。中央労働災害防止協会や安全衛生情報センターのホームページからも自動判定が可能である</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 xml:space="preserve">　もし、その決断すら許さないような職場なら「躊躇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ちゅうちょ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せずに去る」という選択もありだろう。何を捨てるにしても、健康や精神を害し、過労死が待っているような状況よりは、ずっとましといえるのではないか。</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FA60EF"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06D" w:rsidRDefault="0083706D" w:rsidP="000B1FA2">
      <w:pPr>
        <w:spacing w:after="0" w:line="240" w:lineRule="auto"/>
      </w:pPr>
      <w:r>
        <w:separator/>
      </w:r>
    </w:p>
  </w:endnote>
  <w:endnote w:type="continuationSeparator" w:id="1">
    <w:p w:rsidR="0083706D" w:rsidRDefault="0083706D"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4" w:rsidRDefault="00CC41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CC4194" w:rsidRDefault="00CC4194">
        <w:pPr>
          <w:pStyle w:val="Footer"/>
          <w:jc w:val="center"/>
        </w:pPr>
        <w:fldSimple w:instr=" PAGE   \* MERGEFORMAT ">
          <w:r w:rsidR="00057A17">
            <w:rPr>
              <w:noProof/>
            </w:rPr>
            <w:t>31</w:t>
          </w:r>
        </w:fldSimple>
      </w:p>
    </w:sdtContent>
  </w:sdt>
  <w:p w:rsidR="00CC4194" w:rsidRDefault="00CC41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4" w:rsidRDefault="00CC41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06D" w:rsidRDefault="0083706D" w:rsidP="000B1FA2">
      <w:pPr>
        <w:spacing w:after="0" w:line="240" w:lineRule="auto"/>
      </w:pPr>
      <w:r>
        <w:separator/>
      </w:r>
    </w:p>
  </w:footnote>
  <w:footnote w:type="continuationSeparator" w:id="1">
    <w:p w:rsidR="0083706D" w:rsidRDefault="0083706D"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4" w:rsidRDefault="00CC41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4" w:rsidRDefault="00CC41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4" w:rsidRDefault="00CC41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3059D"/>
    <w:rsid w:val="00056FED"/>
    <w:rsid w:val="00057A17"/>
    <w:rsid w:val="000B0C5F"/>
    <w:rsid w:val="000B1FA2"/>
    <w:rsid w:val="000C01BE"/>
    <w:rsid w:val="000C4CBD"/>
    <w:rsid w:val="000D12E5"/>
    <w:rsid w:val="000F26DC"/>
    <w:rsid w:val="00102DAA"/>
    <w:rsid w:val="00117887"/>
    <w:rsid w:val="00132528"/>
    <w:rsid w:val="0014537B"/>
    <w:rsid w:val="00150AE2"/>
    <w:rsid w:val="001670A2"/>
    <w:rsid w:val="00167FAC"/>
    <w:rsid w:val="00172C7E"/>
    <w:rsid w:val="0017597D"/>
    <w:rsid w:val="00192697"/>
    <w:rsid w:val="001B15C0"/>
    <w:rsid w:val="001E2C71"/>
    <w:rsid w:val="0025710E"/>
    <w:rsid w:val="002573ED"/>
    <w:rsid w:val="00284F0A"/>
    <w:rsid w:val="002972DD"/>
    <w:rsid w:val="002B5D8A"/>
    <w:rsid w:val="002B7550"/>
    <w:rsid w:val="002C535D"/>
    <w:rsid w:val="002C5D72"/>
    <w:rsid w:val="002D4927"/>
    <w:rsid w:val="002F6B90"/>
    <w:rsid w:val="003C425A"/>
    <w:rsid w:val="003F22A3"/>
    <w:rsid w:val="00413E9B"/>
    <w:rsid w:val="00422622"/>
    <w:rsid w:val="00427444"/>
    <w:rsid w:val="0043788C"/>
    <w:rsid w:val="004A48A3"/>
    <w:rsid w:val="004A66E2"/>
    <w:rsid w:val="004A7B2D"/>
    <w:rsid w:val="004E18F6"/>
    <w:rsid w:val="004E7C06"/>
    <w:rsid w:val="004F1C8D"/>
    <w:rsid w:val="00542902"/>
    <w:rsid w:val="00557F5D"/>
    <w:rsid w:val="0059095E"/>
    <w:rsid w:val="00596C34"/>
    <w:rsid w:val="005E5FD3"/>
    <w:rsid w:val="006025B0"/>
    <w:rsid w:val="00617C0F"/>
    <w:rsid w:val="006232A8"/>
    <w:rsid w:val="006733BA"/>
    <w:rsid w:val="0067467B"/>
    <w:rsid w:val="006B3CB9"/>
    <w:rsid w:val="006C2649"/>
    <w:rsid w:val="006C34F9"/>
    <w:rsid w:val="006C3974"/>
    <w:rsid w:val="006E7618"/>
    <w:rsid w:val="006F55C1"/>
    <w:rsid w:val="00705CBC"/>
    <w:rsid w:val="007113AF"/>
    <w:rsid w:val="007229D1"/>
    <w:rsid w:val="007333F2"/>
    <w:rsid w:val="00734DAF"/>
    <w:rsid w:val="00736D96"/>
    <w:rsid w:val="00742C26"/>
    <w:rsid w:val="00753459"/>
    <w:rsid w:val="00764B5A"/>
    <w:rsid w:val="00797284"/>
    <w:rsid w:val="007D0B56"/>
    <w:rsid w:val="007E0440"/>
    <w:rsid w:val="008048E0"/>
    <w:rsid w:val="00824A97"/>
    <w:rsid w:val="0083706D"/>
    <w:rsid w:val="00865E70"/>
    <w:rsid w:val="00872352"/>
    <w:rsid w:val="008A66E4"/>
    <w:rsid w:val="008C0692"/>
    <w:rsid w:val="008C1888"/>
    <w:rsid w:val="009334D4"/>
    <w:rsid w:val="00981B22"/>
    <w:rsid w:val="00984390"/>
    <w:rsid w:val="009A0A3B"/>
    <w:rsid w:val="009A2F1B"/>
    <w:rsid w:val="009D69DA"/>
    <w:rsid w:val="009D7E37"/>
    <w:rsid w:val="009E5040"/>
    <w:rsid w:val="009E5BD7"/>
    <w:rsid w:val="009F1478"/>
    <w:rsid w:val="00A0498A"/>
    <w:rsid w:val="00A17CC6"/>
    <w:rsid w:val="00A36652"/>
    <w:rsid w:val="00A77627"/>
    <w:rsid w:val="00AB1AE9"/>
    <w:rsid w:val="00AC0BE9"/>
    <w:rsid w:val="00AD0DD9"/>
    <w:rsid w:val="00AD3594"/>
    <w:rsid w:val="00AD372B"/>
    <w:rsid w:val="00AF4820"/>
    <w:rsid w:val="00B115C6"/>
    <w:rsid w:val="00B16996"/>
    <w:rsid w:val="00B26CC2"/>
    <w:rsid w:val="00B31271"/>
    <w:rsid w:val="00B508B2"/>
    <w:rsid w:val="00B56473"/>
    <w:rsid w:val="00B924FC"/>
    <w:rsid w:val="00C44DF7"/>
    <w:rsid w:val="00C54987"/>
    <w:rsid w:val="00C5767D"/>
    <w:rsid w:val="00CA48A4"/>
    <w:rsid w:val="00CC4194"/>
    <w:rsid w:val="00CD723F"/>
    <w:rsid w:val="00CF21BE"/>
    <w:rsid w:val="00D266B1"/>
    <w:rsid w:val="00D32253"/>
    <w:rsid w:val="00D615A1"/>
    <w:rsid w:val="00D80668"/>
    <w:rsid w:val="00D80FC9"/>
    <w:rsid w:val="00D84B74"/>
    <w:rsid w:val="00D867B2"/>
    <w:rsid w:val="00DB3563"/>
    <w:rsid w:val="00DC4246"/>
    <w:rsid w:val="00DC7E23"/>
    <w:rsid w:val="00E17A16"/>
    <w:rsid w:val="00E43FA1"/>
    <w:rsid w:val="00E604A7"/>
    <w:rsid w:val="00E66738"/>
    <w:rsid w:val="00E7570D"/>
    <w:rsid w:val="00E824F4"/>
    <w:rsid w:val="00E82F00"/>
    <w:rsid w:val="00EA322A"/>
    <w:rsid w:val="00EA764D"/>
    <w:rsid w:val="00EC40EA"/>
    <w:rsid w:val="00EE33AA"/>
    <w:rsid w:val="00EE4BCB"/>
    <w:rsid w:val="00EF75EA"/>
    <w:rsid w:val="00F00539"/>
    <w:rsid w:val="00F4250F"/>
    <w:rsid w:val="00F57770"/>
    <w:rsid w:val="00F67850"/>
    <w:rsid w:val="00F74320"/>
    <w:rsid w:val="00F74A02"/>
    <w:rsid w:val="00F816B2"/>
    <w:rsid w:val="00FA17BE"/>
    <w:rsid w:val="00FA26B2"/>
    <w:rsid w:val="00FA60EF"/>
    <w:rsid w:val="00FB2AFC"/>
    <w:rsid w:val="00FC4AFB"/>
    <w:rsid w:val="00FE5A9D"/>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0265-7C67-45A8-B2F3-0B609C82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6164</TotalTime>
  <Pages>43</Pages>
  <Words>7454</Words>
  <Characters>42491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84</cp:revision>
  <dcterms:created xsi:type="dcterms:W3CDTF">2011-12-09T16:23:00Z</dcterms:created>
  <dcterms:modified xsi:type="dcterms:W3CDTF">2012-01-04T18:02:00Z</dcterms:modified>
</cp:coreProperties>
</file>