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5C" w:rsidRDefault="0011703A" w:rsidP="00840FA7">
      <w:pPr>
        <w:pStyle w:val="NormalWeb"/>
        <w:spacing w:before="96" w:beforeAutospacing="0" w:after="120" w:afterAutospacing="0" w:line="360" w:lineRule="atLeast"/>
        <w:rPr>
          <w:rFonts w:ascii="Arial" w:hAnsi="Arial" w:cs="Arial"/>
          <w:b/>
          <w:bCs/>
          <w:color w:val="000000"/>
          <w:sz w:val="20"/>
          <w:szCs w:val="20"/>
          <w:lang w:val="en-US"/>
        </w:rPr>
      </w:pPr>
      <w:hyperlink r:id="rId4" w:history="1">
        <w:r w:rsidR="0096785C">
          <w:rPr>
            <w:rStyle w:val="Hyperlink"/>
          </w:rPr>
          <w:t>http://bmktcn.com/blog/dinhtuyen/?p=23</w:t>
        </w:r>
      </w:hyperlink>
    </w:p>
    <w:p w:rsidR="00840FA7" w:rsidRDefault="00840FA7" w:rsidP="00840FA7">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Origami</w:t>
      </w:r>
      <w:r>
        <w:rPr>
          <w:rStyle w:val="apple-converted-space"/>
          <w:rFonts w:ascii="Arial" w:hAnsi="Arial" w:cs="Arial"/>
          <w:color w:val="000000"/>
          <w:sz w:val="20"/>
          <w:szCs w:val="20"/>
        </w:rPr>
        <w:t> </w:t>
      </w:r>
      <w:r>
        <w:rPr>
          <w:rFonts w:ascii="Arial" w:hAnsi="Arial" w:cs="Arial"/>
          <w:color w:val="000000"/>
          <w:sz w:val="20"/>
          <w:szCs w:val="20"/>
        </w:rPr>
        <w:t>là</w:t>
      </w:r>
      <w:r>
        <w:rPr>
          <w:rStyle w:val="apple-converted-space"/>
          <w:rFonts w:ascii="Arial" w:hAnsi="Arial" w:cs="Arial"/>
          <w:color w:val="000000"/>
          <w:sz w:val="20"/>
          <w:szCs w:val="20"/>
        </w:rPr>
        <w:t> </w:t>
      </w:r>
      <w:r>
        <w:rPr>
          <w:rFonts w:ascii="Arial" w:hAnsi="Arial" w:cs="Arial"/>
          <w:b/>
          <w:bCs/>
          <w:color w:val="000000"/>
          <w:sz w:val="20"/>
          <w:szCs w:val="20"/>
        </w:rPr>
        <w:t>nghệ thuật gấp giấy</w:t>
      </w:r>
      <w:r>
        <w:rPr>
          <w:rStyle w:val="apple-converted-space"/>
          <w:rFonts w:ascii="Arial" w:hAnsi="Arial" w:cs="Arial"/>
          <w:color w:val="000000"/>
          <w:sz w:val="20"/>
          <w:szCs w:val="20"/>
        </w:rPr>
        <w:t> </w:t>
      </w:r>
      <w:r>
        <w:rPr>
          <w:rFonts w:ascii="Arial" w:hAnsi="Arial" w:cs="Arial"/>
          <w:color w:val="000000"/>
          <w:sz w:val="20"/>
          <w:szCs w:val="20"/>
        </w:rPr>
        <w:t>(hay</w:t>
      </w:r>
      <w:r>
        <w:rPr>
          <w:rStyle w:val="apple-converted-space"/>
          <w:rFonts w:ascii="Arial" w:hAnsi="Arial" w:cs="Arial"/>
          <w:color w:val="000000"/>
          <w:sz w:val="20"/>
          <w:szCs w:val="20"/>
        </w:rPr>
        <w:t> </w:t>
      </w:r>
      <w:r>
        <w:rPr>
          <w:rFonts w:ascii="Arial" w:hAnsi="Arial" w:cs="Arial"/>
          <w:b/>
          <w:bCs/>
          <w:color w:val="000000"/>
          <w:sz w:val="20"/>
          <w:szCs w:val="20"/>
        </w:rPr>
        <w:t>nghệ thuật xếp giấy</w:t>
      </w:r>
      <w:r>
        <w:rPr>
          <w:rFonts w:ascii="Arial" w:hAnsi="Arial" w:cs="Arial"/>
          <w:color w:val="000000"/>
          <w:sz w:val="20"/>
          <w:szCs w:val="20"/>
        </w:rPr>
        <w:t>) có xuất xứ từ</w:t>
      </w:r>
      <w:r>
        <w:rPr>
          <w:rStyle w:val="apple-converted-space"/>
          <w:rFonts w:ascii="Arial" w:hAnsi="Arial" w:cs="Arial"/>
          <w:color w:val="000000"/>
          <w:sz w:val="20"/>
          <w:szCs w:val="20"/>
        </w:rPr>
        <w:t> </w:t>
      </w:r>
      <w:r w:rsidRPr="00135B8A">
        <w:rPr>
          <w:rFonts w:ascii="Arial" w:hAnsi="Arial" w:cs="Arial"/>
          <w:color w:val="000000"/>
          <w:sz w:val="20"/>
          <w:szCs w:val="20"/>
        </w:rPr>
        <w:t>Nhật Bản</w:t>
      </w:r>
      <w:r>
        <w:rPr>
          <w:rFonts w:ascii="Arial" w:hAnsi="Arial" w:cs="Arial"/>
          <w:color w:val="000000"/>
          <w:sz w:val="20"/>
          <w:szCs w:val="20"/>
        </w:rPr>
        <w:t>.</w:t>
      </w:r>
    </w:p>
    <w:p w:rsidR="00840FA7" w:rsidRDefault="00840FA7" w:rsidP="00840FA7">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Chữ</w:t>
      </w:r>
      <w:r>
        <w:rPr>
          <w:rStyle w:val="apple-converted-space"/>
          <w:rFonts w:ascii="Arial" w:hAnsi="Arial" w:cs="Arial"/>
          <w:color w:val="000000"/>
          <w:sz w:val="20"/>
          <w:szCs w:val="20"/>
        </w:rPr>
        <w:t> </w:t>
      </w:r>
      <w:r>
        <w:rPr>
          <w:rFonts w:ascii="Arial" w:hAnsi="Arial" w:cs="Arial"/>
          <w:i/>
          <w:iCs/>
          <w:color w:val="000000"/>
          <w:sz w:val="20"/>
          <w:szCs w:val="20"/>
        </w:rPr>
        <w:t>origami</w:t>
      </w:r>
      <w:r>
        <w:rPr>
          <w:rStyle w:val="apple-converted-space"/>
          <w:rFonts w:ascii="Arial" w:hAnsi="Arial" w:cs="Arial"/>
          <w:color w:val="000000"/>
          <w:sz w:val="20"/>
          <w:szCs w:val="20"/>
        </w:rPr>
        <w:t> </w:t>
      </w:r>
      <w:r>
        <w:rPr>
          <w:rFonts w:ascii="Arial" w:hAnsi="Arial" w:cs="Arial"/>
          <w:color w:val="000000"/>
          <w:sz w:val="20"/>
          <w:szCs w:val="20"/>
        </w:rPr>
        <w:t>trong</w:t>
      </w:r>
      <w:r>
        <w:rPr>
          <w:rStyle w:val="apple-converted-space"/>
          <w:rFonts w:ascii="Arial" w:hAnsi="Arial" w:cs="Arial"/>
          <w:color w:val="000000"/>
          <w:sz w:val="20"/>
          <w:szCs w:val="20"/>
        </w:rPr>
        <w:t> </w:t>
      </w:r>
      <w:r w:rsidRPr="00135B8A">
        <w:rPr>
          <w:rFonts w:ascii="Arial" w:hAnsi="Arial" w:cs="Arial"/>
          <w:color w:val="000000"/>
          <w:sz w:val="20"/>
          <w:szCs w:val="20"/>
        </w:rPr>
        <w:t>tiếng Nhật</w:t>
      </w:r>
      <w:r>
        <w:rPr>
          <w:rStyle w:val="apple-converted-space"/>
          <w:rFonts w:ascii="Arial" w:hAnsi="Arial" w:cs="Arial"/>
          <w:color w:val="000000"/>
          <w:sz w:val="20"/>
          <w:szCs w:val="20"/>
        </w:rPr>
        <w:t> </w:t>
      </w:r>
      <w:r>
        <w:rPr>
          <w:rFonts w:ascii="Arial" w:hAnsi="Arial" w:cs="Arial"/>
          <w:color w:val="000000"/>
          <w:sz w:val="20"/>
          <w:szCs w:val="20"/>
        </w:rPr>
        <w:t>bắt nguồn từ hai chữ:</w:t>
      </w:r>
      <w:r>
        <w:rPr>
          <w:rStyle w:val="apple-converted-space"/>
          <w:rFonts w:ascii="Arial" w:hAnsi="Arial" w:cs="Arial"/>
          <w:color w:val="000000"/>
          <w:sz w:val="20"/>
          <w:szCs w:val="20"/>
        </w:rPr>
        <w:t> </w:t>
      </w:r>
      <w:r>
        <w:rPr>
          <w:rFonts w:ascii="Arial" w:hAnsi="Arial" w:cs="Arial"/>
          <w:i/>
          <w:iCs/>
          <w:color w:val="000000"/>
          <w:sz w:val="20"/>
          <w:szCs w:val="20"/>
        </w:rPr>
        <w:t>oru</w:t>
      </w:r>
      <w:r>
        <w:rPr>
          <w:rStyle w:val="apple-converted-space"/>
          <w:rFonts w:ascii="Arial" w:hAnsi="Arial" w:cs="Arial"/>
          <w:color w:val="000000"/>
          <w:sz w:val="20"/>
          <w:szCs w:val="20"/>
        </w:rPr>
        <w:t> </w:t>
      </w:r>
      <w:r>
        <w:rPr>
          <w:rFonts w:ascii="Arial" w:hAnsi="Arial" w:cs="Arial"/>
          <w:color w:val="000000"/>
          <w:sz w:val="20"/>
          <w:szCs w:val="20"/>
        </w:rPr>
        <w:t>là gấp hay xếp và</w:t>
      </w:r>
      <w:r>
        <w:rPr>
          <w:rStyle w:val="apple-converted-space"/>
          <w:rFonts w:ascii="Arial" w:hAnsi="Arial" w:cs="Arial"/>
          <w:color w:val="000000"/>
          <w:sz w:val="20"/>
          <w:szCs w:val="20"/>
        </w:rPr>
        <w:t> </w:t>
      </w:r>
      <w:r>
        <w:rPr>
          <w:rFonts w:ascii="Arial" w:hAnsi="Arial" w:cs="Arial"/>
          <w:i/>
          <w:iCs/>
          <w:color w:val="000000"/>
          <w:sz w:val="20"/>
          <w:szCs w:val="20"/>
        </w:rPr>
        <w:t>kami</w:t>
      </w:r>
      <w:r>
        <w:rPr>
          <w:rStyle w:val="apple-converted-space"/>
          <w:rFonts w:ascii="Arial" w:hAnsi="Arial" w:cs="Arial"/>
          <w:color w:val="000000"/>
          <w:sz w:val="20"/>
          <w:szCs w:val="20"/>
        </w:rPr>
        <w:t> </w:t>
      </w:r>
      <w:r>
        <w:rPr>
          <w:rFonts w:ascii="Arial" w:hAnsi="Arial" w:cs="Arial"/>
          <w:color w:val="000000"/>
          <w:sz w:val="20"/>
          <w:szCs w:val="20"/>
        </w:rPr>
        <w:t>là</w:t>
      </w:r>
      <w:r>
        <w:rPr>
          <w:rStyle w:val="apple-converted-space"/>
          <w:rFonts w:ascii="Arial" w:hAnsi="Arial" w:cs="Arial"/>
          <w:color w:val="000000"/>
          <w:sz w:val="20"/>
          <w:szCs w:val="20"/>
        </w:rPr>
        <w:t> </w:t>
      </w:r>
      <w:r w:rsidRPr="00135B8A">
        <w:rPr>
          <w:rFonts w:ascii="Arial" w:hAnsi="Arial" w:cs="Arial"/>
          <w:color w:val="000000"/>
          <w:sz w:val="20"/>
          <w:szCs w:val="20"/>
        </w:rPr>
        <w:t>giấy</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Origami</w:t>
      </w:r>
      <w:r>
        <w:rPr>
          <w:rStyle w:val="apple-converted-space"/>
          <w:rFonts w:ascii="Arial" w:hAnsi="Arial" w:cs="Arial"/>
          <w:color w:val="000000"/>
          <w:sz w:val="20"/>
          <w:szCs w:val="20"/>
        </w:rPr>
        <w:t> </w:t>
      </w:r>
      <w:r>
        <w:rPr>
          <w:rFonts w:ascii="Arial" w:hAnsi="Arial" w:cs="Arial"/>
          <w:color w:val="000000"/>
          <w:sz w:val="20"/>
          <w:szCs w:val="20"/>
        </w:rPr>
        <w:t>chỉ được dùng từ</w:t>
      </w:r>
      <w:r>
        <w:rPr>
          <w:rStyle w:val="apple-converted-space"/>
          <w:rFonts w:ascii="Arial" w:hAnsi="Arial" w:cs="Arial"/>
          <w:color w:val="000000"/>
          <w:sz w:val="20"/>
          <w:szCs w:val="20"/>
        </w:rPr>
        <w:t> </w:t>
      </w:r>
      <w:r w:rsidRPr="00135B8A">
        <w:rPr>
          <w:rFonts w:ascii="Arial" w:hAnsi="Arial" w:cs="Arial"/>
          <w:color w:val="000000"/>
          <w:sz w:val="20"/>
          <w:szCs w:val="20"/>
        </w:rPr>
        <w:t>1880</w:t>
      </w:r>
      <w:r>
        <w:rPr>
          <w:rFonts w:ascii="Arial" w:hAnsi="Arial" w:cs="Arial"/>
          <w:color w:val="000000"/>
          <w:sz w:val="20"/>
          <w:szCs w:val="20"/>
        </w:rPr>
        <w:t>; trước đó, người Nhật dùng chữ</w:t>
      </w:r>
      <w:r>
        <w:rPr>
          <w:rStyle w:val="apple-converted-space"/>
          <w:rFonts w:ascii="Arial" w:hAnsi="Arial" w:cs="Arial"/>
          <w:color w:val="000000"/>
          <w:sz w:val="20"/>
          <w:szCs w:val="20"/>
        </w:rPr>
        <w:t> </w:t>
      </w:r>
      <w:r>
        <w:rPr>
          <w:rFonts w:ascii="Arial" w:hAnsi="Arial" w:cs="Arial"/>
          <w:i/>
          <w:iCs/>
          <w:color w:val="000000"/>
          <w:sz w:val="20"/>
          <w:szCs w:val="20"/>
        </w:rPr>
        <w:t>orikata</w:t>
      </w:r>
      <w:r>
        <w:rPr>
          <w:rFonts w:ascii="Arial" w:hAnsi="Arial" w:cs="Arial"/>
          <w:color w:val="000000"/>
          <w:sz w:val="20"/>
          <w:szCs w:val="20"/>
        </w:rPr>
        <w:t>.</w:t>
      </w:r>
    </w:p>
    <w:p w:rsidR="00D106E5" w:rsidRPr="0096785C" w:rsidRDefault="00840FA7" w:rsidP="00840FA7">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Origami kết hợp những cách gấp đơn giản để biến miếng giấy</w:t>
      </w:r>
      <w:r>
        <w:rPr>
          <w:rStyle w:val="apple-converted-space"/>
          <w:rFonts w:ascii="Arial" w:hAnsi="Arial" w:cs="Arial"/>
          <w:color w:val="000000"/>
          <w:sz w:val="20"/>
          <w:szCs w:val="20"/>
        </w:rPr>
        <w:t> </w:t>
      </w:r>
      <w:r w:rsidRPr="00135B8A">
        <w:rPr>
          <w:rFonts w:ascii="Arial" w:hAnsi="Arial" w:cs="Arial"/>
          <w:color w:val="000000"/>
          <w:sz w:val="20"/>
          <w:szCs w:val="20"/>
        </w:rPr>
        <w:t>hình chữ nhật</w:t>
      </w:r>
      <w:r>
        <w:rPr>
          <w:rStyle w:val="apple-converted-space"/>
          <w:rFonts w:ascii="Arial" w:hAnsi="Arial" w:cs="Arial"/>
          <w:color w:val="000000"/>
          <w:sz w:val="20"/>
          <w:szCs w:val="20"/>
        </w:rPr>
        <w:t> </w:t>
      </w:r>
      <w:r>
        <w:rPr>
          <w:rFonts w:ascii="Arial" w:hAnsi="Arial" w:cs="Arial"/>
          <w:color w:val="000000"/>
          <w:sz w:val="20"/>
          <w:szCs w:val="20"/>
        </w:rPr>
        <w:t>(2 chiều), mà thường là</w:t>
      </w:r>
      <w:r>
        <w:rPr>
          <w:rStyle w:val="apple-converted-space"/>
          <w:rFonts w:ascii="Arial" w:hAnsi="Arial" w:cs="Arial"/>
          <w:color w:val="000000"/>
          <w:sz w:val="20"/>
          <w:szCs w:val="20"/>
        </w:rPr>
        <w:t> </w:t>
      </w:r>
      <w:r w:rsidRPr="00135B8A">
        <w:rPr>
          <w:rFonts w:ascii="Arial" w:hAnsi="Arial" w:cs="Arial"/>
          <w:color w:val="000000"/>
          <w:sz w:val="20"/>
          <w:szCs w:val="20"/>
        </w:rPr>
        <w:t>hình vuông</w:t>
      </w:r>
      <w:r>
        <w:rPr>
          <w:rFonts w:ascii="Arial" w:hAnsi="Arial" w:cs="Arial"/>
          <w:color w:val="000000"/>
          <w:sz w:val="20"/>
          <w:szCs w:val="20"/>
        </w:rPr>
        <w:t>, thành những hình phức tạp (3 chiều), không cắt dán trong quá trình gập, đây cũng là xu hướng của origami hiện đại. Không giống như người ta thường nghĩ, các qui tắc origami truyền thống của Nhật Bản (bắt đầu từ khoảng</w:t>
      </w:r>
      <w:r>
        <w:rPr>
          <w:rStyle w:val="apple-converted-space"/>
          <w:rFonts w:ascii="Arial" w:hAnsi="Arial" w:cs="Arial"/>
          <w:color w:val="000000"/>
          <w:sz w:val="20"/>
          <w:szCs w:val="20"/>
        </w:rPr>
        <w:t> </w:t>
      </w:r>
      <w:r w:rsidRPr="00135B8A">
        <w:rPr>
          <w:rFonts w:ascii="Arial" w:hAnsi="Arial" w:cs="Arial"/>
          <w:color w:val="000000"/>
          <w:sz w:val="20"/>
          <w:szCs w:val="20"/>
        </w:rPr>
        <w:t>triều Edo</w:t>
      </w:r>
      <w:r>
        <w:rPr>
          <w:rStyle w:val="apple-converted-space"/>
          <w:rFonts w:ascii="Arial" w:hAnsi="Arial" w:cs="Arial"/>
          <w:color w:val="000000"/>
          <w:sz w:val="20"/>
          <w:szCs w:val="20"/>
        </w:rPr>
        <w:t> </w:t>
      </w:r>
      <w:r w:rsidRPr="00135B8A">
        <w:rPr>
          <w:rFonts w:ascii="Arial" w:hAnsi="Arial" w:cs="Arial"/>
          <w:color w:val="000000"/>
          <w:sz w:val="20"/>
          <w:szCs w:val="20"/>
        </w:rPr>
        <w:t>1603</w:t>
      </w:r>
      <w:r>
        <w:rPr>
          <w:rFonts w:ascii="Arial" w:hAnsi="Arial" w:cs="Arial"/>
          <w:color w:val="000000"/>
          <w:sz w:val="20"/>
          <w:szCs w:val="20"/>
        </w:rPr>
        <w:t>-</w:t>
      </w:r>
      <w:r w:rsidRPr="00135B8A">
        <w:rPr>
          <w:rFonts w:ascii="Arial" w:hAnsi="Arial" w:cs="Arial"/>
          <w:color w:val="000000"/>
          <w:sz w:val="20"/>
          <w:szCs w:val="20"/>
        </w:rPr>
        <w:t>1867</w:t>
      </w:r>
      <w:r>
        <w:rPr>
          <w:rFonts w:ascii="Arial" w:hAnsi="Arial" w:cs="Arial"/>
          <w:color w:val="000000"/>
          <w:sz w:val="20"/>
          <w:szCs w:val="20"/>
        </w:rPr>
        <w:t>), lại ít nghiêm ngặt hơn origami hiện đại: giấy gấp có thể là</w:t>
      </w:r>
      <w:r>
        <w:rPr>
          <w:rStyle w:val="apple-converted-space"/>
          <w:rFonts w:ascii="Arial" w:hAnsi="Arial" w:cs="Arial"/>
          <w:color w:val="000000"/>
          <w:sz w:val="20"/>
          <w:szCs w:val="20"/>
        </w:rPr>
        <w:t> </w:t>
      </w:r>
      <w:r w:rsidRPr="00135B8A">
        <w:rPr>
          <w:rFonts w:ascii="Arial" w:hAnsi="Arial" w:cs="Arial"/>
          <w:color w:val="000000"/>
          <w:sz w:val="20"/>
          <w:szCs w:val="20"/>
        </w:rPr>
        <w:t>hình tròn</w:t>
      </w:r>
      <w:r>
        <w:rPr>
          <w:rFonts w:ascii="Arial" w:hAnsi="Arial" w:cs="Arial"/>
          <w:color w:val="000000"/>
          <w:sz w:val="20"/>
          <w:szCs w:val="20"/>
        </w:rPr>
        <w:t>,</w:t>
      </w:r>
      <w:r>
        <w:rPr>
          <w:rStyle w:val="apple-converted-space"/>
          <w:rFonts w:ascii="Arial" w:hAnsi="Arial" w:cs="Arial"/>
          <w:color w:val="000000"/>
          <w:sz w:val="20"/>
          <w:szCs w:val="20"/>
        </w:rPr>
        <w:t> </w:t>
      </w:r>
      <w:r w:rsidRPr="00135B8A">
        <w:rPr>
          <w:rFonts w:ascii="Arial" w:hAnsi="Arial" w:cs="Arial"/>
          <w:color w:val="000000"/>
          <w:sz w:val="20"/>
          <w:szCs w:val="20"/>
        </w:rPr>
        <w:t>tam giác</w:t>
      </w:r>
      <w:r>
        <w:rPr>
          <w:rFonts w:ascii="Arial" w:hAnsi="Arial" w:cs="Arial"/>
          <w:color w:val="000000"/>
          <w:sz w:val="20"/>
          <w:szCs w:val="20"/>
        </w:rPr>
        <w:t>, và có thể cắt dán trong quá trình gấp.</w:t>
      </w:r>
    </w:p>
    <w:p w:rsidR="00D106E5" w:rsidRPr="0096785C" w:rsidRDefault="00D106E5" w:rsidP="00840FA7">
      <w:pPr>
        <w:pStyle w:val="NormalWeb"/>
        <w:spacing w:before="96" w:beforeAutospacing="0" w:after="120" w:afterAutospacing="0" w:line="360" w:lineRule="atLeast"/>
        <w:rPr>
          <w:rFonts w:ascii="Arial" w:hAnsi="Arial" w:cs="Arial"/>
          <w:color w:val="000000"/>
          <w:sz w:val="20"/>
          <w:szCs w:val="20"/>
        </w:rPr>
      </w:pPr>
    </w:p>
    <w:p w:rsidR="00840FA7" w:rsidRPr="00840FA7" w:rsidRDefault="00840FA7" w:rsidP="00840FA7">
      <w:pPr>
        <w:pBdr>
          <w:bottom w:val="single" w:sz="6" w:space="2" w:color="AAAAAA"/>
        </w:pBdr>
        <w:spacing w:after="144" w:line="285" w:lineRule="atLeast"/>
        <w:outlineLvl w:val="1"/>
        <w:rPr>
          <w:rFonts w:ascii="Arial" w:eastAsia="Times New Roman" w:hAnsi="Arial" w:cs="Arial"/>
          <w:color w:val="000000"/>
          <w:sz w:val="29"/>
          <w:szCs w:val="29"/>
        </w:rPr>
      </w:pPr>
      <w:r w:rsidRPr="00840FA7">
        <w:rPr>
          <w:rFonts w:ascii="Arial" w:eastAsia="Times New Roman" w:hAnsi="Arial" w:cs="Arial"/>
          <w:color w:val="000000"/>
          <w:sz w:val="29"/>
        </w:rPr>
        <w:t>Lịch sử</w:t>
      </w:r>
    </w:p>
    <w:p w:rsidR="00840FA7" w:rsidRPr="00840FA7" w:rsidRDefault="00840FA7" w:rsidP="00840FA7">
      <w:pPr>
        <w:spacing w:before="96" w:after="120" w:line="360" w:lineRule="atLeast"/>
        <w:rPr>
          <w:rFonts w:ascii="Arial" w:eastAsia="Times New Roman" w:hAnsi="Arial" w:cs="Arial"/>
          <w:color w:val="000000"/>
          <w:sz w:val="20"/>
          <w:szCs w:val="20"/>
        </w:rPr>
      </w:pPr>
      <w:r w:rsidRPr="00840FA7">
        <w:rPr>
          <w:rFonts w:ascii="Arial" w:eastAsia="Times New Roman" w:hAnsi="Arial" w:cs="Arial"/>
          <w:color w:val="000000"/>
          <w:sz w:val="20"/>
          <w:szCs w:val="20"/>
        </w:rPr>
        <w:t>Thuật xếp giấy đã có từ khoảng</w:t>
      </w:r>
      <w:r w:rsidRPr="00840FA7">
        <w:rPr>
          <w:rFonts w:ascii="Arial" w:eastAsia="Times New Roman" w:hAnsi="Arial" w:cs="Arial"/>
          <w:color w:val="000000"/>
          <w:sz w:val="20"/>
        </w:rPr>
        <w:t> </w:t>
      </w:r>
      <w:r w:rsidRPr="00135B8A">
        <w:rPr>
          <w:rFonts w:ascii="Arial" w:eastAsia="Times New Roman" w:hAnsi="Arial" w:cs="Arial"/>
          <w:sz w:val="20"/>
        </w:rPr>
        <w:t>thế kỷ thứ 1</w:t>
      </w:r>
      <w:r w:rsidRPr="00840FA7">
        <w:rPr>
          <w:rFonts w:ascii="Arial" w:eastAsia="Times New Roman" w:hAnsi="Arial" w:cs="Arial"/>
          <w:color w:val="000000"/>
          <w:sz w:val="20"/>
        </w:rPr>
        <w:t> </w:t>
      </w:r>
      <w:r w:rsidRPr="00840FA7">
        <w:rPr>
          <w:rFonts w:ascii="Arial" w:eastAsia="Times New Roman" w:hAnsi="Arial" w:cs="Arial"/>
          <w:color w:val="000000"/>
          <w:sz w:val="20"/>
          <w:szCs w:val="20"/>
        </w:rPr>
        <w:t>hay</w:t>
      </w:r>
      <w:r w:rsidRPr="00840FA7">
        <w:rPr>
          <w:rFonts w:ascii="Arial" w:eastAsia="Times New Roman" w:hAnsi="Arial" w:cs="Arial"/>
          <w:color w:val="000000"/>
          <w:sz w:val="20"/>
        </w:rPr>
        <w:t> </w:t>
      </w:r>
      <w:r w:rsidRPr="00135B8A">
        <w:rPr>
          <w:rFonts w:ascii="Arial" w:eastAsia="Times New Roman" w:hAnsi="Arial" w:cs="Arial"/>
          <w:sz w:val="20"/>
        </w:rPr>
        <w:t>thứ 2</w:t>
      </w:r>
      <w:r w:rsidRPr="00840FA7">
        <w:rPr>
          <w:rFonts w:ascii="Arial" w:eastAsia="Times New Roman" w:hAnsi="Arial" w:cs="Arial"/>
          <w:color w:val="000000"/>
          <w:sz w:val="20"/>
        </w:rPr>
        <w:t> </w:t>
      </w:r>
      <w:r w:rsidRPr="00840FA7">
        <w:rPr>
          <w:rFonts w:ascii="Arial" w:eastAsia="Times New Roman" w:hAnsi="Arial" w:cs="Arial"/>
          <w:color w:val="000000"/>
          <w:sz w:val="20"/>
          <w:szCs w:val="20"/>
        </w:rPr>
        <w:t>ở</w:t>
      </w:r>
      <w:r w:rsidRPr="00840FA7">
        <w:rPr>
          <w:rFonts w:ascii="Arial" w:eastAsia="Times New Roman" w:hAnsi="Arial" w:cs="Arial"/>
          <w:color w:val="000000"/>
          <w:sz w:val="20"/>
        </w:rPr>
        <w:t> </w:t>
      </w:r>
      <w:r w:rsidRPr="00135B8A">
        <w:rPr>
          <w:rFonts w:ascii="Arial" w:eastAsia="Times New Roman" w:hAnsi="Arial" w:cs="Arial"/>
          <w:sz w:val="20"/>
        </w:rPr>
        <w:t>Trung Hoa</w:t>
      </w:r>
      <w:r w:rsidRPr="00840FA7">
        <w:rPr>
          <w:rFonts w:ascii="Arial" w:eastAsia="Times New Roman" w:hAnsi="Arial" w:cs="Arial"/>
          <w:color w:val="000000"/>
          <w:sz w:val="20"/>
          <w:szCs w:val="20"/>
        </w:rPr>
        <w:t>. Sau đó, thuật xếp giấy này đã lan sang Nhật vào</w:t>
      </w:r>
      <w:r w:rsidRPr="00840FA7">
        <w:rPr>
          <w:rFonts w:ascii="Arial" w:eastAsia="Times New Roman" w:hAnsi="Arial" w:cs="Arial"/>
          <w:color w:val="000000"/>
          <w:sz w:val="20"/>
        </w:rPr>
        <w:t> </w:t>
      </w:r>
      <w:r w:rsidRPr="00135B8A">
        <w:rPr>
          <w:rFonts w:ascii="Arial" w:eastAsia="Times New Roman" w:hAnsi="Arial" w:cs="Arial"/>
          <w:sz w:val="20"/>
        </w:rPr>
        <w:t>thế kỷ thứ 6</w:t>
      </w:r>
      <w:r w:rsidRPr="00840FA7">
        <w:rPr>
          <w:rFonts w:ascii="Arial" w:eastAsia="Times New Roman" w:hAnsi="Arial" w:cs="Arial"/>
          <w:color w:val="000000"/>
          <w:sz w:val="20"/>
        </w:rPr>
        <w:t> </w:t>
      </w:r>
      <w:r w:rsidRPr="00840FA7">
        <w:rPr>
          <w:rFonts w:ascii="Arial" w:eastAsia="Times New Roman" w:hAnsi="Arial" w:cs="Arial"/>
          <w:color w:val="000000"/>
          <w:sz w:val="20"/>
          <w:szCs w:val="20"/>
        </w:rPr>
        <w:t>và dần dà trở thành một nghệ thuật độc đáo của xứ Nhật. Origami truyền thống Nhật Bản có thể là để phục vụ lễ nghi, như noshi (triều Muromachi</w:t>
      </w:r>
      <w:r w:rsidRPr="00840FA7">
        <w:rPr>
          <w:rFonts w:ascii="Arial" w:eastAsia="Times New Roman" w:hAnsi="Arial" w:cs="Arial"/>
          <w:color w:val="000000"/>
          <w:sz w:val="20"/>
        </w:rPr>
        <w:t> </w:t>
      </w:r>
      <w:r w:rsidRPr="00135B8A">
        <w:rPr>
          <w:rFonts w:ascii="Arial" w:eastAsia="Times New Roman" w:hAnsi="Arial" w:cs="Arial"/>
          <w:sz w:val="20"/>
        </w:rPr>
        <w:t>1392</w:t>
      </w:r>
      <w:r w:rsidRPr="00840FA7">
        <w:rPr>
          <w:rFonts w:ascii="Arial" w:eastAsia="Times New Roman" w:hAnsi="Arial" w:cs="Arial"/>
          <w:color w:val="000000"/>
          <w:sz w:val="20"/>
          <w:szCs w:val="20"/>
        </w:rPr>
        <w:t>–</w:t>
      </w:r>
      <w:hyperlink r:id="rId5" w:tooltip="1573 (trang chưa được viết)" w:history="1">
        <w:r w:rsidRPr="00135B8A">
          <w:rPr>
            <w:rFonts w:ascii="Arial" w:eastAsia="Times New Roman" w:hAnsi="Arial" w:cs="Arial"/>
            <w:sz w:val="20"/>
          </w:rPr>
          <w:t>1573</w:t>
        </w:r>
      </w:hyperlink>
      <w:r w:rsidRPr="00840FA7">
        <w:rPr>
          <w:rFonts w:ascii="Arial" w:eastAsia="Times New Roman" w:hAnsi="Arial" w:cs="Arial"/>
          <w:color w:val="000000"/>
          <w:sz w:val="20"/>
          <w:szCs w:val="20"/>
        </w:rPr>
        <w:t>).</w:t>
      </w:r>
    </w:p>
    <w:p w:rsidR="00840FA7" w:rsidRPr="00840FA7" w:rsidRDefault="00840FA7" w:rsidP="00840FA7">
      <w:pPr>
        <w:pBdr>
          <w:bottom w:val="single" w:sz="6" w:space="2" w:color="AAAAAA"/>
        </w:pBdr>
        <w:spacing w:after="144" w:line="285" w:lineRule="atLeast"/>
        <w:outlineLvl w:val="1"/>
        <w:rPr>
          <w:rFonts w:ascii="Arial" w:eastAsia="Times New Roman" w:hAnsi="Arial" w:cs="Arial"/>
          <w:color w:val="000000"/>
          <w:sz w:val="29"/>
          <w:szCs w:val="29"/>
        </w:rPr>
      </w:pPr>
      <w:r w:rsidRPr="00840FA7">
        <w:rPr>
          <w:rFonts w:ascii="Arial" w:eastAsia="Times New Roman" w:hAnsi="Arial" w:cs="Arial"/>
          <w:color w:val="000000"/>
          <w:sz w:val="29"/>
        </w:rPr>
        <w:t>Các mẫu origami</w:t>
      </w:r>
    </w:p>
    <w:p w:rsidR="00840FA7" w:rsidRPr="00840FA7" w:rsidRDefault="00840FA7" w:rsidP="00840FA7">
      <w:pPr>
        <w:spacing w:before="96" w:after="120" w:line="360" w:lineRule="atLeast"/>
        <w:rPr>
          <w:rFonts w:ascii="Arial" w:eastAsia="Times New Roman" w:hAnsi="Arial" w:cs="Arial"/>
          <w:sz w:val="20"/>
          <w:szCs w:val="20"/>
        </w:rPr>
      </w:pPr>
      <w:r w:rsidRPr="00840FA7">
        <w:rPr>
          <w:rFonts w:ascii="Arial" w:eastAsia="Times New Roman" w:hAnsi="Arial" w:cs="Arial"/>
          <w:color w:val="000000"/>
          <w:sz w:val="20"/>
          <w:szCs w:val="20"/>
        </w:rPr>
        <w:t>Mẫu origami có thể đơn giản như chiếc thuyền hay</w:t>
      </w:r>
      <w:r w:rsidRPr="00840FA7">
        <w:rPr>
          <w:rFonts w:ascii="Arial" w:eastAsia="Times New Roman" w:hAnsi="Arial" w:cs="Arial"/>
          <w:color w:val="000000"/>
          <w:sz w:val="20"/>
        </w:rPr>
        <w:t> </w:t>
      </w:r>
      <w:r w:rsidRPr="00135B8A">
        <w:rPr>
          <w:rFonts w:ascii="Arial" w:eastAsia="Times New Roman" w:hAnsi="Arial" w:cs="Arial"/>
          <w:sz w:val="20"/>
        </w:rPr>
        <w:t>máy bay giấy </w:t>
      </w:r>
      <w:r w:rsidRPr="00840FA7">
        <w:rPr>
          <w:rFonts w:ascii="Arial" w:eastAsia="Times New Roman" w:hAnsi="Arial" w:cs="Arial"/>
          <w:sz w:val="20"/>
          <w:szCs w:val="20"/>
        </w:rPr>
        <w:t>chúng ta thường gặp, nhưng cũng có thể hết sức phức tạp như hình</w:t>
      </w:r>
      <w:r w:rsidRPr="00135B8A">
        <w:rPr>
          <w:rFonts w:ascii="Arial" w:eastAsia="Times New Roman" w:hAnsi="Arial" w:cs="Arial"/>
          <w:sz w:val="20"/>
        </w:rPr>
        <w:t> </w:t>
      </w:r>
      <w:hyperlink r:id="rId6" w:tooltip="Rồng" w:history="1">
        <w:r w:rsidRPr="00135B8A">
          <w:rPr>
            <w:rFonts w:ascii="Arial" w:eastAsia="Times New Roman" w:hAnsi="Arial" w:cs="Arial"/>
            <w:sz w:val="20"/>
          </w:rPr>
          <w:t>rồng</w:t>
        </w:r>
      </w:hyperlink>
      <w:r w:rsidRPr="00840FA7">
        <w:rPr>
          <w:rFonts w:ascii="Arial" w:eastAsia="Times New Roman" w:hAnsi="Arial" w:cs="Arial"/>
          <w:sz w:val="20"/>
          <w:szCs w:val="20"/>
        </w:rPr>
        <w:t>,</w:t>
      </w:r>
      <w:r w:rsidRPr="00135B8A">
        <w:rPr>
          <w:rFonts w:ascii="Arial" w:eastAsia="Times New Roman" w:hAnsi="Arial" w:cs="Arial"/>
          <w:sz w:val="20"/>
        </w:rPr>
        <w:t> </w:t>
      </w:r>
      <w:hyperlink r:id="rId7" w:tooltip="Phượng hoàng" w:history="1">
        <w:r w:rsidRPr="00135B8A">
          <w:rPr>
            <w:rFonts w:ascii="Arial" w:eastAsia="Times New Roman" w:hAnsi="Arial" w:cs="Arial"/>
            <w:sz w:val="20"/>
          </w:rPr>
          <w:t>phượng</w:t>
        </w:r>
      </w:hyperlink>
      <w:r w:rsidRPr="00840FA7">
        <w:rPr>
          <w:rFonts w:ascii="Arial" w:eastAsia="Times New Roman" w:hAnsi="Arial" w:cs="Arial"/>
          <w:sz w:val="20"/>
          <w:szCs w:val="20"/>
        </w:rPr>
        <w:t>,</w:t>
      </w:r>
      <w:r w:rsidRPr="00135B8A">
        <w:rPr>
          <w:rFonts w:ascii="Arial" w:eastAsia="Times New Roman" w:hAnsi="Arial" w:cs="Arial"/>
          <w:sz w:val="20"/>
        </w:rPr>
        <w:t> </w:t>
      </w:r>
      <w:hyperlink r:id="rId8" w:tooltip="Tháp Eiffel" w:history="1">
        <w:r w:rsidRPr="00135B8A">
          <w:rPr>
            <w:rFonts w:ascii="Arial" w:eastAsia="Times New Roman" w:hAnsi="Arial" w:cs="Arial"/>
            <w:sz w:val="20"/>
          </w:rPr>
          <w:t>tháp Eiffel</w:t>
        </w:r>
      </w:hyperlink>
      <w:r w:rsidRPr="00840FA7">
        <w:rPr>
          <w:rFonts w:ascii="Arial" w:eastAsia="Times New Roman" w:hAnsi="Arial" w:cs="Arial"/>
          <w:color w:val="000000"/>
          <w:sz w:val="20"/>
          <w:szCs w:val="20"/>
        </w:rPr>
        <w:t xml:space="preserve">. Những mẫu origami phức tạp có thể dùng lá kim loại mỏng thay vì giấy thường để có thể giảm độ dày của mẫu gập. Origami hiện đại thay đổi rất nhiều, các mẫu thường được gấp khi ướt (gấp ướt) hoặc sử dụng vật liệu ngoài giấy và lá kim </w:t>
      </w:r>
      <w:r w:rsidRPr="00840FA7">
        <w:rPr>
          <w:rFonts w:ascii="Arial" w:eastAsia="Times New Roman" w:hAnsi="Arial" w:cs="Arial"/>
          <w:sz w:val="20"/>
          <w:szCs w:val="20"/>
        </w:rPr>
        <w:t>loại.</w:t>
      </w:r>
      <w:r w:rsidRPr="00135B8A">
        <w:rPr>
          <w:rFonts w:ascii="Arial" w:eastAsia="Times New Roman" w:hAnsi="Arial" w:cs="Arial"/>
          <w:sz w:val="20"/>
        </w:rPr>
        <w:t> Người Nhật </w:t>
      </w:r>
      <w:r w:rsidRPr="00840FA7">
        <w:rPr>
          <w:rFonts w:ascii="Arial" w:eastAsia="Times New Roman" w:hAnsi="Arial" w:cs="Arial"/>
          <w:sz w:val="20"/>
          <w:szCs w:val="20"/>
        </w:rPr>
        <w:t>xem origami như một phần văn hoá và truyền thống đất nước hơn là một hình thức nghệ thuật.</w:t>
      </w:r>
    </w:p>
    <w:p w:rsidR="00840FA7" w:rsidRPr="00840FA7" w:rsidRDefault="00840FA7" w:rsidP="00840FA7">
      <w:pPr>
        <w:spacing w:before="96" w:after="120" w:line="360" w:lineRule="atLeast"/>
        <w:rPr>
          <w:rFonts w:ascii="Arial" w:eastAsia="Times New Roman" w:hAnsi="Arial" w:cs="Arial"/>
          <w:sz w:val="20"/>
          <w:szCs w:val="20"/>
        </w:rPr>
      </w:pPr>
      <w:r w:rsidRPr="00840FA7">
        <w:rPr>
          <w:rFonts w:ascii="Arial" w:eastAsia="Times New Roman" w:hAnsi="Arial" w:cs="Arial"/>
          <w:sz w:val="20"/>
          <w:szCs w:val="20"/>
        </w:rPr>
        <w:t>Một trong số những mẫu origami được biết tới nhiều nhất là hình</w:t>
      </w:r>
      <w:r w:rsidRPr="00135B8A">
        <w:rPr>
          <w:rFonts w:ascii="Arial" w:eastAsia="Times New Roman" w:hAnsi="Arial" w:cs="Arial"/>
          <w:sz w:val="20"/>
        </w:rPr>
        <w:t> </w:t>
      </w:r>
      <w:hyperlink r:id="rId9" w:tooltip="Con hạc (trang chưa được viết)" w:history="1">
        <w:r w:rsidRPr="00135B8A">
          <w:rPr>
            <w:rFonts w:ascii="Arial" w:eastAsia="Times New Roman" w:hAnsi="Arial" w:cs="Arial"/>
            <w:sz w:val="20"/>
          </w:rPr>
          <w:t>con hạc</w:t>
        </w:r>
      </w:hyperlink>
      <w:r w:rsidRPr="00840FA7">
        <w:rPr>
          <w:rFonts w:ascii="Arial" w:eastAsia="Times New Roman" w:hAnsi="Arial" w:cs="Arial"/>
          <w:sz w:val="20"/>
          <w:szCs w:val="20"/>
        </w:rPr>
        <w:t>. Con hạc là điềm tốt lành trong quan niệm của người Nhật. Truyền thuyết kể rằng ai gấp được 1000</w:t>
      </w:r>
      <w:r w:rsidRPr="00135B8A">
        <w:rPr>
          <w:rFonts w:ascii="Arial" w:eastAsia="Times New Roman" w:hAnsi="Arial" w:cs="Arial"/>
          <w:sz w:val="20"/>
        </w:rPr>
        <w:t> </w:t>
      </w:r>
      <w:hyperlink r:id="rId10" w:tooltip="Con hạc giấy (trang chưa được viết)" w:history="1">
        <w:r w:rsidRPr="00135B8A">
          <w:rPr>
            <w:rFonts w:ascii="Arial" w:eastAsia="Times New Roman" w:hAnsi="Arial" w:cs="Arial"/>
            <w:sz w:val="20"/>
          </w:rPr>
          <w:t>con hạc giấy</w:t>
        </w:r>
      </w:hyperlink>
      <w:r w:rsidRPr="00135B8A">
        <w:rPr>
          <w:rFonts w:ascii="Arial" w:eastAsia="Times New Roman" w:hAnsi="Arial" w:cs="Arial"/>
          <w:sz w:val="20"/>
        </w:rPr>
        <w:t> </w:t>
      </w:r>
      <w:r w:rsidRPr="00840FA7">
        <w:rPr>
          <w:rFonts w:ascii="Arial" w:eastAsia="Times New Roman" w:hAnsi="Arial" w:cs="Arial"/>
          <w:sz w:val="20"/>
          <w:szCs w:val="20"/>
        </w:rPr>
        <w:t>có thể biến điều ước thành thật. Sau câu chuyện về bé gái Nhật</w:t>
      </w:r>
      <w:r w:rsidRPr="00135B8A">
        <w:rPr>
          <w:rFonts w:ascii="Arial" w:eastAsia="Times New Roman" w:hAnsi="Arial" w:cs="Arial"/>
          <w:sz w:val="20"/>
        </w:rPr>
        <w:t> </w:t>
      </w:r>
      <w:hyperlink r:id="rId11" w:tooltip="Sadako Sasachi (trang chưa được viết)" w:history="1">
        <w:r w:rsidRPr="00135B8A">
          <w:rPr>
            <w:rFonts w:ascii="Arial" w:eastAsia="Times New Roman" w:hAnsi="Arial" w:cs="Arial"/>
            <w:sz w:val="20"/>
          </w:rPr>
          <w:t>Sadako Sasachi</w:t>
        </w:r>
      </w:hyperlink>
      <w:r w:rsidRPr="00135B8A">
        <w:rPr>
          <w:rFonts w:ascii="Arial" w:eastAsia="Times New Roman" w:hAnsi="Arial" w:cs="Arial"/>
          <w:sz w:val="20"/>
        </w:rPr>
        <w:t> </w:t>
      </w:r>
      <w:r w:rsidRPr="00840FA7">
        <w:rPr>
          <w:rFonts w:ascii="Arial" w:eastAsia="Times New Roman" w:hAnsi="Arial" w:cs="Arial"/>
          <w:sz w:val="20"/>
          <w:szCs w:val="20"/>
        </w:rPr>
        <w:t>năm</w:t>
      </w:r>
      <w:r w:rsidRPr="00135B8A">
        <w:rPr>
          <w:rFonts w:ascii="Arial" w:eastAsia="Times New Roman" w:hAnsi="Arial" w:cs="Arial"/>
          <w:sz w:val="20"/>
        </w:rPr>
        <w:t> </w:t>
      </w:r>
      <w:hyperlink r:id="rId12" w:tooltip="1955" w:history="1">
        <w:r w:rsidRPr="00135B8A">
          <w:rPr>
            <w:rFonts w:ascii="Arial" w:eastAsia="Times New Roman" w:hAnsi="Arial" w:cs="Arial"/>
            <w:sz w:val="20"/>
          </w:rPr>
          <w:t>1955</w:t>
        </w:r>
      </w:hyperlink>
      <w:r w:rsidRPr="00840FA7">
        <w:rPr>
          <w:rFonts w:ascii="Arial" w:eastAsia="Times New Roman" w:hAnsi="Arial" w:cs="Arial"/>
          <w:sz w:val="20"/>
          <w:szCs w:val="20"/>
        </w:rPr>
        <w:t>, hình ảnh hạc giấy cũng trở thành một biểu tượng của hoà bình.</w:t>
      </w:r>
    </w:p>
    <w:p w:rsidR="00840FA7" w:rsidRPr="00840FA7" w:rsidRDefault="00840FA7" w:rsidP="00840FA7">
      <w:pPr>
        <w:shd w:val="clear" w:color="auto" w:fill="F9F9F9"/>
        <w:spacing w:after="0" w:line="285" w:lineRule="atLeast"/>
        <w:jc w:val="center"/>
        <w:rPr>
          <w:rFonts w:ascii="Arial" w:eastAsia="Times New Roman" w:hAnsi="Arial" w:cs="Arial"/>
          <w:color w:val="000000"/>
          <w:sz w:val="18"/>
          <w:szCs w:val="18"/>
        </w:rPr>
      </w:pPr>
      <w:r>
        <w:rPr>
          <w:rFonts w:ascii="Arial" w:eastAsia="Times New Roman" w:hAnsi="Arial" w:cs="Arial"/>
          <w:noProof/>
          <w:color w:val="002BB8"/>
          <w:sz w:val="18"/>
          <w:szCs w:val="18"/>
          <w:lang w:val="en-US" w:eastAsia="ja-JP"/>
        </w:rPr>
        <w:drawing>
          <wp:inline distT="0" distB="0" distL="0" distR="0">
            <wp:extent cx="1905000" cy="1428750"/>
            <wp:effectExtent l="19050" t="0" r="0" b="0"/>
            <wp:docPr id="38" name="Picture 38" descr="http://upload.wikimedia.org/wikipedia/commons/thumb/6/67/Caballo_de_Rom%C3%A1n_D%C3%ADaz.jpg/200px-Caballo_de_Rom%C3%A1n_D%C3%ADaz.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pload.wikimedia.org/wikipedia/commons/thumb/6/67/Caballo_de_Rom%C3%A1n_D%C3%ADaz.jpg/200px-Caballo_de_Rom%C3%A1n_D%C3%ADaz.jpg">
                      <a:hlinkClick r:id="rId13"/>
                    </pic:cNvPr>
                    <pic:cNvPicPr>
                      <a:picLocks noChangeAspect="1" noChangeArrowheads="1"/>
                    </pic:cNvPicPr>
                  </pic:nvPicPr>
                  <pic:blipFill>
                    <a:blip r:embed="rId14"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840FA7" w:rsidRPr="00840FA7" w:rsidRDefault="00840FA7" w:rsidP="00840FA7">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02BB8"/>
          <w:sz w:val="17"/>
          <w:szCs w:val="17"/>
          <w:lang w:val="en-US" w:eastAsia="ja-JP"/>
        </w:rPr>
        <w:drawing>
          <wp:inline distT="0" distB="0" distL="0" distR="0">
            <wp:extent cx="142875" cy="104775"/>
            <wp:effectExtent l="19050" t="0" r="9525" b="0"/>
            <wp:docPr id="39" name="Picture 39" descr="http://bits.wikimedia.org/skins-1.5/common/images/magnify-clip.png">
              <a:hlinkClick xmlns:a="http://schemas.openxmlformats.org/drawingml/2006/main" r:id="rId13" tooltip="&quot;Phóng lớ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its.wikimedia.org/skins-1.5/common/images/magnify-clip.png">
                      <a:hlinkClick r:id="rId13" tooltip="&quot;Phóng lớn&quot;"/>
                    </pic:cNvPr>
                    <pic:cNvPicPr>
                      <a:picLocks noChangeAspect="1" noChangeArrowheads="1"/>
                    </pic:cNvPicPr>
                  </pic:nvPicPr>
                  <pic:blipFill>
                    <a:blip r:embed="rId15"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840FA7" w:rsidRPr="00840FA7" w:rsidRDefault="00840FA7" w:rsidP="00840FA7">
      <w:pPr>
        <w:shd w:val="clear" w:color="auto" w:fill="F9F9F9"/>
        <w:spacing w:after="120" w:line="336" w:lineRule="atLeast"/>
        <w:rPr>
          <w:rFonts w:ascii="Arial" w:eastAsia="Times New Roman" w:hAnsi="Arial" w:cs="Arial"/>
          <w:color w:val="000000"/>
          <w:sz w:val="17"/>
          <w:szCs w:val="17"/>
        </w:rPr>
      </w:pPr>
      <w:r w:rsidRPr="00840FA7">
        <w:rPr>
          <w:rFonts w:ascii="Arial" w:eastAsia="Times New Roman" w:hAnsi="Arial" w:cs="Arial"/>
          <w:color w:val="000000"/>
          <w:sz w:val="17"/>
          <w:szCs w:val="17"/>
        </w:rPr>
        <w:t>Con ngựa</w:t>
      </w:r>
    </w:p>
    <w:p w:rsidR="00840FA7" w:rsidRPr="00840FA7" w:rsidRDefault="00840FA7" w:rsidP="00840FA7">
      <w:pPr>
        <w:shd w:val="clear" w:color="auto" w:fill="F9F9F9"/>
        <w:spacing w:after="0" w:line="285" w:lineRule="atLeast"/>
        <w:jc w:val="center"/>
        <w:rPr>
          <w:rFonts w:ascii="Arial" w:eastAsia="Times New Roman" w:hAnsi="Arial" w:cs="Arial"/>
          <w:color w:val="000000"/>
          <w:sz w:val="18"/>
          <w:szCs w:val="18"/>
        </w:rPr>
      </w:pPr>
      <w:r>
        <w:rPr>
          <w:rFonts w:ascii="Arial" w:eastAsia="Times New Roman" w:hAnsi="Arial" w:cs="Arial"/>
          <w:noProof/>
          <w:color w:val="002BB8"/>
          <w:sz w:val="18"/>
          <w:szCs w:val="18"/>
          <w:lang w:val="en-US" w:eastAsia="ja-JP"/>
        </w:rPr>
        <w:lastRenderedPageBreak/>
        <w:drawing>
          <wp:inline distT="0" distB="0" distL="0" distR="0">
            <wp:extent cx="1905000" cy="1295400"/>
            <wp:effectExtent l="19050" t="0" r="0" b="0"/>
            <wp:docPr id="40" name="Picture 40" descr="http://upload.wikimedia.org/wikipedia/commons/thumb/3/30/Drag%C3%B3n_Rojo_de_papel.jpg/200px-Drag%C3%B3n_Rojo_de_papel.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pload.wikimedia.org/wikipedia/commons/thumb/3/30/Drag%C3%B3n_Rojo_de_papel.jpg/200px-Drag%C3%B3n_Rojo_de_papel.jpg">
                      <a:hlinkClick r:id="rId16"/>
                    </pic:cNvPr>
                    <pic:cNvPicPr>
                      <a:picLocks noChangeAspect="1" noChangeArrowheads="1"/>
                    </pic:cNvPicPr>
                  </pic:nvPicPr>
                  <pic:blipFill>
                    <a:blip r:embed="rId17" cstate="print"/>
                    <a:srcRect/>
                    <a:stretch>
                      <a:fillRect/>
                    </a:stretch>
                  </pic:blipFill>
                  <pic:spPr bwMode="auto">
                    <a:xfrm>
                      <a:off x="0" y="0"/>
                      <a:ext cx="1905000" cy="1295400"/>
                    </a:xfrm>
                    <a:prstGeom prst="rect">
                      <a:avLst/>
                    </a:prstGeom>
                    <a:noFill/>
                    <a:ln w="9525">
                      <a:noFill/>
                      <a:miter lim="800000"/>
                      <a:headEnd/>
                      <a:tailEnd/>
                    </a:ln>
                  </pic:spPr>
                </pic:pic>
              </a:graphicData>
            </a:graphic>
          </wp:inline>
        </w:drawing>
      </w:r>
    </w:p>
    <w:p w:rsidR="00840FA7" w:rsidRPr="00840FA7" w:rsidRDefault="00840FA7" w:rsidP="00840FA7">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02BB8"/>
          <w:sz w:val="17"/>
          <w:szCs w:val="17"/>
          <w:lang w:val="en-US" w:eastAsia="ja-JP"/>
        </w:rPr>
        <w:drawing>
          <wp:inline distT="0" distB="0" distL="0" distR="0">
            <wp:extent cx="142875" cy="104775"/>
            <wp:effectExtent l="19050" t="0" r="9525" b="0"/>
            <wp:docPr id="41" name="Picture 41" descr="http://bits.wikimedia.org/skins-1.5/common/images/magnify-clip.png">
              <a:hlinkClick xmlns:a="http://schemas.openxmlformats.org/drawingml/2006/main" r:id="rId16" tooltip="&quot;Phóng lớ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its.wikimedia.org/skins-1.5/common/images/magnify-clip.png">
                      <a:hlinkClick r:id="rId16" tooltip="&quot;Phóng lớn&quot;"/>
                    </pic:cNvPr>
                    <pic:cNvPicPr>
                      <a:picLocks noChangeAspect="1" noChangeArrowheads="1"/>
                    </pic:cNvPicPr>
                  </pic:nvPicPr>
                  <pic:blipFill>
                    <a:blip r:embed="rId15"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840FA7" w:rsidRPr="00840FA7" w:rsidRDefault="00840FA7" w:rsidP="00840FA7">
      <w:pPr>
        <w:shd w:val="clear" w:color="auto" w:fill="F9F9F9"/>
        <w:spacing w:after="120" w:line="336" w:lineRule="atLeast"/>
        <w:rPr>
          <w:rFonts w:ascii="Arial" w:eastAsia="Times New Roman" w:hAnsi="Arial" w:cs="Arial"/>
          <w:color w:val="000000"/>
          <w:sz w:val="17"/>
          <w:szCs w:val="17"/>
        </w:rPr>
      </w:pPr>
      <w:r w:rsidRPr="00840FA7">
        <w:rPr>
          <w:rFonts w:ascii="Arial" w:eastAsia="Times New Roman" w:hAnsi="Arial" w:cs="Arial"/>
          <w:color w:val="000000"/>
          <w:sz w:val="17"/>
          <w:szCs w:val="17"/>
        </w:rPr>
        <w:t>Con rồng</w:t>
      </w:r>
    </w:p>
    <w:p w:rsidR="00840FA7" w:rsidRPr="00840FA7" w:rsidRDefault="00840FA7" w:rsidP="00840FA7">
      <w:pPr>
        <w:shd w:val="clear" w:color="auto" w:fill="F9F9F9"/>
        <w:spacing w:after="0" w:line="285" w:lineRule="atLeast"/>
        <w:jc w:val="center"/>
        <w:rPr>
          <w:rFonts w:ascii="Arial" w:eastAsia="Times New Roman" w:hAnsi="Arial" w:cs="Arial"/>
          <w:color w:val="000000"/>
          <w:sz w:val="18"/>
          <w:szCs w:val="18"/>
        </w:rPr>
      </w:pPr>
      <w:r>
        <w:rPr>
          <w:rFonts w:ascii="Arial" w:eastAsia="Times New Roman" w:hAnsi="Arial" w:cs="Arial"/>
          <w:noProof/>
          <w:color w:val="002BB8"/>
          <w:sz w:val="18"/>
          <w:szCs w:val="18"/>
          <w:lang w:val="en-US" w:eastAsia="ja-JP"/>
        </w:rPr>
        <w:drawing>
          <wp:inline distT="0" distB="0" distL="0" distR="0">
            <wp:extent cx="1905000" cy="1428750"/>
            <wp:effectExtent l="19050" t="0" r="0" b="0"/>
            <wp:docPr id="42" name="Picture 42" descr="http://upload.wikimedia.org/wikipedia/commons/thumb/1/1e/Rana_Gustavo_two.jpg/200px-Rana_Gustavo_two.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pload.wikimedia.org/wikipedia/commons/thumb/1/1e/Rana_Gustavo_two.jpg/200px-Rana_Gustavo_two.jpg">
                      <a:hlinkClick r:id="rId18"/>
                    </pic:cNvPr>
                    <pic:cNvPicPr>
                      <a:picLocks noChangeAspect="1" noChangeArrowheads="1"/>
                    </pic:cNvPicPr>
                  </pic:nvPicPr>
                  <pic:blipFill>
                    <a:blip r:embed="rId19"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840FA7" w:rsidRPr="00840FA7" w:rsidRDefault="00840FA7" w:rsidP="00840FA7">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02BB8"/>
          <w:sz w:val="17"/>
          <w:szCs w:val="17"/>
          <w:lang w:val="en-US" w:eastAsia="ja-JP"/>
        </w:rPr>
        <w:drawing>
          <wp:inline distT="0" distB="0" distL="0" distR="0">
            <wp:extent cx="142875" cy="104775"/>
            <wp:effectExtent l="19050" t="0" r="9525" b="0"/>
            <wp:docPr id="43" name="Picture 43" descr="http://bits.wikimedia.org/skins-1.5/common/images/magnify-clip.png">
              <a:hlinkClick xmlns:a="http://schemas.openxmlformats.org/drawingml/2006/main" r:id="rId18" tooltip="&quot;Phóng lớ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bits.wikimedia.org/skins-1.5/common/images/magnify-clip.png">
                      <a:hlinkClick r:id="rId18" tooltip="&quot;Phóng lớn&quot;"/>
                    </pic:cNvPr>
                    <pic:cNvPicPr>
                      <a:picLocks noChangeAspect="1" noChangeArrowheads="1"/>
                    </pic:cNvPicPr>
                  </pic:nvPicPr>
                  <pic:blipFill>
                    <a:blip r:embed="rId15"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840FA7" w:rsidRPr="00840FA7" w:rsidRDefault="00840FA7" w:rsidP="00840FA7">
      <w:pPr>
        <w:shd w:val="clear" w:color="auto" w:fill="F9F9F9"/>
        <w:spacing w:after="120" w:line="336" w:lineRule="atLeast"/>
        <w:rPr>
          <w:rFonts w:ascii="Arial" w:eastAsia="Times New Roman" w:hAnsi="Arial" w:cs="Arial"/>
          <w:color w:val="000000"/>
          <w:sz w:val="17"/>
          <w:szCs w:val="17"/>
        </w:rPr>
      </w:pPr>
      <w:r w:rsidRPr="00840FA7">
        <w:rPr>
          <w:rFonts w:ascii="Arial" w:eastAsia="Times New Roman" w:hAnsi="Arial" w:cs="Arial"/>
          <w:color w:val="000000"/>
          <w:sz w:val="17"/>
          <w:szCs w:val="17"/>
        </w:rPr>
        <w:t>Chú ếch</w:t>
      </w:r>
    </w:p>
    <w:p w:rsidR="00840FA7" w:rsidRPr="00840FA7" w:rsidRDefault="00840FA7" w:rsidP="00840FA7">
      <w:pPr>
        <w:pBdr>
          <w:bottom w:val="single" w:sz="6" w:space="2" w:color="AAAAAA"/>
        </w:pBdr>
        <w:spacing w:after="144" w:line="285" w:lineRule="atLeast"/>
        <w:outlineLvl w:val="1"/>
        <w:rPr>
          <w:rFonts w:ascii="Arial" w:eastAsia="Times New Roman" w:hAnsi="Arial" w:cs="Arial"/>
          <w:color w:val="000000"/>
          <w:sz w:val="29"/>
          <w:szCs w:val="29"/>
        </w:rPr>
      </w:pPr>
      <w:r w:rsidRPr="00840FA7">
        <w:rPr>
          <w:rFonts w:ascii="Arial" w:eastAsia="Times New Roman" w:hAnsi="Arial" w:cs="Arial"/>
          <w:color w:val="000000"/>
          <w:sz w:val="29"/>
        </w:rPr>
        <w:t>Hướng dẫn căn bản</w:t>
      </w:r>
    </w:p>
    <w:p w:rsidR="00840FA7" w:rsidRPr="00840FA7" w:rsidRDefault="00840FA7" w:rsidP="00840FA7">
      <w:pPr>
        <w:spacing w:before="96" w:after="120" w:line="360" w:lineRule="atLeast"/>
        <w:rPr>
          <w:rFonts w:ascii="Arial" w:eastAsia="Times New Roman" w:hAnsi="Arial" w:cs="Arial"/>
          <w:color w:val="000000"/>
          <w:sz w:val="20"/>
          <w:szCs w:val="20"/>
        </w:rPr>
      </w:pPr>
      <w:r w:rsidRPr="00840FA7">
        <w:rPr>
          <w:rFonts w:ascii="Arial" w:eastAsia="Times New Roman" w:hAnsi="Arial" w:cs="Arial"/>
          <w:color w:val="000000"/>
          <w:sz w:val="20"/>
          <w:szCs w:val="20"/>
        </w:rPr>
        <w:t>Hầu như mọi mẫu gập phức tạp nhất đều có thể quy về các bước đơn giản theo lý thuyết hình cây. Ví dụ bạn muốn gập một con mèo thì đầu, thân và đuôi là một đường thẳng tựa như thân cây, 4 chân tạo thành bốn nhánh như các cành. Ứng dụng các nguyên tắc trong hình học topo để tạo hình chiếu, tìm ra các góc giấy là chân, đầu...vv... Ngày nay có rất nhiều tài liệu hướng dẫn origami. Máy tính cũng góp phần không nhỏ trong việc sáng tác ra các mẫu mới.</w:t>
      </w:r>
    </w:p>
    <w:p w:rsidR="00840FA7" w:rsidRPr="00840FA7" w:rsidRDefault="00840FA7" w:rsidP="00840FA7">
      <w:pPr>
        <w:spacing w:before="96" w:after="120" w:line="360" w:lineRule="atLeast"/>
        <w:rPr>
          <w:rFonts w:ascii="Arial" w:eastAsia="Times New Roman" w:hAnsi="Arial" w:cs="Arial"/>
          <w:color w:val="000000"/>
          <w:sz w:val="20"/>
          <w:szCs w:val="20"/>
        </w:rPr>
      </w:pPr>
      <w:r w:rsidRPr="00840FA7">
        <w:rPr>
          <w:rFonts w:ascii="Arial" w:eastAsia="Times New Roman" w:hAnsi="Arial" w:cs="Arial"/>
          <w:color w:val="000000"/>
          <w:sz w:val="20"/>
          <w:szCs w:val="20"/>
        </w:rPr>
        <w:t>Ngày nay vẫn còn một số lượng lớn người yêu thích origami, tuy nhiên để theo đuổi và học cách gấp, cách sáng tác những mẫu mới thì không phải ai cũng làm được, vì nó đòi hỏi người ta có lòng kiên nhẫn và sự cẩn thận trong từng bước gập. Hơn nữa số lần gấp lại tỉ lệ thuận với sự phức tạp của mẫu, một mẫu gấp đơn giản như hình</w:t>
      </w:r>
      <w:r w:rsidRPr="00840FA7">
        <w:rPr>
          <w:rFonts w:ascii="Arial" w:eastAsia="Times New Roman" w:hAnsi="Arial" w:cs="Arial"/>
          <w:color w:val="000000"/>
          <w:sz w:val="20"/>
        </w:rPr>
        <w:t> </w:t>
      </w:r>
      <w:hyperlink r:id="rId20" w:tooltip="Con bướm" w:history="1">
        <w:r w:rsidRPr="00135B8A">
          <w:rPr>
            <w:rFonts w:ascii="Arial" w:eastAsia="Times New Roman" w:hAnsi="Arial" w:cs="Arial"/>
            <w:sz w:val="20"/>
          </w:rPr>
          <w:t>con bướm</w:t>
        </w:r>
      </w:hyperlink>
      <w:r w:rsidRPr="00135B8A">
        <w:rPr>
          <w:rFonts w:ascii="Arial" w:eastAsia="Times New Roman" w:hAnsi="Arial" w:cs="Arial"/>
          <w:sz w:val="20"/>
        </w:rPr>
        <w:t> </w:t>
      </w:r>
      <w:r w:rsidRPr="00840FA7">
        <w:rPr>
          <w:rFonts w:ascii="Arial" w:eastAsia="Times New Roman" w:hAnsi="Arial" w:cs="Arial"/>
          <w:sz w:val="20"/>
          <w:szCs w:val="20"/>
        </w:rPr>
        <w:t>cũng trải qua trên dưới 100 bước. Tại</w:t>
      </w:r>
      <w:r w:rsidRPr="00135B8A">
        <w:rPr>
          <w:rFonts w:ascii="Arial" w:eastAsia="Times New Roman" w:hAnsi="Arial" w:cs="Arial"/>
          <w:sz w:val="20"/>
        </w:rPr>
        <w:t> </w:t>
      </w:r>
      <w:hyperlink r:id="rId21" w:tooltip="Việt Nam" w:history="1">
        <w:r w:rsidRPr="00135B8A">
          <w:rPr>
            <w:rFonts w:ascii="Arial" w:eastAsia="Times New Roman" w:hAnsi="Arial" w:cs="Arial"/>
            <w:sz w:val="20"/>
          </w:rPr>
          <w:t>Việt Nam</w:t>
        </w:r>
      </w:hyperlink>
      <w:r w:rsidRPr="00840FA7">
        <w:rPr>
          <w:rFonts w:ascii="Arial" w:eastAsia="Times New Roman" w:hAnsi="Arial" w:cs="Arial"/>
          <w:sz w:val="20"/>
          <w:szCs w:val="20"/>
        </w:rPr>
        <w:t>,</w:t>
      </w:r>
      <w:r w:rsidRPr="00840FA7">
        <w:rPr>
          <w:rFonts w:ascii="Arial" w:eastAsia="Times New Roman" w:hAnsi="Arial" w:cs="Arial"/>
          <w:color w:val="000000"/>
          <w:sz w:val="20"/>
          <w:szCs w:val="20"/>
        </w:rPr>
        <w:t xml:space="preserve"> cũng có các nhóm bạn yêu thích origami hoạt động online, offline, trao đổi thông tin và gửi các sáng tác mới.</w:t>
      </w:r>
    </w:p>
    <w:p w:rsidR="00840FA7" w:rsidRPr="00840FA7" w:rsidRDefault="00840FA7" w:rsidP="00840FA7">
      <w:pPr>
        <w:pBdr>
          <w:bottom w:val="single" w:sz="6" w:space="2" w:color="AAAAAA"/>
        </w:pBdr>
        <w:spacing w:after="144" w:line="285" w:lineRule="atLeast"/>
        <w:outlineLvl w:val="1"/>
        <w:rPr>
          <w:rFonts w:ascii="Arial" w:eastAsia="Times New Roman" w:hAnsi="Arial" w:cs="Arial"/>
          <w:color w:val="000000"/>
          <w:sz w:val="29"/>
          <w:szCs w:val="29"/>
        </w:rPr>
      </w:pPr>
      <w:r w:rsidRPr="00840FA7">
        <w:rPr>
          <w:rFonts w:ascii="Arial" w:eastAsia="Times New Roman" w:hAnsi="Arial" w:cs="Arial"/>
          <w:color w:val="000000"/>
          <w:sz w:val="29"/>
        </w:rPr>
        <w:t>Tác dụng của Origami đối với tâm lý</w:t>
      </w:r>
    </w:p>
    <w:p w:rsidR="00840FA7" w:rsidRDefault="00840FA7" w:rsidP="00840FA7">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Origami là một nghệ thuật nhẹ nhàng tỉ mỉ. Nó đã chứng minh trong rất nhiều trường hợp có tác dụng làm êm dịu thần kinh, chữa </w:t>
      </w:r>
      <w:r w:rsidRPr="00135B8A">
        <w:rPr>
          <w:rFonts w:ascii="Arial" w:hAnsi="Arial" w:cs="Arial"/>
          <w:sz w:val="20"/>
          <w:szCs w:val="20"/>
        </w:rPr>
        <w:t>bệnh</w:t>
      </w:r>
      <w:r w:rsidRPr="00135B8A">
        <w:rPr>
          <w:rStyle w:val="apple-converted-space"/>
          <w:rFonts w:ascii="Arial" w:hAnsi="Arial" w:cs="Arial"/>
          <w:sz w:val="20"/>
          <w:szCs w:val="20"/>
        </w:rPr>
        <w:t> </w:t>
      </w:r>
      <w:hyperlink r:id="rId22" w:tooltip="Mất ngủ" w:history="1">
        <w:r w:rsidRPr="00135B8A">
          <w:rPr>
            <w:rStyle w:val="Hyperlink"/>
            <w:rFonts w:ascii="Arial" w:hAnsi="Arial" w:cs="Arial"/>
            <w:color w:val="auto"/>
            <w:sz w:val="20"/>
            <w:szCs w:val="20"/>
            <w:u w:val="none"/>
          </w:rPr>
          <w:t>mất ngủ</w:t>
        </w:r>
      </w:hyperlink>
      <w:r w:rsidRPr="00135B8A">
        <w:rPr>
          <w:rFonts w:ascii="Arial" w:hAnsi="Arial" w:cs="Arial"/>
          <w:sz w:val="20"/>
          <w:szCs w:val="20"/>
        </w:rPr>
        <w:t>và chống</w:t>
      </w:r>
      <w:r w:rsidRPr="00135B8A">
        <w:rPr>
          <w:rStyle w:val="apple-converted-space"/>
          <w:rFonts w:ascii="Arial" w:hAnsi="Arial" w:cs="Arial"/>
          <w:sz w:val="20"/>
          <w:szCs w:val="20"/>
        </w:rPr>
        <w:t> </w:t>
      </w:r>
      <w:hyperlink r:id="rId23" w:tooltip="Stress" w:history="1">
        <w:r w:rsidRPr="00135B8A">
          <w:rPr>
            <w:rStyle w:val="Hyperlink"/>
            <w:rFonts w:ascii="Arial" w:hAnsi="Arial" w:cs="Arial"/>
            <w:color w:val="auto"/>
            <w:sz w:val="20"/>
            <w:szCs w:val="20"/>
            <w:u w:val="none"/>
          </w:rPr>
          <w:t>stress</w:t>
        </w:r>
      </w:hyperlink>
      <w:r>
        <w:rPr>
          <w:rFonts w:ascii="Arial" w:hAnsi="Arial" w:cs="Arial"/>
          <w:color w:val="000000"/>
          <w:sz w:val="20"/>
          <w:szCs w:val="20"/>
        </w:rPr>
        <w:t>. Nhiều bác sĩ và chuyên gia vật lý trị liệu đã dùng origami như một liệu pháp bổ ích vật lý và tinh thần. Bác sĩ Ronald S. Levy, tại Hội Thảo Quốc Tế lần thứ nhì về origami đối với giáo dục và trị liệu, đã kêu gọi dùng origami dể phục hồi chức năng và trị liệu về tay. Với nhiều người, Origami là thứ giải trí rất hữu hiệu, đặc biệt khi sáng tác một mẫu mới: tự do bay bổng, tự do tìm kiếm một thứ gì đó, mang màu sắc của riêng mình. Khi tự tay hoàn thành một mẫu khó, hay tự tay sáng tác một mẫu hay, thì cảm giác thật vui thích.</w:t>
      </w:r>
    </w:p>
    <w:p w:rsidR="00840FA7" w:rsidRDefault="00840FA7" w:rsidP="00840FA7">
      <w:pPr>
        <w:pStyle w:val="Heading2"/>
        <w:pBdr>
          <w:bottom w:val="single" w:sz="6" w:space="2" w:color="AAAAAA"/>
        </w:pBdr>
        <w:spacing w:before="0" w:beforeAutospacing="0" w:after="144" w:afterAutospacing="0" w:line="285" w:lineRule="atLeast"/>
        <w:rPr>
          <w:rFonts w:ascii="Arial" w:hAnsi="Arial" w:cs="Arial"/>
          <w:b w:val="0"/>
          <w:bCs w:val="0"/>
          <w:color w:val="000000"/>
          <w:sz w:val="29"/>
          <w:szCs w:val="29"/>
        </w:rPr>
      </w:pPr>
      <w:r>
        <w:rPr>
          <w:rStyle w:val="mw-headline"/>
          <w:rFonts w:ascii="Arial" w:hAnsi="Arial" w:cs="Arial"/>
          <w:b w:val="0"/>
          <w:bCs w:val="0"/>
          <w:color w:val="000000"/>
          <w:sz w:val="29"/>
          <w:szCs w:val="29"/>
        </w:rPr>
        <w:lastRenderedPageBreak/>
        <w:t>Origami với toán học</w:t>
      </w:r>
    </w:p>
    <w:p w:rsidR="00840FA7" w:rsidRDefault="00840FA7" w:rsidP="00840FA7">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Việc tạo được mẫu origami mới liên quan đến rất nhiều quy tắc</w:t>
      </w:r>
      <w:r>
        <w:rPr>
          <w:rStyle w:val="apple-converted-space"/>
          <w:rFonts w:ascii="Arial" w:hAnsi="Arial" w:cs="Arial"/>
          <w:color w:val="000000"/>
          <w:sz w:val="20"/>
          <w:szCs w:val="20"/>
        </w:rPr>
        <w:t> </w:t>
      </w:r>
      <w:r w:rsidRPr="00135B8A">
        <w:rPr>
          <w:rFonts w:ascii="Arial" w:hAnsi="Arial" w:cs="Arial"/>
          <w:color w:val="000000"/>
          <w:sz w:val="20"/>
          <w:szCs w:val="20"/>
        </w:rPr>
        <w:t>hình học</w:t>
      </w:r>
      <w:r>
        <w:rPr>
          <w:rFonts w:ascii="Arial" w:hAnsi="Arial" w:cs="Arial"/>
          <w:color w:val="000000"/>
          <w:sz w:val="20"/>
          <w:szCs w:val="20"/>
        </w:rPr>
        <w:t>. Không phải ngẫu nhiên mà các</w:t>
      </w:r>
      <w:r>
        <w:rPr>
          <w:rStyle w:val="apple-converted-space"/>
          <w:rFonts w:ascii="Arial" w:hAnsi="Arial" w:cs="Arial"/>
          <w:color w:val="000000"/>
          <w:sz w:val="20"/>
          <w:szCs w:val="20"/>
        </w:rPr>
        <w:t> </w:t>
      </w:r>
      <w:r w:rsidRPr="00135B8A">
        <w:rPr>
          <w:rFonts w:ascii="Arial" w:hAnsi="Arial" w:cs="Arial"/>
          <w:color w:val="000000"/>
          <w:sz w:val="20"/>
          <w:szCs w:val="20"/>
        </w:rPr>
        <w:t>cao thủ</w:t>
      </w:r>
      <w:r>
        <w:rPr>
          <w:rStyle w:val="apple-converted-space"/>
          <w:rFonts w:ascii="Arial" w:hAnsi="Arial" w:cs="Arial"/>
          <w:color w:val="000000"/>
          <w:sz w:val="20"/>
          <w:szCs w:val="20"/>
        </w:rPr>
        <w:t> </w:t>
      </w:r>
      <w:r>
        <w:rPr>
          <w:rFonts w:ascii="Arial" w:hAnsi="Arial" w:cs="Arial"/>
          <w:color w:val="000000"/>
          <w:sz w:val="20"/>
          <w:szCs w:val="20"/>
        </w:rPr>
        <w:t>origami sáng tác được những mẫu phức tạp. Các cao thủ origami có phương châm "bạn nhìn thấy gì, tôi tưởng tượng được; bạn tưởng tượng gì, tôi gấp được."</w:t>
      </w:r>
    </w:p>
    <w:p w:rsidR="00C11375" w:rsidRDefault="00840FA7" w:rsidP="00C11375">
      <w:pPr>
        <w:pStyle w:val="NormalWeb"/>
        <w:spacing w:before="96" w:beforeAutospacing="0" w:after="120" w:afterAutospacing="0" w:line="360" w:lineRule="atLeast"/>
        <w:rPr>
          <w:rFonts w:ascii="Arial" w:hAnsi="Arial" w:cs="Arial"/>
          <w:color w:val="000000"/>
          <w:sz w:val="20"/>
          <w:szCs w:val="20"/>
          <w:lang w:val="en-US"/>
        </w:rPr>
      </w:pPr>
      <w:r>
        <w:rPr>
          <w:rFonts w:ascii="Arial" w:hAnsi="Arial" w:cs="Arial"/>
          <w:color w:val="000000"/>
          <w:sz w:val="20"/>
          <w:szCs w:val="20"/>
        </w:rPr>
        <w:t>Đinh Trường Giang đã có bài viết về vấn đề origami với toán học, ở diễn đàn</w:t>
      </w:r>
      <w:r>
        <w:rPr>
          <w:rStyle w:val="apple-converted-space"/>
          <w:rFonts w:ascii="Arial" w:hAnsi="Arial" w:cs="Arial"/>
          <w:color w:val="000000"/>
          <w:sz w:val="20"/>
          <w:szCs w:val="20"/>
        </w:rPr>
        <w:t> </w:t>
      </w:r>
      <w:r w:rsidRPr="00135B8A">
        <w:rPr>
          <w:rFonts w:ascii="Arial" w:hAnsi="Arial" w:cs="Arial"/>
          <w:color w:val="000000"/>
          <w:sz w:val="20"/>
          <w:szCs w:val="20"/>
        </w:rPr>
        <w:t>VOG</w:t>
      </w:r>
      <w:r>
        <w:rPr>
          <w:rFonts w:ascii="Arial" w:hAnsi="Arial" w:cs="Arial"/>
          <w:color w:val="000000"/>
          <w:sz w:val="20"/>
          <w:szCs w:val="20"/>
        </w:rPr>
        <w:t>. Trong bài viết có đề cập trên thế giới đã có nơi đưa origami vào thành một môn học, khởi điểm là ở</w:t>
      </w:r>
      <w:r>
        <w:rPr>
          <w:rStyle w:val="apple-converted-space"/>
          <w:rFonts w:ascii="Arial" w:hAnsi="Arial" w:cs="Arial"/>
          <w:color w:val="000000"/>
          <w:sz w:val="20"/>
          <w:szCs w:val="20"/>
        </w:rPr>
        <w:t> </w:t>
      </w:r>
      <w:r w:rsidRPr="00135B8A">
        <w:rPr>
          <w:rFonts w:ascii="Arial" w:hAnsi="Arial" w:cs="Arial"/>
          <w:color w:val="000000"/>
          <w:sz w:val="20"/>
          <w:szCs w:val="20"/>
        </w:rPr>
        <w:t>mẫu giáo</w:t>
      </w:r>
      <w:r>
        <w:rPr>
          <w:rFonts w:ascii="Arial" w:hAnsi="Arial" w:cs="Arial"/>
          <w:color w:val="000000"/>
          <w:sz w:val="20"/>
          <w:szCs w:val="20"/>
        </w:rPr>
        <w:t>. Việc gấp giấy đem lại cho trẻ nhiều nhận thức hình học, và cả hình học trừu tượng: nhận biết hình tam giác, hình vuông, hình lục giác, tia phân giác một góc,</w:t>
      </w:r>
      <w:r>
        <w:rPr>
          <w:rStyle w:val="apple-converted-space"/>
          <w:rFonts w:ascii="Arial" w:hAnsi="Arial" w:cs="Arial"/>
          <w:color w:val="000000"/>
          <w:sz w:val="20"/>
          <w:szCs w:val="20"/>
        </w:rPr>
        <w:t> </w:t>
      </w:r>
      <w:r w:rsidRPr="00135B8A">
        <w:rPr>
          <w:rFonts w:ascii="Arial" w:hAnsi="Arial" w:cs="Arial"/>
          <w:color w:val="000000"/>
          <w:sz w:val="20"/>
          <w:szCs w:val="20"/>
        </w:rPr>
        <w:t>đoạn thẳng</w:t>
      </w:r>
      <w:r>
        <w:rPr>
          <w:rFonts w:ascii="Arial" w:hAnsi="Arial" w:cs="Arial"/>
          <w:color w:val="000000"/>
          <w:sz w:val="20"/>
          <w:szCs w:val="20"/>
        </w:rPr>
        <w:t>, các đường nét, hình không gian, các khối 3 chiều...</w:t>
      </w:r>
    </w:p>
    <w:p w:rsidR="00D106E5" w:rsidRPr="00C11375" w:rsidRDefault="0011703A" w:rsidP="00C11375">
      <w:pPr>
        <w:pStyle w:val="NormalWeb"/>
        <w:spacing w:before="96" w:beforeAutospacing="0" w:after="120" w:afterAutospacing="0" w:line="360" w:lineRule="atLeast"/>
        <w:rPr>
          <w:rFonts w:ascii="Arial" w:hAnsi="Arial" w:cs="Arial"/>
          <w:color w:val="000000"/>
          <w:sz w:val="20"/>
          <w:szCs w:val="20"/>
        </w:rPr>
      </w:pPr>
      <w:hyperlink r:id="rId24" w:history="1">
        <w:r w:rsidR="00D106E5">
          <w:rPr>
            <w:rStyle w:val="Hyperlink"/>
            <w:rFonts w:ascii="Arial" w:hAnsi="Arial" w:cs="Arial"/>
            <w:color w:val="036791"/>
            <w:sz w:val="33"/>
            <w:szCs w:val="33"/>
            <w:u w:val="none"/>
          </w:rPr>
          <w:t>Nghệ thuật gấp giấy Origami</w:t>
        </w:r>
      </w:hyperlink>
    </w:p>
    <w:p w:rsidR="00D106E5" w:rsidRDefault="00D106E5" w:rsidP="00D106E5">
      <w:pPr>
        <w:pStyle w:val="NormalWeb"/>
        <w:spacing w:after="240" w:afterAutospacing="0" w:line="384" w:lineRule="atLeast"/>
        <w:rPr>
          <w:rFonts w:ascii="Tahoma" w:hAnsi="Tahoma" w:cs="Tahoma"/>
          <w:color w:val="000000"/>
          <w:sz w:val="18"/>
          <w:szCs w:val="18"/>
        </w:rPr>
      </w:pPr>
      <w:r>
        <w:rPr>
          <w:rFonts w:ascii="Tahoma" w:hAnsi="Tahoma" w:cs="Tahoma"/>
          <w:noProof/>
          <w:color w:val="79180E"/>
          <w:sz w:val="18"/>
          <w:szCs w:val="18"/>
          <w:lang w:val="en-US" w:eastAsia="ja-JP"/>
        </w:rPr>
        <w:drawing>
          <wp:inline distT="0" distB="0" distL="0" distR="0">
            <wp:extent cx="4572000" cy="3238500"/>
            <wp:effectExtent l="19050" t="0" r="0" b="0"/>
            <wp:docPr id="50" name="Picture 50" descr="http://lh3.ggpht.com/_rVQLxDFDz0A/SopiwfGrd9I/AAAAAAAAA9Q/kiUg6hmsvwk/dragon-origami.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lh3.ggpht.com/_rVQLxDFDz0A/SopiwfGrd9I/AAAAAAAAA9Q/kiUg6hmsvwk/dragon-origami.jpg">
                      <a:hlinkClick r:id="rId25"/>
                    </pic:cNvPr>
                    <pic:cNvPicPr>
                      <a:picLocks noChangeAspect="1" noChangeArrowheads="1"/>
                    </pic:cNvPicPr>
                  </pic:nvPicPr>
                  <pic:blipFill>
                    <a:blip r:embed="rId26" cstate="print"/>
                    <a:srcRect/>
                    <a:stretch>
                      <a:fillRect/>
                    </a:stretch>
                  </pic:blipFill>
                  <pic:spPr bwMode="auto">
                    <a:xfrm>
                      <a:off x="0" y="0"/>
                      <a:ext cx="4572000" cy="3238500"/>
                    </a:xfrm>
                    <a:prstGeom prst="rect">
                      <a:avLst/>
                    </a:prstGeom>
                    <a:noFill/>
                    <a:ln w="9525">
                      <a:noFill/>
                      <a:miter lim="800000"/>
                      <a:headEnd/>
                      <a:tailEnd/>
                    </a:ln>
                  </pic:spPr>
                </pic:pic>
              </a:graphicData>
            </a:graphic>
          </wp:inline>
        </w:drawing>
      </w:r>
    </w:p>
    <w:p w:rsidR="00717EE1" w:rsidRPr="00D106E5" w:rsidRDefault="00D106E5" w:rsidP="00C11375">
      <w:pPr>
        <w:spacing w:after="240" w:line="384" w:lineRule="atLeast"/>
      </w:pPr>
      <w:r>
        <w:rPr>
          <w:rFonts w:ascii="Verdana" w:hAnsi="Verdana" w:cs="Tahoma"/>
          <w:b/>
          <w:bCs/>
          <w:color w:val="000000"/>
          <w:sz w:val="18"/>
          <w:szCs w:val="18"/>
        </w:rPr>
        <w:t>Vài nét chung về Nghệ thuật gấp giấy</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Nghệ thuật gấp giấy khởi nguồn từ Trung Hoa, dân tộc phát minh ra giấy, sau đó được phổ biến rộng khắp ở Nhật Bản, được hoàn thiện và đã trở thành nghệ thuật dân gian đặc trưng của người Nhật. Từ "gấp giấy” tiếng Nhật là ORIGAMI cũng được hiểu đồng nghĩa với tên gọi Nghệ thuật gấp giấy.</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Nghệ thuật gấp giấy hiện đã trở thành một trong những loại hình nghệ thuật dân gian được nhiều người trên thế giới yêu thích. Nhiều nước châu Âu, Mỹ thành lập các câu lạc bộ gấp giấy thu hút rất nhiều người tham gia. Nhiều cuộc thi về mẫu gấp giấy được tổ chức trên phạm vi toàn thế giới. Sách dạy về Nghệ thuật gấp giấy là loại sách bán chạy.</w:t>
      </w:r>
      <w:r>
        <w:rPr>
          <w:rFonts w:ascii="Tahoma" w:hAnsi="Tahoma" w:cs="Tahoma"/>
          <w:color w:val="000000"/>
          <w:sz w:val="18"/>
          <w:szCs w:val="18"/>
        </w:rPr>
        <w:br/>
      </w:r>
      <w:r>
        <w:rPr>
          <w:rFonts w:ascii="Tahoma" w:hAnsi="Tahoma" w:cs="Tahoma"/>
          <w:color w:val="000000"/>
          <w:sz w:val="18"/>
          <w:szCs w:val="18"/>
        </w:rPr>
        <w:lastRenderedPageBreak/>
        <w:br/>
      </w:r>
      <w:r>
        <w:rPr>
          <w:rFonts w:ascii="Verdana" w:hAnsi="Verdana" w:cs="Tahoma"/>
          <w:color w:val="000000"/>
          <w:sz w:val="18"/>
          <w:szCs w:val="18"/>
        </w:rPr>
        <w:t>Nghệ thuật gấp giấy luôn luôn mang lại niềm vui cho mọi người.</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Chi bằng một phương tiện đơn giản, dễ tìm - một tờ giấy mà ORIGAMI có thể dạy cho người ta được nhiều điều: Sự khéo léo, lòng kiên nhẫn, tình yêu thiên nhiên, kích thích trí tưởng tượng trong không gian 3 chiều…</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Vào ngày lễ, người dân một số nước Châu Á, trong đó có Việt Nam thường mua chim, cá về cúng bái, sau đó lại thả về tự nhiên với hy vọng gặp nhiều may mắn trong cuộc sống. Đó là tập tục ” Phóng sinh”. Tại đây còn có nhiều người tin rằng một món quà tặng người thân từ các mẫu gấp giấy (đặc biệt là mẫu gấp về các con vật) cũng mang lại nhiều điều may mắn, tốt đẹp như tục ” Phóng sinh ” vậy.</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Nghệ thuật gấp giấy khác với nghệ thuật cắt, trổ và dán giấy. Từ một tờ giấy hình vuông, chỉ bằng các động tác gấp mà tạo thành các mẫu gấp. Cái vừa đơn giản vừa khó của quy định đó, cái đơn giản cho người mới học và cái khó cho những người đã say mê lại chính là cái hay, cái độc đáo của ORIGAMI, nhờ đó Nghệ thuật gấp giấy mới trở nên hấp dẫn, có sức sống trường tồn cùng với vô vàn loại hình nghệ thuật dân gian khác.</w:t>
      </w:r>
      <w:r>
        <w:rPr>
          <w:rFonts w:ascii="Tahoma" w:hAnsi="Tahoma" w:cs="Tahoma"/>
          <w:color w:val="000000"/>
          <w:sz w:val="18"/>
          <w:szCs w:val="18"/>
        </w:rPr>
        <w:br/>
      </w:r>
      <w:r>
        <w:rPr>
          <w:rFonts w:ascii="Tahoma" w:hAnsi="Tahoma" w:cs="Tahoma"/>
          <w:color w:val="000000"/>
          <w:sz w:val="18"/>
          <w:szCs w:val="18"/>
        </w:rPr>
        <w:br/>
      </w:r>
      <w:r>
        <w:rPr>
          <w:rFonts w:ascii="Tahoma" w:hAnsi="Tahoma" w:cs="Tahoma"/>
          <w:noProof/>
          <w:color w:val="79180E"/>
          <w:sz w:val="18"/>
          <w:szCs w:val="18"/>
          <w:lang w:val="en-US" w:eastAsia="ja-JP"/>
        </w:rPr>
        <w:drawing>
          <wp:inline distT="0" distB="0" distL="0" distR="0">
            <wp:extent cx="4762500" cy="3190875"/>
            <wp:effectExtent l="19050" t="0" r="0" b="0"/>
            <wp:docPr id="51" name="Picture 51" descr="http://lh3.ggpht.com/_rVQLxDFDz0A/Sopi2s5WOzI/AAAAAAAAA9U/p4-kz-1cEnw/thousand-crane.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lh3.ggpht.com/_rVQLxDFDz0A/Sopi2s5WOzI/AAAAAAAAA9U/p4-kz-1cEnw/thousand-crane.jpg">
                      <a:hlinkClick r:id="rId27"/>
                    </pic:cNvPr>
                    <pic:cNvPicPr>
                      <a:picLocks noChangeAspect="1" noChangeArrowheads="1"/>
                    </pic:cNvPicPr>
                  </pic:nvPicPr>
                  <pic:blipFill>
                    <a:blip r:embed="rId28" cstate="print"/>
                    <a:srcRect/>
                    <a:stretch>
                      <a:fillRect/>
                    </a:stretch>
                  </pic:blipFill>
                  <pic:spPr bwMode="auto">
                    <a:xfrm>
                      <a:off x="0" y="0"/>
                      <a:ext cx="4762500" cy="3190875"/>
                    </a:xfrm>
                    <a:prstGeom prst="rect">
                      <a:avLst/>
                    </a:prstGeom>
                    <a:noFill/>
                    <a:ln w="9525">
                      <a:noFill/>
                      <a:miter lim="800000"/>
                      <a:headEnd/>
                      <a:tailEnd/>
                    </a:ln>
                  </pic:spPr>
                </pic:pic>
              </a:graphicData>
            </a:graphic>
          </wp:inline>
        </w:drawing>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Nghệ thuật gấp giấy là nghệ thuật dành cho số đông mọi người, cho mọi lứa tuổi, là loại hình nghệ thuật mà người ta tự thưởng thức ngay từ chính trong quá trình gấp các mẫu giấy.</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lastRenderedPageBreak/>
        <w:t>Trong Nghệ thuật gấp giấy, vai trò của người tạo ra mẫu gấp giấy đầu tiên - tác giả dường như ít quan trọng nếu so với nhiều loại hình nghệ thuật khác. Bởi vì, từ mẫu gấp đầu tiên, sẽ có rất nhiêu mẫu gấp khác nhau được tạo nên bởi từng người gấp. Người nào yêu Nghệ thuật gấp giấy cũng đều thuộc lòng một số mẫu gấp giấy và thường không quan tâm lắm đến ai là người đầu tiên đã tạo nên mẫu gấp giấy đó.</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Cũng như nhiều người Việt Nam khác, tôi được người thân chỉ dẫn gấp giấy từ ngày còn nhỏ. Các mẫu giấy tôi học gấp là những mẫu gấp truyền thống được nhiều người biết. Chúng rất đơn giản, rất đẹp nhưng số lượng mẫu không nhiều. Sau này khi học nghề kiến trúc, những hiểu biết về không gian tạo điều kiện thuận lợi cho tôi hình thành ra các mẫu gấp giấy mới. Hiện giờ tôi đã tạo ra khoảng một trăm mẫu gấp, chủ yếu là mẫu gấp các con vật.</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Dự đoán hiện nay trên thế giới có khoảng mười ngàn mẫu gấp giấy. Tuy nhiên số lượng những mẫu gấp đẹp được nhiều người ưa thích không nhiều, có lẽ chỉ chiếm khoảng một phần mười trong số đó.</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Một mẫu gấp giấy đẹp là mẫu gấp, ngoài việc thể hiện được các đặc trưng cơ bản của đối tượng miêu tả; phải đơn giản trong cách gấp do cách gấp có quy luật, rõ ràng; càng ít các bước gấp càng tốt và diện tích giấy được sử dụng hợp lý. Qua đó giúp cho người gấp giấy dễ ghi nhận để có thể thực hiện tại bất cứ đâu mà không phụ thuộc vào sách hướng dẫn.</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Thế giới của ORIGAMI được hình thành từ 3 phần: Tờ giấy hình vuông; hình cơ bản và các mẫu gấp. Từ một tờ giấy hình vuông tạo ra một số lượng nhất định các hình cơ bản. Từ hình cơ bản tạo ra vô vàn các mẫu gấp giấy. Ví dụ, muốn gấp một con vật có nhiều chân thì phải sử dụng các hình cơ bản có nhiều nhánh gấp.</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Khi dự định gấp một con vật nào đó, tôi bắt đầu bằng việc nghiên cứu các hình cơ bản đã biết, xem hình nào có thể cho phép tạo ra con vật đó. Phải trải qua nhiều lần thử nghiệm mới có thể tìm được hình cơ bản phù hợp và đạt được mẫu gấp như mong muốn. Nếu không có hình cơ bản phù hợp thì nhất thiết phải nghĩ đến việc tìm hình cơ bản mới. Việc thiết lập hệ thống hình cơ bản có ý nghĩa hết sức quan trọng. Nếu ai muốn sáng tạo ra các mẫu của riêng mình nhất thiết phải thuộc nhiều hình cơ bản.</w:t>
      </w:r>
      <w:r>
        <w:rPr>
          <w:rFonts w:ascii="Tahoma" w:hAnsi="Tahoma" w:cs="Tahoma"/>
          <w:color w:val="000000"/>
          <w:sz w:val="18"/>
          <w:szCs w:val="18"/>
        </w:rPr>
        <w:br/>
      </w:r>
      <w:r>
        <w:rPr>
          <w:rFonts w:ascii="Tahoma" w:hAnsi="Tahoma" w:cs="Tahoma"/>
          <w:color w:val="000000"/>
          <w:sz w:val="18"/>
          <w:szCs w:val="18"/>
        </w:rPr>
        <w:br/>
      </w:r>
    </w:p>
    <w:sectPr w:rsidR="00717EE1" w:rsidRPr="00D106E5" w:rsidSect="002D1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0FA7"/>
    <w:rsid w:val="0011703A"/>
    <w:rsid w:val="00135B8A"/>
    <w:rsid w:val="002D1CDD"/>
    <w:rsid w:val="00717EE1"/>
    <w:rsid w:val="00840FA7"/>
    <w:rsid w:val="0096785C"/>
    <w:rsid w:val="00C11375"/>
    <w:rsid w:val="00D106E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CDD"/>
  </w:style>
  <w:style w:type="paragraph" w:styleId="Heading1">
    <w:name w:val="heading 1"/>
    <w:basedOn w:val="Normal"/>
    <w:next w:val="Normal"/>
    <w:link w:val="Heading1Char"/>
    <w:uiPriority w:val="9"/>
    <w:qFormat/>
    <w:rsid w:val="00D10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0F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0FA7"/>
  </w:style>
  <w:style w:type="character" w:styleId="Hyperlink">
    <w:name w:val="Hyperlink"/>
    <w:basedOn w:val="DefaultParagraphFont"/>
    <w:uiPriority w:val="99"/>
    <w:semiHidden/>
    <w:unhideWhenUsed/>
    <w:rsid w:val="00840FA7"/>
    <w:rPr>
      <w:color w:val="0000FF"/>
      <w:u w:val="single"/>
    </w:rPr>
  </w:style>
  <w:style w:type="character" w:customStyle="1" w:styleId="Heading2Char">
    <w:name w:val="Heading 2 Char"/>
    <w:basedOn w:val="DefaultParagraphFont"/>
    <w:link w:val="Heading2"/>
    <w:uiPriority w:val="9"/>
    <w:rsid w:val="00840FA7"/>
    <w:rPr>
      <w:rFonts w:ascii="Times New Roman" w:eastAsia="Times New Roman" w:hAnsi="Times New Roman" w:cs="Times New Roman"/>
      <w:b/>
      <w:bCs/>
      <w:sz w:val="36"/>
      <w:szCs w:val="36"/>
    </w:rPr>
  </w:style>
  <w:style w:type="character" w:customStyle="1" w:styleId="mw-headline">
    <w:name w:val="mw-headline"/>
    <w:basedOn w:val="DefaultParagraphFont"/>
    <w:rsid w:val="00840FA7"/>
  </w:style>
  <w:style w:type="character" w:customStyle="1" w:styleId="editsection">
    <w:name w:val="editsection"/>
    <w:basedOn w:val="DefaultParagraphFont"/>
    <w:rsid w:val="00840FA7"/>
  </w:style>
  <w:style w:type="paragraph" w:styleId="BalloonText">
    <w:name w:val="Balloon Text"/>
    <w:basedOn w:val="Normal"/>
    <w:link w:val="BalloonTextChar"/>
    <w:uiPriority w:val="99"/>
    <w:semiHidden/>
    <w:unhideWhenUsed/>
    <w:rsid w:val="00840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FA7"/>
    <w:rPr>
      <w:rFonts w:ascii="Tahoma" w:hAnsi="Tahoma" w:cs="Tahoma"/>
      <w:sz w:val="16"/>
      <w:szCs w:val="16"/>
    </w:rPr>
  </w:style>
  <w:style w:type="character" w:styleId="Strong">
    <w:name w:val="Strong"/>
    <w:basedOn w:val="DefaultParagraphFont"/>
    <w:uiPriority w:val="22"/>
    <w:qFormat/>
    <w:rsid w:val="00717EE1"/>
    <w:rPr>
      <w:b/>
      <w:bCs/>
    </w:rPr>
  </w:style>
  <w:style w:type="character" w:customStyle="1" w:styleId="apple-style-span">
    <w:name w:val="apple-style-span"/>
    <w:basedOn w:val="DefaultParagraphFont"/>
    <w:rsid w:val="00717EE1"/>
  </w:style>
  <w:style w:type="character" w:customStyle="1" w:styleId="Heading1Char">
    <w:name w:val="Heading 1 Char"/>
    <w:basedOn w:val="DefaultParagraphFont"/>
    <w:link w:val="Heading1"/>
    <w:uiPriority w:val="9"/>
    <w:rsid w:val="00D106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14748166">
      <w:bodyDiv w:val="1"/>
      <w:marLeft w:val="0"/>
      <w:marRight w:val="0"/>
      <w:marTop w:val="0"/>
      <w:marBottom w:val="0"/>
      <w:divBdr>
        <w:top w:val="none" w:sz="0" w:space="0" w:color="auto"/>
        <w:left w:val="none" w:sz="0" w:space="0" w:color="auto"/>
        <w:bottom w:val="none" w:sz="0" w:space="0" w:color="auto"/>
        <w:right w:val="none" w:sz="0" w:space="0" w:color="auto"/>
      </w:divBdr>
    </w:div>
    <w:div w:id="676932177">
      <w:bodyDiv w:val="1"/>
      <w:marLeft w:val="0"/>
      <w:marRight w:val="0"/>
      <w:marTop w:val="0"/>
      <w:marBottom w:val="0"/>
      <w:divBdr>
        <w:top w:val="none" w:sz="0" w:space="0" w:color="auto"/>
        <w:left w:val="none" w:sz="0" w:space="0" w:color="auto"/>
        <w:bottom w:val="none" w:sz="0" w:space="0" w:color="auto"/>
        <w:right w:val="none" w:sz="0" w:space="0" w:color="auto"/>
      </w:divBdr>
    </w:div>
    <w:div w:id="741877090">
      <w:bodyDiv w:val="1"/>
      <w:marLeft w:val="0"/>
      <w:marRight w:val="0"/>
      <w:marTop w:val="0"/>
      <w:marBottom w:val="0"/>
      <w:divBdr>
        <w:top w:val="none" w:sz="0" w:space="0" w:color="auto"/>
        <w:left w:val="none" w:sz="0" w:space="0" w:color="auto"/>
        <w:bottom w:val="none" w:sz="0" w:space="0" w:color="auto"/>
        <w:right w:val="none" w:sz="0" w:space="0" w:color="auto"/>
      </w:divBdr>
    </w:div>
    <w:div w:id="835535299">
      <w:bodyDiv w:val="1"/>
      <w:marLeft w:val="0"/>
      <w:marRight w:val="0"/>
      <w:marTop w:val="0"/>
      <w:marBottom w:val="0"/>
      <w:divBdr>
        <w:top w:val="none" w:sz="0" w:space="0" w:color="auto"/>
        <w:left w:val="none" w:sz="0" w:space="0" w:color="auto"/>
        <w:bottom w:val="none" w:sz="0" w:space="0" w:color="auto"/>
        <w:right w:val="none" w:sz="0" w:space="0" w:color="auto"/>
      </w:divBdr>
      <w:divsChild>
        <w:div w:id="344483751">
          <w:marLeft w:val="0"/>
          <w:marRight w:val="0"/>
          <w:marTop w:val="0"/>
          <w:marBottom w:val="120"/>
          <w:divBdr>
            <w:top w:val="single" w:sz="48" w:space="0" w:color="FFFFFF"/>
            <w:left w:val="single" w:sz="48" w:space="0" w:color="FFFFFF"/>
            <w:bottom w:val="single" w:sz="48" w:space="0" w:color="FFFFFF"/>
            <w:right w:val="single" w:sz="2" w:space="0" w:color="FFFFFF"/>
          </w:divBdr>
          <w:divsChild>
            <w:div w:id="989290303">
              <w:marLeft w:val="0"/>
              <w:marRight w:val="0"/>
              <w:marTop w:val="0"/>
              <w:marBottom w:val="0"/>
              <w:divBdr>
                <w:top w:val="single" w:sz="6" w:space="0" w:color="CCCCCC"/>
                <w:left w:val="single" w:sz="6" w:space="0" w:color="CCCCCC"/>
                <w:bottom w:val="single" w:sz="6" w:space="0" w:color="CCCCCC"/>
                <w:right w:val="single" w:sz="6" w:space="0" w:color="CCCCCC"/>
              </w:divBdr>
              <w:divsChild>
                <w:div w:id="20461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3983">
          <w:marLeft w:val="0"/>
          <w:marRight w:val="0"/>
          <w:marTop w:val="0"/>
          <w:marBottom w:val="120"/>
          <w:divBdr>
            <w:top w:val="single" w:sz="48" w:space="0" w:color="FFFFFF"/>
            <w:left w:val="single" w:sz="48" w:space="0" w:color="FFFFFF"/>
            <w:bottom w:val="single" w:sz="48" w:space="0" w:color="FFFFFF"/>
            <w:right w:val="single" w:sz="2" w:space="0" w:color="FFFFFF"/>
          </w:divBdr>
          <w:divsChild>
            <w:div w:id="1780442467">
              <w:marLeft w:val="0"/>
              <w:marRight w:val="0"/>
              <w:marTop w:val="0"/>
              <w:marBottom w:val="0"/>
              <w:divBdr>
                <w:top w:val="single" w:sz="6" w:space="0" w:color="CCCCCC"/>
                <w:left w:val="single" w:sz="6" w:space="0" w:color="CCCCCC"/>
                <w:bottom w:val="single" w:sz="6" w:space="0" w:color="CCCCCC"/>
                <w:right w:val="single" w:sz="6" w:space="0" w:color="CCCCCC"/>
              </w:divBdr>
              <w:divsChild>
                <w:div w:id="679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4187">
          <w:marLeft w:val="0"/>
          <w:marRight w:val="0"/>
          <w:marTop w:val="0"/>
          <w:marBottom w:val="120"/>
          <w:divBdr>
            <w:top w:val="single" w:sz="48" w:space="0" w:color="FFFFFF"/>
            <w:left w:val="single" w:sz="48" w:space="0" w:color="FFFFFF"/>
            <w:bottom w:val="single" w:sz="48" w:space="0" w:color="FFFFFF"/>
            <w:right w:val="single" w:sz="2" w:space="0" w:color="FFFFFF"/>
          </w:divBdr>
          <w:divsChild>
            <w:div w:id="1351565690">
              <w:marLeft w:val="0"/>
              <w:marRight w:val="0"/>
              <w:marTop w:val="0"/>
              <w:marBottom w:val="0"/>
              <w:divBdr>
                <w:top w:val="single" w:sz="6" w:space="0" w:color="CCCCCC"/>
                <w:left w:val="single" w:sz="6" w:space="0" w:color="CCCCCC"/>
                <w:bottom w:val="single" w:sz="6" w:space="0" w:color="CCCCCC"/>
                <w:right w:val="single" w:sz="6" w:space="0" w:color="CCCCCC"/>
              </w:divBdr>
              <w:divsChild>
                <w:div w:id="422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7284">
          <w:marLeft w:val="0"/>
          <w:marRight w:val="0"/>
          <w:marTop w:val="0"/>
          <w:marBottom w:val="0"/>
          <w:divBdr>
            <w:top w:val="none" w:sz="0" w:space="0" w:color="auto"/>
            <w:left w:val="none" w:sz="0" w:space="0" w:color="auto"/>
            <w:bottom w:val="none" w:sz="0" w:space="0" w:color="auto"/>
            <w:right w:val="none" w:sz="0" w:space="0" w:color="auto"/>
          </w:divBdr>
        </w:div>
      </w:divsChild>
    </w:div>
    <w:div w:id="960570700">
      <w:bodyDiv w:val="1"/>
      <w:marLeft w:val="0"/>
      <w:marRight w:val="0"/>
      <w:marTop w:val="0"/>
      <w:marBottom w:val="0"/>
      <w:divBdr>
        <w:top w:val="none" w:sz="0" w:space="0" w:color="auto"/>
        <w:left w:val="none" w:sz="0" w:space="0" w:color="auto"/>
        <w:bottom w:val="none" w:sz="0" w:space="0" w:color="auto"/>
        <w:right w:val="none" w:sz="0" w:space="0" w:color="auto"/>
      </w:divBdr>
      <w:divsChild>
        <w:div w:id="100952070">
          <w:marLeft w:val="0"/>
          <w:marRight w:val="0"/>
          <w:marTop w:val="0"/>
          <w:marBottom w:val="120"/>
          <w:divBdr>
            <w:top w:val="single" w:sz="48" w:space="0" w:color="FFFFFF"/>
            <w:left w:val="single" w:sz="48" w:space="0" w:color="FFFFFF"/>
            <w:bottom w:val="single" w:sz="48" w:space="0" w:color="FFFFFF"/>
            <w:right w:val="single" w:sz="2" w:space="0" w:color="FFFFFF"/>
          </w:divBdr>
          <w:divsChild>
            <w:div w:id="967590256">
              <w:marLeft w:val="0"/>
              <w:marRight w:val="0"/>
              <w:marTop w:val="0"/>
              <w:marBottom w:val="0"/>
              <w:divBdr>
                <w:top w:val="single" w:sz="6" w:space="0" w:color="CCCCCC"/>
                <w:left w:val="single" w:sz="6" w:space="0" w:color="CCCCCC"/>
                <w:bottom w:val="single" w:sz="6" w:space="0" w:color="CCCCCC"/>
                <w:right w:val="single" w:sz="6" w:space="0" w:color="CCCCCC"/>
              </w:divBdr>
              <w:divsChild>
                <w:div w:id="1929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199">
          <w:marLeft w:val="0"/>
          <w:marRight w:val="0"/>
          <w:marTop w:val="0"/>
          <w:marBottom w:val="120"/>
          <w:divBdr>
            <w:top w:val="single" w:sz="48" w:space="0" w:color="FFFFFF"/>
            <w:left w:val="single" w:sz="48" w:space="0" w:color="FFFFFF"/>
            <w:bottom w:val="single" w:sz="48" w:space="0" w:color="FFFFFF"/>
            <w:right w:val="single" w:sz="2" w:space="0" w:color="FFFFFF"/>
          </w:divBdr>
          <w:divsChild>
            <w:div w:id="1043024405">
              <w:marLeft w:val="0"/>
              <w:marRight w:val="0"/>
              <w:marTop w:val="0"/>
              <w:marBottom w:val="0"/>
              <w:divBdr>
                <w:top w:val="single" w:sz="6" w:space="0" w:color="CCCCCC"/>
                <w:left w:val="single" w:sz="6" w:space="0" w:color="CCCCCC"/>
                <w:bottom w:val="single" w:sz="6" w:space="0" w:color="CCCCCC"/>
                <w:right w:val="single" w:sz="6" w:space="0" w:color="CCCCCC"/>
              </w:divBdr>
              <w:divsChild>
                <w:div w:id="1257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360">
          <w:marLeft w:val="0"/>
          <w:marRight w:val="0"/>
          <w:marTop w:val="0"/>
          <w:marBottom w:val="120"/>
          <w:divBdr>
            <w:top w:val="single" w:sz="48" w:space="0" w:color="FFFFFF"/>
            <w:left w:val="single" w:sz="48" w:space="0" w:color="FFFFFF"/>
            <w:bottom w:val="single" w:sz="48" w:space="0" w:color="FFFFFF"/>
            <w:right w:val="single" w:sz="2" w:space="0" w:color="FFFFFF"/>
          </w:divBdr>
          <w:divsChild>
            <w:div w:id="645354768">
              <w:marLeft w:val="0"/>
              <w:marRight w:val="0"/>
              <w:marTop w:val="0"/>
              <w:marBottom w:val="0"/>
              <w:divBdr>
                <w:top w:val="single" w:sz="6" w:space="0" w:color="CCCCCC"/>
                <w:left w:val="single" w:sz="6" w:space="0" w:color="CCCCCC"/>
                <w:bottom w:val="single" w:sz="6" w:space="0" w:color="CCCCCC"/>
                <w:right w:val="single" w:sz="6" w:space="0" w:color="CCCCCC"/>
              </w:divBdr>
              <w:divsChild>
                <w:div w:id="425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8635">
      <w:bodyDiv w:val="1"/>
      <w:marLeft w:val="0"/>
      <w:marRight w:val="0"/>
      <w:marTop w:val="0"/>
      <w:marBottom w:val="0"/>
      <w:divBdr>
        <w:top w:val="none" w:sz="0" w:space="0" w:color="auto"/>
        <w:left w:val="none" w:sz="0" w:space="0" w:color="auto"/>
        <w:bottom w:val="none" w:sz="0" w:space="0" w:color="auto"/>
        <w:right w:val="none" w:sz="0" w:space="0" w:color="auto"/>
      </w:divBdr>
      <w:divsChild>
        <w:div w:id="96596564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Th%C3%A1p_Eiffel" TargetMode="External"/><Relationship Id="rId13" Type="http://schemas.openxmlformats.org/officeDocument/2006/relationships/hyperlink" Target="http://vi.wikipedia.org/wiki/T%E1%BA%ADp_tin:Caballo_de_Rom%C3%A1n_D%C3%ADaz.jpg" TargetMode="External"/><Relationship Id="rId18" Type="http://schemas.openxmlformats.org/officeDocument/2006/relationships/hyperlink" Target="http://vi.wikipedia.org/wiki/T%E1%BA%ADp_tin:Rana_Gustavo_two.jpg" TargetMode="External"/><Relationship Id="rId26" Type="http://schemas.openxmlformats.org/officeDocument/2006/relationships/image" Target="media/image5.jpeg"/><Relationship Id="rId3" Type="http://schemas.openxmlformats.org/officeDocument/2006/relationships/webSettings" Target="webSettings.xml"/><Relationship Id="rId21" Type="http://schemas.openxmlformats.org/officeDocument/2006/relationships/hyperlink" Target="http://vi.wikipedia.org/wiki/Vi%E1%BB%87t_Nam" TargetMode="External"/><Relationship Id="rId7" Type="http://schemas.openxmlformats.org/officeDocument/2006/relationships/hyperlink" Target="http://vi.wikipedia.org/wiki/Ph%C6%B0%E1%BB%A3ng_ho%C3%A0ng" TargetMode="External"/><Relationship Id="rId12" Type="http://schemas.openxmlformats.org/officeDocument/2006/relationships/hyperlink" Target="http://vi.wikipedia.org/wiki/1955" TargetMode="External"/><Relationship Id="rId17" Type="http://schemas.openxmlformats.org/officeDocument/2006/relationships/image" Target="media/image3.jpeg"/><Relationship Id="rId25" Type="http://schemas.openxmlformats.org/officeDocument/2006/relationships/hyperlink" Target="http://lh3.ggpht.com/_rVQLxDFDz0A/SopiwfGrd9I/AAAAAAAAA9Q/kiUg6hmsvwk/dragon-origami.jpg" TargetMode="External"/><Relationship Id="rId2" Type="http://schemas.openxmlformats.org/officeDocument/2006/relationships/settings" Target="settings.xml"/><Relationship Id="rId16" Type="http://schemas.openxmlformats.org/officeDocument/2006/relationships/hyperlink" Target="http://vi.wikipedia.org/wiki/T%E1%BA%ADp_tin:Drag%C3%B3n_Rojo_de_papel.jpg" TargetMode="External"/><Relationship Id="rId20" Type="http://schemas.openxmlformats.org/officeDocument/2006/relationships/hyperlink" Target="http://vi.wikipedia.org/wiki/Con_b%C6%B0%E1%BB%9B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i.wikipedia.org/wiki/R%E1%BB%93ng" TargetMode="External"/><Relationship Id="rId11" Type="http://schemas.openxmlformats.org/officeDocument/2006/relationships/hyperlink" Target="http://vi.wikipedia.org/w/index.php?title=Sadako_Sasachi&amp;action=edit&amp;redlink=1" TargetMode="External"/><Relationship Id="rId24" Type="http://schemas.openxmlformats.org/officeDocument/2006/relationships/hyperlink" Target="http://www.myhobby.tk/2009/08/nghe-thuat-gap-giay-origami.html" TargetMode="External"/><Relationship Id="rId5" Type="http://schemas.openxmlformats.org/officeDocument/2006/relationships/hyperlink" Target="http://vi.wikipedia.org/w/index.php?title=1573&amp;action=edit&amp;redlink=1" TargetMode="External"/><Relationship Id="rId15" Type="http://schemas.openxmlformats.org/officeDocument/2006/relationships/image" Target="media/image2.png"/><Relationship Id="rId23" Type="http://schemas.openxmlformats.org/officeDocument/2006/relationships/hyperlink" Target="http://vi.wikipedia.org/wiki/Stress" TargetMode="External"/><Relationship Id="rId28" Type="http://schemas.openxmlformats.org/officeDocument/2006/relationships/image" Target="media/image6.jpeg"/><Relationship Id="rId10" Type="http://schemas.openxmlformats.org/officeDocument/2006/relationships/hyperlink" Target="http://vi.wikipedia.org/w/index.php?title=Con_h%E1%BA%A1c_gi%E1%BA%A5y&amp;action=edit&amp;redlink=1" TargetMode="External"/><Relationship Id="rId19" Type="http://schemas.openxmlformats.org/officeDocument/2006/relationships/image" Target="media/image4.jpeg"/><Relationship Id="rId4" Type="http://schemas.openxmlformats.org/officeDocument/2006/relationships/hyperlink" Target="http://bmktcn.com/blog/dinhtuyen/?p=23" TargetMode="External"/><Relationship Id="rId9" Type="http://schemas.openxmlformats.org/officeDocument/2006/relationships/hyperlink" Target="http://vi.wikipedia.org/w/index.php?title=Con_h%E1%BA%A1c&amp;action=edit&amp;redlink=1" TargetMode="External"/><Relationship Id="rId14" Type="http://schemas.openxmlformats.org/officeDocument/2006/relationships/image" Target="media/image1.jpeg"/><Relationship Id="rId22" Type="http://schemas.openxmlformats.org/officeDocument/2006/relationships/hyperlink" Target="http://vi.wikipedia.org/wiki/M%E1%BA%A5t_ng%E1%BB%A7" TargetMode="External"/><Relationship Id="rId27" Type="http://schemas.openxmlformats.org/officeDocument/2006/relationships/hyperlink" Target="http://lh3.ggpht.com/_rVQLxDFDz0A/Sopi2s5WOzI/AAAAAAAAA9U/p4-kz-1cEnw/thousand-crane.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IM</dc:creator>
  <cp:keywords/>
  <dc:description/>
  <cp:lastModifiedBy>THUY TRANG</cp:lastModifiedBy>
  <cp:revision>7</cp:revision>
  <dcterms:created xsi:type="dcterms:W3CDTF">2010-05-08T06:52:00Z</dcterms:created>
  <dcterms:modified xsi:type="dcterms:W3CDTF">2011-01-07T07:33:00Z</dcterms:modified>
</cp:coreProperties>
</file>