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D7" w:rsidRPr="00A51496" w:rsidRDefault="00D92F67" w:rsidP="00A51496">
      <w:pPr>
        <w:jc w:val="center"/>
        <w:rPr>
          <w:b/>
          <w:sz w:val="28"/>
        </w:rPr>
      </w:pPr>
      <w:proofErr w:type="spellStart"/>
      <w:r w:rsidRPr="00A51496">
        <w:rPr>
          <w:b/>
          <w:sz w:val="28"/>
        </w:rPr>
        <w:t>Quy</w:t>
      </w:r>
      <w:proofErr w:type="spellEnd"/>
      <w:r w:rsidRPr="00A51496">
        <w:rPr>
          <w:b/>
          <w:sz w:val="28"/>
        </w:rPr>
        <w:t xml:space="preserve"> </w:t>
      </w:r>
      <w:proofErr w:type="spellStart"/>
      <w:r w:rsidRPr="00A51496">
        <w:rPr>
          <w:b/>
          <w:sz w:val="28"/>
        </w:rPr>
        <w:t>Trình</w:t>
      </w:r>
      <w:proofErr w:type="spellEnd"/>
      <w:r w:rsidRPr="00A51496">
        <w:rPr>
          <w:b/>
          <w:sz w:val="28"/>
        </w:rPr>
        <w:t xml:space="preserve"> </w:t>
      </w:r>
      <w:proofErr w:type="spellStart"/>
      <w:r w:rsidRPr="00A51496">
        <w:rPr>
          <w:b/>
          <w:sz w:val="28"/>
        </w:rPr>
        <w:t>đi</w:t>
      </w:r>
      <w:proofErr w:type="spellEnd"/>
      <w:r w:rsidRPr="00A51496">
        <w:rPr>
          <w:b/>
          <w:sz w:val="28"/>
        </w:rPr>
        <w:t xml:space="preserve"> </w:t>
      </w:r>
      <w:proofErr w:type="spellStart"/>
      <w:r w:rsidRPr="00A51496">
        <w:rPr>
          <w:b/>
          <w:sz w:val="28"/>
        </w:rPr>
        <w:t>xe</w:t>
      </w:r>
      <w:proofErr w:type="spellEnd"/>
      <w:r w:rsidRPr="00A51496">
        <w:rPr>
          <w:b/>
          <w:sz w:val="28"/>
        </w:rPr>
        <w:t xml:space="preserve"> bus </w:t>
      </w:r>
      <w:proofErr w:type="spellStart"/>
      <w:r w:rsidRPr="00A51496">
        <w:rPr>
          <w:b/>
          <w:sz w:val="28"/>
        </w:rPr>
        <w:t>mới</w:t>
      </w:r>
      <w:proofErr w:type="spellEnd"/>
    </w:p>
    <w:p w:rsidR="00D92F67" w:rsidRDefault="00D92F67">
      <w:r>
        <w:t xml:space="preserve">(ở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)</w:t>
      </w:r>
    </w:p>
    <w:p w:rsidR="006F27CC" w:rsidRDefault="006F27CC">
      <w:r>
        <w:t>-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92F67" w:rsidRDefault="00D92F67">
      <w:r>
        <w:t>-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proofErr w:type="gramStart"/>
      <w:r>
        <w:t>xe,bến</w:t>
      </w:r>
      <w:proofErr w:type="spellEnd"/>
      <w:proofErr w:type="gramEnd"/>
      <w:r>
        <w:t xml:space="preserve"> </w:t>
      </w:r>
      <w:proofErr w:type="spellStart"/>
      <w:r>
        <w:t>xe</w:t>
      </w:r>
      <w:proofErr w:type="spellEnd"/>
      <w:r>
        <w:t xml:space="preserve"> bus;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(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bus, </w:t>
      </w:r>
      <w:proofErr w:type="spellStart"/>
      <w:r>
        <w:t>lập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card </w:t>
      </w:r>
      <w:proofErr w:type="spellStart"/>
      <w:r>
        <w:t>xe</w:t>
      </w:r>
      <w:proofErr w:type="spellEnd"/>
      <w:r>
        <w:t xml:space="preserve"> bus qua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..)</w:t>
      </w:r>
    </w:p>
    <w:p w:rsidR="00D92F67" w:rsidRDefault="00D92F67">
      <w:r>
        <w:t>-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mới</w:t>
      </w:r>
      <w:proofErr w:type="spellEnd"/>
      <w:r>
        <w:t>:</w:t>
      </w:r>
    </w:p>
    <w:p w:rsidR="006F27CC" w:rsidRDefault="00D92F67">
      <w:r>
        <w:t xml:space="preserve">  </w:t>
      </w:r>
      <w:proofErr w:type="spellStart"/>
      <w:r w:rsidR="006F27CC">
        <w:t>Bước</w:t>
      </w:r>
      <w:proofErr w:type="spellEnd"/>
      <w:r w:rsidR="006F27CC">
        <w:t xml:space="preserve"> 1: </w:t>
      </w:r>
      <w:proofErr w:type="spellStart"/>
      <w:r w:rsidR="006F27CC">
        <w:t>Đi</w:t>
      </w:r>
      <w:proofErr w:type="spellEnd"/>
      <w:r w:rsidR="006F27CC">
        <w:t xml:space="preserve"> </w:t>
      </w:r>
      <w:proofErr w:type="spellStart"/>
      <w:r w:rsidR="006F27CC">
        <w:t>đến</w:t>
      </w:r>
      <w:proofErr w:type="spellEnd"/>
      <w:r w:rsidR="006F27CC">
        <w:t xml:space="preserve"> </w:t>
      </w:r>
      <w:proofErr w:type="spellStart"/>
      <w:r w:rsidR="006F27CC">
        <w:t>trạm</w:t>
      </w:r>
      <w:proofErr w:type="spellEnd"/>
      <w:r w:rsidR="006F27CC">
        <w:t xml:space="preserve"> </w:t>
      </w:r>
      <w:proofErr w:type="spellStart"/>
      <w:r w:rsidR="006F27CC">
        <w:t>xe</w:t>
      </w:r>
      <w:proofErr w:type="spellEnd"/>
      <w:r w:rsidR="006F27CC">
        <w:t xml:space="preserve"> bus, </w:t>
      </w:r>
      <w:proofErr w:type="spellStart"/>
      <w:r w:rsidR="006F27CC">
        <w:t>sử</w:t>
      </w:r>
      <w:proofErr w:type="spellEnd"/>
      <w:r w:rsidR="006F27CC">
        <w:t xml:space="preserve"> </w:t>
      </w:r>
      <w:proofErr w:type="spellStart"/>
      <w:r w:rsidR="006F27CC">
        <w:t>dụng</w:t>
      </w:r>
      <w:proofErr w:type="spellEnd"/>
      <w:r w:rsidR="006F27CC">
        <w:t xml:space="preserve"> </w:t>
      </w:r>
      <w:proofErr w:type="spellStart"/>
      <w:r w:rsidR="006F27CC">
        <w:t>máy</w:t>
      </w:r>
      <w:proofErr w:type="spellEnd"/>
      <w:r w:rsidR="006F27CC">
        <w:t xml:space="preserve"> </w:t>
      </w:r>
      <w:proofErr w:type="spellStart"/>
      <w:r w:rsidR="006F27CC">
        <w:t>bán</w:t>
      </w:r>
      <w:proofErr w:type="spellEnd"/>
      <w:r w:rsidR="006F27CC">
        <w:t xml:space="preserve"> </w:t>
      </w:r>
      <w:proofErr w:type="spellStart"/>
      <w:r w:rsidR="006F27CC">
        <w:t>vé</w:t>
      </w:r>
      <w:proofErr w:type="spellEnd"/>
      <w:r w:rsidR="006F27CC">
        <w:t xml:space="preserve"> </w:t>
      </w:r>
      <w:proofErr w:type="spellStart"/>
      <w:r w:rsidR="006F27CC">
        <w:t>để</w:t>
      </w:r>
      <w:proofErr w:type="spellEnd"/>
      <w:r w:rsidR="006F27CC">
        <w:t xml:space="preserve"> </w:t>
      </w:r>
      <w:proofErr w:type="spellStart"/>
      <w:r w:rsidR="006F27CC">
        <w:t>tra</w:t>
      </w:r>
      <w:proofErr w:type="spellEnd"/>
      <w:r w:rsidR="006F27CC">
        <w:t xml:space="preserve"> </w:t>
      </w:r>
      <w:proofErr w:type="spellStart"/>
      <w:r w:rsidR="006F27CC">
        <w:t>cứu</w:t>
      </w:r>
      <w:proofErr w:type="spellEnd"/>
      <w:r w:rsidR="006F27CC">
        <w:t xml:space="preserve"> </w:t>
      </w:r>
      <w:proofErr w:type="spellStart"/>
      <w:r w:rsidR="006F27CC">
        <w:t>thông</w:t>
      </w:r>
      <w:proofErr w:type="spellEnd"/>
      <w:r w:rsidR="006F27CC">
        <w:t xml:space="preserve"> tin </w:t>
      </w:r>
      <w:proofErr w:type="spellStart"/>
      <w:r w:rsidR="006F27CC">
        <w:t>về</w:t>
      </w:r>
      <w:proofErr w:type="spellEnd"/>
      <w:r w:rsidR="006F27CC">
        <w:t xml:space="preserve"> </w:t>
      </w:r>
      <w:proofErr w:type="spellStart"/>
      <w:r w:rsidR="006F27CC">
        <w:t>chuyến</w:t>
      </w:r>
      <w:proofErr w:type="spellEnd"/>
      <w:r w:rsidR="006F27CC">
        <w:t xml:space="preserve"> </w:t>
      </w:r>
      <w:proofErr w:type="spellStart"/>
      <w:r w:rsidR="006F27CC">
        <w:t>xe</w:t>
      </w:r>
      <w:proofErr w:type="spellEnd"/>
      <w:r w:rsidR="006F27CC">
        <w:t xml:space="preserve"> bus </w:t>
      </w:r>
      <w:proofErr w:type="spellStart"/>
      <w:r w:rsidR="006F27CC">
        <w:t>cần</w:t>
      </w:r>
      <w:proofErr w:type="spellEnd"/>
      <w:r w:rsidR="006F27CC">
        <w:t xml:space="preserve"> </w:t>
      </w:r>
      <w:proofErr w:type="spellStart"/>
      <w:r w:rsidR="006F27CC">
        <w:t>đi</w:t>
      </w:r>
      <w:proofErr w:type="spellEnd"/>
    </w:p>
    <w:p w:rsidR="006F27CC" w:rsidRDefault="006F27CC">
      <w:r>
        <w:t xml:space="preserve"> 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Mua</w:t>
      </w:r>
      <w:proofErr w:type="spellEnd"/>
      <w:r w:rsidR="00D92F67"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card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D92F67" w:rsidRDefault="006F27CC">
      <w:r>
        <w:t xml:space="preserve"> 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(card </w:t>
      </w:r>
      <w:proofErr w:type="spellStart"/>
      <w:r>
        <w:t>xe</w:t>
      </w:r>
      <w:proofErr w:type="spellEnd"/>
      <w:r>
        <w:t xml:space="preserve"> bus)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:rsidR="006F27CC" w:rsidRDefault="006F27CC">
      <w:r>
        <w:t xml:space="preserve"> 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(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)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cư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bus.</w:t>
      </w:r>
    </w:p>
    <w:p w:rsidR="006F27CC" w:rsidRDefault="006F27CC">
      <w:r>
        <w:t xml:space="preserve"> 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:rsidR="006F27CC" w:rsidRDefault="006F27CC">
      <w:r>
        <w:t xml:space="preserve">  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gác</w:t>
      </w:r>
      <w:proofErr w:type="spellEnd"/>
      <w:r>
        <w:t>.</w:t>
      </w:r>
    </w:p>
    <w:p w:rsidR="006F27CC" w:rsidRDefault="006F27CC">
      <w:r>
        <w:t>-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:rsidR="00A51496" w:rsidRDefault="00A51496">
      <w:r>
        <w:t xml:space="preserve">  +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bus.</w:t>
      </w:r>
    </w:p>
    <w:p w:rsidR="00A51496" w:rsidRDefault="00A51496">
      <w:r>
        <w:t xml:space="preserve">  +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>.</w:t>
      </w:r>
    </w:p>
    <w:p w:rsidR="00A51496" w:rsidRDefault="00A51496">
      <w:r>
        <w:t xml:space="preserve">  +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ô </w:t>
      </w:r>
      <w:proofErr w:type="spellStart"/>
      <w:r>
        <w:t>nhiểm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A51496" w:rsidRDefault="00A51496">
      <w:r>
        <w:t xml:space="preserve">  </w:t>
      </w:r>
      <w:bookmarkStart w:id="0" w:name="_GoBack"/>
      <w:bookmarkEnd w:id="0"/>
    </w:p>
    <w:sectPr w:rsidR="00A5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67"/>
    <w:rsid w:val="00282E8E"/>
    <w:rsid w:val="005F25D1"/>
    <w:rsid w:val="006F27CC"/>
    <w:rsid w:val="009222D7"/>
    <w:rsid w:val="00A51496"/>
    <w:rsid w:val="00D92F67"/>
    <w:rsid w:val="00E03D94"/>
    <w:rsid w:val="00E200CE"/>
    <w:rsid w:val="00F1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FAB4"/>
  <w15:chartTrackingRefBased/>
  <w15:docId w15:val="{AF750ABC-65E1-4C74-A25C-A45E47F2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82E8E"/>
  </w:style>
  <w:style w:type="paragraph" w:styleId="u1">
    <w:name w:val="heading 1"/>
    <w:basedOn w:val="Binhthng"/>
    <w:next w:val="Binhthng"/>
    <w:link w:val="u1Char"/>
    <w:uiPriority w:val="9"/>
    <w:qFormat/>
    <w:rsid w:val="00282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82E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2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282E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huthich">
    <w:name w:val="caption"/>
    <w:basedOn w:val="Binhthng"/>
    <w:next w:val="Binhthng"/>
    <w:qFormat/>
    <w:rsid w:val="00282E8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282E8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uChar">
    <w:name w:val="Tiêu đề Char"/>
    <w:basedOn w:val="Phngmcinhcuaoanvn"/>
    <w:link w:val="Tiu"/>
    <w:rsid w:val="00282E8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Tiuphu">
    <w:name w:val="Subtitle"/>
    <w:basedOn w:val="Binhthng"/>
    <w:link w:val="TiuphuChar"/>
    <w:qFormat/>
    <w:rsid w:val="00282E8E"/>
    <w:pPr>
      <w:spacing w:after="0" w:line="240" w:lineRule="auto"/>
      <w:ind w:left="720" w:firstLine="720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uphuChar">
    <w:name w:val="Tiêu đề phụ Char"/>
    <w:basedOn w:val="Phngmcinhcuaoanvn"/>
    <w:link w:val="Tiuphu"/>
    <w:rsid w:val="00282E8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KhngDncch">
    <w:name w:val="No Spacing"/>
    <w:uiPriority w:val="1"/>
    <w:qFormat/>
    <w:rsid w:val="00282E8E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282E8E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282E8E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2016-04-10T16:36:00Z</dcterms:created>
  <dcterms:modified xsi:type="dcterms:W3CDTF">2016-04-11T13:25:00Z</dcterms:modified>
</cp:coreProperties>
</file>