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rPr/>
      </w:pPr>
      <w:bookmarkStart w:colFirst="0" w:colLast="0" w:name="_i2ysiyaz113" w:id="0"/>
      <w:bookmarkEnd w:id="0"/>
      <w:r w:rsidDel="00000000" w:rsidR="00000000" w:rsidRPr="00000000">
        <w:rPr>
          <w:rtl w:val="0"/>
        </w:rPr>
        <w:t xml:space="preserve">1. Giới thiệu về đề tài</w:t>
      </w:r>
    </w:p>
    <w:p w:rsidR="00000000" w:rsidDel="00000000" w:rsidP="00000000" w:rsidRDefault="00000000" w:rsidRPr="00000000" w14:paraId="0000000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Tuổi học sinh THPT là giai đoạn mỗi người phải đối mặt với nhiều kỳ vọng và áp lực từ học tập, gia đình, bạn bè và chính bản thân mình. Không chỉ những tác động từ bên ngoài, cách chúng ta tự đánh giá, tự phê bình và đối xử với bản thân cũng có thể ảnh hưởng đáng kể đến sức khỏe tinh thần.</w:t>
      </w:r>
    </w:p>
    <w:p w:rsidR="00000000" w:rsidDel="00000000" w:rsidP="00000000" w:rsidRDefault="00000000" w:rsidRPr="00000000" w14:paraId="0000000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thực tế đó, đề tài hướng đến việc tìm hiểu Cái siêu tôi trừng phạt (Punitive Superego) và mối liên hệ của nó với sức khỏe tinh thần ở học sinh THPT tại Thành phố Hồ Chí Minh. Qua đó, nghiên cứu mong muốn giúp học sinh nhận diện những biểu hiện tự phê bình quá mức, hiểu rõ hơn cơ chế tâm lý bên trong bản thân và tìm ra những cách ứng phó phù hợp, góp phần xây dựng một cách nhìn lành mạnh hơn về sai lầm, kỳ vọng và chính mình.</w:t>
      </w:r>
    </w:p>
    <w:p w:rsidR="00000000" w:rsidDel="00000000" w:rsidP="00000000" w:rsidRDefault="00000000" w:rsidRPr="00000000" w14:paraId="00000004">
      <w:pPr>
        <w:pStyle w:val="Heading2"/>
        <w:keepNext w:val="0"/>
        <w:keepLines w:val="0"/>
        <w:spacing w:before="480" w:lineRule="auto"/>
        <w:rPr/>
      </w:pPr>
      <w:bookmarkStart w:colFirst="0" w:colLast="0" w:name="_m24mkgh87b1v" w:id="1"/>
      <w:bookmarkEnd w:id="1"/>
      <w:r w:rsidDel="00000000" w:rsidR="00000000" w:rsidRPr="00000000">
        <w:rPr>
          <w:rtl w:val="0"/>
        </w:rPr>
        <w:t xml:space="preserve">2. Id – Ego – Superego: Ba thành tố trong mô hình cấu trúc nhân cách của Freud</w:t>
      </w:r>
    </w:p>
    <w:p w:rsidR="00000000" w:rsidDel="00000000" w:rsidP="00000000" w:rsidRDefault="00000000" w:rsidRPr="00000000" w14:paraId="0000000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Sigmund Freud, tâm lý con người có thể được nhìn nhận thông qua ba thành tố: Id, Ego và Superego. Có thể hiểu đơn giản đây là ba cách phản ứng khác nhau bên trong mỗi người khi chúng ta đứng trước một tình huống.</w:t>
      </w:r>
    </w:p>
    <w:p w:rsidR="00000000" w:rsidDel="00000000" w:rsidP="00000000" w:rsidRDefault="00000000" w:rsidRPr="00000000" w14:paraId="00000006">
      <w:pPr>
        <w:pStyle w:val="Heading3"/>
        <w:keepNext w:val="0"/>
        <w:keepLines w:val="0"/>
        <w:spacing w:before="280" w:line="240" w:lineRule="auto"/>
        <w:jc w:val="both"/>
        <w:rPr>
          <w:rFonts w:ascii="Times New Roman" w:cs="Times New Roman" w:eastAsia="Times New Roman" w:hAnsi="Times New Roman"/>
          <w:b w:val="1"/>
          <w:bCs w:val="1"/>
          <w:color w:val="000000"/>
          <w:sz w:val="24"/>
          <w:szCs w:val="24"/>
        </w:rPr>
      </w:pPr>
      <w:bookmarkStart w:colFirst="0" w:colLast="0" w:name="_9wodohshnyya" w:id="2"/>
      <w:bookmarkEnd w:id="2"/>
      <w:r w:rsidDel="00000000" w:rsidR="00000000" w:rsidRPr="00000000">
        <w:rPr>
          <w:rFonts w:ascii="Times New Roman" w:cs="Times New Roman" w:eastAsia="Times New Roman" w:hAnsi="Times New Roman"/>
          <w:b w:val="1"/>
          <w:bCs w:val="1"/>
          <w:color w:val="000000"/>
          <w:sz w:val="24"/>
          <w:szCs w:val="24"/>
          <w:rtl w:val="0"/>
        </w:rPr>
        <w:t xml:space="preserve">2.1. Id – Cái ấy: “Mình muốn!”</w:t>
      </w:r>
    </w:p>
    <w:p w:rsidR="00000000" w:rsidDel="00000000" w:rsidP="00000000" w:rsidRDefault="00000000" w:rsidRPr="00000000" w14:paraId="0000000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là phần liên quan đến những mong muốn, nhu cầu và cảm xúc bản năng. Nó thường muốn điều mình thích được đáp ứng ngay lập tức, mà không suy nghĩ quá nhiều về hậu quả.</w:t>
      </w:r>
    </w:p>
    <w:p w:rsidR="00000000" w:rsidDel="00000000" w:rsidP="00000000" w:rsidRDefault="00000000" w:rsidRPr="00000000" w14:paraId="0000000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Nói đơn giản, Id giống như một tiếng nói bên trong: “Mình muốn làm điều này!”</w:t>
      </w:r>
    </w:p>
    <w:p w:rsidR="00000000" w:rsidDel="00000000" w:rsidP="00000000" w:rsidRDefault="00000000" w:rsidRPr="00000000" w14:paraId="0000000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Ngày mai có bài kiểm tra nhưng hôm nay bạn rất muốn chơi game. → Id: “Chơi một chút đi, học sau cũng được!”</w:t>
      </w:r>
    </w:p>
    <w:p w:rsidR="00000000" w:rsidDel="00000000" w:rsidP="00000000" w:rsidRDefault="00000000" w:rsidRPr="00000000" w14:paraId="0000000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Id không nhất thiết là “xấu”. Nó giúp chúng ta nhận biết mình đang muốn gì, cần gì và cảm thấy như thế nào.</w:t>
      </w:r>
    </w:p>
    <w:p w:rsidR="00000000" w:rsidDel="00000000" w:rsidP="00000000" w:rsidRDefault="00000000" w:rsidRPr="00000000" w14:paraId="0000000B">
      <w:pPr>
        <w:pStyle w:val="Heading3"/>
        <w:keepNext w:val="0"/>
        <w:keepLines w:val="0"/>
        <w:spacing w:before="280" w:line="240" w:lineRule="auto"/>
        <w:jc w:val="both"/>
        <w:rPr>
          <w:rFonts w:ascii="Times New Roman" w:cs="Times New Roman" w:eastAsia="Times New Roman" w:hAnsi="Times New Roman"/>
          <w:b w:val="1"/>
          <w:bCs w:val="1"/>
          <w:color w:val="000000"/>
          <w:sz w:val="24"/>
          <w:szCs w:val="24"/>
        </w:rPr>
      </w:pPr>
      <w:bookmarkStart w:colFirst="0" w:colLast="0" w:name="_knxoexz0oopo" w:id="3"/>
      <w:bookmarkEnd w:id="3"/>
      <w:r w:rsidDel="00000000" w:rsidR="00000000" w:rsidRPr="00000000">
        <w:rPr>
          <w:rFonts w:ascii="Times New Roman" w:cs="Times New Roman" w:eastAsia="Times New Roman" w:hAnsi="Times New Roman"/>
          <w:b w:val="1"/>
          <w:bCs w:val="1"/>
          <w:color w:val="000000"/>
          <w:sz w:val="24"/>
          <w:szCs w:val="24"/>
          <w:rtl w:val="0"/>
        </w:rPr>
        <w:t xml:space="preserve">2.2. Ego – Cái tôi: “Mình nên làm gì?”</w:t>
      </w:r>
    </w:p>
    <w:p w:rsidR="00000000" w:rsidDel="00000000" w:rsidP="00000000" w:rsidRDefault="00000000" w:rsidRPr="00000000" w14:paraId="0000000C">
      <w:pPr>
        <w:spacing w:after="240" w:before="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Ego là phần giúp chúng ta nhìn vào tình hình thực tế và cân nhắc trước khi hành động. Thay vì chỉ làm theo mong muốn hoặc cảm xúc, Ego xem xét: </w:t>
      </w:r>
      <w:r w:rsidDel="00000000" w:rsidR="00000000" w:rsidRPr="00000000">
        <w:rPr>
          <w:rFonts w:ascii="Times New Roman" w:cs="Times New Roman" w:eastAsia="Times New Roman" w:hAnsi="Times New Roman"/>
          <w:i w:val="1"/>
          <w:iCs w:val="1"/>
          <w:sz w:val="24"/>
          <w:szCs w:val="24"/>
          <w:rtl w:val="0"/>
        </w:rPr>
        <w:t xml:space="preserve">Điều gì có thể thực hiện được? Điều gì phù hợp với hoàn cảnh hiện tại?</w:t>
      </w:r>
    </w:p>
    <w:p w:rsidR="00000000" w:rsidDel="00000000" w:rsidP="00000000" w:rsidRDefault="00000000" w:rsidRPr="00000000" w14:paraId="0000000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hình dung Ego như tiếng nói: “Mình muốn như vậy, nhưng trong hoàn cảnh này thì mình nên làm gì?”</w:t>
      </w:r>
    </w:p>
    <w:p w:rsidR="00000000" w:rsidDel="00000000" w:rsidP="00000000" w:rsidRDefault="00000000" w:rsidRPr="00000000" w14:paraId="0000000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Ngày mai có bài kiểm tra nhưng bạn muốn chơi game. → Id: “Chơi đi!” → Ego: “Mình có thể học trước một tiếng rồi chơi sau.”</w:t>
      </w:r>
    </w:p>
    <w:p w:rsidR="00000000" w:rsidDel="00000000" w:rsidP="00000000" w:rsidRDefault="00000000" w:rsidRPr="00000000" w14:paraId="0000000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Ego giúp chúng ta cân bằng giữa mong muốn của bản thân và thực tế.</w:t>
      </w:r>
    </w:p>
    <w:p w:rsidR="00000000" w:rsidDel="00000000" w:rsidP="00000000" w:rsidRDefault="00000000" w:rsidRPr="00000000" w14:paraId="00000010">
      <w:pPr>
        <w:pStyle w:val="Heading3"/>
        <w:keepNext w:val="0"/>
        <w:keepLines w:val="0"/>
        <w:spacing w:before="280" w:line="240" w:lineRule="auto"/>
        <w:jc w:val="both"/>
        <w:rPr>
          <w:rFonts w:ascii="Times New Roman" w:cs="Times New Roman" w:eastAsia="Times New Roman" w:hAnsi="Times New Roman"/>
          <w:b w:val="1"/>
          <w:bCs w:val="1"/>
          <w:color w:val="000000"/>
          <w:sz w:val="24"/>
          <w:szCs w:val="24"/>
        </w:rPr>
      </w:pPr>
      <w:bookmarkStart w:colFirst="0" w:colLast="0" w:name="_vfqzldyy1767" w:id="4"/>
      <w:bookmarkEnd w:id="4"/>
      <w:r w:rsidDel="00000000" w:rsidR="00000000" w:rsidRPr="00000000">
        <w:rPr>
          <w:rFonts w:ascii="Times New Roman" w:cs="Times New Roman" w:eastAsia="Times New Roman" w:hAnsi="Times New Roman"/>
          <w:b w:val="1"/>
          <w:bCs w:val="1"/>
          <w:color w:val="000000"/>
          <w:sz w:val="24"/>
          <w:szCs w:val="24"/>
          <w:rtl w:val="0"/>
        </w:rPr>
        <w:t xml:space="preserve">2.3. Superego – Cái siêu tôi: “Mình phải làm đúng!”</w:t>
      </w:r>
    </w:p>
    <w:p w:rsidR="00000000" w:rsidDel="00000000" w:rsidP="00000000" w:rsidRDefault="00000000" w:rsidRPr="00000000" w14:paraId="0000001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Superego liên quan đến những quy tắc, giá trị, chuẩn mực và kỳ vọng mà chúng ta dần hình thành trong quá trình lớn lên. Những điều này có thể đến từ gia đình, nhà trường, xã hội và chính những tiêu chuẩn mà chúng ta đặt ra cho bản thân.</w:t>
      </w:r>
    </w:p>
    <w:p w:rsidR="00000000" w:rsidDel="00000000" w:rsidP="00000000" w:rsidRDefault="00000000" w:rsidRPr="00000000" w14:paraId="0000001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Nói đơn giản, Superego giống như một tiếng nói nhắc nhở: “Điều này có đúng không?”, “Mình có nên làm như vậy không?”, “Mình phải trở thành người như thế nào?”</w:t>
      </w:r>
    </w:p>
    <w:p w:rsidR="00000000" w:rsidDel="00000000" w:rsidP="00000000" w:rsidRDefault="00000000" w:rsidRPr="00000000" w14:paraId="0000001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Ngày mai có bài kiểm tra nhưng bạn muốn chơi game. → Id: “Mình muốn chơi!” → Ego: “Học trước rồi chơi sau.” → Superego: “Mình phải học thật tốt. Không được lãng phí thời gian!”</w:t>
      </w:r>
    </w:p>
    <w:p w:rsidR="00000000" w:rsidDel="00000000" w:rsidP="00000000" w:rsidRDefault="00000000" w:rsidRPr="00000000" w14:paraId="0000001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Superego giúp chúng ta biết đúng – sai, hình thành nguyên tắc và hướng đến những điều mình cho là tốt đẹp.</w:t>
      </w:r>
    </w:p>
    <w:p w:rsidR="00000000" w:rsidDel="00000000" w:rsidP="00000000" w:rsidRDefault="00000000" w:rsidRPr="00000000" w14:paraId="00000015">
      <w:pPr>
        <w:pStyle w:val="Heading3"/>
        <w:keepNext w:val="0"/>
        <w:keepLines w:val="0"/>
        <w:spacing w:before="280" w:line="240" w:lineRule="auto"/>
        <w:jc w:val="both"/>
        <w:rPr>
          <w:rFonts w:ascii="Times New Roman" w:cs="Times New Roman" w:eastAsia="Times New Roman" w:hAnsi="Times New Roman"/>
          <w:b w:val="1"/>
          <w:bCs w:val="1"/>
          <w:color w:val="000000"/>
          <w:sz w:val="24"/>
          <w:szCs w:val="24"/>
        </w:rPr>
      </w:pPr>
      <w:bookmarkStart w:colFirst="0" w:colLast="0" w:name="_e41phgfzrbf" w:id="5"/>
      <w:bookmarkEnd w:id="5"/>
      <w:r w:rsidDel="00000000" w:rsidR="00000000" w:rsidRPr="00000000">
        <w:rPr>
          <w:rFonts w:ascii="Times New Roman" w:cs="Times New Roman" w:eastAsia="Times New Roman" w:hAnsi="Times New Roman"/>
          <w:b w:val="1"/>
          <w:bCs w:val="1"/>
          <w:color w:val="000000"/>
          <w:sz w:val="24"/>
          <w:szCs w:val="24"/>
          <w:rtl w:val="0"/>
        </w:rPr>
        <w:t xml:space="preserve">2.4. Vậy ba thành tố khác nhau như thế nào?</w:t>
      </w:r>
    </w:p>
    <w:p w:rsidR="00000000" w:rsidDel="00000000" w:rsidP="00000000" w:rsidRDefault="00000000" w:rsidRPr="00000000" w14:paraId="0000001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nhớ rất đơn giản:</w:t>
      </w:r>
    </w:p>
    <w:p w:rsidR="00000000" w:rsidDel="00000000" w:rsidP="00000000" w:rsidRDefault="00000000" w:rsidRPr="00000000" w14:paraId="00000017">
      <w:pPr>
        <w:spacing w:after="240" w:before="240" w:line="24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Id → “Mình muốn!”</w:t>
        <w:br w:type="textWrapping"/>
        <w:t xml:space="preserve">Ego → “Mình có thể làm gì?”</w:t>
        <w:br w:type="textWrapping"/>
        <w:t xml:space="preserve">Superego → “Mình nên/phải làm gì?”</w:t>
      </w:r>
    </w:p>
    <w:p w:rsidR="00000000" w:rsidDel="00000000" w:rsidP="00000000" w:rsidRDefault="00000000" w:rsidRPr="00000000" w14:paraId="0000001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cuộc sống, ba thành tố này có thể cùng xuất hiện và đôi khi không cùng muốn một điều. Khi đó, chúng ta có thể cảm thấy giằng co hoặc mâu thuẫn trong lòng.</w:t>
      </w:r>
    </w:p>
    <w:p w:rsidR="00000000" w:rsidDel="00000000" w:rsidP="00000000" w:rsidRDefault="00000000" w:rsidRPr="00000000" w14:paraId="0000001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Đặc biệt, Superego không phải lúc nào cũng tiêu cực. Vấn đề có thể xuất hiện khi những tiêu chuẩn và yêu cầu dành cho bản thân trở nên quá khắt khe, khiến một người thường xuyên tự trách, khó tha thứ cho bản thân hoặc cảm thấy mình chưa bao giờ đủ tốt. Đây là điểm dẫn đến khái niệm Cái siêu tôi trừng phạt (Punitive Superego).</w:t>
      </w:r>
    </w:p>
    <w:p w:rsidR="00000000" w:rsidDel="00000000" w:rsidP="00000000" w:rsidRDefault="00000000" w:rsidRPr="00000000" w14:paraId="0000001A">
      <w:pPr>
        <w:pStyle w:val="Heading2"/>
        <w:keepNext w:val="0"/>
        <w:keepLines w:val="0"/>
        <w:spacing w:before="480" w:line="240" w:lineRule="auto"/>
        <w:jc w:val="both"/>
        <w:rPr/>
      </w:pPr>
      <w:bookmarkStart w:colFirst="0" w:colLast="0" w:name="_1yi9sqn6tthj" w:id="6"/>
      <w:bookmarkEnd w:id="6"/>
      <w:r w:rsidDel="00000000" w:rsidR="00000000" w:rsidRPr="00000000">
        <w:rPr>
          <w:rtl w:val="0"/>
        </w:rPr>
        <w:t xml:space="preserve">3. Superego – Cái siêu tôi là gì?</w:t>
      </w:r>
    </w:p>
    <w:p w:rsidR="00000000" w:rsidDel="00000000" w:rsidP="00000000" w:rsidRDefault="00000000" w:rsidRPr="00000000" w14:paraId="0000001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Superego là hệ thống các chuẩn mực, giá trị và quy tắc đạo đức được cá nhân nội tâm hóa từ cha mẹ và môi trường xã hội.</w:t>
      </w:r>
    </w:p>
    <w:p w:rsidR="00000000" w:rsidDel="00000000" w:rsidP="00000000" w:rsidRDefault="00000000" w:rsidRPr="00000000" w14:paraId="0000001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Nó giúp chúng ta:</w:t>
      </w:r>
    </w:p>
    <w:p w:rsidR="00000000" w:rsidDel="00000000" w:rsidP="00000000" w:rsidRDefault="00000000" w:rsidRPr="00000000" w14:paraId="0000001D">
      <w:pPr>
        <w:numPr>
          <w:ilvl w:val="0"/>
          <w:numId w:val="1"/>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biệt đúng và sai;</w:t>
      </w:r>
    </w:p>
    <w:p w:rsidR="00000000" w:rsidDel="00000000" w:rsidP="00000000" w:rsidRDefault="00000000" w:rsidRPr="00000000" w14:paraId="0000001E">
      <w:pPr>
        <w:numPr>
          <w:ilvl w:val="0"/>
          <w:numId w:val="1"/>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giá hành vi của bản thân;</w:t>
      </w:r>
    </w:p>
    <w:p w:rsidR="00000000" w:rsidDel="00000000" w:rsidP="00000000" w:rsidRDefault="00000000" w:rsidRPr="00000000" w14:paraId="0000001F">
      <w:pPr>
        <w:numPr>
          <w:ilvl w:val="0"/>
          <w:numId w:val="1"/>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đặt ra những tiêu chuẩn cho chính mình;</w:t>
      </w:r>
    </w:p>
    <w:p w:rsidR="00000000" w:rsidDel="00000000" w:rsidP="00000000" w:rsidRDefault="00000000" w:rsidRPr="00000000" w14:paraId="00000020">
      <w:pPr>
        <w:numPr>
          <w:ilvl w:val="0"/>
          <w:numId w:val="1"/>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thấy hài lòng khi hành động phù hợp với giá trị của bản thân;</w:t>
      </w:r>
    </w:p>
    <w:p w:rsidR="00000000" w:rsidDel="00000000" w:rsidP="00000000" w:rsidRDefault="00000000" w:rsidRPr="00000000" w14:paraId="00000021">
      <w:pPr>
        <w:numPr>
          <w:ilvl w:val="0"/>
          <w:numId w:val="1"/>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thấy có lỗi hoặc không hài lòng khi vi phạm những chuẩn mực đó.</w:t>
      </w:r>
    </w:p>
    <w:p w:rsidR="00000000" w:rsidDel="00000000" w:rsidP="00000000" w:rsidRDefault="00000000" w:rsidRPr="00000000" w14:paraId="0000002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tài liệu của Neborsky và Peluso, Freud cho rằng những giá trị từ cha mẹ và chuẩn mực của cộng đồng được nội tâm hóa trong quá trình phát triển và trở thành một cấu trúc riêng biệt gọi là Superego.</w:t>
      </w:r>
    </w:p>
    <w:p w:rsidR="00000000" w:rsidDel="00000000" w:rsidP="00000000" w:rsidRDefault="00000000" w:rsidRPr="00000000" w14:paraId="0000002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vậy, Superego không phải là một phần xấu. Một Superego hoạt động lành mạnh có thể giúp cá nhân tự điều chỉnh, có trách nhiệm và phát triển theo những giá trị mà mình coi trọng.</w:t>
      </w:r>
    </w:p>
    <w:p w:rsidR="00000000" w:rsidDel="00000000" w:rsidP="00000000" w:rsidRDefault="00000000" w:rsidRPr="00000000" w14:paraId="0000002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Vấn đề xuất hiện khi những tiêu chuẩn này trở nên quá cứng nhắc, khắt khe và mang tính trừng phạt.</w:t>
      </w:r>
    </w:p>
    <w:p w:rsidR="00000000" w:rsidDel="00000000" w:rsidP="00000000" w:rsidRDefault="00000000" w:rsidRPr="00000000" w14:paraId="00000025">
      <w:pPr>
        <w:pStyle w:val="Heading2"/>
        <w:keepNext w:val="0"/>
        <w:keepLines w:val="0"/>
        <w:spacing w:before="480" w:line="240" w:lineRule="auto"/>
        <w:jc w:val="both"/>
        <w:rPr/>
      </w:pPr>
      <w:bookmarkStart w:colFirst="0" w:colLast="0" w:name="_492pwmyeto72" w:id="7"/>
      <w:bookmarkEnd w:id="7"/>
      <w:r w:rsidDel="00000000" w:rsidR="00000000" w:rsidRPr="00000000">
        <w:rPr>
          <w:rtl w:val="0"/>
        </w:rPr>
        <w:t xml:space="preserve">4. Cái siêu tôi trừng phạt – Punitive Superego là gì?</w:t>
      </w:r>
    </w:p>
    <w:p w:rsidR="00000000" w:rsidDel="00000000" w:rsidP="00000000" w:rsidRDefault="00000000" w:rsidRPr="00000000" w14:paraId="0000002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Punitive Superego (Cái siêu tôi trừng phạt) có thể được hiểu là một dạng Superego hoạt động theo hướng khắt khe, cứng nhắc và mang tính trừng phạt đối với chính bản thân.</w:t>
      </w:r>
    </w:p>
    <w:p w:rsidR="00000000" w:rsidDel="00000000" w:rsidP="00000000" w:rsidRDefault="00000000" w:rsidRPr="00000000" w14:paraId="0000002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Thay vì chỉ nhắc nhở: “Mình đã làm sai, mình cần sửa.”</w:t>
      </w:r>
    </w:p>
    <w:p w:rsidR="00000000" w:rsidDel="00000000" w:rsidP="00000000" w:rsidRDefault="00000000" w:rsidRPr="00000000" w14:paraId="0000002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nó có thể chuyển thành: “Mình không được phép sai.”, “Mình phải luôn giỏi.”, “Mình chưa đủ tốt.”, “Mình thất bại vì mình kém.”</w:t>
      </w:r>
    </w:p>
    <w:p w:rsidR="00000000" w:rsidDel="00000000" w:rsidP="00000000" w:rsidRDefault="00000000" w:rsidRPr="00000000" w14:paraId="0000002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quan trọng nằm ở cách cá nhân đối xử với chính mình sau một sai lầm, chứ không đơn giản là việc cá nhân có tiêu chuẩn cao.</w:t>
      </w:r>
    </w:p>
    <w:p w:rsidR="00000000" w:rsidDel="00000000" w:rsidP="00000000" w:rsidRDefault="00000000" w:rsidRPr="00000000" w14:paraId="0000002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liệu của Neborsky và Peluso mô tả Superego trừng phạt là một cấu trúc hoạt động cứng nhắc, có xu hướng quở trách, làm xấu hổ và khiến Ego chịu áp lực khi không tuân theo các yêu cầu của nó. Nó cũng có thể khiến cá nhân khó nhận biết cảm xúc và khó học hỏi từ thất bại.</w:t>
      </w:r>
    </w:p>
    <w:p w:rsidR="00000000" w:rsidDel="00000000" w:rsidP="00000000" w:rsidRDefault="00000000" w:rsidRPr="00000000" w14:paraId="0000002B">
      <w:pPr>
        <w:pStyle w:val="Heading2"/>
        <w:keepNext w:val="0"/>
        <w:keepLines w:val="0"/>
        <w:spacing w:before="480" w:line="240" w:lineRule="auto"/>
        <w:jc w:val="both"/>
        <w:rPr/>
      </w:pPr>
      <w:bookmarkStart w:colFirst="0" w:colLast="0" w:name="_jkx6bhgf82sd" w:id="8"/>
      <w:bookmarkEnd w:id="8"/>
      <w:r w:rsidDel="00000000" w:rsidR="00000000" w:rsidRPr="00000000">
        <w:rPr>
          <w:rtl w:val="0"/>
        </w:rPr>
        <w:t xml:space="preserve">5. Phân biệt Superego lành mạnh và Superego trừng phạt</w:t>
      </w:r>
    </w:p>
    <w:p w:rsidR="00000000" w:rsidDel="00000000" w:rsidP="00000000" w:rsidRDefault="00000000" w:rsidRPr="00000000" w14:paraId="0000002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Đây là điểm quan trọng nhất để nhận diện Cái siêu tôi trừng phạt.</w:t>
      </w:r>
    </w:p>
    <w:p w:rsidR="00000000" w:rsidDel="00000000" w:rsidP="00000000" w:rsidRDefault="00000000" w:rsidRPr="00000000" w14:paraId="0000002D">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107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87"/>
        <w:gridCol w:w="5387"/>
        <w:tblGridChange w:id="0">
          <w:tblGrid>
            <w:gridCol w:w="5387"/>
            <w:gridCol w:w="538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Cái siêu tôi lành mạnh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Cái siêu tôi trừng phạt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Đặt ra tiêu chuẩn thực tế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Đặt tiêu chuẩn quá cao hoặc cứng nhắc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ra sai lầm để sửa chữa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Tập trung vào việc tự trách vì sai lầm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chấp nhận thất bại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 chấp nhận thất bại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Khuyến khích bản thân tiến bộ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Khiến bản thân cảm thấy chưa bao giờ đủ tốt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tâm đến cảm xúc của bản thân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xu hướng phớt lờ hoặc dồn nén cảm xúc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tha thứ cho sai sót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 tha thứ cho chính mình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Thất bại → học hỏi và điều chỉnh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line="240" w:lineRule="auto"/>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Thất bại → xấu hổ, tự phê bình và hạ thấp bản thân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“Mình làm chưa tốt, lần sau mình sẽ cải thiện.”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“Mình làm chưa tốt vì mình không đủ giỏi.”</w:t>
            </w:r>
          </w:p>
        </w:tc>
      </w:tr>
    </w:tbl>
    <w:p w:rsidR="00000000" w:rsidDel="00000000" w:rsidP="00000000" w:rsidRDefault="00000000" w:rsidRPr="00000000" w14:paraId="00000040">
      <w:pPr>
        <w:pStyle w:val="Heading2"/>
        <w:keepNext w:val="0"/>
        <w:keepLines w:val="0"/>
        <w:spacing w:after="80" w:line="240" w:lineRule="auto"/>
        <w:jc w:val="both"/>
        <w:rPr>
          <w:rFonts w:ascii="Times New Roman" w:cs="Times New Roman" w:eastAsia="Times New Roman" w:hAnsi="Times New Roman"/>
          <w:sz w:val="24"/>
          <w:szCs w:val="24"/>
        </w:rPr>
      </w:pPr>
      <w:bookmarkStart w:colFirst="0" w:colLast="0" w:name="_b3f2wlurjjmf" w:id="9"/>
      <w:bookmarkEnd w:id="9"/>
      <w:r w:rsidDel="00000000" w:rsidR="00000000" w:rsidRPr="00000000">
        <w:rPr>
          <w:rFonts w:ascii="Times New Roman" w:cs="Times New Roman" w:eastAsia="Times New Roman" w:hAnsi="Times New Roman"/>
          <w:sz w:val="24"/>
          <w:szCs w:val="24"/>
          <w:rtl w:val="0"/>
        </w:rPr>
        <w:t xml:space="preserve">Theo tài liệu nghiên cứu, Superego lành mạnh có xu hướng hỗ trợ, đánh giá bản thân thực tế, khuyến khích nhận biết cảm xúc và đối diện với thất bại bằng hành động mang tính xây dựng. Ngược lại, Superego trừng phạt duy trì mối quan hệ nội tâm cứng nhắc, thiếu yêu thương và có xu hướng quở trách, làm xấu hổ bản thân.</w:t>
      </w:r>
    </w:p>
    <w:p w:rsidR="00000000" w:rsidDel="00000000" w:rsidP="00000000" w:rsidRDefault="00000000" w:rsidRPr="00000000" w14:paraId="00000041">
      <w:pPr>
        <w:pStyle w:val="Heading2"/>
        <w:keepNext w:val="0"/>
        <w:keepLines w:val="0"/>
        <w:spacing w:before="480" w:line="240" w:lineRule="auto"/>
        <w:jc w:val="both"/>
        <w:rPr/>
      </w:pPr>
      <w:bookmarkStart w:colFirst="0" w:colLast="0" w:name="_a86q2xvz0onz" w:id="10"/>
      <w:bookmarkEnd w:id="10"/>
      <w:r w:rsidDel="00000000" w:rsidR="00000000" w:rsidRPr="00000000">
        <w:rPr>
          <w:rtl w:val="0"/>
        </w:rPr>
        <w:t xml:space="preserve">6. Nhận diện Cái siêu tôi trừng phạt trong đời sống hằng ngày</w:t>
      </w:r>
    </w:p>
    <w:p w:rsidR="00000000" w:rsidDel="00000000" w:rsidP="00000000" w:rsidRDefault="00000000" w:rsidRPr="00000000" w14:paraId="0000004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nhận diện thông qua một số câu hỏi:</w:t>
      </w:r>
    </w:p>
    <w:p w:rsidR="00000000" w:rsidDel="00000000" w:rsidP="00000000" w:rsidRDefault="00000000" w:rsidRPr="00000000" w14:paraId="00000043">
      <w:pPr>
        <w:pStyle w:val="Heading3"/>
        <w:keepNext w:val="0"/>
        <w:keepLines w:val="0"/>
        <w:numPr>
          <w:ilvl w:val="0"/>
          <w:numId w:val="5"/>
        </w:numPr>
        <w:spacing w:before="280" w:line="240" w:lineRule="auto"/>
        <w:ind w:left="720" w:hanging="360"/>
        <w:jc w:val="both"/>
        <w:rPr>
          <w:rFonts w:ascii="Times New Roman" w:cs="Times New Roman" w:eastAsia="Times New Roman" w:hAnsi="Times New Roman"/>
          <w:color w:val="000000"/>
          <w:sz w:val="24"/>
          <w:szCs w:val="24"/>
          <w:u w:val="none"/>
        </w:rPr>
      </w:pPr>
      <w:bookmarkStart w:colFirst="0" w:colLast="0" w:name="_9x61lzbnav1k" w:id="11"/>
      <w:bookmarkEnd w:id="11"/>
      <w:r w:rsidDel="00000000" w:rsidR="00000000" w:rsidRPr="00000000">
        <w:rPr>
          <w:rFonts w:ascii="Times New Roman" w:cs="Times New Roman" w:eastAsia="Times New Roman" w:hAnsi="Times New Roman"/>
          <w:color w:val="000000"/>
          <w:sz w:val="24"/>
          <w:szCs w:val="24"/>
          <w:rtl w:val="0"/>
        </w:rPr>
        <w:t xml:space="preserve">Khi mắc lỗi, tôi phản ứng như thế nào?</w:t>
      </w:r>
    </w:p>
    <w:p w:rsidR="00000000" w:rsidDel="00000000" w:rsidP="00000000" w:rsidRDefault="00000000" w:rsidRPr="00000000" w14:paraId="00000044">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Bình thường: “Mình đã sai ở đâu? Mình có thể sửa như thế nào?”</w:t>
      </w:r>
    </w:p>
    <w:p w:rsidR="00000000" w:rsidDel="00000000" w:rsidP="00000000" w:rsidRDefault="00000000" w:rsidRPr="00000000" w14:paraId="00000045">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xu hướng trừng phạt: “Tại sao mình lại ngu ngốc như vậy?”</w:t>
      </w:r>
    </w:p>
    <w:p w:rsidR="00000000" w:rsidDel="00000000" w:rsidP="00000000" w:rsidRDefault="00000000" w:rsidRPr="00000000" w14:paraId="00000046">
      <w:pPr>
        <w:pStyle w:val="Heading3"/>
        <w:keepNext w:val="0"/>
        <w:keepLines w:val="0"/>
        <w:numPr>
          <w:ilvl w:val="0"/>
          <w:numId w:val="3"/>
        </w:numPr>
        <w:spacing w:before="280" w:line="240" w:lineRule="auto"/>
        <w:ind w:left="720" w:hanging="360"/>
        <w:jc w:val="both"/>
        <w:rPr>
          <w:rFonts w:ascii="Times New Roman" w:cs="Times New Roman" w:eastAsia="Times New Roman" w:hAnsi="Times New Roman"/>
          <w:color w:val="000000"/>
          <w:sz w:val="24"/>
          <w:szCs w:val="24"/>
          <w:u w:val="none"/>
        </w:rPr>
      </w:pPr>
      <w:bookmarkStart w:colFirst="0" w:colLast="0" w:name="_azs2bvf7hvr0" w:id="12"/>
      <w:bookmarkEnd w:id="12"/>
      <w:r w:rsidDel="00000000" w:rsidR="00000000" w:rsidRPr="00000000">
        <w:rPr>
          <w:rFonts w:ascii="Times New Roman" w:cs="Times New Roman" w:eastAsia="Times New Roman" w:hAnsi="Times New Roman"/>
          <w:color w:val="000000"/>
          <w:sz w:val="24"/>
          <w:szCs w:val="24"/>
          <w:rtl w:val="0"/>
        </w:rPr>
        <w:t xml:space="preserve">Khi không đạt mục tiêu?</w:t>
      </w:r>
    </w:p>
    <w:p w:rsidR="00000000" w:rsidDel="00000000" w:rsidP="00000000" w:rsidRDefault="00000000" w:rsidRPr="00000000" w14:paraId="00000047">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Bình thường: “Kết quả chưa tốt, nhưng mình có thể thử lại.”</w:t>
      </w:r>
    </w:p>
    <w:p w:rsidR="00000000" w:rsidDel="00000000" w:rsidP="00000000" w:rsidRDefault="00000000" w:rsidRPr="00000000" w14:paraId="00000048">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xu hướng trừng phạt: “Mình không được phép thất bại.”</w:t>
      </w:r>
    </w:p>
    <w:p w:rsidR="00000000" w:rsidDel="00000000" w:rsidP="00000000" w:rsidRDefault="00000000" w:rsidRPr="00000000" w14:paraId="00000049">
      <w:pPr>
        <w:pStyle w:val="Heading3"/>
        <w:keepNext w:val="0"/>
        <w:keepLines w:val="0"/>
        <w:numPr>
          <w:ilvl w:val="0"/>
          <w:numId w:val="4"/>
        </w:numPr>
        <w:spacing w:before="280" w:line="240" w:lineRule="auto"/>
        <w:ind w:left="720" w:hanging="360"/>
        <w:jc w:val="both"/>
        <w:rPr>
          <w:rFonts w:ascii="Times New Roman" w:cs="Times New Roman" w:eastAsia="Times New Roman" w:hAnsi="Times New Roman"/>
          <w:color w:val="000000"/>
          <w:sz w:val="24"/>
          <w:szCs w:val="24"/>
          <w:u w:val="none"/>
        </w:rPr>
      </w:pPr>
      <w:bookmarkStart w:colFirst="0" w:colLast="0" w:name="_hakbsjfw2hlc" w:id="13"/>
      <w:bookmarkEnd w:id="13"/>
      <w:r w:rsidDel="00000000" w:rsidR="00000000" w:rsidRPr="00000000">
        <w:rPr>
          <w:rFonts w:ascii="Times New Roman" w:cs="Times New Roman" w:eastAsia="Times New Roman" w:hAnsi="Times New Roman"/>
          <w:color w:val="000000"/>
          <w:sz w:val="24"/>
          <w:szCs w:val="24"/>
          <w:rtl w:val="0"/>
        </w:rPr>
        <w:t xml:space="preserve">Khi được người khác khen?</w:t>
      </w:r>
    </w:p>
    <w:p w:rsidR="00000000" w:rsidDel="00000000" w:rsidP="00000000" w:rsidRDefault="00000000" w:rsidRPr="00000000" w14:paraId="0000004A">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Bình thường: “Mình đã làm tốt điều này.”</w:t>
      </w:r>
    </w:p>
    <w:p w:rsidR="00000000" w:rsidDel="00000000" w:rsidP="00000000" w:rsidRDefault="00000000" w:rsidRPr="00000000" w14:paraId="0000004B">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xu hướng trừng phạt: “Chắc mình chỉ may mắn thôi. Mình vẫn chưa đủ tốt.”</w:t>
      </w:r>
    </w:p>
    <w:p w:rsidR="00000000" w:rsidDel="00000000" w:rsidP="00000000" w:rsidRDefault="00000000" w:rsidRPr="00000000" w14:paraId="0000004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 vậy, không phải cứ tự phê bình hay đặt mục tiêu cao là có Cái siêu tôi trừng phạt. Điều cần chú ý là mức độ cứng nhắc, kéo dài và mang tính tự trừng phạt trong cách cá nhân đánh giá chính mình.</w:t>
      </w:r>
    </w:p>
    <w:p w:rsidR="00000000" w:rsidDel="00000000" w:rsidP="00000000" w:rsidRDefault="00000000" w:rsidRPr="00000000" w14:paraId="0000004D">
      <w:pPr>
        <w:pStyle w:val="Heading2"/>
        <w:keepNext w:val="0"/>
        <w:keepLines w:val="0"/>
        <w:spacing w:before="480" w:line="240" w:lineRule="auto"/>
        <w:jc w:val="both"/>
        <w:rPr/>
      </w:pPr>
      <w:bookmarkStart w:colFirst="0" w:colLast="0" w:name="_nxi97upl9si" w:id="14"/>
      <w:bookmarkEnd w:id="14"/>
      <w:r w:rsidDel="00000000" w:rsidR="00000000" w:rsidRPr="00000000">
        <w:rPr>
          <w:rtl w:val="0"/>
        </w:rPr>
        <w:t xml:space="preserve">7. Tại sao điều này đáng quan tâm?</w:t>
      </w:r>
    </w:p>
    <w:p w:rsidR="00000000" w:rsidDel="00000000" w:rsidP="00000000" w:rsidRDefault="00000000" w:rsidRPr="00000000" w14:paraId="0000004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Cái siêu tôi trừng phạt đáng được quan tâm vì nó có thể ảnh hưởng đến cách một người nhìn nhận và đối xử với chính mình. Khi những tiêu chuẩn và kỳ vọng trở nên quá khắt khe, một sai lầm nhỏ cũng có thể bị nhìn nhận như một thất bại lớn, khiến cá nhân dễ tự trách, cảm thấy chưa đủ tốt hoặc khó hài lòng với bản thân.</w:t>
      </w:r>
    </w:p>
    <w:p w:rsidR="00000000" w:rsidDel="00000000" w:rsidP="00000000" w:rsidRDefault="00000000" w:rsidRPr="00000000" w14:paraId="0000004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đáng chú ý là những biểu hiện này đôi khi không dễ nhận ra, bởi chúng có thể xuất hiện dưới dạng những suy nghĩ quen thuộc như:</w:t>
      </w:r>
    </w:p>
    <w:p w:rsidR="00000000" w:rsidDel="00000000" w:rsidP="00000000" w:rsidRDefault="00000000" w:rsidRPr="00000000" w14:paraId="00000050">
      <w:pPr>
        <w:numPr>
          <w:ilvl w:val="0"/>
          <w:numId w:val="2"/>
        </w:numPr>
        <w:spacing w:after="0" w:afterAutospacing="0" w:before="240" w:line="240" w:lineRule="auto"/>
        <w:ind w:left="720" w:right="60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“Mình có thể làm tốt hơn.”</w:t>
      </w:r>
    </w:p>
    <w:p w:rsidR="00000000" w:rsidDel="00000000" w:rsidP="00000000" w:rsidRDefault="00000000" w:rsidRPr="00000000" w14:paraId="00000051">
      <w:pPr>
        <w:numPr>
          <w:ilvl w:val="0"/>
          <w:numId w:val="2"/>
        </w:numPr>
        <w:spacing w:after="0" w:afterAutospacing="0" w:before="0" w:beforeAutospacing="0" w:line="240" w:lineRule="auto"/>
        <w:ind w:left="720" w:right="60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“Mình không được phép mắc lỗi.”</w:t>
      </w:r>
    </w:p>
    <w:p w:rsidR="00000000" w:rsidDel="00000000" w:rsidP="00000000" w:rsidRDefault="00000000" w:rsidRPr="00000000" w14:paraId="00000052">
      <w:pPr>
        <w:numPr>
          <w:ilvl w:val="0"/>
          <w:numId w:val="2"/>
        </w:numPr>
        <w:spacing w:after="240" w:before="0" w:beforeAutospacing="0" w:line="240" w:lineRule="auto"/>
        <w:ind w:left="720" w:right="60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“Như vậy vẫn chưa đủ tốt.”</w:t>
      </w:r>
    </w:p>
    <w:p w:rsidR="00000000" w:rsidDel="00000000" w:rsidP="00000000" w:rsidRDefault="00000000" w:rsidRPr="00000000" w14:paraId="0000005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Đặc biệt ở học sinh THPT, khi áp lực học tập, kỳ vọng từ gia đình và sự so sánh với bạn bè thường xuyên xuất hiện, việc nhận diện cách bản thân tự đánh giá và phê bình chính mình trở nên quan trọng.</w:t>
      </w:r>
    </w:p>
    <w:p w:rsidR="00000000" w:rsidDel="00000000" w:rsidP="00000000" w:rsidRDefault="00000000" w:rsidRPr="00000000" w14:paraId="0000005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Hiểu về Cái siêu tôi trừng phạt không phải để gắn nhãn hay đánh giá một người, mà để nhận ra khi nào sự tự phê bình đang trở nên quá mức và từ đó học cách nhìn nhận bản thân cân bằng hơn.</w:t>
      </w:r>
    </w:p>
    <w:p w:rsidR="00000000" w:rsidDel="00000000" w:rsidP="00000000" w:rsidRDefault="00000000" w:rsidRPr="00000000" w14:paraId="00000055">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80" w:before="400" w:line="240" w:lineRule="auto"/>
      <w:jc w:val="both"/>
    </w:pPr>
    <w:rPr>
      <w:rFonts w:ascii="Times New Roman" w:cs="Times New Roman" w:eastAsia="Times New Roman" w:hAnsi="Times New Roman"/>
      <w:b w:val="1"/>
      <w:bCs w:val="1"/>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