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5E1E" w14:textId="435C44A9" w:rsidR="008B44EC" w:rsidRDefault="00000000">
      <w:pPr>
        <w:pStyle w:val="Heading2"/>
        <w:spacing w:before="240" w:after="240" w:line="360" w:lineRule="auto"/>
        <w:rPr>
          <w:rFonts w:ascii="Times New Roman" w:eastAsia="Times New Roman" w:hAnsi="Times New Roman" w:cs="Times New Roman"/>
          <w:b/>
          <w:bCs/>
          <w:sz w:val="40"/>
          <w:szCs w:val="40"/>
        </w:rPr>
      </w:pPr>
      <w:bookmarkStart w:id="0" w:name="_6vlmt36ftvqi" w:colFirst="0" w:colLast="0"/>
      <w:bookmarkEnd w:id="0"/>
      <w:r>
        <w:rPr>
          <w:rFonts w:ascii="Times New Roman" w:eastAsia="Times New Roman" w:hAnsi="Times New Roman" w:cs="Times New Roman"/>
          <w:b/>
          <w:bCs/>
        </w:rPr>
        <w:t xml:space="preserve">🚀 </w:t>
      </w:r>
      <w:r>
        <w:rPr>
          <w:rFonts w:ascii="Times New Roman" w:eastAsia="Times New Roman" w:hAnsi="Times New Roman" w:cs="Times New Roman"/>
          <w:b/>
          <w:bCs/>
          <w:sz w:val="40"/>
          <w:szCs w:val="40"/>
        </w:rPr>
        <w:t xml:space="preserve">Giải pháp đề xuất chuyển đổi số </w:t>
      </w:r>
      <w:r w:rsidR="00281FC1">
        <w:rPr>
          <w:rFonts w:ascii="Times New Roman" w:eastAsia="Times New Roman" w:hAnsi="Times New Roman" w:cs="Times New Roman"/>
          <w:b/>
          <w:bCs/>
          <w:sz w:val="40"/>
          <w:szCs w:val="40"/>
          <w:lang w:val="en-US"/>
        </w:rPr>
        <w:t xml:space="preserve">CT </w:t>
      </w:r>
      <w:r>
        <w:rPr>
          <w:rFonts w:ascii="Times New Roman" w:eastAsia="Times New Roman" w:hAnsi="Times New Roman" w:cs="Times New Roman"/>
          <w:b/>
          <w:bCs/>
          <w:sz w:val="40"/>
          <w:szCs w:val="40"/>
        </w:rPr>
        <w:t>Bê tông</w:t>
      </w:r>
    </w:p>
    <w:p w14:paraId="1E98AA93" w14:textId="77777777" w:rsidR="008B44EC" w:rsidRDefault="00000000">
      <w:pPr>
        <w:pStyle w:val="Heading2"/>
        <w:keepNext w:val="0"/>
        <w:keepLines w:val="0"/>
        <w:spacing w:before="280" w:line="360" w:lineRule="auto"/>
        <w:rPr>
          <w:rFonts w:ascii="Times New Roman" w:eastAsia="Times New Roman" w:hAnsi="Times New Roman" w:cs="Times New Roman"/>
          <w:b/>
          <w:bCs/>
        </w:rPr>
      </w:pPr>
      <w:bookmarkStart w:id="1" w:name="_2ywv6zmegm3e" w:colFirst="0" w:colLast="0"/>
      <w:bookmarkEnd w:id="1"/>
      <w:r>
        <w:rPr>
          <w:rFonts w:ascii="Times New Roman" w:eastAsia="Times New Roman" w:hAnsi="Times New Roman" w:cs="Times New Roman"/>
          <w:b/>
          <w:bCs/>
        </w:rPr>
        <w:t>I. Phân tích Các vấn đề Quản lý Dữ liệu và Hệ thống Phân tán</w:t>
      </w:r>
    </w:p>
    <w:p w14:paraId="61D47EAD" w14:textId="77777777" w:rsidR="008B44EC" w:rsidRDefault="00000000">
      <w:pPr>
        <w:numPr>
          <w:ilvl w:val="0"/>
          <w:numId w:val="1"/>
        </w:numPr>
        <w:spacing w:line="360" w:lineRule="auto"/>
        <w:rPr>
          <w:sz w:val="24"/>
          <w:szCs w:val="24"/>
        </w:rPr>
      </w:pPr>
      <w:r>
        <w:rPr>
          <w:rFonts w:ascii="Times New Roman" w:eastAsia="Times New Roman" w:hAnsi="Times New Roman" w:cs="Times New Roman"/>
          <w:b/>
          <w:bCs/>
          <w:sz w:val="24"/>
          <w:szCs w:val="24"/>
        </w:rPr>
        <w:t>Thiếu Cơ chế Kiểm soát Sản lượng:</w:t>
      </w:r>
      <w:r>
        <w:rPr>
          <w:rFonts w:ascii="Times New Roman" w:eastAsia="Times New Roman" w:hAnsi="Times New Roman" w:cs="Times New Roman"/>
          <w:sz w:val="24"/>
          <w:szCs w:val="24"/>
        </w:rPr>
        <w:t xml:space="preserve"> Hiện tại không có cơ chế kiểm soát khối lượng sản xuất ("siết sản lượng") dẫn đến nguy cơ sản xuất vượt so với hợp đồng.</w:t>
      </w:r>
    </w:p>
    <w:p w14:paraId="300C924F" w14:textId="77777777" w:rsidR="008B44EC" w:rsidRDefault="00000000">
      <w:pPr>
        <w:numPr>
          <w:ilvl w:val="0"/>
          <w:numId w:val="1"/>
        </w:numPr>
        <w:spacing w:line="360" w:lineRule="auto"/>
        <w:rPr>
          <w:sz w:val="24"/>
          <w:szCs w:val="24"/>
        </w:rPr>
      </w:pPr>
      <w:r>
        <w:rPr>
          <w:rFonts w:ascii="Times New Roman" w:eastAsia="Times New Roman" w:hAnsi="Times New Roman" w:cs="Times New Roman"/>
          <w:b/>
          <w:bCs/>
          <w:sz w:val="24"/>
          <w:szCs w:val="24"/>
        </w:rPr>
        <w:t>Dữ liệu Rời rạc:</w:t>
      </w:r>
      <w:r>
        <w:rPr>
          <w:rFonts w:ascii="Times New Roman" w:eastAsia="Times New Roman" w:hAnsi="Times New Roman" w:cs="Times New Roman"/>
          <w:sz w:val="24"/>
          <w:szCs w:val="24"/>
        </w:rPr>
        <w:t xml:space="preserve"> Dữ liệu đang bị phân tán giữa nhiều phần mềm khác nhau (Fast, Bmes, ACS, EUP) , không có công cụ trung tâm để tổng hợp và đối chiếu.</w:t>
      </w:r>
    </w:p>
    <w:p w14:paraId="6D55A3E8" w14:textId="77777777" w:rsidR="008B44EC" w:rsidRDefault="00000000">
      <w:pPr>
        <w:numPr>
          <w:ilvl w:val="0"/>
          <w:numId w:val="1"/>
        </w:numPr>
        <w:spacing w:line="360" w:lineRule="auto"/>
        <w:rPr>
          <w:sz w:val="24"/>
          <w:szCs w:val="24"/>
        </w:rPr>
      </w:pPr>
      <w:r>
        <w:rPr>
          <w:rFonts w:ascii="Times New Roman" w:eastAsia="Times New Roman" w:hAnsi="Times New Roman" w:cs="Times New Roman"/>
          <w:b/>
          <w:bCs/>
          <w:sz w:val="24"/>
          <w:szCs w:val="24"/>
        </w:rPr>
        <w:t>Thiếu Đồng nhất:</w:t>
      </w:r>
      <w:r>
        <w:rPr>
          <w:rFonts w:ascii="Times New Roman" w:eastAsia="Times New Roman" w:hAnsi="Times New Roman" w:cs="Times New Roman"/>
          <w:sz w:val="24"/>
          <w:szCs w:val="24"/>
        </w:rPr>
        <w:t xml:space="preserve"> Việc theo dõi tiến độ một dự án có nhiều lần đổ bê tông / nhiều xe / nhiều ngày chủ yếu bằng </w:t>
      </w:r>
      <w:r>
        <w:rPr>
          <w:rFonts w:ascii="Times New Roman" w:eastAsia="Times New Roman" w:hAnsi="Times New Roman" w:cs="Times New Roman"/>
          <w:b/>
          <w:bCs/>
          <w:sz w:val="24"/>
          <w:szCs w:val="24"/>
        </w:rPr>
        <w:t>Excel thủ công</w:t>
      </w:r>
      <w:r>
        <w:rPr>
          <w:rFonts w:ascii="Times New Roman" w:eastAsia="Times New Roman" w:hAnsi="Times New Roman" w:cs="Times New Roman"/>
          <w:sz w:val="24"/>
          <w:szCs w:val="24"/>
        </w:rPr>
        <w:t>, gây thiếu thống nhất giữa các bộ phận.</w:t>
      </w:r>
    </w:p>
    <w:p w14:paraId="097DF8DD" w14:textId="77777777" w:rsidR="008B44EC" w:rsidRDefault="00000000">
      <w:pPr>
        <w:numPr>
          <w:ilvl w:val="0"/>
          <w:numId w:val="1"/>
        </w:numPr>
        <w:spacing w:line="360" w:lineRule="auto"/>
        <w:rPr>
          <w:sz w:val="24"/>
          <w:szCs w:val="24"/>
        </w:rPr>
      </w:pPr>
      <w:r>
        <w:rPr>
          <w:rFonts w:ascii="Times New Roman" w:eastAsia="Times New Roman" w:hAnsi="Times New Roman" w:cs="Times New Roman"/>
          <w:b/>
          <w:bCs/>
          <w:sz w:val="24"/>
          <w:szCs w:val="24"/>
        </w:rPr>
        <w:t>Rủi ro Minh bạch và Kiểm soát:</w:t>
      </w:r>
      <w:r>
        <w:rPr>
          <w:rFonts w:ascii="Times New Roman" w:eastAsia="Times New Roman" w:hAnsi="Times New Roman" w:cs="Times New Roman"/>
          <w:sz w:val="24"/>
          <w:szCs w:val="24"/>
        </w:rPr>
        <w:t xml:space="preserve"> Sự rời rạc dữ liệu dẫn đến thiếu minh bạch, sai lệch số liệu và khó kiểm soát vận hành.</w:t>
      </w:r>
    </w:p>
    <w:p w14:paraId="40C0FA3F" w14:textId="77777777" w:rsidR="008B44EC" w:rsidRDefault="00000000">
      <w:pPr>
        <w:spacing w:line="360" w:lineRule="auto"/>
        <w:rPr>
          <w:rFonts w:ascii="Times New Roman" w:eastAsia="Times New Roman" w:hAnsi="Times New Roman" w:cs="Times New Roman"/>
          <w:sz w:val="24"/>
          <w:szCs w:val="24"/>
        </w:rPr>
      </w:pPr>
      <w:r>
        <w:pict w14:anchorId="7EACAC8F">
          <v:rect id="_x0000_i1025" style="width:0;height:1.5pt" o:hralign="center" o:hrstd="t" o:hr="t" fillcolor="#a0a0a0" stroked="f"/>
        </w:pict>
      </w:r>
    </w:p>
    <w:p w14:paraId="464D130F" w14:textId="77777777" w:rsidR="008B44EC" w:rsidRDefault="00000000">
      <w:pPr>
        <w:pStyle w:val="Heading2"/>
        <w:spacing w:before="240" w:after="240" w:line="360" w:lineRule="auto"/>
        <w:rPr>
          <w:rFonts w:ascii="Times New Roman" w:eastAsia="Times New Roman" w:hAnsi="Times New Roman" w:cs="Times New Roman"/>
          <w:b/>
          <w:bCs/>
        </w:rPr>
      </w:pPr>
      <w:bookmarkStart w:id="2" w:name="_hx79mcqhg1x6" w:colFirst="0" w:colLast="0"/>
      <w:bookmarkEnd w:id="2"/>
      <w:r>
        <w:rPr>
          <w:rFonts w:ascii="Times New Roman" w:eastAsia="Times New Roman" w:hAnsi="Times New Roman" w:cs="Times New Roman"/>
          <w:b/>
          <w:bCs/>
        </w:rPr>
        <w:t>II.  Giải pháp đề xuất</w:t>
      </w:r>
    </w:p>
    <w:p w14:paraId="15E10DEE" w14:textId="77777777" w:rsidR="008B44EC" w:rsidRDefault="00000000">
      <w:pPr>
        <w:rPr>
          <w:rFonts w:ascii="Times New Roman" w:eastAsia="Times New Roman" w:hAnsi="Times New Roman" w:cs="Times New Roman"/>
          <w:b/>
          <w:bCs/>
          <w:sz w:val="28"/>
          <w:szCs w:val="28"/>
        </w:rPr>
      </w:pPr>
      <w:r>
        <w:rPr>
          <w:noProof/>
        </w:rPr>
        <w:drawing>
          <wp:inline distT="114300" distB="114300" distL="114300" distR="114300" wp14:anchorId="579F2533" wp14:editId="0F62FB22">
            <wp:extent cx="5731200" cy="318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187700"/>
                    </a:xfrm>
                    <a:prstGeom prst="rect">
                      <a:avLst/>
                    </a:prstGeom>
                    <a:ln/>
                  </pic:spPr>
                </pic:pic>
              </a:graphicData>
            </a:graphic>
          </wp:inline>
        </w:drawing>
      </w:r>
    </w:p>
    <w:p w14:paraId="75E01104" w14:textId="77777777" w:rsidR="008B44EC" w:rsidRDefault="00000000">
      <w:pPr>
        <w:pStyle w:val="Heading2"/>
        <w:spacing w:line="360" w:lineRule="auto"/>
        <w:rPr>
          <w:b/>
          <w:bCs/>
          <w:sz w:val="34"/>
          <w:szCs w:val="34"/>
        </w:rPr>
      </w:pPr>
      <w:bookmarkStart w:id="3" w:name="_4gnxjjxrmxgw" w:colFirst="0" w:colLast="0"/>
      <w:bookmarkEnd w:id="3"/>
      <w:r>
        <w:rPr>
          <w:rFonts w:ascii="Times New Roman" w:eastAsia="Times New Roman" w:hAnsi="Times New Roman" w:cs="Times New Roman"/>
          <w:b/>
          <w:bCs/>
          <w:sz w:val="28"/>
          <w:szCs w:val="28"/>
        </w:rPr>
        <w:t>1. Các phân hệ cốt lõi</w:t>
      </w:r>
    </w:p>
    <w:tbl>
      <w:tblPr>
        <w:tblStyle w:val="a"/>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3180"/>
        <w:gridCol w:w="3675"/>
      </w:tblGrid>
      <w:tr w:rsidR="008B44EC" w14:paraId="3E258C60" w14:textId="77777777">
        <w:trPr>
          <w:trHeight w:val="81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9B11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hệ Odoo</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0B1207"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đích Giải quyết</w:t>
            </w:r>
          </w:p>
        </w:tc>
        <w:tc>
          <w:tcPr>
            <w:tcW w:w="3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F4E2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Cần Tùy chỉnh (Customization)</w:t>
            </w:r>
          </w:p>
        </w:tc>
      </w:tr>
      <w:tr w:rsidR="008B44EC" w14:paraId="232D87A4" w14:textId="77777777">
        <w:trPr>
          <w:trHeight w:val="160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71BC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Sales (Bán hàng)</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1D0D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w:t>
            </w:r>
            <w:r>
              <w:rPr>
                <w:rFonts w:ascii="Times New Roman" w:eastAsia="Times New Roman" w:hAnsi="Times New Roman" w:cs="Times New Roman"/>
                <w:b/>
                <w:bCs/>
                <w:sz w:val="24"/>
                <w:szCs w:val="24"/>
              </w:rPr>
              <w:t>Hợp đồng/Công trình</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Đơn hàng Kế hoạch (SO)</w:t>
            </w:r>
            <w:r>
              <w:rPr>
                <w:rFonts w:ascii="Times New Roman" w:eastAsia="Times New Roman" w:hAnsi="Times New Roman" w:cs="Times New Roman"/>
                <w:sz w:val="24"/>
                <w:szCs w:val="24"/>
              </w:rPr>
              <w:t>. Ghi nhận Khách hàng và Mác bê tông, Tổng khối lượng Hợp đồng (</w:t>
            </w:r>
            <w:r>
              <w:rPr>
                <w:rFonts w:ascii="Times New Roman" w:eastAsia="Times New Roman" w:hAnsi="Times New Roman" w:cs="Times New Roman"/>
                <w:b/>
                <w:bCs/>
                <w:sz w:val="24"/>
                <w:szCs w:val="24"/>
              </w:rPr>
              <w:t>Quota</w:t>
            </w:r>
            <w:r>
              <w:rPr>
                <w:rFonts w:ascii="Times New Roman" w:eastAsia="Times New Roman" w:hAnsi="Times New Roman" w:cs="Times New Roman"/>
                <w:sz w:val="24"/>
                <w:szCs w:val="24"/>
              </w:rPr>
              <w:t>).</w:t>
            </w:r>
          </w:p>
        </w:tc>
        <w:tc>
          <w:tcPr>
            <w:tcW w:w="3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6051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Cần tùy chỉnh để lưu trữ </w:t>
            </w:r>
            <w:r>
              <w:rPr>
                <w:rFonts w:ascii="Times New Roman" w:eastAsia="Times New Roman" w:hAnsi="Times New Roman" w:cs="Times New Roman"/>
                <w:b/>
                <w:bCs/>
                <w:sz w:val="24"/>
                <w:szCs w:val="24"/>
              </w:rPr>
              <w:t>Tọa độ/Địa chỉ điểm xả chính xác</w:t>
            </w:r>
            <w:r>
              <w:rPr>
                <w:rFonts w:ascii="Times New Roman" w:eastAsia="Times New Roman" w:hAnsi="Times New Roman" w:cs="Times New Roman"/>
                <w:sz w:val="24"/>
                <w:szCs w:val="24"/>
              </w:rPr>
              <w:t xml:space="preserve"> và theo dõi </w:t>
            </w:r>
            <w:r>
              <w:rPr>
                <w:rFonts w:ascii="Times New Roman" w:eastAsia="Times New Roman" w:hAnsi="Times New Roman" w:cs="Times New Roman"/>
                <w:b/>
                <w:bCs/>
                <w:sz w:val="24"/>
                <w:szCs w:val="24"/>
              </w:rPr>
              <w:t>Khối lượng đã giao/còn lại</w:t>
            </w:r>
            <w:r>
              <w:rPr>
                <w:rFonts w:ascii="Times New Roman" w:eastAsia="Times New Roman" w:hAnsi="Times New Roman" w:cs="Times New Roman"/>
                <w:sz w:val="24"/>
                <w:szCs w:val="24"/>
              </w:rPr>
              <w:t xml:space="preserve"> của hợp đồng (Quota Tracking).</w:t>
            </w:r>
          </w:p>
        </w:tc>
      </w:tr>
      <w:tr w:rsidR="008B44EC" w14:paraId="27EA0E01" w14:textId="77777777">
        <w:trPr>
          <w:trHeight w:val="196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95AF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(Dự án)</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3C55D"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theo dõi tiến độ cấp cao theo từng công trình. Sử dụng để </w:t>
            </w:r>
            <w:r>
              <w:rPr>
                <w:rFonts w:ascii="Times New Roman" w:eastAsia="Times New Roman" w:hAnsi="Times New Roman" w:cs="Times New Roman"/>
                <w:b/>
                <w:bCs/>
                <w:sz w:val="24"/>
                <w:szCs w:val="24"/>
              </w:rPr>
              <w:t>nhóm các Đơn hàng (SO) và Lệnh Sản xuất</w:t>
            </w:r>
            <w:r>
              <w:rPr>
                <w:rFonts w:ascii="Times New Roman" w:eastAsia="Times New Roman" w:hAnsi="Times New Roman" w:cs="Times New Roman"/>
                <w:sz w:val="24"/>
                <w:szCs w:val="24"/>
              </w:rPr>
              <w:t xml:space="preserve"> lại với nhau, cung cấp cái nhìn tổng quan về tiến độ dự án.</w:t>
            </w:r>
          </w:p>
        </w:tc>
        <w:tc>
          <w:tcPr>
            <w:tcW w:w="3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788DB"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8B44EC" w14:paraId="36BF9C68" w14:textId="77777777">
        <w:trPr>
          <w:trHeight w:val="1172"/>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80B0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Inventory (Kho)</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C4DD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danh mục và </w:t>
            </w:r>
            <w:r>
              <w:rPr>
                <w:rFonts w:ascii="Times New Roman" w:eastAsia="Times New Roman" w:hAnsi="Times New Roman" w:cs="Times New Roman"/>
                <w:b/>
                <w:bCs/>
                <w:sz w:val="24"/>
                <w:szCs w:val="24"/>
              </w:rPr>
              <w:t>tồn kho Nguyên vật liệu</w:t>
            </w:r>
            <w:r>
              <w:rPr>
                <w:rFonts w:ascii="Times New Roman" w:eastAsia="Times New Roman" w:hAnsi="Times New Roman" w:cs="Times New Roman"/>
                <w:sz w:val="24"/>
                <w:szCs w:val="24"/>
              </w:rPr>
              <w:t xml:space="preserve"> (Xi măng, Cát, Đá, Phụ gia...).</w:t>
            </w:r>
          </w:p>
        </w:tc>
        <w:tc>
          <w:tcPr>
            <w:tcW w:w="3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2BDF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Chuẩn hóa danh mục vật tư để khớp với dữ liệu từ ACS và Bmes.</w:t>
            </w:r>
          </w:p>
        </w:tc>
      </w:tr>
      <w:tr w:rsidR="008B44EC" w14:paraId="46F74613" w14:textId="77777777">
        <w:trPr>
          <w:trHeight w:val="144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0012B"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Purchases (Mua hàng)</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9C21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việc mua sắm Nguyên vật liệu.</w:t>
            </w:r>
          </w:p>
        </w:tc>
        <w:tc>
          <w:tcPr>
            <w:tcW w:w="3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79C62"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Cần tùy chỉnh để tích hợp với dữ liệu cân đầu vào từ </w:t>
            </w:r>
            <w:r>
              <w:rPr>
                <w:rFonts w:ascii="Times New Roman" w:eastAsia="Times New Roman" w:hAnsi="Times New Roman" w:cs="Times New Roman"/>
                <w:b/>
                <w:bCs/>
                <w:sz w:val="24"/>
                <w:szCs w:val="24"/>
              </w:rPr>
              <w:t>ACS</w:t>
            </w:r>
            <w:r>
              <w:rPr>
                <w:rFonts w:ascii="Times New Roman" w:eastAsia="Times New Roman" w:hAnsi="Times New Roman" w:cs="Times New Roman"/>
                <w:sz w:val="24"/>
                <w:szCs w:val="24"/>
              </w:rPr>
              <w:t xml:space="preserve"> (ví dụ: đối chiếu khối lượng đặt mua và khối lượng thực nhận).</w:t>
            </w:r>
          </w:p>
        </w:tc>
      </w:tr>
      <w:tr w:rsidR="008B44EC" w14:paraId="44C22ADE" w14:textId="77777777">
        <w:trPr>
          <w:trHeight w:val="166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48250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Accounting (Kế toán)</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C0C35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Tài chính toàn diện, bao gồm Công nợ và Giá thành.</w:t>
            </w:r>
          </w:p>
        </w:tc>
        <w:tc>
          <w:tcPr>
            <w:tcW w:w="3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21BD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Tính </w:t>
            </w:r>
            <w:r>
              <w:rPr>
                <w:rFonts w:ascii="Times New Roman" w:eastAsia="Times New Roman" w:hAnsi="Times New Roman" w:cs="Times New Roman"/>
                <w:b/>
                <w:bCs/>
                <w:sz w:val="24"/>
                <w:szCs w:val="24"/>
              </w:rPr>
              <w:t>Giá thành Mẻ trộn (Batch Costing)</w:t>
            </w:r>
            <w:r>
              <w:rPr>
                <w:rFonts w:ascii="Times New Roman" w:eastAsia="Times New Roman" w:hAnsi="Times New Roman" w:cs="Times New Roman"/>
                <w:sz w:val="24"/>
                <w:szCs w:val="24"/>
              </w:rPr>
              <w:t xml:space="preserve"> chính xác cho từng Mác bê tông dựa trên dữ liệu tiêu hao NVL thực tế từ Bmes. Quản lý Công nợ theo Công trình/Dự án.</w:t>
            </w:r>
          </w:p>
        </w:tc>
      </w:tr>
      <w:tr w:rsidR="008B44EC" w14:paraId="221974C3" w14:textId="77777777">
        <w:trPr>
          <w:trHeight w:val="4206"/>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36FD8"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Manufacturing (Sản xuất)</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6B29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w:t>
            </w:r>
            <w:r>
              <w:rPr>
                <w:rFonts w:ascii="Times New Roman" w:eastAsia="Times New Roman" w:hAnsi="Times New Roman" w:cs="Times New Roman"/>
                <w:b/>
                <w:bCs/>
                <w:sz w:val="24"/>
                <w:szCs w:val="24"/>
              </w:rPr>
              <w:t>Lệnh Sản xuất Bê tông (MO)</w:t>
            </w:r>
            <w:r>
              <w:rPr>
                <w:rFonts w:ascii="Times New Roman" w:eastAsia="Times New Roman" w:hAnsi="Times New Roman" w:cs="Times New Roman"/>
                <w:sz w:val="24"/>
                <w:szCs w:val="24"/>
              </w:rPr>
              <w:t xml:space="preserve"> theo yêu cầu hàng ngày, gắn với Đơn hàng (SO).</w:t>
            </w:r>
          </w:p>
          <w:p w14:paraId="5ECD639A"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các điểm kiểm tra chất lượng (QC) theo từng mẻ trộn.</w:t>
            </w:r>
          </w:p>
        </w:tc>
        <w:tc>
          <w:tcPr>
            <w:tcW w:w="3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2FF9D"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 Kiểm soát Sản lượng:</w:t>
            </w:r>
            <w:r>
              <w:rPr>
                <w:rFonts w:ascii="Times New Roman" w:eastAsia="Times New Roman" w:hAnsi="Times New Roman" w:cs="Times New Roman"/>
                <w:sz w:val="24"/>
                <w:szCs w:val="24"/>
              </w:rPr>
              <w:t xml:space="preserve"> Odoo phải kiểm tra </w:t>
            </w:r>
            <w:r>
              <w:rPr>
                <w:rFonts w:ascii="Times New Roman" w:eastAsia="Times New Roman" w:hAnsi="Times New Roman" w:cs="Times New Roman"/>
                <w:b/>
                <w:bCs/>
                <w:sz w:val="24"/>
                <w:szCs w:val="24"/>
              </w:rPr>
              <w:t>Khối lượng Hợp đồng còn lại</w:t>
            </w:r>
            <w:r>
              <w:rPr>
                <w:rFonts w:ascii="Times New Roman" w:eastAsia="Times New Roman" w:hAnsi="Times New Roman" w:cs="Times New Roman"/>
                <w:sz w:val="24"/>
                <w:szCs w:val="24"/>
              </w:rPr>
              <w:t xml:space="preserve"> trước khi cho phép cấp lệnh sản xuất và gửi tín hiệu/lệnh sang Bmes. Ngăn chặn sản xuất vượt hợp đồng.</w:t>
            </w:r>
          </w:p>
          <w:p w14:paraId="3EC4E1DB"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các mẫu kiểm tra QC (cường độ, độ sụt) và liên kết kết quả với Lệnh Sản xuất/Khách hàng.</w:t>
            </w:r>
          </w:p>
        </w:tc>
      </w:tr>
      <w:tr w:rsidR="008B44EC" w14:paraId="457E63DB" w14:textId="77777777">
        <w:trPr>
          <w:trHeight w:val="259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12D6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Giao hàng (Logistics/Delivery)</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712EB"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và theo dõi từng chuyến xe vận chuyển bê tông theo đơn hàng. Thực thi cơ chế kiểm soát vi phạm đổ sai/dừng đỗ bất thường.</w:t>
            </w:r>
          </w:p>
        </w:tc>
        <w:tc>
          <w:tcPr>
            <w:tcW w:w="3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DA70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 Module: Odoo-EUP Logistics &amp; Violation:</w:t>
            </w:r>
            <w:r>
              <w:rPr>
                <w:rFonts w:ascii="Times New Roman" w:eastAsia="Times New Roman" w:hAnsi="Times New Roman" w:cs="Times New Roman"/>
                <w:sz w:val="24"/>
                <w:szCs w:val="24"/>
              </w:rPr>
              <w:t xml:space="preserve"> Tự động nhập dữ liệu chuyến xe, vị trí GPS, và các </w:t>
            </w:r>
            <w:r>
              <w:rPr>
                <w:rFonts w:ascii="Times New Roman" w:eastAsia="Times New Roman" w:hAnsi="Times New Roman" w:cs="Times New Roman"/>
                <w:b/>
                <w:bCs/>
                <w:sz w:val="24"/>
                <w:szCs w:val="24"/>
              </w:rPr>
              <w:t>cảnh báo dừng đỗ bất thường</w:t>
            </w:r>
            <w:r>
              <w:rPr>
                <w:rFonts w:ascii="Times New Roman" w:eastAsia="Times New Roman" w:hAnsi="Times New Roman" w:cs="Times New Roman"/>
                <w:sz w:val="24"/>
                <w:szCs w:val="24"/>
              </w:rPr>
              <w:t xml:space="preserve"> từ EUP về Odoo. Liên kết sự kiện cảnh báo với </w:t>
            </w:r>
            <w:r>
              <w:rPr>
                <w:rFonts w:ascii="Times New Roman" w:eastAsia="Times New Roman" w:hAnsi="Times New Roman" w:cs="Times New Roman"/>
                <w:b/>
                <w:bCs/>
                <w:sz w:val="24"/>
                <w:szCs w:val="24"/>
              </w:rPr>
              <w:t>Biển số xe</w:t>
            </w:r>
            <w:r>
              <w:rPr>
                <w:rFonts w:ascii="Times New Roman" w:eastAsia="Times New Roman" w:hAnsi="Times New Roman" w:cs="Times New Roman"/>
                <w:sz w:val="24"/>
                <w:szCs w:val="24"/>
              </w:rPr>
              <w:t xml:space="preserve"> để truy ngược về Bmes/ACS</w:t>
            </w:r>
          </w:p>
        </w:tc>
      </w:tr>
      <w:tr w:rsidR="008B44EC" w14:paraId="2971994B" w14:textId="77777777">
        <w:trPr>
          <w:trHeight w:val="1860"/>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9A300" w14:textId="77777777" w:rsidR="008B44EC" w:rsidRDefault="00000000">
            <w:pPr>
              <w:spacing w:after="480"/>
              <w:rPr>
                <w:rFonts w:ascii="Times New Roman" w:eastAsia="Times New Roman" w:hAnsi="Times New Roman" w:cs="Times New Roman"/>
                <w:sz w:val="24"/>
                <w:szCs w:val="24"/>
              </w:rPr>
            </w:pPr>
            <w:r>
              <w:rPr>
                <w:rFonts w:ascii="Nova Mono" w:eastAsia="Nova Mono" w:hAnsi="Nova Mono" w:cs="Nova Mono"/>
                <w:b/>
                <w:bCs/>
                <w:sz w:val="24"/>
                <w:szCs w:val="24"/>
              </w:rPr>
              <w:t>⭐ Báo cáo Dashboard</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7EF3B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Cung cấp </w:t>
            </w:r>
            <w:r>
              <w:rPr>
                <w:rFonts w:ascii="Times New Roman" w:eastAsia="Times New Roman" w:hAnsi="Times New Roman" w:cs="Times New Roman"/>
                <w:b/>
                <w:bCs/>
                <w:sz w:val="24"/>
                <w:szCs w:val="24"/>
              </w:rPr>
              <w:t>báo cáo tổng hợp và đối chiếu tự động</w:t>
            </w:r>
            <w:r>
              <w:rPr>
                <w:rFonts w:ascii="Times New Roman" w:eastAsia="Times New Roman" w:hAnsi="Times New Roman" w:cs="Times New Roman"/>
                <w:sz w:val="24"/>
                <w:szCs w:val="24"/>
              </w:rPr>
              <w:t xml:space="preserve"> giữa kế hoạch – sản xuất – vận chuyển. Trực quan hóa KPI và hiệu suất điều hành.</w:t>
            </w:r>
          </w:p>
        </w:tc>
        <w:tc>
          <w:tcPr>
            <w:tcW w:w="3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7AC1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Thiết kế </w:t>
            </w:r>
            <w:r>
              <w:rPr>
                <w:rFonts w:ascii="Times New Roman" w:eastAsia="Times New Roman" w:hAnsi="Times New Roman" w:cs="Times New Roman"/>
                <w:b/>
                <w:bCs/>
                <w:sz w:val="24"/>
                <w:szCs w:val="24"/>
              </w:rPr>
              <w:t xml:space="preserve">Dashboard Tổng hợp </w:t>
            </w:r>
            <w:r>
              <w:rPr>
                <w:rFonts w:ascii="Times New Roman" w:eastAsia="Times New Roman" w:hAnsi="Times New Roman" w:cs="Times New Roman"/>
                <w:sz w:val="24"/>
                <w:szCs w:val="24"/>
              </w:rPr>
              <w:t xml:space="preserve">hiển thị các chỉ số đối chiếu </w:t>
            </w:r>
            <w:r>
              <w:rPr>
                <w:rFonts w:ascii="Times New Roman" w:eastAsia="Times New Roman" w:hAnsi="Times New Roman" w:cs="Times New Roman"/>
                <w:b/>
                <w:bCs/>
                <w:sz w:val="24"/>
                <w:szCs w:val="24"/>
              </w:rPr>
              <w:t>Quota</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Sản lượng</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Vi phạm</w:t>
            </w:r>
            <w:r>
              <w:rPr>
                <w:rFonts w:ascii="Times New Roman" w:eastAsia="Times New Roman" w:hAnsi="Times New Roman" w:cs="Times New Roman"/>
                <w:sz w:val="24"/>
                <w:szCs w:val="24"/>
              </w:rPr>
              <w:t xml:space="preserve"> theo Trạm trộn/Công trình/Ngày.</w:t>
            </w:r>
          </w:p>
        </w:tc>
      </w:tr>
    </w:tbl>
    <w:p w14:paraId="061288CC" w14:textId="77777777" w:rsidR="008B44EC" w:rsidRDefault="008B44EC">
      <w:pPr>
        <w:pStyle w:val="Heading2"/>
        <w:keepNext w:val="0"/>
        <w:keepLines w:val="0"/>
        <w:spacing w:before="0" w:after="80"/>
        <w:rPr>
          <w:rFonts w:ascii="Times New Roman" w:eastAsia="Times New Roman" w:hAnsi="Times New Roman" w:cs="Times New Roman"/>
          <w:b/>
          <w:bCs/>
          <w:sz w:val="24"/>
          <w:szCs w:val="24"/>
        </w:rPr>
      </w:pPr>
      <w:bookmarkStart w:id="4" w:name="_7lrblvgloty2" w:colFirst="0" w:colLast="0"/>
      <w:bookmarkEnd w:id="4"/>
    </w:p>
    <w:p w14:paraId="1016B694" w14:textId="77777777" w:rsidR="008B44EC" w:rsidRDefault="00000000">
      <w:pPr>
        <w:pStyle w:val="Heading2"/>
        <w:keepNext w:val="0"/>
        <w:keepLines w:val="0"/>
        <w:spacing w:before="0" w:after="80"/>
        <w:rPr>
          <w:rFonts w:ascii="Times New Roman" w:eastAsia="Times New Roman" w:hAnsi="Times New Roman" w:cs="Times New Roman"/>
          <w:sz w:val="28"/>
          <w:szCs w:val="28"/>
        </w:rPr>
      </w:pPr>
      <w:bookmarkStart w:id="5" w:name="_e7irscf1omcc" w:colFirst="0" w:colLast="0"/>
      <w:bookmarkEnd w:id="5"/>
      <w:r>
        <w:rPr>
          <w:rFonts w:ascii="Times New Roman" w:eastAsia="Times New Roman" w:hAnsi="Times New Roman" w:cs="Times New Roman"/>
          <w:b/>
          <w:bCs/>
          <w:sz w:val="28"/>
          <w:szCs w:val="28"/>
        </w:rPr>
        <w:t>2. Quản lý nhân sự và Tích hợp</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7"/>
        <w:gridCol w:w="2402"/>
        <w:gridCol w:w="4496"/>
      </w:tblGrid>
      <w:tr w:rsidR="008B44EC" w14:paraId="0BD45471" w14:textId="77777777">
        <w:trPr>
          <w:trHeight w:val="815"/>
        </w:trPr>
        <w:tc>
          <w:tcPr>
            <w:tcW w:w="21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6715A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Phân hệ Odoo</w:t>
            </w:r>
          </w:p>
        </w:tc>
        <w:tc>
          <w:tcPr>
            <w:tcW w:w="2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B63887"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đích Giải quyết</w:t>
            </w:r>
          </w:p>
        </w:tc>
        <w:tc>
          <w:tcPr>
            <w:tcW w:w="4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A367D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Cần Tùy chỉnh (Customization)</w:t>
            </w:r>
          </w:p>
        </w:tc>
      </w:tr>
      <w:tr w:rsidR="008B44EC" w14:paraId="1D79175F" w14:textId="77777777">
        <w:trPr>
          <w:trHeight w:val="2555"/>
        </w:trPr>
        <w:tc>
          <w:tcPr>
            <w:tcW w:w="21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B82DA4"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HRM (Nguồn nhân lực)</w:t>
            </w:r>
          </w:p>
        </w:tc>
        <w:tc>
          <w:tcPr>
            <w:tcW w:w="2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BBEE6F"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hồ sơ nhân viên và theo dõi hiệu suất, đặc biệt là </w:t>
            </w:r>
            <w:r>
              <w:rPr>
                <w:rFonts w:ascii="Times New Roman" w:eastAsia="Times New Roman" w:hAnsi="Times New Roman" w:cs="Times New Roman"/>
                <w:b/>
                <w:bCs/>
                <w:sz w:val="24"/>
                <w:szCs w:val="24"/>
              </w:rPr>
              <w:t>Tài xế, Điều phối, Trưởng trạm</w:t>
            </w:r>
            <w:r>
              <w:rPr>
                <w:rFonts w:ascii="Times New Roman" w:eastAsia="Times New Roman" w:hAnsi="Times New Roman" w:cs="Times New Roman"/>
                <w:sz w:val="24"/>
                <w:szCs w:val="24"/>
              </w:rPr>
              <w:t>,...</w:t>
            </w:r>
          </w:p>
        </w:tc>
        <w:tc>
          <w:tcPr>
            <w:tcW w:w="4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B6C38F" w14:textId="77777777" w:rsidR="008B44E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Luồng Chấm công, Tính Lương</w:t>
            </w:r>
          </w:p>
        </w:tc>
      </w:tr>
      <w:tr w:rsidR="008B44EC" w14:paraId="09A66E16" w14:textId="77777777">
        <w:trPr>
          <w:trHeight w:val="2270"/>
        </w:trPr>
        <w:tc>
          <w:tcPr>
            <w:tcW w:w="21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8269D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 Module: Odoo-Bmes Integration</w:t>
            </w:r>
          </w:p>
        </w:tc>
        <w:tc>
          <w:tcPr>
            <w:tcW w:w="2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23E84D"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Tích hợp/đồng bộ dữ liệu </w:t>
            </w:r>
            <w:r>
              <w:rPr>
                <w:rFonts w:ascii="Times New Roman" w:eastAsia="Times New Roman" w:hAnsi="Times New Roman" w:cs="Times New Roman"/>
                <w:b/>
                <w:bCs/>
                <w:sz w:val="24"/>
                <w:szCs w:val="24"/>
              </w:rPr>
              <w:t>Sản lượng bê tông</w:t>
            </w:r>
            <w:r>
              <w:rPr>
                <w:rFonts w:ascii="Times New Roman" w:eastAsia="Times New Roman" w:hAnsi="Times New Roman" w:cs="Times New Roman"/>
                <w:sz w:val="24"/>
                <w:szCs w:val="24"/>
              </w:rPr>
              <w:t xml:space="preserve"> (theo mẻ) và </w:t>
            </w:r>
            <w:r>
              <w:rPr>
                <w:rFonts w:ascii="Times New Roman" w:eastAsia="Times New Roman" w:hAnsi="Times New Roman" w:cs="Times New Roman"/>
                <w:b/>
                <w:bCs/>
                <w:sz w:val="24"/>
                <w:szCs w:val="24"/>
              </w:rPr>
              <w:t>Tiêu hao vật tư thực tế</w:t>
            </w:r>
            <w:r>
              <w:rPr>
                <w:rFonts w:ascii="Times New Roman" w:eastAsia="Times New Roman" w:hAnsi="Times New Roman" w:cs="Times New Roman"/>
                <w:sz w:val="24"/>
                <w:szCs w:val="24"/>
              </w:rPr>
              <w:t xml:space="preserve"> từ Bmes về Odoo.</w:t>
            </w:r>
          </w:p>
        </w:tc>
        <w:tc>
          <w:tcPr>
            <w:tcW w:w="4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93A17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Phát triển Module trung gian để xử lý file </w:t>
            </w:r>
            <w:r>
              <w:rPr>
                <w:rFonts w:ascii="Times New Roman" w:eastAsia="Times New Roman" w:hAnsi="Times New Roman" w:cs="Times New Roman"/>
                <w:b/>
                <w:bCs/>
                <w:sz w:val="24"/>
                <w:szCs w:val="24"/>
              </w:rPr>
              <w:t>Excel</w:t>
            </w:r>
            <w:r>
              <w:rPr>
                <w:rFonts w:ascii="Times New Roman" w:eastAsia="Times New Roman" w:hAnsi="Times New Roman" w:cs="Times New Roman"/>
                <w:sz w:val="24"/>
                <w:szCs w:val="24"/>
              </w:rPr>
              <w:t xml:space="preserve"> (hoặc API nếu có) từ Bmes, tự động tạo/cập nhật MO trong Odoo.</w:t>
            </w:r>
          </w:p>
        </w:tc>
      </w:tr>
      <w:tr w:rsidR="008B44EC" w14:paraId="677EB37A" w14:textId="77777777">
        <w:trPr>
          <w:trHeight w:val="2360"/>
        </w:trPr>
        <w:tc>
          <w:tcPr>
            <w:tcW w:w="21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D9EE4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 Module: Odoo-ACS Integration</w:t>
            </w:r>
          </w:p>
        </w:tc>
        <w:tc>
          <w:tcPr>
            <w:tcW w:w="2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96DAA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Tích hợp dữ liệu </w:t>
            </w:r>
            <w:r>
              <w:rPr>
                <w:rFonts w:ascii="Times New Roman" w:eastAsia="Times New Roman" w:hAnsi="Times New Roman" w:cs="Times New Roman"/>
                <w:b/>
                <w:bCs/>
                <w:sz w:val="24"/>
                <w:szCs w:val="24"/>
              </w:rPr>
              <w:t>cân Nguyên vật liệu đầu vào</w:t>
            </w:r>
            <w:r>
              <w:rPr>
                <w:rFonts w:ascii="Times New Roman" w:eastAsia="Times New Roman" w:hAnsi="Times New Roman" w:cs="Times New Roman"/>
                <w:sz w:val="24"/>
                <w:szCs w:val="24"/>
              </w:rPr>
              <w:t xml:space="preserve"> từ ACS.</w:t>
            </w:r>
          </w:p>
        </w:tc>
        <w:tc>
          <w:tcPr>
            <w:tcW w:w="44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502A9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Phát triển Module xử lý dữ liệu từ </w:t>
            </w:r>
            <w:r>
              <w:rPr>
                <w:rFonts w:ascii="Times New Roman" w:eastAsia="Times New Roman" w:hAnsi="Times New Roman" w:cs="Times New Roman"/>
                <w:b/>
                <w:bCs/>
                <w:sz w:val="24"/>
                <w:szCs w:val="24"/>
              </w:rPr>
              <w:t>Database</w:t>
            </w:r>
            <w:r>
              <w:rPr>
                <w:rFonts w:ascii="Times New Roman" w:eastAsia="Times New Roman" w:hAnsi="Times New Roman" w:cs="Times New Roman"/>
                <w:sz w:val="24"/>
                <w:szCs w:val="24"/>
              </w:rPr>
              <w:t xml:space="preserve"> hoặc </w:t>
            </w:r>
            <w:r>
              <w:rPr>
                <w:rFonts w:ascii="Times New Roman" w:eastAsia="Times New Roman" w:hAnsi="Times New Roman" w:cs="Times New Roman"/>
                <w:b/>
                <w:bCs/>
                <w:sz w:val="24"/>
                <w:szCs w:val="24"/>
              </w:rPr>
              <w:t>API</w:t>
            </w:r>
            <w:r>
              <w:rPr>
                <w:rFonts w:ascii="Times New Roman" w:eastAsia="Times New Roman" w:hAnsi="Times New Roman" w:cs="Times New Roman"/>
                <w:sz w:val="24"/>
                <w:szCs w:val="24"/>
              </w:rPr>
              <w:t xml:space="preserve"> của ACS. Mục đích: Đối chiếu NVL đầu vào (ACS) → NVL tiêu hao thực tế (Bmes) → Định mức (Odoo BOM).</w:t>
            </w:r>
          </w:p>
        </w:tc>
      </w:tr>
      <w:tr w:rsidR="008B44EC" w14:paraId="0CB096A3" w14:textId="77777777">
        <w:trPr>
          <w:trHeight w:val="1370"/>
        </w:trPr>
        <w:tc>
          <w:tcPr>
            <w:tcW w:w="21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B83A3F"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 Module: Odoo-EUP Logistics</w:t>
            </w:r>
          </w:p>
        </w:tc>
        <w:tc>
          <w:tcPr>
            <w:tcW w:w="24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9F3E1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Tích hợp dữ liệu </w:t>
            </w:r>
            <w:r>
              <w:rPr>
                <w:rFonts w:ascii="Times New Roman" w:eastAsia="Times New Roman" w:hAnsi="Times New Roman" w:cs="Times New Roman"/>
                <w:b/>
                <w:bCs/>
                <w:sz w:val="24"/>
                <w:szCs w:val="24"/>
              </w:rPr>
              <w:t>Số chuyến xe, thời gian giao, vị trí GPS, trạng thái dừng đỗ bất thường</w:t>
            </w:r>
            <w:r>
              <w:rPr>
                <w:rFonts w:ascii="Times New Roman" w:eastAsia="Times New Roman" w:hAnsi="Times New Roman" w:cs="Times New Roman"/>
                <w:sz w:val="24"/>
                <w:szCs w:val="24"/>
              </w:rPr>
              <w:t xml:space="preserve"> từ EUP.</w:t>
            </w:r>
          </w:p>
        </w:tc>
        <w:tc>
          <w:tcPr>
            <w:tcW w:w="4495" w:type="dxa"/>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281D722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Phát triển Module xử lý </w:t>
            </w:r>
            <w:r>
              <w:rPr>
                <w:rFonts w:ascii="Times New Roman" w:eastAsia="Times New Roman" w:hAnsi="Times New Roman" w:cs="Times New Roman"/>
                <w:b/>
                <w:bCs/>
                <w:sz w:val="24"/>
                <w:szCs w:val="24"/>
              </w:rPr>
              <w:t>API</w:t>
            </w:r>
            <w:r>
              <w:rPr>
                <w:rFonts w:ascii="Times New Roman" w:eastAsia="Times New Roman" w:hAnsi="Times New Roman" w:cs="Times New Roman"/>
                <w:sz w:val="24"/>
                <w:szCs w:val="24"/>
              </w:rPr>
              <w:t xml:space="preserve"> (hoặc Excel) từ EUP để đồng bộ về Odoo.</w:t>
            </w:r>
          </w:p>
        </w:tc>
      </w:tr>
    </w:tbl>
    <w:p w14:paraId="6D8FB099" w14:textId="77777777" w:rsidR="008B44EC" w:rsidRDefault="008B44EC">
      <w:pPr>
        <w:pStyle w:val="Heading2"/>
        <w:keepNext w:val="0"/>
        <w:keepLines w:val="0"/>
        <w:spacing w:before="0" w:after="80"/>
        <w:rPr>
          <w:rFonts w:ascii="Times New Roman" w:eastAsia="Times New Roman" w:hAnsi="Times New Roman" w:cs="Times New Roman"/>
          <w:b/>
          <w:bCs/>
          <w:sz w:val="24"/>
          <w:szCs w:val="24"/>
        </w:rPr>
      </w:pPr>
      <w:bookmarkStart w:id="6" w:name="_6o9znxujin0g" w:colFirst="0" w:colLast="0"/>
      <w:bookmarkEnd w:id="6"/>
    </w:p>
    <w:p w14:paraId="3C76BF10" w14:textId="77777777" w:rsidR="008B44EC" w:rsidRDefault="00000000">
      <w:pPr>
        <w:pStyle w:val="Heading2"/>
        <w:spacing w:before="240" w:after="240" w:line="360" w:lineRule="auto"/>
        <w:rPr>
          <w:rFonts w:ascii="Times New Roman" w:eastAsia="Times New Roman" w:hAnsi="Times New Roman" w:cs="Times New Roman"/>
          <w:b/>
          <w:bCs/>
        </w:rPr>
      </w:pPr>
      <w:bookmarkStart w:id="7" w:name="_gh7xr8swkvw4" w:colFirst="0" w:colLast="0"/>
      <w:bookmarkEnd w:id="7"/>
      <w:r>
        <w:rPr>
          <w:rFonts w:ascii="Times New Roman" w:eastAsia="Times New Roman" w:hAnsi="Times New Roman" w:cs="Times New Roman"/>
          <w:b/>
          <w:bCs/>
        </w:rPr>
        <w:t>III.  Phân tích tính năng phân hệ chi tiết</w:t>
      </w:r>
    </w:p>
    <w:p w14:paraId="328CAECB" w14:textId="77777777" w:rsidR="008B44EC" w:rsidRDefault="00000000">
      <w:pPr>
        <w:pStyle w:val="Heading2"/>
        <w:spacing w:before="240" w:after="240" w:line="360" w:lineRule="auto"/>
        <w:rPr>
          <w:rFonts w:ascii="Times New Roman" w:eastAsia="Times New Roman" w:hAnsi="Times New Roman" w:cs="Times New Roman"/>
          <w:b/>
          <w:bCs/>
          <w:sz w:val="28"/>
          <w:szCs w:val="28"/>
        </w:rPr>
      </w:pPr>
      <w:bookmarkStart w:id="8" w:name="_awaujky7o35u" w:colFirst="0" w:colLast="0"/>
      <w:bookmarkEnd w:id="8"/>
      <w:r>
        <w:rPr>
          <w:rFonts w:ascii="Times New Roman" w:eastAsia="Times New Roman" w:hAnsi="Times New Roman" w:cs="Times New Roman"/>
          <w:b/>
          <w:bCs/>
          <w:sz w:val="28"/>
          <w:szCs w:val="28"/>
        </w:rPr>
        <w:t>1. Phân hệ Sales (Bán hàng)</w:t>
      </w:r>
    </w:p>
    <w:p w14:paraId="5A1A5D63" w14:textId="77777777" w:rsidR="008B44EC" w:rsidRDefault="00000000">
      <w:pPr>
        <w:pStyle w:val="Heading3"/>
        <w:keepNext w:val="0"/>
        <w:keepLines w:val="0"/>
        <w:spacing w:before="0"/>
        <w:rPr>
          <w:rFonts w:ascii="Times New Roman" w:eastAsia="Times New Roman" w:hAnsi="Times New Roman" w:cs="Times New Roman"/>
          <w:b/>
          <w:bCs/>
          <w:color w:val="000000"/>
          <w:sz w:val="24"/>
          <w:szCs w:val="24"/>
        </w:rPr>
      </w:pPr>
      <w:bookmarkStart w:id="9" w:name="_jehc5q8nv5fz" w:colFirst="0" w:colLast="0"/>
      <w:bookmarkEnd w:id="9"/>
      <w:r>
        <w:rPr>
          <w:rFonts w:ascii="Times New Roman" w:eastAsia="Times New Roman" w:hAnsi="Times New Roman" w:cs="Times New Roman"/>
          <w:b/>
          <w:bCs/>
          <w:color w:val="000000"/>
          <w:sz w:val="24"/>
          <w:szCs w:val="24"/>
        </w:rPr>
        <w:t>1.1 Quản lý Dữ liệu Gốc (Master Data)</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7"/>
        <w:gridCol w:w="6598"/>
      </w:tblGrid>
      <w:tr w:rsidR="008B44EC" w14:paraId="7CBE93D0" w14:textId="77777777">
        <w:trPr>
          <w:trHeight w:val="530"/>
        </w:trPr>
        <w:tc>
          <w:tcPr>
            <w:tcW w:w="24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7D8F48"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w:t>
            </w:r>
          </w:p>
        </w:tc>
        <w:tc>
          <w:tcPr>
            <w:tcW w:w="65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EEA1B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w:t>
            </w:r>
          </w:p>
        </w:tc>
      </w:tr>
      <w:tr w:rsidR="008B44EC" w14:paraId="78167BA5" w14:textId="77777777">
        <w:trPr>
          <w:trHeight w:val="995"/>
        </w:trPr>
        <w:tc>
          <w:tcPr>
            <w:tcW w:w="24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39847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Quản lý Khách hàng</w:t>
            </w:r>
          </w:p>
        </w:tc>
        <w:tc>
          <w:tcPr>
            <w:tcW w:w="65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9B339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thông tin chi tiết của khách hàng, phân loại theo đối tượng (Công ty xây dựng, Chủ đầu tư, v.v.).</w:t>
            </w:r>
          </w:p>
        </w:tc>
      </w:tr>
      <w:tr w:rsidR="008B44EC" w14:paraId="595FB932" w14:textId="77777777">
        <w:trPr>
          <w:trHeight w:val="995"/>
        </w:trPr>
        <w:tc>
          <w:tcPr>
            <w:tcW w:w="24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9262B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Công trình/Dự án</w:t>
            </w:r>
          </w:p>
        </w:tc>
        <w:tc>
          <w:tcPr>
            <w:tcW w:w="65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E14D5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Liên kết mỗi Đơn hàng Bán (SO) với một </w:t>
            </w:r>
            <w:r>
              <w:rPr>
                <w:rFonts w:ascii="Times New Roman" w:eastAsia="Times New Roman" w:hAnsi="Times New Roman" w:cs="Times New Roman"/>
                <w:b/>
                <w:bCs/>
                <w:sz w:val="24"/>
                <w:szCs w:val="24"/>
              </w:rPr>
              <w:t>Công trình/Dự án</w:t>
            </w:r>
            <w:r>
              <w:rPr>
                <w:rFonts w:ascii="Times New Roman" w:eastAsia="Times New Roman" w:hAnsi="Times New Roman" w:cs="Times New Roman"/>
                <w:sz w:val="24"/>
                <w:szCs w:val="24"/>
              </w:rPr>
              <w:t xml:space="preserve"> cụ thể.</w:t>
            </w:r>
          </w:p>
        </w:tc>
      </w:tr>
      <w:tr w:rsidR="008B44EC" w14:paraId="378AD5AD" w14:textId="77777777">
        <w:trPr>
          <w:trHeight w:val="514"/>
        </w:trPr>
        <w:tc>
          <w:tcPr>
            <w:tcW w:w="24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50A9C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Danh mục Sản phẩm Bê tông</w:t>
            </w:r>
          </w:p>
        </w:tc>
        <w:tc>
          <w:tcPr>
            <w:tcW w:w="659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8DFF5F"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các sản phẩm bê tông (theo Mác, loại hình) với đơn vị tính là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w:t>
            </w:r>
          </w:p>
        </w:tc>
      </w:tr>
    </w:tbl>
    <w:p w14:paraId="6434127B" w14:textId="77777777" w:rsidR="008B44EC" w:rsidRDefault="008B44EC">
      <w:pPr>
        <w:pStyle w:val="Heading3"/>
        <w:keepNext w:val="0"/>
        <w:keepLines w:val="0"/>
        <w:spacing w:before="0"/>
        <w:rPr>
          <w:rFonts w:ascii="Times New Roman" w:eastAsia="Times New Roman" w:hAnsi="Times New Roman" w:cs="Times New Roman"/>
          <w:b/>
          <w:bCs/>
          <w:color w:val="000000"/>
          <w:sz w:val="24"/>
          <w:szCs w:val="24"/>
        </w:rPr>
      </w:pPr>
      <w:bookmarkStart w:id="10" w:name="_lyh5cckr2n0b" w:colFirst="0" w:colLast="0"/>
      <w:bookmarkEnd w:id="10"/>
    </w:p>
    <w:p w14:paraId="3CB5E136" w14:textId="77777777" w:rsidR="008B44EC" w:rsidRDefault="00000000">
      <w:pPr>
        <w:pStyle w:val="Heading3"/>
        <w:keepNext w:val="0"/>
        <w:keepLines w:val="0"/>
        <w:spacing w:before="0"/>
        <w:rPr>
          <w:rFonts w:ascii="Times New Roman" w:eastAsia="Times New Roman" w:hAnsi="Times New Roman" w:cs="Times New Roman"/>
          <w:sz w:val="24"/>
          <w:szCs w:val="24"/>
        </w:rPr>
      </w:pPr>
      <w:bookmarkStart w:id="11" w:name="_rkzuacdb9yn" w:colFirst="0" w:colLast="0"/>
      <w:bookmarkEnd w:id="11"/>
      <w:r>
        <w:rPr>
          <w:rFonts w:ascii="Times New Roman" w:eastAsia="Times New Roman" w:hAnsi="Times New Roman" w:cs="Times New Roman"/>
          <w:b/>
          <w:bCs/>
          <w:color w:val="000000"/>
          <w:sz w:val="24"/>
          <w:szCs w:val="24"/>
        </w:rPr>
        <w:t>1.2 Quản lý Đơn hàng Kế hoạch (SO) &amp; Quota</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1"/>
        <w:gridCol w:w="6084"/>
      </w:tblGrid>
      <w:tr w:rsidR="008B44EC" w14:paraId="65126FF5" w14:textId="77777777">
        <w:trPr>
          <w:trHeight w:val="530"/>
        </w:trPr>
        <w:tc>
          <w:tcPr>
            <w:tcW w:w="29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8D970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w:t>
            </w:r>
          </w:p>
        </w:tc>
        <w:tc>
          <w:tcPr>
            <w:tcW w:w="60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E6D8A7"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w:t>
            </w:r>
          </w:p>
        </w:tc>
      </w:tr>
      <w:tr w:rsidR="008B44EC" w14:paraId="3822959B" w14:textId="77777777">
        <w:trPr>
          <w:trHeight w:val="1177"/>
        </w:trPr>
        <w:tc>
          <w:tcPr>
            <w:tcW w:w="29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5DFC6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Tạo Đơn hàng Bán (SO)</w:t>
            </w:r>
          </w:p>
        </w:tc>
        <w:tc>
          <w:tcPr>
            <w:tcW w:w="60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A97CB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Ghi nhận chi tiết đơn hàng cho một công trình cụ thể, bao gồm </w:t>
            </w:r>
            <w:r>
              <w:rPr>
                <w:rFonts w:ascii="Times New Roman" w:eastAsia="Times New Roman" w:hAnsi="Times New Roman" w:cs="Times New Roman"/>
                <w:b/>
                <w:bCs/>
                <w:sz w:val="24"/>
                <w:szCs w:val="24"/>
              </w:rPr>
              <w:t>Mác bê tông</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Tổng khối lượng Hợp đồng</w:t>
            </w:r>
          </w:p>
        </w:tc>
      </w:tr>
      <w:tr w:rsidR="008B44EC" w14:paraId="02703D4A" w14:textId="77777777">
        <w:trPr>
          <w:trHeight w:val="1087"/>
        </w:trPr>
        <w:tc>
          <w:tcPr>
            <w:tcW w:w="29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D2315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 Tùy chỉnh: Lưu trữ Địa chỉ &amp; Tọa độ Xả</w:t>
            </w:r>
          </w:p>
        </w:tc>
        <w:tc>
          <w:tcPr>
            <w:tcW w:w="60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BB2B1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Bổ sung trường tùy chỉnh trên SO để ghi nhận </w:t>
            </w:r>
            <w:r>
              <w:rPr>
                <w:rFonts w:ascii="Times New Roman" w:eastAsia="Times New Roman" w:hAnsi="Times New Roman" w:cs="Times New Roman"/>
                <w:b/>
                <w:bCs/>
                <w:sz w:val="24"/>
                <w:szCs w:val="24"/>
              </w:rPr>
              <w:t>Địa chỉ điểm xả chính xác</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Tọa độ GPS</w:t>
            </w:r>
            <w:r>
              <w:rPr>
                <w:rFonts w:ascii="Times New Roman" w:eastAsia="Times New Roman" w:hAnsi="Times New Roman" w:cs="Times New Roman"/>
                <w:sz w:val="24"/>
                <w:szCs w:val="24"/>
              </w:rPr>
              <w:t xml:space="preserve"> (ví dụ: gửi định vị qua Zalo).</w:t>
            </w:r>
          </w:p>
        </w:tc>
      </w:tr>
      <w:tr w:rsidR="008B44EC" w14:paraId="6573D3F5" w14:textId="77777777">
        <w:trPr>
          <w:trHeight w:val="995"/>
        </w:trPr>
        <w:tc>
          <w:tcPr>
            <w:tcW w:w="29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BFB0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Liên kết Lệnh Vận chuyển/SX</w:t>
            </w:r>
          </w:p>
        </w:tc>
        <w:tc>
          <w:tcPr>
            <w:tcW w:w="608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0914E8"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SO phải liên kết chặt chẽ với các Lệnh Sản xuất (MO) và Lệnh Vận chuyển/Giao hàng phát sinh.</w:t>
            </w:r>
          </w:p>
        </w:tc>
      </w:tr>
    </w:tbl>
    <w:p w14:paraId="27974961" w14:textId="77777777" w:rsidR="008B44EC" w:rsidRDefault="008B44EC"/>
    <w:p w14:paraId="71E6CCE0" w14:textId="77777777" w:rsidR="008B44EC" w:rsidRDefault="00000000">
      <w:pPr>
        <w:pStyle w:val="Heading3"/>
        <w:spacing w:before="0"/>
        <w:rPr>
          <w:rFonts w:ascii="Times New Roman" w:eastAsia="Times New Roman" w:hAnsi="Times New Roman" w:cs="Times New Roman"/>
          <w:b/>
          <w:bCs/>
          <w:color w:val="000000"/>
          <w:sz w:val="24"/>
          <w:szCs w:val="24"/>
        </w:rPr>
      </w:pPr>
      <w:bookmarkStart w:id="12" w:name="_zcgzz9c2w7fs" w:colFirst="0" w:colLast="0"/>
      <w:bookmarkEnd w:id="12"/>
      <w:r>
        <w:rPr>
          <w:rFonts w:ascii="Times New Roman" w:eastAsia="Times New Roman" w:hAnsi="Times New Roman" w:cs="Times New Roman"/>
          <w:b/>
          <w:bCs/>
          <w:color w:val="000000"/>
          <w:sz w:val="24"/>
          <w:szCs w:val="24"/>
        </w:rPr>
        <w:t>1.3 Tính năng Tùy chỉnh: Quản lý Quota (Quota Tracking)</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2"/>
        <w:gridCol w:w="6833"/>
      </w:tblGrid>
      <w:tr w:rsidR="008B44EC" w14:paraId="00488A43" w14:textId="77777777">
        <w:trPr>
          <w:trHeight w:val="530"/>
        </w:trPr>
        <w:tc>
          <w:tcPr>
            <w:tcW w:w="21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4EA7E2"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Tính năng</w:t>
            </w:r>
          </w:p>
        </w:tc>
        <w:tc>
          <w:tcPr>
            <w:tcW w:w="68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8B6257"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44EC" w14:paraId="6A885FE2" w14:textId="77777777">
        <w:trPr>
          <w:trHeight w:val="1265"/>
        </w:trPr>
        <w:tc>
          <w:tcPr>
            <w:tcW w:w="21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ECD9F8"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Trường Theo dõi Quota</w:t>
            </w:r>
          </w:p>
        </w:tc>
        <w:tc>
          <w:tcPr>
            <w:tcW w:w="68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72F0B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Bổ sung các trường tự động tính toán trên SO: Khối lượng Hợp đồng (Quota), Khối lượng Đã Giao Thực Tế, và Khối lượng Còn Lại.</w:t>
            </w:r>
          </w:p>
        </w:tc>
      </w:tr>
      <w:tr w:rsidR="008B44EC" w14:paraId="4D2669B9" w14:textId="77777777">
        <w:trPr>
          <w:trHeight w:val="1265"/>
        </w:trPr>
        <w:tc>
          <w:tcPr>
            <w:tcW w:w="21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D35A0A"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Cơ chế Cảnh báo Vượt Quota</w:t>
            </w:r>
          </w:p>
        </w:tc>
        <w:tc>
          <w:tcPr>
            <w:tcW w:w="68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31EB8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cảnh báo hoặc khóa (Blocking) quy trình tạo Lệnh Sản xuất nếu tổng khối lượng đã giao/đã lên kế hoạch vượt quá Khối lượng Hợp đồng.</w:t>
            </w:r>
          </w:p>
        </w:tc>
      </w:tr>
      <w:tr w:rsidR="008B44EC" w14:paraId="7AC6F84A" w14:textId="77777777">
        <w:trPr>
          <w:trHeight w:val="1175"/>
        </w:trPr>
        <w:tc>
          <w:tcPr>
            <w:tcW w:w="21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B2AE74"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Cập nhật Tự động Khối lượng Giao</w:t>
            </w:r>
          </w:p>
        </w:tc>
        <w:tc>
          <w:tcPr>
            <w:tcW w:w="68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DB8696" w14:textId="77777777" w:rsidR="008B44EC" w:rsidRDefault="00000000">
            <w:pPr>
              <w:spacing w:after="480"/>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Khối lượng Đã Giao Thực Tế phải được cập nhật tự động từ dữ liệu Giao hàng (kết nối với EUP và Bmes) để đảm bảo Quota luôn được theo dõi theo thời gian thực.</w:t>
            </w:r>
          </w:p>
        </w:tc>
      </w:tr>
    </w:tbl>
    <w:p w14:paraId="3E3019E1" w14:textId="77777777" w:rsidR="008B44EC" w:rsidRDefault="008B44EC">
      <w:pPr>
        <w:pStyle w:val="Heading3"/>
        <w:spacing w:before="0"/>
        <w:rPr>
          <w:rFonts w:ascii="Times New Roman" w:eastAsia="Times New Roman" w:hAnsi="Times New Roman" w:cs="Times New Roman"/>
          <w:b/>
          <w:bCs/>
          <w:color w:val="000000"/>
          <w:sz w:val="24"/>
          <w:szCs w:val="24"/>
        </w:rPr>
      </w:pPr>
      <w:bookmarkStart w:id="13" w:name="_d46s4fyomwpe" w:colFirst="0" w:colLast="0"/>
      <w:bookmarkEnd w:id="13"/>
    </w:p>
    <w:p w14:paraId="565DB543" w14:textId="77777777" w:rsidR="008B44EC" w:rsidRDefault="00000000">
      <w:pPr>
        <w:pStyle w:val="Heading3"/>
        <w:spacing w:before="0"/>
        <w:rPr>
          <w:rFonts w:ascii="Times New Roman" w:eastAsia="Times New Roman" w:hAnsi="Times New Roman" w:cs="Times New Roman"/>
          <w:b/>
          <w:bCs/>
          <w:color w:val="000000"/>
          <w:sz w:val="24"/>
          <w:szCs w:val="24"/>
        </w:rPr>
      </w:pPr>
      <w:bookmarkStart w:id="14" w:name="_2efas0ugofcm" w:colFirst="0" w:colLast="0"/>
      <w:bookmarkEnd w:id="14"/>
      <w:r>
        <w:rPr>
          <w:rFonts w:ascii="Times New Roman" w:eastAsia="Times New Roman" w:hAnsi="Times New Roman" w:cs="Times New Roman"/>
          <w:b/>
          <w:bCs/>
          <w:color w:val="000000"/>
          <w:sz w:val="24"/>
          <w:szCs w:val="24"/>
        </w:rPr>
        <w:t>1.4 Quản lý Trách nhiệm &amp; Xác nhận Vị trí</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2"/>
        <w:gridCol w:w="7523"/>
      </w:tblGrid>
      <w:tr w:rsidR="008B44EC" w14:paraId="728E843B" w14:textId="77777777">
        <w:trPr>
          <w:trHeight w:val="530"/>
        </w:trPr>
        <w:tc>
          <w:tcPr>
            <w:tcW w:w="15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FFB416"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Tính năng</w:t>
            </w:r>
          </w:p>
        </w:tc>
        <w:tc>
          <w:tcPr>
            <w:tcW w:w="75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ACADA5"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44EC" w14:paraId="691A8AD7" w14:textId="77777777">
        <w:trPr>
          <w:trHeight w:val="1265"/>
        </w:trPr>
        <w:tc>
          <w:tcPr>
            <w:tcW w:w="15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73BDD9"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Xác nhận Vị trí Xả</w:t>
            </w:r>
          </w:p>
        </w:tc>
        <w:tc>
          <w:tcPr>
            <w:tcW w:w="75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4715C2"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Bổ sung quy trình/trạng thái xác nhận trong SO: Bộ phận Theo dõi/Điều phối sẽ xác định vị trí trên bản đồ và yêu cầu bộ phận cung cấp xác nhận qua mail kèm hình ảnh định vị trên MAP.</w:t>
            </w:r>
          </w:p>
        </w:tc>
      </w:tr>
      <w:tr w:rsidR="008B44EC" w14:paraId="7B05EF7D" w14:textId="77777777">
        <w:trPr>
          <w:trHeight w:val="1085"/>
        </w:trPr>
        <w:tc>
          <w:tcPr>
            <w:tcW w:w="15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4D525E"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Lưu trữ Trách nhiệm</w:t>
            </w:r>
          </w:p>
        </w:tc>
        <w:tc>
          <w:tcPr>
            <w:tcW w:w="75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5DA81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rõ ràng bộ phận chịu trách nhiệm (Bộ phận Cung cấp/Kinh doanh) nếu vị trí đã xác nhận chính xác nhưng xe vẫn đổ sai.</w:t>
            </w:r>
          </w:p>
        </w:tc>
      </w:tr>
      <w:tr w:rsidR="008B44EC" w14:paraId="1BAA9FCD" w14:textId="77777777">
        <w:trPr>
          <w:trHeight w:val="1085"/>
        </w:trPr>
        <w:tc>
          <w:tcPr>
            <w:tcW w:w="150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C181A7"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quyền Truy cập</w:t>
            </w:r>
          </w:p>
        </w:tc>
        <w:tc>
          <w:tcPr>
            <w:tcW w:w="75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97A53A"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Phân quyền truy cập và chỉnh sửa SO/Quota rõ ràng giữa các bộ phận (Kinh doanh, Điều phối, Kế toán).</w:t>
            </w:r>
          </w:p>
        </w:tc>
      </w:tr>
    </w:tbl>
    <w:p w14:paraId="7BC14D84" w14:textId="77777777" w:rsidR="008B44EC" w:rsidRDefault="00000000">
      <w:pPr>
        <w:pStyle w:val="Heading2"/>
        <w:spacing w:line="360" w:lineRule="auto"/>
        <w:rPr>
          <w:b/>
          <w:bCs/>
          <w:sz w:val="34"/>
          <w:szCs w:val="34"/>
        </w:rPr>
      </w:pPr>
      <w:bookmarkStart w:id="15" w:name="_uspdw29sy2ar" w:colFirst="0" w:colLast="0"/>
      <w:bookmarkEnd w:id="15"/>
      <w:r>
        <w:rPr>
          <w:rFonts w:ascii="Times New Roman" w:eastAsia="Times New Roman" w:hAnsi="Times New Roman" w:cs="Times New Roman"/>
          <w:b/>
          <w:bCs/>
          <w:sz w:val="28"/>
          <w:szCs w:val="28"/>
        </w:rPr>
        <w:t>2. Phân hệ Project (Dự án)</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8"/>
        <w:gridCol w:w="6157"/>
      </w:tblGrid>
      <w:tr w:rsidR="008B44EC" w14:paraId="058F90D2" w14:textId="77777777">
        <w:trPr>
          <w:trHeight w:val="530"/>
        </w:trPr>
        <w:tc>
          <w:tcPr>
            <w:tcW w:w="28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C7BD2F"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Tính năng</w:t>
            </w:r>
          </w:p>
        </w:tc>
        <w:tc>
          <w:tcPr>
            <w:tcW w:w="61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B19436"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và Giá trị đối với Việt Hàn Concrete</w:t>
            </w:r>
          </w:p>
        </w:tc>
      </w:tr>
      <w:tr w:rsidR="008B44EC" w14:paraId="7668FBBB" w14:textId="77777777">
        <w:trPr>
          <w:trHeight w:val="1085"/>
        </w:trPr>
        <w:tc>
          <w:tcPr>
            <w:tcW w:w="28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B37A6A"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Quản lý Danh mục Dự án/Công trình</w:t>
            </w:r>
          </w:p>
        </w:tc>
        <w:tc>
          <w:tcPr>
            <w:tcW w:w="61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6C223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và quản lý từng Công trình/Dự án riêng biệt. Mỗi dự án là một trung tâm để tổng hợp mọi hoạt động liên quan đến bê tông (kế hoạch, sản xuất, giao hàng).</w:t>
            </w:r>
          </w:p>
        </w:tc>
      </w:tr>
      <w:tr w:rsidR="008B44EC" w14:paraId="617684E2" w14:textId="77777777">
        <w:trPr>
          <w:trHeight w:val="1370"/>
        </w:trPr>
        <w:tc>
          <w:tcPr>
            <w:tcW w:w="28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8E22C8"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Nhóm và Liên kết Tài liệu </w:t>
            </w:r>
          </w:p>
        </w:tc>
        <w:tc>
          <w:tcPr>
            <w:tcW w:w="61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D9113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Tự động nhóm </w:t>
            </w:r>
            <w:r>
              <w:rPr>
                <w:rFonts w:ascii="Times New Roman" w:eastAsia="Times New Roman" w:hAnsi="Times New Roman" w:cs="Times New Roman"/>
                <w:sz w:val="24"/>
                <w:szCs w:val="24"/>
              </w:rPr>
              <w:t xml:space="preserve">tất cả các Đơn hàng Bán (SO), Lệnh Sản xuất Bê tông (MO), và các bản ghi </w:t>
            </w:r>
            <w:r>
              <w:rPr>
                <w:rFonts w:ascii="Times New Roman" w:eastAsia="Times New Roman" w:hAnsi="Times New Roman" w:cs="Times New Roman"/>
                <w:b/>
                <w:bCs/>
                <w:sz w:val="24"/>
                <w:szCs w:val="24"/>
              </w:rPr>
              <w:t>Vi phạm</w:t>
            </w:r>
            <w:r>
              <w:rPr>
                <w:rFonts w:ascii="Times New Roman" w:eastAsia="Times New Roman" w:hAnsi="Times New Roman" w:cs="Times New Roman"/>
                <w:sz w:val="24"/>
                <w:szCs w:val="24"/>
              </w:rPr>
              <w:t xml:space="preserve"> phát sinh lại dưới một Dự án duy nhất.</w:t>
            </w:r>
          </w:p>
        </w:tc>
      </w:tr>
      <w:tr w:rsidR="008B44EC" w14:paraId="38368111" w14:textId="77777777">
        <w:trPr>
          <w:trHeight w:val="1085"/>
        </w:trPr>
        <w:tc>
          <w:tcPr>
            <w:tcW w:w="28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D4AF64"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quan Hợp đồng và Tiến độ</w:t>
            </w:r>
          </w:p>
        </w:tc>
        <w:tc>
          <w:tcPr>
            <w:tcW w:w="61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59484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Hiển thị </w:t>
            </w:r>
            <w:r>
              <w:rPr>
                <w:rFonts w:ascii="Times New Roman" w:eastAsia="Times New Roman" w:hAnsi="Times New Roman" w:cs="Times New Roman"/>
                <w:b/>
                <w:bCs/>
                <w:sz w:val="24"/>
                <w:szCs w:val="24"/>
              </w:rPr>
              <w:t>Tổng Khối lượng Hợp đồng</w:t>
            </w:r>
            <w:r>
              <w:rPr>
                <w:rFonts w:ascii="Times New Roman" w:eastAsia="Times New Roman" w:hAnsi="Times New Roman" w:cs="Times New Roman"/>
                <w:sz w:val="24"/>
                <w:szCs w:val="24"/>
              </w:rPr>
              <w:t xml:space="preserve"> của tất cả SO liên quan đến dự án, cùng với </w:t>
            </w:r>
            <w:r>
              <w:rPr>
                <w:rFonts w:ascii="Times New Roman" w:eastAsia="Times New Roman" w:hAnsi="Times New Roman" w:cs="Times New Roman"/>
                <w:b/>
                <w:bCs/>
                <w:sz w:val="24"/>
                <w:szCs w:val="24"/>
              </w:rPr>
              <w:t>Tổng Khối lượng Đã Giao</w:t>
            </w:r>
            <w:r>
              <w:rPr>
                <w:rFonts w:ascii="Times New Roman" w:eastAsia="Times New Roman" w:hAnsi="Times New Roman" w:cs="Times New Roman"/>
                <w:sz w:val="24"/>
                <w:szCs w:val="24"/>
              </w:rPr>
              <w:t xml:space="preserve"> để theo dõi tỷ lệ hoàn thành.</w:t>
            </w:r>
          </w:p>
        </w:tc>
      </w:tr>
      <w:tr w:rsidR="008B44EC" w14:paraId="61F88EB4" w14:textId="77777777">
        <w:trPr>
          <w:trHeight w:val="1370"/>
        </w:trPr>
        <w:tc>
          <w:tcPr>
            <w:tcW w:w="28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0248B6"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Cấu trúc Công việc</w:t>
            </w:r>
          </w:p>
        </w:tc>
        <w:tc>
          <w:tcPr>
            <w:tcW w:w="61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AC384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Định nghĩa các giai đoạn công việc cấp cao của dự án (ví dụ: </w:t>
            </w:r>
            <w:r>
              <w:rPr>
                <w:rFonts w:ascii="Times New Roman" w:eastAsia="Times New Roman" w:hAnsi="Times New Roman" w:cs="Times New Roman"/>
                <w:i/>
                <w:iCs/>
                <w:sz w:val="24"/>
                <w:szCs w:val="24"/>
              </w:rPr>
              <w:t>Giai đoạn Chuẩn bị</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Giai đoạn Đổ Móng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Giai đoạn Đổ Tầng X</w:t>
            </w:r>
            <w:r>
              <w:rPr>
                <w:rFonts w:ascii="Times New Roman" w:eastAsia="Times New Roman" w:hAnsi="Times New Roman" w:cs="Times New Roman"/>
                <w:sz w:val="24"/>
                <w:szCs w:val="24"/>
              </w:rPr>
              <w:t>). Giúp quản lý kế hoạch giao hàng theo từng phần của công trình.</w:t>
            </w:r>
          </w:p>
        </w:tc>
      </w:tr>
      <w:tr w:rsidR="008B44EC" w14:paraId="5DBECC99" w14:textId="77777777">
        <w:trPr>
          <w:trHeight w:val="1085"/>
        </w:trPr>
        <w:tc>
          <w:tcPr>
            <w:tcW w:w="28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877A17"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 dõi Nguồn lực </w:t>
            </w:r>
          </w:p>
        </w:tc>
        <w:tc>
          <w:tcPr>
            <w:tcW w:w="61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639102"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Ghi nhận các nguồn lực chính được phân bổ cho dự án, bao gồm các </w:t>
            </w:r>
            <w:r>
              <w:rPr>
                <w:rFonts w:ascii="Times New Roman" w:eastAsia="Times New Roman" w:hAnsi="Times New Roman" w:cs="Times New Roman"/>
                <w:b/>
                <w:bCs/>
                <w:sz w:val="24"/>
                <w:szCs w:val="24"/>
              </w:rPr>
              <w:t>Trạm trộn</w:t>
            </w:r>
            <w:r>
              <w:rPr>
                <w:rFonts w:ascii="Times New Roman" w:eastAsia="Times New Roman" w:hAnsi="Times New Roman" w:cs="Times New Roman"/>
                <w:sz w:val="24"/>
                <w:szCs w:val="24"/>
              </w:rPr>
              <w:t xml:space="preserve"> chính tham gia cung cấp bê tông cho công trình đó.</w:t>
            </w:r>
          </w:p>
        </w:tc>
      </w:tr>
      <w:tr w:rsidR="008B44EC" w14:paraId="0D6D1CEF" w14:textId="77777777">
        <w:trPr>
          <w:trHeight w:val="1085"/>
        </w:trPr>
        <w:tc>
          <w:tcPr>
            <w:tcW w:w="286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BBDF5F"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Báo cáo Tiến độ Cấp cao </w:t>
            </w:r>
          </w:p>
        </w:tc>
        <w:tc>
          <w:tcPr>
            <w:tcW w:w="615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753EE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các báo cáo tổng quan về:</w:t>
            </w:r>
          </w:p>
          <w:p w14:paraId="39FA829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Tỷ lệ Hoàn thành Dự án: </w:t>
            </w:r>
            <w:r>
              <w:rPr>
                <w:rFonts w:ascii="Times New Roman" w:eastAsia="Times New Roman" w:hAnsi="Times New Roman" w:cs="Times New Roman"/>
                <w:sz w:val="24"/>
                <w:szCs w:val="24"/>
              </w:rPr>
              <w:t>Dựa trên khối lượng bê tông đã cung cấp so với tổng Quota.</w:t>
            </w:r>
          </w:p>
          <w:p w14:paraId="5A7021D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Tổng chi phí và Doanh thu:</w:t>
            </w:r>
            <w:r>
              <w:rPr>
                <w:rFonts w:ascii="Times New Roman" w:eastAsia="Times New Roman" w:hAnsi="Times New Roman" w:cs="Times New Roman"/>
                <w:sz w:val="24"/>
                <w:szCs w:val="24"/>
              </w:rPr>
              <w:t xml:space="preserve"> Tích hợp dữ liệu Kế toán để xem hiệu quả tài chính của dự án.</w:t>
            </w:r>
          </w:p>
          <w:p w14:paraId="1ACEDFD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Danh sách Vi phạm Vận tải:</w:t>
            </w:r>
            <w:r>
              <w:rPr>
                <w:rFonts w:ascii="Times New Roman" w:eastAsia="Times New Roman" w:hAnsi="Times New Roman" w:cs="Times New Roman"/>
                <w:sz w:val="24"/>
                <w:szCs w:val="24"/>
              </w:rPr>
              <w:t xml:space="preserve"> Tổng hợp các trường hợp dừng đỗ bất thường của các chuyến xe phục vụ dự án này, giúp đánh giá rủi ro vận hành.</w:t>
            </w:r>
          </w:p>
        </w:tc>
      </w:tr>
    </w:tbl>
    <w:p w14:paraId="2DFBC5A8" w14:textId="77777777" w:rsidR="008B44EC" w:rsidRDefault="008B44EC">
      <w:pPr>
        <w:rPr>
          <w:rFonts w:ascii="Times New Roman" w:eastAsia="Times New Roman" w:hAnsi="Times New Roman" w:cs="Times New Roman"/>
          <w:sz w:val="24"/>
          <w:szCs w:val="24"/>
        </w:rPr>
      </w:pPr>
    </w:p>
    <w:p w14:paraId="2EDA86CA" w14:textId="77777777" w:rsidR="008B44EC" w:rsidRDefault="00000000">
      <w:pPr>
        <w:pStyle w:val="Heading2"/>
        <w:spacing w:line="360" w:lineRule="auto"/>
        <w:rPr>
          <w:rFonts w:ascii="Times New Roman" w:eastAsia="Times New Roman" w:hAnsi="Times New Roman" w:cs="Times New Roman"/>
          <w:b/>
          <w:bCs/>
          <w:sz w:val="28"/>
          <w:szCs w:val="28"/>
        </w:rPr>
      </w:pPr>
      <w:bookmarkStart w:id="16" w:name="_r0zhw0lxcgnd" w:colFirst="0" w:colLast="0"/>
      <w:bookmarkEnd w:id="16"/>
      <w:r>
        <w:rPr>
          <w:rFonts w:ascii="Times New Roman" w:eastAsia="Times New Roman" w:hAnsi="Times New Roman" w:cs="Times New Roman"/>
          <w:b/>
          <w:bCs/>
          <w:sz w:val="28"/>
          <w:szCs w:val="28"/>
        </w:rPr>
        <w:t>3. Phân hệ Inventory (Kho)</w:t>
      </w:r>
    </w:p>
    <w:p w14:paraId="1071B52C" w14:textId="77777777" w:rsidR="008B44EC" w:rsidRDefault="008B44EC">
      <w:pPr>
        <w:spacing w:after="80"/>
        <w:rPr>
          <w:rFonts w:ascii="Times New Roman" w:eastAsia="Times New Roman" w:hAnsi="Times New Roman" w:cs="Times New Roman"/>
          <w:sz w:val="24"/>
          <w:szCs w:val="24"/>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8"/>
        <w:gridCol w:w="6407"/>
      </w:tblGrid>
      <w:tr w:rsidR="008B44EC" w14:paraId="400534A0" w14:textId="77777777">
        <w:trPr>
          <w:trHeight w:val="530"/>
        </w:trPr>
        <w:tc>
          <w:tcPr>
            <w:tcW w:w="26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401EE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Tính năng</w:t>
            </w:r>
          </w:p>
        </w:tc>
        <w:tc>
          <w:tcPr>
            <w:tcW w:w="6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EDFCBA"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 và Giá trị đối với Việt Hàn Concrete</w:t>
            </w:r>
          </w:p>
        </w:tc>
      </w:tr>
      <w:tr w:rsidR="008B44EC" w14:paraId="7346713A" w14:textId="77777777">
        <w:trPr>
          <w:trHeight w:val="1625"/>
        </w:trPr>
        <w:tc>
          <w:tcPr>
            <w:tcW w:w="26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C0BBCA"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Danh mục Vật tư</w:t>
            </w:r>
          </w:p>
        </w:tc>
        <w:tc>
          <w:tcPr>
            <w:tcW w:w="6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F0E9C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Thiết lập danh mục chi tiết cho các NVL chính (Xi măng, Cát, Đá 1x2, Đá 4x6, Phụ gia...) và các loại bê tông thành phẩm. </w:t>
            </w:r>
            <w:r>
              <w:rPr>
                <w:rFonts w:ascii="Times New Roman" w:eastAsia="Times New Roman" w:hAnsi="Times New Roman" w:cs="Times New Roman"/>
                <w:b/>
                <w:bCs/>
                <w:sz w:val="24"/>
                <w:szCs w:val="24"/>
              </w:rPr>
              <w:t>Chuẩn hóa Mã vật tư</w:t>
            </w:r>
            <w:r>
              <w:rPr>
                <w:rFonts w:ascii="Times New Roman" w:eastAsia="Times New Roman" w:hAnsi="Times New Roman" w:cs="Times New Roman"/>
                <w:sz w:val="24"/>
                <w:szCs w:val="24"/>
              </w:rPr>
              <w:t xml:space="preserve"> để khớp với định danh trong ACS và Bmes.</w:t>
            </w:r>
          </w:p>
        </w:tc>
      </w:tr>
      <w:tr w:rsidR="008B44EC" w14:paraId="3E23DCD9" w14:textId="77777777">
        <w:trPr>
          <w:trHeight w:val="1085"/>
        </w:trPr>
        <w:tc>
          <w:tcPr>
            <w:tcW w:w="26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72C5C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Đơn vị Tính (UoM)</w:t>
            </w:r>
          </w:p>
        </w:tc>
        <w:tc>
          <w:tcPr>
            <w:tcW w:w="6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19C83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và quản lý các đơn vị tính, đặc biệt là chuyển đổi giữa các đơn vị (ví dụ: tấn → kg → m3).</w:t>
            </w:r>
          </w:p>
        </w:tc>
      </w:tr>
      <w:tr w:rsidR="008B44EC" w14:paraId="150B37EC" w14:textId="77777777">
        <w:trPr>
          <w:trHeight w:val="1085"/>
        </w:trPr>
        <w:tc>
          <w:tcPr>
            <w:tcW w:w="26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DC411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Theo dõi Tồn kho Theo Trạm Trộn </w:t>
            </w:r>
          </w:p>
        </w:tc>
        <w:tc>
          <w:tcPr>
            <w:tcW w:w="6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B98AB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tồn kho chi tiết tại từng vị trí kho/silo của các </w:t>
            </w:r>
            <w:r>
              <w:rPr>
                <w:rFonts w:ascii="Times New Roman" w:eastAsia="Times New Roman" w:hAnsi="Times New Roman" w:cs="Times New Roman"/>
                <w:b/>
                <w:bCs/>
                <w:sz w:val="24"/>
                <w:szCs w:val="24"/>
              </w:rPr>
              <w:t>Trạm trộn</w:t>
            </w:r>
            <w:r>
              <w:rPr>
                <w:rFonts w:ascii="Times New Roman" w:eastAsia="Times New Roman" w:hAnsi="Times New Roman" w:cs="Times New Roman"/>
                <w:sz w:val="24"/>
                <w:szCs w:val="24"/>
              </w:rPr>
              <w:t xml:space="preserve"> khác nhau.</w:t>
            </w:r>
          </w:p>
        </w:tc>
      </w:tr>
      <w:tr w:rsidR="008B44EC" w14:paraId="49227078" w14:textId="77777777">
        <w:trPr>
          <w:trHeight w:val="1265"/>
        </w:trPr>
        <w:tc>
          <w:tcPr>
            <w:tcW w:w="26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6D028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Quản lý Vận hành Kho </w:t>
            </w:r>
          </w:p>
        </w:tc>
        <w:tc>
          <w:tcPr>
            <w:tcW w:w="6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06060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các hoạt động nhập kho (nhận hàng từ nhà cung cấp), xuất kho (cấp phát cho sản xuất), và điều chỉnh tồn kho.</w:t>
            </w:r>
          </w:p>
        </w:tc>
      </w:tr>
      <w:tr w:rsidR="008B44EC" w14:paraId="1DE73AB7" w14:textId="77777777">
        <w:trPr>
          <w:trHeight w:val="1445"/>
        </w:trPr>
        <w:tc>
          <w:tcPr>
            <w:tcW w:w="261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41865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Đánh giá Tồn kho &amp; Định giá</w:t>
            </w:r>
          </w:p>
        </w:tc>
        <w:tc>
          <w:tcPr>
            <w:tcW w:w="640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CB437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Tính toán giá trị tồn kho theo các phương pháp định giá (ví dụ: FIFO, Average Cost). Giá trị này sẽ ảnh hưởng trực tiếp đến việc tính </w:t>
            </w:r>
            <w:r>
              <w:rPr>
                <w:rFonts w:ascii="Times New Roman" w:eastAsia="Times New Roman" w:hAnsi="Times New Roman" w:cs="Times New Roman"/>
                <w:b/>
                <w:bCs/>
                <w:sz w:val="24"/>
                <w:szCs w:val="24"/>
              </w:rPr>
              <w:t>Giá thành Mẻ trộn</w:t>
            </w:r>
            <w:r>
              <w:rPr>
                <w:rFonts w:ascii="Times New Roman" w:eastAsia="Times New Roman" w:hAnsi="Times New Roman" w:cs="Times New Roman"/>
                <w:sz w:val="24"/>
                <w:szCs w:val="24"/>
              </w:rPr>
              <w:t xml:space="preserve"> trong phân hệ Kế toán.</w:t>
            </w:r>
          </w:p>
        </w:tc>
      </w:tr>
    </w:tbl>
    <w:p w14:paraId="4AC45147" w14:textId="77777777" w:rsidR="008B44EC" w:rsidRDefault="008B44EC">
      <w:pPr>
        <w:rPr>
          <w:rFonts w:ascii="Times New Roman" w:eastAsia="Times New Roman" w:hAnsi="Times New Roman" w:cs="Times New Roman"/>
          <w:sz w:val="24"/>
          <w:szCs w:val="24"/>
        </w:rPr>
      </w:pPr>
    </w:p>
    <w:p w14:paraId="686EDF9E" w14:textId="77777777" w:rsidR="008B44EC" w:rsidRDefault="00000000">
      <w:pPr>
        <w:pStyle w:val="Heading2"/>
        <w:spacing w:line="360" w:lineRule="auto"/>
        <w:rPr>
          <w:rFonts w:ascii="Times New Roman" w:eastAsia="Times New Roman" w:hAnsi="Times New Roman" w:cs="Times New Roman"/>
          <w:b/>
          <w:bCs/>
          <w:sz w:val="28"/>
          <w:szCs w:val="28"/>
        </w:rPr>
      </w:pPr>
      <w:bookmarkStart w:id="17" w:name="_vsuvytdctsmj" w:colFirst="0" w:colLast="0"/>
      <w:bookmarkEnd w:id="17"/>
      <w:r>
        <w:rPr>
          <w:rFonts w:ascii="Times New Roman" w:eastAsia="Times New Roman" w:hAnsi="Times New Roman" w:cs="Times New Roman"/>
          <w:b/>
          <w:bCs/>
          <w:sz w:val="28"/>
          <w:szCs w:val="28"/>
        </w:rPr>
        <w:t>4. Phân hệ Purchases (Mua hàng)</w:t>
      </w:r>
    </w:p>
    <w:p w14:paraId="00858D8A" w14:textId="77777777" w:rsidR="008B44EC" w:rsidRDefault="00000000">
      <w:pPr>
        <w:pStyle w:val="Heading3"/>
        <w:keepNext w:val="0"/>
        <w:keepLines w:val="0"/>
        <w:spacing w:before="0"/>
        <w:rPr>
          <w:rFonts w:ascii="Times New Roman" w:eastAsia="Times New Roman" w:hAnsi="Times New Roman" w:cs="Times New Roman"/>
          <w:b/>
          <w:bCs/>
          <w:color w:val="000000"/>
          <w:sz w:val="24"/>
          <w:szCs w:val="24"/>
        </w:rPr>
      </w:pPr>
      <w:bookmarkStart w:id="18" w:name="_z0s7w6m1y9s6" w:colFirst="0" w:colLast="0"/>
      <w:bookmarkEnd w:id="18"/>
      <w:r>
        <w:rPr>
          <w:rFonts w:ascii="Times New Roman" w:eastAsia="Times New Roman" w:hAnsi="Times New Roman" w:cs="Times New Roman"/>
          <w:b/>
          <w:bCs/>
          <w:color w:val="000000"/>
          <w:sz w:val="24"/>
          <w:szCs w:val="24"/>
        </w:rPr>
        <w:t>4.1 Quản lý Quy trình Mua hàng Cơ bản</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6715"/>
      </w:tblGrid>
      <w:tr w:rsidR="008B44EC" w14:paraId="0A2D6B38" w14:textId="77777777">
        <w:trPr>
          <w:trHeight w:val="530"/>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93922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w:t>
            </w:r>
          </w:p>
        </w:tc>
        <w:tc>
          <w:tcPr>
            <w:tcW w:w="6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5A52F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w:t>
            </w:r>
          </w:p>
        </w:tc>
      </w:tr>
      <w:tr w:rsidR="008B44EC" w14:paraId="08B33621" w14:textId="77777777">
        <w:trPr>
          <w:trHeight w:val="81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76F5E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Nhà cung cấp</w:t>
            </w:r>
          </w:p>
        </w:tc>
        <w:tc>
          <w:tcPr>
            <w:tcW w:w="6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C3B99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thông tin chi tiết, điều khoản thanh toán, và lịch sử giao dịch với các nhà cung cấp NVL.</w:t>
            </w:r>
          </w:p>
        </w:tc>
      </w:tr>
      <w:tr w:rsidR="008B44EC" w14:paraId="08E807EE" w14:textId="77777777">
        <w:trPr>
          <w:trHeight w:val="81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303347"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Tạo Yêu cầu Báo giá (RFQ)</w:t>
            </w:r>
          </w:p>
        </w:tc>
        <w:tc>
          <w:tcPr>
            <w:tcW w:w="6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2C19D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Gửi yêu cầu báo giá đến nhiều nhà cung cấp cho các NVL cần mua.</w:t>
            </w:r>
          </w:p>
        </w:tc>
      </w:tr>
      <w:tr w:rsidR="008B44EC" w14:paraId="6B75C445" w14:textId="77777777">
        <w:trPr>
          <w:trHeight w:val="81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84D93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Tạo Đơn hàng Mua (PO)</w:t>
            </w:r>
          </w:p>
        </w:tc>
        <w:tc>
          <w:tcPr>
            <w:tcW w:w="6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8D6C0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đổi RFQ thành PO, ghi nhận chi tiết về số lượng đặt mua, đơn giá, và ngày giao hàng dự kiến.</w:t>
            </w:r>
          </w:p>
        </w:tc>
      </w:tr>
      <w:tr w:rsidR="008B44EC" w14:paraId="7ABAB894" w14:textId="77777777">
        <w:trPr>
          <w:trHeight w:val="81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F77DB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Hợp đồng Mua hàng</w:t>
            </w:r>
          </w:p>
        </w:tc>
        <w:tc>
          <w:tcPr>
            <w:tcW w:w="67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9E5F4B"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các hợp đồng mua hàng dài hạn với các điều khoản đặc biệt (giá cố định, số lượng tối thiểu, v.v.).</w:t>
            </w:r>
          </w:p>
        </w:tc>
      </w:tr>
    </w:tbl>
    <w:p w14:paraId="6847FB2D" w14:textId="77777777" w:rsidR="008B44EC" w:rsidRDefault="008B44EC">
      <w:pPr>
        <w:pStyle w:val="Heading3"/>
        <w:keepNext w:val="0"/>
        <w:keepLines w:val="0"/>
        <w:spacing w:before="0"/>
        <w:rPr>
          <w:rFonts w:ascii="Times New Roman" w:eastAsia="Times New Roman" w:hAnsi="Times New Roman" w:cs="Times New Roman"/>
          <w:b/>
          <w:bCs/>
          <w:color w:val="000000"/>
          <w:sz w:val="24"/>
          <w:szCs w:val="24"/>
        </w:rPr>
      </w:pPr>
      <w:bookmarkStart w:id="19" w:name="_8e4vywclyb0a" w:colFirst="0" w:colLast="0"/>
      <w:bookmarkEnd w:id="19"/>
    </w:p>
    <w:p w14:paraId="2C7BDF77" w14:textId="77777777" w:rsidR="008B44EC" w:rsidRDefault="00000000">
      <w:pPr>
        <w:pStyle w:val="Heading3"/>
        <w:keepNext w:val="0"/>
        <w:keepLines w:val="0"/>
        <w:spacing w:before="0"/>
        <w:rPr>
          <w:rFonts w:ascii="Times New Roman" w:eastAsia="Times New Roman" w:hAnsi="Times New Roman" w:cs="Times New Roman"/>
          <w:sz w:val="24"/>
          <w:szCs w:val="24"/>
        </w:rPr>
      </w:pPr>
      <w:bookmarkStart w:id="20" w:name="_ffu1uzytu2w8" w:colFirst="0" w:colLast="0"/>
      <w:bookmarkEnd w:id="20"/>
      <w:r>
        <w:rPr>
          <w:rFonts w:ascii="Times New Roman" w:eastAsia="Times New Roman" w:hAnsi="Times New Roman" w:cs="Times New Roman"/>
          <w:b/>
          <w:bCs/>
          <w:color w:val="000000"/>
          <w:sz w:val="24"/>
          <w:szCs w:val="24"/>
        </w:rPr>
        <w:t>4.2 Tích hợp và Kiểm soát Khối lượng Thực nhận</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9"/>
        <w:gridCol w:w="6436"/>
      </w:tblGrid>
      <w:tr w:rsidR="008B44EC" w14:paraId="015B213D" w14:textId="77777777">
        <w:trPr>
          <w:trHeight w:val="530"/>
        </w:trPr>
        <w:tc>
          <w:tcPr>
            <w:tcW w:w="25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38A43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w:t>
            </w:r>
          </w:p>
        </w:tc>
        <w:tc>
          <w:tcPr>
            <w:tcW w:w="64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00662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 và Yêu cầu Tùy chỉnh</w:t>
            </w:r>
          </w:p>
        </w:tc>
      </w:tr>
      <w:tr w:rsidR="008B44EC" w14:paraId="17F3B97B" w14:textId="77777777">
        <w:trPr>
          <w:trHeight w:val="815"/>
        </w:trPr>
        <w:tc>
          <w:tcPr>
            <w:tcW w:w="25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16D07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Ghi nhận Khối lượng Thực nhận</w:t>
            </w:r>
          </w:p>
        </w:tc>
        <w:tc>
          <w:tcPr>
            <w:tcW w:w="64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474A22"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Phiếu nhập kho (Receipt) phải có khả năng ghi nhận khối lượng thực tế được cân tại trạm cân.</w:t>
            </w:r>
          </w:p>
        </w:tc>
      </w:tr>
      <w:tr w:rsidR="008B44EC" w14:paraId="2453F863" w14:textId="77777777">
        <w:trPr>
          <w:trHeight w:val="1370"/>
        </w:trPr>
        <w:tc>
          <w:tcPr>
            <w:tcW w:w="25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1F6B9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Tích hợp Dữ liệu Cân ACS (Tùy chỉnh)</w:t>
            </w:r>
          </w:p>
        </w:tc>
        <w:tc>
          <w:tcPr>
            <w:tcW w:w="64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6EDE5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Phát triển module để tự động hoặc bán tự động nhận dữ liệu cân (khối lượng, thời gian, loại vật tư) từ </w:t>
            </w:r>
            <w:r>
              <w:rPr>
                <w:rFonts w:ascii="Times New Roman" w:eastAsia="Times New Roman" w:hAnsi="Times New Roman" w:cs="Times New Roman"/>
                <w:b/>
                <w:bCs/>
                <w:sz w:val="24"/>
                <w:szCs w:val="24"/>
              </w:rPr>
              <w:t>ACS</w:t>
            </w:r>
            <w:r>
              <w:rPr>
                <w:rFonts w:ascii="Times New Roman" w:eastAsia="Times New Roman" w:hAnsi="Times New Roman" w:cs="Times New Roman"/>
                <w:sz w:val="24"/>
                <w:szCs w:val="24"/>
              </w:rPr>
              <w:t xml:space="preserve"> (qua API hoặc Excel File) và gán dữ liệu này vào phiếu nhập kho.</w:t>
            </w:r>
          </w:p>
        </w:tc>
      </w:tr>
      <w:tr w:rsidR="008B44EC" w14:paraId="470C7245" w14:textId="77777777">
        <w:trPr>
          <w:trHeight w:val="1640"/>
        </w:trPr>
        <w:tc>
          <w:tcPr>
            <w:tcW w:w="25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6CA67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 Đối chiếu Tự động (Discrepancy Check)</w:t>
            </w:r>
          </w:p>
        </w:tc>
        <w:tc>
          <w:tcPr>
            <w:tcW w:w="64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3AD51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Tự động so sánh: </w:t>
            </w:r>
            <w:r>
              <w:rPr>
                <w:rFonts w:ascii="Times New Roman" w:eastAsia="Times New Roman" w:hAnsi="Times New Roman" w:cs="Times New Roman"/>
                <w:b/>
                <w:bCs/>
                <w:sz w:val="24"/>
                <w:szCs w:val="24"/>
              </w:rPr>
              <w:t>Khối lượng Đặt mua (PO)</w:t>
            </w:r>
            <w:r>
              <w:rPr>
                <w:rFonts w:ascii="Cardo" w:eastAsia="Cardo" w:hAnsi="Cardo" w:cs="Cardo"/>
                <w:sz w:val="24"/>
                <w:szCs w:val="24"/>
              </w:rPr>
              <w:t xml:space="preserve"> → </w:t>
            </w:r>
            <w:r>
              <w:rPr>
                <w:rFonts w:ascii="Times New Roman" w:eastAsia="Times New Roman" w:hAnsi="Times New Roman" w:cs="Times New Roman"/>
                <w:b/>
                <w:bCs/>
                <w:sz w:val="24"/>
                <w:szCs w:val="24"/>
              </w:rPr>
              <w:t>Khối lượng Thực nhận (ACS)</w:t>
            </w:r>
            <w:r>
              <w:rPr>
                <w:rFonts w:ascii="Times New Roman" w:eastAsia="Times New Roman" w:hAnsi="Times New Roman" w:cs="Times New Roman"/>
                <w:sz w:val="24"/>
                <w:szCs w:val="24"/>
              </w:rPr>
              <w:t>. Nếu chênh lệch vượt quá một ngưỡng cho phép (ví dụ: ±0.5%), hệ thống sẽ tự động tạo cảnh báo hoặc yêu cầu xác nhận.</w:t>
            </w:r>
          </w:p>
        </w:tc>
      </w:tr>
      <w:tr w:rsidR="008B44EC" w14:paraId="5B0DE959" w14:textId="77777777">
        <w:trPr>
          <w:trHeight w:val="1085"/>
        </w:trPr>
        <w:tc>
          <w:tcPr>
            <w:tcW w:w="25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88A86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Chất lượng Đầu vào (QC)</w:t>
            </w:r>
          </w:p>
        </w:tc>
        <w:tc>
          <w:tcPr>
            <w:tcW w:w="64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B0F0A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Kích hoạt điểm kiểm tra chất lượng (QC Check) ngay tại bước nhập kho để kiểm tra chất lượng NVL trước khi đưa vào sản xuất.</w:t>
            </w:r>
          </w:p>
        </w:tc>
      </w:tr>
    </w:tbl>
    <w:p w14:paraId="3FBDE6B4" w14:textId="77777777" w:rsidR="008B44EC" w:rsidRDefault="008B44EC">
      <w:pPr>
        <w:rPr>
          <w:rFonts w:ascii="Times New Roman" w:eastAsia="Times New Roman" w:hAnsi="Times New Roman" w:cs="Times New Roman"/>
          <w:sz w:val="24"/>
          <w:szCs w:val="24"/>
        </w:rPr>
      </w:pPr>
    </w:p>
    <w:p w14:paraId="73486C64" w14:textId="77777777" w:rsidR="008B44EC" w:rsidRDefault="00000000">
      <w:pPr>
        <w:pStyle w:val="Heading3"/>
        <w:keepNext w:val="0"/>
        <w:keepLines w:val="0"/>
        <w:spacing w:before="0"/>
        <w:rPr>
          <w:rFonts w:ascii="Times New Roman" w:eastAsia="Times New Roman" w:hAnsi="Times New Roman" w:cs="Times New Roman"/>
          <w:b/>
          <w:bCs/>
          <w:color w:val="000000"/>
          <w:sz w:val="24"/>
          <w:szCs w:val="24"/>
        </w:rPr>
      </w:pPr>
      <w:bookmarkStart w:id="21" w:name="_rqb30t73wcu0" w:colFirst="0" w:colLast="0"/>
      <w:bookmarkEnd w:id="21"/>
      <w:r>
        <w:rPr>
          <w:rFonts w:ascii="Times New Roman" w:eastAsia="Times New Roman" w:hAnsi="Times New Roman" w:cs="Times New Roman"/>
          <w:b/>
          <w:bCs/>
          <w:color w:val="000000"/>
          <w:sz w:val="24"/>
          <w:szCs w:val="24"/>
        </w:rPr>
        <w:t>4.3 Phân tích và Báo cáo</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8"/>
        <w:gridCol w:w="6847"/>
      </w:tblGrid>
      <w:tr w:rsidR="008B44EC" w14:paraId="759BC7D5" w14:textId="77777777">
        <w:trPr>
          <w:trHeight w:val="530"/>
        </w:trPr>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7332D6"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Tính năng</w:t>
            </w:r>
          </w:p>
        </w:tc>
        <w:tc>
          <w:tcPr>
            <w:tcW w:w="684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7214FC"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44EC" w14:paraId="6E430555" w14:textId="77777777">
        <w:trPr>
          <w:trHeight w:val="1085"/>
        </w:trPr>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4E30BC" w14:textId="77777777" w:rsidR="008B44EC" w:rsidRDefault="00000000">
            <w:pPr>
              <w:spacing w:after="48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Báo cáo Chênh lệch Khối lượng</w:t>
            </w:r>
          </w:p>
        </w:tc>
        <w:tc>
          <w:tcPr>
            <w:tcW w:w="684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B08DF6" w14:textId="77777777" w:rsidR="008B44EC" w:rsidRDefault="00000000">
            <w:pPr>
              <w:spacing w:after="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Báo cáo tổng hợp các trường hợp chênh lệch giữa khối lượng đặt mua và khối lượng thực nhận (từ ACS) theo nhà cung cấp và theo loại vật tư.</w:t>
            </w:r>
          </w:p>
        </w:tc>
      </w:tr>
      <w:tr w:rsidR="008B44EC" w14:paraId="512DF793" w14:textId="77777777">
        <w:trPr>
          <w:trHeight w:val="815"/>
        </w:trPr>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308E89" w14:textId="77777777" w:rsidR="008B44EC" w:rsidRDefault="00000000">
            <w:pPr>
              <w:spacing w:after="48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Phân tích Chi phí Mua hàng</w:t>
            </w:r>
          </w:p>
        </w:tc>
        <w:tc>
          <w:tcPr>
            <w:tcW w:w="684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D8CC9A" w14:textId="77777777" w:rsidR="008B44EC" w:rsidRDefault="00000000">
            <w:pPr>
              <w:spacing w:after="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dõi chi phí mua hàng theo thời gian và so sánh giá mua thực tế với giá trung bình/tiêu chuẩn.</w:t>
            </w:r>
          </w:p>
        </w:tc>
      </w:tr>
      <w:tr w:rsidR="008B44EC" w14:paraId="3EF35367" w14:textId="77777777">
        <w:trPr>
          <w:trHeight w:val="815"/>
        </w:trPr>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7FB51D" w14:textId="77777777" w:rsidR="008B44EC" w:rsidRDefault="00000000">
            <w:pPr>
              <w:spacing w:after="48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Quản lý Chứng từ</w:t>
            </w:r>
          </w:p>
        </w:tc>
        <w:tc>
          <w:tcPr>
            <w:tcW w:w="684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541D43" w14:textId="77777777" w:rsidR="008B44EC" w:rsidRDefault="00000000">
            <w:pPr>
              <w:spacing w:after="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Đính kèm các chứng từ liên quan như phiếu cân, hóa đơn, biên bản kiểm tra chất lượng vào Đơn hàng Mua.</w:t>
            </w:r>
          </w:p>
        </w:tc>
      </w:tr>
    </w:tbl>
    <w:p w14:paraId="17D37BE0" w14:textId="77777777" w:rsidR="008B44EC" w:rsidRDefault="00000000">
      <w:pPr>
        <w:pStyle w:val="Heading2"/>
        <w:spacing w:line="360" w:lineRule="auto"/>
        <w:rPr>
          <w:rFonts w:ascii="Times New Roman" w:eastAsia="Times New Roman" w:hAnsi="Times New Roman" w:cs="Times New Roman"/>
          <w:b/>
          <w:bCs/>
          <w:sz w:val="28"/>
          <w:szCs w:val="28"/>
        </w:rPr>
      </w:pPr>
      <w:bookmarkStart w:id="22" w:name="_58zfhao04ku7" w:colFirst="0" w:colLast="0"/>
      <w:bookmarkEnd w:id="22"/>
      <w:r>
        <w:rPr>
          <w:rFonts w:ascii="Times New Roman" w:eastAsia="Times New Roman" w:hAnsi="Times New Roman" w:cs="Times New Roman"/>
          <w:b/>
          <w:bCs/>
          <w:sz w:val="28"/>
          <w:szCs w:val="28"/>
        </w:rPr>
        <w:t>5. Phân hệ Accounting (Kế toán)</w:t>
      </w:r>
    </w:p>
    <w:p w14:paraId="2743F19B" w14:textId="77777777" w:rsidR="008B44EC" w:rsidRDefault="00000000">
      <w:pPr>
        <w:pStyle w:val="Heading3"/>
        <w:keepNext w:val="0"/>
        <w:keepLines w:val="0"/>
        <w:spacing w:before="0"/>
        <w:rPr>
          <w:rFonts w:ascii="Times New Roman" w:eastAsia="Times New Roman" w:hAnsi="Times New Roman" w:cs="Times New Roman"/>
          <w:b/>
          <w:bCs/>
          <w:color w:val="000000"/>
          <w:sz w:val="24"/>
          <w:szCs w:val="24"/>
        </w:rPr>
      </w:pPr>
      <w:bookmarkStart w:id="23" w:name="_z0dqq08y1sji" w:colFirst="0" w:colLast="0"/>
      <w:bookmarkEnd w:id="23"/>
      <w:r>
        <w:rPr>
          <w:rFonts w:ascii="Times New Roman" w:eastAsia="Times New Roman" w:hAnsi="Times New Roman" w:cs="Times New Roman"/>
          <w:b/>
          <w:bCs/>
          <w:color w:val="000000"/>
          <w:sz w:val="24"/>
          <w:szCs w:val="24"/>
        </w:rPr>
        <w:t xml:space="preserve">5.1 Quản lý Tài chính </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6"/>
        <w:gridCol w:w="6789"/>
      </w:tblGrid>
      <w:tr w:rsidR="008B44EC" w14:paraId="02BFE8DB" w14:textId="77777777">
        <w:trPr>
          <w:trHeight w:val="530"/>
        </w:trPr>
        <w:tc>
          <w:tcPr>
            <w:tcW w:w="2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9887B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w:t>
            </w:r>
          </w:p>
        </w:tc>
        <w:tc>
          <w:tcPr>
            <w:tcW w:w="6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9C8C52"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w:t>
            </w:r>
          </w:p>
        </w:tc>
      </w:tr>
      <w:tr w:rsidR="008B44EC" w14:paraId="36B6DB1C" w14:textId="77777777">
        <w:trPr>
          <w:trHeight w:val="815"/>
        </w:trPr>
        <w:tc>
          <w:tcPr>
            <w:tcW w:w="2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54BC7A"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Sổ cái &amp; Chứng từ</w:t>
            </w:r>
          </w:p>
        </w:tc>
        <w:tc>
          <w:tcPr>
            <w:tcW w:w="6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CF6087"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hệ thống tài khoản kế toán, ghi nhận các giao dịch tài chính (thu, chi, kết chuyển) theo chuẩn mực.</w:t>
            </w:r>
          </w:p>
        </w:tc>
      </w:tr>
      <w:tr w:rsidR="008B44EC" w14:paraId="56CACE43" w14:textId="77777777">
        <w:trPr>
          <w:trHeight w:val="815"/>
        </w:trPr>
        <w:tc>
          <w:tcPr>
            <w:tcW w:w="2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00804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Thuế</w:t>
            </w:r>
          </w:p>
        </w:tc>
        <w:tc>
          <w:tcPr>
            <w:tcW w:w="6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4561E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tính toán thuế GTGT (VAT) đầu vào và đầu ra dựa trên các giao dịch mua bán.</w:t>
            </w:r>
          </w:p>
        </w:tc>
      </w:tr>
      <w:tr w:rsidR="008B44EC" w14:paraId="18305D2F" w14:textId="77777777">
        <w:trPr>
          <w:trHeight w:val="815"/>
        </w:trPr>
        <w:tc>
          <w:tcPr>
            <w:tcW w:w="2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57C24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Báo cáo Tài chính</w:t>
            </w:r>
          </w:p>
        </w:tc>
        <w:tc>
          <w:tcPr>
            <w:tcW w:w="6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C4BA6A"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Lập các báo cáo Bảng Cân đối Kế toán, Báo cáo Kết quả Hoạt động Kinh doanh, Báo cáo Lưu chuyển Tiền tệ.</w:t>
            </w:r>
          </w:p>
        </w:tc>
      </w:tr>
      <w:tr w:rsidR="008B44EC" w14:paraId="46FBBD60" w14:textId="77777777">
        <w:trPr>
          <w:trHeight w:val="815"/>
        </w:trPr>
        <w:tc>
          <w:tcPr>
            <w:tcW w:w="223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73A47A"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Ngân sách (Budgeting)</w:t>
            </w:r>
          </w:p>
        </w:tc>
        <w:tc>
          <w:tcPr>
            <w:tcW w:w="6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798BF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(Nếu cần) Theo dõi và kiểm soát chi phí so với ngân sách đã duyệt cho từng bộ phận hoặc trạm trộn.</w:t>
            </w:r>
          </w:p>
        </w:tc>
      </w:tr>
    </w:tbl>
    <w:p w14:paraId="429CF7B2" w14:textId="77777777" w:rsidR="008B44EC" w:rsidRDefault="008B44EC">
      <w:pPr>
        <w:pStyle w:val="Heading3"/>
        <w:keepNext w:val="0"/>
        <w:keepLines w:val="0"/>
        <w:spacing w:before="0"/>
        <w:rPr>
          <w:rFonts w:ascii="Times New Roman" w:eastAsia="Times New Roman" w:hAnsi="Times New Roman" w:cs="Times New Roman"/>
          <w:b/>
          <w:bCs/>
          <w:color w:val="000000"/>
          <w:sz w:val="24"/>
          <w:szCs w:val="24"/>
        </w:rPr>
      </w:pPr>
      <w:bookmarkStart w:id="24" w:name="_tlde40jjnblc" w:colFirst="0" w:colLast="0"/>
      <w:bookmarkEnd w:id="24"/>
    </w:p>
    <w:p w14:paraId="1AD7501E" w14:textId="77777777" w:rsidR="008B44EC" w:rsidRDefault="00000000">
      <w:pPr>
        <w:pStyle w:val="Heading3"/>
        <w:rPr>
          <w:rFonts w:ascii="Times New Roman" w:eastAsia="Times New Roman" w:hAnsi="Times New Roman" w:cs="Times New Roman"/>
          <w:b/>
          <w:bCs/>
          <w:color w:val="000000"/>
        </w:rPr>
      </w:pPr>
      <w:bookmarkStart w:id="25" w:name="_gzlggn57v5c9" w:colFirst="0" w:colLast="0"/>
      <w:bookmarkEnd w:id="25"/>
      <w:r>
        <w:rPr>
          <w:rFonts w:ascii="Times New Roman" w:eastAsia="Times New Roman" w:hAnsi="Times New Roman" w:cs="Times New Roman"/>
          <w:b/>
          <w:bCs/>
          <w:color w:val="000000"/>
        </w:rPr>
        <w:lastRenderedPageBreak/>
        <w:t>5.2 Quản lý Công nợ</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6260"/>
      </w:tblGrid>
      <w:tr w:rsidR="008B44EC" w14:paraId="140262AA" w14:textId="77777777">
        <w:trPr>
          <w:trHeight w:val="530"/>
        </w:trPr>
        <w:tc>
          <w:tcPr>
            <w:tcW w:w="2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294A51"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Tính năng</w:t>
            </w:r>
          </w:p>
        </w:tc>
        <w:tc>
          <w:tcPr>
            <w:tcW w:w="6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14E0D7"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Mục đích Giải quyết</w:t>
            </w:r>
          </w:p>
        </w:tc>
      </w:tr>
      <w:tr w:rsidR="008B44EC" w14:paraId="44E49BF6" w14:textId="77777777">
        <w:trPr>
          <w:trHeight w:val="1085"/>
        </w:trPr>
        <w:tc>
          <w:tcPr>
            <w:tcW w:w="2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8FBCF8"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Quản lý Công nợ Khách hàng (AR)</w:t>
            </w:r>
          </w:p>
        </w:tc>
        <w:tc>
          <w:tcPr>
            <w:tcW w:w="6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514C3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Ghi nhận doanh thu và theo dõi chi tiết các khoản phải thu từ khách hàng, dựa trên khối lượng bê tông đã giao và được xác nhận (từ Sales/Logistics).</w:t>
            </w:r>
          </w:p>
        </w:tc>
      </w:tr>
      <w:tr w:rsidR="008B44EC" w14:paraId="12D5A95F" w14:textId="77777777">
        <w:trPr>
          <w:trHeight w:val="815"/>
        </w:trPr>
        <w:tc>
          <w:tcPr>
            <w:tcW w:w="2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4013FF"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Quản lý Công nợ Nhà cung cấp (AP)</w:t>
            </w:r>
          </w:p>
        </w:tc>
        <w:tc>
          <w:tcPr>
            <w:tcW w:w="6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4BD92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các khoản phải trả cho nhà cung cấp Nguyên vật liệu, đối chiếu với dữ liệu mua hàng và nhập kho.</w:t>
            </w:r>
          </w:p>
        </w:tc>
      </w:tr>
      <w:tr w:rsidR="008B44EC" w14:paraId="10B6B6DC" w14:textId="77777777">
        <w:trPr>
          <w:trHeight w:val="1085"/>
        </w:trPr>
        <w:tc>
          <w:tcPr>
            <w:tcW w:w="2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CF67F2"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Tính năng Tùy chỉnh: Công nợ theo Dự án/Công trình</w:t>
            </w:r>
          </w:p>
        </w:tc>
        <w:tc>
          <w:tcPr>
            <w:tcW w:w="6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D37ED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Liên kết chặt chẽ Công nợ với từng Dự án/Công trình (từ phân hệ Project) để dễ dàng rà soát và đối chiếu thanh toán theo tiến độ của dự án.</w:t>
            </w:r>
          </w:p>
        </w:tc>
      </w:tr>
    </w:tbl>
    <w:p w14:paraId="4C91CFD7" w14:textId="77777777" w:rsidR="008B44EC" w:rsidRDefault="008B44EC"/>
    <w:p w14:paraId="10DF549C" w14:textId="77777777" w:rsidR="008B44EC" w:rsidRDefault="00000000">
      <w:pPr>
        <w:pStyle w:val="Heading3"/>
        <w:rPr>
          <w:rFonts w:ascii="Times New Roman" w:eastAsia="Times New Roman" w:hAnsi="Times New Roman" w:cs="Times New Roman"/>
          <w:sz w:val="24"/>
          <w:szCs w:val="24"/>
        </w:rPr>
      </w:pPr>
      <w:bookmarkStart w:id="26" w:name="_5lfs1e3b8it5" w:colFirst="0" w:colLast="0"/>
      <w:bookmarkEnd w:id="26"/>
      <w:r>
        <w:rPr>
          <w:rFonts w:ascii="Times New Roman" w:eastAsia="Times New Roman" w:hAnsi="Times New Roman" w:cs="Times New Roman"/>
          <w:b/>
          <w:bCs/>
          <w:color w:val="000000"/>
        </w:rPr>
        <w:t>5.3 Tính Giá thành Sản phẩm</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4"/>
        <w:gridCol w:w="6891"/>
      </w:tblGrid>
      <w:tr w:rsidR="008B44EC" w14:paraId="752A1EB4" w14:textId="77777777">
        <w:trPr>
          <w:trHeight w:val="530"/>
        </w:trPr>
        <w:tc>
          <w:tcPr>
            <w:tcW w:w="2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BD8E8E"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w:t>
            </w:r>
          </w:p>
        </w:tc>
        <w:tc>
          <w:tcPr>
            <w:tcW w:w="68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12CC08"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 và Yêu cầu Tùy chỉnh</w:t>
            </w:r>
          </w:p>
        </w:tc>
      </w:tr>
      <w:tr w:rsidR="008B44EC" w14:paraId="5F50443C" w14:textId="77777777">
        <w:trPr>
          <w:trHeight w:val="815"/>
        </w:trPr>
        <w:tc>
          <w:tcPr>
            <w:tcW w:w="2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E8CA6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Phương pháp Tính Giá thành</w:t>
            </w:r>
          </w:p>
        </w:tc>
        <w:tc>
          <w:tcPr>
            <w:tcW w:w="68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A9207D"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phương pháp tính giá thành (ví dụ: Giá thành Bình quân, FIFO) cho Nguyên vật liệu đầu vào (Inventory Costing).</w:t>
            </w:r>
          </w:p>
        </w:tc>
      </w:tr>
      <w:tr w:rsidR="008B44EC" w14:paraId="53B6EE67" w14:textId="77777777">
        <w:trPr>
          <w:trHeight w:val="1370"/>
        </w:trPr>
        <w:tc>
          <w:tcPr>
            <w:tcW w:w="2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56900F"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Tích hợp Giá thành Mẻ trộn (Batch Costing)</w:t>
            </w:r>
          </w:p>
        </w:tc>
        <w:tc>
          <w:tcPr>
            <w:tcW w:w="68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E15643"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Tùy chỉnh sâu:</w:t>
            </w:r>
            <w:r>
              <w:rPr>
                <w:rFonts w:ascii="Times New Roman" w:eastAsia="Times New Roman" w:hAnsi="Times New Roman" w:cs="Times New Roman"/>
                <w:sz w:val="24"/>
                <w:szCs w:val="24"/>
              </w:rPr>
              <w:t xml:space="preserve"> Tự động lấy dữ liệu </w:t>
            </w:r>
            <w:r>
              <w:rPr>
                <w:rFonts w:ascii="Times New Roman" w:eastAsia="Times New Roman" w:hAnsi="Times New Roman" w:cs="Times New Roman"/>
                <w:b/>
                <w:bCs/>
                <w:sz w:val="24"/>
                <w:szCs w:val="24"/>
              </w:rPr>
              <w:t>Tiêu hao NVL Thực tế</w:t>
            </w:r>
            <w:r>
              <w:rPr>
                <w:rFonts w:ascii="Times New Roman" w:eastAsia="Times New Roman" w:hAnsi="Times New Roman" w:cs="Times New Roman"/>
                <w:sz w:val="24"/>
                <w:szCs w:val="24"/>
              </w:rPr>
              <w:t xml:space="preserve"> (từ Bmes/tích hợp) và các </w:t>
            </w:r>
            <w:r>
              <w:rPr>
                <w:rFonts w:ascii="Times New Roman" w:eastAsia="Times New Roman" w:hAnsi="Times New Roman" w:cs="Times New Roman"/>
                <w:b/>
                <w:bCs/>
                <w:sz w:val="24"/>
                <w:szCs w:val="24"/>
              </w:rPr>
              <w:t>Chi phí khác</w:t>
            </w:r>
            <w:r>
              <w:rPr>
                <w:rFonts w:ascii="Times New Roman" w:eastAsia="Times New Roman" w:hAnsi="Times New Roman" w:cs="Times New Roman"/>
                <w:sz w:val="24"/>
                <w:szCs w:val="24"/>
              </w:rPr>
              <w:t xml:space="preserve"> (như nhân công, khấu hao trạm trộn, chi phí vận chuyển) để tính ra </w:t>
            </w:r>
            <w:r>
              <w:rPr>
                <w:rFonts w:ascii="Times New Roman" w:eastAsia="Times New Roman" w:hAnsi="Times New Roman" w:cs="Times New Roman"/>
                <w:b/>
                <w:bCs/>
                <w:sz w:val="24"/>
                <w:szCs w:val="24"/>
              </w:rPr>
              <w:t>Giá thành Thực tế</w:t>
            </w:r>
            <w:r>
              <w:rPr>
                <w:rFonts w:ascii="Times New Roman" w:eastAsia="Times New Roman" w:hAnsi="Times New Roman" w:cs="Times New Roman"/>
                <w:sz w:val="24"/>
                <w:szCs w:val="24"/>
              </w:rPr>
              <w:t xml:space="preserve"> của từng mẻ bê tông đã sản xuất.</w:t>
            </w:r>
          </w:p>
        </w:tc>
      </w:tr>
      <w:tr w:rsidR="008B44EC" w14:paraId="78625A62" w14:textId="77777777">
        <w:trPr>
          <w:trHeight w:val="1085"/>
        </w:trPr>
        <w:tc>
          <w:tcPr>
            <w:tcW w:w="2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E4C9C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Đối chiếu Định mức vs Thực tế</w:t>
            </w:r>
          </w:p>
        </w:tc>
        <w:tc>
          <w:tcPr>
            <w:tcW w:w="68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1C868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Xây dựng báo cáo tự động so sánh </w:t>
            </w:r>
            <w:r>
              <w:rPr>
                <w:rFonts w:ascii="Times New Roman" w:eastAsia="Times New Roman" w:hAnsi="Times New Roman" w:cs="Times New Roman"/>
                <w:b/>
                <w:bCs/>
                <w:sz w:val="24"/>
                <w:szCs w:val="24"/>
              </w:rPr>
              <w:t>Giá thành Tiêu chuẩn</w:t>
            </w:r>
            <w:r>
              <w:rPr>
                <w:rFonts w:ascii="Times New Roman" w:eastAsia="Times New Roman" w:hAnsi="Times New Roman" w:cs="Times New Roman"/>
                <w:sz w:val="24"/>
                <w:szCs w:val="24"/>
              </w:rPr>
              <w:t xml:space="preserve"> (dựa trên định mức BOM) với </w:t>
            </w:r>
            <w:r>
              <w:rPr>
                <w:rFonts w:ascii="Times New Roman" w:eastAsia="Times New Roman" w:hAnsi="Times New Roman" w:cs="Times New Roman"/>
                <w:b/>
                <w:bCs/>
                <w:sz w:val="24"/>
                <w:szCs w:val="24"/>
              </w:rPr>
              <w:t>Giá thành Thực tế</w:t>
            </w:r>
            <w:r>
              <w:rPr>
                <w:rFonts w:ascii="Times New Roman" w:eastAsia="Times New Roman" w:hAnsi="Times New Roman" w:cs="Times New Roman"/>
                <w:sz w:val="24"/>
                <w:szCs w:val="24"/>
              </w:rPr>
              <w:t xml:space="preserve"> (dựa trên dữ liệu Bmes) để phân tích chênh lệch chi phí vật tư.</w:t>
            </w:r>
          </w:p>
        </w:tc>
      </w:tr>
      <w:tr w:rsidR="008B44EC" w14:paraId="58D36C40" w14:textId="77777777">
        <w:trPr>
          <w:trHeight w:val="1085"/>
        </w:trPr>
        <w:tc>
          <w:tcPr>
            <w:tcW w:w="213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326447"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Phân bổ Chi phí Vận tải</w:t>
            </w:r>
          </w:p>
        </w:tc>
        <w:tc>
          <w:tcPr>
            <w:tcW w:w="689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3DE05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(Tùy chọn) Phân bổ chi phí vận tải (dựa trên dữ liệu EUP/Logistics) vào giá thành của từng đơn hàng/công trình để tính toán lợi nhuận gộp chính xác hơn.</w:t>
            </w:r>
          </w:p>
        </w:tc>
      </w:tr>
    </w:tbl>
    <w:p w14:paraId="41ECB183" w14:textId="77777777" w:rsidR="008B44EC" w:rsidRDefault="008B44EC">
      <w:pPr>
        <w:rPr>
          <w:rFonts w:ascii="Times New Roman" w:eastAsia="Times New Roman" w:hAnsi="Times New Roman" w:cs="Times New Roman"/>
          <w:sz w:val="24"/>
          <w:szCs w:val="24"/>
        </w:rPr>
      </w:pPr>
    </w:p>
    <w:p w14:paraId="3062B566" w14:textId="77777777" w:rsidR="008B44EC" w:rsidRDefault="00000000">
      <w:pPr>
        <w:pStyle w:val="Heading2"/>
        <w:spacing w:line="360" w:lineRule="auto"/>
        <w:rPr>
          <w:rFonts w:ascii="Times New Roman" w:eastAsia="Times New Roman" w:hAnsi="Times New Roman" w:cs="Times New Roman"/>
          <w:b/>
          <w:bCs/>
          <w:sz w:val="28"/>
          <w:szCs w:val="28"/>
        </w:rPr>
      </w:pPr>
      <w:bookmarkStart w:id="27" w:name="_327of3kc29mo" w:colFirst="0" w:colLast="0"/>
      <w:bookmarkEnd w:id="27"/>
      <w:r>
        <w:rPr>
          <w:rFonts w:ascii="Times New Roman" w:eastAsia="Times New Roman" w:hAnsi="Times New Roman" w:cs="Times New Roman"/>
          <w:b/>
          <w:bCs/>
          <w:sz w:val="28"/>
          <w:szCs w:val="28"/>
        </w:rPr>
        <w:t>6. Phân hệ Manufacturing (Sản xuất)</w:t>
      </w:r>
    </w:p>
    <w:p w14:paraId="55D5D67B" w14:textId="77777777" w:rsidR="008B44EC" w:rsidRDefault="00000000">
      <w:pPr>
        <w:pStyle w:val="Heading3"/>
        <w:keepNext w:val="0"/>
        <w:keepLines w:val="0"/>
        <w:spacing w:before="0"/>
        <w:rPr>
          <w:rFonts w:ascii="Times New Roman" w:eastAsia="Times New Roman" w:hAnsi="Times New Roman" w:cs="Times New Roman"/>
          <w:b/>
          <w:bCs/>
          <w:color w:val="000000"/>
          <w:sz w:val="24"/>
          <w:szCs w:val="24"/>
        </w:rPr>
      </w:pPr>
      <w:bookmarkStart w:id="28" w:name="_rk9xo3da5sqc" w:colFirst="0" w:colLast="0"/>
      <w:bookmarkEnd w:id="28"/>
      <w:r>
        <w:rPr>
          <w:rFonts w:ascii="Times New Roman" w:eastAsia="Times New Roman" w:hAnsi="Times New Roman" w:cs="Times New Roman"/>
          <w:b/>
          <w:bCs/>
          <w:color w:val="000000"/>
          <w:sz w:val="24"/>
          <w:szCs w:val="24"/>
        </w:rPr>
        <w:t>6.1 Quản lý Sản xuất &amp; Công thức</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6040"/>
      </w:tblGrid>
      <w:tr w:rsidR="008B44EC" w14:paraId="60C882C7" w14:textId="77777777">
        <w:trPr>
          <w:trHeight w:val="530"/>
        </w:trPr>
        <w:tc>
          <w:tcPr>
            <w:tcW w:w="2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92110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w:t>
            </w:r>
          </w:p>
        </w:tc>
        <w:tc>
          <w:tcPr>
            <w:tcW w:w="6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A3824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 và Giá trị đối với Việt Hàn Concrete</w:t>
            </w:r>
          </w:p>
        </w:tc>
      </w:tr>
      <w:tr w:rsidR="008B44EC" w14:paraId="2956FDF6" w14:textId="77777777">
        <w:trPr>
          <w:trHeight w:val="1625"/>
        </w:trPr>
        <w:tc>
          <w:tcPr>
            <w:tcW w:w="2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4DE89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Công thức (Bill of Materials - BOM)</w:t>
            </w:r>
          </w:p>
        </w:tc>
        <w:tc>
          <w:tcPr>
            <w:tcW w:w="6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E153C1"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Thiết lập các BOM chi tiết cho từng </w:t>
            </w:r>
            <w:r>
              <w:rPr>
                <w:rFonts w:ascii="Times New Roman" w:eastAsia="Times New Roman" w:hAnsi="Times New Roman" w:cs="Times New Roman"/>
                <w:b/>
                <w:bCs/>
                <w:sz w:val="24"/>
                <w:szCs w:val="24"/>
              </w:rPr>
              <w:t>Mác bê tông</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loại bê tông đặc thù</w:t>
            </w:r>
            <w:r>
              <w:rPr>
                <w:rFonts w:ascii="Times New Roman" w:eastAsia="Times New Roman" w:hAnsi="Times New Roman" w:cs="Times New Roman"/>
                <w:sz w:val="24"/>
                <w:szCs w:val="24"/>
              </w:rPr>
              <w:t xml:space="preserve"> (Sulfat, cường độ cao, v.v.). BOM chứa định mức tiêu chuẩn của Nguyên vật liệu (NVL).</w:t>
            </w:r>
          </w:p>
        </w:tc>
      </w:tr>
      <w:tr w:rsidR="008B44EC" w14:paraId="37C59A65" w14:textId="77777777">
        <w:trPr>
          <w:trHeight w:val="1085"/>
        </w:trPr>
        <w:tc>
          <w:tcPr>
            <w:tcW w:w="2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59A0F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Tạo Lệnh Sản xuất (Manufacturing Orders - MO)</w:t>
            </w:r>
          </w:p>
        </w:tc>
        <w:tc>
          <w:tcPr>
            <w:tcW w:w="6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80A1A2"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phối viên tạo MO theo yêu cầu cung cấp hàng ngày, gắn MO với </w:t>
            </w:r>
            <w:r>
              <w:rPr>
                <w:rFonts w:ascii="Times New Roman" w:eastAsia="Times New Roman" w:hAnsi="Times New Roman" w:cs="Times New Roman"/>
                <w:b/>
                <w:bCs/>
                <w:sz w:val="24"/>
                <w:szCs w:val="24"/>
              </w:rPr>
              <w:t>Đơn hàng Bán (SO)</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Công trình</w:t>
            </w:r>
            <w:r>
              <w:rPr>
                <w:rFonts w:ascii="Times New Roman" w:eastAsia="Times New Roman" w:hAnsi="Times New Roman" w:cs="Times New Roman"/>
                <w:sz w:val="24"/>
                <w:szCs w:val="24"/>
              </w:rPr>
              <w:t xml:space="preserve"> tương ứng.</w:t>
            </w:r>
          </w:p>
        </w:tc>
      </w:tr>
      <w:tr w:rsidR="008B44EC" w14:paraId="0400CF24" w14:textId="77777777">
        <w:trPr>
          <w:trHeight w:val="815"/>
        </w:trPr>
        <w:tc>
          <w:tcPr>
            <w:tcW w:w="2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C0E6AA"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Lệnh Sản xuất Chi tiết</w:t>
            </w:r>
          </w:p>
        </w:tc>
        <w:tc>
          <w:tcPr>
            <w:tcW w:w="6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5DD6A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Mỗi MO cần ghi rõ: Sản phẩm (Mác bê tông), Khối lượng yêu cầu (m3), và </w:t>
            </w:r>
            <w:r>
              <w:rPr>
                <w:rFonts w:ascii="Times New Roman" w:eastAsia="Times New Roman" w:hAnsi="Times New Roman" w:cs="Times New Roman"/>
                <w:b/>
                <w:bCs/>
                <w:sz w:val="24"/>
                <w:szCs w:val="24"/>
              </w:rPr>
              <w:t>Trạm trộn</w:t>
            </w:r>
            <w:r>
              <w:rPr>
                <w:rFonts w:ascii="Times New Roman" w:eastAsia="Times New Roman" w:hAnsi="Times New Roman" w:cs="Times New Roman"/>
                <w:sz w:val="24"/>
                <w:szCs w:val="24"/>
              </w:rPr>
              <w:t xml:space="preserve"> thực hiện.</w:t>
            </w:r>
          </w:p>
        </w:tc>
      </w:tr>
      <w:tr w:rsidR="008B44EC" w14:paraId="7FA337BB" w14:textId="77777777">
        <w:trPr>
          <w:trHeight w:val="815"/>
        </w:trPr>
        <w:tc>
          <w:tcPr>
            <w:tcW w:w="29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173EF8"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Ghi nhận Tiêu hao NVL</w:t>
            </w:r>
          </w:p>
        </w:tc>
        <w:tc>
          <w:tcPr>
            <w:tcW w:w="6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D76DF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việc cấp phát NVL từ kho cho sản xuất (theo định mức BOM).</w:t>
            </w:r>
          </w:p>
        </w:tc>
      </w:tr>
    </w:tbl>
    <w:p w14:paraId="339E034F" w14:textId="77777777" w:rsidR="008B44EC" w:rsidRDefault="008B44EC">
      <w:pPr>
        <w:rPr>
          <w:rFonts w:ascii="Times New Roman" w:eastAsia="Times New Roman" w:hAnsi="Times New Roman" w:cs="Times New Roman"/>
          <w:sz w:val="24"/>
          <w:szCs w:val="24"/>
        </w:rPr>
      </w:pPr>
    </w:p>
    <w:p w14:paraId="4FF1C9A3" w14:textId="77777777" w:rsidR="008B44EC" w:rsidRDefault="00000000">
      <w:pPr>
        <w:pStyle w:val="Heading3"/>
        <w:keepNext w:val="0"/>
        <w:keepLines w:val="0"/>
        <w:spacing w:before="0"/>
        <w:rPr>
          <w:rFonts w:ascii="Times New Roman" w:eastAsia="Times New Roman" w:hAnsi="Times New Roman" w:cs="Times New Roman"/>
          <w:sz w:val="24"/>
          <w:szCs w:val="24"/>
        </w:rPr>
      </w:pPr>
      <w:bookmarkStart w:id="29" w:name="_kmbdpzmdklwk" w:colFirst="0" w:colLast="0"/>
      <w:bookmarkEnd w:id="29"/>
      <w:r>
        <w:rPr>
          <w:rFonts w:ascii="Times New Roman" w:eastAsia="Times New Roman" w:hAnsi="Times New Roman" w:cs="Times New Roman"/>
          <w:b/>
          <w:bCs/>
          <w:color w:val="000000"/>
          <w:sz w:val="24"/>
          <w:szCs w:val="24"/>
        </w:rPr>
        <w:t xml:space="preserve">6.2 Kiểm soát Sản lượng </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3"/>
        <w:gridCol w:w="6612"/>
      </w:tblGrid>
      <w:tr w:rsidR="008B44EC" w14:paraId="14E0B6FA" w14:textId="77777777">
        <w:trPr>
          <w:trHeight w:val="530"/>
        </w:trPr>
        <w:tc>
          <w:tcPr>
            <w:tcW w:w="24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D14730"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Tính năng</w:t>
            </w:r>
          </w:p>
        </w:tc>
        <w:tc>
          <w:tcPr>
            <w:tcW w:w="66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A4AF2A"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và Yêu cầu Tùy chỉnh</w:t>
            </w:r>
          </w:p>
        </w:tc>
      </w:tr>
      <w:tr w:rsidR="008B44EC" w14:paraId="0586A90D" w14:textId="77777777">
        <w:trPr>
          <w:trHeight w:val="1445"/>
        </w:trPr>
        <w:tc>
          <w:tcPr>
            <w:tcW w:w="24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D84AB3"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Kiểm tra Quota Tự động</w:t>
            </w:r>
          </w:p>
        </w:tc>
        <w:tc>
          <w:tcPr>
            <w:tcW w:w="66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B6592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tạo/xác nhận MO, hệ thống Odoo phải </w:t>
            </w:r>
            <w:r>
              <w:rPr>
                <w:rFonts w:ascii="Times New Roman" w:eastAsia="Times New Roman" w:hAnsi="Times New Roman" w:cs="Times New Roman"/>
                <w:b/>
                <w:bCs/>
                <w:sz w:val="24"/>
                <w:szCs w:val="24"/>
              </w:rPr>
              <w:t>tự động kiểm tra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Khối lượng yêu cầu trong MO</w:t>
            </w:r>
            <w:r>
              <w:rPr>
                <w:rFonts w:ascii="Times New Roman" w:eastAsia="Times New Roman" w:hAnsi="Times New Roman" w:cs="Times New Roman"/>
                <w:sz w:val="24"/>
                <w:szCs w:val="24"/>
              </w:rPr>
              <w:t xml:space="preserve"> </w:t>
            </w:r>
            <w:r>
              <w:rPr>
                <w:rFonts w:ascii="Gungsuh" w:eastAsia="Gungsuh" w:hAnsi="Gungsuh" w:cs="Gungsuh"/>
                <w:b/>
                <w:bCs/>
                <w:sz w:val="24"/>
                <w:szCs w:val="24"/>
              </w:rPr>
              <w:t xml:space="preserve">≤ </w:t>
            </w:r>
            <w:r>
              <w:rPr>
                <w:rFonts w:ascii="Times New Roman" w:eastAsia="Times New Roman" w:hAnsi="Times New Roman" w:cs="Times New Roman"/>
                <w:i/>
                <w:iCs/>
                <w:sz w:val="24"/>
                <w:szCs w:val="24"/>
              </w:rPr>
              <w:t>Khối lượng còn lại của Hợp đồng/Quota (trên SO)</w:t>
            </w:r>
            <w:r>
              <w:rPr>
                <w:rFonts w:ascii="Times New Roman" w:eastAsia="Times New Roman" w:hAnsi="Times New Roman" w:cs="Times New Roman"/>
                <w:sz w:val="24"/>
                <w:szCs w:val="24"/>
              </w:rPr>
              <w:t>.</w:t>
            </w:r>
          </w:p>
        </w:tc>
      </w:tr>
      <w:tr w:rsidR="008B44EC" w14:paraId="261F105F" w14:textId="77777777">
        <w:trPr>
          <w:trHeight w:val="1085"/>
        </w:trPr>
        <w:tc>
          <w:tcPr>
            <w:tcW w:w="24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100B93"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Cơ chế Khóa Lệnh Sản xuất (MO Blocking)</w:t>
            </w:r>
          </w:p>
        </w:tc>
        <w:tc>
          <w:tcPr>
            <w:tcW w:w="66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98D48D"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Khối lượng yêu cầu vượt quá Quota còn lại, Odoo phải </w:t>
            </w:r>
            <w:r>
              <w:rPr>
                <w:rFonts w:ascii="Times New Roman" w:eastAsia="Times New Roman" w:hAnsi="Times New Roman" w:cs="Times New Roman"/>
                <w:b/>
                <w:bCs/>
                <w:sz w:val="24"/>
                <w:szCs w:val="24"/>
              </w:rPr>
              <w:t>khóa (block)</w:t>
            </w:r>
            <w:r>
              <w:rPr>
                <w:rFonts w:ascii="Times New Roman" w:eastAsia="Times New Roman" w:hAnsi="Times New Roman" w:cs="Times New Roman"/>
                <w:sz w:val="24"/>
                <w:szCs w:val="24"/>
              </w:rPr>
              <w:t xml:space="preserve"> MO và yêu cầu xác nhận/phê duyệt từ cấp quản lý trước khi cấp lệnh cho trạm trộn.</w:t>
            </w:r>
          </w:p>
        </w:tc>
      </w:tr>
      <w:tr w:rsidR="008B44EC" w14:paraId="1CA5E989" w14:textId="77777777">
        <w:trPr>
          <w:trHeight w:val="1445"/>
        </w:trPr>
        <w:tc>
          <w:tcPr>
            <w:tcW w:w="24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C3DCC3"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Gửi Lệnh Đã Cấp phép đến Bmes</w:t>
            </w:r>
          </w:p>
        </w:tc>
        <w:tc>
          <w:tcPr>
            <w:tcW w:w="66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F8ECE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khi kiểm tra và phê duyệt, sẽ gửi </w:t>
            </w:r>
            <w:r>
              <w:rPr>
                <w:rFonts w:ascii="Times New Roman" w:eastAsia="Times New Roman" w:hAnsi="Times New Roman" w:cs="Times New Roman"/>
                <w:b/>
                <w:bCs/>
                <w:sz w:val="24"/>
                <w:szCs w:val="24"/>
              </w:rPr>
              <w:t>tín hiệu/lệnh sản xuất đã cấp phép</w:t>
            </w:r>
            <w:r>
              <w:rPr>
                <w:rFonts w:ascii="Times New Roman" w:eastAsia="Times New Roman" w:hAnsi="Times New Roman" w:cs="Times New Roman"/>
                <w:sz w:val="24"/>
                <w:szCs w:val="24"/>
              </w:rPr>
              <w:t xml:space="preserve"> (bao gồm khối lượng tối đa được phép trộn) sang phần mềm trộn </w:t>
            </w:r>
            <w:r>
              <w:rPr>
                <w:rFonts w:ascii="Times New Roman" w:eastAsia="Times New Roman" w:hAnsi="Times New Roman" w:cs="Times New Roman"/>
                <w:b/>
                <w:bCs/>
                <w:sz w:val="24"/>
                <w:szCs w:val="24"/>
              </w:rPr>
              <w:t>Bmes</w:t>
            </w:r>
            <w:r>
              <w:rPr>
                <w:rFonts w:ascii="Times New Roman" w:eastAsia="Times New Roman" w:hAnsi="Times New Roman" w:cs="Times New Roman"/>
                <w:sz w:val="24"/>
                <w:szCs w:val="24"/>
              </w:rPr>
              <w:t>.</w:t>
            </w:r>
          </w:p>
        </w:tc>
      </w:tr>
      <w:tr w:rsidR="008B44EC" w14:paraId="77ECDA4C" w14:textId="77777777">
        <w:trPr>
          <w:trHeight w:val="1355"/>
        </w:trPr>
        <w:tc>
          <w:tcPr>
            <w:tcW w:w="24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FCF168"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Đồng bộ Dữ liệu Sản lượng Thực tế</w:t>
            </w:r>
          </w:p>
        </w:tc>
        <w:tc>
          <w:tcPr>
            <w:tcW w:w="661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C5E4F2"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Odoo nhận dữ liệu </w:t>
            </w:r>
            <w:r>
              <w:rPr>
                <w:rFonts w:ascii="Times New Roman" w:eastAsia="Times New Roman" w:hAnsi="Times New Roman" w:cs="Times New Roman"/>
                <w:b/>
                <w:bCs/>
                <w:sz w:val="24"/>
                <w:szCs w:val="24"/>
              </w:rPr>
              <w:t>Sản lượng đã trộn thực tế</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Tiêu hao NVL thực tế</w:t>
            </w:r>
            <w:r>
              <w:rPr>
                <w:rFonts w:ascii="Times New Roman" w:eastAsia="Times New Roman" w:hAnsi="Times New Roman" w:cs="Times New Roman"/>
                <w:sz w:val="24"/>
                <w:szCs w:val="24"/>
              </w:rPr>
              <w:t xml:space="preserve"> theo từng mẻ từ </w:t>
            </w:r>
            <w:r>
              <w:rPr>
                <w:rFonts w:ascii="Times New Roman" w:eastAsia="Times New Roman" w:hAnsi="Times New Roman" w:cs="Times New Roman"/>
                <w:b/>
                <w:bCs/>
                <w:sz w:val="24"/>
                <w:szCs w:val="24"/>
              </w:rPr>
              <w:t>Bmes</w:t>
            </w:r>
            <w:r>
              <w:rPr>
                <w:rFonts w:ascii="Times New Roman" w:eastAsia="Times New Roman" w:hAnsi="Times New Roman" w:cs="Times New Roman"/>
                <w:sz w:val="24"/>
                <w:szCs w:val="24"/>
              </w:rPr>
              <w:t xml:space="preserve"> (qua API hoặc script/Excel) để tự động đóng/cập nhật MO.</w:t>
            </w:r>
          </w:p>
        </w:tc>
      </w:tr>
    </w:tbl>
    <w:p w14:paraId="547F9343" w14:textId="77777777" w:rsidR="008B44EC" w:rsidRDefault="008B44EC">
      <w:pPr>
        <w:pStyle w:val="Heading3"/>
        <w:keepNext w:val="0"/>
        <w:keepLines w:val="0"/>
        <w:spacing w:before="0"/>
        <w:rPr>
          <w:rFonts w:ascii="Times New Roman" w:eastAsia="Times New Roman" w:hAnsi="Times New Roman" w:cs="Times New Roman"/>
          <w:b/>
          <w:bCs/>
          <w:color w:val="000000"/>
          <w:sz w:val="26"/>
          <w:szCs w:val="26"/>
        </w:rPr>
      </w:pPr>
      <w:bookmarkStart w:id="30" w:name="_uh5gyeihya0g" w:colFirst="0" w:colLast="0"/>
      <w:bookmarkEnd w:id="30"/>
    </w:p>
    <w:p w14:paraId="3D4162B5" w14:textId="77777777" w:rsidR="008B44EC" w:rsidRDefault="00000000">
      <w:pPr>
        <w:pStyle w:val="Heading3"/>
        <w:keepNext w:val="0"/>
        <w:keepLines w:val="0"/>
        <w:spacing w:before="0"/>
        <w:rPr>
          <w:rFonts w:ascii="Times New Roman" w:eastAsia="Times New Roman" w:hAnsi="Times New Roman" w:cs="Times New Roman"/>
          <w:b/>
          <w:bCs/>
          <w:color w:val="000000"/>
          <w:sz w:val="24"/>
          <w:szCs w:val="24"/>
        </w:rPr>
      </w:pPr>
      <w:bookmarkStart w:id="31" w:name="_lwb290ejdtjo" w:colFirst="0" w:colLast="0"/>
      <w:bookmarkEnd w:id="31"/>
      <w:r>
        <w:rPr>
          <w:rFonts w:ascii="Times New Roman" w:eastAsia="Times New Roman" w:hAnsi="Times New Roman" w:cs="Times New Roman"/>
          <w:b/>
          <w:bCs/>
          <w:color w:val="000000"/>
          <w:sz w:val="24"/>
          <w:szCs w:val="24"/>
        </w:rPr>
        <w:t>6.3 Kiểm soát Chất lượng (Quality Control - QC)</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6"/>
        <w:gridCol w:w="6759"/>
      </w:tblGrid>
      <w:tr w:rsidR="008B44EC" w14:paraId="35B4032B" w14:textId="77777777">
        <w:trPr>
          <w:trHeight w:val="530"/>
        </w:trPr>
        <w:tc>
          <w:tcPr>
            <w:tcW w:w="22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748CC7"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Tính năng</w:t>
            </w:r>
          </w:p>
        </w:tc>
        <w:tc>
          <w:tcPr>
            <w:tcW w:w="67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496BA8"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và Yêu cầu Tùy chỉnh</w:t>
            </w:r>
          </w:p>
        </w:tc>
      </w:tr>
      <w:tr w:rsidR="008B44EC" w14:paraId="62A2703C" w14:textId="77777777">
        <w:trPr>
          <w:trHeight w:val="995"/>
        </w:trPr>
        <w:tc>
          <w:tcPr>
            <w:tcW w:w="22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EA5B1E"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Thiết lập Mẫu QC (QC Plans)</w:t>
            </w:r>
          </w:p>
        </w:tc>
        <w:tc>
          <w:tcPr>
            <w:tcW w:w="67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B66737"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Định nghĩa các mẫu kiểm tra chất lượng bắt buộc cho bê tông, bao gồm </w:t>
            </w:r>
            <w:r>
              <w:rPr>
                <w:rFonts w:ascii="Times New Roman" w:eastAsia="Times New Roman" w:hAnsi="Times New Roman" w:cs="Times New Roman"/>
                <w:b/>
                <w:bCs/>
                <w:sz w:val="24"/>
                <w:szCs w:val="24"/>
              </w:rPr>
              <w:t>cường độ</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độ sụt</w:t>
            </w:r>
            <w:r>
              <w:rPr>
                <w:rFonts w:ascii="Times New Roman" w:eastAsia="Times New Roman" w:hAnsi="Times New Roman" w:cs="Times New Roman"/>
                <w:sz w:val="24"/>
                <w:szCs w:val="24"/>
              </w:rPr>
              <w:t>.</w:t>
            </w:r>
          </w:p>
        </w:tc>
      </w:tr>
      <w:tr w:rsidR="008B44EC" w14:paraId="32B6276B" w14:textId="77777777">
        <w:trPr>
          <w:trHeight w:val="1265"/>
        </w:trPr>
        <w:tc>
          <w:tcPr>
            <w:tcW w:w="22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B8A40A"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Gắn QC vào Lệnh Sản xuất</w:t>
            </w:r>
          </w:p>
        </w:tc>
        <w:tc>
          <w:tcPr>
            <w:tcW w:w="67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79B8E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Tự động tạo điểm kiểm tra QC cho mỗi MO hoặc mẻ trộn. Ghi nhận chi tiết kết quả thử mẫu và </w:t>
            </w:r>
            <w:r>
              <w:rPr>
                <w:rFonts w:ascii="Times New Roman" w:eastAsia="Times New Roman" w:hAnsi="Times New Roman" w:cs="Times New Roman"/>
                <w:b/>
                <w:bCs/>
                <w:sz w:val="24"/>
                <w:szCs w:val="24"/>
              </w:rPr>
              <w:t>liên kết kết quả đó với MO, Khách hàng, và Công trình</w:t>
            </w:r>
            <w:r>
              <w:rPr>
                <w:rFonts w:ascii="Times New Roman" w:eastAsia="Times New Roman" w:hAnsi="Times New Roman" w:cs="Times New Roman"/>
                <w:sz w:val="24"/>
                <w:szCs w:val="24"/>
              </w:rPr>
              <w:t>.</w:t>
            </w:r>
          </w:p>
        </w:tc>
      </w:tr>
      <w:tr w:rsidR="008B44EC" w14:paraId="6AFC4872" w14:textId="77777777">
        <w:trPr>
          <w:trHeight w:val="1085"/>
        </w:trPr>
        <w:tc>
          <w:tcPr>
            <w:tcW w:w="22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12F6A3"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Theo dõi Mẻ trộn </w:t>
            </w:r>
          </w:p>
        </w:tc>
        <w:tc>
          <w:tcPr>
            <w:tcW w:w="67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8C78A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Khả năng theo dõi chi tiết </w:t>
            </w:r>
            <w:r>
              <w:rPr>
                <w:rFonts w:ascii="Times New Roman" w:eastAsia="Times New Roman" w:hAnsi="Times New Roman" w:cs="Times New Roman"/>
                <w:b/>
                <w:bCs/>
                <w:sz w:val="24"/>
                <w:szCs w:val="24"/>
              </w:rPr>
              <w:t>thông tin mẻ trộn</w:t>
            </w:r>
            <w:r>
              <w:rPr>
                <w:rFonts w:ascii="Times New Roman" w:eastAsia="Times New Roman" w:hAnsi="Times New Roman" w:cs="Times New Roman"/>
                <w:sz w:val="24"/>
                <w:szCs w:val="24"/>
              </w:rPr>
              <w:t xml:space="preserve"> và link trực tiếp đến dữ liệu tiêu hao thực tế từ Bmes.</w:t>
            </w:r>
          </w:p>
        </w:tc>
      </w:tr>
      <w:tr w:rsidR="008B44EC" w14:paraId="16BCCF64" w14:textId="77777777">
        <w:trPr>
          <w:trHeight w:val="815"/>
        </w:trPr>
        <w:tc>
          <w:tcPr>
            <w:tcW w:w="22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7431B3" w14:textId="77777777" w:rsidR="008B44EC" w:rsidRDefault="00000000">
            <w:pPr>
              <w:spacing w:after="4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Cảnh báo Chất lượng</w:t>
            </w:r>
          </w:p>
        </w:tc>
        <w:tc>
          <w:tcPr>
            <w:tcW w:w="67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A39CA2"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cảnh báo nếu kết quả QC không đạt tiêu chuẩn, có thể tạm giữ lệnh giao hàng nếu cần.</w:t>
            </w:r>
          </w:p>
        </w:tc>
      </w:tr>
    </w:tbl>
    <w:p w14:paraId="646CEF51" w14:textId="77777777" w:rsidR="008B44EC" w:rsidRDefault="00000000">
      <w:pPr>
        <w:pStyle w:val="Heading2"/>
        <w:spacing w:line="360" w:lineRule="auto"/>
        <w:rPr>
          <w:rFonts w:ascii="Times New Roman" w:eastAsia="Times New Roman" w:hAnsi="Times New Roman" w:cs="Times New Roman"/>
          <w:b/>
          <w:bCs/>
          <w:sz w:val="28"/>
          <w:szCs w:val="28"/>
        </w:rPr>
      </w:pPr>
      <w:bookmarkStart w:id="32" w:name="_xzjcwt2ba42a" w:colFirst="0" w:colLast="0"/>
      <w:bookmarkEnd w:id="32"/>
      <w:r>
        <w:rPr>
          <w:rFonts w:ascii="Times New Roman" w:eastAsia="Times New Roman" w:hAnsi="Times New Roman" w:cs="Times New Roman"/>
          <w:b/>
          <w:bCs/>
          <w:sz w:val="28"/>
          <w:szCs w:val="28"/>
        </w:rPr>
        <w:t>7. Phân hệ Giao hàng (Logistics/Delivery)</w:t>
      </w:r>
    </w:p>
    <w:p w14:paraId="4225D4E9" w14:textId="77777777" w:rsidR="008B44EC" w:rsidRDefault="00000000">
      <w:pPr>
        <w:pStyle w:val="Heading3"/>
        <w:keepNext w:val="0"/>
        <w:keepLines w:val="0"/>
        <w:spacing w:before="0"/>
        <w:rPr>
          <w:rFonts w:ascii="Times New Roman" w:eastAsia="Times New Roman" w:hAnsi="Times New Roman" w:cs="Times New Roman"/>
          <w:b/>
          <w:bCs/>
          <w:color w:val="000000"/>
          <w:sz w:val="24"/>
          <w:szCs w:val="24"/>
        </w:rPr>
      </w:pPr>
      <w:bookmarkStart w:id="33" w:name="_c4edm1kvep0b" w:colFirst="0" w:colLast="0"/>
      <w:bookmarkEnd w:id="33"/>
      <w:r>
        <w:rPr>
          <w:rFonts w:ascii="Times New Roman" w:eastAsia="Times New Roman" w:hAnsi="Times New Roman" w:cs="Times New Roman"/>
          <w:b/>
          <w:bCs/>
          <w:color w:val="000000"/>
          <w:sz w:val="24"/>
          <w:szCs w:val="24"/>
        </w:rPr>
        <w:t>7.1 Quản lý Lệnh Vận chuyển và Giao hàng</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0"/>
        <w:gridCol w:w="6275"/>
      </w:tblGrid>
      <w:tr w:rsidR="008B44EC" w14:paraId="5026D980" w14:textId="77777777">
        <w:trPr>
          <w:trHeight w:val="530"/>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65CA5B"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Tính năng</w:t>
            </w:r>
          </w:p>
        </w:tc>
        <w:tc>
          <w:tcPr>
            <w:tcW w:w="62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10EB7D"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tả</w:t>
            </w:r>
          </w:p>
        </w:tc>
      </w:tr>
      <w:tr w:rsidR="008B44EC" w14:paraId="0D162877" w14:textId="77777777">
        <w:trPr>
          <w:trHeight w:val="198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72DB1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Tạo Lệnh Vận chuyển/Giao hàng (Delivery Order)</w:t>
            </w:r>
          </w:p>
        </w:tc>
        <w:tc>
          <w:tcPr>
            <w:tcW w:w="62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4BE828"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Tạo phiếu giao hàng/xuất kho dựa trên Lệnh Sản xuất (MO) và Đơn hàng Kế hoạch (SO). Phiếu này ghi nhận: Biển số xe, Tên tài xế, Khối lượng bê tông (theo mẻ trộn).</w:t>
            </w:r>
          </w:p>
        </w:tc>
      </w:tr>
      <w:tr w:rsidR="008B44EC" w14:paraId="6764EB5A" w14:textId="77777777">
        <w:trPr>
          <w:trHeight w:val="144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1B2038"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Gắn thông tin Công trình/Vị trí</w:t>
            </w:r>
          </w:p>
        </w:tc>
        <w:tc>
          <w:tcPr>
            <w:tcW w:w="62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AFC6A7"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Tự động lấy </w:t>
            </w:r>
            <w:r>
              <w:rPr>
                <w:rFonts w:ascii="Times New Roman" w:eastAsia="Times New Roman" w:hAnsi="Times New Roman" w:cs="Times New Roman"/>
                <w:b/>
                <w:bCs/>
                <w:sz w:val="24"/>
                <w:szCs w:val="24"/>
              </w:rPr>
              <w:t>Địa chỉ &amp; Tọa độ điểm xả chính xác</w:t>
            </w:r>
            <w:r>
              <w:rPr>
                <w:rFonts w:ascii="Times New Roman" w:eastAsia="Times New Roman" w:hAnsi="Times New Roman" w:cs="Times New Roman"/>
                <w:sz w:val="24"/>
                <w:szCs w:val="24"/>
              </w:rPr>
              <w:t xml:space="preserve"> từ Đơn hàng Bán (SO) và gắn vào phiếu giao hàng để làm căn cứ theo dõi.</w:t>
            </w:r>
          </w:p>
        </w:tc>
      </w:tr>
      <w:tr w:rsidR="008B44EC" w14:paraId="5F657234" w14:textId="77777777">
        <w:trPr>
          <w:trHeight w:val="81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A5D11C"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lý Đội xe &amp; Tài xế</w:t>
            </w:r>
          </w:p>
        </w:tc>
        <w:tc>
          <w:tcPr>
            <w:tcW w:w="62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53EAD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danh sách xe bồn, tình trạng sẵn có, và phân công tài xế cho từng chuyến.</w:t>
            </w:r>
          </w:p>
        </w:tc>
      </w:tr>
      <w:tr w:rsidR="008B44EC" w14:paraId="2833CE69" w14:textId="77777777">
        <w:trPr>
          <w:trHeight w:val="815"/>
        </w:trPr>
        <w:tc>
          <w:tcPr>
            <w:tcW w:w="27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DB19E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Ghi nhận Chứng từ Giao nhận</w:t>
            </w:r>
          </w:p>
        </w:tc>
        <w:tc>
          <w:tcPr>
            <w:tcW w:w="62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7D3A56"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Lưu trữ và đính kèm các chứng từ giao nhận (phiếu giao hàng, biên bản xác nhận khối lượng tại công trình).</w:t>
            </w:r>
          </w:p>
        </w:tc>
      </w:tr>
    </w:tbl>
    <w:p w14:paraId="66824B76" w14:textId="77777777" w:rsidR="008B44EC" w:rsidRDefault="008B44EC">
      <w:pPr>
        <w:pStyle w:val="Heading3"/>
        <w:keepNext w:val="0"/>
        <w:keepLines w:val="0"/>
        <w:spacing w:before="0"/>
        <w:rPr>
          <w:rFonts w:ascii="Times New Roman" w:eastAsia="Times New Roman" w:hAnsi="Times New Roman" w:cs="Times New Roman"/>
          <w:b/>
          <w:bCs/>
          <w:color w:val="000000"/>
          <w:sz w:val="24"/>
          <w:szCs w:val="24"/>
        </w:rPr>
      </w:pPr>
      <w:bookmarkStart w:id="34" w:name="_ltxipg7t2jrf" w:colFirst="0" w:colLast="0"/>
      <w:bookmarkEnd w:id="34"/>
    </w:p>
    <w:p w14:paraId="2F95EC59" w14:textId="77777777" w:rsidR="008B44EC" w:rsidRDefault="00000000">
      <w:pPr>
        <w:pStyle w:val="Heading3"/>
        <w:keepNext w:val="0"/>
        <w:keepLines w:val="0"/>
        <w:spacing w:before="0"/>
        <w:rPr>
          <w:rFonts w:ascii="Times New Roman" w:eastAsia="Times New Roman" w:hAnsi="Times New Roman" w:cs="Times New Roman"/>
          <w:b/>
          <w:bCs/>
          <w:color w:val="000000"/>
          <w:sz w:val="24"/>
          <w:szCs w:val="24"/>
        </w:rPr>
      </w:pPr>
      <w:bookmarkStart w:id="35" w:name="_gpg7zs9j24at" w:colFirst="0" w:colLast="0"/>
      <w:bookmarkEnd w:id="35"/>
      <w:r>
        <w:rPr>
          <w:rFonts w:ascii="Times New Roman" w:eastAsia="Times New Roman" w:hAnsi="Times New Roman" w:cs="Times New Roman"/>
          <w:b/>
          <w:bCs/>
          <w:color w:val="000000"/>
          <w:sz w:val="24"/>
          <w:szCs w:val="24"/>
        </w:rPr>
        <w:t>7.2 Tùy chỉnh: Tích hợp và Theo dõi Vận tải (EUP Integration) 🛠️</w:t>
      </w:r>
    </w:p>
    <w:tbl>
      <w:tblPr>
        <w:tblStyle w:val="af1"/>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3105"/>
        <w:gridCol w:w="4050"/>
      </w:tblGrid>
      <w:tr w:rsidR="008B44EC" w14:paraId="2F518FFC" w14:textId="77777777">
        <w:trPr>
          <w:trHeight w:val="1085"/>
        </w:trPr>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98DD3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Tính năng</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6A3F8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đích Giải quyết</w:t>
            </w:r>
          </w:p>
        </w:tc>
        <w:tc>
          <w:tcPr>
            <w:tcW w:w="4050" w:type="dxa"/>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2B13BD4A"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Yêu cầu Tùy chỉnh (Custom Module)</w:t>
            </w:r>
          </w:p>
        </w:tc>
      </w:tr>
      <w:tr w:rsidR="008B44EC" w14:paraId="24BEDFC4" w14:textId="77777777">
        <w:trPr>
          <w:trHeight w:val="2180"/>
        </w:trPr>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0D70B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Đồng bộ Dữ liệu Hành trình</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A90E58"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tự động thông tin hành trình xe (thời gian xuất phát, thời gian đến/rời vùng xả) vào phiếu giao hàng.</w:t>
            </w:r>
          </w:p>
        </w:tc>
        <w:tc>
          <w:tcPr>
            <w:tcW w:w="4050" w:type="dxa"/>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359809DB"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Odoo-EUP Logistics:</w:t>
            </w:r>
            <w:r>
              <w:rPr>
                <w:rFonts w:ascii="Times New Roman" w:eastAsia="Times New Roman" w:hAnsi="Times New Roman" w:cs="Times New Roman"/>
                <w:sz w:val="24"/>
                <w:szCs w:val="24"/>
              </w:rPr>
              <w:t xml:space="preserve"> Nhận dữ liệu chuyến xe, vị trí GPS, và sự kiện </w:t>
            </w:r>
            <w:r>
              <w:rPr>
                <w:rFonts w:ascii="Times New Roman" w:eastAsia="Times New Roman" w:hAnsi="Times New Roman" w:cs="Times New Roman"/>
                <w:b/>
                <w:bCs/>
                <w:sz w:val="24"/>
                <w:szCs w:val="24"/>
              </w:rPr>
              <w:t>vào/ra vùng giới hạn</w:t>
            </w:r>
            <w:r>
              <w:rPr>
                <w:rFonts w:ascii="Times New Roman" w:eastAsia="Times New Roman" w:hAnsi="Times New Roman" w:cs="Times New Roman"/>
                <w:sz w:val="24"/>
                <w:szCs w:val="24"/>
              </w:rPr>
              <w:t xml:space="preserve"> từ EUP.</w:t>
            </w:r>
          </w:p>
        </w:tc>
      </w:tr>
      <w:tr w:rsidR="008B44EC" w14:paraId="0334D80F" w14:textId="77777777">
        <w:trPr>
          <w:trHeight w:val="1910"/>
        </w:trPr>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9B2770"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Đối chiếu Khối lượng Thực tế</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44C73B"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Khối lượng trên phiếu giao hàng được cập nhật tự động từ dữ liệu Sản lượng/Mẻ trộn thực tế (từ Bmes).</w:t>
            </w:r>
          </w:p>
        </w:tc>
        <w:tc>
          <w:tcPr>
            <w:tcW w:w="4050" w:type="dxa"/>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499C1094"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Tích hợp Bmes:</w:t>
            </w:r>
            <w:r>
              <w:rPr>
                <w:rFonts w:ascii="Times New Roman" w:eastAsia="Times New Roman" w:hAnsi="Times New Roman" w:cs="Times New Roman"/>
                <w:sz w:val="24"/>
                <w:szCs w:val="24"/>
              </w:rPr>
              <w:t xml:space="preserve"> Đảm bảo khối lượng giao khớp với khối lượng trộn.</w:t>
            </w:r>
          </w:p>
        </w:tc>
      </w:tr>
      <w:tr w:rsidR="008B44EC" w14:paraId="754F35C0" w14:textId="77777777">
        <w:trPr>
          <w:trHeight w:val="1640"/>
        </w:trPr>
        <w:tc>
          <w:tcPr>
            <w:tcW w:w="20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516635"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Theo dõi Tiến độ Vận chuyển</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CABFEB"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trạng thái theo thời gian thực của chuyến xe (Đang chờ trộn, Đang vận chuyển, Đã tới điểm xả, Đã hoàn thành).</w:t>
            </w:r>
          </w:p>
        </w:tc>
        <w:tc>
          <w:tcPr>
            <w:tcW w:w="4050" w:type="dxa"/>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3B3181D9" w14:textId="77777777" w:rsidR="008B44EC" w:rsidRDefault="00000000">
            <w:pPr>
              <w:spacing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dữ liệu GPS/thời gian từ EUP để tự động cập nhật trạng thái này.</w:t>
            </w:r>
          </w:p>
        </w:tc>
      </w:tr>
    </w:tbl>
    <w:p w14:paraId="7ACDF15F" w14:textId="77777777" w:rsidR="008B44EC" w:rsidRDefault="008B44EC">
      <w:pPr>
        <w:pStyle w:val="Heading2"/>
        <w:spacing w:line="360" w:lineRule="auto"/>
        <w:rPr>
          <w:rFonts w:ascii="Times New Roman" w:eastAsia="Times New Roman" w:hAnsi="Times New Roman" w:cs="Times New Roman"/>
          <w:color w:val="000000"/>
          <w:sz w:val="24"/>
          <w:szCs w:val="24"/>
        </w:rPr>
      </w:pPr>
      <w:bookmarkStart w:id="36" w:name="_wl7invxuo2e3" w:colFirst="0" w:colLast="0"/>
      <w:bookmarkEnd w:id="36"/>
    </w:p>
    <w:p w14:paraId="49B1B5A2" w14:textId="77777777" w:rsidR="008B44EC" w:rsidRDefault="00000000">
      <w:pPr>
        <w:pStyle w:val="Heading3"/>
        <w:keepNext w:val="0"/>
        <w:keepLines w:val="0"/>
        <w:spacing w:before="240" w:after="240" w:line="360" w:lineRule="auto"/>
        <w:rPr>
          <w:rFonts w:ascii="Times New Roman" w:eastAsia="Times New Roman" w:hAnsi="Times New Roman" w:cs="Times New Roman"/>
          <w:color w:val="000000"/>
        </w:rPr>
      </w:pPr>
      <w:bookmarkStart w:id="37" w:name="_w07f1ky4ftz" w:colFirst="0" w:colLast="0"/>
      <w:bookmarkEnd w:id="37"/>
      <w:r>
        <w:pict w14:anchorId="63490684">
          <v:rect id="_x0000_i1026" style="width:0;height:1.5pt" o:hralign="center" o:hrstd="t" o:hr="t" fillcolor="#a0a0a0" stroked="f"/>
        </w:pict>
      </w:r>
    </w:p>
    <w:p w14:paraId="4191E5E3" w14:textId="77777777" w:rsidR="008B44EC" w:rsidRDefault="008B44EC">
      <w:pPr>
        <w:rPr>
          <w:rFonts w:ascii="Times New Roman" w:eastAsia="Times New Roman" w:hAnsi="Times New Roman" w:cs="Times New Roman"/>
          <w:sz w:val="24"/>
          <w:szCs w:val="24"/>
        </w:rPr>
      </w:pPr>
    </w:p>
    <w:p w14:paraId="152D0DBC" w14:textId="77777777" w:rsidR="008B44EC" w:rsidRDefault="00000000">
      <w:pPr>
        <w:pStyle w:val="Heading2"/>
        <w:spacing w:before="240" w:after="240" w:line="360" w:lineRule="auto"/>
        <w:rPr>
          <w:rFonts w:ascii="Times New Roman" w:eastAsia="Times New Roman" w:hAnsi="Times New Roman" w:cs="Times New Roman"/>
          <w:b/>
          <w:bCs/>
          <w:sz w:val="24"/>
          <w:szCs w:val="24"/>
        </w:rPr>
      </w:pPr>
      <w:bookmarkStart w:id="38" w:name="_j5nkuturf94o" w:colFirst="0" w:colLast="0"/>
      <w:bookmarkEnd w:id="38"/>
      <w:r>
        <w:rPr>
          <w:rFonts w:ascii="Times New Roman" w:eastAsia="Times New Roman" w:hAnsi="Times New Roman" w:cs="Times New Roman"/>
          <w:b/>
          <w:bCs/>
          <w:sz w:val="24"/>
          <w:szCs w:val="24"/>
        </w:rPr>
        <w:t>Thông tin liên hệ</w:t>
      </w:r>
    </w:p>
    <w:p w14:paraId="7C7497B8" w14:textId="77777777" w:rsidR="008B44EC" w:rsidRDefault="00000000">
      <w:pPr>
        <w:spacing w:before="240" w:after="240" w:line="36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Phạm Bảo Thống</w:t>
      </w:r>
    </w:p>
    <w:p w14:paraId="1FED776A" w14:textId="77777777" w:rsidR="008B44EC" w:rsidRDefault="00000000">
      <w:pPr>
        <w:spacing w:before="240" w:after="240" w:line="36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SĐT: 0902.397.188</w:t>
      </w:r>
    </w:p>
    <w:p w14:paraId="740AE3DD" w14:textId="77777777" w:rsidR="008B44EC" w:rsidRDefault="00000000">
      <w:pPr>
        <w:spacing w:before="240" w:after="240" w:line="36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Email: </w:t>
      </w:r>
      <w:hyperlink r:id="rId8">
        <w:r>
          <w:rPr>
            <w:rFonts w:ascii="Times New Roman" w:eastAsia="Times New Roman" w:hAnsi="Times New Roman" w:cs="Times New Roman"/>
            <w:b/>
            <w:bCs/>
            <w:sz w:val="24"/>
            <w:szCs w:val="24"/>
            <w:u w:val="single"/>
          </w:rPr>
          <w:t>baothong@erpcloud.vn</w:t>
        </w:r>
      </w:hyperlink>
    </w:p>
    <w:p w14:paraId="60D484A0" w14:textId="77777777" w:rsidR="008B44EC" w:rsidRDefault="00000000">
      <w:pPr>
        <w:spacing w:before="240" w:after="240" w:line="360" w:lineRule="auto"/>
        <w:ind w:left="720"/>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rPr>
        <w:t xml:space="preserve">Website: </w:t>
      </w:r>
      <w:hyperlink r:id="rId9">
        <w:r>
          <w:rPr>
            <w:rFonts w:ascii="Times New Roman" w:eastAsia="Times New Roman" w:hAnsi="Times New Roman" w:cs="Times New Roman"/>
            <w:b/>
            <w:bCs/>
            <w:sz w:val="24"/>
            <w:szCs w:val="24"/>
            <w:u w:val="single"/>
          </w:rPr>
          <w:t>https://erpcloud.vn/</w:t>
        </w:r>
      </w:hyperlink>
    </w:p>
    <w:p w14:paraId="53F0EB54" w14:textId="77777777" w:rsidR="008B44EC" w:rsidRDefault="008B44EC">
      <w:pPr>
        <w:spacing w:before="240" w:after="240" w:line="360" w:lineRule="auto"/>
        <w:ind w:left="720"/>
        <w:rPr>
          <w:rFonts w:ascii="Times New Roman" w:eastAsia="Times New Roman" w:hAnsi="Times New Roman" w:cs="Times New Roman"/>
          <w:b/>
          <w:bCs/>
          <w:sz w:val="24"/>
          <w:szCs w:val="24"/>
          <w:highlight w:val="white"/>
        </w:rPr>
      </w:pPr>
    </w:p>
    <w:p w14:paraId="5C80E35C" w14:textId="77777777" w:rsidR="008B44EC" w:rsidRDefault="00000000">
      <w:pPr>
        <w:spacing w:before="240" w:after="240" w:line="360" w:lineRule="auto"/>
        <w:ind w:left="720"/>
        <w:jc w:val="center"/>
        <w:rPr>
          <w:rFonts w:ascii="Times New Roman" w:eastAsia="Times New Roman" w:hAnsi="Times New Roman" w:cs="Times New Roman"/>
          <w:b/>
          <w:bCs/>
          <w:i/>
          <w:iCs/>
          <w:sz w:val="32"/>
          <w:szCs w:val="32"/>
          <w:highlight w:val="white"/>
        </w:rPr>
      </w:pPr>
      <w:r>
        <w:rPr>
          <w:rFonts w:ascii="Times New Roman" w:eastAsia="Times New Roman" w:hAnsi="Times New Roman" w:cs="Times New Roman"/>
          <w:b/>
          <w:bCs/>
          <w:i/>
          <w:iCs/>
          <w:sz w:val="32"/>
          <w:szCs w:val="32"/>
          <w:highlight w:val="white"/>
        </w:rPr>
        <w:t>Xin chân thành cảm ơn!</w:t>
      </w:r>
    </w:p>
    <w:sectPr w:rsidR="008B44EC">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BA808" w14:textId="77777777" w:rsidR="00D714E4" w:rsidRDefault="00D714E4">
      <w:pPr>
        <w:spacing w:line="240" w:lineRule="auto"/>
      </w:pPr>
      <w:r>
        <w:separator/>
      </w:r>
    </w:p>
  </w:endnote>
  <w:endnote w:type="continuationSeparator" w:id="0">
    <w:p w14:paraId="5C642C52" w14:textId="77777777" w:rsidR="00D714E4" w:rsidRDefault="00D714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va Mono">
    <w:charset w:val="00"/>
    <w:family w:val="auto"/>
    <w:pitch w:val="default"/>
    <w:embedBold r:id="rId1" w:fontKey="{7AB31D7E-254A-4AFA-9EB6-765DC06419DD}"/>
  </w:font>
  <w:font w:name="Cardo">
    <w:charset w:val="00"/>
    <w:family w:val="auto"/>
    <w:pitch w:val="default"/>
    <w:embedRegular r:id="rId2" w:fontKey="{C799B56B-60A9-4B03-8CEB-B1F7D4191371}"/>
  </w:font>
  <w:font w:name="Gungsuh">
    <w:charset w:val="81"/>
    <w:family w:val="roman"/>
    <w:pitch w:val="variable"/>
    <w:sig w:usb0="B00002AF" w:usb1="69D77CFB" w:usb2="00000030" w:usb3="00000000" w:csb0="0008009F" w:csb1="00000000"/>
    <w:embedBold r:id="rId3" w:subsetted="1" w:fontKey="{695C871F-B2A9-4844-B486-A07F6AE2184D}"/>
  </w:font>
  <w:font w:name="Calibri">
    <w:panose1 w:val="020F0502020204030204"/>
    <w:charset w:val="00"/>
    <w:family w:val="swiss"/>
    <w:pitch w:val="variable"/>
    <w:sig w:usb0="E4002EFF" w:usb1="C200247B" w:usb2="00000009" w:usb3="00000000" w:csb0="000001FF" w:csb1="00000000"/>
    <w:embedRegular r:id="rId4" w:fontKey="{FCA516A2-6DD9-4EE6-B9E3-8D0554E07592}"/>
  </w:font>
  <w:font w:name="Cambria">
    <w:panose1 w:val="02040503050406030204"/>
    <w:charset w:val="00"/>
    <w:family w:val="roman"/>
    <w:pitch w:val="variable"/>
    <w:sig w:usb0="E00006FF" w:usb1="420024FF" w:usb2="02000000" w:usb3="00000000" w:csb0="0000019F" w:csb1="00000000"/>
    <w:embedRegular r:id="rId5" w:fontKey="{87A2F42D-94EB-47A4-BD3F-E167F3C890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7674" w14:textId="77777777" w:rsidR="00281FC1" w:rsidRDefault="00281F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3202" w14:textId="77777777" w:rsidR="00281FC1" w:rsidRDefault="00281F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6777" w14:textId="77777777" w:rsidR="00281FC1" w:rsidRDefault="00281F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83B8F" w14:textId="77777777" w:rsidR="00D714E4" w:rsidRDefault="00D714E4">
      <w:pPr>
        <w:spacing w:line="240" w:lineRule="auto"/>
      </w:pPr>
      <w:r>
        <w:separator/>
      </w:r>
    </w:p>
  </w:footnote>
  <w:footnote w:type="continuationSeparator" w:id="0">
    <w:p w14:paraId="478A6CFB" w14:textId="77777777" w:rsidR="00D714E4" w:rsidRDefault="00D714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CBF47" w14:textId="77777777" w:rsidR="00281FC1" w:rsidRDefault="00281F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DDCB" w14:textId="77777777" w:rsidR="008B44EC" w:rsidRDefault="008B44E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D117C" w14:textId="77777777" w:rsidR="00281FC1" w:rsidRDefault="00281F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8B4D5B"/>
    <w:multiLevelType w:val="multilevel"/>
    <w:tmpl w:val="924611EC"/>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769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4EC"/>
    <w:rsid w:val="001700F4"/>
    <w:rsid w:val="00281FC1"/>
    <w:rsid w:val="008B44EC"/>
    <w:rsid w:val="00D71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6B72"/>
  <w15:docId w15:val="{9B51B177-A44D-44F7-A13D-6A341E456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paragraph" w:styleId="Header">
    <w:name w:val="header"/>
    <w:basedOn w:val="Normal"/>
    <w:link w:val="HeaderChar"/>
    <w:uiPriority w:val="99"/>
    <w:unhideWhenUsed/>
    <w:rsid w:val="00281FC1"/>
    <w:pPr>
      <w:tabs>
        <w:tab w:val="center" w:pos="4680"/>
        <w:tab w:val="right" w:pos="9360"/>
      </w:tabs>
      <w:spacing w:line="240" w:lineRule="auto"/>
    </w:pPr>
  </w:style>
  <w:style w:type="character" w:customStyle="1" w:styleId="HeaderChar">
    <w:name w:val="Header Char"/>
    <w:basedOn w:val="DefaultParagraphFont"/>
    <w:link w:val="Header"/>
    <w:uiPriority w:val="99"/>
    <w:rsid w:val="00281FC1"/>
  </w:style>
  <w:style w:type="paragraph" w:styleId="Footer">
    <w:name w:val="footer"/>
    <w:basedOn w:val="Normal"/>
    <w:link w:val="FooterChar"/>
    <w:uiPriority w:val="99"/>
    <w:unhideWhenUsed/>
    <w:rsid w:val="00281FC1"/>
    <w:pPr>
      <w:tabs>
        <w:tab w:val="center" w:pos="4680"/>
        <w:tab w:val="right" w:pos="9360"/>
      </w:tabs>
      <w:spacing w:line="240" w:lineRule="auto"/>
    </w:pPr>
  </w:style>
  <w:style w:type="character" w:customStyle="1" w:styleId="FooterChar">
    <w:name w:val="Footer Char"/>
    <w:basedOn w:val="DefaultParagraphFont"/>
    <w:link w:val="Footer"/>
    <w:uiPriority w:val="99"/>
    <w:rsid w:val="00281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aothong@erpcloud.v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rpcloud.vn/"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2338</Words>
  <Characters>13328</Characters>
  <Application>Microsoft Office Word</Application>
  <DocSecurity>0</DocSecurity>
  <Lines>111</Lines>
  <Paragraphs>31</Paragraphs>
  <ScaleCrop>false</ScaleCrop>
  <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Tien Dat</cp:lastModifiedBy>
  <cp:revision>2</cp:revision>
  <dcterms:created xsi:type="dcterms:W3CDTF">2026-10-19T04:50:00Z</dcterms:created>
  <dcterms:modified xsi:type="dcterms:W3CDTF">2026-10-19T04:51:00Z</dcterms:modified>
</cp:coreProperties>
</file>