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Inter" w:hAnsi="Inter"/>
        </w:rPr>
        <w:id w:val="2004467547"/>
        <w:docPartObj>
          <w:docPartGallery w:val="Cover Pages"/>
          <w:docPartUnique/>
        </w:docPartObj>
      </w:sdtPr>
      <w:sdtEndPr>
        <w:rPr>
          <w:b/>
          <w:color w:val="FF0000"/>
        </w:rPr>
      </w:sdtEndPr>
      <w:sdtContent>
        <w:p w14:paraId="7FC3957D" w14:textId="74DEB3A5" w:rsidR="0044709D" w:rsidRPr="004F40CA" w:rsidRDefault="0044709D">
          <w:pPr>
            <w:rPr>
              <w:rFonts w:ascii="Inter" w:hAnsi="Inter"/>
            </w:rPr>
          </w:pPr>
          <w:r w:rsidRPr="004F40CA">
            <w:rPr>
              <w:rFonts w:ascii="Inter" w:hAnsi="Inter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4AE921" wp14:editId="061AF199">
                    <wp:simplePos x="0" y="0"/>
                    <wp:positionH relativeFrom="page">
                      <wp:posOffset>461233</wp:posOffset>
                    </wp:positionH>
                    <wp:positionV relativeFrom="page">
                      <wp:posOffset>463138</wp:posOffset>
                    </wp:positionV>
                    <wp:extent cx="7065818" cy="9273655"/>
                    <wp:effectExtent l="0" t="0" r="0" b="3810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65818" cy="9273655"/>
                              <a:chOff x="-1905" y="-1905"/>
                              <a:chExt cx="7065818" cy="927365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Inter" w:hAnsi="Inter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938D03E" w14:textId="083A04EB" w:rsidR="0044709D" w:rsidRPr="00F6054E" w:rsidRDefault="0044709D">
                                      <w:pPr>
                                        <w:pStyle w:val="NoSpacing"/>
                                        <w:rPr>
                                          <w:rFonts w:ascii="Inter" w:hAnsi="Inter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6054E">
                                        <w:rPr>
                                          <w:rFonts w:ascii="Inter" w:hAnsi="Inter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Group </w:t>
                                      </w:r>
                                      <w:r w:rsidR="000B6160">
                                        <w:rPr>
                                          <w:rFonts w:ascii="Inter" w:hAnsi="Inter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SP24IA08</w:t>
                                      </w:r>
                                    </w:p>
                                  </w:sdtContent>
                                </w:sdt>
                                <w:p w14:paraId="5399AE71" w14:textId="5A1308B9" w:rsidR="0044709D" w:rsidRPr="00F6054E" w:rsidRDefault="00000000" w:rsidP="0044709D">
                                  <w:pPr>
                                    <w:pStyle w:val="NoSpacing"/>
                                    <w:rPr>
                                      <w:rFonts w:ascii="Inter" w:hAnsi="Inter"/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Inter" w:hAnsi="Inter"/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4709D" w:rsidRPr="00F6054E">
                                        <w:rPr>
                                          <w:rFonts w:ascii="Inter" w:hAnsi="Inter"/>
                                          <w:caps/>
                                          <w:color w:val="FFFFFF" w:themeColor="background1"/>
                                        </w:rPr>
                                        <w:t>fpt university – captsone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-1905" y="-1905"/>
                                <a:ext cx="7065818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Inter" w:eastAsiaTheme="majorEastAsia" w:hAnsi="Inter" w:cstheme="majorBidi"/>
                                      <w:b/>
                                      <w:bCs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E542588" w14:textId="0F3F6DCB" w:rsidR="0044709D" w:rsidRPr="00F6054E" w:rsidRDefault="0044709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Inter" w:eastAsiaTheme="majorEastAsia" w:hAnsi="Inter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6054E">
                                        <w:rPr>
                                          <w:rFonts w:ascii="Inter" w:eastAsiaTheme="majorEastAsia" w:hAnsi="Inter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DoS/DDoS Pentest Report                     </w:t>
                                      </w:r>
                                      <w:proofErr w:type="gramStart"/>
                                      <w:r w:rsidRPr="00F6054E">
                                        <w:rPr>
                                          <w:rFonts w:ascii="Inter" w:eastAsiaTheme="majorEastAsia" w:hAnsi="Inter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   {</w:t>
                                      </w:r>
                                      <w:proofErr w:type="gramEnd"/>
                                      <w:r w:rsidRPr="00F6054E">
                                        <w:rPr>
                                          <w:rFonts w:ascii="Inter" w:eastAsiaTheme="majorEastAsia" w:hAnsi="Inter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init_</w:t>
                                      </w:r>
                                      <w:r w:rsidR="00115739" w:rsidRPr="00F6054E">
                                        <w:rPr>
                                          <w:rFonts w:ascii="Inter" w:eastAsiaTheme="majorEastAsia" w:hAnsi="Inter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address</w:t>
                                      </w:r>
                                      <w:r w:rsidRPr="00F6054E">
                                        <w:rPr>
                                          <w:rFonts w:ascii="Inter" w:eastAsiaTheme="majorEastAsia" w:hAnsi="Inter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}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Inter" w:hAnsi="Inter"/>
                                      <w:caps/>
                                      <w:color w:val="242852" w:themeColor="text2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D30A967" w14:textId="26039D01" w:rsidR="0044709D" w:rsidRPr="00110B1E" w:rsidRDefault="0044709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rFonts w:ascii="Inter" w:hAnsi="Inter"/>
                                          <w:caps/>
                                          <w:color w:val="242852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10B1E">
                                        <w:rPr>
                                          <w:rFonts w:ascii="Inter" w:hAnsi="Inter"/>
                                          <w:caps/>
                                          <w:color w:val="242852" w:themeColor="text2"/>
                                          <w:sz w:val="28"/>
                                          <w:szCs w:val="28"/>
                                        </w:rPr>
                                        <w:t>{init_scannedDate} – {init_scannedTime}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4AE921" id="Group 25" o:spid="_x0000_s1026" style="position:absolute;margin-left:36.3pt;margin-top:36.45pt;width:556.35pt;height:730.2pt;z-index:-251657216;mso-position-horizontal-relative:page;mso-position-vertical-relative:page" coordorigin="-19,-19" coordsize="70658,9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a66ac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629dd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Inter" w:hAnsi="Inter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938D03E" w14:textId="083A04EB" w:rsidR="0044709D" w:rsidRPr="00F6054E" w:rsidRDefault="0044709D">
                                <w:pPr>
                                  <w:pStyle w:val="NoSpacing"/>
                                  <w:rPr>
                                    <w:rFonts w:ascii="Inter" w:hAnsi="Inter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6054E">
                                  <w:rPr>
                                    <w:rFonts w:ascii="Inter" w:hAnsi="Inter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Group </w:t>
                                </w:r>
                                <w:r w:rsidR="000B6160">
                                  <w:rPr>
                                    <w:rFonts w:ascii="Inter" w:hAnsi="Inter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SP24IA08</w:t>
                                </w:r>
                              </w:p>
                            </w:sdtContent>
                          </w:sdt>
                          <w:p w14:paraId="5399AE71" w14:textId="5A1308B9" w:rsidR="0044709D" w:rsidRPr="00F6054E" w:rsidRDefault="00000000" w:rsidP="0044709D">
                            <w:pPr>
                              <w:pStyle w:val="NoSpacing"/>
                              <w:rPr>
                                <w:rFonts w:ascii="Inter" w:hAnsi="Inter"/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Inter" w:hAnsi="Inter"/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4709D" w:rsidRPr="00F6054E">
                                  <w:rPr>
                                    <w:rFonts w:ascii="Inter" w:hAnsi="Inter"/>
                                    <w:caps/>
                                    <w:color w:val="FFFFFF" w:themeColor="background1"/>
                                  </w:rPr>
                                  <w:t>fpt university – captsone project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-19;top:-19;width:70658;height:73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Inter" w:eastAsiaTheme="majorEastAsia" w:hAnsi="Inter" w:cstheme="majorBidi"/>
                                <w:b/>
                                <w:bCs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E542588" w14:textId="0F3F6DCB" w:rsidR="0044709D" w:rsidRPr="00F6054E" w:rsidRDefault="0044709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Inter" w:eastAsiaTheme="majorEastAsia" w:hAnsi="Inter" w:cstheme="majorBidi"/>
                                    <w:b/>
                                    <w:bCs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F6054E">
                                  <w:rPr>
                                    <w:rFonts w:ascii="Inter" w:eastAsiaTheme="majorEastAsia" w:hAnsi="Inter" w:cstheme="majorBidi"/>
                                    <w:b/>
                                    <w:bCs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DoS/DDoS Pentest Report                     </w:t>
                                </w:r>
                                <w:proofErr w:type="gramStart"/>
                                <w:r w:rsidRPr="00F6054E">
                                  <w:rPr>
                                    <w:rFonts w:ascii="Inter" w:eastAsiaTheme="majorEastAsia" w:hAnsi="Inter" w:cstheme="majorBidi"/>
                                    <w:b/>
                                    <w:bCs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   {</w:t>
                                </w:r>
                                <w:proofErr w:type="gramEnd"/>
                                <w:r w:rsidRPr="00F6054E">
                                  <w:rPr>
                                    <w:rFonts w:ascii="Inter" w:eastAsiaTheme="majorEastAsia" w:hAnsi="Inter" w:cstheme="majorBidi"/>
                                    <w:b/>
                                    <w:bCs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init_</w:t>
                                </w:r>
                                <w:r w:rsidR="00115739" w:rsidRPr="00F6054E">
                                  <w:rPr>
                                    <w:rFonts w:ascii="Inter" w:eastAsiaTheme="majorEastAsia" w:hAnsi="Inter" w:cstheme="majorBidi"/>
                                    <w:b/>
                                    <w:bCs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address</w:t>
                                </w:r>
                                <w:r w:rsidRPr="00F6054E">
                                  <w:rPr>
                                    <w:rFonts w:ascii="Inter" w:eastAsiaTheme="majorEastAsia" w:hAnsi="Inter" w:cstheme="majorBidi"/>
                                    <w:b/>
                                    <w:bCs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}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Inter" w:hAnsi="Inter"/>
                                <w:caps/>
                                <w:color w:val="242852" w:themeColor="text2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D30A967" w14:textId="26039D01" w:rsidR="0044709D" w:rsidRPr="00110B1E" w:rsidRDefault="0044709D">
                                <w:pPr>
                                  <w:pStyle w:val="NoSpacing"/>
                                  <w:spacing w:before="240"/>
                                  <w:rPr>
                                    <w:rFonts w:ascii="Inter" w:hAnsi="Inter"/>
                                    <w:caps/>
                                    <w:color w:val="242852" w:themeColor="text2"/>
                                    <w:sz w:val="28"/>
                                    <w:szCs w:val="28"/>
                                  </w:rPr>
                                </w:pPr>
                                <w:r w:rsidRPr="00110B1E">
                                  <w:rPr>
                                    <w:rFonts w:ascii="Inter" w:hAnsi="Inter"/>
                                    <w:caps/>
                                    <w:color w:val="242852" w:themeColor="text2"/>
                                    <w:sz w:val="28"/>
                                    <w:szCs w:val="28"/>
                                  </w:rPr>
                                  <w:t>{init_scannedDate} – {init_scannedTime}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C6E8D98" w14:textId="741C1857" w:rsidR="0044709D" w:rsidRPr="004F40CA" w:rsidRDefault="0044709D">
          <w:pPr>
            <w:rPr>
              <w:rFonts w:ascii="Inter" w:eastAsiaTheme="majorEastAsia" w:hAnsi="Inter" w:cstheme="majorBidi"/>
              <w:b/>
              <w:color w:val="FF0000"/>
              <w:spacing w:val="-10"/>
              <w:kern w:val="28"/>
              <w:sz w:val="56"/>
              <w:szCs w:val="56"/>
            </w:rPr>
          </w:pPr>
          <w:r w:rsidRPr="004F40CA">
            <w:rPr>
              <w:rFonts w:ascii="Inter" w:hAnsi="Inter"/>
              <w:b/>
              <w:color w:val="FF0000"/>
            </w:rPr>
            <w:br w:type="page"/>
          </w:r>
        </w:p>
      </w:sdtContent>
    </w:sdt>
    <w:p w14:paraId="69F7462B" w14:textId="77777777" w:rsidR="004E0EC4" w:rsidRPr="004F40CA" w:rsidRDefault="004E0EC4" w:rsidP="0044709D">
      <w:pPr>
        <w:pStyle w:val="Title"/>
        <w:rPr>
          <w:rFonts w:ascii="Inter" w:hAnsi="Inter"/>
        </w:rPr>
      </w:pPr>
    </w:p>
    <w:p w14:paraId="791AF95F" w14:textId="77777777" w:rsidR="00F6054E" w:rsidRPr="004F40CA" w:rsidRDefault="0044709D" w:rsidP="0044709D">
      <w:pPr>
        <w:pStyle w:val="Title"/>
        <w:rPr>
          <w:rFonts w:ascii="Inter" w:hAnsi="Inter"/>
          <w:sz w:val="56"/>
          <w:szCs w:val="56"/>
        </w:rPr>
      </w:pPr>
      <w:r w:rsidRPr="004F40CA">
        <w:rPr>
          <w:rFonts w:ascii="Inter" w:hAnsi="Inter"/>
          <w:sz w:val="56"/>
          <w:szCs w:val="56"/>
        </w:rPr>
        <w:t xml:space="preserve">Table of </w:t>
      </w:r>
    </w:p>
    <w:p w14:paraId="049BF200" w14:textId="69519055" w:rsidR="0044709D" w:rsidRPr="004F40CA" w:rsidRDefault="0044709D" w:rsidP="0044709D">
      <w:pPr>
        <w:pStyle w:val="Title"/>
        <w:rPr>
          <w:rFonts w:ascii="Inter" w:hAnsi="Inter"/>
          <w:sz w:val="56"/>
          <w:szCs w:val="56"/>
        </w:rPr>
      </w:pPr>
      <w:r w:rsidRPr="004F40CA">
        <w:rPr>
          <w:rFonts w:ascii="Inter" w:hAnsi="Inter"/>
          <w:sz w:val="56"/>
          <w:szCs w:val="56"/>
        </w:rPr>
        <w:t>Contents</w:t>
      </w:r>
    </w:p>
    <w:p w14:paraId="4E28B69F" w14:textId="77777777" w:rsidR="004E0EC4" w:rsidRPr="004F40CA" w:rsidRDefault="004E0EC4" w:rsidP="004E0EC4">
      <w:pPr>
        <w:rPr>
          <w:rFonts w:ascii="Inter" w:hAnsi="Inter"/>
        </w:rPr>
      </w:pPr>
    </w:p>
    <w:p w14:paraId="7B5AA125" w14:textId="77777777" w:rsidR="004E0EC4" w:rsidRPr="004F40CA" w:rsidRDefault="004E0EC4" w:rsidP="004E0EC4">
      <w:pPr>
        <w:rPr>
          <w:rFonts w:ascii="Inter" w:hAnsi="Inter"/>
        </w:rPr>
      </w:pPr>
    </w:p>
    <w:p w14:paraId="72558D5D" w14:textId="77777777" w:rsidR="0078581F" w:rsidRPr="004F40CA" w:rsidRDefault="0078581F" w:rsidP="004E0EC4">
      <w:pPr>
        <w:rPr>
          <w:rFonts w:ascii="Inter" w:hAnsi="Inter"/>
        </w:rPr>
      </w:pPr>
    </w:p>
    <w:p w14:paraId="21D04752" w14:textId="77777777" w:rsidR="0044709D" w:rsidRPr="004F40CA" w:rsidRDefault="0044709D" w:rsidP="0044709D">
      <w:pPr>
        <w:rPr>
          <w:rFonts w:ascii="Inter" w:hAnsi="Inter"/>
          <w:sz w:val="24"/>
          <w:szCs w:val="24"/>
        </w:rPr>
      </w:pPr>
    </w:p>
    <w:sdt>
      <w:sdtPr>
        <w:rPr>
          <w:rFonts w:ascii="Inter" w:hAnsi="Inter"/>
          <w:sz w:val="24"/>
          <w:szCs w:val="24"/>
        </w:rPr>
        <w:id w:val="89469693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196D04E2" w14:textId="3337FD04" w:rsidR="00F6054E" w:rsidRPr="004F40CA" w:rsidRDefault="00000000">
          <w:pPr>
            <w:pStyle w:val="TOC1"/>
            <w:tabs>
              <w:tab w:val="right" w:leader="dot" w:pos="9350"/>
            </w:tabs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r w:rsidRPr="004F40CA">
            <w:rPr>
              <w:rFonts w:ascii="Inter" w:hAnsi="Inter"/>
              <w:sz w:val="24"/>
              <w:szCs w:val="24"/>
            </w:rPr>
            <w:fldChar w:fldCharType="begin"/>
          </w:r>
          <w:r w:rsidRPr="004F40CA">
            <w:rPr>
              <w:rFonts w:ascii="Inter" w:hAnsi="Inter"/>
              <w:sz w:val="24"/>
              <w:szCs w:val="24"/>
            </w:rPr>
            <w:instrText xml:space="preserve"> TOC \h \u \z \t "Heading 1,1,Heading 2,2,Heading 3,3,"</w:instrText>
          </w:r>
          <w:r w:rsidRPr="004F40CA">
            <w:rPr>
              <w:rFonts w:ascii="Inter" w:hAnsi="Inter"/>
              <w:sz w:val="24"/>
              <w:szCs w:val="24"/>
            </w:rPr>
            <w:fldChar w:fldCharType="separate"/>
          </w:r>
          <w:hyperlink w:anchor="_Toc164638181" w:history="1">
            <w:r w:rsidR="00F6054E" w:rsidRPr="004F40CA">
              <w:rPr>
                <w:rStyle w:val="Hyperlink"/>
                <w:rFonts w:ascii="Inter" w:hAnsi="Inter"/>
                <w:noProof/>
              </w:rPr>
              <w:t>1 Penetration Testing Scope Statement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_Toc164638181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2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066123C7" w14:textId="6D5072D0" w:rsidR="00F6054E" w:rsidRPr="004F40CA" w:rsidRDefault="00000000" w:rsidP="004F40CA">
          <w:pPr>
            <w:pStyle w:val="TOC2"/>
            <w:numPr>
              <w:ilvl w:val="0"/>
              <w:numId w:val="10"/>
            </w:numPr>
            <w:tabs>
              <w:tab w:val="left" w:pos="720"/>
              <w:tab w:val="right" w:leader="dot" w:pos="9350"/>
            </w:tabs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hyperlink w:anchor="_Toc164638182" w:history="1">
            <w:r w:rsidR="00F6054E" w:rsidRPr="004F40CA">
              <w:rPr>
                <w:rStyle w:val="Hyperlink"/>
                <w:rFonts w:ascii="Inter" w:hAnsi="Inter"/>
                <w:noProof/>
              </w:rPr>
              <w:t>Risk Classifications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_Toc164638182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2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57A63C51" w14:textId="4600852A" w:rsidR="00F6054E" w:rsidRPr="004F40CA" w:rsidRDefault="00000000" w:rsidP="004F40CA">
          <w:pPr>
            <w:pStyle w:val="TOC2"/>
            <w:numPr>
              <w:ilvl w:val="0"/>
              <w:numId w:val="10"/>
            </w:numPr>
            <w:tabs>
              <w:tab w:val="left" w:pos="720"/>
              <w:tab w:val="right" w:leader="dot" w:pos="9350"/>
            </w:tabs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hyperlink w:anchor="_Toc164638183" w:history="1">
            <w:r w:rsidR="00F6054E" w:rsidRPr="004F40CA">
              <w:rPr>
                <w:rStyle w:val="Hyperlink"/>
                <w:rFonts w:ascii="Inter" w:hAnsi="Inter"/>
                <w:noProof/>
              </w:rPr>
              <w:t>Exploitation Likelihood Classifications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_Toc164638183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2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1F64E404" w14:textId="6307C6CA" w:rsidR="00F6054E" w:rsidRPr="004F40CA" w:rsidRDefault="00000000" w:rsidP="004F40CA">
          <w:pPr>
            <w:pStyle w:val="TOC2"/>
            <w:numPr>
              <w:ilvl w:val="0"/>
              <w:numId w:val="10"/>
            </w:numPr>
            <w:tabs>
              <w:tab w:val="left" w:pos="720"/>
              <w:tab w:val="right" w:leader="dot" w:pos="9350"/>
            </w:tabs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hyperlink w:anchor="_Toc164638184" w:history="1">
            <w:r w:rsidR="00F6054E" w:rsidRPr="004F40CA">
              <w:rPr>
                <w:rStyle w:val="Hyperlink"/>
                <w:rFonts w:ascii="Inter" w:hAnsi="Inter"/>
                <w:noProof/>
              </w:rPr>
              <w:t>Business Impact Classifications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_Toc164638184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3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7C8C3934" w14:textId="4E15D78A" w:rsidR="00F6054E" w:rsidRPr="004F40CA" w:rsidRDefault="00000000" w:rsidP="004F40CA">
          <w:pPr>
            <w:pStyle w:val="TOC2"/>
            <w:numPr>
              <w:ilvl w:val="0"/>
              <w:numId w:val="10"/>
            </w:numPr>
            <w:tabs>
              <w:tab w:val="left" w:pos="720"/>
              <w:tab w:val="right" w:leader="dot" w:pos="9350"/>
            </w:tabs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hyperlink w:anchor="_Toc164638185" w:history="1">
            <w:r w:rsidR="00F6054E" w:rsidRPr="004F40CA">
              <w:rPr>
                <w:rStyle w:val="Hyperlink"/>
                <w:rFonts w:ascii="Inter" w:hAnsi="Inter"/>
                <w:noProof/>
              </w:rPr>
              <w:t>Remediation Difficulty Classifications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_Toc164638185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3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2A7B723C" w14:textId="2229C2AF" w:rsidR="00F6054E" w:rsidRPr="004F40CA" w:rsidRDefault="00000000">
          <w:pPr>
            <w:pStyle w:val="TOC1"/>
            <w:tabs>
              <w:tab w:val="right" w:leader="dot" w:pos="9350"/>
            </w:tabs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hyperlink w:anchor="_Toc164638186" w:history="1">
            <w:r w:rsidR="00F6054E" w:rsidRPr="004F40CA">
              <w:rPr>
                <w:rStyle w:val="Hyperlink"/>
                <w:rFonts w:ascii="Inter" w:hAnsi="Inter"/>
                <w:noProof/>
              </w:rPr>
              <w:t>2 Report Summar</w:t>
            </w:r>
            <w:r w:rsidR="004F40CA">
              <w:rPr>
                <w:rStyle w:val="Hyperlink"/>
                <w:rFonts w:ascii="Inter" w:hAnsi="Inter"/>
                <w:noProof/>
              </w:rPr>
              <w:t>ies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_Toc164638186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4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5CDA2277" w14:textId="60F96A1D" w:rsidR="00F6054E" w:rsidRPr="004F40CA" w:rsidRDefault="00000000" w:rsidP="00FA31B5">
          <w:pPr>
            <w:pStyle w:val="TOC1"/>
            <w:numPr>
              <w:ilvl w:val="0"/>
              <w:numId w:val="8"/>
            </w:numPr>
            <w:tabs>
              <w:tab w:val="right" w:leader="dot" w:pos="9350"/>
            </w:tabs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hyperlink w:anchor="_Toc164638187" w:history="1">
            <w:r w:rsidR="00F6054E" w:rsidRPr="004F40CA">
              <w:rPr>
                <w:rStyle w:val="Hyperlink"/>
                <w:rFonts w:ascii="Inter" w:hAnsi="Inter"/>
                <w:noProof/>
              </w:rPr>
              <w:t>Reconnaissance</w:t>
            </w:r>
            <w:r w:rsidR="004F40CA" w:rsidRPr="004F40CA">
              <w:t xml:space="preserve"> </w:t>
            </w:r>
            <w:r w:rsidR="004F40CA">
              <w:rPr>
                <w:rStyle w:val="Hyperlink"/>
                <w:rFonts w:ascii="Inter" w:hAnsi="Inter"/>
                <w:noProof/>
              </w:rPr>
              <w:t>s</w:t>
            </w:r>
            <w:r w:rsidR="004F40CA" w:rsidRPr="004F40CA">
              <w:rPr>
                <w:rStyle w:val="Hyperlink"/>
                <w:rFonts w:ascii="Inter" w:hAnsi="Inter"/>
                <w:noProof/>
              </w:rPr>
              <w:t>ummary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_Toc164638187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4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376911B0" w14:textId="7A08FB8F" w:rsidR="00F6054E" w:rsidRPr="004F40CA" w:rsidRDefault="00000000" w:rsidP="00FA31B5">
          <w:pPr>
            <w:pStyle w:val="TOC1"/>
            <w:numPr>
              <w:ilvl w:val="0"/>
              <w:numId w:val="8"/>
            </w:numPr>
            <w:tabs>
              <w:tab w:val="right" w:leader="dot" w:pos="9350"/>
            </w:tabs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hyperlink w:anchor="_Toc164638188" w:history="1">
            <w:r w:rsidR="00F6054E" w:rsidRPr="004F40CA">
              <w:rPr>
                <w:rStyle w:val="Hyperlink"/>
                <w:rFonts w:ascii="Inter" w:hAnsi="Inter"/>
                <w:noProof/>
              </w:rPr>
              <w:t xml:space="preserve">DoS and DDoS Pentest </w:t>
            </w:r>
            <w:r w:rsidR="004F40CA">
              <w:rPr>
                <w:rStyle w:val="Hyperlink"/>
                <w:rFonts w:ascii="Inter" w:hAnsi="Inter"/>
                <w:noProof/>
              </w:rPr>
              <w:t>s</w:t>
            </w:r>
            <w:r w:rsidR="00F6054E" w:rsidRPr="004F40CA">
              <w:rPr>
                <w:rStyle w:val="Hyperlink"/>
                <w:rFonts w:ascii="Inter" w:hAnsi="Inter"/>
                <w:noProof/>
              </w:rPr>
              <w:t>ummary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_Toc164638188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4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54D85A56" w14:textId="07CA72A8" w:rsidR="00F6054E" w:rsidRPr="004F40CA" w:rsidRDefault="00000000">
          <w:pPr>
            <w:pStyle w:val="TOC1"/>
            <w:tabs>
              <w:tab w:val="right" w:leader="dot" w:pos="9350"/>
            </w:tabs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hyperlink w:anchor="_Toc164638189" w:history="1">
            <w:r w:rsidR="00F6054E" w:rsidRPr="004F40CA">
              <w:rPr>
                <w:rStyle w:val="Hyperlink"/>
                <w:rFonts w:ascii="Inter" w:hAnsi="Inter"/>
                <w:noProof/>
              </w:rPr>
              <w:t>3 Recommendation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_Toc164638189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6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0B0E8770" w14:textId="371E73DD" w:rsidR="00F6054E" w:rsidRDefault="00000000">
          <w:pPr>
            <w:pStyle w:val="TOC1"/>
            <w:tabs>
              <w:tab w:val="right" w:leader="dot" w:pos="9350"/>
            </w:tabs>
            <w:rPr>
              <w:rFonts w:ascii="Inter" w:hAnsi="Inter"/>
              <w:noProof/>
            </w:rPr>
          </w:pPr>
          <w:hyperlink w:anchor="_Toc164638190" w:history="1">
            <w:r w:rsidR="00F6054E" w:rsidRPr="004F40CA">
              <w:rPr>
                <w:rStyle w:val="Hyperlink"/>
                <w:rFonts w:ascii="Inter" w:hAnsi="Inter"/>
                <w:noProof/>
              </w:rPr>
              <w:t>4 Reconnaissance Activities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_Toc164638190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7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09C7F639" w14:textId="7961A5DD" w:rsidR="004F40CA" w:rsidRPr="004F40CA" w:rsidRDefault="00000000" w:rsidP="004F40CA">
          <w:pPr>
            <w:pStyle w:val="TOC1"/>
            <w:tabs>
              <w:tab w:val="right" w:leader="dot" w:pos="9350"/>
            </w:tabs>
            <w:rPr>
              <w:rFonts w:ascii="Inter" w:hAnsi="Inter"/>
              <w:noProof/>
            </w:rPr>
          </w:pPr>
          <w:hyperlink w:anchor="_Toc164638190" w:history="1">
            <w:r w:rsidR="004F40CA">
              <w:rPr>
                <w:rStyle w:val="Hyperlink"/>
                <w:rFonts w:ascii="Inter" w:hAnsi="Inter"/>
                <w:noProof/>
              </w:rPr>
              <w:t>5</w:t>
            </w:r>
            <w:r w:rsidR="004F40CA" w:rsidRPr="004F40CA">
              <w:rPr>
                <w:rStyle w:val="Hyperlink"/>
                <w:rFonts w:ascii="Inter" w:hAnsi="Inter"/>
                <w:noProof/>
              </w:rPr>
              <w:t xml:space="preserve"> </w:t>
            </w:r>
            <w:r w:rsidR="004F40CA">
              <w:rPr>
                <w:rStyle w:val="Hyperlink"/>
                <w:rFonts w:ascii="Inter" w:hAnsi="Inter"/>
                <w:noProof/>
              </w:rPr>
              <w:t xml:space="preserve">Exploitation </w:t>
            </w:r>
            <w:r w:rsidR="004F40CA" w:rsidRPr="004F40CA">
              <w:rPr>
                <w:rStyle w:val="Hyperlink"/>
                <w:rFonts w:ascii="Inter" w:hAnsi="Inter"/>
                <w:noProof/>
              </w:rPr>
              <w:t>Activities</w:t>
            </w:r>
            <w:r w:rsidR="004F40CA" w:rsidRPr="004F40CA">
              <w:rPr>
                <w:rFonts w:ascii="Inter" w:hAnsi="Inter"/>
                <w:noProof/>
                <w:webHidden/>
              </w:rPr>
              <w:tab/>
            </w:r>
            <w:r w:rsidR="004F40CA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4F40CA" w:rsidRPr="004F40CA">
              <w:rPr>
                <w:rFonts w:ascii="Inter" w:hAnsi="Inter"/>
                <w:noProof/>
                <w:webHidden/>
              </w:rPr>
              <w:instrText xml:space="preserve"> PAGEREF _Toc164638190 \h </w:instrText>
            </w:r>
            <w:r w:rsidR="004F40CA" w:rsidRPr="004F40CA">
              <w:rPr>
                <w:rFonts w:ascii="Inter" w:hAnsi="Inter"/>
                <w:noProof/>
                <w:webHidden/>
              </w:rPr>
            </w:r>
            <w:r w:rsidR="004F40CA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7</w:t>
            </w:r>
            <w:r w:rsidR="004F40CA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476E8045" w14:textId="3845F448" w:rsidR="00F6054E" w:rsidRPr="004F40CA" w:rsidRDefault="00000000" w:rsidP="004F40CA">
          <w:pPr>
            <w:pStyle w:val="TOC1"/>
            <w:tabs>
              <w:tab w:val="right" w:leader="dot" w:pos="9350"/>
            </w:tabs>
            <w:ind w:left="220"/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hyperlink w:anchor="_Toc164638191" w:history="1">
            <w:r w:rsidR="00F6054E" w:rsidRPr="004F40CA">
              <w:rPr>
                <w:rStyle w:val="Hyperlink"/>
                <w:rFonts w:ascii="Inter" w:hAnsi="Inter"/>
                <w:noProof/>
              </w:rPr>
              <w:t>5.1 DoS Pentest Activities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_Toc164638191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7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1E8C2A69" w14:textId="31A862BF" w:rsidR="00120F3C" w:rsidRPr="004F40CA" w:rsidRDefault="00000000" w:rsidP="004F40CA">
          <w:pPr>
            <w:pStyle w:val="TOC1"/>
            <w:tabs>
              <w:tab w:val="right" w:leader="dot" w:pos="9350"/>
            </w:tabs>
            <w:ind w:left="220"/>
            <w:rPr>
              <w:rFonts w:ascii="Inter" w:hAnsi="Inter"/>
              <w:noProof/>
              <w:kern w:val="2"/>
              <w:sz w:val="24"/>
              <w:szCs w:val="24"/>
              <w14:ligatures w14:val="standardContextual"/>
            </w:rPr>
          </w:pPr>
          <w:hyperlink w:anchor="_Toc164638194" w:history="1">
            <w:r w:rsidR="00F6054E" w:rsidRPr="004F40CA">
              <w:rPr>
                <w:rStyle w:val="Hyperlink"/>
                <w:rFonts w:ascii="Inter" w:hAnsi="Inter"/>
                <w:noProof/>
              </w:rPr>
              <w:t>5.2 DDoS Pentest Activities</w:t>
            </w:r>
            <w:r w:rsidR="00F6054E" w:rsidRPr="004F40CA">
              <w:rPr>
                <w:rFonts w:ascii="Inter" w:hAnsi="Inter"/>
                <w:noProof/>
                <w:webHidden/>
              </w:rPr>
              <w:tab/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begin"/>
            </w:r>
            <w:r w:rsidR="00F6054E" w:rsidRPr="004F40CA">
              <w:rPr>
                <w:rFonts w:ascii="Inter" w:hAnsi="Inter"/>
                <w:noProof/>
                <w:webHidden/>
              </w:rPr>
              <w:instrText xml:space="preserve"> PAGEREF _Toc164638194 \h </w:instrText>
            </w:r>
            <w:r w:rsidR="00F6054E" w:rsidRPr="004F40CA">
              <w:rPr>
                <w:rFonts w:ascii="Inter" w:hAnsi="Inter"/>
                <w:noProof/>
                <w:webHidden/>
              </w:rPr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separate"/>
            </w:r>
            <w:r w:rsidR="004F40CA">
              <w:rPr>
                <w:rFonts w:ascii="Inter" w:hAnsi="Inter"/>
                <w:noProof/>
                <w:webHidden/>
              </w:rPr>
              <w:t>7</w:t>
            </w:r>
            <w:r w:rsidR="00F6054E" w:rsidRPr="004F40CA">
              <w:rPr>
                <w:rFonts w:ascii="Inter" w:hAnsi="Inter"/>
                <w:noProof/>
                <w:webHidden/>
              </w:rPr>
              <w:fldChar w:fldCharType="end"/>
            </w:r>
          </w:hyperlink>
          <w:r w:rsidRPr="004F40CA">
            <w:rPr>
              <w:rFonts w:ascii="Inter" w:hAnsi="Inter"/>
              <w:sz w:val="24"/>
              <w:szCs w:val="24"/>
            </w:rPr>
            <w:fldChar w:fldCharType="end"/>
          </w:r>
        </w:p>
      </w:sdtContent>
    </w:sdt>
    <w:p w14:paraId="0243BA3E" w14:textId="77777777" w:rsidR="00120F3C" w:rsidRPr="004F40CA" w:rsidRDefault="00120F3C">
      <w:pPr>
        <w:rPr>
          <w:rFonts w:ascii="Inter" w:hAnsi="Inter"/>
        </w:rPr>
      </w:pPr>
    </w:p>
    <w:p w14:paraId="7B4C838F" w14:textId="77777777" w:rsidR="00120F3C" w:rsidRPr="004F40CA" w:rsidRDefault="00120F3C">
      <w:pPr>
        <w:rPr>
          <w:rFonts w:ascii="Inter" w:hAnsi="Inter"/>
        </w:rPr>
      </w:pPr>
    </w:p>
    <w:p w14:paraId="415FF724" w14:textId="77777777" w:rsidR="00120F3C" w:rsidRDefault="00120F3C">
      <w:pPr>
        <w:rPr>
          <w:rFonts w:ascii="Inter" w:hAnsi="Inter"/>
        </w:rPr>
      </w:pPr>
    </w:p>
    <w:p w14:paraId="7BB9E6ED" w14:textId="77777777" w:rsidR="004F40CA" w:rsidRPr="004F40CA" w:rsidRDefault="004F40CA">
      <w:pPr>
        <w:rPr>
          <w:rFonts w:ascii="Inter" w:hAnsi="Inter"/>
        </w:rPr>
      </w:pPr>
    </w:p>
    <w:p w14:paraId="0CEC357F" w14:textId="77777777" w:rsidR="0044709D" w:rsidRPr="004F40CA" w:rsidRDefault="0044709D">
      <w:pPr>
        <w:rPr>
          <w:rFonts w:ascii="Inter" w:hAnsi="Inter"/>
        </w:rPr>
      </w:pPr>
    </w:p>
    <w:p w14:paraId="420EE1A9" w14:textId="77777777" w:rsidR="0044709D" w:rsidRPr="004F40CA" w:rsidRDefault="0044709D">
      <w:pPr>
        <w:rPr>
          <w:rFonts w:ascii="Inter" w:hAnsi="Inter"/>
        </w:rPr>
      </w:pPr>
    </w:p>
    <w:p w14:paraId="5AB8B99D" w14:textId="77777777" w:rsidR="0044709D" w:rsidRPr="004F40CA" w:rsidRDefault="0044709D">
      <w:pPr>
        <w:rPr>
          <w:rFonts w:ascii="Inter" w:hAnsi="Inter"/>
        </w:rPr>
      </w:pPr>
    </w:p>
    <w:p w14:paraId="19990A1B" w14:textId="215465F1" w:rsidR="00120F3C" w:rsidRPr="004F40CA" w:rsidRDefault="00000000" w:rsidP="004F40CA">
      <w:pPr>
        <w:pStyle w:val="Heading1"/>
        <w:numPr>
          <w:ilvl w:val="0"/>
          <w:numId w:val="12"/>
        </w:numPr>
      </w:pPr>
      <w:bookmarkStart w:id="0" w:name="_Toc164638181"/>
      <w:r w:rsidRPr="004F40CA">
        <w:lastRenderedPageBreak/>
        <w:t>Penetration Testing Scope Statement</w:t>
      </w:r>
      <w:bookmarkEnd w:id="0"/>
    </w:p>
    <w:p w14:paraId="1F25621C" w14:textId="77777777" w:rsidR="00120F3C" w:rsidRPr="004F40CA" w:rsidRDefault="00120F3C">
      <w:pPr>
        <w:rPr>
          <w:rFonts w:ascii="Inter" w:hAnsi="Inter"/>
        </w:rPr>
      </w:pPr>
    </w:p>
    <w:p w14:paraId="78319DC4" w14:textId="77777777" w:rsidR="00120F3C" w:rsidRPr="004F40CA" w:rsidRDefault="00000000" w:rsidP="004F40CA">
      <w:pPr>
        <w:pStyle w:val="Heading2"/>
      </w:pPr>
      <w:bookmarkStart w:id="1" w:name="_Toc164638182"/>
      <w:r w:rsidRPr="004F40CA">
        <w:t>Risk Classifications</w:t>
      </w:r>
      <w:bookmarkEnd w:id="1"/>
    </w:p>
    <w:p w14:paraId="227E60FD" w14:textId="77777777" w:rsidR="00120F3C" w:rsidRPr="004F40CA" w:rsidRDefault="00120F3C">
      <w:pPr>
        <w:rPr>
          <w:rFonts w:ascii="Inter" w:hAnsi="Inter"/>
        </w:rPr>
      </w:pPr>
    </w:p>
    <w:tbl>
      <w:tblPr>
        <w:tblStyle w:val="24"/>
        <w:tblW w:w="92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410"/>
        <w:gridCol w:w="6255"/>
      </w:tblGrid>
      <w:tr w:rsidR="00120F3C" w:rsidRPr="004F40CA" w14:paraId="16561A14" w14:textId="77777777">
        <w:trPr>
          <w:trHeight w:val="603"/>
          <w:jc w:val="center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dashed" w:sz="12" w:space="0" w:color="FFFF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9C41" w14:textId="77777777" w:rsidR="00120F3C" w:rsidRPr="004F40CA" w:rsidRDefault="00000000">
            <w:pPr>
              <w:widowControl w:val="0"/>
              <w:spacing w:line="276" w:lineRule="auto"/>
              <w:jc w:val="center"/>
              <w:rPr>
                <w:rFonts w:ascii="Inter" w:eastAsia="Roboto" w:hAnsi="Inter" w:cs="Roboto"/>
                <w:b/>
                <w:color w:val="FFFFFF"/>
              </w:rPr>
            </w:pPr>
            <w:r w:rsidRPr="004F40CA">
              <w:rPr>
                <w:rFonts w:ascii="Inter" w:eastAsia="Roboto" w:hAnsi="Inter" w:cs="Roboto"/>
                <w:b/>
                <w:color w:val="FFFFFF"/>
              </w:rPr>
              <w:t>Level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5B5C" w14:textId="77777777" w:rsidR="00120F3C" w:rsidRPr="004F40CA" w:rsidRDefault="00000000">
            <w:pPr>
              <w:widowControl w:val="0"/>
              <w:spacing w:line="276" w:lineRule="auto"/>
              <w:jc w:val="center"/>
              <w:rPr>
                <w:rFonts w:ascii="Inter" w:eastAsia="Roboto" w:hAnsi="Inter" w:cs="Roboto"/>
                <w:b/>
                <w:color w:val="FFFFFF"/>
              </w:rPr>
            </w:pPr>
            <w:r w:rsidRPr="004F40CA">
              <w:rPr>
                <w:rFonts w:ascii="Inter" w:eastAsia="Roboto" w:hAnsi="Inter" w:cs="Roboto"/>
                <w:b/>
                <w:color w:val="FFFFFF"/>
              </w:rPr>
              <w:t>Score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B818E" w14:textId="77777777" w:rsidR="00120F3C" w:rsidRPr="004F40CA" w:rsidRDefault="00000000">
            <w:pPr>
              <w:widowControl w:val="0"/>
              <w:spacing w:line="276" w:lineRule="auto"/>
              <w:jc w:val="center"/>
              <w:rPr>
                <w:rFonts w:ascii="Inter" w:eastAsia="Roboto" w:hAnsi="Inter" w:cs="Roboto"/>
                <w:b/>
                <w:color w:val="FFFFFF"/>
              </w:rPr>
            </w:pPr>
            <w:r w:rsidRPr="004F40CA">
              <w:rPr>
                <w:rFonts w:ascii="Inter" w:eastAsia="Roboto" w:hAnsi="Inter" w:cs="Roboto"/>
                <w:b/>
                <w:color w:val="FFFFFF"/>
              </w:rPr>
              <w:t>Description</w:t>
            </w:r>
          </w:p>
        </w:tc>
      </w:tr>
      <w:tr w:rsidR="00120F3C" w:rsidRPr="004F40CA" w14:paraId="2A74E390" w14:textId="77777777">
        <w:trPr>
          <w:trHeight w:val="612"/>
          <w:jc w:val="center"/>
        </w:trPr>
        <w:tc>
          <w:tcPr>
            <w:tcW w:w="1605" w:type="dxa"/>
            <w:tcBorders>
              <w:top w:val="dashed" w:sz="12" w:space="0" w:color="FFFF00"/>
              <w:left w:val="dashed" w:sz="12" w:space="0" w:color="FFFF00"/>
              <w:bottom w:val="dashed" w:sz="12" w:space="0" w:color="FFFF00"/>
              <w:right w:val="dashed" w:sz="12" w:space="0" w:color="FFFF0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31D8D" w14:textId="77777777" w:rsidR="00120F3C" w:rsidRPr="004F40CA" w:rsidRDefault="00000000">
            <w:pPr>
              <w:widowControl w:val="0"/>
              <w:spacing w:after="120" w:line="240" w:lineRule="auto"/>
              <w:jc w:val="center"/>
              <w:rPr>
                <w:rFonts w:ascii="Inter" w:eastAsia="Roboto" w:hAnsi="Inter" w:cs="Roboto"/>
                <w:b/>
                <w:color w:val="FFFFFF"/>
              </w:rPr>
            </w:pPr>
            <w:r w:rsidRPr="004F40CA">
              <w:rPr>
                <w:rFonts w:ascii="Inter" w:eastAsia="Roboto" w:hAnsi="Inter" w:cs="Roboto"/>
                <w:b/>
                <w:color w:val="FFFFFF"/>
              </w:rPr>
              <w:t>Critical</w:t>
            </w:r>
          </w:p>
        </w:tc>
        <w:tc>
          <w:tcPr>
            <w:tcW w:w="1410" w:type="dxa"/>
            <w:tcBorders>
              <w:top w:val="single" w:sz="8" w:space="0" w:color="000000"/>
              <w:left w:val="dashed" w:sz="12" w:space="0" w:color="FFFF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6B1C" w14:textId="77777777" w:rsidR="00120F3C" w:rsidRPr="004F40CA" w:rsidRDefault="00120F3C">
            <w:pPr>
              <w:widowControl w:val="0"/>
              <w:spacing w:line="240" w:lineRule="auto"/>
              <w:jc w:val="center"/>
              <w:rPr>
                <w:rFonts w:ascii="Inter" w:eastAsia="Roboto" w:hAnsi="Inter" w:cs="Roboto"/>
                <w:b/>
                <w:color w:val="674EA7"/>
              </w:rPr>
            </w:pPr>
          </w:p>
          <w:p w14:paraId="0576F68E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eastAsia="Roboto" w:hAnsi="Inter" w:cs="Roboto"/>
                <w:b/>
                <w:color w:val="A61C00"/>
              </w:rPr>
            </w:pPr>
            <w:r w:rsidRPr="004F40CA">
              <w:rPr>
                <w:rFonts w:ascii="Inter" w:eastAsia="Roboto" w:hAnsi="Inter" w:cs="Roboto"/>
                <w:b/>
                <w:color w:val="A61C00"/>
              </w:rPr>
              <w:t>10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5E3B" w14:textId="77777777" w:rsidR="00120F3C" w:rsidRPr="004F40CA" w:rsidRDefault="00000000">
            <w:pPr>
              <w:widowControl w:val="0"/>
              <w:spacing w:line="240" w:lineRule="auto"/>
              <w:rPr>
                <w:rFonts w:ascii="Inter" w:eastAsia="Roboto" w:hAnsi="Inter" w:cs="Roboto"/>
                <w:color w:val="404040"/>
              </w:rPr>
            </w:pPr>
            <w:r w:rsidRPr="004F40CA">
              <w:rPr>
                <w:rFonts w:ascii="Inter" w:eastAsia="Roboto" w:hAnsi="Inter" w:cs="Roboto"/>
                <w:color w:val="404040"/>
              </w:rPr>
              <w:t xml:space="preserve">The vulnerability poses an immediate threat to the organization. Successful exploitation may permanently affect the organization. Remediation should be immediately performed. </w:t>
            </w:r>
          </w:p>
        </w:tc>
      </w:tr>
      <w:tr w:rsidR="00120F3C" w:rsidRPr="004F40CA" w14:paraId="72B58576" w14:textId="77777777">
        <w:trPr>
          <w:trHeight w:val="747"/>
          <w:jc w:val="center"/>
        </w:trPr>
        <w:tc>
          <w:tcPr>
            <w:tcW w:w="1605" w:type="dxa"/>
            <w:tcBorders>
              <w:top w:val="dashed" w:sz="12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1C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AD4E4" w14:textId="77777777" w:rsidR="00120F3C" w:rsidRPr="004F40CA" w:rsidRDefault="00000000">
            <w:pPr>
              <w:widowControl w:val="0"/>
              <w:spacing w:after="120" w:line="240" w:lineRule="auto"/>
              <w:jc w:val="center"/>
              <w:rPr>
                <w:rFonts w:ascii="Inter" w:eastAsia="Roboto" w:hAnsi="Inter" w:cs="Roboto"/>
                <w:b/>
                <w:color w:val="FFFFFF"/>
              </w:rPr>
            </w:pPr>
            <w:r w:rsidRPr="004F40CA">
              <w:rPr>
                <w:rFonts w:ascii="Inter" w:eastAsia="Roboto" w:hAnsi="Inter" w:cs="Roboto"/>
                <w:b/>
                <w:color w:val="FFFFFF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16E8" w14:textId="77777777" w:rsidR="00120F3C" w:rsidRPr="004F40CA" w:rsidRDefault="00120F3C">
            <w:pPr>
              <w:widowControl w:val="0"/>
              <w:spacing w:line="240" w:lineRule="auto"/>
              <w:jc w:val="center"/>
              <w:rPr>
                <w:rFonts w:ascii="Inter" w:eastAsia="Roboto" w:hAnsi="Inter" w:cs="Roboto"/>
                <w:b/>
                <w:color w:val="E06666"/>
              </w:rPr>
            </w:pPr>
          </w:p>
          <w:p w14:paraId="46398139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eastAsia="Roboto" w:hAnsi="Inter" w:cs="Roboto"/>
                <w:b/>
                <w:color w:val="980000"/>
              </w:rPr>
            </w:pPr>
            <w:r w:rsidRPr="004F40CA">
              <w:rPr>
                <w:rFonts w:ascii="Inter" w:eastAsia="Roboto" w:hAnsi="Inter" w:cs="Roboto"/>
                <w:b/>
                <w:color w:val="980000"/>
              </w:rPr>
              <w:t>7-9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315D" w14:textId="77777777" w:rsidR="00120F3C" w:rsidRPr="004F40CA" w:rsidRDefault="00000000">
            <w:pPr>
              <w:widowControl w:val="0"/>
              <w:spacing w:line="240" w:lineRule="auto"/>
              <w:rPr>
                <w:rFonts w:ascii="Inter" w:eastAsia="Roboto" w:hAnsi="Inter" w:cs="Roboto"/>
                <w:color w:val="404040"/>
              </w:rPr>
            </w:pPr>
            <w:r w:rsidRPr="004F40CA">
              <w:rPr>
                <w:rFonts w:ascii="Inter" w:eastAsia="Roboto" w:hAnsi="Inter" w:cs="Roboto"/>
                <w:color w:val="404040"/>
              </w:rPr>
              <w:t>The vulnerability poses an urgent threat to the organization, and remediation should be prioritized.</w:t>
            </w:r>
          </w:p>
        </w:tc>
      </w:tr>
      <w:tr w:rsidR="00120F3C" w:rsidRPr="004F40CA" w14:paraId="2AA85DC2" w14:textId="77777777">
        <w:trPr>
          <w:trHeight w:val="795"/>
          <w:jc w:val="center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E076A" w14:textId="77777777" w:rsidR="00120F3C" w:rsidRPr="004F40CA" w:rsidRDefault="00000000">
            <w:pPr>
              <w:widowControl w:val="0"/>
              <w:spacing w:after="120" w:line="240" w:lineRule="auto"/>
              <w:jc w:val="center"/>
              <w:rPr>
                <w:rFonts w:ascii="Inter" w:eastAsia="Roboto" w:hAnsi="Inter" w:cs="Roboto"/>
                <w:b/>
                <w:color w:val="FFFFFF"/>
              </w:rPr>
            </w:pPr>
            <w:r w:rsidRPr="004F40CA">
              <w:rPr>
                <w:rFonts w:ascii="Inter" w:eastAsia="Roboto" w:hAnsi="Inter" w:cs="Roboto"/>
                <w:b/>
                <w:color w:val="FFFFFF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379C" w14:textId="77777777" w:rsidR="00120F3C" w:rsidRPr="004F40CA" w:rsidRDefault="00120F3C">
            <w:pPr>
              <w:widowControl w:val="0"/>
              <w:spacing w:line="240" w:lineRule="auto"/>
              <w:jc w:val="center"/>
              <w:rPr>
                <w:rFonts w:ascii="Inter" w:eastAsia="Roboto" w:hAnsi="Inter" w:cs="Roboto"/>
                <w:b/>
                <w:color w:val="F1C232"/>
              </w:rPr>
            </w:pPr>
          </w:p>
          <w:p w14:paraId="24054E2A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eastAsia="Roboto" w:hAnsi="Inter" w:cs="Roboto"/>
                <w:b/>
                <w:color w:val="F1C232"/>
              </w:rPr>
            </w:pPr>
            <w:r w:rsidRPr="004F40CA">
              <w:rPr>
                <w:rFonts w:ascii="Inter" w:eastAsia="Roboto" w:hAnsi="Inter" w:cs="Roboto"/>
                <w:b/>
                <w:color w:val="F1C232"/>
              </w:rPr>
              <w:t>4-6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69B6" w14:textId="77777777" w:rsidR="00120F3C" w:rsidRPr="004F40CA" w:rsidRDefault="00000000">
            <w:pPr>
              <w:widowControl w:val="0"/>
              <w:spacing w:line="240" w:lineRule="auto"/>
              <w:rPr>
                <w:rFonts w:ascii="Inter" w:eastAsia="Roboto" w:hAnsi="Inter" w:cs="Roboto"/>
                <w:color w:val="404040"/>
              </w:rPr>
            </w:pPr>
            <w:r w:rsidRPr="004F40CA">
              <w:rPr>
                <w:rFonts w:ascii="Inter" w:eastAsia="Roboto" w:hAnsi="Inter" w:cs="Roboto"/>
                <w:color w:val="404040"/>
              </w:rPr>
              <w:t>Successful exploitation is possible and may result in notable disruption of business functionality. This vulnerability should be remediated when feasible.</w:t>
            </w:r>
          </w:p>
        </w:tc>
      </w:tr>
      <w:tr w:rsidR="00120F3C" w:rsidRPr="004F40CA" w14:paraId="2AC7E898" w14:textId="77777777">
        <w:trPr>
          <w:trHeight w:val="672"/>
          <w:jc w:val="center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1B206" w14:textId="77777777" w:rsidR="00120F3C" w:rsidRPr="004F40CA" w:rsidRDefault="00000000">
            <w:pPr>
              <w:widowControl w:val="0"/>
              <w:spacing w:after="120" w:line="240" w:lineRule="auto"/>
              <w:jc w:val="center"/>
              <w:rPr>
                <w:rFonts w:ascii="Inter" w:eastAsia="Roboto" w:hAnsi="Inter" w:cs="Roboto"/>
                <w:b/>
                <w:color w:val="FFFFFF"/>
              </w:rPr>
            </w:pPr>
            <w:r w:rsidRPr="004F40CA">
              <w:rPr>
                <w:rFonts w:ascii="Inter" w:eastAsia="Roboto" w:hAnsi="Inter" w:cs="Roboto"/>
                <w:b/>
                <w:color w:val="FFFFFF"/>
              </w:rPr>
              <w:t>Low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3BC9" w14:textId="77777777" w:rsidR="00120F3C" w:rsidRPr="004F40CA" w:rsidRDefault="00120F3C">
            <w:pPr>
              <w:widowControl w:val="0"/>
              <w:spacing w:line="240" w:lineRule="auto"/>
              <w:jc w:val="center"/>
              <w:rPr>
                <w:rFonts w:ascii="Inter" w:eastAsia="Roboto" w:hAnsi="Inter" w:cs="Roboto"/>
                <w:b/>
                <w:color w:val="93C47D"/>
              </w:rPr>
            </w:pPr>
          </w:p>
          <w:p w14:paraId="137D8349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eastAsia="Roboto" w:hAnsi="Inter" w:cs="Roboto"/>
                <w:b/>
                <w:color w:val="38761D"/>
              </w:rPr>
            </w:pPr>
            <w:r w:rsidRPr="004F40CA">
              <w:rPr>
                <w:rFonts w:ascii="Inter" w:eastAsia="Roboto" w:hAnsi="Inter" w:cs="Roboto"/>
                <w:b/>
                <w:color w:val="38761D"/>
              </w:rPr>
              <w:t>1-3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4542" w14:textId="77777777" w:rsidR="00120F3C" w:rsidRPr="004F40CA" w:rsidRDefault="00000000">
            <w:pPr>
              <w:widowControl w:val="0"/>
              <w:spacing w:line="240" w:lineRule="auto"/>
              <w:rPr>
                <w:rFonts w:ascii="Inter" w:eastAsia="Roboto" w:hAnsi="Inter" w:cs="Roboto"/>
                <w:color w:val="404040"/>
              </w:rPr>
            </w:pPr>
            <w:r w:rsidRPr="004F40CA">
              <w:rPr>
                <w:rFonts w:ascii="Inter" w:eastAsia="Roboto" w:hAnsi="Inter" w:cs="Roboto"/>
                <w:color w:val="404040"/>
              </w:rPr>
              <w:t>The vulnerability poses a negligible/minimal threat to the organization. The presence of this vulnerability should be noted and remediated if possible.</w:t>
            </w:r>
          </w:p>
        </w:tc>
      </w:tr>
      <w:tr w:rsidR="00120F3C" w:rsidRPr="004F40CA" w14:paraId="20AFE750" w14:textId="77777777">
        <w:trPr>
          <w:trHeight w:val="657"/>
          <w:jc w:val="center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2CD1C" w14:textId="77777777" w:rsidR="00120F3C" w:rsidRPr="004F40CA" w:rsidRDefault="00000000">
            <w:pPr>
              <w:widowControl w:val="0"/>
              <w:spacing w:after="120" w:line="240" w:lineRule="auto"/>
              <w:jc w:val="center"/>
              <w:rPr>
                <w:rFonts w:ascii="Inter" w:eastAsia="Roboto" w:hAnsi="Inter" w:cs="Roboto"/>
                <w:b/>
                <w:color w:val="FFFFFF"/>
              </w:rPr>
            </w:pPr>
            <w:r w:rsidRPr="004F40CA">
              <w:rPr>
                <w:rFonts w:ascii="Inter" w:eastAsia="Roboto" w:hAnsi="Inter" w:cs="Roboto"/>
                <w:b/>
                <w:color w:val="FFFFFF"/>
              </w:rPr>
              <w:t>Informational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865D" w14:textId="77777777" w:rsidR="00120F3C" w:rsidRPr="004F40CA" w:rsidRDefault="00120F3C">
            <w:pPr>
              <w:widowControl w:val="0"/>
              <w:spacing w:line="240" w:lineRule="auto"/>
              <w:jc w:val="center"/>
              <w:rPr>
                <w:rFonts w:ascii="Inter" w:eastAsia="Roboto" w:hAnsi="Inter" w:cs="Roboto"/>
                <w:b/>
                <w:color w:val="404040"/>
              </w:rPr>
            </w:pPr>
          </w:p>
          <w:p w14:paraId="7676536E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eastAsia="Roboto" w:hAnsi="Inter" w:cs="Roboto"/>
                <w:b/>
                <w:color w:val="404040"/>
              </w:rPr>
            </w:pPr>
            <w:r w:rsidRPr="004F40CA">
              <w:rPr>
                <w:rFonts w:ascii="Inter" w:eastAsia="Roboto" w:hAnsi="Inter" w:cs="Roboto"/>
                <w:b/>
                <w:color w:val="404040"/>
              </w:rPr>
              <w:t>0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A544" w14:textId="77777777" w:rsidR="00120F3C" w:rsidRPr="004F40CA" w:rsidRDefault="00000000">
            <w:pPr>
              <w:widowControl w:val="0"/>
              <w:spacing w:line="240" w:lineRule="auto"/>
              <w:rPr>
                <w:rFonts w:ascii="Inter" w:eastAsia="Roboto" w:hAnsi="Inter" w:cs="Roboto"/>
                <w:color w:val="404040"/>
              </w:rPr>
            </w:pPr>
            <w:r w:rsidRPr="004F40CA">
              <w:rPr>
                <w:rFonts w:ascii="Inter" w:eastAsia="Roboto" w:hAnsi="Inter" w:cs="Roboto"/>
                <w:color w:val="404040"/>
              </w:rPr>
              <w:t>These findings have no clear threat to the organization, but may cause business processes to function differently than desired or reveal sensitive information about the company.</w:t>
            </w:r>
          </w:p>
        </w:tc>
      </w:tr>
    </w:tbl>
    <w:p w14:paraId="1749B817" w14:textId="77777777" w:rsidR="00120F3C" w:rsidRPr="004F40CA" w:rsidRDefault="00120F3C">
      <w:pPr>
        <w:rPr>
          <w:rFonts w:ascii="Inter" w:hAnsi="Inter"/>
        </w:rPr>
      </w:pPr>
    </w:p>
    <w:p w14:paraId="0227FD89" w14:textId="77777777" w:rsidR="00120F3C" w:rsidRDefault="00000000" w:rsidP="004F40CA">
      <w:pPr>
        <w:pStyle w:val="Heading2"/>
      </w:pPr>
      <w:bookmarkStart w:id="2" w:name="_Toc164638183"/>
      <w:r w:rsidRPr="004F40CA">
        <w:t>Exploitation Likelihood Classifications</w:t>
      </w:r>
      <w:bookmarkEnd w:id="2"/>
    </w:p>
    <w:p w14:paraId="05970174" w14:textId="77777777" w:rsidR="004F40CA" w:rsidRPr="004F40CA" w:rsidRDefault="004F40CA" w:rsidP="004F40CA"/>
    <w:tbl>
      <w:tblPr>
        <w:tblStyle w:val="23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675"/>
      </w:tblGrid>
      <w:tr w:rsidR="00120F3C" w:rsidRPr="004F40CA" w14:paraId="44A16EF4" w14:textId="77777777">
        <w:trPr>
          <w:jc w:val="center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62691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hAnsi="Inter"/>
                <w:b/>
                <w:color w:val="FFFFFF"/>
              </w:rPr>
            </w:pPr>
            <w:r w:rsidRPr="004F40CA">
              <w:rPr>
                <w:rFonts w:ascii="Inter" w:hAnsi="Inter"/>
                <w:b/>
                <w:color w:val="FFFFFF"/>
              </w:rPr>
              <w:t>Likelihood</w:t>
            </w:r>
          </w:p>
        </w:tc>
        <w:tc>
          <w:tcPr>
            <w:tcW w:w="6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728D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hAnsi="Inter"/>
                <w:b/>
                <w:color w:val="FFFFFF"/>
              </w:rPr>
            </w:pPr>
            <w:r w:rsidRPr="004F40CA">
              <w:rPr>
                <w:rFonts w:ascii="Inter" w:hAnsi="Inter"/>
                <w:b/>
                <w:color w:val="FFFFFF"/>
              </w:rPr>
              <w:t>Description</w:t>
            </w:r>
          </w:p>
        </w:tc>
      </w:tr>
      <w:tr w:rsidR="00120F3C" w:rsidRPr="004F40CA" w14:paraId="03D20FAF" w14:textId="77777777">
        <w:trPr>
          <w:jc w:val="center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A576B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hAnsi="Inter"/>
                <w:b/>
              </w:rPr>
            </w:pPr>
            <w:r w:rsidRPr="004F40CA">
              <w:rPr>
                <w:rFonts w:ascii="Inter" w:hAnsi="Inter"/>
                <w:b/>
              </w:rPr>
              <w:t>Likely</w:t>
            </w:r>
          </w:p>
        </w:tc>
        <w:tc>
          <w:tcPr>
            <w:tcW w:w="6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5000" w14:textId="77777777" w:rsidR="00120F3C" w:rsidRPr="004F40CA" w:rsidRDefault="00000000">
            <w:pPr>
              <w:widowControl w:val="0"/>
              <w:spacing w:line="276" w:lineRule="auto"/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Exploitation methods are well-known and can be performed using publicly available tools. Low-skilled attackers and automated tools could successfully exploit the vulnerability with minimal difficulty.</w:t>
            </w:r>
          </w:p>
        </w:tc>
      </w:tr>
      <w:tr w:rsidR="00120F3C" w:rsidRPr="004F40CA" w14:paraId="6E856634" w14:textId="77777777">
        <w:trPr>
          <w:jc w:val="center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05BDB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hAnsi="Inter"/>
                <w:b/>
              </w:rPr>
            </w:pPr>
            <w:r w:rsidRPr="004F40CA">
              <w:rPr>
                <w:rFonts w:ascii="Inter" w:hAnsi="Inter"/>
                <w:b/>
              </w:rPr>
              <w:lastRenderedPageBreak/>
              <w:t>Possible</w:t>
            </w:r>
          </w:p>
        </w:tc>
        <w:tc>
          <w:tcPr>
            <w:tcW w:w="6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ABA4" w14:textId="77777777" w:rsidR="00120F3C" w:rsidRPr="004F40CA" w:rsidRDefault="00000000">
            <w:pPr>
              <w:widowControl w:val="0"/>
              <w:spacing w:line="276" w:lineRule="auto"/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Exploitation methods are well-known, may be performed using public tools, but require configuration. Understanding of the underlying system is required for successful exploitation.</w:t>
            </w:r>
          </w:p>
        </w:tc>
      </w:tr>
      <w:tr w:rsidR="00120F3C" w:rsidRPr="004F40CA" w14:paraId="02A5CA48" w14:textId="77777777">
        <w:trPr>
          <w:jc w:val="center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EB881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hAnsi="Inter"/>
                <w:b/>
              </w:rPr>
            </w:pPr>
            <w:r w:rsidRPr="004F40CA">
              <w:rPr>
                <w:rFonts w:ascii="Inter" w:hAnsi="Inter"/>
                <w:b/>
              </w:rPr>
              <w:t>Unlikely</w:t>
            </w:r>
          </w:p>
        </w:tc>
        <w:tc>
          <w:tcPr>
            <w:tcW w:w="6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D7A5" w14:textId="77777777" w:rsidR="00120F3C" w:rsidRPr="004F40CA" w:rsidRDefault="00000000">
            <w:pPr>
              <w:widowControl w:val="0"/>
              <w:spacing w:line="276" w:lineRule="auto"/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Exploitation requires deep understanding of the underlying systems or advanced technical skills. Precise conditions may be required for successful exploitation.</w:t>
            </w:r>
          </w:p>
        </w:tc>
      </w:tr>
    </w:tbl>
    <w:p w14:paraId="2D4DF0DE" w14:textId="77777777" w:rsidR="00120F3C" w:rsidRPr="004F40CA" w:rsidRDefault="00120F3C">
      <w:pPr>
        <w:rPr>
          <w:rFonts w:ascii="Inter" w:hAnsi="Inter"/>
        </w:rPr>
      </w:pPr>
    </w:p>
    <w:p w14:paraId="221E3DC8" w14:textId="77777777" w:rsidR="00120F3C" w:rsidRPr="004F40CA" w:rsidRDefault="00000000" w:rsidP="004F40CA">
      <w:pPr>
        <w:pStyle w:val="Heading2"/>
      </w:pPr>
      <w:bookmarkStart w:id="3" w:name="_Toc164638184"/>
      <w:r w:rsidRPr="004F40CA">
        <w:t>Business Impact Classifications</w:t>
      </w:r>
      <w:bookmarkEnd w:id="3"/>
    </w:p>
    <w:p w14:paraId="55070E38" w14:textId="77777777" w:rsidR="004F40CA" w:rsidRPr="004F40CA" w:rsidRDefault="004F40CA" w:rsidP="004F40CA"/>
    <w:tbl>
      <w:tblPr>
        <w:tblStyle w:val="2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20F3C" w:rsidRPr="004F40CA" w14:paraId="1A148B56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4F6EC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hAnsi="Inter"/>
                <w:b/>
                <w:color w:val="FFFFFF"/>
              </w:rPr>
            </w:pPr>
            <w:r w:rsidRPr="004F40CA">
              <w:rPr>
                <w:rFonts w:ascii="Inter" w:hAnsi="Inter"/>
                <w:b/>
                <w:color w:val="FFFFFF"/>
              </w:rPr>
              <w:t>Impact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B0B2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hAnsi="Inter"/>
                <w:b/>
                <w:color w:val="FFFFFF"/>
              </w:rPr>
            </w:pPr>
            <w:r w:rsidRPr="004F40CA">
              <w:rPr>
                <w:rFonts w:ascii="Inter" w:hAnsi="Inter"/>
                <w:b/>
                <w:color w:val="FFFFFF"/>
              </w:rPr>
              <w:t>Description</w:t>
            </w:r>
          </w:p>
        </w:tc>
      </w:tr>
      <w:tr w:rsidR="00120F3C" w:rsidRPr="004F40CA" w14:paraId="10A0D662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220A9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hAnsi="Inter"/>
                <w:b/>
              </w:rPr>
            </w:pPr>
            <w:r w:rsidRPr="004F40CA">
              <w:rPr>
                <w:rFonts w:ascii="Inter" w:hAnsi="Inter"/>
                <w:b/>
              </w:rPr>
              <w:t>Major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B2A3" w14:textId="77777777" w:rsidR="00120F3C" w:rsidRPr="004F40CA" w:rsidRDefault="00000000">
            <w:pPr>
              <w:widowControl w:val="0"/>
              <w:spacing w:line="240" w:lineRule="auto"/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Successful exploitation may result in large disruptions of critical business functions across the organization and significant financial damage.</w:t>
            </w:r>
          </w:p>
        </w:tc>
      </w:tr>
      <w:tr w:rsidR="00120F3C" w:rsidRPr="004F40CA" w14:paraId="35CA3DC4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D25CD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hAnsi="Inter"/>
                <w:b/>
              </w:rPr>
            </w:pPr>
            <w:r w:rsidRPr="004F40CA">
              <w:rPr>
                <w:rFonts w:ascii="Inter" w:hAnsi="Inter"/>
                <w:b/>
              </w:rPr>
              <w:t>Moderate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E5C9" w14:textId="77777777" w:rsidR="00120F3C" w:rsidRPr="004F40CA" w:rsidRDefault="00000000">
            <w:pPr>
              <w:widowControl w:val="0"/>
              <w:spacing w:line="240" w:lineRule="auto"/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Successful exploitation may cause significant disruptions to non-critical business functions.</w:t>
            </w:r>
          </w:p>
          <w:p w14:paraId="260F58B1" w14:textId="77777777" w:rsidR="00120F3C" w:rsidRPr="004F40CA" w:rsidRDefault="00120F3C">
            <w:pPr>
              <w:widowControl w:val="0"/>
              <w:spacing w:line="240" w:lineRule="auto"/>
              <w:rPr>
                <w:rFonts w:ascii="Inter" w:hAnsi="Inter"/>
              </w:rPr>
            </w:pPr>
          </w:p>
        </w:tc>
      </w:tr>
      <w:tr w:rsidR="00120F3C" w:rsidRPr="004F40CA" w14:paraId="4D549E34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05C46" w14:textId="77777777" w:rsidR="00120F3C" w:rsidRPr="004F40CA" w:rsidRDefault="00000000">
            <w:pPr>
              <w:widowControl w:val="0"/>
              <w:spacing w:line="240" w:lineRule="auto"/>
              <w:jc w:val="center"/>
              <w:rPr>
                <w:rFonts w:ascii="Inter" w:hAnsi="Inter"/>
                <w:b/>
              </w:rPr>
            </w:pPr>
            <w:r w:rsidRPr="004F40CA">
              <w:rPr>
                <w:rFonts w:ascii="Inter" w:hAnsi="Inter"/>
                <w:b/>
              </w:rPr>
              <w:t>Minor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BBA0" w14:textId="77777777" w:rsidR="00120F3C" w:rsidRPr="004F40CA" w:rsidRDefault="00000000">
            <w:pPr>
              <w:widowControl w:val="0"/>
              <w:spacing w:line="240" w:lineRule="auto"/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Successful exploitation may affect few users, without causing much disruption to routine business functions.</w:t>
            </w:r>
          </w:p>
          <w:p w14:paraId="44BACCEE" w14:textId="77777777" w:rsidR="00120F3C" w:rsidRPr="004F40CA" w:rsidRDefault="00120F3C">
            <w:pPr>
              <w:widowControl w:val="0"/>
              <w:spacing w:line="240" w:lineRule="auto"/>
              <w:rPr>
                <w:rFonts w:ascii="Inter" w:hAnsi="Inter"/>
              </w:rPr>
            </w:pPr>
          </w:p>
        </w:tc>
      </w:tr>
    </w:tbl>
    <w:p w14:paraId="4245FF44" w14:textId="77777777" w:rsidR="00120F3C" w:rsidRPr="004F40CA" w:rsidRDefault="00120F3C">
      <w:pPr>
        <w:rPr>
          <w:rFonts w:ascii="Inter" w:hAnsi="Inter"/>
        </w:rPr>
      </w:pPr>
    </w:p>
    <w:p w14:paraId="125EAD65" w14:textId="77777777" w:rsidR="00120F3C" w:rsidRPr="004F40CA" w:rsidRDefault="00000000" w:rsidP="004F40CA">
      <w:pPr>
        <w:pStyle w:val="Heading2"/>
      </w:pPr>
      <w:bookmarkStart w:id="4" w:name="_Toc164638185"/>
      <w:r w:rsidRPr="004F40CA">
        <w:t>Remediation Difficulty Classifications</w:t>
      </w:r>
      <w:bookmarkEnd w:id="4"/>
    </w:p>
    <w:p w14:paraId="0B6EA2F5" w14:textId="77777777" w:rsidR="004F40CA" w:rsidRPr="004F40CA" w:rsidRDefault="004F40CA" w:rsidP="004F40CA"/>
    <w:tbl>
      <w:tblPr>
        <w:tblStyle w:val="2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20F3C" w:rsidRPr="004F40CA" w14:paraId="309396E9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EBF6D" w14:textId="77777777" w:rsidR="00120F3C" w:rsidRPr="004F40CA" w:rsidRDefault="00000000">
            <w:pPr>
              <w:widowControl w:val="0"/>
              <w:spacing w:after="0" w:line="240" w:lineRule="auto"/>
              <w:jc w:val="center"/>
              <w:rPr>
                <w:rFonts w:ascii="Inter" w:eastAsia="Arial" w:hAnsi="Inter" w:cs="Arial"/>
                <w:b/>
                <w:color w:val="FFFFFF"/>
              </w:rPr>
            </w:pPr>
            <w:r w:rsidRPr="004F40CA">
              <w:rPr>
                <w:rFonts w:ascii="Inter" w:eastAsia="Arial" w:hAnsi="Inter" w:cs="Arial"/>
                <w:b/>
                <w:color w:val="FFFFFF"/>
              </w:rPr>
              <w:t>Difficulty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9A3A" w14:textId="77777777" w:rsidR="00120F3C" w:rsidRPr="004F40CA" w:rsidRDefault="00000000">
            <w:pPr>
              <w:widowControl w:val="0"/>
              <w:spacing w:after="0" w:line="240" w:lineRule="auto"/>
              <w:jc w:val="center"/>
              <w:rPr>
                <w:rFonts w:ascii="Inter" w:eastAsia="Arial" w:hAnsi="Inter" w:cs="Arial"/>
                <w:b/>
                <w:color w:val="FFFFFF"/>
              </w:rPr>
            </w:pPr>
            <w:r w:rsidRPr="004F40CA">
              <w:rPr>
                <w:rFonts w:ascii="Inter" w:eastAsia="Arial" w:hAnsi="Inter" w:cs="Arial"/>
                <w:b/>
                <w:color w:val="FFFFFF"/>
              </w:rPr>
              <w:t>Description</w:t>
            </w:r>
          </w:p>
        </w:tc>
      </w:tr>
      <w:tr w:rsidR="00120F3C" w:rsidRPr="004F40CA" w14:paraId="37AD3E4B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13B98" w14:textId="77777777" w:rsidR="00120F3C" w:rsidRPr="004F40CA" w:rsidRDefault="00000000">
            <w:pPr>
              <w:widowControl w:val="0"/>
              <w:spacing w:after="0" w:line="240" w:lineRule="auto"/>
              <w:jc w:val="center"/>
              <w:rPr>
                <w:rFonts w:ascii="Inter" w:eastAsia="Arial" w:hAnsi="Inter" w:cs="Arial"/>
                <w:b/>
              </w:rPr>
            </w:pPr>
            <w:r w:rsidRPr="004F40CA">
              <w:rPr>
                <w:rFonts w:ascii="Inter" w:eastAsia="Arial" w:hAnsi="Inter" w:cs="Arial"/>
                <w:b/>
              </w:rPr>
              <w:t>Hard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EC9F" w14:textId="77777777" w:rsidR="00120F3C" w:rsidRPr="004F40CA" w:rsidRDefault="00000000">
            <w:pPr>
              <w:widowControl w:val="0"/>
              <w:spacing w:after="0" w:line="276" w:lineRule="auto"/>
              <w:rPr>
                <w:rFonts w:ascii="Inter" w:eastAsia="Arial" w:hAnsi="Inter" w:cs="Arial"/>
              </w:rPr>
            </w:pPr>
            <w:r w:rsidRPr="004F40CA">
              <w:rPr>
                <w:rFonts w:ascii="Inter" w:eastAsia="Arial" w:hAnsi="Inter" w:cs="Arial"/>
              </w:rPr>
              <w:t xml:space="preserve">Remediation may require extensive reconfiguration of underlying systems that is time consuming. Remediation may require disruption of normal business functions. </w:t>
            </w:r>
          </w:p>
        </w:tc>
      </w:tr>
      <w:tr w:rsidR="00120F3C" w:rsidRPr="004F40CA" w14:paraId="537E3825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B955F" w14:textId="77777777" w:rsidR="00120F3C" w:rsidRPr="004F40CA" w:rsidRDefault="00000000">
            <w:pPr>
              <w:widowControl w:val="0"/>
              <w:spacing w:after="0" w:line="240" w:lineRule="auto"/>
              <w:jc w:val="center"/>
              <w:rPr>
                <w:rFonts w:ascii="Inter" w:eastAsia="Arial" w:hAnsi="Inter" w:cs="Arial"/>
                <w:b/>
              </w:rPr>
            </w:pPr>
            <w:r w:rsidRPr="004F40CA">
              <w:rPr>
                <w:rFonts w:ascii="Inter" w:eastAsia="Arial" w:hAnsi="Inter" w:cs="Arial"/>
                <w:b/>
              </w:rPr>
              <w:t>Moderate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13FC" w14:textId="77777777" w:rsidR="00120F3C" w:rsidRPr="004F40CA" w:rsidRDefault="00000000">
            <w:pPr>
              <w:widowControl w:val="0"/>
              <w:spacing w:after="0" w:line="276" w:lineRule="auto"/>
              <w:rPr>
                <w:rFonts w:ascii="Inter" w:eastAsia="Arial" w:hAnsi="Inter" w:cs="Arial"/>
              </w:rPr>
            </w:pPr>
            <w:r w:rsidRPr="004F40CA">
              <w:rPr>
                <w:rFonts w:ascii="Inter" w:eastAsia="Arial" w:hAnsi="Inter" w:cs="Arial"/>
              </w:rPr>
              <w:t>Remediation may require minor reconfigurations or additions that may be time-intensive or expensive.</w:t>
            </w:r>
          </w:p>
          <w:p w14:paraId="36B18669" w14:textId="77777777" w:rsidR="00120F3C" w:rsidRPr="004F40CA" w:rsidRDefault="00120F3C">
            <w:pPr>
              <w:widowControl w:val="0"/>
              <w:spacing w:after="0" w:line="276" w:lineRule="auto"/>
              <w:rPr>
                <w:rFonts w:ascii="Inter" w:eastAsia="Arial" w:hAnsi="Inter" w:cs="Arial"/>
              </w:rPr>
            </w:pPr>
          </w:p>
        </w:tc>
      </w:tr>
      <w:tr w:rsidR="00120F3C" w:rsidRPr="004F40CA" w14:paraId="1DFF4722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CC0A7" w14:textId="77777777" w:rsidR="00120F3C" w:rsidRPr="004F40CA" w:rsidRDefault="00000000">
            <w:pPr>
              <w:widowControl w:val="0"/>
              <w:spacing w:after="0" w:line="240" w:lineRule="auto"/>
              <w:jc w:val="center"/>
              <w:rPr>
                <w:rFonts w:ascii="Inter" w:eastAsia="Arial" w:hAnsi="Inter" w:cs="Arial"/>
              </w:rPr>
            </w:pPr>
            <w:r w:rsidRPr="004F40CA">
              <w:rPr>
                <w:rFonts w:ascii="Inter" w:eastAsia="Arial" w:hAnsi="Inter" w:cs="Arial"/>
                <w:b/>
              </w:rPr>
              <w:lastRenderedPageBreak/>
              <w:t>Easy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9F02" w14:textId="77777777" w:rsidR="00120F3C" w:rsidRPr="004F40CA" w:rsidRDefault="00000000">
            <w:pPr>
              <w:widowControl w:val="0"/>
              <w:spacing w:after="0" w:line="276" w:lineRule="auto"/>
              <w:rPr>
                <w:rFonts w:ascii="Inter" w:eastAsia="Arial" w:hAnsi="Inter" w:cs="Arial"/>
              </w:rPr>
            </w:pPr>
            <w:r w:rsidRPr="004F40CA">
              <w:rPr>
                <w:rFonts w:ascii="Inter" w:eastAsia="Arial" w:hAnsi="Inter" w:cs="Arial"/>
              </w:rPr>
              <w:t>Remediation can be accomplished in a short amount of time, with little difficulty.</w:t>
            </w:r>
          </w:p>
          <w:p w14:paraId="6C5BEF7C" w14:textId="77777777" w:rsidR="00120F3C" w:rsidRPr="004F40CA" w:rsidRDefault="00120F3C">
            <w:pPr>
              <w:widowControl w:val="0"/>
              <w:spacing w:after="0" w:line="276" w:lineRule="auto"/>
              <w:rPr>
                <w:rFonts w:ascii="Inter" w:eastAsia="Arial" w:hAnsi="Inter" w:cs="Arial"/>
              </w:rPr>
            </w:pPr>
          </w:p>
        </w:tc>
      </w:tr>
    </w:tbl>
    <w:p w14:paraId="6558AA28" w14:textId="77777777" w:rsidR="00120F3C" w:rsidRPr="004F40CA" w:rsidRDefault="00120F3C">
      <w:pPr>
        <w:ind w:left="360"/>
        <w:rPr>
          <w:rFonts w:ascii="Inter" w:hAnsi="Inter"/>
        </w:rPr>
      </w:pPr>
    </w:p>
    <w:p w14:paraId="1584B353" w14:textId="4857DA3D" w:rsidR="00120F3C" w:rsidRPr="004F40CA" w:rsidRDefault="00000000" w:rsidP="004F40CA">
      <w:pPr>
        <w:pStyle w:val="Heading1"/>
        <w:numPr>
          <w:ilvl w:val="0"/>
          <w:numId w:val="12"/>
        </w:numPr>
      </w:pPr>
      <w:bookmarkStart w:id="5" w:name="_Toc164638186"/>
      <w:r w:rsidRPr="004F40CA">
        <w:t>Report Summary</w:t>
      </w:r>
      <w:bookmarkEnd w:id="5"/>
    </w:p>
    <w:p w14:paraId="1EE0351F" w14:textId="77777777" w:rsidR="00120F3C" w:rsidRPr="004F40CA" w:rsidRDefault="00120F3C">
      <w:pPr>
        <w:rPr>
          <w:rFonts w:ascii="Inter" w:hAnsi="Inter"/>
        </w:rPr>
      </w:pPr>
    </w:p>
    <w:p w14:paraId="1A62A20F" w14:textId="679AF320" w:rsidR="00120F3C" w:rsidRDefault="00000000" w:rsidP="000B6160">
      <w:pPr>
        <w:pStyle w:val="Quote"/>
        <w:rPr>
          <w:rStyle w:val="SubtleEmphasis"/>
          <w:rFonts w:ascii="Inter" w:hAnsi="Inter"/>
        </w:rPr>
      </w:pPr>
      <w:r w:rsidRPr="004F40CA">
        <w:rPr>
          <w:rStyle w:val="SubtleEmphasis"/>
          <w:rFonts w:ascii="Inter" w:hAnsi="Inter"/>
        </w:rPr>
        <w:t>This section contains quick</w:t>
      </w:r>
      <w:r w:rsidR="004F40CA" w:rsidRPr="004F40CA">
        <w:rPr>
          <w:rStyle w:val="SubtleEmphasis"/>
          <w:rFonts w:ascii="Inter" w:hAnsi="Inter"/>
        </w:rPr>
        <w:t xml:space="preserve"> performed summary</w:t>
      </w:r>
      <w:r w:rsidRPr="004F40CA">
        <w:rPr>
          <w:rStyle w:val="SubtleEmphasis"/>
          <w:rFonts w:ascii="Inter" w:hAnsi="Inter"/>
        </w:rPr>
        <w:t xml:space="preserve"> on </w:t>
      </w:r>
      <w:r w:rsidR="00115739" w:rsidRPr="004F40CA">
        <w:rPr>
          <w:rStyle w:val="SubtleEmphasis"/>
          <w:rFonts w:ascii="Inter" w:hAnsi="Inter"/>
        </w:rPr>
        <w:t>{init_address}</w:t>
      </w:r>
    </w:p>
    <w:p w14:paraId="25BBF7C6" w14:textId="77777777" w:rsidR="004F40CA" w:rsidRPr="004F40CA" w:rsidRDefault="004F40CA" w:rsidP="004F40CA"/>
    <w:p w14:paraId="54EFCAFA" w14:textId="05BECAC5" w:rsidR="00120F3C" w:rsidRDefault="00000000" w:rsidP="004F40CA">
      <w:pPr>
        <w:pStyle w:val="Heading2"/>
      </w:pPr>
      <w:bookmarkStart w:id="6" w:name="_Toc164638187"/>
      <w:r w:rsidRPr="004F40CA">
        <w:t>Reconnaissance</w:t>
      </w:r>
      <w:bookmarkEnd w:id="6"/>
      <w:r w:rsidRPr="004F40CA">
        <w:t xml:space="preserve"> </w:t>
      </w:r>
      <w:r w:rsidR="000B6160" w:rsidRPr="004F40CA">
        <w:t>Summary</w:t>
      </w:r>
    </w:p>
    <w:p w14:paraId="36EE1890" w14:textId="77777777" w:rsidR="004F40CA" w:rsidRPr="004F40CA" w:rsidRDefault="004F40CA" w:rsidP="004F40CA"/>
    <w:p w14:paraId="1DAD3985" w14:textId="3B7B35CC" w:rsidR="004F40CA" w:rsidRPr="004F40CA" w:rsidRDefault="004F40CA" w:rsidP="004F40CA">
      <w:pPr>
        <w:rPr>
          <w:rFonts w:ascii="Inter" w:hAnsi="Inter"/>
        </w:rPr>
      </w:pPr>
      <w:r w:rsidRPr="004F40CA">
        <w:rPr>
          <w:rFonts w:ascii="Inter" w:hAnsi="Inter"/>
        </w:rPr>
        <w:t>Scanned Date:</w:t>
      </w:r>
      <w:r>
        <w:rPr>
          <w:rFonts w:ascii="Inter" w:hAnsi="Inter"/>
        </w:rPr>
        <w:t xml:space="preserve"> </w:t>
      </w:r>
      <w:r w:rsidRPr="004F40CA">
        <w:rPr>
          <w:rFonts w:ascii="Inter" w:hAnsi="Inter"/>
          <w:b/>
          <w:bCs/>
          <w:noProof/>
        </w:rPr>
        <w:t>{</w:t>
      </w:r>
      <w:r w:rsidR="001C7118" w:rsidRPr="001C7118">
        <w:rPr>
          <w:rFonts w:ascii="Inter" w:hAnsi="Inter"/>
          <w:b/>
          <w:bCs/>
          <w:noProof/>
        </w:rPr>
        <w:t>init_scannedDate</w:t>
      </w:r>
      <w:r>
        <w:rPr>
          <w:rFonts w:ascii="Inter" w:hAnsi="Inter"/>
          <w:b/>
          <w:bCs/>
          <w:noProof/>
        </w:rPr>
        <w:t>}</w:t>
      </w:r>
    </w:p>
    <w:p w14:paraId="428FE449" w14:textId="7BF08A92" w:rsidR="004F40CA" w:rsidRPr="004F40CA" w:rsidRDefault="004F40CA" w:rsidP="004F40CA">
      <w:pPr>
        <w:rPr>
          <w:rFonts w:ascii="Inter" w:hAnsi="Inter"/>
        </w:rPr>
      </w:pPr>
      <w:r w:rsidRPr="004F40CA">
        <w:rPr>
          <w:rFonts w:ascii="Inter" w:hAnsi="Inter"/>
        </w:rPr>
        <w:t>Scanned Time:</w:t>
      </w:r>
      <w:r w:rsidRPr="004F40CA">
        <w:rPr>
          <w:rFonts w:ascii="Inter" w:hAnsi="Inter"/>
          <w:b/>
          <w:bCs/>
          <w:noProof/>
        </w:rPr>
        <w:t xml:space="preserve"> {</w:t>
      </w:r>
      <w:r w:rsidR="001C7118" w:rsidRPr="001C7118">
        <w:rPr>
          <w:rFonts w:ascii="Inter" w:hAnsi="Inter"/>
          <w:b/>
          <w:bCs/>
          <w:noProof/>
        </w:rPr>
        <w:t>init_scannedTime</w:t>
      </w:r>
      <w:r>
        <w:rPr>
          <w:rFonts w:ascii="Inter" w:hAnsi="Inter"/>
          <w:b/>
          <w:bCs/>
          <w:noProof/>
        </w:rPr>
        <w:t>}</w:t>
      </w:r>
    </w:p>
    <w:p w14:paraId="0E4AB523" w14:textId="52F63B80" w:rsidR="00120F3C" w:rsidRDefault="00000000">
      <w:pPr>
        <w:rPr>
          <w:rFonts w:ascii="Inter" w:hAnsi="Inter"/>
          <w:noProof/>
        </w:rPr>
      </w:pPr>
      <w:r w:rsidRPr="004F40CA">
        <w:rPr>
          <w:rFonts w:ascii="Inter" w:hAnsi="Inter"/>
        </w:rPr>
        <w:t xml:space="preserve">Number or port open: </w:t>
      </w:r>
      <w:r w:rsidR="000B6160" w:rsidRPr="004F40CA">
        <w:rPr>
          <w:rFonts w:ascii="Inter" w:hAnsi="Inter"/>
          <w:b/>
          <w:bCs/>
          <w:noProof/>
        </w:rPr>
        <w:t xml:space="preserve">{sum_recon_portCount} </w:t>
      </w:r>
      <w:r w:rsidR="000B6160" w:rsidRPr="004F40CA">
        <w:rPr>
          <w:rFonts w:ascii="Inter" w:hAnsi="Inter"/>
          <w:noProof/>
        </w:rPr>
        <w:t>ports</w:t>
      </w:r>
      <w:r w:rsidR="001C7118">
        <w:rPr>
          <w:rFonts w:ascii="Inter" w:hAnsi="Inter"/>
          <w:noProof/>
        </w:rPr>
        <w:t xml:space="preserve"> / </w:t>
      </w:r>
      <w:r w:rsidR="00B543E2">
        <w:rPr>
          <w:rFonts w:ascii="Inter" w:hAnsi="Inter"/>
          <w:noProof/>
        </w:rPr>
        <w:t>1000</w:t>
      </w:r>
      <w:r w:rsidR="001C7118">
        <w:rPr>
          <w:rFonts w:ascii="Inter" w:hAnsi="Inter"/>
          <w:noProof/>
        </w:rPr>
        <w:t xml:space="preserve"> common ports</w:t>
      </w:r>
    </w:p>
    <w:p w14:paraId="39E70188" w14:textId="57F4B0F1" w:rsidR="000B6160" w:rsidRPr="004F40CA" w:rsidRDefault="000B6160">
      <w:pPr>
        <w:rPr>
          <w:rFonts w:ascii="Inter" w:hAnsi="Inter"/>
        </w:rPr>
      </w:pPr>
      <w:r w:rsidRPr="004F40CA">
        <w:rPr>
          <w:rFonts w:ascii="Inter" w:hAnsi="Inter"/>
          <w:noProof/>
        </w:rPr>
        <w:t xml:space="preserve">Found Potential Vulnerability: </w:t>
      </w:r>
      <w:r w:rsidRPr="004F40CA">
        <w:rPr>
          <w:rFonts w:ascii="Inter" w:hAnsi="Inter"/>
          <w:b/>
          <w:bCs/>
          <w:noProof/>
        </w:rPr>
        <w:t xml:space="preserve">{sum_recon_cveCount} </w:t>
      </w:r>
      <w:r w:rsidRPr="004F40CA">
        <w:rPr>
          <w:rFonts w:ascii="Inter" w:hAnsi="Inter"/>
          <w:noProof/>
        </w:rPr>
        <w:t>CVEs</w:t>
      </w:r>
    </w:p>
    <w:p w14:paraId="62B701AB" w14:textId="77777777" w:rsidR="004F40CA" w:rsidRPr="004F40CA" w:rsidRDefault="004F40CA">
      <w:pPr>
        <w:rPr>
          <w:rFonts w:ascii="Inter" w:hAnsi="Inter"/>
        </w:rPr>
      </w:pPr>
    </w:p>
    <w:p w14:paraId="048C3EF6" w14:textId="4562EDAE" w:rsidR="00120F3C" w:rsidRDefault="000B6160" w:rsidP="004F40CA">
      <w:pPr>
        <w:pStyle w:val="Heading2"/>
      </w:pPr>
      <w:bookmarkStart w:id="7" w:name="_Toc164638188"/>
      <w:r w:rsidRPr="004F40CA">
        <w:t>Explo</w:t>
      </w:r>
      <w:r w:rsidR="004F40CA">
        <w:t>i</w:t>
      </w:r>
      <w:r w:rsidRPr="004F40CA">
        <w:t>tation Summary</w:t>
      </w:r>
      <w:bookmarkEnd w:id="7"/>
    </w:p>
    <w:p w14:paraId="3A15C3B5" w14:textId="77777777" w:rsidR="001C7118" w:rsidRPr="001C7118" w:rsidRDefault="001C7118" w:rsidP="001C7118"/>
    <w:p w14:paraId="3A5B8E4C" w14:textId="25A4230E" w:rsidR="001C7118" w:rsidRPr="003313BE" w:rsidRDefault="001C7118" w:rsidP="003313BE">
      <w:pPr>
        <w:pStyle w:val="Heading3"/>
      </w:pPr>
      <w:r w:rsidRPr="003313BE">
        <w:t>Total attacks:</w:t>
      </w:r>
    </w:p>
    <w:p w14:paraId="69B4EC8E" w14:textId="166A630E" w:rsidR="001C7118" w:rsidRDefault="001C7118" w:rsidP="001C7118">
      <w:pPr>
        <w:pStyle w:val="ListParagraph"/>
        <w:numPr>
          <w:ilvl w:val="0"/>
          <w:numId w:val="15"/>
        </w:numPr>
      </w:pPr>
      <w:r>
        <w:t>Total DoS &amp; DDoS: 32 attacks</w:t>
      </w:r>
    </w:p>
    <w:p w14:paraId="0CCC80FA" w14:textId="1C0648E7" w:rsidR="001C7118" w:rsidRDefault="001C7118" w:rsidP="001C7118">
      <w:pPr>
        <w:pStyle w:val="ListParagraph"/>
        <w:numPr>
          <w:ilvl w:val="0"/>
          <w:numId w:val="15"/>
        </w:numPr>
      </w:pPr>
      <w:r>
        <w:t>Attacked:</w:t>
      </w:r>
      <w:r w:rsidR="008B50F0">
        <w:t xml:space="preserve"> </w:t>
      </w:r>
    </w:p>
    <w:p w14:paraId="7C611C3E" w14:textId="10F14CCD" w:rsidR="001C7118" w:rsidRPr="003313BE" w:rsidRDefault="001C7118" w:rsidP="001C7118">
      <w:pPr>
        <w:pStyle w:val="ListParagraph"/>
        <w:numPr>
          <w:ilvl w:val="1"/>
          <w:numId w:val="15"/>
        </w:numPr>
        <w:rPr>
          <w:b/>
          <w:bCs/>
        </w:rPr>
      </w:pPr>
      <w:r>
        <w:t xml:space="preserve">Layer 3- Network Layer: </w:t>
      </w:r>
      <w:r w:rsidRPr="003313BE">
        <w:rPr>
          <w:b/>
          <w:bCs/>
        </w:rPr>
        <w:t>1 attack</w:t>
      </w:r>
    </w:p>
    <w:p w14:paraId="4E5371BC" w14:textId="22740447" w:rsidR="001C7118" w:rsidRDefault="001C7118" w:rsidP="001C7118">
      <w:pPr>
        <w:pStyle w:val="ListParagraph"/>
        <w:numPr>
          <w:ilvl w:val="1"/>
          <w:numId w:val="15"/>
        </w:numPr>
      </w:pPr>
      <w:r>
        <w:t xml:space="preserve">Layer 4 – Transport Layer: </w:t>
      </w:r>
      <w:r w:rsidRPr="003313BE">
        <w:rPr>
          <w:b/>
          <w:bCs/>
        </w:rPr>
        <w:t>5 attacks</w:t>
      </w:r>
    </w:p>
    <w:p w14:paraId="50EDD66C" w14:textId="0AB17F13" w:rsidR="000B6160" w:rsidRPr="003313BE" w:rsidRDefault="001C7118" w:rsidP="00DF22F3">
      <w:pPr>
        <w:pStyle w:val="ListParagraph"/>
        <w:numPr>
          <w:ilvl w:val="1"/>
          <w:numId w:val="15"/>
        </w:numPr>
        <w:rPr>
          <w:b/>
          <w:bCs/>
        </w:rPr>
      </w:pPr>
      <w:r>
        <w:t>Layer 7 – Application Layer</w:t>
      </w:r>
      <w:r w:rsidRPr="003313BE">
        <w:rPr>
          <w:b/>
          <w:bCs/>
        </w:rPr>
        <w:t>: 10 attacks</w:t>
      </w:r>
    </w:p>
    <w:p w14:paraId="7101DE63" w14:textId="298E2759" w:rsidR="00DF22F3" w:rsidRDefault="00DF22F3" w:rsidP="00DF22F3">
      <w:pPr>
        <w:pStyle w:val="ListParagraph"/>
        <w:numPr>
          <w:ilvl w:val="0"/>
          <w:numId w:val="15"/>
        </w:numPr>
      </w:pPr>
      <w:r>
        <w:t>Affected:</w:t>
      </w:r>
    </w:p>
    <w:p w14:paraId="00407B05" w14:textId="61CAC8FF" w:rsidR="00DF22F3" w:rsidRDefault="008B50F0" w:rsidP="00DF22F3">
      <w:pPr>
        <w:pStyle w:val="ListParagraph"/>
        <w:numPr>
          <w:ilvl w:val="1"/>
          <w:numId w:val="15"/>
        </w:numPr>
        <w:sectPr w:rsidR="00DF22F3" w:rsidSect="00F76EAE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r w:rsidRPr="00DF22F3">
        <w:rPr>
          <w:b/>
          <w:bCs/>
          <w:color w:val="A20000"/>
        </w:rPr>
        <w:t>{</w:t>
      </w:r>
      <w:proofErr w:type="spellStart"/>
      <w:r>
        <w:rPr>
          <w:b/>
          <w:bCs/>
          <w:color w:val="A20000"/>
        </w:rPr>
        <w:t>sum_</w:t>
      </w:r>
      <w:r w:rsidRPr="00DF22F3">
        <w:rPr>
          <w:b/>
          <w:bCs/>
          <w:color w:val="A20000"/>
        </w:rPr>
        <w:t>exploit_affect</w:t>
      </w:r>
      <w:proofErr w:type="spellEnd"/>
      <w:r w:rsidRPr="00DF22F3">
        <w:rPr>
          <w:b/>
          <w:bCs/>
          <w:color w:val="A20000"/>
        </w:rPr>
        <w:t>}/</w:t>
      </w:r>
      <w:r>
        <w:rPr>
          <w:b/>
          <w:bCs/>
          <w:color w:val="A20000"/>
        </w:rPr>
        <w:t xml:space="preserve">32 is affected </w:t>
      </w:r>
    </w:p>
    <w:p w14:paraId="7FD15EAD" w14:textId="3EE27BFE" w:rsidR="00DF22F3" w:rsidRDefault="00DF22F3" w:rsidP="00DF22F3">
      <w:pPr>
        <w:pStyle w:val="ListParagraph"/>
        <w:numPr>
          <w:ilvl w:val="1"/>
          <w:numId w:val="15"/>
        </w:numPr>
      </w:pPr>
      <w:r>
        <w:t>Dos:</w:t>
      </w:r>
    </w:p>
    <w:p w14:paraId="792462EF" w14:textId="062B74A8" w:rsidR="00DF22F3" w:rsidRDefault="00DF22F3" w:rsidP="00DF22F3">
      <w:pPr>
        <w:pStyle w:val="ListParagraph"/>
        <w:numPr>
          <w:ilvl w:val="2"/>
          <w:numId w:val="15"/>
        </w:numPr>
      </w:pPr>
      <w:r>
        <w:t xml:space="preserve">Layer 3: </w:t>
      </w:r>
      <w:r w:rsidRPr="00DF22F3">
        <w:rPr>
          <w:b/>
          <w:bCs/>
          <w:color w:val="A20000"/>
        </w:rPr>
        <w:t>{</w:t>
      </w:r>
      <w:r w:rsidR="003313BE">
        <w:rPr>
          <w:b/>
          <w:bCs/>
          <w:color w:val="A20000"/>
        </w:rPr>
        <w:t>sum_</w:t>
      </w:r>
      <w:r w:rsidRPr="00DF22F3">
        <w:rPr>
          <w:b/>
          <w:bCs/>
          <w:color w:val="A20000"/>
        </w:rPr>
        <w:t>exploit_affect_dos_layer3}/</w:t>
      </w:r>
      <w:r w:rsidRPr="00DF22F3">
        <w:rPr>
          <w:b/>
          <w:bCs/>
        </w:rPr>
        <w:t>1</w:t>
      </w:r>
    </w:p>
    <w:p w14:paraId="774D057A" w14:textId="40A7C0B1" w:rsidR="00DF22F3" w:rsidRPr="00DF22F3" w:rsidRDefault="00DF22F3" w:rsidP="00DF22F3">
      <w:pPr>
        <w:pStyle w:val="ListParagraph"/>
        <w:numPr>
          <w:ilvl w:val="2"/>
          <w:numId w:val="15"/>
        </w:numPr>
        <w:rPr>
          <w:b/>
          <w:bCs/>
        </w:rPr>
      </w:pPr>
      <w:r>
        <w:t xml:space="preserve">Layer </w:t>
      </w:r>
      <w:r>
        <w:t>4</w:t>
      </w:r>
      <w:r>
        <w:t>:</w:t>
      </w:r>
      <w:r>
        <w:t xml:space="preserve"> </w:t>
      </w:r>
      <w:r w:rsidRPr="00DF22F3">
        <w:rPr>
          <w:b/>
          <w:bCs/>
          <w:color w:val="A20000"/>
        </w:rPr>
        <w:t>{</w:t>
      </w:r>
      <w:proofErr w:type="spellStart"/>
      <w:r w:rsidR="003313BE">
        <w:rPr>
          <w:b/>
          <w:bCs/>
          <w:color w:val="A20000"/>
        </w:rPr>
        <w:t>sum_</w:t>
      </w:r>
      <w:r w:rsidRPr="00DF22F3">
        <w:rPr>
          <w:b/>
          <w:bCs/>
          <w:color w:val="A20000"/>
        </w:rPr>
        <w:t>exploit_affect</w:t>
      </w:r>
      <w:proofErr w:type="spellEnd"/>
      <w:r w:rsidRPr="00DF22F3">
        <w:rPr>
          <w:b/>
          <w:bCs/>
          <w:color w:val="A20000"/>
        </w:rPr>
        <w:t>_</w:t>
      </w:r>
      <w:r w:rsidRPr="00DF22F3">
        <w:rPr>
          <w:b/>
          <w:bCs/>
          <w:color w:val="A20000"/>
        </w:rPr>
        <w:t xml:space="preserve"> </w:t>
      </w:r>
      <w:r w:rsidRPr="00DF22F3">
        <w:rPr>
          <w:b/>
          <w:bCs/>
          <w:color w:val="A20000"/>
        </w:rPr>
        <w:t>dos_layer</w:t>
      </w:r>
      <w:r w:rsidRPr="00DF22F3">
        <w:rPr>
          <w:b/>
          <w:bCs/>
          <w:color w:val="A20000"/>
        </w:rPr>
        <w:t>4</w:t>
      </w:r>
      <w:r w:rsidRPr="00DF22F3">
        <w:rPr>
          <w:b/>
          <w:bCs/>
          <w:color w:val="A20000"/>
        </w:rPr>
        <w:t>}/</w:t>
      </w:r>
      <w:r w:rsidRPr="00DF22F3">
        <w:rPr>
          <w:b/>
          <w:bCs/>
        </w:rPr>
        <w:t>5</w:t>
      </w:r>
    </w:p>
    <w:p w14:paraId="59649018" w14:textId="7E98278E" w:rsidR="00DF22F3" w:rsidRPr="00DF22F3" w:rsidRDefault="00DF22F3" w:rsidP="00DF22F3">
      <w:pPr>
        <w:pStyle w:val="ListParagraph"/>
        <w:numPr>
          <w:ilvl w:val="2"/>
          <w:numId w:val="15"/>
        </w:numPr>
        <w:rPr>
          <w:b/>
          <w:bCs/>
          <w:color w:val="A20000"/>
        </w:rPr>
      </w:pPr>
      <w:r>
        <w:t xml:space="preserve">Layer </w:t>
      </w:r>
      <w:r>
        <w:t>7</w:t>
      </w:r>
      <w:r>
        <w:t>:</w:t>
      </w:r>
      <w:r>
        <w:t xml:space="preserve"> </w:t>
      </w:r>
      <w:r w:rsidRPr="00DF22F3">
        <w:rPr>
          <w:b/>
          <w:bCs/>
          <w:color w:val="A20000"/>
        </w:rPr>
        <w:t>{</w:t>
      </w:r>
      <w:proofErr w:type="spellStart"/>
      <w:r w:rsidR="003313BE">
        <w:rPr>
          <w:b/>
          <w:bCs/>
          <w:color w:val="A20000"/>
        </w:rPr>
        <w:t>sum_</w:t>
      </w:r>
      <w:r w:rsidRPr="00DF22F3">
        <w:rPr>
          <w:b/>
          <w:bCs/>
          <w:color w:val="A20000"/>
        </w:rPr>
        <w:t>exploit_affect</w:t>
      </w:r>
      <w:proofErr w:type="spellEnd"/>
      <w:r w:rsidRPr="00DF22F3">
        <w:rPr>
          <w:b/>
          <w:bCs/>
          <w:color w:val="A20000"/>
        </w:rPr>
        <w:t>_ dos_layer</w:t>
      </w:r>
      <w:r w:rsidRPr="00DF22F3">
        <w:rPr>
          <w:b/>
          <w:bCs/>
          <w:color w:val="A20000"/>
        </w:rPr>
        <w:t>7</w:t>
      </w:r>
      <w:r w:rsidRPr="00DF22F3">
        <w:rPr>
          <w:b/>
          <w:bCs/>
          <w:color w:val="A20000"/>
        </w:rPr>
        <w:t>}</w:t>
      </w:r>
      <w:r w:rsidRPr="00DF22F3">
        <w:rPr>
          <w:b/>
          <w:bCs/>
          <w:color w:val="000000" w:themeColor="text1"/>
        </w:rPr>
        <w:t>/1</w:t>
      </w:r>
      <w:r w:rsidRPr="00DF22F3">
        <w:rPr>
          <w:b/>
          <w:bCs/>
          <w:color w:val="000000" w:themeColor="text1"/>
        </w:rPr>
        <w:t>0</w:t>
      </w:r>
    </w:p>
    <w:p w14:paraId="3177C8DC" w14:textId="77777777" w:rsidR="00DF22F3" w:rsidRDefault="00DF22F3" w:rsidP="00DF22F3">
      <w:pPr>
        <w:pStyle w:val="ListParagraph"/>
        <w:ind w:left="2160"/>
      </w:pPr>
    </w:p>
    <w:p w14:paraId="50774B4E" w14:textId="0CDEA4A0" w:rsidR="00DF22F3" w:rsidRDefault="00DF22F3" w:rsidP="00DF22F3">
      <w:pPr>
        <w:pStyle w:val="ListParagraph"/>
        <w:numPr>
          <w:ilvl w:val="1"/>
          <w:numId w:val="15"/>
        </w:numPr>
      </w:pPr>
      <w:proofErr w:type="spellStart"/>
      <w:r>
        <w:t>D</w:t>
      </w:r>
      <w:r>
        <w:t>D</w:t>
      </w:r>
      <w:r>
        <w:t>os</w:t>
      </w:r>
      <w:proofErr w:type="spellEnd"/>
      <w:r>
        <w:t>:</w:t>
      </w:r>
    </w:p>
    <w:p w14:paraId="0B90C668" w14:textId="2E3269F3" w:rsidR="00DF22F3" w:rsidRPr="00DF22F3" w:rsidRDefault="00DF22F3" w:rsidP="00DF22F3">
      <w:pPr>
        <w:pStyle w:val="ListParagraph"/>
        <w:numPr>
          <w:ilvl w:val="2"/>
          <w:numId w:val="15"/>
        </w:numPr>
        <w:rPr>
          <w:b/>
          <w:bCs/>
        </w:rPr>
      </w:pPr>
      <w:r>
        <w:t>Layer 3:</w:t>
      </w:r>
      <w:r>
        <w:t xml:space="preserve"> </w:t>
      </w:r>
      <w:r w:rsidRPr="00DF22F3">
        <w:rPr>
          <w:b/>
          <w:bCs/>
          <w:color w:val="A20000"/>
        </w:rPr>
        <w:t>{</w:t>
      </w:r>
      <w:r w:rsidR="003313BE">
        <w:rPr>
          <w:b/>
          <w:bCs/>
          <w:color w:val="A20000"/>
        </w:rPr>
        <w:t>sum_</w:t>
      </w:r>
      <w:r w:rsidRPr="00DF22F3">
        <w:rPr>
          <w:b/>
          <w:bCs/>
          <w:color w:val="A20000"/>
        </w:rPr>
        <w:t>exploit_affect_</w:t>
      </w:r>
      <w:r w:rsidRPr="00DF22F3">
        <w:rPr>
          <w:b/>
          <w:bCs/>
          <w:color w:val="A20000"/>
        </w:rPr>
        <w:t>d</w:t>
      </w:r>
      <w:r w:rsidRPr="00DF22F3">
        <w:rPr>
          <w:b/>
          <w:bCs/>
          <w:color w:val="A20000"/>
        </w:rPr>
        <w:t>dos_layer3}/</w:t>
      </w:r>
      <w:r w:rsidRPr="00DF22F3">
        <w:rPr>
          <w:b/>
          <w:bCs/>
        </w:rPr>
        <w:t>1</w:t>
      </w:r>
    </w:p>
    <w:p w14:paraId="4C1839CE" w14:textId="5F175063" w:rsidR="00DF22F3" w:rsidRDefault="00DF22F3" w:rsidP="00DF22F3">
      <w:pPr>
        <w:pStyle w:val="ListParagraph"/>
        <w:numPr>
          <w:ilvl w:val="2"/>
          <w:numId w:val="15"/>
        </w:numPr>
      </w:pPr>
      <w:r>
        <w:t>Layer 4:</w:t>
      </w:r>
      <w:r>
        <w:t xml:space="preserve"> </w:t>
      </w:r>
      <w:r w:rsidRPr="00DF22F3">
        <w:rPr>
          <w:b/>
          <w:bCs/>
          <w:color w:val="A20000"/>
        </w:rPr>
        <w:t>{</w:t>
      </w:r>
      <w:proofErr w:type="spellStart"/>
      <w:r w:rsidR="003313BE">
        <w:rPr>
          <w:b/>
          <w:bCs/>
          <w:color w:val="A20000"/>
        </w:rPr>
        <w:t>sum_</w:t>
      </w:r>
      <w:r w:rsidRPr="00DF22F3">
        <w:rPr>
          <w:b/>
          <w:bCs/>
          <w:color w:val="A20000"/>
        </w:rPr>
        <w:t>exploit_affect</w:t>
      </w:r>
      <w:proofErr w:type="spellEnd"/>
      <w:r w:rsidRPr="00DF22F3">
        <w:rPr>
          <w:b/>
          <w:bCs/>
          <w:color w:val="A20000"/>
        </w:rPr>
        <w:t>_ d</w:t>
      </w:r>
      <w:r w:rsidRPr="00DF22F3">
        <w:rPr>
          <w:b/>
          <w:bCs/>
          <w:color w:val="A20000"/>
        </w:rPr>
        <w:t>d</w:t>
      </w:r>
      <w:r w:rsidRPr="00DF22F3">
        <w:rPr>
          <w:b/>
          <w:bCs/>
          <w:color w:val="A20000"/>
        </w:rPr>
        <w:t>os_layer4}/</w:t>
      </w:r>
      <w:r w:rsidRPr="00DF22F3">
        <w:rPr>
          <w:b/>
          <w:bCs/>
        </w:rPr>
        <w:t>5</w:t>
      </w:r>
    </w:p>
    <w:p w14:paraId="32A88E0D" w14:textId="1C73E040" w:rsidR="00DF22F3" w:rsidRDefault="00DF22F3" w:rsidP="00DF22F3">
      <w:pPr>
        <w:pStyle w:val="ListParagraph"/>
        <w:numPr>
          <w:ilvl w:val="2"/>
          <w:numId w:val="15"/>
        </w:numPr>
      </w:pPr>
      <w:r>
        <w:lastRenderedPageBreak/>
        <w:t>Layer 7:</w:t>
      </w:r>
      <w:r>
        <w:t xml:space="preserve"> </w:t>
      </w:r>
      <w:r w:rsidRPr="00DF22F3">
        <w:rPr>
          <w:b/>
          <w:bCs/>
          <w:color w:val="A20000"/>
        </w:rPr>
        <w:t>{</w:t>
      </w:r>
      <w:proofErr w:type="spellStart"/>
      <w:r w:rsidR="003313BE">
        <w:rPr>
          <w:b/>
          <w:bCs/>
          <w:color w:val="A20000"/>
        </w:rPr>
        <w:t>sum_</w:t>
      </w:r>
      <w:r w:rsidRPr="00DF22F3">
        <w:rPr>
          <w:b/>
          <w:bCs/>
          <w:color w:val="A20000"/>
        </w:rPr>
        <w:t>exploit_affect</w:t>
      </w:r>
      <w:proofErr w:type="spellEnd"/>
      <w:r w:rsidRPr="00DF22F3">
        <w:rPr>
          <w:b/>
          <w:bCs/>
          <w:color w:val="A20000"/>
        </w:rPr>
        <w:t>_ d</w:t>
      </w:r>
      <w:r w:rsidRPr="00DF22F3">
        <w:rPr>
          <w:b/>
          <w:bCs/>
          <w:color w:val="A20000"/>
        </w:rPr>
        <w:t>d</w:t>
      </w:r>
      <w:r w:rsidRPr="00DF22F3">
        <w:rPr>
          <w:b/>
          <w:bCs/>
          <w:color w:val="A20000"/>
        </w:rPr>
        <w:t>os_layer7}/</w:t>
      </w:r>
      <w:r w:rsidRPr="00DF22F3">
        <w:rPr>
          <w:b/>
          <w:bCs/>
        </w:rPr>
        <w:t>10</w:t>
      </w:r>
    </w:p>
    <w:p w14:paraId="1F773C13" w14:textId="77777777" w:rsidR="003313BE" w:rsidRDefault="003313BE" w:rsidP="00DF22F3">
      <w:pPr>
        <w:pStyle w:val="ListParagraph"/>
        <w:ind w:left="2160"/>
        <w:sectPr w:rsidR="003313BE" w:rsidSect="00F76EAE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180"/>
          <w:titlePg/>
          <w:docGrid w:linePitch="299"/>
        </w:sectPr>
      </w:pPr>
    </w:p>
    <w:p w14:paraId="586E6C40" w14:textId="075E4C50" w:rsidR="00DF22F3" w:rsidRDefault="00DF22F3" w:rsidP="00DF22F3">
      <w:pPr>
        <w:pStyle w:val="ListParagraph"/>
        <w:ind w:left="2160"/>
      </w:pPr>
    </w:p>
    <w:p w14:paraId="7572FE3E" w14:textId="77777777" w:rsidR="00DF22F3" w:rsidRDefault="00DF22F3">
      <w:pPr>
        <w:rPr>
          <w:rFonts w:ascii="Inter" w:hAnsi="Inter"/>
        </w:rPr>
      </w:pPr>
    </w:p>
    <w:p w14:paraId="76A27C2C" w14:textId="4729F9E1" w:rsidR="00120F3C" w:rsidRPr="004F40CA" w:rsidRDefault="00000000" w:rsidP="004F40CA">
      <w:pPr>
        <w:pStyle w:val="Heading1"/>
        <w:numPr>
          <w:ilvl w:val="0"/>
          <w:numId w:val="12"/>
        </w:numPr>
      </w:pPr>
      <w:bookmarkStart w:id="8" w:name="_Toc164638189"/>
      <w:r w:rsidRPr="004F40CA">
        <w:t>Recommendation</w:t>
      </w:r>
      <w:bookmarkEnd w:id="8"/>
    </w:p>
    <w:p w14:paraId="52828EE8" w14:textId="77777777" w:rsidR="00120F3C" w:rsidRPr="004F40CA" w:rsidRDefault="00120F3C">
      <w:pPr>
        <w:rPr>
          <w:rFonts w:ascii="Inter" w:hAnsi="Inter"/>
        </w:rPr>
      </w:pPr>
    </w:p>
    <w:p w14:paraId="75B13BE9" w14:textId="77777777" w:rsidR="00120F3C" w:rsidRPr="004F40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TCP Reset flood:</w:t>
      </w:r>
    </w:p>
    <w:p w14:paraId="2B544D7C" w14:textId="77777777" w:rsidR="00120F3C" w:rsidRPr="004F40C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Quattrocento Sans" w:hAnsi="Inter" w:cs="Quattrocento Sans"/>
          <w:color w:val="081C36"/>
          <w:highlight w:val="white"/>
        </w:rPr>
      </w:pPr>
      <w:r w:rsidRPr="004F40CA">
        <w:rPr>
          <w:rFonts w:ascii="Inter" w:eastAsia="Quattrocento Sans" w:hAnsi="Inter" w:cs="Quattrocento Sans"/>
          <w:color w:val="081C36"/>
          <w:highlight w:val="white"/>
        </w:rPr>
        <w:t>Enable SYN cookies on the server to mitigate SYN flood attacks</w:t>
      </w:r>
    </w:p>
    <w:p w14:paraId="5C2D60FE" w14:textId="77777777" w:rsidR="00120F3C" w:rsidRPr="004F40C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Quattrocento Sans" w:hAnsi="Inter" w:cs="Quattrocento Sans"/>
          <w:color w:val="081C36"/>
          <w:highlight w:val="white"/>
        </w:rPr>
      </w:pPr>
      <w:r w:rsidRPr="004F40CA">
        <w:rPr>
          <w:rFonts w:ascii="Inter" w:eastAsia="Quattrocento Sans" w:hAnsi="Inter" w:cs="Quattrocento Sans"/>
          <w:color w:val="081C36"/>
          <w:highlight w:val="white"/>
        </w:rPr>
        <w:t>Implement rate limiting for TCP connections</w:t>
      </w:r>
    </w:p>
    <w:p w14:paraId="53EECD09" w14:textId="77777777" w:rsidR="00120F3C" w:rsidRPr="004F40C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Quattrocento Sans" w:hAnsi="Inter" w:cs="Quattrocento Sans"/>
          <w:color w:val="081C36"/>
          <w:highlight w:val="white"/>
        </w:rPr>
      </w:pPr>
      <w:r w:rsidRPr="004F40CA">
        <w:rPr>
          <w:rFonts w:ascii="Inter" w:eastAsia="Quattrocento Sans" w:hAnsi="Inter" w:cs="Quattrocento Sans"/>
          <w:color w:val="081C36"/>
          <w:highlight w:val="white"/>
        </w:rPr>
        <w:t>Use a load balancer or reverse proxy to distribute traffic across multiple servers</w:t>
      </w:r>
    </w:p>
    <w:p w14:paraId="0B3CA72B" w14:textId="77777777" w:rsidR="00120F3C" w:rsidRPr="004F40C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Quattrocento Sans" w:hAnsi="Inter" w:cs="Quattrocento Sans"/>
          <w:color w:val="081C36"/>
          <w:highlight w:val="white"/>
        </w:rPr>
      </w:pPr>
      <w:r w:rsidRPr="004F40CA">
        <w:rPr>
          <w:rFonts w:ascii="Inter" w:eastAsia="Quattrocento Sans" w:hAnsi="Inter" w:cs="Quattrocento Sans"/>
          <w:color w:val="081C36"/>
          <w:highlight w:val="white"/>
        </w:rPr>
        <w:t>Upgrade network infrastructure to handle higher bandwidth and connection rates</w:t>
      </w:r>
    </w:p>
    <w:p w14:paraId="30E5C861" w14:textId="77777777" w:rsidR="00120F3C" w:rsidRPr="004F40CA" w:rsidRDefault="00120F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Inter" w:eastAsia="Quattrocento Sans" w:hAnsi="Inter" w:cs="Quattrocento Sans"/>
          <w:color w:val="081C36"/>
          <w:highlight w:val="white"/>
        </w:rPr>
      </w:pPr>
    </w:p>
    <w:p w14:paraId="7A450E12" w14:textId="77777777" w:rsidR="00120F3C" w:rsidRPr="004F40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TCP: SYN FIN Flood:</w:t>
      </w:r>
    </w:p>
    <w:p w14:paraId="4639CAC4" w14:textId="77777777" w:rsidR="00120F3C" w:rsidRPr="004F40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Configure firewall rules to block SYN-FIN packets</w:t>
      </w:r>
    </w:p>
    <w:p w14:paraId="32248F5B" w14:textId="77777777" w:rsidR="00120F3C" w:rsidRPr="004F40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Implement TCP stack hardening techniques on the server</w:t>
      </w:r>
    </w:p>
    <w:p w14:paraId="3F9C5AD8" w14:textId="77777777" w:rsidR="00120F3C" w:rsidRPr="004F40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Use a DDoS mitigation service or appliance to filter malicious traffic</w:t>
      </w:r>
    </w:p>
    <w:p w14:paraId="6C55E091" w14:textId="77777777" w:rsidR="00120F3C" w:rsidRPr="004F40CA" w:rsidRDefault="00120F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Inter" w:hAnsi="Inter"/>
          <w:color w:val="000000"/>
        </w:rPr>
      </w:pPr>
    </w:p>
    <w:p w14:paraId="3594FB2F" w14:textId="77777777" w:rsidR="00120F3C" w:rsidRPr="004F40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 xml:space="preserve">TCP: PUSH ACK Flood: </w:t>
      </w:r>
    </w:p>
    <w:p w14:paraId="2F75121E" w14:textId="77777777" w:rsidR="00120F3C" w:rsidRPr="004F40C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Configure firewall rules to block PUSH-ACK packets</w:t>
      </w:r>
    </w:p>
    <w:p w14:paraId="3944CCC9" w14:textId="77777777" w:rsidR="00120F3C" w:rsidRPr="004F40C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Implement rate limiting for TCP connections</w:t>
      </w:r>
    </w:p>
    <w:p w14:paraId="1F71043A" w14:textId="77777777" w:rsidR="00120F3C" w:rsidRPr="004F40C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Use a DDoS mitigation service or appliance to filter malicious traffic</w:t>
      </w:r>
    </w:p>
    <w:p w14:paraId="4DBBEA4E" w14:textId="77777777" w:rsidR="00120F3C" w:rsidRPr="004F40CA" w:rsidRDefault="00000000">
      <w:pPr>
        <w:rPr>
          <w:rFonts w:ascii="Inter" w:hAnsi="Inter"/>
        </w:rPr>
      </w:pPr>
      <w:r w:rsidRPr="004F40CA">
        <w:rPr>
          <w:rFonts w:ascii="Inter" w:hAnsi="Inter"/>
        </w:rPr>
        <w:t xml:space="preserve">    </w:t>
      </w:r>
    </w:p>
    <w:p w14:paraId="3D1885E2" w14:textId="77777777" w:rsidR="00120F3C" w:rsidRPr="004F40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 xml:space="preserve">TCP: FIN flood: </w:t>
      </w:r>
    </w:p>
    <w:p w14:paraId="70D4F6E1" w14:textId="77777777" w:rsidR="00120F3C" w:rsidRPr="004F40C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Configure firewall rules to block FIN packets without an established connection</w:t>
      </w:r>
    </w:p>
    <w:p w14:paraId="35101664" w14:textId="77777777" w:rsidR="00120F3C" w:rsidRPr="004F40C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Implement TCP stack hardening techniques on the server</w:t>
      </w:r>
    </w:p>
    <w:p w14:paraId="4537CF86" w14:textId="77777777" w:rsidR="00120F3C" w:rsidRPr="004F40C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Use a DDoS mitigation service or appliance to filter malicious traffic</w:t>
      </w:r>
    </w:p>
    <w:p w14:paraId="09210F51" w14:textId="77777777" w:rsidR="00120F3C" w:rsidRPr="004F40CA" w:rsidRDefault="00000000">
      <w:pPr>
        <w:rPr>
          <w:rFonts w:ascii="Inter" w:hAnsi="Inter"/>
        </w:rPr>
      </w:pPr>
      <w:r w:rsidRPr="004F40CA">
        <w:rPr>
          <w:rFonts w:ascii="Inter" w:hAnsi="Inter"/>
        </w:rPr>
        <w:t xml:space="preserve">    </w:t>
      </w:r>
    </w:p>
    <w:p w14:paraId="54553C6A" w14:textId="77777777" w:rsidR="00120F3C" w:rsidRPr="004F40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 xml:space="preserve">UDP Flood: </w:t>
      </w:r>
    </w:p>
    <w:p w14:paraId="64FB8BDE" w14:textId="77777777" w:rsidR="00120F3C" w:rsidRPr="004F40C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Implement rate limiting for UDP traffic</w:t>
      </w:r>
    </w:p>
    <w:p w14:paraId="2131A9EE" w14:textId="77777777" w:rsidR="00120F3C" w:rsidRPr="004F40C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Use a DDoS mitigation service or appliance to filter malicious traffic</w:t>
      </w:r>
    </w:p>
    <w:p w14:paraId="0950C09E" w14:textId="77777777" w:rsidR="00120F3C" w:rsidRPr="004F40C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Inter" w:hAnsi="Inter"/>
        </w:rPr>
      </w:pPr>
      <w:r w:rsidRPr="004F40CA">
        <w:rPr>
          <w:rFonts w:ascii="Inter" w:eastAsia="Calibri" w:hAnsi="Inter" w:cs="Calibri"/>
          <w:color w:val="000000"/>
        </w:rPr>
        <w:t>Upgrade network infrastructure to handle higher bandwidth and packet rates</w:t>
      </w:r>
    </w:p>
    <w:p w14:paraId="79FA26DD" w14:textId="0B48CF20" w:rsidR="00120F3C" w:rsidRPr="004F40CA" w:rsidRDefault="00000000" w:rsidP="004F40CA">
      <w:pPr>
        <w:pStyle w:val="Heading1"/>
        <w:numPr>
          <w:ilvl w:val="0"/>
          <w:numId w:val="12"/>
        </w:numPr>
      </w:pPr>
      <w:bookmarkStart w:id="9" w:name="_Toc164638190"/>
      <w:r w:rsidRPr="004F40CA">
        <w:t>Reconnaissance Pentest Activities</w:t>
      </w:r>
      <w:bookmarkEnd w:id="9"/>
    </w:p>
    <w:p w14:paraId="423DAFF0" w14:textId="45DDF28B" w:rsidR="00120F3C" w:rsidRPr="004F40CA" w:rsidRDefault="00000000" w:rsidP="009605D0">
      <w:pPr>
        <w:pStyle w:val="ListParagraph"/>
        <w:numPr>
          <w:ilvl w:val="0"/>
          <w:numId w:val="7"/>
        </w:numPr>
        <w:rPr>
          <w:rFonts w:ascii="Inter" w:hAnsi="Inter"/>
        </w:rPr>
      </w:pPr>
      <w:r w:rsidRPr="004F40CA">
        <w:rPr>
          <w:rFonts w:ascii="Inter" w:hAnsi="Inter"/>
          <w:b/>
          <w:bCs/>
        </w:rPr>
        <w:t>Scanner:</w:t>
      </w:r>
      <w:r w:rsidRPr="004F40CA">
        <w:rPr>
          <w:rFonts w:ascii="Inter" w:hAnsi="Inter"/>
        </w:rPr>
        <w:t xml:space="preserve"> </w:t>
      </w:r>
      <w:r w:rsidR="00F469BB" w:rsidRPr="004F40CA">
        <w:rPr>
          <w:rFonts w:ascii="Inter" w:hAnsi="Inter"/>
        </w:rPr>
        <w:t>nmap</w:t>
      </w:r>
    </w:p>
    <w:p w14:paraId="60B8D4B9" w14:textId="09A9C563" w:rsidR="004A6BF0" w:rsidRPr="004F40CA" w:rsidRDefault="00010B80" w:rsidP="004E0EC4">
      <w:pPr>
        <w:pStyle w:val="ListParagraph"/>
        <w:numPr>
          <w:ilvl w:val="0"/>
          <w:numId w:val="7"/>
        </w:numPr>
        <w:rPr>
          <w:rFonts w:ascii="Inter" w:hAnsi="Inter"/>
        </w:rPr>
      </w:pPr>
      <w:r w:rsidRPr="004F40CA">
        <w:rPr>
          <w:rFonts w:ascii="Inter" w:hAnsi="Inter"/>
          <w:b/>
          <w:bCs/>
        </w:rPr>
        <w:t>Scanned</w:t>
      </w:r>
      <w:r w:rsidR="004A6BF0" w:rsidRPr="004F40CA">
        <w:rPr>
          <w:rFonts w:ascii="Inter" w:hAnsi="Inter"/>
          <w:b/>
          <w:bCs/>
        </w:rPr>
        <w:t xml:space="preserve"> time:</w:t>
      </w:r>
      <w:r w:rsidR="004A6BF0" w:rsidRPr="004F40CA">
        <w:rPr>
          <w:rFonts w:ascii="Inter" w:hAnsi="Inter"/>
        </w:rPr>
        <w:t xml:space="preserve"> {recon_</w:t>
      </w:r>
      <w:r w:rsidR="009605D0" w:rsidRPr="004F40CA">
        <w:rPr>
          <w:rFonts w:ascii="Inter" w:hAnsi="Inter"/>
        </w:rPr>
        <w:t>scanned</w:t>
      </w:r>
      <w:r w:rsidR="004A6BF0" w:rsidRPr="004F40CA">
        <w:rPr>
          <w:rFonts w:ascii="Inter" w:hAnsi="Inter"/>
        </w:rPr>
        <w:t>Time}</w:t>
      </w:r>
    </w:p>
    <w:p w14:paraId="6813F937" w14:textId="5A4ADA4E" w:rsidR="00120F3C" w:rsidRPr="004F40CA" w:rsidRDefault="004E0EC4" w:rsidP="004E0EC4">
      <w:pPr>
        <w:pStyle w:val="Subtitle"/>
        <w:rPr>
          <w:rFonts w:ascii="Inter" w:hAnsi="Inter"/>
        </w:rPr>
      </w:pPr>
      <w:r w:rsidRPr="004F40CA">
        <w:rPr>
          <w:rFonts w:ascii="Inter" w:hAnsi="Inter"/>
        </w:rPr>
        <w:t>Each port Information:</w:t>
      </w:r>
    </w:p>
    <w:p w14:paraId="018FDF8E" w14:textId="71BA330E" w:rsidR="004E0EC4" w:rsidRPr="004F40CA" w:rsidRDefault="004E0EC4" w:rsidP="004E0EC4">
      <w:pPr>
        <w:rPr>
          <w:rFonts w:ascii="Inter" w:hAnsi="Inter"/>
        </w:rPr>
      </w:pPr>
      <w:r w:rsidRPr="004F40CA">
        <w:rPr>
          <w:rFonts w:ascii="Inter" w:hAnsi="Inter"/>
        </w:rPr>
        <w:lastRenderedPageBreak/>
        <w:t>{#reconPorts}</w:t>
      </w:r>
    </w:p>
    <w:tbl>
      <w:tblPr>
        <w:tblStyle w:val="19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F40CA" w14:paraId="175E9105" w14:textId="77777777">
        <w:tc>
          <w:tcPr>
            <w:tcW w:w="2338" w:type="dxa"/>
          </w:tcPr>
          <w:p w14:paraId="673502CC" w14:textId="19274CFF" w:rsidR="00120F3C" w:rsidRPr="004F40CA" w:rsidRDefault="00000000">
            <w:pPr>
              <w:jc w:val="center"/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F40CA" w:rsidRDefault="004E0EC4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{reconPort_number}</w:t>
            </w:r>
          </w:p>
        </w:tc>
      </w:tr>
      <w:tr w:rsidR="00120F3C" w:rsidRPr="004F40CA" w14:paraId="25A89ACD" w14:textId="77777777">
        <w:tc>
          <w:tcPr>
            <w:tcW w:w="2338" w:type="dxa"/>
            <w:vMerge w:val="restart"/>
          </w:tcPr>
          <w:p w14:paraId="5CDD2B8A" w14:textId="77777777" w:rsidR="00120F3C" w:rsidRPr="004F40CA" w:rsidRDefault="00000000">
            <w:pPr>
              <w:jc w:val="center"/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Service</w:t>
            </w:r>
          </w:p>
        </w:tc>
        <w:tc>
          <w:tcPr>
            <w:tcW w:w="2338" w:type="dxa"/>
          </w:tcPr>
          <w:p w14:paraId="2BDC2600" w14:textId="77777777" w:rsidR="00120F3C" w:rsidRPr="004F40CA" w:rsidRDefault="0000000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Name</w:t>
            </w:r>
          </w:p>
        </w:tc>
        <w:tc>
          <w:tcPr>
            <w:tcW w:w="4250" w:type="dxa"/>
          </w:tcPr>
          <w:p w14:paraId="37AA91D0" w14:textId="27167FA7" w:rsidR="00120F3C" w:rsidRPr="004F40CA" w:rsidRDefault="004E0EC4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{reconPort_service_name}</w:t>
            </w:r>
          </w:p>
        </w:tc>
      </w:tr>
      <w:tr w:rsidR="00120F3C" w:rsidRPr="004F40CA" w14:paraId="3F4C648E" w14:textId="77777777">
        <w:tc>
          <w:tcPr>
            <w:tcW w:w="2338" w:type="dxa"/>
            <w:vMerge/>
          </w:tcPr>
          <w:p w14:paraId="504773D4" w14:textId="77777777" w:rsidR="00120F3C" w:rsidRPr="004F40CA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Inter" w:hAnsi="Inter"/>
              </w:rPr>
            </w:pPr>
          </w:p>
        </w:tc>
        <w:tc>
          <w:tcPr>
            <w:tcW w:w="2338" w:type="dxa"/>
          </w:tcPr>
          <w:p w14:paraId="60335F2F" w14:textId="77777777" w:rsidR="00120F3C" w:rsidRPr="004F40CA" w:rsidRDefault="0000000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Product</w:t>
            </w:r>
          </w:p>
        </w:tc>
        <w:tc>
          <w:tcPr>
            <w:tcW w:w="4250" w:type="dxa"/>
          </w:tcPr>
          <w:p w14:paraId="2DD77FBE" w14:textId="66C84468" w:rsidR="00120F3C" w:rsidRPr="004F40CA" w:rsidRDefault="004E0EC4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{reconPort_service_product}</w:t>
            </w:r>
          </w:p>
        </w:tc>
      </w:tr>
      <w:tr w:rsidR="00120F3C" w:rsidRPr="004F40CA" w14:paraId="782FDCA0" w14:textId="77777777">
        <w:tc>
          <w:tcPr>
            <w:tcW w:w="2338" w:type="dxa"/>
            <w:vMerge/>
          </w:tcPr>
          <w:p w14:paraId="70BA6ED4" w14:textId="77777777" w:rsidR="00120F3C" w:rsidRPr="004F40CA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Inter" w:hAnsi="Inter"/>
              </w:rPr>
            </w:pPr>
          </w:p>
        </w:tc>
        <w:tc>
          <w:tcPr>
            <w:tcW w:w="2338" w:type="dxa"/>
          </w:tcPr>
          <w:p w14:paraId="3B3AB3A7" w14:textId="77777777" w:rsidR="00120F3C" w:rsidRPr="004F40CA" w:rsidRDefault="0000000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Version</w:t>
            </w:r>
          </w:p>
        </w:tc>
        <w:tc>
          <w:tcPr>
            <w:tcW w:w="4250" w:type="dxa"/>
          </w:tcPr>
          <w:p w14:paraId="560AD23A" w14:textId="22E63DA3" w:rsidR="00120F3C" w:rsidRPr="004F40CA" w:rsidRDefault="004E0EC4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{reconPort_service_version}</w:t>
            </w:r>
          </w:p>
        </w:tc>
      </w:tr>
    </w:tbl>
    <w:p w14:paraId="6C1C8C07" w14:textId="77777777" w:rsidR="00CA458B" w:rsidRPr="004F40CA" w:rsidRDefault="00CA458B">
      <w:pPr>
        <w:rPr>
          <w:rFonts w:ascii="Inter" w:hAnsi="Inter"/>
        </w:rPr>
      </w:pPr>
    </w:p>
    <w:p w14:paraId="43FC6106" w14:textId="77777777" w:rsidR="004F40CA" w:rsidRDefault="004E0EC4" w:rsidP="004F40CA">
      <w:pPr>
        <w:rPr>
          <w:rFonts w:ascii="Inter" w:hAnsi="Inter"/>
        </w:rPr>
      </w:pPr>
      <w:r w:rsidRPr="004F40CA">
        <w:rPr>
          <w:rFonts w:ascii="Inter" w:hAnsi="Inter"/>
        </w:rPr>
        <w:t>{/reconPorts}</w:t>
      </w:r>
      <w:bookmarkStart w:id="10" w:name="_Toc164638191"/>
    </w:p>
    <w:p w14:paraId="17829E46" w14:textId="776BF75E" w:rsidR="004F40CA" w:rsidRPr="004F40CA" w:rsidRDefault="004F40CA" w:rsidP="004F40CA">
      <w:pPr>
        <w:pStyle w:val="Heading1"/>
        <w:rPr>
          <w:rFonts w:ascii="Inter" w:hAnsi="Inter"/>
        </w:rPr>
      </w:pPr>
      <w:r>
        <w:t xml:space="preserve">5. </w:t>
      </w:r>
      <w:r w:rsidRPr="004F40CA">
        <w:t>Exploitation Activities</w:t>
      </w:r>
    </w:p>
    <w:p w14:paraId="0CC96204" w14:textId="033EB3C1" w:rsidR="00120F3C" w:rsidRPr="004F40CA" w:rsidRDefault="00000000" w:rsidP="004F40CA">
      <w:pPr>
        <w:pStyle w:val="Heading3"/>
      </w:pPr>
      <w:r w:rsidRPr="004F40CA">
        <w:t>5.1 DoS Pentest Activities</w:t>
      </w:r>
      <w:bookmarkEnd w:id="10"/>
    </w:p>
    <w:p w14:paraId="0B070B07" w14:textId="6A8347CA" w:rsidR="004832F7" w:rsidRPr="004F40CA" w:rsidRDefault="004832F7" w:rsidP="004832F7">
      <w:pPr>
        <w:rPr>
          <w:rFonts w:ascii="Inter" w:hAnsi="Inter"/>
        </w:rPr>
      </w:pPr>
      <w:r w:rsidRPr="004F40CA">
        <w:rPr>
          <w:rFonts w:ascii="Inter" w:hAnsi="Inter"/>
        </w:rPr>
        <w:t>{#dos}</w:t>
      </w:r>
    </w:p>
    <w:p w14:paraId="24C1FADD" w14:textId="512B945E" w:rsidR="00120F3C" w:rsidRPr="004F40CA" w:rsidRDefault="004832F7" w:rsidP="004F40CA">
      <w:pPr>
        <w:pStyle w:val="Heading4"/>
      </w:pPr>
      <w:bookmarkStart w:id="11" w:name="_Toc164638192"/>
      <w:r w:rsidRPr="004F40CA">
        <w:t>{attack_layer}:</w:t>
      </w:r>
      <w:bookmarkEnd w:id="11"/>
      <w:r w:rsidRPr="004F40CA">
        <w:t xml:space="preserve"> </w:t>
      </w:r>
    </w:p>
    <w:p w14:paraId="7FFA2588" w14:textId="745B91AE" w:rsidR="00D45F5D" w:rsidRPr="004F40CA" w:rsidRDefault="00D45F5D" w:rsidP="00D45F5D">
      <w:pPr>
        <w:rPr>
          <w:rFonts w:ascii="Inter" w:hAnsi="Inter"/>
        </w:rPr>
      </w:pPr>
      <w:r w:rsidRPr="004F40CA">
        <w:rPr>
          <w:rFonts w:ascii="Inter" w:hAnsi="Inter"/>
        </w:rPr>
        <w:t>{#attack_type}</w:t>
      </w:r>
    </w:p>
    <w:p w14:paraId="11E6C7D2" w14:textId="16C71462" w:rsidR="00D45F5D" w:rsidRPr="004F40CA" w:rsidRDefault="00D45F5D" w:rsidP="004F40CA">
      <w:pPr>
        <w:pStyle w:val="Heading5"/>
      </w:pPr>
      <w:bookmarkStart w:id="12" w:name="_Toc164638193"/>
      <w:r w:rsidRPr="004F40CA">
        <w:t>{attack_mainType} Attacks:</w:t>
      </w:r>
      <w:bookmarkEnd w:id="12"/>
    </w:p>
    <w:p w14:paraId="2BB0DA6D" w14:textId="77777777" w:rsidR="004832F7" w:rsidRPr="004F40CA" w:rsidRDefault="004832F7" w:rsidP="004832F7">
      <w:pPr>
        <w:rPr>
          <w:rFonts w:ascii="Inter" w:hAnsi="Inter"/>
        </w:rPr>
      </w:pPr>
      <w:r w:rsidRPr="004F40CA">
        <w:rPr>
          <w:rFonts w:ascii="Inter" w:hAnsi="Inter"/>
        </w:rPr>
        <w:t>{#attack_details}</w:t>
      </w:r>
    </w:p>
    <w:tbl>
      <w:tblPr>
        <w:tblStyle w:val="15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F40CA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F40CA" w:rsidRDefault="0000000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Types of attack</w:t>
            </w:r>
          </w:p>
        </w:tc>
        <w:tc>
          <w:tcPr>
            <w:tcW w:w="5527" w:type="dxa"/>
          </w:tcPr>
          <w:p w14:paraId="75D6042E" w14:textId="1D36741D" w:rsidR="00120F3C" w:rsidRPr="004F40CA" w:rsidRDefault="004A6BF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  <w:color w:val="0E57C4" w:themeColor="background2" w:themeShade="80"/>
              </w:rPr>
              <w:t>{attackType}</w:t>
            </w:r>
          </w:p>
        </w:tc>
      </w:tr>
      <w:tr w:rsidR="00120F3C" w:rsidRPr="004F40CA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F40CA" w:rsidRDefault="0000000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Used service</w:t>
            </w:r>
          </w:p>
        </w:tc>
        <w:tc>
          <w:tcPr>
            <w:tcW w:w="5527" w:type="dxa"/>
          </w:tcPr>
          <w:p w14:paraId="539C7E71" w14:textId="6D1FADCF" w:rsidR="00120F3C" w:rsidRPr="004F40CA" w:rsidRDefault="004A6BF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{toolName}</w:t>
            </w:r>
          </w:p>
        </w:tc>
      </w:tr>
      <w:tr w:rsidR="00120F3C" w:rsidRPr="004F40CA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F40CA" w:rsidRDefault="0000000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Status</w:t>
            </w:r>
          </w:p>
        </w:tc>
        <w:tc>
          <w:tcPr>
            <w:tcW w:w="5527" w:type="dxa"/>
          </w:tcPr>
          <w:p w14:paraId="27A6B4B7" w14:textId="197D20CF" w:rsidR="00120F3C" w:rsidRPr="004F40CA" w:rsidRDefault="004A6BF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{isSuccess}</w:t>
            </w:r>
          </w:p>
        </w:tc>
      </w:tr>
      <w:tr w:rsidR="00120F3C" w:rsidRPr="004F40CA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F40CA" w:rsidRDefault="0000000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Describe</w:t>
            </w:r>
          </w:p>
        </w:tc>
        <w:tc>
          <w:tcPr>
            <w:tcW w:w="2694" w:type="dxa"/>
          </w:tcPr>
          <w:p w14:paraId="34E78A46" w14:textId="77777777" w:rsidR="00120F3C" w:rsidRPr="004F40CA" w:rsidRDefault="0000000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Average Ping</w:t>
            </w:r>
          </w:p>
        </w:tc>
        <w:tc>
          <w:tcPr>
            <w:tcW w:w="5527" w:type="dxa"/>
          </w:tcPr>
          <w:p w14:paraId="31B0712D" w14:textId="64DC83A9" w:rsidR="00120F3C" w:rsidRPr="004F40CA" w:rsidRDefault="004A6BF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{attack_avg}</w:t>
            </w:r>
            <w:r w:rsidR="00D45F5D" w:rsidRPr="004F40CA">
              <w:rPr>
                <w:rFonts w:ascii="Inter" w:hAnsi="Inter"/>
              </w:rPr>
              <w:t xml:space="preserve"> ms </w:t>
            </w:r>
          </w:p>
        </w:tc>
      </w:tr>
      <w:tr w:rsidR="004A6BF0" w:rsidRPr="004F40CA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F40CA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Inter" w:hAnsi="Inter"/>
              </w:rPr>
            </w:pPr>
          </w:p>
        </w:tc>
        <w:tc>
          <w:tcPr>
            <w:tcW w:w="2694" w:type="dxa"/>
          </w:tcPr>
          <w:p w14:paraId="790AAC0C" w14:textId="77777777" w:rsidR="004A6BF0" w:rsidRPr="004F40CA" w:rsidRDefault="004A6BF0" w:rsidP="004A6BF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Max Ping</w:t>
            </w:r>
          </w:p>
        </w:tc>
        <w:tc>
          <w:tcPr>
            <w:tcW w:w="5527" w:type="dxa"/>
          </w:tcPr>
          <w:p w14:paraId="2977372E" w14:textId="760B56F7" w:rsidR="004A6BF0" w:rsidRPr="004F40CA" w:rsidRDefault="004A6BF0" w:rsidP="004A6BF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{attack_max}</w:t>
            </w:r>
            <w:r w:rsidR="00D45F5D" w:rsidRPr="004F40CA">
              <w:rPr>
                <w:rFonts w:ascii="Inter" w:hAnsi="Inter"/>
              </w:rPr>
              <w:t xml:space="preserve"> ms</w:t>
            </w:r>
          </w:p>
        </w:tc>
      </w:tr>
      <w:tr w:rsidR="004A6BF0" w:rsidRPr="004F40CA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F40CA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Inter" w:hAnsi="Inter"/>
              </w:rPr>
            </w:pPr>
          </w:p>
        </w:tc>
        <w:tc>
          <w:tcPr>
            <w:tcW w:w="2694" w:type="dxa"/>
          </w:tcPr>
          <w:p w14:paraId="55FFE143" w14:textId="77777777" w:rsidR="004A6BF0" w:rsidRPr="004F40CA" w:rsidRDefault="004A6BF0" w:rsidP="004A6BF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Packet Loss Percentage</w:t>
            </w:r>
          </w:p>
        </w:tc>
        <w:tc>
          <w:tcPr>
            <w:tcW w:w="5527" w:type="dxa"/>
          </w:tcPr>
          <w:p w14:paraId="54719EEE" w14:textId="36E56782" w:rsidR="004A6BF0" w:rsidRPr="004F40CA" w:rsidRDefault="004A6BF0" w:rsidP="004A6BF0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{attack_packetLoss}</w:t>
            </w:r>
            <w:r w:rsidR="00D45F5D" w:rsidRPr="004F40CA">
              <w:rPr>
                <w:rFonts w:ascii="Inter" w:hAnsi="Inter"/>
              </w:rPr>
              <w:t xml:space="preserve"> %</w:t>
            </w:r>
          </w:p>
        </w:tc>
      </w:tr>
    </w:tbl>
    <w:p w14:paraId="756CB485" w14:textId="77777777" w:rsidR="004832F7" w:rsidRPr="004F40CA" w:rsidRDefault="004832F7" w:rsidP="004832F7">
      <w:pPr>
        <w:rPr>
          <w:rFonts w:ascii="Inter" w:hAnsi="Inter"/>
        </w:rPr>
      </w:pPr>
    </w:p>
    <w:p w14:paraId="13F6F1B6" w14:textId="398CA861" w:rsidR="004832F7" w:rsidRPr="004F40CA" w:rsidRDefault="004832F7" w:rsidP="004832F7">
      <w:pPr>
        <w:rPr>
          <w:rFonts w:ascii="Inter" w:hAnsi="Inter"/>
        </w:rPr>
      </w:pPr>
      <w:r w:rsidRPr="004F40CA">
        <w:rPr>
          <w:rFonts w:ascii="Inter" w:hAnsi="Inter"/>
        </w:rPr>
        <w:t>{</w:t>
      </w:r>
      <w:r w:rsidR="009A4141" w:rsidRPr="004F40CA">
        <w:rPr>
          <w:rFonts w:ascii="Inter" w:hAnsi="Inter"/>
        </w:rPr>
        <w:t>/</w:t>
      </w:r>
      <w:r w:rsidRPr="004F40CA">
        <w:rPr>
          <w:rFonts w:ascii="Inter" w:hAnsi="Inter"/>
        </w:rPr>
        <w:t>attack_details}</w:t>
      </w:r>
    </w:p>
    <w:p w14:paraId="3112E19E" w14:textId="33DA8E08" w:rsidR="00D45F5D" w:rsidRPr="004F40CA" w:rsidRDefault="00D45F5D" w:rsidP="004832F7">
      <w:pPr>
        <w:rPr>
          <w:rFonts w:ascii="Inter" w:hAnsi="Inter"/>
        </w:rPr>
      </w:pPr>
      <w:r w:rsidRPr="004F40CA">
        <w:rPr>
          <w:rFonts w:ascii="Inter" w:hAnsi="Inter"/>
        </w:rPr>
        <w:t>{/attack_type}</w:t>
      </w:r>
    </w:p>
    <w:p w14:paraId="47A12AE4" w14:textId="70B3FD3F" w:rsidR="004A6BF0" w:rsidRPr="004F40CA" w:rsidRDefault="004A6BF0" w:rsidP="004A6BF0">
      <w:pPr>
        <w:rPr>
          <w:rFonts w:ascii="Inter" w:hAnsi="Inter"/>
        </w:rPr>
      </w:pPr>
      <w:r w:rsidRPr="004F40CA">
        <w:rPr>
          <w:rFonts w:ascii="Inter" w:hAnsi="Inter"/>
        </w:rPr>
        <w:t>{/dos}</w:t>
      </w:r>
    </w:p>
    <w:p w14:paraId="3658A11B" w14:textId="77777777" w:rsidR="00120F3C" w:rsidRPr="004F40CA" w:rsidRDefault="00120F3C">
      <w:pPr>
        <w:rPr>
          <w:rFonts w:ascii="Inter" w:hAnsi="Inter"/>
        </w:rPr>
      </w:pPr>
    </w:p>
    <w:p w14:paraId="141EC569" w14:textId="0FB813C1" w:rsidR="004A6BF0" w:rsidRPr="004F40CA" w:rsidRDefault="004A6BF0" w:rsidP="004A6BF0">
      <w:pPr>
        <w:rPr>
          <w:rFonts w:ascii="Inter" w:hAnsi="Inter"/>
        </w:rPr>
      </w:pPr>
    </w:p>
    <w:p w14:paraId="44CFE59F" w14:textId="52917378" w:rsidR="00392ABB" w:rsidRPr="004F40CA" w:rsidRDefault="00392ABB" w:rsidP="00392ABB">
      <w:pPr>
        <w:pStyle w:val="Heading3"/>
      </w:pPr>
      <w:r w:rsidRPr="004F40CA">
        <w:t>5.1 D</w:t>
      </w:r>
      <w:r>
        <w:t>D</w:t>
      </w:r>
      <w:r w:rsidRPr="004F40CA">
        <w:t>oS Pentest Activities</w:t>
      </w:r>
    </w:p>
    <w:p w14:paraId="76A8E770" w14:textId="40247B0D" w:rsidR="00392ABB" w:rsidRPr="004F40CA" w:rsidRDefault="00392ABB" w:rsidP="00392ABB">
      <w:pPr>
        <w:rPr>
          <w:rFonts w:ascii="Inter" w:hAnsi="Inter"/>
        </w:rPr>
      </w:pPr>
      <w:r w:rsidRPr="004F40CA">
        <w:rPr>
          <w:rFonts w:ascii="Inter" w:hAnsi="Inter"/>
        </w:rPr>
        <w:t>{#d</w:t>
      </w:r>
      <w:r>
        <w:rPr>
          <w:rFonts w:ascii="Inter" w:hAnsi="Inter"/>
        </w:rPr>
        <w:t>d</w:t>
      </w:r>
      <w:r w:rsidRPr="004F40CA">
        <w:rPr>
          <w:rFonts w:ascii="Inter" w:hAnsi="Inter"/>
        </w:rPr>
        <w:t>os}</w:t>
      </w:r>
    </w:p>
    <w:p w14:paraId="48C3BC5B" w14:textId="77777777" w:rsidR="00392ABB" w:rsidRPr="004F40CA" w:rsidRDefault="00392ABB" w:rsidP="00392ABB">
      <w:pPr>
        <w:pStyle w:val="Heading4"/>
      </w:pPr>
      <w:r w:rsidRPr="004F40CA">
        <w:t xml:space="preserve">{attack_layer}: </w:t>
      </w:r>
    </w:p>
    <w:p w14:paraId="181DD4E4" w14:textId="77777777" w:rsidR="00392ABB" w:rsidRPr="004F40CA" w:rsidRDefault="00392ABB" w:rsidP="00392ABB">
      <w:pPr>
        <w:rPr>
          <w:rFonts w:ascii="Inter" w:hAnsi="Inter"/>
        </w:rPr>
      </w:pPr>
      <w:r w:rsidRPr="004F40CA">
        <w:rPr>
          <w:rFonts w:ascii="Inter" w:hAnsi="Inter"/>
        </w:rPr>
        <w:t>{#attack_type}</w:t>
      </w:r>
    </w:p>
    <w:p w14:paraId="4B7CDC89" w14:textId="77777777" w:rsidR="00392ABB" w:rsidRPr="004F40CA" w:rsidRDefault="00392ABB" w:rsidP="00392ABB">
      <w:pPr>
        <w:pStyle w:val="Heading5"/>
      </w:pPr>
      <w:r w:rsidRPr="004F40CA">
        <w:t>{attack_mainType} Attacks:</w:t>
      </w:r>
    </w:p>
    <w:p w14:paraId="102545F8" w14:textId="77777777" w:rsidR="00392ABB" w:rsidRPr="004F40CA" w:rsidRDefault="00392ABB" w:rsidP="00392ABB">
      <w:pPr>
        <w:rPr>
          <w:rFonts w:ascii="Inter" w:hAnsi="Inter"/>
        </w:rPr>
      </w:pPr>
      <w:r w:rsidRPr="004F40CA">
        <w:rPr>
          <w:rFonts w:ascii="Inter" w:hAnsi="Inter"/>
        </w:rPr>
        <w:t>{#attack_details}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392ABB" w:rsidRPr="004F40CA" w14:paraId="42B5AAF7" w14:textId="77777777">
        <w:trPr>
          <w:jc w:val="center"/>
        </w:trPr>
        <w:tc>
          <w:tcPr>
            <w:tcW w:w="3823" w:type="dxa"/>
            <w:gridSpan w:val="2"/>
          </w:tcPr>
          <w:p w14:paraId="00F9F88A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Types of attack</w:t>
            </w:r>
          </w:p>
        </w:tc>
        <w:tc>
          <w:tcPr>
            <w:tcW w:w="5527" w:type="dxa"/>
          </w:tcPr>
          <w:p w14:paraId="10C07784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  <w:color w:val="0E57C4" w:themeColor="background2" w:themeShade="80"/>
              </w:rPr>
              <w:t>{attackType}</w:t>
            </w:r>
          </w:p>
        </w:tc>
      </w:tr>
      <w:tr w:rsidR="00392ABB" w:rsidRPr="004F40CA" w14:paraId="4587BAE1" w14:textId="77777777">
        <w:trPr>
          <w:jc w:val="center"/>
        </w:trPr>
        <w:tc>
          <w:tcPr>
            <w:tcW w:w="3823" w:type="dxa"/>
            <w:gridSpan w:val="2"/>
          </w:tcPr>
          <w:p w14:paraId="4E6CAAEC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lastRenderedPageBreak/>
              <w:t>Used service</w:t>
            </w:r>
          </w:p>
        </w:tc>
        <w:tc>
          <w:tcPr>
            <w:tcW w:w="5527" w:type="dxa"/>
          </w:tcPr>
          <w:p w14:paraId="39E5F228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{toolName}</w:t>
            </w:r>
          </w:p>
        </w:tc>
      </w:tr>
      <w:tr w:rsidR="00392ABB" w:rsidRPr="004F40CA" w14:paraId="202BEB2F" w14:textId="77777777">
        <w:trPr>
          <w:jc w:val="center"/>
        </w:trPr>
        <w:tc>
          <w:tcPr>
            <w:tcW w:w="3823" w:type="dxa"/>
            <w:gridSpan w:val="2"/>
          </w:tcPr>
          <w:p w14:paraId="0319151F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Status</w:t>
            </w:r>
          </w:p>
        </w:tc>
        <w:tc>
          <w:tcPr>
            <w:tcW w:w="5527" w:type="dxa"/>
          </w:tcPr>
          <w:p w14:paraId="744BEF65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{isSuccess}</w:t>
            </w:r>
          </w:p>
        </w:tc>
      </w:tr>
      <w:tr w:rsidR="00392ABB" w:rsidRPr="004F40CA" w14:paraId="7F3F6256" w14:textId="77777777">
        <w:trPr>
          <w:jc w:val="center"/>
        </w:trPr>
        <w:tc>
          <w:tcPr>
            <w:tcW w:w="1129" w:type="dxa"/>
            <w:vMerge w:val="restart"/>
          </w:tcPr>
          <w:p w14:paraId="4FEA2D6F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Describe</w:t>
            </w:r>
          </w:p>
        </w:tc>
        <w:tc>
          <w:tcPr>
            <w:tcW w:w="2694" w:type="dxa"/>
          </w:tcPr>
          <w:p w14:paraId="65DDE07A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Average Ping</w:t>
            </w:r>
          </w:p>
        </w:tc>
        <w:tc>
          <w:tcPr>
            <w:tcW w:w="5527" w:type="dxa"/>
          </w:tcPr>
          <w:p w14:paraId="0BF98A68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 xml:space="preserve">{attack_avg} ms </w:t>
            </w:r>
          </w:p>
        </w:tc>
      </w:tr>
      <w:tr w:rsidR="00392ABB" w:rsidRPr="004F40CA" w14:paraId="1A04BA90" w14:textId="77777777">
        <w:trPr>
          <w:jc w:val="center"/>
        </w:trPr>
        <w:tc>
          <w:tcPr>
            <w:tcW w:w="1129" w:type="dxa"/>
            <w:vMerge/>
          </w:tcPr>
          <w:p w14:paraId="3DAC840A" w14:textId="77777777" w:rsidR="00392ABB" w:rsidRPr="004F40CA" w:rsidRDefault="0039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Inter" w:hAnsi="Inter"/>
              </w:rPr>
            </w:pPr>
          </w:p>
        </w:tc>
        <w:tc>
          <w:tcPr>
            <w:tcW w:w="2694" w:type="dxa"/>
          </w:tcPr>
          <w:p w14:paraId="1E5244C8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Max Ping</w:t>
            </w:r>
          </w:p>
        </w:tc>
        <w:tc>
          <w:tcPr>
            <w:tcW w:w="5527" w:type="dxa"/>
          </w:tcPr>
          <w:p w14:paraId="55257BA1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{attack_max} ms</w:t>
            </w:r>
          </w:p>
        </w:tc>
      </w:tr>
      <w:tr w:rsidR="00392ABB" w:rsidRPr="004F40CA" w14:paraId="6744D725" w14:textId="77777777">
        <w:trPr>
          <w:jc w:val="center"/>
        </w:trPr>
        <w:tc>
          <w:tcPr>
            <w:tcW w:w="1129" w:type="dxa"/>
            <w:vMerge/>
          </w:tcPr>
          <w:p w14:paraId="4275EF71" w14:textId="77777777" w:rsidR="00392ABB" w:rsidRPr="004F40CA" w:rsidRDefault="0039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Inter" w:hAnsi="Inter"/>
              </w:rPr>
            </w:pPr>
          </w:p>
        </w:tc>
        <w:tc>
          <w:tcPr>
            <w:tcW w:w="2694" w:type="dxa"/>
          </w:tcPr>
          <w:p w14:paraId="416FA6AE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Packet Loss Percentage</w:t>
            </w:r>
          </w:p>
        </w:tc>
        <w:tc>
          <w:tcPr>
            <w:tcW w:w="5527" w:type="dxa"/>
          </w:tcPr>
          <w:p w14:paraId="735A38E0" w14:textId="77777777" w:rsidR="00392ABB" w:rsidRPr="004F40CA" w:rsidRDefault="00392ABB">
            <w:pPr>
              <w:rPr>
                <w:rFonts w:ascii="Inter" w:hAnsi="Inter"/>
              </w:rPr>
            </w:pPr>
            <w:r w:rsidRPr="004F40CA">
              <w:rPr>
                <w:rFonts w:ascii="Inter" w:hAnsi="Inter"/>
              </w:rPr>
              <w:t>{attack_packetLoss} %</w:t>
            </w:r>
          </w:p>
        </w:tc>
      </w:tr>
    </w:tbl>
    <w:p w14:paraId="56FE8453" w14:textId="77777777" w:rsidR="00392ABB" w:rsidRPr="004F40CA" w:rsidRDefault="00392ABB" w:rsidP="00392ABB">
      <w:pPr>
        <w:rPr>
          <w:rFonts w:ascii="Inter" w:hAnsi="Inter"/>
        </w:rPr>
      </w:pPr>
    </w:p>
    <w:p w14:paraId="7D2754D7" w14:textId="77777777" w:rsidR="00392ABB" w:rsidRPr="004F40CA" w:rsidRDefault="00392ABB" w:rsidP="00392ABB">
      <w:pPr>
        <w:rPr>
          <w:rFonts w:ascii="Inter" w:hAnsi="Inter"/>
        </w:rPr>
      </w:pPr>
      <w:r w:rsidRPr="004F40CA">
        <w:rPr>
          <w:rFonts w:ascii="Inter" w:hAnsi="Inter"/>
        </w:rPr>
        <w:t>{/attack_details}</w:t>
      </w:r>
    </w:p>
    <w:p w14:paraId="68EEC380" w14:textId="77777777" w:rsidR="00392ABB" w:rsidRPr="004F40CA" w:rsidRDefault="00392ABB" w:rsidP="00392ABB">
      <w:pPr>
        <w:rPr>
          <w:rFonts w:ascii="Inter" w:hAnsi="Inter"/>
        </w:rPr>
      </w:pPr>
      <w:r w:rsidRPr="004F40CA">
        <w:rPr>
          <w:rFonts w:ascii="Inter" w:hAnsi="Inter"/>
        </w:rPr>
        <w:t>{/attack_type}</w:t>
      </w:r>
    </w:p>
    <w:p w14:paraId="2ACEE808" w14:textId="3107A2F4" w:rsidR="00392ABB" w:rsidRPr="004F40CA" w:rsidRDefault="00392ABB" w:rsidP="00392ABB">
      <w:pPr>
        <w:rPr>
          <w:rFonts w:ascii="Inter" w:hAnsi="Inter"/>
        </w:rPr>
      </w:pPr>
      <w:r w:rsidRPr="004F40CA">
        <w:rPr>
          <w:rFonts w:ascii="Inter" w:hAnsi="Inter"/>
        </w:rPr>
        <w:t>{/</w:t>
      </w:r>
      <w:r>
        <w:rPr>
          <w:rFonts w:ascii="Inter" w:hAnsi="Inter"/>
        </w:rPr>
        <w:t>d</w:t>
      </w:r>
      <w:r w:rsidRPr="004F40CA">
        <w:rPr>
          <w:rFonts w:ascii="Inter" w:hAnsi="Inter"/>
        </w:rPr>
        <w:t>dos}</w:t>
      </w:r>
    </w:p>
    <w:p w14:paraId="390CE3B4" w14:textId="77777777" w:rsidR="00120F3C" w:rsidRPr="004F40CA" w:rsidRDefault="00120F3C" w:rsidP="004832F7">
      <w:pPr>
        <w:rPr>
          <w:rFonts w:ascii="Inter" w:hAnsi="Inter"/>
        </w:rPr>
      </w:pPr>
    </w:p>
    <w:p w14:paraId="06C04AD2" w14:textId="77777777" w:rsidR="00120F3C" w:rsidRPr="004F40CA" w:rsidRDefault="00120F3C">
      <w:pPr>
        <w:rPr>
          <w:rFonts w:ascii="Inter" w:hAnsi="Inter"/>
        </w:rPr>
      </w:pPr>
      <w:bookmarkStart w:id="13" w:name="_heading=h.3j2qqm3" w:colFirst="0" w:colLast="0"/>
      <w:bookmarkEnd w:id="13"/>
    </w:p>
    <w:sectPr w:rsidR="00120F3C" w:rsidRPr="004F40CA" w:rsidSect="00F76EAE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A1446" w14:textId="77777777" w:rsidR="00F76EAE" w:rsidRDefault="00F76EAE" w:rsidP="0044709D">
      <w:pPr>
        <w:spacing w:after="0" w:line="240" w:lineRule="auto"/>
      </w:pPr>
      <w:r>
        <w:separator/>
      </w:r>
    </w:p>
  </w:endnote>
  <w:endnote w:type="continuationSeparator" w:id="0">
    <w:p w14:paraId="0A26AE93" w14:textId="77777777" w:rsidR="00F76EAE" w:rsidRDefault="00F76EAE" w:rsidP="00447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 Narrow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"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E47BC" w14:textId="77777777" w:rsidR="00F76EAE" w:rsidRDefault="00F76EAE" w:rsidP="0044709D">
      <w:pPr>
        <w:spacing w:after="0" w:line="240" w:lineRule="auto"/>
      </w:pPr>
      <w:r>
        <w:separator/>
      </w:r>
    </w:p>
  </w:footnote>
  <w:footnote w:type="continuationSeparator" w:id="0">
    <w:p w14:paraId="5A9F61F8" w14:textId="77777777" w:rsidR="00F76EAE" w:rsidRDefault="00F76EAE" w:rsidP="00447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CB7"/>
    <w:multiLevelType w:val="hybridMultilevel"/>
    <w:tmpl w:val="210641A4"/>
    <w:lvl w:ilvl="0" w:tplc="DFAC75A8">
      <w:start w:val="4"/>
      <w:numFmt w:val="bullet"/>
      <w:lvlText w:val="-"/>
      <w:lvlJc w:val="left"/>
      <w:pPr>
        <w:ind w:left="720" w:hanging="360"/>
      </w:pPr>
      <w:rPr>
        <w:rFonts w:ascii="Aptos Narrow" w:eastAsiaTheme="minorEastAsia" w:hAnsi="Aptos Narrow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32519"/>
    <w:multiLevelType w:val="hybridMultilevel"/>
    <w:tmpl w:val="C6DA20D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19190ACD"/>
    <w:multiLevelType w:val="hybridMultilevel"/>
    <w:tmpl w:val="1F685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77CD"/>
    <w:multiLevelType w:val="hybridMultilevel"/>
    <w:tmpl w:val="E17E40F8"/>
    <w:lvl w:ilvl="0" w:tplc="20F84C70">
      <w:start w:val="5"/>
      <w:numFmt w:val="bullet"/>
      <w:lvlText w:val="-"/>
      <w:lvlJc w:val="left"/>
      <w:pPr>
        <w:ind w:left="720" w:hanging="360"/>
      </w:pPr>
      <w:rPr>
        <w:rFonts w:ascii="Inter" w:eastAsiaTheme="minorEastAsia" w:hAnsi="Int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549F0"/>
    <w:multiLevelType w:val="hybridMultilevel"/>
    <w:tmpl w:val="8D44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F0CD4"/>
    <w:multiLevelType w:val="multilevel"/>
    <w:tmpl w:val="AA18E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D05D55"/>
    <w:multiLevelType w:val="multilevel"/>
    <w:tmpl w:val="9ADEE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848D5"/>
    <w:multiLevelType w:val="hybridMultilevel"/>
    <w:tmpl w:val="3750564C"/>
    <w:lvl w:ilvl="0" w:tplc="B582ABC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AD536E"/>
    <w:multiLevelType w:val="multilevel"/>
    <w:tmpl w:val="E9A4F9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FC357AC"/>
    <w:multiLevelType w:val="hybridMultilevel"/>
    <w:tmpl w:val="B008B02C"/>
    <w:lvl w:ilvl="0" w:tplc="EE0E34A2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04602"/>
    <w:multiLevelType w:val="multilevel"/>
    <w:tmpl w:val="0DB89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7E60483"/>
    <w:multiLevelType w:val="hybridMultilevel"/>
    <w:tmpl w:val="C1461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F3D7E"/>
    <w:multiLevelType w:val="hybridMultilevel"/>
    <w:tmpl w:val="7326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D1852"/>
    <w:multiLevelType w:val="multilevel"/>
    <w:tmpl w:val="63EE1E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E136012"/>
    <w:multiLevelType w:val="multilevel"/>
    <w:tmpl w:val="BE88F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4037555">
    <w:abstractNumId w:val="6"/>
  </w:num>
  <w:num w:numId="2" w16cid:durableId="1154832652">
    <w:abstractNumId w:val="10"/>
  </w:num>
  <w:num w:numId="3" w16cid:durableId="1502545310">
    <w:abstractNumId w:val="8"/>
  </w:num>
  <w:num w:numId="4" w16cid:durableId="552156067">
    <w:abstractNumId w:val="13"/>
  </w:num>
  <w:num w:numId="5" w16cid:durableId="76639177">
    <w:abstractNumId w:val="14"/>
  </w:num>
  <w:num w:numId="6" w16cid:durableId="401368395">
    <w:abstractNumId w:val="5"/>
  </w:num>
  <w:num w:numId="7" w16cid:durableId="152844237">
    <w:abstractNumId w:val="0"/>
  </w:num>
  <w:num w:numId="8" w16cid:durableId="225338884">
    <w:abstractNumId w:val="12"/>
  </w:num>
  <w:num w:numId="9" w16cid:durableId="1071926000">
    <w:abstractNumId w:val="1"/>
  </w:num>
  <w:num w:numId="10" w16cid:durableId="894663788">
    <w:abstractNumId w:val="4"/>
  </w:num>
  <w:num w:numId="11" w16cid:durableId="144664776">
    <w:abstractNumId w:val="2"/>
  </w:num>
  <w:num w:numId="12" w16cid:durableId="507404606">
    <w:abstractNumId w:val="11"/>
  </w:num>
  <w:num w:numId="13" w16cid:durableId="314383967">
    <w:abstractNumId w:val="7"/>
  </w:num>
  <w:num w:numId="14" w16cid:durableId="1965189367">
    <w:abstractNumId w:val="3"/>
  </w:num>
  <w:num w:numId="15" w16cid:durableId="18965068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3C"/>
    <w:rsid w:val="00002111"/>
    <w:rsid w:val="00010B80"/>
    <w:rsid w:val="00022D04"/>
    <w:rsid w:val="000608AC"/>
    <w:rsid w:val="000B6160"/>
    <w:rsid w:val="00110B1E"/>
    <w:rsid w:val="00115739"/>
    <w:rsid w:val="00120F3C"/>
    <w:rsid w:val="00162BC3"/>
    <w:rsid w:val="001C7118"/>
    <w:rsid w:val="001F20D2"/>
    <w:rsid w:val="002C5769"/>
    <w:rsid w:val="002D6D7A"/>
    <w:rsid w:val="003313BE"/>
    <w:rsid w:val="00392ABB"/>
    <w:rsid w:val="003C4EC5"/>
    <w:rsid w:val="0044709D"/>
    <w:rsid w:val="004832F7"/>
    <w:rsid w:val="004A6BF0"/>
    <w:rsid w:val="004E0EC4"/>
    <w:rsid w:val="004F40CA"/>
    <w:rsid w:val="005B416D"/>
    <w:rsid w:val="00660905"/>
    <w:rsid w:val="007447A8"/>
    <w:rsid w:val="00781EC3"/>
    <w:rsid w:val="0078581F"/>
    <w:rsid w:val="00823F8B"/>
    <w:rsid w:val="0087360F"/>
    <w:rsid w:val="008B50F0"/>
    <w:rsid w:val="008F1304"/>
    <w:rsid w:val="009605D0"/>
    <w:rsid w:val="009A4141"/>
    <w:rsid w:val="00A42212"/>
    <w:rsid w:val="00A44716"/>
    <w:rsid w:val="00B543E2"/>
    <w:rsid w:val="00B60BA2"/>
    <w:rsid w:val="00CA458B"/>
    <w:rsid w:val="00D17369"/>
    <w:rsid w:val="00D45F5D"/>
    <w:rsid w:val="00DF22F3"/>
    <w:rsid w:val="00E6060F"/>
    <w:rsid w:val="00ED1A5F"/>
    <w:rsid w:val="00F469BB"/>
    <w:rsid w:val="00F54672"/>
    <w:rsid w:val="00F6054E"/>
    <w:rsid w:val="00F76EAE"/>
    <w:rsid w:val="00FA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BFFC"/>
  <w15:docId w15:val="{11141164-EF0B-4826-B8CF-1190C83F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ABB"/>
  </w:style>
  <w:style w:type="paragraph" w:styleId="Heading1">
    <w:name w:val="heading 1"/>
    <w:basedOn w:val="Normal"/>
    <w:next w:val="Normal"/>
    <w:link w:val="Heading1Char"/>
    <w:uiPriority w:val="9"/>
    <w:qFormat/>
    <w:rsid w:val="004470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0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0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70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70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0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0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0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0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70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44709D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4709D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4709D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table" w:styleId="TableGrid">
    <w:name w:val="Table Grid"/>
    <w:basedOn w:val="TableNormal"/>
    <w:uiPriority w:val="39"/>
    <w:rsid w:val="004F4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71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4709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1C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1C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1C67"/>
    <w:rPr>
      <w:color w:val="9454C3" w:themeColor="hyperlink"/>
      <w:u w:val="single"/>
    </w:rPr>
  </w:style>
  <w:style w:type="paragraph" w:styleId="NoSpacing">
    <w:name w:val="No Spacing"/>
    <w:link w:val="NoSpacingChar"/>
    <w:uiPriority w:val="1"/>
    <w:qFormat/>
    <w:rsid w:val="0044709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35E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7CA"/>
    <w:rPr>
      <w:color w:val="3EBBF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0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table" w:customStyle="1" w:styleId="24">
    <w:name w:val="2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9">
    <w:name w:val="1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7">
    <w:name w:val="1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">
    <w:name w:val="1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NoSpacingChar">
    <w:name w:val="No Spacing Char"/>
    <w:basedOn w:val="DefaultParagraphFont"/>
    <w:link w:val="NoSpacing"/>
    <w:uiPriority w:val="1"/>
    <w:rsid w:val="0044709D"/>
  </w:style>
  <w:style w:type="paragraph" w:styleId="Header">
    <w:name w:val="header"/>
    <w:basedOn w:val="Normal"/>
    <w:link w:val="HeaderChar"/>
    <w:uiPriority w:val="99"/>
    <w:unhideWhenUsed/>
    <w:rsid w:val="00447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09D"/>
  </w:style>
  <w:style w:type="paragraph" w:styleId="Footer">
    <w:name w:val="footer"/>
    <w:basedOn w:val="Normal"/>
    <w:link w:val="FooterChar"/>
    <w:uiPriority w:val="99"/>
    <w:unhideWhenUsed/>
    <w:rsid w:val="00447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09D"/>
  </w:style>
  <w:style w:type="character" w:customStyle="1" w:styleId="Heading3Char">
    <w:name w:val="Heading 3 Char"/>
    <w:basedOn w:val="DefaultParagraphFont"/>
    <w:link w:val="Heading3"/>
    <w:uiPriority w:val="9"/>
    <w:rsid w:val="0044709D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709D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4709D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09D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09D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09D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09D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09D"/>
    <w:pPr>
      <w:spacing w:line="240" w:lineRule="auto"/>
    </w:pPr>
    <w:rPr>
      <w:b/>
      <w:bCs/>
      <w:smallCaps/>
      <w:color w:val="242852" w:themeColor="text2"/>
    </w:rPr>
  </w:style>
  <w:style w:type="character" w:customStyle="1" w:styleId="SubtitleChar">
    <w:name w:val="Subtitle Char"/>
    <w:basedOn w:val="DefaultParagraphFont"/>
    <w:link w:val="Subtitle"/>
    <w:uiPriority w:val="11"/>
    <w:rsid w:val="0044709D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4709D"/>
    <w:rPr>
      <w:b/>
      <w:bCs/>
    </w:rPr>
  </w:style>
  <w:style w:type="character" w:styleId="Emphasis">
    <w:name w:val="Emphasis"/>
    <w:basedOn w:val="DefaultParagraphFont"/>
    <w:uiPriority w:val="20"/>
    <w:qFormat/>
    <w:rsid w:val="0044709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4709D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09D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0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09D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470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70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70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4709D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4709D"/>
    <w:rPr>
      <w:b/>
      <w:bCs/>
      <w:smallCaps/>
      <w:spacing w:val="10"/>
    </w:rPr>
  </w:style>
  <w:style w:type="paragraph" w:styleId="TOC3">
    <w:name w:val="toc 3"/>
    <w:basedOn w:val="Normal"/>
    <w:next w:val="Normal"/>
    <w:autoRedefine/>
    <w:uiPriority w:val="39"/>
    <w:unhideWhenUsed/>
    <w:rsid w:val="00F605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fpt university – captsone project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njgdLAw1osGiGmQgkUhmP+dHw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XBtLVZZMV9VQUM1R3ltVnZNdWJNcGhFQ2NHQVUtVThG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92494F-DEE4-413C-8775-8333DDE8BE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DoS/DDoS Pentest Report                        {init_address}</vt:lpstr>
    </vt:vector>
  </TitlesOfParts>
  <Company>Group ia08 – spring 2024</Company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DoS/DDoS Pentest Report                        {init_address}</dc:title>
  <dc:subject>{init_scannedDate} – {init_scannedTime}</dc:subject>
  <dc:creator>Group SP24IA08</dc:creator>
  <cp:keywords/>
  <dc:description/>
  <cp:lastModifiedBy>Dat Hoang</cp:lastModifiedBy>
  <cp:revision>5</cp:revision>
  <dcterms:created xsi:type="dcterms:W3CDTF">2024-02-25T06:15:00Z</dcterms:created>
  <dcterms:modified xsi:type="dcterms:W3CDTF">2024-04-21T19:26:00Z</dcterms:modified>
</cp:coreProperties>
</file>