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F401" w14:textId="33DF8CE3" w:rsidR="002E3112" w:rsidRDefault="00D07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9A6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AA2C0C" w:rsidRPr="00FB49A6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99685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illustrate how to enable and disable ports on link layer switch</w:t>
      </w:r>
    </w:p>
    <w:p w14:paraId="17073AE6" w14:textId="6CE2E08E" w:rsidR="00D07BAB" w:rsidRDefault="00D07BAB" w:rsidP="00D07BAB">
      <w:pPr>
        <w:pStyle w:val="ListParagraph"/>
        <w:numPr>
          <w:ilvl w:val="0"/>
          <w:numId w:val="1"/>
        </w:numPr>
      </w:pPr>
      <w:r>
        <w:t>Create a topology as shown in figure below</w:t>
      </w:r>
    </w:p>
    <w:p w14:paraId="043F775F" w14:textId="0ECCA825" w:rsidR="00D07BAB" w:rsidRDefault="00D07BAB" w:rsidP="00D07BAB">
      <w:pPr>
        <w:ind w:left="360"/>
        <w:jc w:val="center"/>
      </w:pPr>
      <w:r>
        <w:rPr>
          <w:noProof/>
        </w:rPr>
        <w:drawing>
          <wp:inline distT="0" distB="0" distL="0" distR="0" wp14:anchorId="6CC9AB95" wp14:editId="4BE066F1">
            <wp:extent cx="5019741" cy="2538790"/>
            <wp:effectExtent l="152400" t="152400" r="352425" b="3568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switch-port-disable-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55" cy="2544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3ACF0" w14:textId="6F7B1AA9" w:rsidR="00D07BAB" w:rsidRDefault="00D07BAB" w:rsidP="00D07BAB">
      <w:pPr>
        <w:pStyle w:val="ListParagraph"/>
        <w:numPr>
          <w:ilvl w:val="0"/>
          <w:numId w:val="1"/>
        </w:numPr>
      </w:pPr>
      <w:r>
        <w:t>Assign IP to PC as shown in the figure above</w:t>
      </w:r>
    </w:p>
    <w:p w14:paraId="3C5CF7DF" w14:textId="77777777" w:rsidR="00D07BAB" w:rsidRDefault="00D07BAB" w:rsidP="00D07BAB">
      <w:pPr>
        <w:pStyle w:val="ListParagraph"/>
        <w:numPr>
          <w:ilvl w:val="0"/>
          <w:numId w:val="1"/>
        </w:numPr>
      </w:pPr>
      <w:r>
        <w:t>Send simple PDU packet between PC’s and transmission will be successful.</w:t>
      </w:r>
    </w:p>
    <w:p w14:paraId="3B6655F8" w14:textId="045A0F96" w:rsidR="00A86976" w:rsidRDefault="00D07BAB" w:rsidP="00A86976">
      <w:pPr>
        <w:pStyle w:val="ListParagraph"/>
        <w:numPr>
          <w:ilvl w:val="0"/>
          <w:numId w:val="1"/>
        </w:numPr>
      </w:pPr>
      <w:r>
        <w:t>Now go to switch config tab uncheck the port status on Interface FastEthernet0/1</w:t>
      </w:r>
    </w:p>
    <w:p w14:paraId="43D9DC04" w14:textId="291F9365" w:rsidR="00D07BAB" w:rsidRDefault="00D07BAB" w:rsidP="00A86976">
      <w:pPr>
        <w:pStyle w:val="ListParagraph"/>
      </w:pPr>
      <w:r>
        <w:rPr>
          <w:noProof/>
        </w:rPr>
        <w:drawing>
          <wp:inline distT="0" distB="0" distL="0" distR="0" wp14:anchorId="35067470" wp14:editId="19AE97C3">
            <wp:extent cx="4413250" cy="2616025"/>
            <wp:effectExtent l="152400" t="152400" r="368300" b="3562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switch-port-disable-2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968" cy="2622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49A4D" w14:textId="29979C20" w:rsidR="00A86976" w:rsidRDefault="00D07BAB" w:rsidP="00A86976">
      <w:pPr>
        <w:pStyle w:val="ListParagraph"/>
        <w:numPr>
          <w:ilvl w:val="0"/>
          <w:numId w:val="1"/>
        </w:numPr>
      </w:pPr>
      <w:r>
        <w:t xml:space="preserve"> </w:t>
      </w:r>
      <w:r w:rsidR="00A86976">
        <w:t>Now, Send simple PDU packet between PC0 and PC1 the transmission will not be successful.</w:t>
      </w:r>
    </w:p>
    <w:p w14:paraId="5C5B3A7A" w14:textId="47704747" w:rsidR="00D07BAB" w:rsidRDefault="00D07BAB" w:rsidP="00D07BAB"/>
    <w:sectPr w:rsidR="00D0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02F"/>
    <w:multiLevelType w:val="hybridMultilevel"/>
    <w:tmpl w:val="81FE7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C0NLM0sbAwNzOwMDZT0lEKTi0uzszPAykwrgUAuQu2/iwAAAA="/>
  </w:docVars>
  <w:rsids>
    <w:rsidRoot w:val="00D07BAB"/>
    <w:rsid w:val="002E3112"/>
    <w:rsid w:val="00A86976"/>
    <w:rsid w:val="00AA2C0C"/>
    <w:rsid w:val="00D07BAB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AC3"/>
  <w15:chartTrackingRefBased/>
  <w15:docId w15:val="{BC9D050E-25E1-4A38-8C99-432570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3</cp:revision>
  <dcterms:created xsi:type="dcterms:W3CDTF">2019-11-23T15:35:00Z</dcterms:created>
  <dcterms:modified xsi:type="dcterms:W3CDTF">2019-12-06T15:03:00Z</dcterms:modified>
</cp:coreProperties>
</file>