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9B8F5" w14:textId="79E2B335" w:rsidR="00693346" w:rsidRPr="00693346" w:rsidRDefault="00693346" w:rsidP="00693346">
      <w:r w:rsidRPr="00693346">
        <w:t>Proposal for Equity Investment in Advance Chemicals</w:t>
      </w:r>
    </w:p>
    <w:p w14:paraId="22A99461" w14:textId="77777777" w:rsidR="00693346" w:rsidRPr="00693346" w:rsidRDefault="00693346" w:rsidP="00693346">
      <w:r w:rsidRPr="00693346">
        <w:t>Introduction: I am excited to present a proposal for an equity investment in Advance Chemicals, a venture with immense potential poised for exponential growth. With my extensive expertise and robust network, I am confident in my ability to catalyze the expansion and profitability of the business.</w:t>
      </w:r>
    </w:p>
    <w:p w14:paraId="5EAE0D00" w14:textId="6207AFE8" w:rsidR="00693346" w:rsidRPr="00693346" w:rsidRDefault="00693346" w:rsidP="00693346">
      <w:r w:rsidRPr="00693346">
        <w:t>Background: Considering the current valuation of Advance Chemicals between 20</w:t>
      </w:r>
      <w:r w:rsidR="003D008A">
        <w:t>-25</w:t>
      </w:r>
      <w:r w:rsidRPr="00693346">
        <w:t xml:space="preserve"> million AED, it's evident that the plant harbors significant untapped potential. However, traditional valuation metrics often overlook this latent value, focusing solely on present sales figures. This underscores the importance of strategic vision and proactive measures to realize the plant's true worth.</w:t>
      </w:r>
    </w:p>
    <w:p w14:paraId="5635A8F1" w14:textId="77777777" w:rsidR="00693346" w:rsidRPr="00693346" w:rsidRDefault="00693346" w:rsidP="00693346">
      <w:r w:rsidRPr="00693346">
        <w:t>Proposal: I propose a strategic shift towards securing 2-3 year long-term contracts with a net profit margin ranging between 15-20%. These contracts will serve as the cornerstone of our growth strategy, catapulting Advance Chemicals into a new realm of success. Specifically, I aim to secure contracts totaling at least 8 million dollars in the first year alone, a remarkable fourfold increase from the company's current annual sales figures.</w:t>
      </w:r>
    </w:p>
    <w:p w14:paraId="639F0DA0" w14:textId="77777777" w:rsidR="00693346" w:rsidRPr="00693346" w:rsidRDefault="00693346" w:rsidP="00693346">
      <w:r w:rsidRPr="00693346">
        <w:t>In exchange for my instrumental role in procuring and securing these lucrative contracts, I propose acquiring a sweat equity stake of 25% in Advance Chemicals. However, this equity stake will be contingent upon achieving the milestone of securing the 8 million dollar contract in the first year. Furthermore, I will only be entitled to receive this equity stake if we surpass subsequent targets, including 10 million dollars in Year 2 and 14 million dollars in Year 3. Additionally, I propose a provision where I am entitled to 25% of the total sales value if the company valuation exceeds 45 million AED at any given time.</w:t>
      </w:r>
    </w:p>
    <w:p w14:paraId="67DA986D" w14:textId="77777777" w:rsidR="00693346" w:rsidRPr="00693346" w:rsidRDefault="00693346" w:rsidP="00693346">
      <w:r w:rsidRPr="00693346">
        <w:t>Value Proposition:</w:t>
      </w:r>
    </w:p>
    <w:p w14:paraId="48167D9E" w14:textId="77777777" w:rsidR="00693346" w:rsidRPr="00693346" w:rsidRDefault="00693346" w:rsidP="00693346">
      <w:pPr>
        <w:numPr>
          <w:ilvl w:val="0"/>
          <w:numId w:val="3"/>
        </w:numPr>
      </w:pPr>
      <w:r w:rsidRPr="00693346">
        <w:t>Contract Acquisition: Leveraging my extensive network and industry expertise, I will spearhead efforts to secure long-term contracts for Advance Chemicals. These contracts will not only bolster revenue streams but also optimize plant utilization and overall profitability.</w:t>
      </w:r>
    </w:p>
    <w:p w14:paraId="21DDDF15" w14:textId="77777777" w:rsidR="00693346" w:rsidRPr="00693346" w:rsidRDefault="00693346" w:rsidP="00693346">
      <w:pPr>
        <w:numPr>
          <w:ilvl w:val="0"/>
          <w:numId w:val="3"/>
        </w:numPr>
      </w:pPr>
      <w:r w:rsidRPr="00693346">
        <w:t>Profit Margin Improvement: With a targeted net profit margin of 15-20%, there exists ample opportunity to optimize operational efficiency, streamline costs, and implement strategic pricing strategies to maximize profitability.</w:t>
      </w:r>
    </w:p>
    <w:p w14:paraId="57C3E372" w14:textId="77777777" w:rsidR="00693346" w:rsidRPr="00693346" w:rsidRDefault="00693346" w:rsidP="00693346">
      <w:pPr>
        <w:numPr>
          <w:ilvl w:val="0"/>
          <w:numId w:val="3"/>
        </w:numPr>
      </w:pPr>
      <w:r w:rsidRPr="00693346">
        <w:t>Business Development: I am committed to exploring new market avenues and forging strategic partnerships to diversify revenue streams and mitigate market risks, thereby ensuring sustained growth and resilience.</w:t>
      </w:r>
    </w:p>
    <w:p w14:paraId="10F97CCF" w14:textId="77777777" w:rsidR="00693346" w:rsidRPr="00693346" w:rsidRDefault="00693346" w:rsidP="00693346">
      <w:r w:rsidRPr="00693346">
        <w:t>Terms of Agreement:</w:t>
      </w:r>
    </w:p>
    <w:p w14:paraId="4E35D65C" w14:textId="77777777" w:rsidR="00693346" w:rsidRPr="00693346" w:rsidRDefault="00693346" w:rsidP="00693346">
      <w:pPr>
        <w:numPr>
          <w:ilvl w:val="0"/>
          <w:numId w:val="4"/>
        </w:numPr>
      </w:pPr>
      <w:r w:rsidRPr="00693346">
        <w:lastRenderedPageBreak/>
        <w:t>Equity Stake: Upon successfully securing an 8 million dollar contract in the first year, I shall receive a signed and notarized 25% ownership stake in Advance Chemicals. This equity stake shall be contingent upon meeting subsequent performance milestones outlined in the proposal, ensuring alignment of interests and incentivizing continued growth.</w:t>
      </w:r>
    </w:p>
    <w:p w14:paraId="026D5401" w14:textId="77777777" w:rsidR="00693346" w:rsidRPr="00693346" w:rsidRDefault="00693346" w:rsidP="00693346">
      <w:pPr>
        <w:numPr>
          <w:ilvl w:val="0"/>
          <w:numId w:val="4"/>
        </w:numPr>
      </w:pPr>
      <w:r w:rsidRPr="00693346">
        <w:t>Performance-Based Vesting: My equity stake shall be subject to performance-based vesting criteria, ensuring that my interests are aligned with the long-term success and profitability of Advance Chemicals.</w:t>
      </w:r>
    </w:p>
    <w:p w14:paraId="373C4FE7" w14:textId="77777777" w:rsidR="00693346" w:rsidRPr="00693346" w:rsidRDefault="00693346" w:rsidP="00693346">
      <w:pPr>
        <w:numPr>
          <w:ilvl w:val="0"/>
          <w:numId w:val="4"/>
        </w:numPr>
      </w:pPr>
      <w:r w:rsidRPr="00693346">
        <w:t>Contractual Obligations: I pledge to dedicate my time, expertise, and resources towards achieving the objectives outlined in this proposal, striving to propel Advance Chemicals to new heights of success.</w:t>
      </w:r>
    </w:p>
    <w:p w14:paraId="1FD22AD6" w14:textId="77777777" w:rsidR="00693346" w:rsidRPr="00693346" w:rsidRDefault="00693346" w:rsidP="00693346">
      <w:r w:rsidRPr="00693346">
        <w:t>Conclusion: In conclusion, I am confident that this proposal presents a compelling opportunity for both parties to mutually benefit from my expertise in contract acquisition and business development. Together, we have the potential to unlock unparalleled growth and value creation for Advance Chemicals. I eagerly await the opportunity to discuss this proposal further and embark on this transformative journey together.</w:t>
      </w:r>
    </w:p>
    <w:p w14:paraId="1FC67232" w14:textId="77777777" w:rsidR="00040351" w:rsidRPr="00693346" w:rsidRDefault="00040351"/>
    <w:sectPr w:rsidR="00040351" w:rsidRPr="006933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C2E30"/>
    <w:multiLevelType w:val="multilevel"/>
    <w:tmpl w:val="3B60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73F39"/>
    <w:multiLevelType w:val="multilevel"/>
    <w:tmpl w:val="7538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839C9"/>
    <w:multiLevelType w:val="multilevel"/>
    <w:tmpl w:val="4C9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951D38"/>
    <w:multiLevelType w:val="multilevel"/>
    <w:tmpl w:val="6900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702418">
    <w:abstractNumId w:val="0"/>
  </w:num>
  <w:num w:numId="2" w16cid:durableId="1409838343">
    <w:abstractNumId w:val="1"/>
  </w:num>
  <w:num w:numId="3" w16cid:durableId="1070886268">
    <w:abstractNumId w:val="2"/>
  </w:num>
  <w:num w:numId="4" w16cid:durableId="1695568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51"/>
    <w:rsid w:val="00040351"/>
    <w:rsid w:val="003D008A"/>
    <w:rsid w:val="00693346"/>
    <w:rsid w:val="00754EEC"/>
    <w:rsid w:val="00AB407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79CE"/>
  <w15:chartTrackingRefBased/>
  <w15:docId w15:val="{747A8377-E820-4710-9F9B-AAEDC8D8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351"/>
    <w:rPr>
      <w:rFonts w:eastAsiaTheme="majorEastAsia" w:cstheme="majorBidi"/>
      <w:color w:val="272727" w:themeColor="text1" w:themeTint="D8"/>
    </w:rPr>
  </w:style>
  <w:style w:type="paragraph" w:styleId="Title">
    <w:name w:val="Title"/>
    <w:basedOn w:val="Normal"/>
    <w:next w:val="Normal"/>
    <w:link w:val="TitleChar"/>
    <w:uiPriority w:val="10"/>
    <w:qFormat/>
    <w:rsid w:val="00040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351"/>
    <w:pPr>
      <w:spacing w:before="160"/>
      <w:jc w:val="center"/>
    </w:pPr>
    <w:rPr>
      <w:i/>
      <w:iCs/>
      <w:color w:val="404040" w:themeColor="text1" w:themeTint="BF"/>
    </w:rPr>
  </w:style>
  <w:style w:type="character" w:customStyle="1" w:styleId="QuoteChar">
    <w:name w:val="Quote Char"/>
    <w:basedOn w:val="DefaultParagraphFont"/>
    <w:link w:val="Quote"/>
    <w:uiPriority w:val="29"/>
    <w:rsid w:val="00040351"/>
    <w:rPr>
      <w:i/>
      <w:iCs/>
      <w:color w:val="404040" w:themeColor="text1" w:themeTint="BF"/>
    </w:rPr>
  </w:style>
  <w:style w:type="paragraph" w:styleId="ListParagraph">
    <w:name w:val="List Paragraph"/>
    <w:basedOn w:val="Normal"/>
    <w:uiPriority w:val="34"/>
    <w:qFormat/>
    <w:rsid w:val="00040351"/>
    <w:pPr>
      <w:ind w:left="720"/>
      <w:contextualSpacing/>
    </w:pPr>
  </w:style>
  <w:style w:type="character" w:styleId="IntenseEmphasis">
    <w:name w:val="Intense Emphasis"/>
    <w:basedOn w:val="DefaultParagraphFont"/>
    <w:uiPriority w:val="21"/>
    <w:qFormat/>
    <w:rsid w:val="00040351"/>
    <w:rPr>
      <w:i/>
      <w:iCs/>
      <w:color w:val="0F4761" w:themeColor="accent1" w:themeShade="BF"/>
    </w:rPr>
  </w:style>
  <w:style w:type="paragraph" w:styleId="IntenseQuote">
    <w:name w:val="Intense Quote"/>
    <w:basedOn w:val="Normal"/>
    <w:next w:val="Normal"/>
    <w:link w:val="IntenseQuoteChar"/>
    <w:uiPriority w:val="30"/>
    <w:qFormat/>
    <w:rsid w:val="00040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51"/>
    <w:rPr>
      <w:i/>
      <w:iCs/>
      <w:color w:val="0F4761" w:themeColor="accent1" w:themeShade="BF"/>
    </w:rPr>
  </w:style>
  <w:style w:type="character" w:styleId="IntenseReference">
    <w:name w:val="Intense Reference"/>
    <w:basedOn w:val="DefaultParagraphFont"/>
    <w:uiPriority w:val="32"/>
    <w:qFormat/>
    <w:rsid w:val="00040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157482">
      <w:bodyDiv w:val="1"/>
      <w:marLeft w:val="0"/>
      <w:marRight w:val="0"/>
      <w:marTop w:val="0"/>
      <w:marBottom w:val="0"/>
      <w:divBdr>
        <w:top w:val="none" w:sz="0" w:space="0" w:color="auto"/>
        <w:left w:val="none" w:sz="0" w:space="0" w:color="auto"/>
        <w:bottom w:val="none" w:sz="0" w:space="0" w:color="auto"/>
        <w:right w:val="none" w:sz="0" w:space="0" w:color="auto"/>
      </w:divBdr>
    </w:div>
    <w:div w:id="168593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 Hamadani</dc:creator>
  <cp:keywords/>
  <dc:description/>
  <cp:lastModifiedBy>Ahmed Al Hamadani</cp:lastModifiedBy>
  <cp:revision>2</cp:revision>
  <dcterms:created xsi:type="dcterms:W3CDTF">2024-05-02T21:28:00Z</dcterms:created>
  <dcterms:modified xsi:type="dcterms:W3CDTF">2024-06-14T09:43:00Z</dcterms:modified>
</cp:coreProperties>
</file>