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54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52450" cy="552450"/>
                  <wp:effectExtent t="0" r="0" b="0" l="0"/>
                  <wp:docPr id="1" name="logo" descr="Logo" title="Datix A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25"/>
              <w:left w:type="dxa" w:w="180"/>
              <w:bottom w:type="dxa" w:w="25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B5CE6"/>
                <w:sz w:val="30"/>
                <w:szCs w:val="30"/>
              </w:rPr>
              <w:t xml:space="preserve">DATIX AI</w:t>
            </w:r>
            <w:r>
              <w:rPr>
                <w:rFonts w:ascii="Arial" w:cs="Arial" w:eastAsia="Arial" w:hAnsi="Arial"/>
                <w:i/>
                <w:iCs/>
                <w:color w:val="8AAEE8"/>
                <w:sz w:val="18"/>
                <w:szCs w:val="18"/>
              </w:rPr>
              <w:t xml:space="preserve">  |  Engineering Division</w:t>
            </w:r>
          </w:p>
          <w:p>
            <w:r>
              <w:rPr>
                <w:rFonts w:ascii="Arial" w:cs="Arial" w:eastAsia="Arial" w:hAnsi="Arial"/>
                <w:color w:val="8AAEE8"/>
                <w:sz w:val="16"/>
                <w:szCs w:val="16"/>
              </w:rPr>
              <w:t xml:space="preserve">Intelligent Systems  •  Embedded AI  •  IoT Automation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EEF3FF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38"/>
                <w:szCs w:val="38"/>
              </w:rPr>
              <w:t xml:space="preserve">Harry Locomotive Project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B5CE6"/>
                <w:sz w:val="24"/>
                <w:szCs w:val="24"/>
              </w:rPr>
              <w:t xml:space="preserve">Firmware v5.1 — Changes &amp; Full Pin Reference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7"/>
                <w:szCs w:val="17"/>
              </w:rPr>
              <w:t xml:space="preserve">Prepared by Ahmed Ali, CEO — Datix AI  |  May 2026</w:t>
            </w:r>
          </w:p>
        </w:tc>
      </w:tr>
    </w:tbl>
    <w:p>
      <w:pPr>
        <w:spacing w:after="7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5CE6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3"/>
                <w:szCs w:val="23"/>
              </w:rPr>
              <w:t xml:space="preserve">WHAT CHANGED IN v5.1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55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0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C8F5"/>
                <w:sz w:val="19"/>
                <w:szCs w:val="19"/>
              </w:rPr>
              <w:t xml:space="preserve">v5.1 #1</w:t>
            </w:r>
          </w:p>
        </w:tc>
        <w:tc>
          <w:tcPr>
            <w:tcW w:type="dxa" w:w="28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Resume at user-set speed</w:t>
            </w:r>
          </w:p>
        </w:tc>
        <w:tc>
          <w:tcPr>
            <w:tcW w:type="dxa" w:w="55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Before any STOP, the current speed is saved. After inner train parks and outer resumes, it returns to exactly the speed you had set — not a fixed slow speed. Set speed 5, get speed 5 back.</w:t>
            </w:r>
          </w:p>
        </w:tc>
      </w:tr>
      <w:tr>
        <w:tc>
          <w:tcPr>
            <w:tcW w:type="dxa" w:w="10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C8F5"/>
                <w:sz w:val="19"/>
                <w:szCs w:val="19"/>
              </w:rPr>
              <w:t xml:space="preserve">v5.1 #2</w:t>
            </w:r>
          </w:p>
        </w:tc>
        <w:tc>
          <w:tcPr>
            <w:tcW w:type="dxa" w:w="28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Inner train auto-runs every 30s</w:t>
            </w:r>
          </w:p>
        </w:tc>
        <w:tc>
          <w:tcPr>
            <w:tcW w:type="dxa" w:w="55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more pressing X every time. Inner train starts automatically every 30 seconds if the zone is clear and outer is not in shared section. X key still works for immediate manual trigger.</w:t>
            </w:r>
          </w:p>
        </w:tc>
      </w:tr>
      <w:tr>
        <w:tc>
          <w:tcPr>
            <w:tcW w:type="dxa" w:w="10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C8F5"/>
                <w:sz w:val="19"/>
                <w:szCs w:val="19"/>
              </w:rPr>
              <w:t xml:space="preserve">v5.1 #3</w:t>
            </w:r>
          </w:p>
        </w:tc>
        <w:tc>
          <w:tcPr>
            <w:tcW w:type="dxa" w:w="28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Keepalive bug fixed</w:t>
            </w:r>
          </w:p>
        </w:tc>
        <w:tc>
          <w:tcPr>
            <w:tcW w:type="dxa" w:w="55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Keepalive was sending speed 0 when outer train had been stopped, which was silently stopping the train every 20 seconds. Fixed — keepalive only sends if speed &gt; 0.</w:t>
            </w:r>
          </w:p>
        </w:tc>
      </w:tr>
      <w:tr>
        <w:tc>
          <w:tcPr>
            <w:tcW w:type="dxa" w:w="10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C8F5"/>
                <w:sz w:val="19"/>
                <w:szCs w:val="19"/>
              </w:rPr>
              <w:t xml:space="preserve">v5.1 #4</w:t>
            </w:r>
          </w:p>
        </w:tc>
        <w:tc>
          <w:tcPr>
            <w:tcW w:type="dxa" w:w="28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GPIO corrected</w:t>
            </w:r>
          </w:p>
        </w:tc>
        <w:tc>
          <w:tcPr>
            <w:tcW w:type="dxa" w:w="55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RELAY_POWER_PIN changed from GPIO18 to GPIO19 to match Peter's actual wiring. RELAY_SWITCH_PIN set to GPIO18 (track switch, not yet connected).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5CE6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3"/>
                <w:szCs w:val="23"/>
              </w:rPr>
              <w:t xml:space="preserve">COMPLETE PIN REFERENCE — Every Wire Explained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200"/>
        <w:gridCol w:w="4960"/>
      </w:tblGrid>
      <w:tr>
        <w:tc>
          <w:tcPr>
            <w:tcW w:type="dxa" w:w="10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 Pin</w:t>
            </w:r>
          </w:p>
        </w:tc>
        <w:tc>
          <w:tcPr>
            <w:tcW w:type="dxa" w:w="12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 Color</w:t>
            </w:r>
          </w:p>
        </w:tc>
        <w:tc>
          <w:tcPr>
            <w:tcW w:type="dxa" w:w="22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Connected To</w:t>
            </w:r>
          </w:p>
        </w:tc>
        <w:tc>
          <w:tcPr>
            <w:tcW w:type="dxa" w:w="49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0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FC00"/>
                <w:sz w:val="20"/>
                <w:szCs w:val="20"/>
              </w:rPr>
              <w:t xml:space="preserve">GPIO 15</w:t>
            </w:r>
          </w:p>
        </w:tc>
        <w:tc>
          <w:tcPr>
            <w:tcW w:type="dxa" w:w="12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5F0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Black</w:t>
            </w:r>
          </w:p>
        </w:tc>
        <w:tc>
          <w:tcPr>
            <w:tcW w:type="dxa" w:w="22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5F0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 B signal</w:t>
            </w:r>
          </w:p>
        </w:tc>
        <w:tc>
          <w:tcPr>
            <w:tcW w:type="dxa" w:w="49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5F0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Outer loop entry — only outer train passes this sensor</w:t>
            </w:r>
          </w:p>
        </w:tc>
      </w:tr>
      <w:tr>
        <w:tc>
          <w:tcPr>
            <w:tcW w:type="dxa" w:w="10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FC00"/>
                <w:sz w:val="20"/>
                <w:szCs w:val="20"/>
              </w:rPr>
              <w:t xml:space="preserve">GPIO 16</w:t>
            </w:r>
          </w:p>
        </w:tc>
        <w:tc>
          <w:tcPr>
            <w:tcW w:type="dxa" w:w="12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Black</w:t>
            </w:r>
          </w:p>
        </w:tc>
        <w:tc>
          <w:tcPr>
            <w:tcW w:type="dxa" w:w="22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 A signal</w:t>
            </w:r>
          </w:p>
        </w:tc>
        <w:tc>
          <w:tcPr>
            <w:tcW w:type="dxa" w:w="49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Inner loop entry — only inner train passes this sensor</w:t>
            </w:r>
          </w:p>
        </w:tc>
      </w:tr>
      <w:tr>
        <w:tc>
          <w:tcPr>
            <w:tcW w:type="dxa" w:w="10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FC00"/>
                <w:sz w:val="20"/>
                <w:szCs w:val="20"/>
              </w:rPr>
              <w:t xml:space="preserve">GPIO 17</w:t>
            </w:r>
          </w:p>
        </w:tc>
        <w:tc>
          <w:tcPr>
            <w:tcW w:type="dxa" w:w="12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0FF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Black</w:t>
            </w:r>
          </w:p>
        </w:tc>
        <w:tc>
          <w:tcPr>
            <w:tcW w:type="dxa" w:w="22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0FF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Sensor C signal</w:t>
            </w:r>
          </w:p>
        </w:tc>
        <w:tc>
          <w:tcPr>
            <w:tcW w:type="dxa" w:w="49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0FFF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Shared section exit — any train passing here signals zone clear</w:t>
            </w:r>
          </w:p>
        </w:tc>
      </w:tr>
      <w:tr>
        <w:tc>
          <w:tcPr>
            <w:tcW w:type="dxa" w:w="10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FC00"/>
                <w:sz w:val="20"/>
                <w:szCs w:val="20"/>
              </w:rPr>
              <w:t xml:space="preserve">GPIO 18</w:t>
            </w:r>
          </w:p>
        </w:tc>
        <w:tc>
          <w:tcPr>
            <w:tcW w:type="dxa" w:w="12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Any</w:t>
            </w:r>
          </w:p>
        </w:tc>
        <w:tc>
          <w:tcPr>
            <w:tcW w:type="dxa" w:w="22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Relay 2 IN</w:t>
            </w:r>
          </w:p>
        </w:tc>
        <w:tc>
          <w:tcPr>
            <w:tcW w:type="dxa" w:w="49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Track switch 1-second pulse — not yet physically connected</w:t>
            </w:r>
          </w:p>
        </w:tc>
      </w:tr>
      <w:tr>
        <w:tc>
          <w:tcPr>
            <w:tcW w:type="dxa" w:w="10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FC00"/>
                <w:sz w:val="20"/>
                <w:szCs w:val="20"/>
              </w:rPr>
              <w:t xml:space="preserve">GPIO 19</w:t>
            </w:r>
          </w:p>
        </w:tc>
        <w:tc>
          <w:tcPr>
            <w:tcW w:type="dxa" w:w="12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5F0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Any</w:t>
            </w:r>
          </w:p>
        </w:tc>
        <w:tc>
          <w:tcPr>
            <w:tcW w:type="dxa" w:w="22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5F0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Relay 1 IN</w:t>
            </w:r>
          </w:p>
        </w:tc>
        <w:tc>
          <w:tcPr>
            <w:tcW w:type="dxa" w:w="49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5F0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Inner train track power — cuts power to stop inner train</w:t>
            </w:r>
          </w:p>
        </w:tc>
      </w:tr>
      <w:tr>
        <w:tc>
          <w:tcPr>
            <w:tcW w:type="dxa" w:w="10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FC00"/>
                <w:sz w:val="20"/>
                <w:szCs w:val="20"/>
              </w:rPr>
              <w:t xml:space="preserve">GPIO 2</w:t>
            </w:r>
          </w:p>
        </w:tc>
        <w:tc>
          <w:tcPr>
            <w:tcW w:type="dxa" w:w="12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Built-in LED</w:t>
            </w:r>
          </w:p>
        </w:tc>
        <w:tc>
          <w:tcPr>
            <w:tcW w:type="dxa" w:w="49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indicator — blinks = running, solid = BLE connected</w:t>
            </w:r>
          </w:p>
        </w:tc>
      </w:tr>
      <w:tr>
        <w:tc>
          <w:tcPr>
            <w:tcW w:type="dxa" w:w="10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FC00"/>
                <w:sz w:val="20"/>
                <w:szCs w:val="20"/>
              </w:rPr>
              <w:t xml:space="preserve">VIN</w:t>
            </w:r>
          </w:p>
        </w:tc>
        <w:tc>
          <w:tcPr>
            <w:tcW w:type="dxa" w:w="12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Brown</w:t>
            </w:r>
          </w:p>
        </w:tc>
        <w:tc>
          <w:tcPr>
            <w:tcW w:type="dxa" w:w="22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3 sensors VCC</w:t>
            </w:r>
          </w:p>
        </w:tc>
        <w:tc>
          <w:tcPr>
            <w:tcW w:type="dxa" w:w="49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5V power for E18-D80NK sensors (brown wire on each)</w:t>
            </w:r>
          </w:p>
        </w:tc>
      </w:tr>
      <w:tr>
        <w:tc>
          <w:tcPr>
            <w:tcW w:type="dxa" w:w="10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FC00"/>
                <w:sz w:val="20"/>
                <w:szCs w:val="20"/>
              </w:rPr>
              <w:t xml:space="preserve">VIN</w:t>
            </w:r>
          </w:p>
        </w:tc>
        <w:tc>
          <w:tcPr>
            <w:tcW w:type="dxa" w:w="12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Red/Any</w:t>
            </w:r>
          </w:p>
        </w:tc>
        <w:tc>
          <w:tcPr>
            <w:tcW w:type="dxa" w:w="22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Relay 1 + 2 VCC</w:t>
            </w:r>
          </w:p>
        </w:tc>
        <w:tc>
          <w:tcPr>
            <w:tcW w:type="dxa" w:w="49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5V power for both relay modules</w:t>
            </w:r>
          </w:p>
        </w:tc>
      </w:tr>
      <w:tr>
        <w:tc>
          <w:tcPr>
            <w:tcW w:type="dxa" w:w="10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FC00"/>
                <w:sz w:val="20"/>
                <w:szCs w:val="20"/>
              </w:rPr>
              <w:t xml:space="preserve">GND</w:t>
            </w:r>
          </w:p>
        </w:tc>
        <w:tc>
          <w:tcPr>
            <w:tcW w:type="dxa" w:w="12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Blue</w:t>
            </w:r>
          </w:p>
        </w:tc>
        <w:tc>
          <w:tcPr>
            <w:tcW w:type="dxa" w:w="22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3 sensors GND</w:t>
            </w:r>
          </w:p>
        </w:tc>
        <w:tc>
          <w:tcPr>
            <w:tcW w:type="dxa" w:w="49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Common ground for E18-D80NK sensors (blue wire on each)</w:t>
            </w:r>
          </w:p>
        </w:tc>
      </w:tr>
      <w:tr>
        <w:tc>
          <w:tcPr>
            <w:tcW w:type="dxa" w:w="10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CFC00"/>
                <w:sz w:val="20"/>
                <w:szCs w:val="20"/>
              </w:rPr>
              <w:t xml:space="preserve">GND</w:t>
            </w:r>
          </w:p>
        </w:tc>
        <w:tc>
          <w:tcPr>
            <w:tcW w:type="dxa" w:w="12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Black</w:t>
            </w:r>
          </w:p>
        </w:tc>
        <w:tc>
          <w:tcPr>
            <w:tcW w:type="dxa" w:w="22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Relay 1 + 2 GND</w:t>
            </w:r>
          </w:p>
        </w:tc>
        <w:tc>
          <w:tcPr>
            <w:tcW w:type="dxa" w:w="49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Common ground for both relay modules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8E1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E18-D80NK Sensor Wire Colours (same on all 3 sensors):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8B4513"/>
                <w:sz w:val="20"/>
                <w:szCs w:val="20"/>
              </w:rPr>
              <w:t xml:space="preserve">Brown wire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→ VIN (5V)    </w:t>
            </w: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Blue wire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→ GND    </w:t>
            </w: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Black wire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→ GPIO signal pin</w:t>
            </w:r>
          </w:p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Relay modules: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Standard Arduino relay = ACTIVE LOW. HIGH = relay off (safe default). LOW = relay activates.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5CE6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3"/>
                <w:szCs w:val="23"/>
              </w:rPr>
              <w:t xml:space="preserve">RELAY WIRING DETAIL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5F0FF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A1B9A"/>
                <w:sz w:val="20"/>
                <w:szCs w:val="20"/>
              </w:rPr>
              <w:t xml:space="preserve">Relay 1 — GPIO 19 — Inner Train Power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Terminal used: NC (Normally Closed)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 → inner loop track power wire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NC  → inner loop track power wire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GPIO19 HIGH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→ NC closed → power flows → train runs</w:t>
            </w:r>
          </w:p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GPIO19 LOW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→ NC open → power cut → train stops</w:t>
            </w:r>
          </w:p>
        </w:tc>
        <w:tc>
          <w:tcPr>
            <w:tcW w:type="dxa" w:w="468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0F7FA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Relay 2 — GPIO 18 — Track Switch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Terminal used: NO (Normally Open)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 → track switch contact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 → track switch contact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GPIO18 HIGH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→ NO open → switch untouched (default)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GPIO18 LOW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→ NO closes → switch resets (1s pulse)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Switch has its own 18V AC power supply.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5CE6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3"/>
                <w:szCs w:val="23"/>
              </w:rPr>
              <w:t xml:space="preserve">TUNABLE VALUES — Change These to Adjust Behaviour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4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if it needs adjusting</w:t>
            </w:r>
          </w:p>
        </w:tc>
      </w:tr>
      <w:tr>
        <w:tc>
          <w:tcPr>
            <w:tcW w:type="dxa" w:w="30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AUTO_INNER_INTERVAL_MS</w:t>
            </w:r>
          </w:p>
        </w:tc>
        <w:tc>
          <w:tcPr>
            <w:tcW w:type="dxa" w:w="63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30000ms (30s) — Increase to 45000 for 45s. Decrease for more frequent inner loops.</w:t>
            </w:r>
          </w:p>
        </w:tc>
      </w:tr>
      <w:tr>
        <w:tc>
          <w:tcPr>
            <w:tcW w:type="dxa" w:w="30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PARKING_DELAY_MS</w:t>
            </w:r>
          </w:p>
        </w:tc>
        <w:tc>
          <w:tcPr>
            <w:tcW w:type="dxa" w:w="63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2000ms (2s) — Increase if inner train overshoots parking spot. Decrease if stops too early.</w:t>
            </w:r>
          </w:p>
        </w:tc>
      </w:tr>
      <w:tr>
        <w:tc>
          <w:tcPr>
            <w:tcW w:type="dxa" w:w="30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RESUME_DELAY_MS</w:t>
            </w:r>
          </w:p>
        </w:tc>
        <w:tc>
          <w:tcPr>
            <w:tcW w:type="dxa" w:w="63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1500ms — Increase if outer train needs more time to clear zone before resuming.</w:t>
            </w:r>
          </w:p>
        </w:tc>
      </w:tr>
      <w:tr>
        <w:tc>
          <w:tcPr>
            <w:tcW w:type="dxa" w:w="30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SPEED_RAMP_MS</w:t>
            </w:r>
          </w:p>
        </w:tc>
        <w:tc>
          <w:tcPr>
            <w:tcW w:type="dxa" w:w="63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1500ms — Time at intermediate speed before returning to user speed. Increase for smoother ramp.</w:t>
            </w:r>
          </w:p>
        </w:tc>
      </w:tr>
      <w:tr>
        <w:tc>
          <w:tcPr>
            <w:tcW w:type="dxa" w:w="30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RESUME_RAMP_SPEED</w:t>
            </w:r>
          </w:p>
        </w:tc>
        <w:tc>
          <w:tcPr>
            <w:tcW w:type="dxa" w:w="63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/ 7 — Intermediate speed during ramp-up. Lower = gentler resume.</w:t>
            </w:r>
          </w:p>
        </w:tc>
      </w:tr>
      <w:tr>
        <w:tc>
          <w:tcPr>
            <w:tcW w:type="dxa" w:w="30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DEFAULT_OUTER_SPEED</w:t>
            </w:r>
          </w:p>
        </w:tc>
        <w:tc>
          <w:tcPr>
            <w:tcW w:type="dxa" w:w="63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/ 7 — Speed outer train runs at on boot, before user changes it.</w:t>
            </w:r>
          </w:p>
        </w:tc>
      </w:tr>
      <w:tr>
        <w:tc>
          <w:tcPr>
            <w:tcW w:type="dxa" w:w="30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ZONE_TIMEOUT_MS</w:t>
            </w:r>
          </w:p>
        </w:tc>
        <w:tc>
          <w:tcPr>
            <w:tcW w:type="dxa" w:w="63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30000ms — Force-resume if Sensor C never fires. Safety net for stuck trains.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5CE6" w:val="clear"/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70"/>
              <w:left w:type="dxa" w:w="18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3"/>
                <w:szCs w:val="23"/>
              </w:rPr>
              <w:t xml:space="preserve">SERIAL MONITOR COMMANDS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86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65"/>
              <w:left w:type="dxa" w:w="16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7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C8F5"/>
                <w:sz w:val="22"/>
                <w:szCs w:val="22"/>
              </w:rPr>
              <w:t xml:space="preserve">1-7</w:t>
            </w:r>
          </w:p>
        </w:tc>
        <w:tc>
          <w:tcPr>
            <w:tcW w:type="dxa" w:w="86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65"/>
              <w:left w:type="dxa" w:w="16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outer train speed. This speed is saved and restored automatically after any collision stop.</w:t>
            </w:r>
          </w:p>
        </w:tc>
      </w:tr>
      <w:tr>
        <w:tc>
          <w:tcPr>
            <w:tcW w:type="dxa" w:w="7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C8F5"/>
                <w:sz w:val="22"/>
                <w:szCs w:val="22"/>
              </w:rPr>
              <w:t xml:space="preserve">+ / -</w:t>
            </w:r>
          </w:p>
        </w:tc>
        <w:tc>
          <w:tcPr>
            <w:tcW w:type="dxa" w:w="86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Increase or decrease outer train speed by one step. Saved speed updates too.</w:t>
            </w:r>
          </w:p>
        </w:tc>
      </w:tr>
      <w:tr>
        <w:tc>
          <w:tcPr>
            <w:tcW w:type="dxa" w:w="7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C8F5"/>
                <w:sz w:val="22"/>
                <w:szCs w:val="22"/>
              </w:rPr>
              <w:t xml:space="preserve">s / e</w:t>
            </w:r>
          </w:p>
        </w:tc>
        <w:tc>
          <w:tcPr>
            <w:tcW w:type="dxa" w:w="86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0F0" w:val="clear"/>
            <w:tcMar>
              <w:top w:type="dxa" w:w="65"/>
              <w:left w:type="dxa" w:w="16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Stop outer train (Emergency stop).</w:t>
            </w:r>
          </w:p>
        </w:tc>
      </w:tr>
      <w:tr>
        <w:tc>
          <w:tcPr>
            <w:tcW w:type="dxa" w:w="7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C8F5"/>
                <w:sz w:val="22"/>
                <w:szCs w:val="22"/>
              </w:rPr>
              <w:t xml:space="preserve">f</w:t>
            </w:r>
          </w:p>
        </w:tc>
        <w:tc>
          <w:tcPr>
            <w:tcW w:type="dxa" w:w="86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65"/>
              <w:left w:type="dxa" w:w="16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outer train direction to Forward.</w:t>
            </w:r>
          </w:p>
        </w:tc>
      </w:tr>
      <w:tr>
        <w:tc>
          <w:tcPr>
            <w:tcW w:type="dxa" w:w="7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C8F5"/>
                <w:sz w:val="22"/>
                <w:szCs w:val="22"/>
              </w:rPr>
              <w:t xml:space="preserve">r</w:t>
            </w:r>
          </w:p>
        </w:tc>
        <w:tc>
          <w:tcPr>
            <w:tcW w:type="dxa" w:w="86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outer train direction to Reverse.</w:t>
            </w:r>
          </w:p>
        </w:tc>
      </w:tr>
      <w:tr>
        <w:tc>
          <w:tcPr>
            <w:tcW w:type="dxa" w:w="7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C8F5"/>
                <w:sz w:val="22"/>
                <w:szCs w:val="22"/>
              </w:rPr>
              <w:t xml:space="preserve">X</w:t>
            </w:r>
          </w:p>
        </w:tc>
        <w:tc>
          <w:tcPr>
            <w:tcW w:type="dxa" w:w="86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65"/>
              <w:left w:type="dxa" w:w="16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Manually trigger inner train immediately — runs one loop then parks. Safe even if zone is clear.</w:t>
            </w:r>
          </w:p>
        </w:tc>
      </w:tr>
      <w:tr>
        <w:tc>
          <w:tcPr>
            <w:tcW w:type="dxa" w:w="7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C8F5"/>
                <w:sz w:val="22"/>
                <w:szCs w:val="22"/>
              </w:rPr>
              <w:t xml:space="preserve">z</w:t>
            </w:r>
          </w:p>
        </w:tc>
        <w:tc>
          <w:tcPr>
            <w:tcW w:type="dxa" w:w="86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0F0" w:val="clear"/>
            <w:tcMar>
              <w:top w:type="dxa" w:w="65"/>
              <w:left w:type="dxa" w:w="16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Emergency cut inner train power immediately.</w:t>
            </w:r>
          </w:p>
        </w:tc>
      </w:tr>
      <w:tr>
        <w:tc>
          <w:tcPr>
            <w:tcW w:type="dxa" w:w="7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C8F5"/>
                <w:sz w:val="22"/>
                <w:szCs w:val="22"/>
              </w:rPr>
              <w:t xml:space="preserve">p</w:t>
            </w:r>
          </w:p>
        </w:tc>
        <w:tc>
          <w:tcPr>
            <w:tcW w:type="dxa" w:w="86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65"/>
              <w:left w:type="dxa" w:w="16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Manually pulse track switch relay (GPIO18) for 1 second.</w:t>
            </w:r>
          </w:p>
        </w:tc>
      </w:tr>
      <w:tr>
        <w:tc>
          <w:tcPr>
            <w:tcW w:type="dxa" w:w="7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C8F5"/>
                <w:sz w:val="22"/>
                <w:szCs w:val="22"/>
              </w:rPr>
              <w:t xml:space="preserve">h</w:t>
            </w:r>
          </w:p>
        </w:tc>
        <w:tc>
          <w:tcPr>
            <w:tcW w:type="dxa" w:w="86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 horn ON / OFF.</w:t>
            </w:r>
          </w:p>
        </w:tc>
      </w:tr>
      <w:tr>
        <w:tc>
          <w:tcPr>
            <w:tcW w:type="dxa" w:w="7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C8F5"/>
                <w:sz w:val="22"/>
                <w:szCs w:val="22"/>
              </w:rPr>
              <w:t xml:space="preserve">b</w:t>
            </w:r>
          </w:p>
        </w:tc>
        <w:tc>
          <w:tcPr>
            <w:tcW w:type="dxa" w:w="86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65"/>
              <w:left w:type="dxa" w:w="16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 bell ON / OFF.</w:t>
            </w:r>
          </w:p>
        </w:tc>
      </w:tr>
      <w:tr>
        <w:tc>
          <w:tcPr>
            <w:tcW w:type="dxa" w:w="7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C8F5"/>
                <w:sz w:val="22"/>
                <w:szCs w:val="22"/>
              </w:rPr>
              <w:t xml:space="preserve">l</w:t>
            </w:r>
          </w:p>
        </w:tc>
        <w:tc>
          <w:tcPr>
            <w:tcW w:type="dxa" w:w="86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 lights ON / OFF.</w:t>
            </w:r>
          </w:p>
        </w:tc>
      </w:tr>
      <w:tr>
        <w:tc>
          <w:tcPr>
            <w:tcW w:type="dxa" w:w="7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C8F5"/>
                <w:sz w:val="22"/>
                <w:szCs w:val="22"/>
              </w:rPr>
              <w:t xml:space="preserve">n / m</w:t>
            </w:r>
          </w:p>
        </w:tc>
        <w:tc>
          <w:tcPr>
            <w:tcW w:type="dxa" w:w="86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65"/>
              <w:left w:type="dxa" w:w="16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Sound ON (max volume) / Sound OFF.</w:t>
            </w:r>
          </w:p>
        </w:tc>
      </w:tr>
      <w:tr>
        <w:tc>
          <w:tcPr>
            <w:tcW w:type="dxa" w:w="7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C8F5"/>
                <w:sz w:val="22"/>
                <w:szCs w:val="22"/>
              </w:rPr>
              <w:t xml:space="preserve">v</w:t>
            </w:r>
          </w:p>
        </w:tc>
        <w:tc>
          <w:tcPr>
            <w:tcW w:type="dxa" w:w="86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Cycle volume: 1 → 3 → 5 → 7 → 1.</w:t>
            </w:r>
          </w:p>
        </w:tc>
      </w:tr>
      <w:tr>
        <w:tc>
          <w:tcPr>
            <w:tcW w:type="dxa" w:w="7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C8F5"/>
                <w:sz w:val="22"/>
                <w:szCs w:val="22"/>
              </w:rPr>
              <w:t xml:space="preserve">a</w:t>
            </w:r>
          </w:p>
        </w:tc>
        <w:tc>
          <w:tcPr>
            <w:tcW w:type="dxa" w:w="86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65"/>
              <w:left w:type="dxa" w:w="16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 announcement / conductor speech.</w:t>
            </w:r>
          </w:p>
        </w:tc>
      </w:tr>
      <w:tr>
        <w:tc>
          <w:tcPr>
            <w:tcW w:type="dxa" w:w="7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C8F5"/>
                <w:sz w:val="22"/>
                <w:szCs w:val="22"/>
              </w:rPr>
              <w:t xml:space="preserve">i</w:t>
            </w:r>
          </w:p>
        </w:tc>
        <w:tc>
          <w:tcPr>
            <w:tcW w:type="dxa" w:w="86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full diagnostics — speed, relay states, sensor states, errors, timers.</w:t>
            </w:r>
          </w:p>
        </w:tc>
      </w:tr>
      <w:tr>
        <w:tc>
          <w:tcPr>
            <w:tcW w:type="dxa" w:w="70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0A1628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C8F5"/>
                <w:sz w:val="22"/>
                <w:szCs w:val="22"/>
              </w:rPr>
              <w:t xml:space="preserve">?</w:t>
            </w:r>
          </w:p>
        </w:tc>
        <w:tc>
          <w:tcPr>
            <w:tcW w:type="dxa" w:w="8660"/>
            <w:tcBorders>
              <w:top w:val="single" w:color="2B5CE6" w:sz="2"/>
              <w:left w:val="single" w:color="2B5CE6" w:sz="2"/>
              <w:bottom w:val="single" w:color="2B5CE6" w:sz="2"/>
              <w:right w:val="single" w:color="2B5CE6" w:sz="2"/>
            </w:tcBorders>
            <w:shd w:fill="EEF3FF" w:val="clear"/>
            <w:tcMar>
              <w:top w:type="dxa" w:w="65"/>
              <w:left w:type="dxa" w:w="16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this command menu.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4"/>
              <w:left w:val="single" w:color="0A1628" w:sz="4"/>
              <w:bottom w:val="single" w:color="0A1628" w:sz="4"/>
              <w:right w:val="single" w:color="0A1628" w:sz="4"/>
            </w:tcBorders>
            <w:shd w:fill="0A1628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35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B5CE6"/>
                <w:sz w:val="20"/>
                <w:szCs w:val="20"/>
              </w:rPr>
              <w:t xml:space="preserve">DATIX AI  —  Intelligent Systems &amp; Embedded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AAEE8"/>
                <w:sz w:val="17"/>
                <w:szCs w:val="17"/>
              </w:rPr>
              <w:t xml:space="preserve">Ahmed Ali, CEO  |  Harry Locomotive Project  |  Firmware v5.1  |  May 2026</w:t>
            </w:r>
          </w:p>
        </w:tc>
      </w:tr>
    </w:tbl>
    <w:sectPr>
      <w:pgSz w:w="12240" w:h="158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1174d37453ec64479ec46371b5a33ebcbbed5f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2026-05-25T08:20:47.456Z</dcterms:created>
  <dcterms:modified xsi:type="dcterms:W3CDTF">2026-05-25T08:20:47.468Z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