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1: Basics of Programming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A Beginner's Course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Students write their first real program today and, more importantly, learn to read what the compiler tells them when something goes wrong. The goal is not just "Hello, World!" — it's building the mental model of source code → compiler → executable that every later module leans on, and building comfort with compiler errors as normal, useful feedback rather than something to fear.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60–75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Explain, in their own words, what a compiler does and why C++ needs one.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Identify and explain every line of a minimal C++ program (#include, main, cout, semicolons, return).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Compile and run a C++ program from the terminal without assistance.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Read a compiler error message and locate the actual line responsible for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single-line and multi-line comments appropriately.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0 complete: working compiler, VS Code, and a pushed first commit.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Projector with a large, high-contrast terminal font — students need to read error text from across the room.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01-basics-of-programming/examples/04_broken_missing_semicolon.cpp preloaded, ready to compile live.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code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raw numeric instructions a CPU executes directly.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Compiled language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language translated entirely to machine code before running (contrast: interpreted languages, run line-by-line).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Statement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instruction in C++, always ending in a semicolon.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point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function where a program's execution begins — main() in every C++ program.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Namespace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way of grouping names to avoid clashes; std:: is the standard library's namespace.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Syntax error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mistake that breaks C++'s grammar rules, caught by the compiler before the program ever runs.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The compilation pipeline, as a diagram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Draw source → compiler → executable → run on the board before showing any code. Ask: "Which of these three things is g++?"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Contrast briefly with an interpreted language if students have any prior exposure (Python, Scratch) — "there, there's no separate build step; here, there always is."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Keep this abstract framing under 10 minutes — the concept lands better once they've seen it happen than while it's still just a diagram.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Anatomy of hello.cpp, line by line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Go line by line: #include &lt;iostream&gt; ("borrowing a toolbox"), int main() ("the door the program walks in through"), std::cout &lt;&lt; ... &lt;&lt; std::endl; (arrow metaphor: data flows into the stream, onto the screen), return 0; ("reporting back: I finished fine").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 students to predict output before running any of the three examples in examples/ — prediction-before-execution is the single highest-leverage habit to build this early.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Deliberately show what happens when std:: is dropped without using namespace std; — connects back to the namespace vocabulary term.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Some students will ask why using namespace std; isn't used in this course's examples. Answer honestly: it's a real, common style choice — the course writes std:: explicitly so it's always clear where a name comes from, and both styles are worth recognizing.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Reading compiler errors as a skill, not a threat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Compile examples/04_broken_missing_semicolon.cpp live. Before scrolling to the error, ask the class to guess what's wrong just from having seen the file.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actual error message and highlight: the error often points to the line AFTER the real mistake — teach 'check the line above' as a standing habit.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Fix it live, recompile, celebrate the clean build.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most important 20 minutes in the whole module for long-term student confidence. A student who leaves this class believing 'errors are normal and readable' will debug independently for the rest of the course. A student who leaves believing 'errors mean I'm bad at this' will not.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Comments — what they're for for and what they aren't (5–10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// and /* */ styles. Make the point explicitly: comments explain WHY, not WHAT — a comment restating cout &lt;&lt; "Hi"; as // print Hi is not useful; a comment noting a non-obvious reason for a choice is.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Keep this brief; it lands better as a running correction during code review of the exercise/project than as a standalone lecture.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missing semicolon crashes the program."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Clarify it never compiles at all — this is a compile-time failure, not a runtime crash. Nothing 'ran' yet.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"The first error in a long list is the least important one."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Show, live, how fixing only the first error in a cascade often makes 4 other errors vanish on recompile.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"std::cout is a variable I create."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Clarify it's a pre-existing object from the iostream library representing the screen — nothing to declare, only to use.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01-basics-of-programming/exercises/exercise1.cpp — print name, hobby, and a chained-&lt;&lt; greeting. Project: an ASCII greeting card using only std::cout and comments (01-basics-of-programming/project/README.md).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Pair students up for the exercise if time allows — reading someone else's chained &lt;&lt; attempt is a fast way to internalize the syntax. Let the project be genuinely personal (their own name, their own message) — the payoff of Module 1 is emotional as much as technical: 'I built something that's mine.'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does C++ need a compiler when some other languages don't require one?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Compiled languages translate everything ahead of time (often faster to run, extra build step); interpreted languages translate on the fly (simpler workflow, typically slower).</w:t>
      </w:r>
    </w:p>
    <w:p>
      <w:pPr>
        <w:spacing w:after="60" w:line="276"/>
      </w:pPr>
      <w:r>
        <w:rPr>
          <w:b/>
          <w:bCs/>
        </w:rPr>
        <w:t xml:space="preserve">2. You see an error mentioning line 12, but line 12 looks correct. What's your first move?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Check line 11 (or earlier) for a missing semicolon/brace — errors often surface one line late.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Quick quiz: given a 5-line broken program on a slide, have students identify the bug without a compiler, in writing.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 students to explain #include &lt;iostream&gt; to a partner in one sentence, then swap and critique each other's explanation.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01-basics-of-programming/exercises/solutions/exercise1_solution.cpp. Solutions are intentionally simple — the grading bar for this module is 'does it compile and produce personalized output,' not code elegance.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"Every value we printed today was a literal, typed directly into the code. Next module, we give those values proper types and start storing them — that's the difference between a program that only prints fixed text and one that computes."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Live-type everything in this module rather than pasting from slides — students need to see you make a typo and recover from it at least once.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Keep terminal font size large (18pt+) when projecting; compiler error text is small and dense by default.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01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1: Basics of Programming — Instructor Teaching Manual</dc:title>
  <dc:creator>Douglas Ayitey</dc:creator>
  <cp:lastModifiedBy>Un-named</cp:lastModifiedBy>
  <cp:revision>1</cp:revision>
  <dcterms:created xsi:type="dcterms:W3CDTF">2026-09-14T00:21:32.875Z</dcterms:created>
  <dcterms:modified xsi:type="dcterms:W3CDTF">2026-09-14T00:21:32.875Z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