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44546A"/>
          <w:sz w:val="20"/>
          <w:szCs w:val="20"/>
        </w:rPr>
        <w:t xml:space="preserve">INSTRUCTOR TEACHING MANUAL</w:t>
      </w:r>
    </w:p>
    <w:p>
      <w:pPr>
        <w:pStyle w:val="Title"/>
        <w:spacing w:after="60"/>
      </w:pPr>
      <w:r>
        <w:rPr>
          <w:b/>
          <w:bCs/>
          <w:color w:val="1F3864"/>
        </w:rPr>
        <w:t xml:space="preserve">Module 29: Abstract Classes, Interfaces &amp; Advanced Polymorphism</w:t>
      </w:r>
    </w:p>
    <w:p>
      <w:pPr>
        <w:spacing w:after="300"/>
      </w:pPr>
      <w:r>
        <w:rPr>
          <w:i/>
          <w:iCs/>
          <w:color w:val="44546A"/>
          <w:sz w:val="22"/>
          <w:szCs w:val="22"/>
        </w:rPr>
        <w:t xml:space="preserve">Introduction to C++ Programming — Part 3: Object-Oriented Programming with C++</w:t>
      </w:r>
    </w:p>
    <w:p>
      <w:pPr>
        <w:pStyle w:val="Heading1"/>
        <w:spacing w:after="140" w:before="260"/>
      </w:pPr>
      <w:r>
        <w:rPr>
          <w:b/>
          <w:bCs/>
          <w:color w:val="1F3864"/>
        </w:rPr>
        <w:t xml:space="preserve">Module Overview</w:t>
      </w:r>
    </w:p>
    <w:p>
      <w:pPr>
        <w:spacing w:after="160" w:line="276"/>
      </w:pPr>
      <w:r>
        <w:t xml:space="preserve">Module 12 previewed abstract classes; since then students have used = 0 in several starters. This module completes the story. Students learn why a pure virtual function is better than a misleading default, build an abstract class that shares a procedure while subclasses supply its steps (the Template Method idea), and design interfaces - pure contracts with no data - that the rest of the program depends on. They look underneath at the vtable, distinguish static from dynamic binding, use dynamic_cast and typeid while learning why needing them is often a smell, copy polymorphic objects with clone(), and avoid the trap of virtual calls in constructors.</w:t>
      </w:r>
    </w:p>
    <w:p>
      <w:pPr>
        <w:spacing w:after="140" w:line="276"/>
      </w:pPr>
      <w:r>
        <w:rPr>
          <w:b/>
          <w:bCs/>
          <w:color w:val="44546A"/>
        </w:rPr>
        <w:t xml:space="preserve">Suggested Duration:  </w:t>
      </w:r>
      <w:r>
        <w:t xml:space="preserve">90 minutes</w:t>
      </w:r>
    </w:p>
    <w:p>
      <w:pPr>
        <w:pStyle w:val="Heading1"/>
        <w:spacing w:after="140" w:before="260"/>
      </w:pPr>
      <w:r>
        <w:rPr>
          <w:b/>
          <w:bCs/>
          <w:color w:val="1F3864"/>
        </w:rPr>
        <w:t xml:space="preserve">Learning Objectives</w:t>
      </w:r>
    </w:p>
    <w:p>
      <w:pPr>
        <w:spacing w:after="160" w:line="276"/>
      </w:pPr>
      <w:r>
        <w:t xml:space="preserve">By the end of this module, students will be able to: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t xml:space="preserve">Write pure virtual functions and abstract classes, and explain why a pure virtual beats a default implementation.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t xml:space="preserve">Build an abstract class whose non-virtual method runs a fixed procedure using protected pure virtual steps.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t xml:space="preserve">Design interfaces and write functions that depend only on an interface.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t xml:space="preserve">Explain how vtables implement dynamic dispatch, and distinguish static from dynamic binding.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t xml:space="preserve">Use dynamic_cast and typeid, and recognise when a virtual function should replace them.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t xml:space="preserve">Copy polymorphic objects with a virtual clone(), and recognise covariant return types.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t xml:space="preserve">Explain why virtual calls in constructors and destructors don't reach derived overrides.</w:t>
      </w:r>
    </w:p>
    <w:p>
      <w:pPr>
        <w:pStyle w:val="Heading1"/>
        <w:spacing w:after="140" w:before="260"/>
      </w:pPr>
      <w:r>
        <w:rPr>
          <w:b/>
          <w:bCs/>
          <w:color w:val="1F3864"/>
        </w:rPr>
        <w:t xml:space="preserve">Prerequisites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t xml:space="preserve">Module 28 (advanced inheritance).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t xml:space="preserve">Module 26 (unique_ptr, used for clone()).</w:t>
      </w:r>
    </w:p>
    <w:p>
      <w:pPr>
        <w:pStyle w:val="Heading1"/>
        <w:spacing w:after="140" w:before="260"/>
      </w:pPr>
      <w:r>
        <w:rPr>
          <w:b/>
          <w:bCs/>
          <w:color w:val="1F3864"/>
        </w:rPr>
        <w:t xml:space="preserve">Materials &amp; Instructor Prep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t xml:space="preserve">29-abstract-classes-interfaces/examples/ 01 to 06; 02_interfaces.cpp and 04_dynamic_cast_typeid.cpp are central.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t xml:space="preserve">A vtable diagram prepared on the board or a slide.</w:t>
      </w:r>
    </w:p>
    <w:p>
      <w:pPr>
        <w:pStyle w:val="Heading1"/>
        <w:spacing w:after="140" w:before="260"/>
      </w:pPr>
      <w:r>
        <w:rPr>
          <w:b/>
          <w:bCs/>
          <w:color w:val="1F3864"/>
        </w:rPr>
        <w:t xml:space="preserve">Key Vocabulary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800"/>
      </w:tblGrid>
      <w:tr>
        <w:trPr>
          <w:tblHeader/>
        </w:trPr>
        <w:tc>
          <w:tcPr>
            <w:tcW w:type="dxa" w:w="2600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W w:type="dxa" w:w="6800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Pure virtual function</w:t>
            </w:r>
          </w:p>
        </w:tc>
        <w:tc>
          <w:tcPr>
            <w:tcW w:type="dxa" w:w="6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 virtual function declared = 0 with no body: every concrete derived class must provide it.</w:t>
            </w:r>
          </w:p>
        </w:tc>
      </w:tr>
      <w:tr>
        <w:tc>
          <w:tcPr>
            <w:tcW w:type="dxa" w:w="2600"/>
            <w:shd w:fill="EEF1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Abstract class</w:t>
            </w:r>
          </w:p>
        </w:tc>
        <w:tc>
          <w:tcPr>
            <w:tcW w:type="dxa" w:w="6800"/>
            <w:shd w:fill="EEF1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 class with at least one pure virtual function; it cannot be instantiated, only derived from.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Interface</w:t>
            </w:r>
          </w:p>
        </w:tc>
        <w:tc>
          <w:tcPr>
            <w:tcW w:type="dxa" w:w="6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 class with only pure virtual functions and a virtual destructor, and no data: a pure capability contract.</w:t>
            </w:r>
          </w:p>
        </w:tc>
      </w:tr>
      <w:tr>
        <w:tc>
          <w:tcPr>
            <w:tcW w:type="dxa" w:w="2600"/>
            <w:shd w:fill="EEF1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Template Method</w:t>
            </w:r>
          </w:p>
        </w:tc>
        <w:tc>
          <w:tcPr>
            <w:tcW w:type="dxa" w:w="6800"/>
            <w:shd w:fill="EEF1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 non-virtual method that runs a fixed sequence of steps, some supplied by derived classes through virtual functions.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vtable / vptr</w:t>
            </w:r>
          </w:p>
        </w:tc>
        <w:tc>
          <w:tcPr>
            <w:tcW w:type="dxa" w:w="6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 per-class table of virtual function addresses, and the hidden pointer in each object that points to its class's table.</w:t>
            </w:r>
          </w:p>
        </w:tc>
      </w:tr>
      <w:tr>
        <w:tc>
          <w:tcPr>
            <w:tcW w:type="dxa" w:w="2600"/>
            <w:shd w:fill="EEF1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Static vs dynamic binding</w:t>
            </w:r>
          </w:p>
        </w:tc>
        <w:tc>
          <w:tcPr>
            <w:tcW w:type="dxa" w:w="6800"/>
            <w:shd w:fill="EEF1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Choosing the function at compile time from the declared type, vs at runtime from the actual object type.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RTTI</w:t>
            </w:r>
          </w:p>
        </w:tc>
        <w:tc>
          <w:tcPr>
            <w:tcW w:type="dxa" w:w="6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Run-Time Type Information: dynamic_cast and typeid, which query an object's actual type at runtime.</w:t>
            </w:r>
          </w:p>
        </w:tc>
      </w:tr>
      <w:tr>
        <w:tc>
          <w:tcPr>
            <w:tcW w:type="dxa" w:w="2600"/>
            <w:shd w:fill="EEF1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clone()</w:t>
            </w:r>
          </w:p>
        </w:tc>
        <w:tc>
          <w:tcPr>
            <w:tcW w:type="dxa" w:w="6800"/>
            <w:shd w:fill="EEF1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 virtual method that returns a copy of the object as its real type, used for polymorphic copying.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1"/>
        <w:spacing w:after="140" w:before="260"/>
      </w:pPr>
      <w:r>
        <w:rPr>
          <w:b/>
          <w:bCs/>
          <w:color w:val="1F3864"/>
        </w:rPr>
        <w:t xml:space="preserve">Lesson Outline &amp; Instructor Talking Points</w:t>
      </w:r>
    </w:p>
    <w:p>
      <w:pPr>
        <w:pStyle w:val="Heading2"/>
        <w:spacing w:after="140" w:before="260"/>
      </w:pPr>
      <w:r>
        <w:rPr>
          <w:b/>
          <w:bCs/>
          <w:color w:val="1F3864"/>
        </w:rPr>
        <w:t xml:space="preserve">1. Pure virtual functions and abstract classes (15 min)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t xml:space="preserve">Contrast Module 12's 'default returns 0' with = 0: one compiles a silent lie, the other makes forgetting a compile error.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t xml:space="preserve">Run examples/01_abstract_class.cpp. Uncomment HalfFinishedSensor's object to show the error message naming the missing function.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t xml:space="preserve">Highlight report() as the Template Method idea: the shared procedure, with protected steps supplied by each sensor.</w:t>
      </w:r>
    </w:p>
    <w:p>
      <w:pPr>
        <w:pStyle w:val="Heading2"/>
        <w:spacing w:after="140" w:before="260"/>
      </w:pPr>
      <w:r>
        <w:rPr>
          <w:b/>
          <w:bCs/>
          <w:color w:val="1F3864"/>
        </w:rPr>
        <w:t xml:space="preserve">2. Interfaces and programming to an interface (20 min)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t xml:space="preserve">Run examples/02_interfaces.cpp. Point out that saveAll() never mentions StudentRecord or SensorReading - it depends only on Saveable.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t xml:space="preserve">Ask: next year a new 'Invoice' class must be saved. What changes in saveAll? (Nothing.) Name this as the idea Module 33 formalises.</w:t>
      </w:r>
    </w:p>
    <w:p>
      <w:pPr>
        <w:spacing w:after="160" w:before="80" w:line="276"/>
      </w:pPr>
      <w:r>
        <w:rPr>
          <w:b/>
          <w:bCs/>
          <w:i/>
          <w:iCs/>
          <w:color w:val="44546A"/>
        </w:rPr>
        <w:t xml:space="preserve">Instructor note: </w:t>
      </w:r>
      <w:r>
        <w:rPr>
          <w:i/>
          <w:iCs/>
        </w:rPr>
        <w:t xml:space="preserve">This is the most important design idea in the module. Give students one minute to name a capability-interface from their own track.</w:t>
      </w:r>
    </w:p>
    <w:p>
      <w:pPr>
        <w:pStyle w:val="Heading2"/>
        <w:spacing w:after="140" w:before="260"/>
      </w:pPr>
      <w:r>
        <w:rPr>
          <w:b/>
          <w:bCs/>
          <w:color w:val="1F3864"/>
        </w:rPr>
        <w:t xml:space="preserve">3. Under the hood: vtables and binding (15 min)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t xml:space="preserve">Draw the vtable diagram from the README. Run examples/03_static_vs_dynamic_binding.cpp and use sizeof to show the hidden pointer.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t xml:space="preserve">Show the non-virtual category() being statically bound - the classic Module 12 surprise, now with a name.</w:t>
      </w:r>
    </w:p>
    <w:p>
      <w:pPr>
        <w:pStyle w:val="Heading2"/>
        <w:spacing w:after="140" w:before="260"/>
      </w:pPr>
      <w:r>
        <w:rPr>
          <w:b/>
          <w:bCs/>
          <w:color w:val="1F3864"/>
        </w:rPr>
        <w:t xml:space="preserve">4. dynamic_cast, typeid, and the smell (15 min)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t xml:space="preserve">Run examples/04_dynamic_cast_typeid.cpp: pointer form returns nullptr, reference form throws std::bad_cast.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t xml:space="preserve">Put the type-checking chain next to the virtual area() loop and ask what happens when a Triangle is added to each.</w:t>
      </w:r>
    </w:p>
    <w:p>
      <w:pPr>
        <w:pStyle w:val="Heading2"/>
        <w:spacing w:after="140" w:before="260"/>
      </w:pPr>
      <w:r>
        <w:rPr>
          <w:b/>
          <w:bCs/>
          <w:color w:val="1F3864"/>
        </w:rPr>
        <w:t xml:space="preserve">5. clone() and the constructor trap (15 min)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t xml:space="preserve">Run examples/05_clone_covariant.cpp: deep-copy a mixed collection, scale only the copies.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t xml:space="preserve">Run examples/06_virtual_in_constructor.cpp after students predict the output; explain using Module 23's construction order.</w:t>
      </w:r>
    </w:p>
    <w:p>
      <w:pPr>
        <w:pStyle w:val="Heading1"/>
        <w:spacing w:after="140" w:before="260"/>
      </w:pPr>
      <w:r>
        <w:rPr>
          <w:b/>
          <w:bCs/>
          <w:color w:val="1F3864"/>
        </w:rPr>
        <w:t xml:space="preserve">Common Student Misconceptions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6000"/>
      </w:tblGrid>
      <w:tr>
        <w:trPr>
          <w:tblHeader/>
        </w:trPr>
        <w:tc>
          <w:tcPr>
            <w:tcW w:type="dxa" w:w="3400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Misconception</w:t>
            </w:r>
          </w:p>
        </w:tc>
        <w:tc>
          <w:tcPr>
            <w:tcW w:type="dxa" w:w="6000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How to Address It</w:t>
            </w:r>
          </w:p>
        </w:tc>
      </w:tr>
      <w:tr>
        <w:tc>
          <w:tcPr>
            <w:tcW w:type="dxa" w:w="34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"An abstract class can't have data or implemented methods."</w:t>
            </w:r>
          </w:p>
        </w:tc>
        <w:tc>
          <w:tcPr>
            <w:tcW w:type="dxa" w:w="60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It can have both. Only an interface is restricted to pure virtual functions; abstract classes often share real code.</w:t>
            </w:r>
          </w:p>
        </w:tc>
      </w:tr>
      <w:tr>
        <w:tc>
          <w:tcPr>
            <w:tcW w:type="dxa" w:w="3400"/>
            <w:shd w:fill="EEF1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"dynamic_cast is the normal way to handle different derived types."</w:t>
            </w:r>
          </w:p>
        </w:tc>
        <w:tc>
          <w:tcPr>
            <w:tcW w:type="dxa" w:w="6000"/>
            <w:shd w:fill="EEF1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Choosing behaviour by checking types is what virtual functions replace. Reserve dynamic_cast for genuine capability questions.</w:t>
            </w:r>
          </w:p>
        </w:tc>
      </w:tr>
      <w:tr>
        <w:tc>
          <w:tcPr>
            <w:tcW w:type="dxa" w:w="34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"Calling a virtual function in a base constructor calls the derived version."</w:t>
            </w:r>
          </w:p>
        </w:tc>
        <w:tc>
          <w:tcPr>
            <w:tcW w:type="dxa" w:w="60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During the base constructor the derived part doesn't exist yet, so the base version runs (or a pure virtual call crashes).</w:t>
            </w:r>
          </w:p>
        </w:tc>
      </w:tr>
      <w:tr>
        <w:tc>
          <w:tcPr>
            <w:tcW w:type="dxa" w:w="3400"/>
            <w:shd w:fill="EEF1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"Copying through a base reference copies the whole object."</w:t>
            </w:r>
          </w:p>
        </w:tc>
        <w:tc>
          <w:tcPr>
            <w:tcW w:type="dxa" w:w="6000"/>
            <w:shd w:fill="EEF1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It slices, and an abstract base can't be copied at all. Use a virtual clone() that knows the real type.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1"/>
        <w:spacing w:after="140" w:before="260"/>
      </w:pPr>
      <w:r>
        <w:rPr>
          <w:b/>
          <w:bCs/>
          <w:color w:val="1F3864"/>
        </w:rPr>
        <w:t xml:space="preserve">Exercises &amp; Module Project</w:t>
      </w:r>
    </w:p>
    <w:p>
      <w:pPr>
        <w:spacing w:after="160" w:line="276"/>
      </w:pPr>
      <w:r>
        <w:t xml:space="preserve">Exercise: 29-abstract-classes-interfaces/exercises/exercise1.cpp - a Payable interface, an abstract Employee with a Template Method payslip and clone(), salaried and hourly employees, a Supplier that is Payable but not an Employee, an interface-only payAll(), and a justified use of dynamic_cast. Project (three tracks): Generic - assessments and report cards; EE - a sensor framework; Biomedical - vital-sign monitoring. Each builds an abstract base with a Template Method, three concrete classes, two interfaces (one implemented outside the hierarchy), clone(), and a vtable diagram.</w:t>
      </w:r>
    </w:p>
    <w:p>
      <w:pPr>
        <w:spacing w:after="160" w:line="276"/>
      </w:pPr>
      <w:r>
        <w:rPr>
          <w:b/>
          <w:bCs/>
          <w:color w:val="44546A"/>
        </w:rPr>
        <w:t xml:space="preserve">Facilitation guidance: </w:t>
      </w:r>
      <w:r>
        <w:t xml:space="preserve">Check that the functions taking interfaces never name a concrete class, that the Template Method is non-virtual with protected pure virtual steps, and that any dynamic_cast is accompanied by a convincing justification. Students who write 'my design never needed it' with a reason should get full credit.</w:t>
      </w:r>
    </w:p>
    <w:p>
      <w:pPr>
        <w:pStyle w:val="Heading1"/>
        <w:spacing w:after="140" w:before="260"/>
      </w:pPr>
      <w:r>
        <w:rPr>
          <w:b/>
          <w:bCs/>
          <w:color w:val="1F3864"/>
        </w:rPr>
        <w:t xml:space="preserve">Discussion &amp; Comprehension Check Questions</w:t>
      </w:r>
    </w:p>
    <w:p>
      <w:pPr>
        <w:spacing w:after="60" w:line="276"/>
      </w:pPr>
      <w:r>
        <w:rPr>
          <w:b/>
          <w:bCs/>
        </w:rPr>
        <w:t xml:space="preserve">1. Why is virtual double area() const = 0; better than a version that returns 0?</w:t>
      </w:r>
    </w:p>
    <w:p>
      <w:pPr>
        <w:spacing w:after="160" w:line="276"/>
        <w:ind w:left="360"/>
      </w:pPr>
      <w:r>
        <w:rPr>
          <w:i/>
          <w:iCs/>
          <w:color w:val="44546A"/>
        </w:rPr>
        <w:t xml:space="preserve">Guidance: </w:t>
      </w:r>
      <w:r>
        <w:rPr>
          <w:i/>
          <w:iCs/>
        </w:rPr>
        <w:t xml:space="preserve">With = 0, a derived class that forgets area() can't be instantiated - a compile error. A default of 0 compiles and silently reports wrong results.</w:t>
      </w:r>
    </w:p>
    <w:p>
      <w:pPr>
        <w:spacing w:after="60" w:line="276"/>
      </w:pPr>
      <w:r>
        <w:rPr>
          <w:b/>
          <w:bCs/>
        </w:rPr>
        <w:t xml:space="preserve">2. What does it mean to 'program to an interface'?</w:t>
      </w:r>
    </w:p>
    <w:p>
      <w:pPr>
        <w:spacing w:after="160" w:line="276"/>
        <w:ind w:left="360"/>
      </w:pPr>
      <w:r>
        <w:rPr>
          <w:i/>
          <w:iCs/>
          <w:color w:val="44546A"/>
        </w:rPr>
        <w:t xml:space="preserve">Guidance: </w:t>
      </w:r>
      <w:r>
        <w:rPr>
          <w:i/>
          <w:iCs/>
        </w:rPr>
        <w:t xml:space="preserve">Writing code that depends only on an abstract capability, so it works unchanged with every current and future class that implements it.</w:t>
      </w:r>
    </w:p>
    <w:p>
      <w:pPr>
        <w:spacing w:after="60" w:line="276"/>
      </w:pPr>
      <w:r>
        <w:rPr>
          <w:b/>
          <w:bCs/>
        </w:rPr>
        <w:t xml:space="preserve">3. Why can't you copy a polymorphic object through a Shape&amp; with Shape copy = s;?</w:t>
      </w:r>
    </w:p>
    <w:p>
      <w:pPr>
        <w:spacing w:after="160" w:line="276"/>
        <w:ind w:left="360"/>
      </w:pPr>
      <w:r>
        <w:rPr>
          <w:i/>
          <w:iCs/>
          <w:color w:val="44546A"/>
        </w:rPr>
        <w:t xml:space="preserve">Guidance: </w:t>
      </w:r>
      <w:r>
        <w:rPr>
          <w:i/>
          <w:iCs/>
        </w:rPr>
        <w:t xml:space="preserve">It would slice the object to its Shape part - and an abstract Shape can't exist at all. clone() lets each class copy itself as its real type.</w:t>
      </w:r>
    </w:p>
    <w:p>
      <w:pPr>
        <w:pStyle w:val="Heading1"/>
        <w:spacing w:after="140" w:before="260"/>
      </w:pPr>
      <w:r>
        <w:rPr>
          <w:b/>
          <w:bCs/>
          <w:color w:val="1F3864"/>
        </w:rPr>
        <w:t xml:space="preserve">Assessment Ideas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t xml:space="preserve">Students write an interface for a capability in their track and two unrelated classes that implement it.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t xml:space="preserve">Show a dynamic_cast chain and ask students to refactor it into a virtual function, explaining what changes when a new type is added.</w:t>
      </w:r>
    </w:p>
    <w:p>
      <w:pPr>
        <w:pStyle w:val="Heading1"/>
        <w:spacing w:after="140" w:before="260"/>
      </w:pPr>
      <w:r>
        <w:rPr>
          <w:b/>
          <w:bCs/>
          <w:color w:val="1F3864"/>
        </w:rPr>
        <w:t xml:space="preserve">Answer Key Notes</w:t>
      </w:r>
    </w:p>
    <w:p>
      <w:pPr>
        <w:spacing w:after="160" w:line="276"/>
      </w:pPr>
      <w:r>
        <w:t xml:space="preserve">See 29-abstract-classes-interfaces/exercises/solutions/exercise1_solution.cpp.</w:t>
      </w:r>
    </w:p>
    <w:p>
      <w:pPr>
        <w:pStyle w:val="Heading1"/>
        <w:spacing w:after="140" w:before="260"/>
      </w:pPr>
      <w:r>
        <w:rPr>
          <w:b/>
          <w:bCs/>
          <w:color w:val="1F3864"/>
        </w:rPr>
        <w:t xml:space="preserve">Wrap-Up &amp; Bridge to Next Module</w:t>
      </w:r>
    </w:p>
    <w:p>
      <w:pPr>
        <w:spacing w:after="160" w:line="276"/>
      </w:pPr>
      <w:r>
        <w:t xml:space="preserve">Bridge forward: "Our hierarchies are now well designed. Next module returns to value types - Money, Fractions, Impedance - and gives them a complete, natural set of operators."</w:t>
      </w:r>
    </w:p>
    <w:p>
      <w:pPr>
        <w:pStyle w:val="Heading1"/>
        <w:spacing w:after="140" w:before="260"/>
      </w:pPr>
      <w:r>
        <w:rPr>
          <w:b/>
          <w:bCs/>
          <w:color w:val="1F3864"/>
        </w:rPr>
        <w:t xml:space="preserve">Instructor Tips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t xml:space="preserve">If time is short, protect interfaces (step 2) and the dynamic_cast smell (step 4); the vtable can be a five-minute diagram.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t xml:space="preserve">Encourage students to name interfaces after capabilities (Saveable, Alarmable) rather than things.</w:t>
      </w:r>
    </w:p>
    <w:sectPr>
      <w:headerReference w:type="default" r:id="rId7"/>
      <w:footerReference w:type="default" r:id="rId8"/>
      <w:pgSz w:w="12240" w:h="15840" w:orient="portrait"/>
      <w:pgMar w:top="1224" w:right="1296" w:bottom="1224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44546A"/>
        <w:sz w:val="16"/>
        <w:szCs w:val="16"/>
      </w:rPr>
      <w:t xml:space="preserve">Page </w:t>
    </w:r>
    <w:r>
      <w:rPr>
        <w:color w:val="44546A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44546A"/>
        <w:sz w:val="16"/>
        <w:szCs w:val="16"/>
      </w:rPr>
      <w:t xml:space="preserve"> of </w:t>
    </w:r>
    <w:r>
      <w:rPr>
        <w:color w:val="44546A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7D0DC" w:sz="4"/>
      </w:pBdr>
      <w:jc w:val="right"/>
    </w:pPr>
    <w:r>
      <w:rPr>
        <w:color w:val="44546A"/>
        <w:sz w:val="16"/>
        <w:szCs w:val="16"/>
      </w:rPr>
      <w:t xml:space="preserve">Module 29 — Teaching Manual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88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Module 29: Abstract Classes, Interfaces &amp; Advanced Polymorphism</dc:title>
  <dc:creator>Douglas Ayitey</dc:creator>
  <cp:lastModifiedBy>Un-named</cp:lastModifiedBy>
  <cp:revision>1</cp:revision>
  <dcterms:created xsi:type="dcterms:W3CDTF">2026-09-16T22:26:48.789Z</dcterms:created>
  <dcterms:modified xsi:type="dcterms:W3CDTF">2026-09-16T22:26:48.789Z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