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r w:rsidR="00100405">
        <w:rPr>
          <w:rFonts w:ascii="Cambria" w:eastAsia="Cambria" w:hAnsi="Cambria" w:cs="Times New Roman"/>
          <w:b/>
          <w:sz w:val="24"/>
        </w:rPr>
        <w:t>SC</w:t>
      </w:r>
      <w:bookmarkStart w:id="2" w:name="_GoBack"/>
      <w:bookmarkEnd w:id="2"/>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3" w:name="_Toc532229907"/>
      <w:r w:rsidRPr="00D7199D">
        <w:rPr>
          <w:szCs w:val="32"/>
        </w:rPr>
        <w:t>Introduction</w:t>
      </w:r>
      <w:bookmarkEnd w:id="3"/>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w:t>
      </w:r>
      <w:r w:rsidR="0008075F">
        <w:rPr>
          <w:rFonts w:ascii="Cambria" w:hAnsi="Cambria"/>
          <w:sz w:val="24"/>
          <w:szCs w:val="24"/>
        </w:rPr>
        <w:t>s</w:t>
      </w:r>
      <w:r w:rsidRPr="00C07B76">
        <w:rPr>
          <w:rFonts w:ascii="Cambria" w:hAnsi="Cambria"/>
          <w:sz w:val="24"/>
          <w:szCs w:val="24"/>
        </w:rPr>
        <w:t>.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 xml:space="preserve">an inconvenient way for both the collector and the </w:t>
      </w:r>
      <w:r w:rsidR="00CA325E">
        <w:rPr>
          <w:rFonts w:ascii="Cambria" w:eastAsia="SimSun" w:hAnsi="Cambria"/>
          <w:noProof/>
          <w:sz w:val="24"/>
          <w:szCs w:val="24"/>
        </w:rPr>
        <w:t>homeowner</w:t>
      </w:r>
      <w:r w:rsidR="007F27FA" w:rsidRPr="00C07B76">
        <w:rPr>
          <w:rFonts w:ascii="Cambria" w:hAnsi="Cambria"/>
          <w:sz w:val="24"/>
          <w:szCs w:val="24"/>
        </w:rPr>
        <w:t>.</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people</w:t>
      </w:r>
      <w:r w:rsidR="00CA0043">
        <w:rPr>
          <w:rFonts w:ascii="Cambria" w:hAnsi="Cambria"/>
          <w:sz w:val="24"/>
          <w:szCs w:val="24"/>
        </w:rPr>
        <w:t xml:space="preserve"> who want</w:t>
      </w:r>
      <w:r w:rsidRPr="00C07B76">
        <w:rPr>
          <w:rFonts w:ascii="Cambria" w:hAnsi="Cambria"/>
          <w:sz w:val="24"/>
          <w:szCs w:val="24"/>
        </w:rPr>
        <w:t xml:space="preserve"> to sell scrap in Viet Nam. We build a system which help the scrap collector</w:t>
      </w:r>
      <w:r w:rsidR="005D3DA7">
        <w:rPr>
          <w:rFonts w:ascii="Cambria" w:hAnsi="Cambria"/>
          <w:sz w:val="24"/>
          <w:szCs w:val="24"/>
        </w:rPr>
        <w:t>s</w:t>
      </w:r>
      <w:r w:rsidRPr="00C07B76">
        <w:rPr>
          <w:rFonts w:ascii="Cambria" w:hAnsi="Cambria"/>
          <w:sz w:val="24"/>
          <w:szCs w:val="24"/>
        </w:rPr>
        <w:t xml:space="preserve"> to find near-by scrap posted in the</w:t>
      </w:r>
      <w:r w:rsidR="00F65066">
        <w:rPr>
          <w:rFonts w:ascii="Cambria" w:hAnsi="Cambria"/>
          <w:sz w:val="24"/>
          <w:szCs w:val="24"/>
        </w:rPr>
        <w:t xml:space="preserve"> defined</w:t>
      </w:r>
      <w:r w:rsidRPr="00C07B76">
        <w:rPr>
          <w:rFonts w:ascii="Cambria" w:hAnsi="Cambria"/>
          <w:sz w:val="24"/>
          <w:szCs w:val="24"/>
        </w:rPr>
        <w:t xml:space="preserve"> radius of 5km</w:t>
      </w:r>
      <w:r w:rsidR="00F65066">
        <w:rPr>
          <w:rFonts w:ascii="Cambria" w:hAnsi="Cambria"/>
          <w:sz w:val="24"/>
          <w:szCs w:val="24"/>
        </w:rPr>
        <w:t xml:space="preserve"> or 10km</w:t>
      </w:r>
      <w:r w:rsidRPr="00C07B76">
        <w:rPr>
          <w:rFonts w:ascii="Cambria" w:hAnsi="Cambria"/>
          <w:sz w:val="24"/>
          <w:szCs w:val="24"/>
        </w:rPr>
        <w:t>,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xml:space="preserve">. Beside of that, we also provide a mobile application that help </w:t>
      </w:r>
      <w:r w:rsidR="00F65066">
        <w:rPr>
          <w:rFonts w:ascii="Cambria" w:hAnsi="Cambria"/>
          <w:sz w:val="24"/>
          <w:szCs w:val="24"/>
        </w:rPr>
        <w:t>homeowner</w:t>
      </w:r>
      <w:r w:rsidRPr="00C07B76">
        <w:rPr>
          <w:rFonts w:ascii="Cambria" w:hAnsi="Cambria"/>
          <w:sz w:val="24"/>
          <w:szCs w:val="24"/>
        </w:rPr>
        <w:t xml:space="preserve"> who want to sell scrap to post scrap and contact the collector easily.</w:t>
      </w:r>
    </w:p>
    <w:p w:rsidR="009230B1" w:rsidRDefault="009230B1" w:rsidP="009230B1">
      <w:pPr>
        <w:pStyle w:val="Heading2"/>
        <w:numPr>
          <w:ilvl w:val="0"/>
          <w:numId w:val="2"/>
        </w:numPr>
        <w:ind w:left="426" w:firstLine="0"/>
        <w:rPr>
          <w:szCs w:val="32"/>
        </w:rPr>
      </w:pPr>
      <w:bookmarkStart w:id="4" w:name="_Toc532229908"/>
      <w:r w:rsidRPr="00D7199D">
        <w:rPr>
          <w:szCs w:val="32"/>
        </w:rPr>
        <w:t>Current Situation</w:t>
      </w:r>
      <w:bookmarkEnd w:id="4"/>
    </w:p>
    <w:p w:rsidR="00AB617E" w:rsidRPr="00AB617E" w:rsidRDefault="0004139E" w:rsidP="00C07B76">
      <w:pPr>
        <w:pStyle w:val="Heading2"/>
        <w:tabs>
          <w:tab w:val="left" w:pos="1823"/>
        </w:tabs>
        <w:ind w:left="720" w:firstLine="0"/>
        <w:jc w:val="both"/>
        <w:rPr>
          <w:b w:val="0"/>
          <w:sz w:val="24"/>
          <w:szCs w:val="24"/>
        </w:rPr>
      </w:pPr>
      <w:r>
        <w:rPr>
          <w:b w:val="0"/>
          <w:sz w:val="24"/>
          <w:szCs w:val="24"/>
        </w:rPr>
        <w:t xml:space="preserve">Now, there is no mobile application that helps both </w:t>
      </w:r>
      <w:r w:rsidR="006D47B5">
        <w:rPr>
          <w:b w:val="0"/>
          <w:sz w:val="24"/>
          <w:szCs w:val="24"/>
        </w:rPr>
        <w:t>homeowner</w:t>
      </w:r>
      <w:r>
        <w:rPr>
          <w:b w:val="0"/>
          <w:sz w:val="24"/>
          <w:szCs w:val="24"/>
        </w:rPr>
        <w:t xml:space="preserve"> and collector to organize their work in a smarter way yet. </w:t>
      </w:r>
      <w:r w:rsidR="00AB617E">
        <w:rPr>
          <w:b w:val="0"/>
          <w:sz w:val="24"/>
          <w:szCs w:val="24"/>
        </w:rPr>
        <w:t>Every day, the collector go around his/her living place to collect scrap</w:t>
      </w:r>
      <w:r w:rsidR="00D21C68">
        <w:rPr>
          <w:b w:val="0"/>
          <w:sz w:val="24"/>
          <w:szCs w:val="24"/>
        </w:rPr>
        <w:t xml:space="preserve">, and the </w:t>
      </w:r>
      <w:r w:rsidR="00F52290">
        <w:rPr>
          <w:b w:val="0"/>
          <w:sz w:val="24"/>
          <w:szCs w:val="24"/>
        </w:rPr>
        <w:t xml:space="preserve">homeowner </w:t>
      </w:r>
      <w:r w:rsidR="00D21C68">
        <w:rPr>
          <w:b w:val="0"/>
          <w:sz w:val="24"/>
          <w:szCs w:val="24"/>
        </w:rPr>
        <w:t>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w:t>
      </w:r>
      <w:r w:rsidR="00F52290">
        <w:rPr>
          <w:b w:val="0"/>
          <w:sz w:val="24"/>
          <w:szCs w:val="24"/>
        </w:rPr>
        <w:t xml:space="preserve">homeowner </w:t>
      </w:r>
      <w:r w:rsidR="00C07B76">
        <w:rPr>
          <w:b w:val="0"/>
          <w:sz w:val="24"/>
          <w:szCs w:val="24"/>
        </w:rPr>
        <w:t>can call and require the scrap collector service to go to their house or can bring their scrap to the address of that service.</w:t>
      </w:r>
      <w:r>
        <w:rPr>
          <w:b w:val="0"/>
          <w:sz w:val="24"/>
          <w:szCs w:val="24"/>
        </w:rPr>
        <w:t xml:space="preserve"> </w:t>
      </w:r>
    </w:p>
    <w:p w:rsidR="009230B1" w:rsidRPr="00D7199D" w:rsidRDefault="009230B1" w:rsidP="009230B1">
      <w:pPr>
        <w:pStyle w:val="Heading2"/>
        <w:numPr>
          <w:ilvl w:val="0"/>
          <w:numId w:val="2"/>
        </w:numPr>
        <w:ind w:left="426" w:firstLine="0"/>
        <w:rPr>
          <w:szCs w:val="32"/>
        </w:rPr>
      </w:pPr>
      <w:bookmarkStart w:id="5" w:name="_Toc532229909"/>
      <w:r w:rsidRPr="00D7199D">
        <w:rPr>
          <w:szCs w:val="32"/>
        </w:rPr>
        <w:t>Problem Definition</w:t>
      </w:r>
      <w:bookmarkEnd w:id="5"/>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 xml:space="preserve">The collector cannot optimize </w:t>
      </w:r>
      <w:r w:rsidR="00D315AC">
        <w:rPr>
          <w:rFonts w:ascii="Cambria" w:hAnsi="Cambria" w:cs="Times New Roman"/>
          <w:sz w:val="24"/>
        </w:rPr>
        <w:t>his/her</w:t>
      </w:r>
      <w:r>
        <w:rPr>
          <w:rFonts w:ascii="Cambria" w:hAnsi="Cambria" w:cs="Times New Roman"/>
          <w:sz w:val="24"/>
        </w:rPr>
        <w:t xml:space="preserve"> routes.</w:t>
      </w:r>
    </w:p>
    <w:p w:rsidR="005C4530" w:rsidRPr="005C4530" w:rsidRDefault="00CA325E" w:rsidP="005C4530">
      <w:pPr>
        <w:pStyle w:val="ListParagraph"/>
        <w:numPr>
          <w:ilvl w:val="0"/>
          <w:numId w:val="11"/>
        </w:numPr>
        <w:ind w:right="15"/>
        <w:jc w:val="both"/>
        <w:rPr>
          <w:rFonts w:ascii="Cambria" w:hAnsi="Cambria" w:cs="Times New Roman"/>
          <w:sz w:val="24"/>
        </w:rPr>
      </w:pPr>
      <w:r>
        <w:rPr>
          <w:rFonts w:ascii="Cambria" w:hAnsi="Cambria" w:cs="Times New Roman"/>
          <w:sz w:val="24"/>
        </w:rPr>
        <w:t>The h</w:t>
      </w:r>
      <w:r>
        <w:rPr>
          <w:rFonts w:ascii="Cambria" w:eastAsia="SimSun" w:hAnsi="Cambria"/>
          <w:noProof/>
          <w:sz w:val="24"/>
          <w:szCs w:val="24"/>
        </w:rPr>
        <w:t xml:space="preserve">omeowner </w:t>
      </w:r>
      <w:r w:rsidR="005C4530">
        <w:rPr>
          <w:rFonts w:ascii="Cambria" w:hAnsi="Cambria" w:cs="Times New Roman"/>
          <w:sz w:val="24"/>
        </w:rPr>
        <w:t>has to wa</w:t>
      </w:r>
      <w:r w:rsidR="001C4CC8">
        <w:rPr>
          <w:rFonts w:ascii="Cambria" w:hAnsi="Cambria" w:cs="Times New Roman"/>
          <w:sz w:val="24"/>
        </w:rPr>
        <w:t>it for the scrap collector to pass</w:t>
      </w:r>
      <w:r w:rsidR="005C4530">
        <w:rPr>
          <w:rFonts w:ascii="Cambria" w:hAnsi="Cambria" w:cs="Times New Roman"/>
          <w:sz w:val="24"/>
        </w:rPr>
        <w:t xml:space="preserve"> by</w:t>
      </w:r>
      <w:r w:rsidR="001C4CC8">
        <w:rPr>
          <w:rFonts w:ascii="Cambria" w:hAnsi="Cambria" w:cs="Times New Roman"/>
          <w:sz w:val="24"/>
        </w:rPr>
        <w:t xml:space="preserve"> his/her house</w:t>
      </w:r>
      <w:r w:rsidR="005C4530">
        <w:rPr>
          <w:rFonts w:ascii="Cambria" w:hAnsi="Cambria" w:cs="Times New Roman"/>
          <w:sz w:val="24"/>
        </w:rPr>
        <w:t xml:space="preserve"> and call the collector.</w:t>
      </w:r>
    </w:p>
    <w:p w:rsidR="009230B1" w:rsidRPr="00D7199D" w:rsidRDefault="009230B1" w:rsidP="009230B1">
      <w:pPr>
        <w:pStyle w:val="Heading2"/>
        <w:numPr>
          <w:ilvl w:val="0"/>
          <w:numId w:val="2"/>
        </w:numPr>
        <w:ind w:left="426" w:firstLine="0"/>
        <w:rPr>
          <w:szCs w:val="32"/>
        </w:rPr>
      </w:pPr>
      <w:bookmarkStart w:id="6" w:name="_Toc522507022"/>
      <w:bookmarkStart w:id="7" w:name="_Toc926880"/>
      <w:bookmarkStart w:id="8" w:name="_Toc532229910"/>
      <w:r w:rsidRPr="00D7199D">
        <w:rPr>
          <w:rFonts w:cs="Times New Roman"/>
          <w:color w:val="auto"/>
          <w:szCs w:val="32"/>
        </w:rPr>
        <w:t>Proposed Solution</w:t>
      </w:r>
      <w:bookmarkEnd w:id="6"/>
      <w:bookmarkEnd w:id="7"/>
      <w:bookmarkEnd w:id="8"/>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w:t>
      </w:r>
      <w:r w:rsidR="00060293">
        <w:rPr>
          <w:rFonts w:ascii="Cambria" w:hAnsi="Cambria" w:cs="Times New Roman"/>
          <w:sz w:val="24"/>
        </w:rPr>
        <w:t>s</w:t>
      </w:r>
      <w:r w:rsidRPr="00D7199D">
        <w:rPr>
          <w:rFonts w:ascii="Cambria" w:hAnsi="Cambria" w:cs="Times New Roman"/>
          <w:sz w:val="24"/>
        </w:rPr>
        <w:t xml:space="preserve">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9" w:name="_Toc522507023"/>
      <w:bookmarkStart w:id="10" w:name="_Toc532229911"/>
      <w:bookmarkStart w:id="11"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9"/>
      <w:bookmarkEnd w:id="10"/>
      <w:r w:rsidRPr="00D7199D">
        <w:rPr>
          <w:rFonts w:ascii="Cambria" w:hAnsi="Cambria" w:cs="Times New Roman"/>
          <w:b/>
          <w:color w:val="auto"/>
          <w:szCs w:val="26"/>
        </w:rPr>
        <w:t xml:space="preserve"> </w:t>
      </w:r>
      <w:bookmarkEnd w:id="11"/>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sidR="0015395B">
        <w:rPr>
          <w:rFonts w:ascii="Cambria" w:eastAsia="SimSun" w:hAnsi="Cambria"/>
          <w:noProof/>
          <w:sz w:val="24"/>
          <w:szCs w:val="24"/>
        </w:rPr>
        <w:t xml:space="preserve"> (for </w:t>
      </w:r>
      <w:r w:rsidR="00E52428">
        <w:rPr>
          <w:rFonts w:ascii="Cambria" w:eastAsia="SimSun" w:hAnsi="Cambria"/>
          <w:noProof/>
          <w:sz w:val="24"/>
          <w:szCs w:val="24"/>
        </w:rPr>
        <w:t>homeowner</w:t>
      </w:r>
      <w:r w:rsidR="0015395B">
        <w:rPr>
          <w:rFonts w:ascii="Cambria" w:eastAsia="SimSun" w:hAnsi="Cambria"/>
          <w:noProof/>
          <w:sz w:val="24"/>
          <w:szCs w:val="24"/>
        </w:rPr>
        <w:t xml:space="preserve"> and collector</w:t>
      </w:r>
      <w:r>
        <w:rPr>
          <w:rFonts w:ascii="Cambria" w:eastAsia="SimSun" w:hAnsi="Cambria"/>
          <w:noProof/>
          <w:sz w:val="24"/>
          <w:szCs w:val="24"/>
        </w:rPr>
        <w:t>)</w:t>
      </w:r>
      <w:r w:rsidRPr="00697F3C">
        <w:rPr>
          <w:rFonts w:ascii="Cambria" w:eastAsia="SimSun" w:hAnsi="Cambria"/>
          <w:noProof/>
          <w:sz w:val="24"/>
          <w:szCs w:val="24"/>
        </w:rPr>
        <w:t>:</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post scrap for sale</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update profile</w:t>
      </w:r>
    </w:p>
    <w:p w:rsid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152A9E">
        <w:rPr>
          <w:rFonts w:ascii="Cambria" w:eastAsia="SimSun" w:hAnsi="Cambria" w:cs="Arial"/>
          <w:noProof/>
          <w:sz w:val="24"/>
          <w:szCs w:val="24"/>
        </w:rPr>
        <w:t>contact the collector</w:t>
      </w:r>
    </w:p>
    <w:p w:rsidR="00C92F2B"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C92F2B">
        <w:rPr>
          <w:rFonts w:ascii="Cambria" w:eastAsia="SimSun" w:hAnsi="Cambria" w:cs="Arial"/>
          <w:noProof/>
          <w:sz w:val="24"/>
          <w:szCs w:val="24"/>
        </w:rPr>
        <w:t xml:space="preserve">can </w:t>
      </w:r>
      <w:r w:rsidR="00152A9E">
        <w:rPr>
          <w:rFonts w:ascii="Cambria" w:eastAsia="SimSun" w:hAnsi="Cambria" w:cs="Arial"/>
          <w:noProof/>
          <w:sz w:val="24"/>
          <w:szCs w:val="24"/>
        </w:rPr>
        <w:t>manage posted scrap</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review the collector</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2" w:name="_Toc522507024"/>
      <w:bookmarkStart w:id="13" w:name="_Toc532229912"/>
      <w:bookmarkStart w:id="14"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2"/>
      <w:bookmarkEnd w:id="13"/>
      <w:r w:rsidRPr="00D7199D">
        <w:rPr>
          <w:rFonts w:ascii="Cambria" w:hAnsi="Cambria" w:cs="Times New Roman"/>
          <w:b/>
          <w:color w:val="auto"/>
          <w:szCs w:val="26"/>
        </w:rPr>
        <w:t xml:space="preserve"> </w:t>
      </w:r>
      <w:bookmarkEnd w:id="14"/>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r w:rsidR="00647521">
        <w:rPr>
          <w:rFonts w:ascii="Cambria" w:hAnsi="Cambria" w:cs="Times New Roman"/>
          <w:sz w:val="24"/>
        </w:rPr>
        <w:t>s</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The good interaction between the </w:t>
      </w:r>
      <w:r w:rsidR="00F52290" w:rsidRPr="00F52290">
        <w:rPr>
          <w:rFonts w:ascii="Cambria" w:hAnsi="Cambria" w:cs="Times New Roman"/>
          <w:sz w:val="24"/>
        </w:rPr>
        <w:t xml:space="preserve">homeowner </w:t>
      </w:r>
      <w:r>
        <w:rPr>
          <w:rFonts w:ascii="Cambria" w:hAnsi="Cambria" w:cs="Times New Roman"/>
          <w:sz w:val="24"/>
        </w:rPr>
        <w:t>and the collector</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Support the </w:t>
      </w:r>
      <w:r w:rsidR="00F52290" w:rsidRPr="00F52290">
        <w:rPr>
          <w:rFonts w:ascii="Cambria" w:hAnsi="Cambria" w:cs="Times New Roman"/>
          <w:sz w:val="24"/>
        </w:rPr>
        <w:t xml:space="preserve">homeowner </w:t>
      </w:r>
      <w:r>
        <w:rPr>
          <w:rFonts w:ascii="Cambria" w:hAnsi="Cambria" w:cs="Times New Roman"/>
          <w:sz w:val="24"/>
        </w:rPr>
        <w:t>to sell scrap</w:t>
      </w:r>
      <w:r w:rsidR="00647521">
        <w:rPr>
          <w:rFonts w:ascii="Cambria" w:hAnsi="Cambria" w:cs="Times New Roman"/>
          <w:sz w:val="24"/>
        </w:rPr>
        <w:t>s</w:t>
      </w:r>
      <w:r>
        <w:rPr>
          <w:rFonts w:ascii="Cambria" w:hAnsi="Cambria" w:cs="Times New Roman"/>
          <w:sz w:val="24"/>
        </w:rPr>
        <w:t xml:space="preserve"> for further recycling instead of  throwing scrap</w:t>
      </w:r>
    </w:p>
    <w:p w:rsidR="00152A9E" w:rsidRPr="00643649" w:rsidRDefault="00997C0B"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Save time and effort for both </w:t>
      </w:r>
      <w:r w:rsidR="00F52290" w:rsidRPr="00F52290">
        <w:rPr>
          <w:rFonts w:ascii="Cambria" w:hAnsi="Cambria" w:cs="Times New Roman"/>
          <w:sz w:val="24"/>
        </w:rPr>
        <w:t xml:space="preserve">homeowner </w:t>
      </w:r>
      <w:r>
        <w:rPr>
          <w:rFonts w:ascii="Cambria" w:hAnsi="Cambria" w:cs="Times New Roman"/>
          <w:sz w:val="24"/>
        </w:rPr>
        <w:t>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lastRenderedPageBreak/>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 xml:space="preserve">Not all </w:t>
      </w:r>
      <w:r w:rsidR="002B307E">
        <w:rPr>
          <w:rFonts w:ascii="Cambria" w:hAnsi="Cambria" w:cs="Times New Roman"/>
          <w:sz w:val="24"/>
        </w:rPr>
        <w:t>scrap collector has smart phone</w:t>
      </w:r>
      <w:r>
        <w:rPr>
          <w:rFonts w:ascii="Cambria" w:hAnsi="Cambria" w:cs="Times New Roman"/>
          <w:sz w:val="24"/>
        </w:rPr>
        <w:t xml:space="preserve"> to </w:t>
      </w:r>
      <w:r w:rsidR="00486C42">
        <w:rPr>
          <w:rFonts w:ascii="Cambria" w:hAnsi="Cambria" w:cs="Times New Roman"/>
          <w:sz w:val="24"/>
        </w:rPr>
        <w:t>take advantage of</w:t>
      </w:r>
      <w:r>
        <w:rPr>
          <w:rFonts w:ascii="Cambria" w:hAnsi="Cambria" w:cs="Times New Roman"/>
          <w:sz w:val="24"/>
        </w:rPr>
        <w:t xml:space="preserve"> this application</w:t>
      </w:r>
    </w:p>
    <w:p w:rsidR="009230B1" w:rsidRPr="00D7199D" w:rsidRDefault="009230B1" w:rsidP="009230B1">
      <w:pPr>
        <w:pStyle w:val="Heading2"/>
        <w:numPr>
          <w:ilvl w:val="0"/>
          <w:numId w:val="2"/>
        </w:numPr>
        <w:ind w:left="426" w:firstLine="0"/>
        <w:rPr>
          <w:szCs w:val="32"/>
        </w:rPr>
      </w:pPr>
      <w:bookmarkStart w:id="15" w:name="_Toc532229913"/>
      <w:r w:rsidRPr="00D7199D">
        <w:rPr>
          <w:szCs w:val="32"/>
        </w:rPr>
        <w:t>Functional Requirements</w:t>
      </w:r>
      <w:bookmarkEnd w:id="15"/>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 or update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 or update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F52290">
        <w:rPr>
          <w:rFonts w:ascii="Cambria" w:eastAsia="Cambria" w:hAnsi="Cambria" w:cs="Times New Roman"/>
          <w:b/>
          <w:sz w:val="24"/>
          <w:lang w:val="en-GB"/>
        </w:rPr>
        <w:t>H</w:t>
      </w:r>
      <w:r w:rsidR="00F52290" w:rsidRPr="00F52290">
        <w:rPr>
          <w:rFonts w:ascii="Cambria" w:eastAsia="Cambria" w:hAnsi="Cambria" w:cs="Times New Roman"/>
          <w:b/>
          <w:sz w:val="24"/>
          <w:lang w:val="en-GB"/>
        </w:rPr>
        <w:t>omeowner</w:t>
      </w:r>
      <w:r w:rsidRPr="00D7199D">
        <w:rPr>
          <w:rFonts w:ascii="Cambria" w:eastAsia="Cambria" w:hAnsi="Cambria" w:cs="Times New Roman"/>
          <w:b/>
          <w:sz w:val="24"/>
          <w:lang w:val="en-GB"/>
        </w:rPr>
        <w:t>:</w:t>
      </w:r>
    </w:p>
    <w:p w:rsidR="008674ED" w:rsidRPr="008674ED" w:rsidRDefault="00F52290"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Homeowner</w:t>
      </w:r>
      <w:r w:rsidR="008674ED">
        <w:rPr>
          <w:rFonts w:ascii="Cambria" w:eastAsia="Cambria" w:hAnsi="Cambria" w:cs="Times New Roman"/>
          <w:sz w:val="24"/>
          <w:lang w:val="en-GB"/>
        </w:rPr>
        <w:t xml:space="preserve"> can post scrap for sale.</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contact the collector.</w:t>
      </w:r>
    </w:p>
    <w:p w:rsidR="008674ED" w:rsidRPr="008674E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negotiate price of scrap with collector.</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 xml:space="preserve">can </w:t>
      </w:r>
      <w:r w:rsidR="003A21F0">
        <w:rPr>
          <w:rFonts w:ascii="Cambria" w:eastAsia="Cambria" w:hAnsi="Cambria" w:cs="Times New Roman"/>
          <w:sz w:val="24"/>
          <w:lang w:val="en-GB"/>
        </w:rPr>
        <w:t>cancel, update status of posted scrap.</w:t>
      </w:r>
    </w:p>
    <w:p w:rsidR="008674ED" w:rsidRPr="003A21F0"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w:t>
      </w:r>
      <w:r w:rsidR="003A21F0">
        <w:rPr>
          <w:rFonts w:ascii="Cambria" w:eastAsia="Cambria" w:hAnsi="Cambria" w:cs="Times New Roman"/>
          <w:sz w:val="24"/>
          <w:lang w:val="en-GB"/>
        </w:rPr>
        <w:t xml:space="preserve"> review collector.</w:t>
      </w:r>
    </w:p>
    <w:p w:rsidR="008674ED" w:rsidRPr="003A21F0" w:rsidRDefault="00F710E5"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3A21F0">
        <w:rPr>
          <w:rFonts w:ascii="Cambria" w:eastAsia="Cambria" w:hAnsi="Cambria" w:cs="Times New Roman"/>
          <w:sz w:val="24"/>
          <w:lang w:val="en-GB"/>
        </w:rPr>
        <w:t>can update or de-activate account.</w:t>
      </w:r>
    </w:p>
    <w:p w:rsidR="009230B1" w:rsidRPr="00D7199D" w:rsidRDefault="009230B1" w:rsidP="009230B1">
      <w:pPr>
        <w:pStyle w:val="Heading2"/>
        <w:numPr>
          <w:ilvl w:val="0"/>
          <w:numId w:val="2"/>
        </w:numPr>
        <w:ind w:left="426" w:firstLine="0"/>
        <w:rPr>
          <w:szCs w:val="32"/>
        </w:rPr>
      </w:pPr>
      <w:bookmarkStart w:id="16" w:name="_Toc532229914"/>
      <w:r w:rsidRPr="00D7199D">
        <w:rPr>
          <w:szCs w:val="32"/>
        </w:rPr>
        <w:t>Role &amp;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Lại</w:t>
            </w:r>
            <w:proofErr w:type="spellEnd"/>
            <w:r w:rsidRPr="00D7199D">
              <w:rPr>
                <w:rFonts w:ascii="Cambria" w:hAnsi="Cambria"/>
                <w:sz w:val="24"/>
              </w:rPr>
              <w:t xml:space="preserve"> </w:t>
            </w:r>
            <w:proofErr w:type="spellStart"/>
            <w:r w:rsidRPr="00D7199D">
              <w:rPr>
                <w:rFonts w:ascii="Cambria" w:hAnsi="Cambria"/>
                <w:sz w:val="24"/>
              </w:rPr>
              <w:t>Đức</w:t>
            </w:r>
            <w:proofErr w:type="spellEnd"/>
            <w:r w:rsidRPr="00D7199D">
              <w:rPr>
                <w:rFonts w:ascii="Cambria" w:hAnsi="Cambria"/>
                <w:sz w:val="24"/>
              </w:rPr>
              <w:t xml:space="preserve"> </w:t>
            </w:r>
            <w:proofErr w:type="spellStart"/>
            <w:r w:rsidRPr="00D7199D">
              <w:rPr>
                <w:rFonts w:ascii="Cambria" w:hAnsi="Cambria"/>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proofErr w:type="spellStart"/>
            <w:r w:rsidRPr="00D7199D">
              <w:rPr>
                <w:rFonts w:ascii="Cambria" w:hAnsi="Cambria"/>
                <w:sz w:val="24"/>
              </w:rPr>
              <w:t>Nguyễn</w:t>
            </w:r>
            <w:proofErr w:type="spellEnd"/>
            <w:r w:rsidRPr="00D7199D">
              <w:rPr>
                <w:rFonts w:ascii="Cambria" w:hAnsi="Cambria"/>
                <w:sz w:val="24"/>
              </w:rPr>
              <w:t xml:space="preserve"> Duy </w:t>
            </w:r>
            <w:proofErr w:type="spellStart"/>
            <w:r w:rsidRPr="00D7199D">
              <w:rPr>
                <w:rFonts w:ascii="Cambria" w:hAnsi="Cambria"/>
                <w:sz w:val="24"/>
              </w:rPr>
              <w:t>Đạt</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Tiết</w:t>
            </w:r>
            <w:proofErr w:type="spellEnd"/>
            <w:r w:rsidRPr="00D7199D">
              <w:rPr>
                <w:rFonts w:ascii="Cambria" w:hAnsi="Cambria"/>
                <w:sz w:val="24"/>
              </w:rPr>
              <w:t xml:space="preserve"> </w:t>
            </w:r>
            <w:proofErr w:type="spellStart"/>
            <w:r w:rsidRPr="00D7199D">
              <w:rPr>
                <w:rFonts w:ascii="Cambria" w:hAnsi="Cambria"/>
                <w:sz w:val="24"/>
              </w:rPr>
              <w:t>Lê</w:t>
            </w:r>
            <w:proofErr w:type="spellEnd"/>
            <w:r w:rsidRPr="00D7199D">
              <w:rPr>
                <w:rFonts w:ascii="Cambria" w:hAnsi="Cambria"/>
                <w:sz w:val="24"/>
              </w:rPr>
              <w:t xml:space="preserve"> </w:t>
            </w:r>
            <w:proofErr w:type="spellStart"/>
            <w:r w:rsidRPr="00D7199D">
              <w:rPr>
                <w:rFonts w:ascii="Cambria" w:hAnsi="Cambria"/>
                <w:sz w:val="24"/>
              </w:rPr>
              <w:t>Bảo</w:t>
            </w:r>
            <w:proofErr w:type="spellEnd"/>
            <w:r w:rsidRPr="00D7199D">
              <w:rPr>
                <w:rFonts w:ascii="Cambria" w:hAnsi="Cambria"/>
                <w:sz w:val="24"/>
              </w:rPr>
              <w:t xml:space="preserve"> </w:t>
            </w:r>
            <w:proofErr w:type="spellStart"/>
            <w:r w:rsidRPr="00D7199D">
              <w:rPr>
                <w:rFonts w:ascii="Cambria" w:hAnsi="Cambria"/>
                <w:sz w:val="24"/>
              </w:rPr>
              <w:t>Khánh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Anh </w:t>
            </w:r>
            <w:proofErr w:type="spellStart"/>
            <w:r w:rsidRPr="00D7199D">
              <w:rPr>
                <w:rFonts w:ascii="Cambria" w:hAnsi="Cambria"/>
                <w:sz w:val="24"/>
              </w:rPr>
              <w:t>Trung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w:t>
            </w:r>
            <w:proofErr w:type="spellStart"/>
            <w:r w:rsidRPr="00D7199D">
              <w:rPr>
                <w:rFonts w:ascii="Cambria" w:hAnsi="Cambria"/>
                <w:sz w:val="24"/>
              </w:rPr>
              <w:t>Nhân</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139E"/>
    <w:rsid w:val="0004536A"/>
    <w:rsid w:val="00054191"/>
    <w:rsid w:val="00060293"/>
    <w:rsid w:val="0008075F"/>
    <w:rsid w:val="00100405"/>
    <w:rsid w:val="00152A9E"/>
    <w:rsid w:val="0015395B"/>
    <w:rsid w:val="001A79C5"/>
    <w:rsid w:val="001C4CC8"/>
    <w:rsid w:val="00252D3B"/>
    <w:rsid w:val="002B307E"/>
    <w:rsid w:val="003A21F0"/>
    <w:rsid w:val="00467DE4"/>
    <w:rsid w:val="00486C42"/>
    <w:rsid w:val="005C4530"/>
    <w:rsid w:val="005D3DA7"/>
    <w:rsid w:val="00643649"/>
    <w:rsid w:val="00647521"/>
    <w:rsid w:val="00697F3C"/>
    <w:rsid w:val="006D47B5"/>
    <w:rsid w:val="007F27FA"/>
    <w:rsid w:val="00835598"/>
    <w:rsid w:val="008605E4"/>
    <w:rsid w:val="008674ED"/>
    <w:rsid w:val="009230B1"/>
    <w:rsid w:val="00935549"/>
    <w:rsid w:val="00997C0B"/>
    <w:rsid w:val="00A56912"/>
    <w:rsid w:val="00A67B1E"/>
    <w:rsid w:val="00A94912"/>
    <w:rsid w:val="00AA2BD0"/>
    <w:rsid w:val="00AB617E"/>
    <w:rsid w:val="00AF5642"/>
    <w:rsid w:val="00C00810"/>
    <w:rsid w:val="00C022CB"/>
    <w:rsid w:val="00C07B76"/>
    <w:rsid w:val="00C92F2B"/>
    <w:rsid w:val="00CA0043"/>
    <w:rsid w:val="00CA325E"/>
    <w:rsid w:val="00D04D47"/>
    <w:rsid w:val="00D21C68"/>
    <w:rsid w:val="00D27665"/>
    <w:rsid w:val="00D315AC"/>
    <w:rsid w:val="00D45532"/>
    <w:rsid w:val="00D7199D"/>
    <w:rsid w:val="00E52428"/>
    <w:rsid w:val="00EA0757"/>
    <w:rsid w:val="00F52290"/>
    <w:rsid w:val="00F65066"/>
    <w:rsid w:val="00F710E5"/>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9AF3"/>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60</cp:revision>
  <dcterms:created xsi:type="dcterms:W3CDTF">2020-01-14T15:43:00Z</dcterms:created>
  <dcterms:modified xsi:type="dcterms:W3CDTF">2020-02-26T02:01:00Z</dcterms:modified>
</cp:coreProperties>
</file>