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3"/>
        <w:spacing w:before="240" w:after="60"/>
        <w:rPr/>
      </w:pPr>
      <w:r>
        <w:rPr/>
      </w:r>
    </w:p>
    <w:p>
      <w:pPr>
        <w:pStyle w:val="Normal"/>
        <w:jc w:val="right"/>
        <w:rPr>
          <w:b/>
          <w:b/>
          <w:bCs/>
          <w:sz w:val="26"/>
          <w:szCs w:val="26"/>
          <w:u w:val="single"/>
        </w:rPr>
      </w:pPr>
      <w:r>
        <w:rPr>
          <w:b/>
          <w:bCs/>
          <w:sz w:val="26"/>
          <w:szCs w:val="26"/>
          <w:u w:val="single"/>
        </w:rPr>
        <w:t>Mẫu số 01</w:t>
      </w:r>
    </w:p>
    <w:p>
      <w:pPr>
        <w:pStyle w:val="Normal"/>
        <w:ind w:firstLine="567"/>
        <w:jc w:val="center"/>
        <w:rPr>
          <w:b/>
          <w:b/>
          <w:bCs/>
          <w:sz w:val="26"/>
          <w:szCs w:val="26"/>
        </w:rPr>
      </w:pPr>
      <w:r>
        <w:rPr>
          <w:b/>
          <w:bCs/>
          <w:sz w:val="26"/>
          <w:szCs w:val="26"/>
        </w:rPr>
        <w:t>CỘNG HÒA XÃ HỘI CHỦ NGHĨA VIỆT NAM</w:t>
      </w:r>
    </w:p>
    <w:p>
      <w:pPr>
        <w:pStyle w:val="Normal"/>
        <w:ind w:firstLine="567"/>
        <w:jc w:val="center"/>
        <w:rPr>
          <w:b/>
          <w:b/>
          <w:bCs/>
          <w:sz w:val="28"/>
          <w:szCs w:val="28"/>
        </w:rPr>
      </w:pPr>
      <w:r>
        <w:rPr>
          <w:b/>
          <w:bCs/>
          <w:sz w:val="28"/>
          <w:szCs w:val="28"/>
        </w:rPr>
        <w:t>Độc lập - Tự do - Hạnh phúc</w:t>
      </w:r>
    </w:p>
    <w:p>
      <w:pPr>
        <w:pStyle w:val="Normal"/>
        <w:ind w:firstLine="567"/>
        <w:jc w:val="center"/>
        <w:rPr>
          <w:lang w:val="es-MX"/>
        </w:rPr>
      </w:pPr>
      <w:r>
        <w:rPr>
          <w:lang w:val="es-MX"/>
        </w:rPr>
        <mc:AlternateContent>
          <mc:Choice Requires="wps">
            <w:drawing>
              <wp:anchor behindDoc="0" distT="0" distB="0" distL="114300" distR="114300" simplePos="0" locked="0" layoutInCell="1" allowOverlap="1" relativeHeight="2">
                <wp:simplePos x="0" y="0"/>
                <wp:positionH relativeFrom="column">
                  <wp:posOffset>1964690</wp:posOffset>
                </wp:positionH>
                <wp:positionV relativeFrom="paragraph">
                  <wp:posOffset>19685</wp:posOffset>
                </wp:positionV>
                <wp:extent cx="2141220" cy="1905"/>
                <wp:effectExtent l="12065" t="13970" r="10160" b="5080"/>
                <wp:wrapNone/>
                <wp:docPr id="1" name="Line 6"/>
                <a:graphic xmlns:a="http://schemas.openxmlformats.org/drawingml/2006/main">
                  <a:graphicData uri="http://schemas.microsoft.com/office/word/2010/wordprocessingShape">
                    <wps:wsp>
                      <wps:cNvSpPr/>
                      <wps:spPr>
                        <a:xfrm>
                          <a:off x="0" y="0"/>
                          <a:ext cx="2140560" cy="144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54.7pt,1.55pt" to="323.2pt,1.6pt" ID="Line 6" stroked="t" style="position:absolute">
                <v:stroke color="black" weight="9360" joinstyle="round" endcap="flat"/>
                <v:fill o:detectmouseclick="t" on="false"/>
              </v:line>
            </w:pict>
          </mc:Fallback>
        </mc:AlternateContent>
      </w:r>
    </w:p>
    <w:p>
      <w:pPr>
        <w:pStyle w:val="Normal"/>
        <w:jc w:val="center"/>
        <w:rPr>
          <w:b/>
          <w:b/>
          <w:bCs/>
          <w:szCs w:val="24"/>
        </w:rPr>
      </w:pPr>
      <w:r>
        <w:rPr>
          <w:b/>
          <w:bCs/>
          <w:szCs w:val="24"/>
        </w:rPr>
      </w:r>
    </w:p>
    <w:p>
      <w:pPr>
        <w:pStyle w:val="Normal"/>
        <w:spacing w:before="0" w:after="120"/>
        <w:jc w:val="center"/>
        <w:rPr>
          <w:b/>
          <w:b/>
          <w:bCs/>
          <w:sz w:val="28"/>
          <w:szCs w:val="28"/>
          <w:lang w:val="es-MX"/>
        </w:rPr>
      </w:pPr>
      <w:r>
        <w:rPr>
          <w:b/>
          <w:bCs/>
          <w:sz w:val="28"/>
          <w:szCs w:val="28"/>
        </w:rPr>
        <w:t>BÁO CÁO TIẾN ĐỘ</w:t>
      </w:r>
      <w:r>
        <w:rPr>
          <w:b/>
          <w:bCs/>
          <w:sz w:val="28"/>
          <w:szCs w:val="28"/>
          <w:lang w:val="es-MX"/>
        </w:rPr>
        <w:t xml:space="preserve"> HỌC TẬP</w:t>
      </w:r>
    </w:p>
    <w:p>
      <w:pPr>
        <w:pStyle w:val="Normal"/>
        <w:spacing w:before="0" w:after="240"/>
        <w:jc w:val="center"/>
        <w:rPr/>
      </w:pPr>
      <w:r>
        <w:rPr>
          <w:bCs/>
          <w:i/>
          <w:sz w:val="26"/>
          <w:szCs w:val="26"/>
          <w:lang w:val="es-MX"/>
        </w:rPr>
        <w:t>(từ ngày 01 tháng 02 năm 2018. đến ngày 01 tháng 07 năm 2018.)</w:t>
      </w:r>
    </w:p>
    <w:tbl>
      <w:tblPr>
        <w:tblW w:w="6804" w:type="dxa"/>
        <w:jc w:val="left"/>
        <w:tblInd w:w="2376" w:type="dxa"/>
        <w:tblBorders/>
        <w:tblCellMar>
          <w:top w:w="0" w:type="dxa"/>
          <w:left w:w="108" w:type="dxa"/>
          <w:bottom w:w="0" w:type="dxa"/>
          <w:right w:w="108" w:type="dxa"/>
        </w:tblCellMar>
        <w:tblLook w:lastRow="0" w:firstRow="1" w:lastColumn="0" w:firstColumn="1" w:val="00a0" w:noHBand="0" w:noVBand="0"/>
      </w:tblPr>
      <w:tblGrid>
        <w:gridCol w:w="1417"/>
        <w:gridCol w:w="5386"/>
      </w:tblGrid>
      <w:tr>
        <w:trPr/>
        <w:tc>
          <w:tcPr>
            <w:tcW w:w="1417" w:type="dxa"/>
            <w:tcBorders/>
            <w:shd w:fill="auto" w:val="clear"/>
          </w:tcPr>
          <w:p>
            <w:pPr>
              <w:pStyle w:val="Normal"/>
              <w:jc w:val="center"/>
              <w:rPr>
                <w:bCs/>
                <w:iCs/>
                <w:sz w:val="26"/>
                <w:szCs w:val="26"/>
              </w:rPr>
            </w:pPr>
            <w:r>
              <w:rPr>
                <w:bCs/>
                <w:iCs/>
                <w:sz w:val="26"/>
                <w:szCs w:val="26"/>
              </w:rPr>
              <w:t>Kính gửi:</w:t>
            </w:r>
          </w:p>
        </w:tc>
        <w:tc>
          <w:tcPr>
            <w:tcW w:w="5386" w:type="dxa"/>
            <w:tcBorders/>
            <w:shd w:fill="auto" w:val="clear"/>
          </w:tcPr>
          <w:p>
            <w:pPr>
              <w:pStyle w:val="Normal"/>
              <w:widowControl w:val="false"/>
              <w:rPr>
                <w:szCs w:val="24"/>
              </w:rPr>
            </w:pPr>
            <w:r>
              <w:rPr>
                <w:szCs w:val="24"/>
              </w:rPr>
              <w:t>Bộ Giáo dục và Đào tạo</w:t>
            </w:r>
          </w:p>
          <w:p>
            <w:pPr>
              <w:pStyle w:val="Normal"/>
              <w:rPr>
                <w:bCs/>
                <w:iCs/>
                <w:sz w:val="26"/>
                <w:szCs w:val="26"/>
              </w:rPr>
            </w:pPr>
            <w:r>
              <w:rPr>
                <w:bCs/>
                <w:iCs/>
                <w:sz w:val="26"/>
                <w:szCs w:val="26"/>
              </w:rPr>
            </w:r>
          </w:p>
        </w:tc>
      </w:tr>
    </w:tbl>
    <w:p>
      <w:pPr>
        <w:pStyle w:val="Normal"/>
        <w:tabs>
          <w:tab w:val="left" w:pos="5103" w:leader="dot"/>
          <w:tab w:val="left" w:pos="9450" w:leader="dot"/>
        </w:tabs>
        <w:spacing w:before="120" w:after="0"/>
        <w:jc w:val="left"/>
        <w:rPr/>
      </w:pPr>
      <w:r>
        <w:rPr>
          <w:sz w:val="26"/>
          <w:szCs w:val="26"/>
          <w:lang w:val="pl-PL"/>
        </w:rPr>
        <w:t>1. Họ và tên: Nguyễn Thành Đạt</w:t>
        <w:tab/>
        <w:t>Nam/nữ: Nam</w:t>
        <w:tab/>
      </w:r>
    </w:p>
    <w:p>
      <w:pPr>
        <w:pStyle w:val="Normal"/>
        <w:tabs>
          <w:tab w:val="left" w:pos="9450" w:leader="dot"/>
        </w:tabs>
        <w:spacing w:before="60" w:after="0"/>
        <w:jc w:val="left"/>
        <w:rPr/>
      </w:pPr>
      <w:r>
        <w:rPr>
          <w:sz w:val="26"/>
          <w:szCs w:val="26"/>
          <w:lang w:val="pl-PL"/>
        </w:rPr>
        <w:t>2. Ngày sinh: 07/09/1998</w:t>
        <w:tab/>
      </w:r>
    </w:p>
    <w:p>
      <w:pPr>
        <w:pStyle w:val="Normal"/>
        <w:tabs>
          <w:tab w:val="left" w:pos="5103" w:leader="dot"/>
          <w:tab w:val="left" w:pos="9450" w:leader="dot"/>
        </w:tabs>
        <w:spacing w:before="60" w:after="0"/>
        <w:jc w:val="left"/>
        <w:rPr>
          <w:sz w:val="26"/>
          <w:szCs w:val="26"/>
          <w:lang w:val="pl-PL"/>
        </w:rPr>
      </w:pPr>
      <w:r>
        <w:rPr>
          <w:sz w:val="26"/>
          <w:szCs w:val="26"/>
          <w:lang w:val="pl-PL"/>
        </w:rPr>
        <w:t>3. Dân tộc: Kinh</w:t>
        <w:tab/>
        <w:t>Tôn giáo: Không</w:t>
        <w:tab/>
      </w:r>
    </w:p>
    <w:p>
      <w:pPr>
        <w:pStyle w:val="Normal"/>
        <w:tabs>
          <w:tab w:val="left" w:pos="9450" w:leader="dot"/>
        </w:tabs>
        <w:spacing w:before="60" w:after="0"/>
        <w:jc w:val="left"/>
        <w:rPr>
          <w:sz w:val="26"/>
          <w:szCs w:val="26"/>
          <w:lang w:val="pl-PL"/>
        </w:rPr>
      </w:pPr>
      <w:r>
        <w:rPr>
          <w:sz w:val="26"/>
          <w:szCs w:val="26"/>
          <w:lang w:val="pl-PL"/>
        </w:rPr>
        <w:t>4. Năm trúng tuyển (đối với lưu học sinh học bổng): 2017………Năm đi học: 2017</w:t>
      </w:r>
    </w:p>
    <w:p>
      <w:pPr>
        <w:pStyle w:val="Normal"/>
        <w:tabs>
          <w:tab w:val="left" w:pos="7740" w:leader="none"/>
          <w:tab w:val="left" w:pos="9450" w:leader="dot"/>
        </w:tabs>
        <w:spacing w:before="60" w:after="0"/>
        <w:jc w:val="left"/>
        <w:rPr/>
      </w:pPr>
      <w:r>
        <w:rPr>
          <w:sz w:val="26"/>
          <w:szCs w:val="26"/>
          <w:lang w:val="pl-PL"/>
        </w:rPr>
        <w:t xml:space="preserve">5. Địa chỉ nơi ở tại Việt Nam: </w:t>
      </w:r>
      <w:r>
        <w:rPr>
          <w:sz w:val="26"/>
          <w:szCs w:val="24"/>
          <w:lang w:val="pl-PL"/>
        </w:rPr>
        <w:t xml:space="preserve">Trại Chuối - Hồng Bàng - Hải Phòng </w:t>
      </w:r>
      <w:r>
        <w:rPr>
          <w:sz w:val="26"/>
          <w:szCs w:val="26"/>
          <w:lang w:val="pl-PL"/>
        </w:rPr>
        <w:tab/>
        <w:tab/>
      </w:r>
    </w:p>
    <w:p>
      <w:pPr>
        <w:pStyle w:val="Normal"/>
        <w:tabs>
          <w:tab w:val="left" w:pos="9450" w:leader="dot"/>
        </w:tabs>
        <w:spacing w:before="60" w:after="0"/>
        <w:jc w:val="left"/>
        <w:rPr/>
      </w:pPr>
      <w:r>
        <w:rPr>
          <w:sz w:val="26"/>
          <w:szCs w:val="26"/>
          <w:lang w:val="pl-PL"/>
        </w:rPr>
        <w:t>6. Cơ quan công tác (</w:t>
      </w:r>
      <w:r>
        <w:rPr>
          <w:i/>
          <w:sz w:val="26"/>
          <w:szCs w:val="26"/>
          <w:lang w:val="pl-PL"/>
        </w:rPr>
        <w:t>nếu có</w:t>
      </w:r>
      <w:r>
        <w:rPr>
          <w:sz w:val="26"/>
          <w:szCs w:val="26"/>
          <w:lang w:val="pl-PL"/>
        </w:rPr>
        <w:t>):</w:t>
      </w:r>
      <w:r>
        <w:rPr>
          <w:szCs w:val="24"/>
          <w:lang w:val="pl-PL"/>
        </w:rPr>
        <w:t xml:space="preserve"> Chưa công tác</w:t>
      </w:r>
      <w:r>
        <w:rPr>
          <w:sz w:val="26"/>
          <w:szCs w:val="26"/>
          <w:lang w:val="pl-PL"/>
        </w:rPr>
        <w:tab/>
      </w:r>
    </w:p>
    <w:p>
      <w:pPr>
        <w:pStyle w:val="Normal"/>
        <w:tabs>
          <w:tab w:val="left" w:pos="9450" w:leader="dot"/>
        </w:tabs>
        <w:spacing w:before="40" w:after="0"/>
        <w:rPr>
          <w:sz w:val="26"/>
          <w:szCs w:val="26"/>
          <w:lang w:val="pl-PL"/>
        </w:rPr>
      </w:pPr>
      <w:r>
        <w:rPr>
          <w:sz w:val="26"/>
          <w:szCs w:val="26"/>
          <w:lang w:val="pl-PL"/>
        </w:rPr>
        <w:tab/>
      </w:r>
    </w:p>
    <w:p>
      <w:pPr>
        <w:pStyle w:val="Normal"/>
        <w:tabs>
          <w:tab w:val="left" w:pos="4680" w:leader="dot"/>
          <w:tab w:val="left" w:pos="9450" w:leader="dot"/>
        </w:tabs>
        <w:spacing w:before="60" w:after="0"/>
        <w:jc w:val="left"/>
        <w:rPr>
          <w:sz w:val="26"/>
          <w:szCs w:val="26"/>
          <w:lang w:val="pl-PL"/>
        </w:rPr>
      </w:pPr>
      <w:r>
        <w:rPr>
          <w:sz w:val="26"/>
          <w:szCs w:val="26"/>
          <w:lang w:val="pl-PL"/>
        </w:rPr>
        <w:t>7. Diện học bổng (Hiệp định/NSNN/Khác, ghi cụ thể): Hiệp định ..........................</w:t>
        <w:tab/>
      </w:r>
    </w:p>
    <w:p>
      <w:pPr>
        <w:pStyle w:val="Normal"/>
        <w:tabs>
          <w:tab w:val="left" w:pos="4680" w:leader="dot"/>
          <w:tab w:val="left" w:pos="9090" w:leader="dot"/>
        </w:tabs>
        <w:spacing w:before="60" w:after="0"/>
        <w:jc w:val="left"/>
        <w:rPr>
          <w:sz w:val="26"/>
          <w:szCs w:val="26"/>
          <w:lang w:val="pl-PL"/>
        </w:rPr>
      </w:pPr>
      <w:r>
        <w:rPr>
          <w:sz w:val="26"/>
          <w:szCs w:val="26"/>
          <w:lang w:val="pl-PL"/>
        </w:rPr>
        <w:t>8. Ngành học ở nước ngoài (ghi tiếng Việt và tiếng Anh):</w:t>
      </w:r>
    </w:p>
    <w:p>
      <w:pPr>
        <w:pStyle w:val="Normal"/>
        <w:tabs>
          <w:tab w:val="left" w:pos="9450" w:leader="dot"/>
        </w:tabs>
        <w:spacing w:before="60" w:after="0"/>
        <w:jc w:val="left"/>
        <w:rPr/>
      </w:pPr>
      <w:r>
        <w:rPr>
          <w:sz w:val="26"/>
          <w:szCs w:val="24"/>
          <w:lang w:val="ru-RU"/>
        </w:rPr>
        <w:t>Toán học ứng dụng và công nghệ thông tin (Прикладная математика и информатика)</w:t>
      </w:r>
    </w:p>
    <w:p>
      <w:pPr>
        <w:pStyle w:val="Normal"/>
        <w:tabs>
          <w:tab w:val="left" w:pos="9450" w:leader="dot"/>
        </w:tabs>
        <w:spacing w:before="60" w:after="0"/>
        <w:jc w:val="left"/>
        <w:rPr>
          <w:sz w:val="26"/>
          <w:szCs w:val="26"/>
          <w:lang w:val="pl-PL"/>
        </w:rPr>
      </w:pPr>
      <w:r>
        <w:rPr>
          <w:sz w:val="26"/>
          <w:szCs w:val="26"/>
          <w:lang w:val="pl-PL"/>
        </w:rPr>
        <w:t xml:space="preserve">9. Tên và địa chỉ trường học ở nước ngoài (ghi tiếng Việt và tiếng Anh): </w:t>
      </w:r>
    </w:p>
    <w:p>
      <w:pPr>
        <w:pStyle w:val="Normal"/>
        <w:tabs>
          <w:tab w:val="left" w:pos="9450" w:leader="dot"/>
        </w:tabs>
        <w:spacing w:before="60" w:after="0"/>
        <w:jc w:val="left"/>
        <w:rPr>
          <w:szCs w:val="24"/>
          <w:lang w:val="pl-PL"/>
        </w:rPr>
      </w:pPr>
      <w:r>
        <w:rPr>
          <w:szCs w:val="24"/>
          <w:lang w:val="pl-PL"/>
        </w:rPr>
        <w:t xml:space="preserve">Trường Đại học Trắc địa – Bản đồ Matxcova </w:t>
      </w:r>
    </w:p>
    <w:p>
      <w:pPr>
        <w:pStyle w:val="Normal"/>
        <w:tabs>
          <w:tab w:val="left" w:pos="9450" w:leader="dot"/>
        </w:tabs>
        <w:spacing w:before="60" w:after="0"/>
        <w:jc w:val="left"/>
        <w:rPr>
          <w:sz w:val="26"/>
          <w:szCs w:val="26"/>
          <w:lang w:val="pl-PL"/>
        </w:rPr>
      </w:pPr>
      <w:r>
        <w:rPr>
          <w:szCs w:val="24"/>
          <w:lang w:val="pl-PL"/>
        </w:rPr>
        <w:t>(</w:t>
      </w:r>
      <w:r>
        <w:rPr>
          <w:szCs w:val="24"/>
          <w:lang w:val="ru-RU"/>
        </w:rPr>
        <w:t>Московский</w:t>
      </w:r>
      <w:r>
        <w:rPr>
          <w:szCs w:val="24"/>
          <w:lang w:val="pl-PL"/>
        </w:rPr>
        <w:t xml:space="preserve"> </w:t>
      </w:r>
      <w:r>
        <w:rPr>
          <w:szCs w:val="24"/>
          <w:lang w:val="ru-RU"/>
        </w:rPr>
        <w:t>государственный</w:t>
      </w:r>
      <w:r>
        <w:rPr>
          <w:szCs w:val="24"/>
          <w:lang w:val="pl-PL"/>
        </w:rPr>
        <w:t xml:space="preserve"> </w:t>
      </w:r>
      <w:r>
        <w:rPr>
          <w:szCs w:val="24"/>
          <w:lang w:val="ru-RU"/>
        </w:rPr>
        <w:t>университет</w:t>
      </w:r>
      <w:r>
        <w:rPr>
          <w:szCs w:val="24"/>
          <w:lang w:val="pl-PL"/>
        </w:rPr>
        <w:t xml:space="preserve"> </w:t>
      </w:r>
      <w:r>
        <w:rPr>
          <w:szCs w:val="24"/>
          <w:lang w:val="ru-RU"/>
        </w:rPr>
        <w:t>геодезии</w:t>
      </w:r>
      <w:r>
        <w:rPr>
          <w:szCs w:val="24"/>
          <w:lang w:val="pl-PL"/>
        </w:rPr>
        <w:t xml:space="preserve"> </w:t>
      </w:r>
      <w:r>
        <w:rPr>
          <w:szCs w:val="24"/>
          <w:lang w:val="ru-RU"/>
        </w:rPr>
        <w:t>и</w:t>
      </w:r>
      <w:r>
        <w:rPr>
          <w:szCs w:val="24"/>
          <w:lang w:val="pl-PL"/>
        </w:rPr>
        <w:t xml:space="preserve"> </w:t>
      </w:r>
      <w:r>
        <w:rPr>
          <w:szCs w:val="24"/>
          <w:lang w:val="ru-RU"/>
        </w:rPr>
        <w:t>картографии</w:t>
      </w:r>
      <w:r>
        <w:rPr>
          <w:szCs w:val="24"/>
          <w:lang w:val="pl-PL"/>
        </w:rPr>
        <w:t>)</w:t>
      </w:r>
    </w:p>
    <w:p>
      <w:pPr>
        <w:pStyle w:val="Normal"/>
        <w:tabs>
          <w:tab w:val="left" w:pos="9450" w:leader="dot"/>
        </w:tabs>
        <w:spacing w:before="60" w:after="0"/>
        <w:jc w:val="left"/>
        <w:rPr>
          <w:sz w:val="26"/>
          <w:szCs w:val="26"/>
          <w:lang w:val="ru-RU"/>
        </w:rPr>
      </w:pPr>
      <w:r>
        <w:rPr>
          <w:sz w:val="26"/>
          <w:szCs w:val="26"/>
          <w:lang w:val="pl-PL"/>
        </w:rPr>
        <w:t>Địa chỉ: 105064, Москва, Гороховский пер., 4</w:t>
      </w:r>
    </w:p>
    <w:p>
      <w:pPr>
        <w:pStyle w:val="Normal"/>
        <w:tabs>
          <w:tab w:val="left" w:pos="9450" w:leader="dot"/>
        </w:tabs>
        <w:spacing w:before="60" w:after="0"/>
        <w:jc w:val="left"/>
        <w:rPr/>
      </w:pPr>
      <w:r>
        <w:rPr>
          <w:sz w:val="26"/>
          <w:szCs w:val="26"/>
          <w:lang w:val="pl-PL"/>
        </w:rPr>
        <w:t>10. Ngày đến trường nhập học: 01/02/2018</w:t>
        <w:tab/>
      </w:r>
    </w:p>
    <w:p>
      <w:pPr>
        <w:pStyle w:val="Normal"/>
        <w:tabs>
          <w:tab w:val="left" w:pos="9450" w:leader="dot"/>
        </w:tabs>
        <w:spacing w:before="60" w:after="0"/>
        <w:jc w:val="left"/>
        <w:rPr/>
      </w:pPr>
      <w:r>
        <w:rPr>
          <w:sz w:val="26"/>
          <w:szCs w:val="26"/>
          <w:lang w:val="pl-PL"/>
        </w:rPr>
        <w:t>11. Ngày bắt đầu khóa học (theo thông báo của trường): 01/02/2018</w:t>
        <w:tab/>
      </w:r>
    </w:p>
    <w:p>
      <w:pPr>
        <w:pStyle w:val="Normal"/>
        <w:tabs>
          <w:tab w:val="left" w:pos="9450" w:leader="dot"/>
        </w:tabs>
        <w:spacing w:before="60" w:after="0"/>
        <w:jc w:val="left"/>
        <w:rPr/>
      </w:pPr>
      <w:r>
        <w:rPr>
          <w:sz w:val="26"/>
          <w:szCs w:val="26"/>
          <w:lang w:val="pl-PL"/>
        </w:rPr>
        <w:t>12. Thời gian đào tạo (theo thông báo của trường): 5 năm</w:t>
        <w:tab/>
      </w:r>
    </w:p>
    <w:p>
      <w:pPr>
        <w:pStyle w:val="Normal"/>
        <w:tabs>
          <w:tab w:val="left" w:pos="9450" w:leader="dot"/>
        </w:tabs>
        <w:spacing w:before="60" w:after="0"/>
        <w:jc w:val="left"/>
        <w:rPr/>
      </w:pPr>
      <w:r>
        <w:rPr>
          <w:sz w:val="26"/>
          <w:szCs w:val="26"/>
          <w:lang w:val="pl-PL"/>
        </w:rPr>
        <w:t>13. Đang học học kỳ mấy, thời gian còn lại:</w:t>
      </w:r>
      <w:r>
        <w:rPr>
          <w:szCs w:val="24"/>
          <w:lang w:val="pl-PL"/>
        </w:rPr>
        <w:t xml:space="preserve"> Đã học xong kỳ thứ 2 năm dự bị , theo dự kiến còn 8 học kỳ</w:t>
      </w:r>
      <w:r>
        <w:rPr>
          <w:sz w:val="26"/>
          <w:szCs w:val="26"/>
          <w:lang w:val="pl-PL"/>
        </w:rPr>
        <w:tab/>
      </w:r>
    </w:p>
    <w:p>
      <w:pPr>
        <w:pStyle w:val="Normal"/>
        <w:tabs>
          <w:tab w:val="left" w:pos="9450" w:leader="dot"/>
        </w:tabs>
        <w:spacing w:before="60" w:after="0"/>
        <w:jc w:val="left"/>
        <w:rPr>
          <w:sz w:val="26"/>
          <w:szCs w:val="26"/>
          <w:lang w:val="pl-PL"/>
        </w:rPr>
      </w:pPr>
      <w:r>
        <w:rPr>
          <w:sz w:val="26"/>
          <w:szCs w:val="26"/>
          <w:lang w:val="pl-PL"/>
        </w:rPr>
        <w:t xml:space="preserve">14. Địa chỉ nơi ở nước ngoài: 105064, Москва, Гороховский пер., 4 </w:t>
        <w:tab/>
      </w:r>
    </w:p>
    <w:p>
      <w:pPr>
        <w:pStyle w:val="Normal"/>
        <w:tabs>
          <w:tab w:val="left" w:pos="9450" w:leader="dot"/>
        </w:tabs>
        <w:spacing w:before="60" w:after="0"/>
        <w:jc w:val="left"/>
        <w:rPr/>
      </w:pPr>
      <w:r>
        <w:rPr>
          <w:sz w:val="26"/>
          <w:szCs w:val="26"/>
          <w:lang w:val="pl-PL"/>
        </w:rPr>
        <w:t>15. E-mail ở nước ngoài: datnguyen79198@gmail.com</w:t>
        <w:tab/>
      </w:r>
    </w:p>
    <w:p>
      <w:pPr>
        <w:pStyle w:val="Normal"/>
        <w:tabs>
          <w:tab w:val="left" w:pos="9450" w:leader="dot"/>
        </w:tabs>
        <w:spacing w:before="60" w:after="0"/>
        <w:jc w:val="left"/>
        <w:rPr/>
      </w:pPr>
      <w:r>
        <w:rPr>
          <w:sz w:val="26"/>
          <w:szCs w:val="26"/>
          <w:lang w:val="pl-PL"/>
        </w:rPr>
        <w:t>16. Điện thoại liên hệ ở nước ngoài: +7 926 974 50 84</w:t>
        <w:tab/>
      </w:r>
    </w:p>
    <w:p>
      <w:pPr>
        <w:pStyle w:val="Normal"/>
        <w:tabs>
          <w:tab w:val="left" w:pos="9450" w:leader="dot"/>
        </w:tabs>
        <w:spacing w:before="60" w:after="0"/>
        <w:jc w:val="left"/>
        <w:rPr/>
      </w:pPr>
      <w:r>
        <w:rPr>
          <w:sz w:val="26"/>
          <w:szCs w:val="26"/>
          <w:lang w:val="pl-PL"/>
        </w:rPr>
        <w:t xml:space="preserve">17. Kết quả học tập </w:t>
      </w:r>
      <w:r>
        <w:rPr>
          <w:rStyle w:val="Style12"/>
          <w:rStyle w:val="Style12"/>
          <w:sz w:val="26"/>
          <w:szCs w:val="26"/>
          <w:lang w:val="pl-PL"/>
        </w:rPr>
        <w:footnoteReference w:id="2"/>
      </w:r>
      <w:r>
        <w:rPr>
          <w:sz w:val="26"/>
          <w:szCs w:val="26"/>
          <w:lang w:val="pl-PL"/>
        </w:rPr>
        <w:t xml:space="preserve">: </w:t>
      </w:r>
      <w:r>
        <w:rPr>
          <w:szCs w:val="24"/>
          <w:lang w:val="pl-PL"/>
        </w:rPr>
        <w:t>Đã hoàn thành 03 môn thi tính điểm với kết quả 2 điểm 5 và 1 điểm 4, không nợ thi môn nào</w:t>
      </w:r>
      <w:r>
        <w:rPr>
          <w:sz w:val="26"/>
          <w:szCs w:val="26"/>
          <w:lang w:val="pl-PL"/>
        </w:rPr>
        <w:tab/>
      </w:r>
    </w:p>
    <w:p>
      <w:pPr>
        <w:pStyle w:val="Normal"/>
        <w:tabs>
          <w:tab w:val="left" w:pos="4680" w:leader="dot"/>
          <w:tab w:val="left" w:pos="9450" w:leader="dot"/>
        </w:tabs>
        <w:spacing w:before="60" w:after="0"/>
        <w:jc w:val="left"/>
        <w:rPr>
          <w:sz w:val="26"/>
          <w:szCs w:val="26"/>
          <w:lang w:val="pl-PL"/>
        </w:rPr>
      </w:pPr>
      <w:r>
        <w:rPr>
          <w:sz w:val="26"/>
          <w:szCs w:val="26"/>
          <w:lang w:val="pl-PL"/>
        </w:rPr>
        <w:t xml:space="preserve">18. Họ tên người hướng dẫn (supervisor) hoặc người tư vấn (adviser): không có </w:t>
        <w:tab/>
      </w:r>
    </w:p>
    <w:p>
      <w:pPr>
        <w:pStyle w:val="Normal"/>
        <w:tabs>
          <w:tab w:val="left" w:pos="9450" w:leader="dot"/>
        </w:tabs>
        <w:spacing w:before="60" w:after="0"/>
        <w:jc w:val="left"/>
        <w:rPr>
          <w:sz w:val="26"/>
          <w:szCs w:val="26"/>
          <w:lang w:val="pl-PL"/>
        </w:rPr>
      </w:pPr>
      <w:r>
        <w:rPr>
          <w:sz w:val="26"/>
          <w:szCs w:val="26"/>
          <w:lang w:val="pl-PL"/>
        </w:rPr>
        <w:t xml:space="preserve">Địa chỉ e-mail của người hướng dẫn/tư vấn: </w:t>
        <w:tab/>
      </w:r>
    </w:p>
    <w:p>
      <w:pPr>
        <w:pStyle w:val="Normal"/>
        <w:tabs>
          <w:tab w:val="left" w:pos="9450" w:leader="dot"/>
        </w:tabs>
        <w:spacing w:before="60" w:after="0"/>
        <w:jc w:val="left"/>
        <w:rPr>
          <w:sz w:val="26"/>
          <w:szCs w:val="26"/>
          <w:lang w:val="pl-PL"/>
        </w:rPr>
      </w:pPr>
      <w:r>
        <w:rPr>
          <w:sz w:val="26"/>
          <w:szCs w:val="26"/>
          <w:lang w:val="pl-PL"/>
        </w:rPr>
        <w:t xml:space="preserve">19. Kiến nghị, đề xuất (nếu có): </w:t>
        <w:tab/>
      </w:r>
    </w:p>
    <w:p>
      <w:pPr>
        <w:pStyle w:val="Normal"/>
        <w:tabs>
          <w:tab w:val="left" w:pos="9450" w:leader="dot"/>
        </w:tabs>
        <w:spacing w:before="60" w:after="0"/>
        <w:jc w:val="left"/>
        <w:rPr>
          <w:sz w:val="26"/>
          <w:szCs w:val="26"/>
          <w:lang w:val="pl-PL"/>
        </w:rPr>
      </w:pPr>
      <w:r>
        <w:rPr>
          <w:sz w:val="26"/>
          <w:szCs w:val="26"/>
          <w:lang w:val="pl-PL"/>
        </w:rPr>
        <w:t>20. Đề nghị cấp học phí, sinh hoạt phí (đối với lưu học sinh học bổng</w:t>
      </w:r>
    </w:p>
    <w:p>
      <w:pPr>
        <w:pStyle w:val="Normal"/>
        <w:tabs>
          <w:tab w:val="left" w:pos="4680" w:leader="dot"/>
          <w:tab w:val="left" w:pos="9090" w:leader="dot"/>
        </w:tabs>
        <w:spacing w:before="60" w:after="240"/>
        <w:ind w:right="378" w:hanging="0"/>
        <w:rPr>
          <w:sz w:val="26"/>
          <w:szCs w:val="26"/>
          <w:lang w:val="pl-PL"/>
        </w:rPr>
      </w:pPr>
      <w:r>
        <w:rPr>
          <w:sz w:val="26"/>
          <w:szCs w:val="26"/>
          <w:lang w:val="pl-PL"/>
        </w:rPr>
        <w:t>Đề nghị chuyển học phí (theo giấy báo của trường) lưu học sinh cập nhật thông tin tài khoản của trường theo chi tiết sau:</w:t>
      </w:r>
    </w:p>
    <w:p>
      <w:pPr>
        <w:pStyle w:val="Normal"/>
        <w:tabs>
          <w:tab w:val="left" w:pos="4680" w:leader="dot"/>
          <w:tab w:val="left" w:pos="9090" w:leader="dot"/>
        </w:tabs>
        <w:spacing w:before="60" w:after="240"/>
        <w:ind w:right="378" w:hanging="0"/>
        <w:rPr>
          <w:sz w:val="26"/>
          <w:szCs w:val="26"/>
          <w:lang w:val="pl-PL"/>
        </w:rPr>
      </w:pPr>
      <w:r>
        <w:rPr>
          <w:sz w:val="26"/>
          <w:szCs w:val="26"/>
          <w:lang w:val="pl-PL"/>
        </w:rPr>
      </w:r>
    </w:p>
    <w:tbl>
      <w:tblPr>
        <w:tblW w:w="9214" w:type="dxa"/>
        <w:jc w:val="left"/>
        <w:tblInd w:w="2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3118"/>
        <w:gridCol w:w="3118"/>
        <w:gridCol w:w="2978"/>
      </w:tblGrid>
      <w:tr>
        <w:trPr/>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0"/>
              <w:rPr>
                <w:sz w:val="26"/>
                <w:szCs w:val="26"/>
                <w:lang w:val="pl-PL"/>
              </w:rPr>
            </w:pPr>
            <w:r>
              <w:rPr>
                <w:sz w:val="26"/>
                <w:szCs w:val="26"/>
                <w:lang w:val="pl-PL"/>
              </w:rPr>
              <w:t xml:space="preserve">  </w:t>
            </w:r>
            <w:r>
              <w:rPr>
                <w:sz w:val="26"/>
                <w:szCs w:val="26"/>
                <w:lang w:val="pl-PL"/>
              </w:rPr>
              <w:t>-  Tên ngân hàng</w:t>
            </w:r>
          </w:p>
          <w:p>
            <w:pPr>
              <w:pStyle w:val="Normal"/>
              <w:rPr>
                <w:sz w:val="26"/>
                <w:szCs w:val="26"/>
                <w:lang w:val="pl-PL"/>
              </w:rPr>
            </w:pPr>
            <w:r>
              <w:rPr>
                <w:sz w:val="26"/>
                <w:szCs w:val="26"/>
                <w:lang w:val="pl-PL"/>
              </w:rPr>
              <w:t xml:space="preserve">  </w:t>
            </w:r>
            <w:r>
              <w:rPr>
                <w:sz w:val="26"/>
                <w:szCs w:val="26"/>
                <w:lang w:val="pl-PL"/>
              </w:rPr>
              <w:t>-  Địa chỉ ngân hàng</w:t>
            </w:r>
          </w:p>
          <w:p>
            <w:pPr>
              <w:pStyle w:val="Normal"/>
              <w:ind w:left="317" w:hanging="283"/>
              <w:rPr>
                <w:sz w:val="26"/>
                <w:szCs w:val="26"/>
                <w:lang w:val="pl-PL"/>
              </w:rPr>
            </w:pPr>
            <w:r>
              <w:rPr>
                <w:sz w:val="26"/>
                <w:szCs w:val="26"/>
                <w:lang w:val="pl-PL"/>
              </w:rPr>
              <w:t xml:space="preserve">  </w:t>
            </w:r>
            <w:r>
              <w:rPr>
                <w:sz w:val="26"/>
                <w:szCs w:val="26"/>
                <w:lang w:val="pl-PL"/>
              </w:rPr>
              <w:t>- Mã số ngân hàng (như Swift, Code, hoặc ABA/Routing)</w:t>
            </w:r>
          </w:p>
          <w:p>
            <w:pPr>
              <w:pStyle w:val="Normal"/>
              <w:spacing w:before="0" w:after="60"/>
              <w:ind w:left="317" w:hanging="283"/>
              <w:rPr>
                <w:sz w:val="26"/>
                <w:szCs w:val="26"/>
                <w:lang w:val="pl-PL"/>
              </w:rPr>
            </w:pPr>
            <w:r>
              <w:rPr>
                <w:sz w:val="26"/>
                <w:szCs w:val="26"/>
                <w:lang w:val="pl-PL"/>
              </w:rPr>
              <w:t xml:space="preserve">  </w:t>
            </w:r>
            <w:r>
              <w:rPr>
                <w:sz w:val="26"/>
                <w:szCs w:val="26"/>
                <w:lang w:val="pl-PL"/>
              </w:rPr>
              <w:t>- Thông tin ngân hàng trung gian (nếu có)</w:t>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0"/>
              <w:rPr>
                <w:sz w:val="26"/>
                <w:szCs w:val="26"/>
                <w:lang w:val="pl-PL"/>
              </w:rPr>
            </w:pPr>
            <w:r>
              <w:rPr>
                <w:sz w:val="26"/>
                <w:szCs w:val="26"/>
                <w:lang w:val="pl-PL"/>
              </w:rPr>
              <w:t>-  Tên người hưởng (tên chủ tài khoản của cơ sở giáo dục)</w:t>
            </w:r>
          </w:p>
          <w:p>
            <w:pPr>
              <w:pStyle w:val="Normal"/>
              <w:rPr>
                <w:sz w:val="26"/>
                <w:szCs w:val="26"/>
              </w:rPr>
            </w:pPr>
            <w:r>
              <w:rPr>
                <w:sz w:val="26"/>
                <w:szCs w:val="26"/>
              </w:rPr>
              <w:t>-   Địa chỉ người hưởng</w:t>
            </w:r>
          </w:p>
          <w:p>
            <w:pPr>
              <w:pStyle w:val="Normal"/>
              <w:rPr>
                <w:sz w:val="26"/>
                <w:szCs w:val="26"/>
              </w:rPr>
            </w:pPr>
            <w:r>
              <w:rPr>
                <w:sz w:val="26"/>
                <w:szCs w:val="26"/>
              </w:rPr>
            </w:r>
          </w:p>
        </w:tc>
        <w:tc>
          <w:tcPr>
            <w:tcW w:w="29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0"/>
              <w:rPr>
                <w:sz w:val="26"/>
                <w:szCs w:val="26"/>
              </w:rPr>
            </w:pPr>
            <w:r>
              <w:rPr>
                <w:sz w:val="26"/>
                <w:szCs w:val="26"/>
              </w:rPr>
              <w:t>-   Số tài khoản</w:t>
            </w:r>
          </w:p>
          <w:p>
            <w:pPr>
              <w:pStyle w:val="Normal"/>
              <w:rPr>
                <w:sz w:val="26"/>
                <w:szCs w:val="26"/>
              </w:rPr>
            </w:pPr>
            <w:r>
              <w:rPr>
                <w:sz w:val="26"/>
                <w:szCs w:val="26"/>
              </w:rPr>
              <w:t>-   Số Iban (nếu có)</w:t>
            </w:r>
          </w:p>
        </w:tc>
      </w:tr>
    </w:tbl>
    <w:p>
      <w:pPr>
        <w:pStyle w:val="Normal"/>
        <w:spacing w:before="60" w:after="0"/>
        <w:rPr/>
      </w:pPr>
      <w:r>
        <w:rPr>
          <w:lang w:val="pl-PL"/>
        </w:rPr>
        <w:t xml:space="preserve"> </w:t>
      </w:r>
      <w:r>
        <w:rPr>
          <w:sz w:val="26"/>
          <w:szCs w:val="26"/>
          <w:highlight w:val="yellow"/>
          <w:lang w:val="pl-PL"/>
        </w:rPr>
        <w:t>Đã được nhận sinh hoạt phí đến tháng 6 năm 2018. Cần chuyển tiền học phí 06 tháng cuối  năm 2018 .</w:t>
      </w:r>
      <w:r>
        <w:rPr>
          <w:sz w:val="26"/>
          <w:szCs w:val="26"/>
          <w:lang w:val="pl-PL"/>
        </w:rPr>
        <w:tab/>
      </w:r>
    </w:p>
    <w:p>
      <w:pPr>
        <w:pStyle w:val="Normal"/>
        <w:spacing w:before="60" w:after="0"/>
        <w:rPr>
          <w:sz w:val="26"/>
          <w:szCs w:val="26"/>
          <w:lang w:val="pl-PL"/>
        </w:rPr>
      </w:pPr>
      <w:r>
        <w:rPr>
          <w:sz w:val="26"/>
          <w:szCs w:val="26"/>
          <w:lang w:val="pl-PL"/>
        </w:rPr>
        <w:t xml:space="preserve">Cập nhật số tài khoản cá nhân đã đăng ký: </w:t>
      </w:r>
      <w:r>
        <w:rPr>
          <w:rStyle w:val="Style12"/>
          <w:rStyle w:val="Style12"/>
          <w:sz w:val="26"/>
          <w:szCs w:val="26"/>
          <w:lang w:val="pl-PL"/>
        </w:rPr>
        <w:footnoteReference w:id="3"/>
      </w:r>
    </w:p>
    <w:p>
      <w:pPr>
        <w:pStyle w:val="Normal"/>
        <w:ind w:left="1123" w:hanging="0"/>
        <w:rPr>
          <w:sz w:val="26"/>
          <w:szCs w:val="26"/>
          <w:lang w:val="pl-PL"/>
        </w:rPr>
      </w:pPr>
      <w:r>
        <w:rPr>
          <w:sz w:val="26"/>
          <w:szCs w:val="26"/>
          <w:lang w:val="pl-PL"/>
        </w:rPr>
      </w:r>
    </w:p>
    <w:tbl>
      <w:tblPr>
        <w:tblW w:w="9277" w:type="dxa"/>
        <w:jc w:val="left"/>
        <w:tblInd w:w="268" w:type="dxa"/>
        <w:tblBorders>
          <w:top w:val="single" w:sz="8" w:space="0" w:color="00000A"/>
          <w:left w:val="single" w:sz="8" w:space="0" w:color="00000A"/>
          <w:right w:val="single" w:sz="8" w:space="0" w:color="00000A"/>
          <w:insideV w:val="single" w:sz="8" w:space="0" w:color="00000A"/>
        </w:tblBorders>
        <w:tblCellMar>
          <w:top w:w="0" w:type="dxa"/>
          <w:left w:w="0" w:type="dxa"/>
          <w:bottom w:w="0" w:type="dxa"/>
          <w:right w:w="0" w:type="dxa"/>
        </w:tblCellMar>
        <w:tblLook w:noVBand="0" w:val="0000" w:noHBand="0" w:lastColumn="0" w:firstColumn="0" w:lastRow="0" w:firstRow="0"/>
      </w:tblPr>
      <w:tblGrid>
        <w:gridCol w:w="3894"/>
        <w:gridCol w:w="2914"/>
        <w:gridCol w:w="2435"/>
        <w:gridCol w:w="33"/>
      </w:tblGrid>
      <w:tr>
        <w:trPr>
          <w:trHeight w:val="296" w:hRule="atLeast"/>
        </w:trPr>
        <w:tc>
          <w:tcPr>
            <w:tcW w:w="3894" w:type="dxa"/>
            <w:tcBorders>
              <w:top w:val="single" w:sz="8" w:space="0" w:color="00000A"/>
              <w:left w:val="single" w:sz="8" w:space="0" w:color="00000A"/>
              <w:right w:val="single" w:sz="8" w:space="0" w:color="00000A"/>
              <w:insideV w:val="single" w:sz="8" w:space="0" w:color="00000A"/>
            </w:tcBorders>
            <w:shd w:fill="auto" w:val="clear"/>
            <w:vAlign w:val="bottom"/>
          </w:tcPr>
          <w:p>
            <w:pPr>
              <w:pStyle w:val="Normal"/>
              <w:widowControl w:val="false"/>
              <w:spacing w:lineRule="exact" w:line="294"/>
              <w:ind w:left="120" w:hanging="0"/>
              <w:jc w:val="left"/>
              <w:rPr>
                <w:szCs w:val="24"/>
                <w:lang w:val="pl-PL"/>
              </w:rPr>
            </w:pPr>
            <w:r>
              <w:rPr>
                <w:sz w:val="28"/>
                <w:szCs w:val="28"/>
                <w:lang w:val="pl-PL"/>
              </w:rPr>
              <w:t xml:space="preserve">Tên ngân hàng: </w:t>
            </w:r>
            <w:r>
              <w:rPr>
                <w:b/>
                <w:bCs/>
                <w:color w:val="0000FF"/>
                <w:sz w:val="19"/>
                <w:szCs w:val="19"/>
                <w:lang w:val="pl-PL"/>
              </w:rPr>
              <w:t>VTB BANK (PJSC)</w:t>
            </w:r>
          </w:p>
        </w:tc>
        <w:tc>
          <w:tcPr>
            <w:tcW w:w="2914" w:type="dxa"/>
            <w:vMerge w:val="restart"/>
            <w:tcBorders>
              <w:top w:val="single" w:sz="8" w:space="0" w:color="00000A"/>
              <w:left w:val="single" w:sz="8" w:space="0" w:color="00000A"/>
              <w:right w:val="single" w:sz="8" w:space="0" w:color="00000A"/>
              <w:insideV w:val="single" w:sz="8" w:space="0" w:color="00000A"/>
            </w:tcBorders>
            <w:shd w:fill="auto" w:val="clear"/>
          </w:tcPr>
          <w:p>
            <w:pPr>
              <w:pStyle w:val="Normal"/>
              <w:widowControl w:val="false"/>
              <w:spacing w:lineRule="exact" w:line="240"/>
              <w:jc w:val="left"/>
              <w:rPr>
                <w:rFonts w:ascii="Arial" w:hAnsi="Arial" w:cs="Arial"/>
                <w:sz w:val="21"/>
                <w:szCs w:val="21"/>
              </w:rPr>
            </w:pPr>
            <w:r>
              <w:rPr>
                <w:rFonts w:cs="Arial" w:ascii="Arial" w:hAnsi="Arial"/>
                <w:sz w:val="21"/>
                <w:szCs w:val="21"/>
                <w:lang w:val="pl-PL"/>
              </w:rPr>
              <w:t xml:space="preserve"> </w:t>
            </w:r>
            <w:r>
              <w:rPr>
                <w:rFonts w:cs="Arial" w:ascii="Arial" w:hAnsi="Arial"/>
                <w:b/>
                <w:sz w:val="21"/>
                <w:szCs w:val="21"/>
              </w:rPr>
              <w:t xml:space="preserve">Tên </w:t>
            </w:r>
            <w:r>
              <w:rPr>
                <w:rFonts w:cs="Arial" w:ascii="Arial" w:hAnsi="Arial"/>
                <w:sz w:val="21"/>
                <w:szCs w:val="21"/>
              </w:rPr>
              <w:t>(Name):</w:t>
            </w:r>
          </w:p>
          <w:p>
            <w:pPr>
              <w:pStyle w:val="Normal"/>
              <w:widowControl w:val="false"/>
              <w:spacing w:lineRule="exact" w:line="240"/>
              <w:jc w:val="left"/>
              <w:rPr/>
            </w:pPr>
            <w:r>
              <w:rPr>
                <w:rFonts w:cs="Arial" w:ascii="Arial" w:hAnsi="Arial"/>
                <w:sz w:val="21"/>
                <w:szCs w:val="21"/>
              </w:rPr>
              <w:t xml:space="preserve">TKHAN NGUYEN </w:t>
            </w:r>
          </w:p>
          <w:p>
            <w:pPr>
              <w:pStyle w:val="Normal"/>
              <w:widowControl w:val="false"/>
              <w:spacing w:lineRule="exact" w:line="240"/>
              <w:jc w:val="left"/>
              <w:rPr>
                <w:rFonts w:ascii="Arial" w:hAnsi="Arial" w:cs="Arial"/>
                <w:sz w:val="21"/>
                <w:szCs w:val="21"/>
              </w:rPr>
            </w:pPr>
            <w:r>
              <w:rPr>
                <w:rFonts w:cs="Arial" w:ascii="Arial" w:hAnsi="Arial"/>
                <w:sz w:val="21"/>
                <w:szCs w:val="21"/>
              </w:rPr>
            </w:r>
          </w:p>
          <w:p>
            <w:pPr>
              <w:pStyle w:val="Normal"/>
              <w:widowControl w:val="false"/>
              <w:spacing w:lineRule="exact" w:line="240"/>
              <w:jc w:val="left"/>
              <w:rPr>
                <w:rFonts w:ascii="Arial" w:hAnsi="Arial" w:cs="Arial"/>
                <w:sz w:val="21"/>
                <w:szCs w:val="21"/>
              </w:rPr>
            </w:pPr>
            <w:r>
              <w:rPr>
                <w:b/>
                <w:bCs/>
                <w:sz w:val="20"/>
                <w:szCs w:val="20"/>
              </w:rPr>
              <w:t xml:space="preserve">Tên tài khoản: </w:t>
            </w:r>
            <w:r>
              <w:rPr>
                <w:rFonts w:cs="Arial" w:ascii="Arial" w:hAnsi="Arial"/>
                <w:sz w:val="21"/>
                <w:szCs w:val="21"/>
              </w:rPr>
              <w:t>Tên</w:t>
            </w:r>
            <w:r>
              <w:rPr>
                <w:b/>
                <w:bCs/>
                <w:sz w:val="20"/>
                <w:szCs w:val="20"/>
              </w:rPr>
              <w:t xml:space="preserve"> </w:t>
            </w:r>
            <w:r>
              <w:rPr>
                <w:rFonts w:cs="Arial" w:ascii="Arial" w:hAnsi="Arial"/>
                <w:i/>
                <w:iCs/>
                <w:sz w:val="21"/>
                <w:szCs w:val="21"/>
              </w:rPr>
              <w:t>(Name</w:t>
            </w:r>
            <w:r>
              <w:rPr>
                <w:rFonts w:cs="Arial" w:ascii="Arial" w:hAnsi="Arial"/>
                <w:sz w:val="21"/>
                <w:szCs w:val="21"/>
              </w:rPr>
              <w:t>):</w:t>
            </w:r>
          </w:p>
          <w:p>
            <w:pPr>
              <w:pStyle w:val="Normal"/>
              <w:widowControl w:val="false"/>
              <w:spacing w:lineRule="exact" w:line="240"/>
              <w:jc w:val="left"/>
              <w:rPr/>
            </w:pPr>
            <w:r>
              <w:rPr>
                <w:rFonts w:cs="Arial" w:ascii="Arial" w:hAnsi="Arial"/>
                <w:sz w:val="21"/>
                <w:szCs w:val="21"/>
              </w:rPr>
              <w:t xml:space="preserve">TKHAN NGUYEN </w:t>
            </w:r>
          </w:p>
          <w:p>
            <w:pPr>
              <w:pStyle w:val="Normal"/>
              <w:widowControl w:val="false"/>
              <w:spacing w:lineRule="exact" w:line="240"/>
              <w:jc w:val="left"/>
              <w:rPr>
                <w:rFonts w:ascii="Arial" w:hAnsi="Arial" w:cs="Arial"/>
                <w:sz w:val="21"/>
                <w:szCs w:val="21"/>
              </w:rPr>
            </w:pPr>
            <w:r>
              <w:rPr>
                <w:rFonts w:cs="Arial" w:ascii="Arial" w:hAnsi="Arial"/>
                <w:sz w:val="21"/>
                <w:szCs w:val="21"/>
              </w:rPr>
            </w:r>
          </w:p>
          <w:p>
            <w:pPr>
              <w:pStyle w:val="Normal"/>
              <w:widowControl w:val="false"/>
              <w:spacing w:lineRule="exact" w:line="240"/>
              <w:jc w:val="left"/>
              <w:rPr>
                <w:rFonts w:ascii="Arial" w:hAnsi="Arial" w:cs="Arial"/>
                <w:sz w:val="21"/>
                <w:szCs w:val="21"/>
              </w:rPr>
            </w:pPr>
            <w:r>
              <w:rPr>
                <w:rFonts w:cs="Arial" w:ascii="Arial" w:hAnsi="Arial"/>
                <w:sz w:val="21"/>
                <w:szCs w:val="21"/>
              </w:rPr>
              <w:t xml:space="preserve">Địa chỉ (Add): </w:t>
            </w:r>
          </w:p>
          <w:p>
            <w:pPr>
              <w:pStyle w:val="Normal"/>
              <w:widowControl w:val="false"/>
              <w:spacing w:lineRule="exact" w:line="240"/>
              <w:jc w:val="left"/>
              <w:rPr>
                <w:rFonts w:ascii="Arial" w:hAnsi="Arial" w:cs="Arial"/>
                <w:sz w:val="21"/>
                <w:szCs w:val="21"/>
              </w:rPr>
            </w:pPr>
            <w:r>
              <w:rPr>
                <w:rFonts w:cs="Arial" w:ascii="Arial" w:hAnsi="Arial"/>
                <w:b/>
                <w:szCs w:val="24"/>
              </w:rPr>
              <w:t>105064,</w:t>
            </w:r>
            <w:r>
              <w:rPr>
                <w:rFonts w:cs="Arial" w:ascii="Arial" w:hAnsi="Arial"/>
                <w:sz w:val="21"/>
                <w:szCs w:val="21"/>
              </w:rPr>
              <w:t xml:space="preserve"> </w:t>
            </w:r>
            <w:r>
              <w:rPr>
                <w:rFonts w:cs="Arial" w:ascii="Arial" w:hAnsi="Arial"/>
                <w:b/>
                <w:szCs w:val="24"/>
              </w:rPr>
              <w:t>Gorokhovski pereulok., 4, Moscow, Russia</w:t>
            </w:r>
          </w:p>
          <w:p>
            <w:pPr>
              <w:pStyle w:val="Normal"/>
              <w:widowControl w:val="false"/>
              <w:spacing w:lineRule="exact" w:line="240"/>
              <w:jc w:val="left"/>
              <w:rPr>
                <w:rFonts w:ascii="Arial" w:hAnsi="Arial" w:cs="Arial"/>
                <w:sz w:val="21"/>
                <w:szCs w:val="21"/>
              </w:rPr>
            </w:pPr>
            <w:r>
              <w:rPr>
                <w:rFonts w:cs="Arial" w:ascii="Arial" w:hAnsi="Arial"/>
                <w:sz w:val="21"/>
                <w:szCs w:val="21"/>
              </w:rPr>
            </w:r>
          </w:p>
          <w:p>
            <w:pPr>
              <w:pStyle w:val="Normal"/>
              <w:widowControl w:val="false"/>
              <w:spacing w:lineRule="exact" w:line="240"/>
              <w:jc w:val="left"/>
              <w:rPr>
                <w:szCs w:val="24"/>
              </w:rPr>
            </w:pPr>
            <w:r>
              <w:rPr>
                <w:szCs w:val="24"/>
              </w:rPr>
            </w:r>
          </w:p>
        </w:tc>
        <w:tc>
          <w:tcPr>
            <w:tcW w:w="2435" w:type="dxa"/>
            <w:tcBorders>
              <w:top w:val="single" w:sz="8" w:space="0" w:color="00000A"/>
              <w:left w:val="single" w:sz="8" w:space="0" w:color="00000A"/>
              <w:right w:val="single" w:sz="8" w:space="0" w:color="00000A"/>
              <w:insideV w:val="single" w:sz="8" w:space="0" w:color="00000A"/>
            </w:tcBorders>
            <w:shd w:fill="auto" w:val="clear"/>
            <w:vAlign w:val="bottom"/>
          </w:tcPr>
          <w:p>
            <w:pPr>
              <w:pStyle w:val="Normal"/>
              <w:widowControl w:val="false"/>
              <w:ind w:left="140" w:hanging="0"/>
              <w:jc w:val="left"/>
              <w:rPr>
                <w:szCs w:val="24"/>
              </w:rPr>
            </w:pPr>
            <w:r>
              <w:rPr>
                <w:sz w:val="21"/>
                <w:szCs w:val="21"/>
              </w:rPr>
              <w:t>Số  TK  hoặc  số  IBAN</w:t>
            </w:r>
          </w:p>
        </w:tc>
        <w:tc>
          <w:tcPr>
            <w:tcW w:w="33" w:type="dxa"/>
            <w:tcBorders>
              <w:top w:val="single" w:sz="8" w:space="0" w:color="00000A"/>
              <w:left w:val="single" w:sz="8" w:space="0" w:color="00000A"/>
              <w:right w:val="single" w:sz="8" w:space="0" w:color="00000A"/>
              <w:insideV w:val="single" w:sz="8" w:space="0" w:color="00000A"/>
            </w:tcBorders>
            <w:shd w:fill="auto" w:val="clear"/>
            <w:vAlign w:val="bottom"/>
          </w:tcPr>
          <w:p>
            <w:pPr>
              <w:pStyle w:val="Normal"/>
              <w:widowControl w:val="false"/>
              <w:jc w:val="left"/>
              <w:rPr>
                <w:sz w:val="2"/>
                <w:szCs w:val="2"/>
              </w:rPr>
            </w:pPr>
            <w:r>
              <w:rPr>
                <w:sz w:val="2"/>
                <w:szCs w:val="2"/>
              </w:rPr>
            </w:r>
          </w:p>
        </w:tc>
      </w:tr>
      <w:tr>
        <w:trPr>
          <w:trHeight w:val="223" w:hRule="atLeast"/>
        </w:trPr>
        <w:tc>
          <w:tcPr>
            <w:tcW w:w="3894" w:type="dxa"/>
            <w:vMerge w:val="restart"/>
            <w:tcBorders>
              <w:left w:val="single" w:sz="8" w:space="0" w:color="00000A"/>
              <w:right w:val="single" w:sz="8" w:space="0" w:color="00000A"/>
              <w:insideV w:val="single" w:sz="8" w:space="0" w:color="00000A"/>
            </w:tcBorders>
            <w:shd w:fill="auto" w:val="clear"/>
            <w:vAlign w:val="bottom"/>
          </w:tcPr>
          <w:p>
            <w:pPr>
              <w:pStyle w:val="Normal"/>
              <w:widowControl w:val="false"/>
              <w:ind w:left="120" w:hanging="0"/>
              <w:jc w:val="left"/>
              <w:rPr>
                <w:sz w:val="20"/>
                <w:szCs w:val="20"/>
              </w:rPr>
            </w:pPr>
            <w:r>
              <w:rPr>
                <w:sz w:val="22"/>
              </w:rPr>
              <w:t xml:space="preserve">Điạ chỉ ngân hàng: </w:t>
            </w:r>
            <w:r>
              <w:rPr>
                <w:b/>
                <w:bCs/>
                <w:color w:val="0000FF"/>
                <w:sz w:val="20"/>
                <w:szCs w:val="20"/>
              </w:rPr>
              <w:t>VTB BANK (PJSC),</w:t>
            </w:r>
          </w:p>
          <w:p>
            <w:pPr>
              <w:pStyle w:val="Normal"/>
              <w:widowControl w:val="false"/>
              <w:spacing w:lineRule="exact" w:line="229"/>
              <w:ind w:left="120" w:hanging="0"/>
              <w:jc w:val="left"/>
              <w:rPr>
                <w:szCs w:val="24"/>
              </w:rPr>
            </w:pPr>
            <w:r>
              <w:rPr>
                <w:b/>
                <w:bCs/>
                <w:color w:val="0000FF"/>
                <w:sz w:val="20"/>
                <w:szCs w:val="20"/>
              </w:rPr>
              <w:t>43, Vorontsovskaya Ul. 109044 Moscow, Russia</w:t>
            </w:r>
          </w:p>
        </w:tc>
        <w:tc>
          <w:tcPr>
            <w:tcW w:w="2914" w:type="dxa"/>
            <w:vMerge w:val="continue"/>
            <w:tcBorders>
              <w:left w:val="single" w:sz="8" w:space="0" w:color="00000A"/>
              <w:right w:val="single" w:sz="8" w:space="0" w:color="00000A"/>
              <w:insideV w:val="single" w:sz="8" w:space="0" w:color="00000A"/>
            </w:tcBorders>
            <w:shd w:fill="auto" w:val="clear"/>
            <w:vAlign w:val="bottom"/>
          </w:tcPr>
          <w:p>
            <w:pPr>
              <w:pStyle w:val="Normal"/>
              <w:widowControl w:val="false"/>
              <w:ind w:left="80" w:hanging="0"/>
              <w:jc w:val="left"/>
              <w:rPr>
                <w:szCs w:val="24"/>
              </w:rPr>
            </w:pPr>
            <w:r>
              <w:rPr>
                <w:szCs w:val="24"/>
              </w:rPr>
            </w:r>
          </w:p>
        </w:tc>
        <w:tc>
          <w:tcPr>
            <w:tcW w:w="2435" w:type="dxa"/>
            <w:tcBorders>
              <w:left w:val="single" w:sz="8" w:space="0" w:color="00000A"/>
              <w:right w:val="single" w:sz="8" w:space="0" w:color="00000A"/>
              <w:insideV w:val="single" w:sz="8" w:space="0" w:color="00000A"/>
            </w:tcBorders>
            <w:shd w:fill="auto" w:val="clear"/>
            <w:vAlign w:val="bottom"/>
          </w:tcPr>
          <w:p>
            <w:pPr>
              <w:pStyle w:val="Normal"/>
              <w:widowControl w:val="false"/>
              <w:spacing w:lineRule="exact" w:line="191"/>
              <w:ind w:left="140" w:hanging="0"/>
              <w:jc w:val="left"/>
              <w:rPr>
                <w:szCs w:val="24"/>
              </w:rPr>
            </w:pPr>
            <w:r>
              <w:rPr>
                <w:sz w:val="21"/>
                <w:szCs w:val="21"/>
              </w:rPr>
              <w:t>(A/C no or IBAN no)</w:t>
            </w:r>
          </w:p>
        </w:tc>
        <w:tc>
          <w:tcPr>
            <w:tcW w:w="33" w:type="dxa"/>
            <w:tcBorders>
              <w:left w:val="single" w:sz="8" w:space="0" w:color="00000A"/>
              <w:right w:val="single" w:sz="8" w:space="0" w:color="00000A"/>
              <w:insideV w:val="single" w:sz="8" w:space="0" w:color="00000A"/>
            </w:tcBorders>
            <w:shd w:fill="auto" w:val="clear"/>
            <w:vAlign w:val="bottom"/>
          </w:tcPr>
          <w:p>
            <w:pPr>
              <w:pStyle w:val="Normal"/>
              <w:widowControl w:val="false"/>
              <w:jc w:val="left"/>
              <w:rPr>
                <w:sz w:val="2"/>
                <w:szCs w:val="2"/>
              </w:rPr>
            </w:pPr>
            <w:r>
              <w:rPr>
                <w:sz w:val="2"/>
                <w:szCs w:val="2"/>
              </w:rPr>
            </w:r>
          </w:p>
        </w:tc>
      </w:tr>
      <w:tr>
        <w:trPr>
          <w:trHeight w:val="61" w:hRule="atLeast"/>
        </w:trPr>
        <w:tc>
          <w:tcPr>
            <w:tcW w:w="3894" w:type="dxa"/>
            <w:vMerge w:val="continue"/>
            <w:tcBorders>
              <w:left w:val="single" w:sz="8" w:space="0" w:color="00000A"/>
              <w:right w:val="single" w:sz="8" w:space="0" w:color="00000A"/>
              <w:insideV w:val="single" w:sz="8" w:space="0" w:color="00000A"/>
            </w:tcBorders>
            <w:shd w:fill="auto" w:val="clear"/>
            <w:vAlign w:val="bottom"/>
          </w:tcPr>
          <w:p>
            <w:pPr>
              <w:pStyle w:val="Normal"/>
              <w:widowControl w:val="false"/>
              <w:spacing w:lineRule="exact" w:line="229"/>
              <w:ind w:left="120" w:hanging="0"/>
              <w:jc w:val="left"/>
              <w:rPr>
                <w:sz w:val="5"/>
                <w:szCs w:val="5"/>
              </w:rPr>
            </w:pPr>
            <w:r>
              <w:rPr>
                <w:sz w:val="5"/>
                <w:szCs w:val="5"/>
              </w:rPr>
            </w:r>
          </w:p>
        </w:tc>
        <w:tc>
          <w:tcPr>
            <w:tcW w:w="2914" w:type="dxa"/>
            <w:vMerge w:val="continue"/>
            <w:tcBorders>
              <w:left w:val="single" w:sz="8" w:space="0" w:color="00000A"/>
              <w:right w:val="single" w:sz="8" w:space="0" w:color="00000A"/>
              <w:insideV w:val="single" w:sz="8" w:space="0" w:color="00000A"/>
            </w:tcBorders>
            <w:shd w:fill="auto" w:val="clear"/>
            <w:vAlign w:val="bottom"/>
          </w:tcPr>
          <w:p>
            <w:pPr>
              <w:pStyle w:val="Normal"/>
              <w:widowControl w:val="false"/>
              <w:ind w:left="80" w:hanging="0"/>
              <w:jc w:val="left"/>
              <w:rPr>
                <w:szCs w:val="24"/>
              </w:rPr>
            </w:pPr>
            <w:r>
              <w:rPr>
                <w:szCs w:val="24"/>
              </w:rPr>
            </w:r>
          </w:p>
        </w:tc>
        <w:tc>
          <w:tcPr>
            <w:tcW w:w="2435" w:type="dxa"/>
            <w:vMerge w:val="restart"/>
            <w:tcBorders>
              <w:left w:val="single" w:sz="8" w:space="0" w:color="00000A"/>
              <w:right w:val="single" w:sz="8" w:space="0" w:color="00000A"/>
              <w:insideV w:val="single" w:sz="8" w:space="0" w:color="00000A"/>
            </w:tcBorders>
            <w:shd w:fill="auto" w:val="clear"/>
            <w:vAlign w:val="bottom"/>
          </w:tcPr>
          <w:p>
            <w:pPr>
              <w:pStyle w:val="Normal"/>
              <w:widowControl w:val="false"/>
              <w:spacing w:lineRule="exact" w:line="245"/>
              <w:ind w:hanging="0"/>
              <w:jc w:val="left"/>
              <w:rPr/>
            </w:pPr>
            <w:r>
              <w:rPr>
                <w:color w:val="0070C0"/>
                <w:szCs w:val="24"/>
                <w:highlight w:val="yellow"/>
              </w:rPr>
              <w:t>40820840424004001342</w:t>
            </w:r>
          </w:p>
        </w:tc>
        <w:tc>
          <w:tcPr>
            <w:tcW w:w="33" w:type="dxa"/>
            <w:tcBorders>
              <w:left w:val="single" w:sz="8" w:space="0" w:color="00000A"/>
              <w:right w:val="single" w:sz="8" w:space="0" w:color="00000A"/>
              <w:insideV w:val="single" w:sz="8" w:space="0" w:color="00000A"/>
            </w:tcBorders>
            <w:shd w:fill="auto" w:val="clear"/>
            <w:vAlign w:val="bottom"/>
          </w:tcPr>
          <w:p>
            <w:pPr>
              <w:pStyle w:val="Normal"/>
              <w:widowControl w:val="false"/>
              <w:jc w:val="left"/>
              <w:rPr>
                <w:sz w:val="2"/>
                <w:szCs w:val="2"/>
              </w:rPr>
            </w:pPr>
            <w:r>
              <w:rPr>
                <w:sz w:val="2"/>
                <w:szCs w:val="2"/>
              </w:rPr>
            </w:r>
          </w:p>
        </w:tc>
      </w:tr>
      <w:tr>
        <w:trPr>
          <w:trHeight w:val="238" w:hRule="atLeast"/>
        </w:trPr>
        <w:tc>
          <w:tcPr>
            <w:tcW w:w="3894" w:type="dxa"/>
            <w:vMerge w:val="continue"/>
            <w:tcBorders>
              <w:left w:val="single" w:sz="8" w:space="0" w:color="00000A"/>
              <w:right w:val="single" w:sz="8" w:space="0" w:color="00000A"/>
              <w:insideV w:val="single" w:sz="8" w:space="0" w:color="00000A"/>
            </w:tcBorders>
            <w:shd w:fill="auto" w:val="clear"/>
            <w:vAlign w:val="bottom"/>
          </w:tcPr>
          <w:p>
            <w:pPr>
              <w:pStyle w:val="Normal"/>
              <w:widowControl w:val="false"/>
              <w:spacing w:lineRule="exact" w:line="229"/>
              <w:ind w:left="120" w:hanging="0"/>
              <w:jc w:val="left"/>
              <w:rPr>
                <w:szCs w:val="24"/>
              </w:rPr>
            </w:pPr>
            <w:r>
              <w:rPr>
                <w:szCs w:val="24"/>
              </w:rPr>
            </w:r>
          </w:p>
        </w:tc>
        <w:tc>
          <w:tcPr>
            <w:tcW w:w="2914" w:type="dxa"/>
            <w:vMerge w:val="continue"/>
            <w:tcBorders>
              <w:left w:val="single" w:sz="8" w:space="0" w:color="00000A"/>
              <w:right w:val="single" w:sz="8" w:space="0" w:color="00000A"/>
              <w:insideV w:val="single" w:sz="8" w:space="0" w:color="00000A"/>
            </w:tcBorders>
            <w:shd w:fill="auto" w:val="clear"/>
            <w:vAlign w:val="bottom"/>
          </w:tcPr>
          <w:p>
            <w:pPr>
              <w:pStyle w:val="Normal"/>
              <w:widowControl w:val="false"/>
              <w:ind w:left="80" w:hanging="0"/>
              <w:jc w:val="left"/>
              <w:rPr>
                <w:sz w:val="20"/>
                <w:szCs w:val="20"/>
              </w:rPr>
            </w:pPr>
            <w:r>
              <w:rPr>
                <w:sz w:val="20"/>
                <w:szCs w:val="20"/>
              </w:rPr>
            </w:r>
          </w:p>
        </w:tc>
        <w:tc>
          <w:tcPr>
            <w:tcW w:w="2435" w:type="dxa"/>
            <w:vMerge w:val="continue"/>
            <w:tcBorders>
              <w:left w:val="single" w:sz="8" w:space="0" w:color="00000A"/>
              <w:right w:val="single" w:sz="8" w:space="0" w:color="00000A"/>
              <w:insideV w:val="single" w:sz="8" w:space="0" w:color="00000A"/>
            </w:tcBorders>
            <w:shd w:fill="auto" w:val="clear"/>
            <w:vAlign w:val="bottom"/>
          </w:tcPr>
          <w:p>
            <w:pPr>
              <w:pStyle w:val="Normal"/>
              <w:widowControl w:val="false"/>
              <w:jc w:val="left"/>
              <w:rPr>
                <w:sz w:val="20"/>
                <w:szCs w:val="20"/>
              </w:rPr>
            </w:pPr>
            <w:r>
              <w:rPr>
                <w:sz w:val="20"/>
                <w:szCs w:val="20"/>
              </w:rPr>
            </w:r>
          </w:p>
        </w:tc>
        <w:tc>
          <w:tcPr>
            <w:tcW w:w="33" w:type="dxa"/>
            <w:tcBorders>
              <w:left w:val="single" w:sz="8" w:space="0" w:color="00000A"/>
              <w:right w:val="single" w:sz="8" w:space="0" w:color="00000A"/>
              <w:insideV w:val="single" w:sz="8" w:space="0" w:color="00000A"/>
            </w:tcBorders>
            <w:shd w:fill="auto" w:val="clear"/>
            <w:vAlign w:val="bottom"/>
          </w:tcPr>
          <w:p>
            <w:pPr>
              <w:pStyle w:val="Normal"/>
              <w:widowControl w:val="false"/>
              <w:jc w:val="left"/>
              <w:rPr>
                <w:sz w:val="2"/>
                <w:szCs w:val="2"/>
              </w:rPr>
            </w:pPr>
            <w:r>
              <w:rPr>
                <w:sz w:val="2"/>
                <w:szCs w:val="2"/>
              </w:rPr>
            </w:r>
          </w:p>
        </w:tc>
      </w:tr>
      <w:tr>
        <w:trPr>
          <w:trHeight w:val="202" w:hRule="atLeast"/>
        </w:trPr>
        <w:tc>
          <w:tcPr>
            <w:tcW w:w="3894" w:type="dxa"/>
            <w:vMerge w:val="continue"/>
            <w:tcBorders>
              <w:left w:val="single" w:sz="8" w:space="0" w:color="00000A"/>
              <w:right w:val="single" w:sz="8" w:space="0" w:color="00000A"/>
              <w:insideV w:val="single" w:sz="8" w:space="0" w:color="00000A"/>
            </w:tcBorders>
            <w:shd w:fill="auto" w:val="clear"/>
            <w:vAlign w:val="bottom"/>
          </w:tcPr>
          <w:p>
            <w:pPr>
              <w:pStyle w:val="Normal"/>
              <w:widowControl w:val="false"/>
              <w:spacing w:lineRule="exact" w:line="229"/>
              <w:ind w:left="120" w:hanging="0"/>
              <w:jc w:val="left"/>
              <w:rPr>
                <w:szCs w:val="24"/>
              </w:rPr>
            </w:pPr>
            <w:r>
              <w:rPr>
                <w:szCs w:val="24"/>
              </w:rPr>
            </w:r>
          </w:p>
        </w:tc>
        <w:tc>
          <w:tcPr>
            <w:tcW w:w="2914" w:type="dxa"/>
            <w:vMerge w:val="continue"/>
            <w:tcBorders>
              <w:left w:val="single" w:sz="8" w:space="0" w:color="00000A"/>
              <w:right w:val="single" w:sz="8" w:space="0" w:color="00000A"/>
              <w:insideV w:val="single" w:sz="8" w:space="0" w:color="00000A"/>
            </w:tcBorders>
            <w:shd w:fill="auto" w:val="clear"/>
            <w:vAlign w:val="bottom"/>
          </w:tcPr>
          <w:p>
            <w:pPr>
              <w:pStyle w:val="Normal"/>
              <w:widowControl w:val="false"/>
              <w:ind w:left="80" w:hanging="0"/>
              <w:jc w:val="left"/>
              <w:rPr>
                <w:szCs w:val="24"/>
              </w:rPr>
            </w:pPr>
            <w:r>
              <w:rPr>
                <w:szCs w:val="24"/>
              </w:rPr>
            </w:r>
          </w:p>
        </w:tc>
        <w:tc>
          <w:tcPr>
            <w:tcW w:w="2435" w:type="dxa"/>
            <w:vMerge w:val="restart"/>
            <w:tcBorders>
              <w:left w:val="single" w:sz="8" w:space="0" w:color="00000A"/>
              <w:right w:val="single" w:sz="8" w:space="0" w:color="00000A"/>
              <w:insideV w:val="single" w:sz="8" w:space="0" w:color="00000A"/>
            </w:tcBorders>
            <w:shd w:fill="auto" w:val="clear"/>
            <w:vAlign w:val="bottom"/>
          </w:tcPr>
          <w:p>
            <w:pPr>
              <w:pStyle w:val="Normal"/>
              <w:widowControl w:val="false"/>
              <w:ind w:left="100" w:hanging="0"/>
              <w:jc w:val="left"/>
              <w:rPr>
                <w:szCs w:val="24"/>
              </w:rPr>
            </w:pPr>
            <w:r>
              <w:rPr>
                <w:szCs w:val="24"/>
              </w:rPr>
              <w:t>Số Iban (nếu có)</w:t>
            </w:r>
          </w:p>
        </w:tc>
        <w:tc>
          <w:tcPr>
            <w:tcW w:w="33" w:type="dxa"/>
            <w:tcBorders>
              <w:left w:val="single" w:sz="8" w:space="0" w:color="00000A"/>
              <w:right w:val="single" w:sz="8" w:space="0" w:color="00000A"/>
              <w:insideV w:val="single" w:sz="8" w:space="0" w:color="00000A"/>
            </w:tcBorders>
            <w:shd w:fill="auto" w:val="clear"/>
            <w:vAlign w:val="bottom"/>
          </w:tcPr>
          <w:p>
            <w:pPr>
              <w:pStyle w:val="Normal"/>
              <w:widowControl w:val="false"/>
              <w:jc w:val="left"/>
              <w:rPr>
                <w:sz w:val="2"/>
                <w:szCs w:val="2"/>
              </w:rPr>
            </w:pPr>
            <w:r>
              <w:rPr>
                <w:sz w:val="2"/>
                <w:szCs w:val="2"/>
              </w:rPr>
            </w:r>
          </w:p>
        </w:tc>
      </w:tr>
      <w:tr>
        <w:trPr>
          <w:trHeight w:val="76" w:hRule="atLeast"/>
        </w:trPr>
        <w:tc>
          <w:tcPr>
            <w:tcW w:w="3894" w:type="dxa"/>
            <w:vMerge w:val="continue"/>
            <w:tcBorders>
              <w:left w:val="single" w:sz="8" w:space="0" w:color="00000A"/>
              <w:right w:val="single" w:sz="8" w:space="0" w:color="00000A"/>
              <w:insideV w:val="single" w:sz="8" w:space="0" w:color="00000A"/>
            </w:tcBorders>
            <w:shd w:fill="auto" w:val="clear"/>
            <w:vAlign w:val="bottom"/>
          </w:tcPr>
          <w:p>
            <w:pPr>
              <w:pStyle w:val="Normal"/>
              <w:widowControl w:val="false"/>
              <w:jc w:val="left"/>
              <w:rPr>
                <w:sz w:val="6"/>
                <w:szCs w:val="6"/>
              </w:rPr>
            </w:pPr>
            <w:r>
              <w:rPr>
                <w:sz w:val="6"/>
                <w:szCs w:val="6"/>
              </w:rPr>
            </w:r>
          </w:p>
        </w:tc>
        <w:tc>
          <w:tcPr>
            <w:tcW w:w="2914" w:type="dxa"/>
            <w:vMerge w:val="continue"/>
            <w:tcBorders>
              <w:left w:val="single" w:sz="8" w:space="0" w:color="00000A"/>
              <w:right w:val="single" w:sz="8" w:space="0" w:color="00000A"/>
              <w:insideV w:val="single" w:sz="8" w:space="0" w:color="00000A"/>
            </w:tcBorders>
            <w:shd w:fill="auto" w:val="clear"/>
            <w:vAlign w:val="bottom"/>
          </w:tcPr>
          <w:p>
            <w:pPr>
              <w:pStyle w:val="Normal"/>
              <w:widowControl w:val="false"/>
              <w:ind w:left="80" w:hanging="0"/>
              <w:jc w:val="left"/>
              <w:rPr>
                <w:szCs w:val="24"/>
              </w:rPr>
            </w:pPr>
            <w:r>
              <w:rPr>
                <w:szCs w:val="24"/>
              </w:rPr>
            </w:r>
          </w:p>
        </w:tc>
        <w:tc>
          <w:tcPr>
            <w:tcW w:w="2435" w:type="dxa"/>
            <w:vMerge w:val="continue"/>
            <w:tcBorders>
              <w:left w:val="single" w:sz="8" w:space="0" w:color="00000A"/>
              <w:right w:val="single" w:sz="8" w:space="0" w:color="00000A"/>
              <w:insideV w:val="single" w:sz="8" w:space="0" w:color="00000A"/>
            </w:tcBorders>
            <w:shd w:fill="auto" w:val="clear"/>
            <w:vAlign w:val="bottom"/>
          </w:tcPr>
          <w:p>
            <w:pPr>
              <w:pStyle w:val="Normal"/>
              <w:widowControl w:val="false"/>
              <w:jc w:val="left"/>
              <w:rPr>
                <w:sz w:val="6"/>
                <w:szCs w:val="6"/>
              </w:rPr>
            </w:pPr>
            <w:r>
              <w:rPr>
                <w:sz w:val="6"/>
                <w:szCs w:val="6"/>
              </w:rPr>
            </w:r>
          </w:p>
        </w:tc>
        <w:tc>
          <w:tcPr>
            <w:tcW w:w="33" w:type="dxa"/>
            <w:tcBorders>
              <w:left w:val="single" w:sz="8" w:space="0" w:color="00000A"/>
              <w:right w:val="single" w:sz="8" w:space="0" w:color="00000A"/>
              <w:insideV w:val="single" w:sz="8" w:space="0" w:color="00000A"/>
            </w:tcBorders>
            <w:shd w:fill="auto" w:val="clear"/>
            <w:vAlign w:val="bottom"/>
          </w:tcPr>
          <w:p>
            <w:pPr>
              <w:pStyle w:val="Normal"/>
              <w:widowControl w:val="false"/>
              <w:jc w:val="left"/>
              <w:rPr>
                <w:sz w:val="2"/>
                <w:szCs w:val="2"/>
              </w:rPr>
            </w:pPr>
            <w:r>
              <w:rPr>
                <w:sz w:val="2"/>
                <w:szCs w:val="2"/>
              </w:rPr>
            </w:r>
          </w:p>
        </w:tc>
      </w:tr>
      <w:tr>
        <w:trPr>
          <w:trHeight w:val="200" w:hRule="atLeast"/>
        </w:trPr>
        <w:tc>
          <w:tcPr>
            <w:tcW w:w="3894" w:type="dxa"/>
            <w:vMerge w:val="restart"/>
            <w:tcBorders>
              <w:left w:val="single" w:sz="8" w:space="0" w:color="00000A"/>
              <w:right w:val="single" w:sz="8" w:space="0" w:color="00000A"/>
              <w:insideV w:val="single" w:sz="8" w:space="0" w:color="00000A"/>
            </w:tcBorders>
            <w:shd w:fill="auto" w:val="clear"/>
            <w:vAlign w:val="bottom"/>
          </w:tcPr>
          <w:p>
            <w:pPr>
              <w:pStyle w:val="Normal"/>
              <w:widowControl w:val="false"/>
              <w:spacing w:lineRule="exact" w:line="199"/>
              <w:ind w:left="140" w:hanging="0"/>
              <w:jc w:val="left"/>
              <w:rPr>
                <w:szCs w:val="24"/>
              </w:rPr>
            </w:pPr>
            <w:r>
              <w:rPr>
                <w:sz w:val="22"/>
              </w:rPr>
              <w:t xml:space="preserve">Mã  số  ngân  hàng  </w:t>
            </w:r>
            <w:r>
              <w:rPr>
                <w:i/>
                <w:iCs/>
                <w:sz w:val="22"/>
              </w:rPr>
              <w:t>(như  Swift,  Code</w:t>
            </w:r>
          </w:p>
          <w:p>
            <w:pPr>
              <w:pStyle w:val="Normal"/>
              <w:widowControl w:val="false"/>
              <w:ind w:left="140" w:hanging="0"/>
              <w:jc w:val="left"/>
              <w:rPr>
                <w:szCs w:val="24"/>
              </w:rPr>
            </w:pPr>
            <w:r>
              <w:rPr>
                <w:i/>
                <w:iCs/>
                <w:sz w:val="22"/>
              </w:rPr>
              <w:t>hoặc  ABA/Routing)</w:t>
            </w:r>
            <w:r>
              <w:rPr>
                <w:sz w:val="22"/>
              </w:rPr>
              <w:t>:</w:t>
            </w:r>
            <w:r>
              <w:rPr>
                <w:i/>
                <w:iCs/>
                <w:sz w:val="22"/>
              </w:rPr>
              <w:t xml:space="preserve">  </w:t>
            </w:r>
            <w:r>
              <w:rPr>
                <w:sz w:val="21"/>
                <w:szCs w:val="21"/>
              </w:rPr>
              <w:t>Mã  NH  (</w:t>
            </w:r>
            <w:r>
              <w:rPr>
                <w:i/>
                <w:iCs/>
                <w:sz w:val="21"/>
                <w:szCs w:val="21"/>
              </w:rPr>
              <w:t>Bank</w:t>
            </w:r>
          </w:p>
          <w:p>
            <w:pPr>
              <w:pStyle w:val="Normal"/>
              <w:widowControl w:val="false"/>
              <w:spacing w:lineRule="exact" w:line="231"/>
              <w:ind w:left="140" w:hanging="0"/>
              <w:jc w:val="left"/>
              <w:rPr>
                <w:szCs w:val="24"/>
              </w:rPr>
            </w:pPr>
            <w:r>
              <w:rPr>
                <w:i/>
                <w:iCs/>
                <w:sz w:val="21"/>
                <w:szCs w:val="21"/>
              </w:rPr>
              <w:t>code)</w:t>
            </w:r>
          </w:p>
          <w:p>
            <w:pPr>
              <w:pStyle w:val="Normal"/>
              <w:widowControl w:val="false"/>
              <w:spacing w:lineRule="exact" w:line="250"/>
              <w:ind w:left="120" w:hanging="0"/>
              <w:jc w:val="left"/>
              <w:rPr>
                <w:szCs w:val="24"/>
              </w:rPr>
            </w:pPr>
            <w:r>
              <w:rPr>
                <w:rFonts w:cs="Arial" w:ascii="Arial" w:hAnsi="Arial"/>
                <w:sz w:val="21"/>
                <w:szCs w:val="21"/>
              </w:rPr>
              <w:t>Swift code</w:t>
            </w:r>
            <w:r>
              <w:rPr>
                <w:rFonts w:cs="Arial" w:ascii="Arial" w:hAnsi="Arial"/>
                <w:b/>
                <w:bCs/>
                <w:sz w:val="21"/>
                <w:szCs w:val="21"/>
              </w:rPr>
              <w:t>:</w:t>
            </w:r>
            <w:r>
              <w:rPr>
                <w:rFonts w:cs="Arial" w:ascii="Arial" w:hAnsi="Arial"/>
                <w:sz w:val="21"/>
                <w:szCs w:val="21"/>
              </w:rPr>
              <w:t xml:space="preserve"> </w:t>
            </w:r>
            <w:r>
              <w:rPr>
                <w:rFonts w:cs="Arial" w:ascii="Arial" w:hAnsi="Arial"/>
                <w:i/>
                <w:iCs/>
                <w:color w:val="FF0000"/>
                <w:sz w:val="28"/>
                <w:szCs w:val="28"/>
              </w:rPr>
              <w:t>VTBRRUMM</w:t>
            </w:r>
          </w:p>
        </w:tc>
        <w:tc>
          <w:tcPr>
            <w:tcW w:w="2914" w:type="dxa"/>
            <w:vMerge w:val="continue"/>
            <w:tcBorders>
              <w:left w:val="single" w:sz="8" w:space="0" w:color="00000A"/>
              <w:right w:val="single" w:sz="8" w:space="0" w:color="00000A"/>
              <w:insideV w:val="single" w:sz="8" w:space="0" w:color="00000A"/>
            </w:tcBorders>
            <w:shd w:fill="auto" w:val="clear"/>
            <w:vAlign w:val="bottom"/>
          </w:tcPr>
          <w:p>
            <w:pPr>
              <w:pStyle w:val="Normal"/>
              <w:widowControl w:val="false"/>
              <w:ind w:left="80" w:hanging="0"/>
              <w:jc w:val="left"/>
              <w:rPr>
                <w:sz w:val="17"/>
                <w:szCs w:val="17"/>
              </w:rPr>
            </w:pPr>
            <w:r>
              <w:rPr>
                <w:sz w:val="17"/>
                <w:szCs w:val="17"/>
              </w:rPr>
            </w:r>
          </w:p>
        </w:tc>
        <w:tc>
          <w:tcPr>
            <w:tcW w:w="2435" w:type="dxa"/>
            <w:tcBorders>
              <w:left w:val="single" w:sz="8" w:space="0" w:color="00000A"/>
              <w:right w:val="single" w:sz="8" w:space="0" w:color="00000A"/>
              <w:insideV w:val="single" w:sz="8" w:space="0" w:color="00000A"/>
            </w:tcBorders>
            <w:shd w:fill="auto" w:val="clear"/>
            <w:vAlign w:val="bottom"/>
          </w:tcPr>
          <w:p>
            <w:pPr>
              <w:pStyle w:val="Normal"/>
              <w:widowControl w:val="false"/>
              <w:jc w:val="left"/>
              <w:rPr>
                <w:sz w:val="17"/>
                <w:szCs w:val="17"/>
              </w:rPr>
            </w:pPr>
            <w:r>
              <w:rPr>
                <w:sz w:val="17"/>
                <w:szCs w:val="17"/>
              </w:rPr>
            </w:r>
          </w:p>
        </w:tc>
        <w:tc>
          <w:tcPr>
            <w:tcW w:w="33" w:type="dxa"/>
            <w:tcBorders>
              <w:left w:val="single" w:sz="8" w:space="0" w:color="00000A"/>
              <w:right w:val="single" w:sz="8" w:space="0" w:color="00000A"/>
              <w:insideV w:val="single" w:sz="8" w:space="0" w:color="00000A"/>
            </w:tcBorders>
            <w:shd w:fill="auto" w:val="clear"/>
            <w:vAlign w:val="bottom"/>
          </w:tcPr>
          <w:p>
            <w:pPr>
              <w:pStyle w:val="Normal"/>
              <w:widowControl w:val="false"/>
              <w:jc w:val="left"/>
              <w:rPr>
                <w:sz w:val="2"/>
                <w:szCs w:val="2"/>
              </w:rPr>
            </w:pPr>
            <w:r>
              <w:rPr>
                <w:sz w:val="2"/>
                <w:szCs w:val="2"/>
              </w:rPr>
            </w:r>
          </w:p>
        </w:tc>
      </w:tr>
      <w:tr>
        <w:trPr>
          <w:trHeight w:val="265" w:hRule="atLeast"/>
        </w:trPr>
        <w:tc>
          <w:tcPr>
            <w:tcW w:w="3894" w:type="dxa"/>
            <w:vMerge w:val="continue"/>
            <w:tcBorders>
              <w:left w:val="single" w:sz="8" w:space="0" w:color="00000A"/>
              <w:right w:val="single" w:sz="8" w:space="0" w:color="00000A"/>
              <w:insideV w:val="single" w:sz="8" w:space="0" w:color="00000A"/>
            </w:tcBorders>
            <w:shd w:fill="auto" w:val="clear"/>
            <w:vAlign w:val="bottom"/>
          </w:tcPr>
          <w:p>
            <w:pPr>
              <w:pStyle w:val="Normal"/>
              <w:widowControl w:val="false"/>
              <w:spacing w:lineRule="exact" w:line="250"/>
              <w:ind w:left="120" w:hanging="0"/>
              <w:jc w:val="left"/>
              <w:rPr>
                <w:szCs w:val="24"/>
              </w:rPr>
            </w:pPr>
            <w:r>
              <w:rPr>
                <w:szCs w:val="24"/>
              </w:rPr>
            </w:r>
          </w:p>
        </w:tc>
        <w:tc>
          <w:tcPr>
            <w:tcW w:w="2914" w:type="dxa"/>
            <w:vMerge w:val="continue"/>
            <w:tcBorders>
              <w:left w:val="single" w:sz="8" w:space="0" w:color="00000A"/>
              <w:right w:val="single" w:sz="8" w:space="0" w:color="00000A"/>
              <w:insideV w:val="single" w:sz="8" w:space="0" w:color="00000A"/>
            </w:tcBorders>
            <w:shd w:fill="auto" w:val="clear"/>
            <w:vAlign w:val="bottom"/>
          </w:tcPr>
          <w:p>
            <w:pPr>
              <w:pStyle w:val="Normal"/>
              <w:widowControl w:val="false"/>
              <w:ind w:left="80" w:hanging="0"/>
              <w:jc w:val="left"/>
              <w:rPr>
                <w:szCs w:val="24"/>
              </w:rPr>
            </w:pPr>
            <w:r>
              <w:rPr>
                <w:szCs w:val="24"/>
              </w:rPr>
            </w:r>
          </w:p>
        </w:tc>
        <w:tc>
          <w:tcPr>
            <w:tcW w:w="2435" w:type="dxa"/>
            <w:tcBorders>
              <w:left w:val="single" w:sz="8" w:space="0" w:color="00000A"/>
              <w:right w:val="single" w:sz="8" w:space="0" w:color="00000A"/>
              <w:insideV w:val="single" w:sz="8" w:space="0" w:color="00000A"/>
            </w:tcBorders>
            <w:shd w:fill="auto" w:val="clear"/>
            <w:vAlign w:val="bottom"/>
          </w:tcPr>
          <w:p>
            <w:pPr>
              <w:pStyle w:val="Normal"/>
              <w:widowControl w:val="false"/>
              <w:jc w:val="left"/>
              <w:rPr>
                <w:sz w:val="22"/>
              </w:rPr>
            </w:pPr>
            <w:r>
              <w:rPr>
                <w:sz w:val="22"/>
              </w:rPr>
            </w:r>
          </w:p>
        </w:tc>
        <w:tc>
          <w:tcPr>
            <w:tcW w:w="33" w:type="dxa"/>
            <w:tcBorders>
              <w:left w:val="single" w:sz="8" w:space="0" w:color="00000A"/>
              <w:right w:val="single" w:sz="8" w:space="0" w:color="00000A"/>
              <w:insideV w:val="single" w:sz="8" w:space="0" w:color="00000A"/>
            </w:tcBorders>
            <w:shd w:fill="auto" w:val="clear"/>
            <w:vAlign w:val="bottom"/>
          </w:tcPr>
          <w:p>
            <w:pPr>
              <w:pStyle w:val="Normal"/>
              <w:widowControl w:val="false"/>
              <w:jc w:val="left"/>
              <w:rPr>
                <w:sz w:val="2"/>
                <w:szCs w:val="2"/>
              </w:rPr>
            </w:pPr>
            <w:r>
              <w:rPr>
                <w:sz w:val="2"/>
                <w:szCs w:val="2"/>
              </w:rPr>
            </w:r>
          </w:p>
        </w:tc>
      </w:tr>
      <w:tr>
        <w:trPr>
          <w:trHeight w:val="300" w:hRule="atLeast"/>
        </w:trPr>
        <w:tc>
          <w:tcPr>
            <w:tcW w:w="3894" w:type="dxa"/>
            <w:vMerge w:val="continue"/>
            <w:tcBorders>
              <w:left w:val="single" w:sz="8" w:space="0" w:color="00000A"/>
              <w:right w:val="single" w:sz="8" w:space="0" w:color="00000A"/>
              <w:insideV w:val="single" w:sz="8" w:space="0" w:color="00000A"/>
            </w:tcBorders>
            <w:shd w:fill="auto" w:val="clear"/>
            <w:vAlign w:val="bottom"/>
          </w:tcPr>
          <w:p>
            <w:pPr>
              <w:pStyle w:val="Normal"/>
              <w:widowControl w:val="false"/>
              <w:spacing w:lineRule="exact" w:line="250"/>
              <w:ind w:left="120" w:hanging="0"/>
              <w:jc w:val="left"/>
              <w:rPr>
                <w:szCs w:val="24"/>
              </w:rPr>
            </w:pPr>
            <w:r>
              <w:rPr>
                <w:szCs w:val="24"/>
              </w:rPr>
            </w:r>
          </w:p>
        </w:tc>
        <w:tc>
          <w:tcPr>
            <w:tcW w:w="2914" w:type="dxa"/>
            <w:vMerge w:val="continue"/>
            <w:tcBorders>
              <w:left w:val="single" w:sz="8" w:space="0" w:color="00000A"/>
              <w:right w:val="single" w:sz="8" w:space="0" w:color="00000A"/>
              <w:insideV w:val="single" w:sz="8" w:space="0" w:color="00000A"/>
            </w:tcBorders>
            <w:shd w:fill="auto" w:val="clear"/>
            <w:vAlign w:val="bottom"/>
          </w:tcPr>
          <w:p>
            <w:pPr>
              <w:pStyle w:val="Normal"/>
              <w:widowControl w:val="false"/>
              <w:ind w:left="80" w:hanging="0"/>
              <w:jc w:val="left"/>
              <w:rPr>
                <w:szCs w:val="24"/>
              </w:rPr>
            </w:pPr>
            <w:r>
              <w:rPr>
                <w:szCs w:val="24"/>
              </w:rPr>
            </w:r>
          </w:p>
        </w:tc>
        <w:tc>
          <w:tcPr>
            <w:tcW w:w="2435" w:type="dxa"/>
            <w:tcBorders>
              <w:left w:val="single" w:sz="8" w:space="0" w:color="00000A"/>
              <w:right w:val="single" w:sz="8" w:space="0" w:color="00000A"/>
              <w:insideV w:val="single" w:sz="8" w:space="0" w:color="00000A"/>
            </w:tcBorders>
            <w:shd w:fill="auto" w:val="clear"/>
            <w:vAlign w:val="bottom"/>
          </w:tcPr>
          <w:p>
            <w:pPr>
              <w:pStyle w:val="Normal"/>
              <w:widowControl w:val="false"/>
              <w:jc w:val="left"/>
              <w:rPr>
                <w:szCs w:val="24"/>
              </w:rPr>
            </w:pPr>
            <w:r>
              <w:rPr>
                <w:szCs w:val="24"/>
              </w:rPr>
            </w:r>
          </w:p>
        </w:tc>
        <w:tc>
          <w:tcPr>
            <w:tcW w:w="33" w:type="dxa"/>
            <w:tcBorders>
              <w:left w:val="single" w:sz="8" w:space="0" w:color="00000A"/>
              <w:right w:val="single" w:sz="8" w:space="0" w:color="00000A"/>
              <w:insideV w:val="single" w:sz="8" w:space="0" w:color="00000A"/>
            </w:tcBorders>
            <w:shd w:fill="auto" w:val="clear"/>
            <w:vAlign w:val="bottom"/>
          </w:tcPr>
          <w:p>
            <w:pPr>
              <w:pStyle w:val="Normal"/>
              <w:widowControl w:val="false"/>
              <w:jc w:val="left"/>
              <w:rPr>
                <w:sz w:val="2"/>
                <w:szCs w:val="2"/>
              </w:rPr>
            </w:pPr>
            <w:r>
              <w:rPr>
                <w:sz w:val="2"/>
                <w:szCs w:val="2"/>
              </w:rPr>
            </w:r>
          </w:p>
        </w:tc>
      </w:tr>
      <w:tr>
        <w:trPr>
          <w:trHeight w:val="252" w:hRule="atLeast"/>
        </w:trPr>
        <w:tc>
          <w:tcPr>
            <w:tcW w:w="3894" w:type="dxa"/>
            <w:vMerge w:val="continue"/>
            <w:tcBorders>
              <w:left w:val="single" w:sz="8" w:space="0" w:color="00000A"/>
              <w:right w:val="single" w:sz="8" w:space="0" w:color="00000A"/>
              <w:insideV w:val="single" w:sz="8" w:space="0" w:color="00000A"/>
            </w:tcBorders>
            <w:shd w:fill="auto" w:val="clear"/>
            <w:vAlign w:val="bottom"/>
          </w:tcPr>
          <w:p>
            <w:pPr>
              <w:pStyle w:val="Normal"/>
              <w:widowControl w:val="false"/>
              <w:spacing w:lineRule="exact" w:line="250"/>
              <w:ind w:left="120" w:hanging="0"/>
              <w:jc w:val="left"/>
              <w:rPr>
                <w:szCs w:val="24"/>
              </w:rPr>
            </w:pPr>
            <w:r>
              <w:rPr>
                <w:szCs w:val="24"/>
              </w:rPr>
            </w:r>
          </w:p>
        </w:tc>
        <w:tc>
          <w:tcPr>
            <w:tcW w:w="2914" w:type="dxa"/>
            <w:vMerge w:val="continue"/>
            <w:tcBorders>
              <w:left w:val="single" w:sz="8" w:space="0" w:color="00000A"/>
              <w:right w:val="single" w:sz="8" w:space="0" w:color="00000A"/>
              <w:insideV w:val="single" w:sz="8" w:space="0" w:color="00000A"/>
            </w:tcBorders>
            <w:shd w:fill="auto" w:val="clear"/>
            <w:vAlign w:val="bottom"/>
          </w:tcPr>
          <w:p>
            <w:pPr>
              <w:pStyle w:val="Normal"/>
              <w:widowControl w:val="false"/>
              <w:ind w:left="80" w:hanging="0"/>
              <w:jc w:val="left"/>
              <w:rPr>
                <w:szCs w:val="24"/>
              </w:rPr>
            </w:pPr>
            <w:r>
              <w:rPr>
                <w:szCs w:val="24"/>
              </w:rPr>
            </w:r>
          </w:p>
        </w:tc>
        <w:tc>
          <w:tcPr>
            <w:tcW w:w="2435" w:type="dxa"/>
            <w:tcBorders>
              <w:left w:val="single" w:sz="8" w:space="0" w:color="00000A"/>
              <w:right w:val="single" w:sz="8" w:space="0" w:color="00000A"/>
              <w:insideV w:val="single" w:sz="8" w:space="0" w:color="00000A"/>
            </w:tcBorders>
            <w:shd w:fill="auto" w:val="clear"/>
            <w:vAlign w:val="bottom"/>
          </w:tcPr>
          <w:p>
            <w:pPr>
              <w:pStyle w:val="Normal"/>
              <w:widowControl w:val="false"/>
              <w:jc w:val="left"/>
              <w:rPr>
                <w:sz w:val="21"/>
                <w:szCs w:val="21"/>
              </w:rPr>
            </w:pPr>
            <w:r>
              <w:rPr>
                <w:sz w:val="21"/>
                <w:szCs w:val="21"/>
              </w:rPr>
            </w:r>
            <w:bookmarkStart w:id="0" w:name="_GoBack"/>
            <w:bookmarkStart w:id="1" w:name="_GoBack"/>
            <w:bookmarkEnd w:id="1"/>
          </w:p>
        </w:tc>
        <w:tc>
          <w:tcPr>
            <w:tcW w:w="33" w:type="dxa"/>
            <w:tcBorders>
              <w:left w:val="single" w:sz="8" w:space="0" w:color="00000A"/>
              <w:right w:val="single" w:sz="8" w:space="0" w:color="00000A"/>
              <w:insideV w:val="single" w:sz="8" w:space="0" w:color="00000A"/>
            </w:tcBorders>
            <w:shd w:fill="auto" w:val="clear"/>
            <w:vAlign w:val="bottom"/>
          </w:tcPr>
          <w:p>
            <w:pPr>
              <w:pStyle w:val="Normal"/>
              <w:widowControl w:val="false"/>
              <w:jc w:val="left"/>
              <w:rPr>
                <w:sz w:val="2"/>
                <w:szCs w:val="2"/>
              </w:rPr>
            </w:pPr>
            <w:r>
              <w:rPr>
                <w:sz w:val="2"/>
                <w:szCs w:val="2"/>
              </w:rPr>
            </w:r>
          </w:p>
        </w:tc>
      </w:tr>
      <w:tr>
        <w:trPr>
          <w:trHeight w:val="91" w:hRule="atLeast"/>
        </w:trPr>
        <w:tc>
          <w:tcPr>
            <w:tcW w:w="3894" w:type="dxa"/>
            <w:vMerge w:val="restart"/>
            <w:tcBorders>
              <w:left w:val="single" w:sz="8" w:space="0" w:color="00000A"/>
              <w:right w:val="single" w:sz="8" w:space="0" w:color="00000A"/>
              <w:insideV w:val="single" w:sz="8" w:space="0" w:color="00000A"/>
            </w:tcBorders>
            <w:shd w:fill="auto" w:val="clear"/>
            <w:vAlign w:val="bottom"/>
          </w:tcPr>
          <w:p>
            <w:pPr>
              <w:pStyle w:val="Normal"/>
              <w:widowControl w:val="false"/>
              <w:ind w:left="120" w:hanging="0"/>
              <w:jc w:val="left"/>
              <w:rPr>
                <w:szCs w:val="24"/>
              </w:rPr>
            </w:pPr>
            <w:r>
              <w:rPr>
                <w:b/>
                <w:bCs/>
                <w:sz w:val="28"/>
                <w:szCs w:val="28"/>
              </w:rPr>
              <w:t>Thông tin ngân hàng trung</w:t>
            </w:r>
          </w:p>
          <w:p>
            <w:pPr>
              <w:pStyle w:val="Normal"/>
              <w:widowControl w:val="false"/>
              <w:spacing w:lineRule="exact" w:line="317"/>
              <w:ind w:left="120" w:hanging="0"/>
              <w:jc w:val="left"/>
              <w:rPr/>
            </w:pPr>
            <w:r>
              <w:rPr>
                <w:b/>
                <w:bCs/>
                <w:sz w:val="28"/>
                <w:szCs w:val="28"/>
              </w:rPr>
              <w:t xml:space="preserve">gian </w:t>
            </w:r>
            <w:r>
              <w:rPr>
                <w:i/>
                <w:iCs/>
                <w:sz w:val="28"/>
                <w:szCs w:val="28"/>
              </w:rPr>
              <w:t>(nếu có)</w:t>
            </w:r>
          </w:p>
          <w:p>
            <w:pPr>
              <w:pStyle w:val="Normal"/>
              <w:widowControl w:val="false"/>
              <w:spacing w:lineRule="exact" w:line="317"/>
              <w:ind w:left="120" w:hanging="0"/>
              <w:jc w:val="left"/>
              <w:rPr>
                <w:i/>
                <w:i/>
                <w:iCs/>
                <w:sz w:val="28"/>
                <w:szCs w:val="24"/>
              </w:rPr>
            </w:pPr>
            <w:r>
              <w:rPr>
                <w:i/>
                <w:iCs/>
                <w:sz w:val="28"/>
                <w:szCs w:val="24"/>
              </w:rPr>
            </w:r>
          </w:p>
          <w:p>
            <w:pPr>
              <w:pStyle w:val="Normal"/>
              <w:widowControl w:val="false"/>
              <w:spacing w:lineRule="exact" w:line="314"/>
              <w:ind w:left="120" w:hanging="0"/>
              <w:jc w:val="left"/>
              <w:rPr/>
            </w:pPr>
            <w:r>
              <w:rPr>
                <w:rFonts w:cs="Arial" w:ascii="Arial" w:hAnsi="Arial"/>
                <w:b/>
                <w:bCs/>
                <w:i/>
                <w:iCs/>
                <w:color w:val="FF0000"/>
                <w:sz w:val="28"/>
                <w:szCs w:val="28"/>
              </w:rPr>
              <w:t>CITIBANK N.A., NEWYORK, NY</w:t>
            </w:r>
          </w:p>
          <w:p>
            <w:pPr>
              <w:pStyle w:val="Normal"/>
              <w:widowControl w:val="false"/>
              <w:spacing w:lineRule="exact" w:line="314"/>
              <w:ind w:left="120" w:hanging="0"/>
              <w:jc w:val="left"/>
              <w:rPr>
                <w:rFonts w:ascii="Arial" w:hAnsi="Arial" w:cs="Arial"/>
                <w:b/>
                <w:b/>
                <w:bCs/>
                <w:i/>
                <w:i/>
                <w:iCs/>
                <w:color w:val="FF0000"/>
                <w:sz w:val="28"/>
                <w:szCs w:val="28"/>
              </w:rPr>
            </w:pPr>
            <w:r>
              <w:rPr>
                <w:rFonts w:cs="Arial" w:ascii="Arial" w:hAnsi="Arial"/>
                <w:b/>
                <w:bCs/>
                <w:i/>
                <w:iCs/>
                <w:color w:val="FF0000"/>
                <w:sz w:val="28"/>
                <w:szCs w:val="28"/>
              </w:rPr>
            </w:r>
          </w:p>
          <w:p>
            <w:pPr>
              <w:pStyle w:val="Normal"/>
              <w:widowControl w:val="false"/>
              <w:ind w:left="120" w:hanging="0"/>
              <w:jc w:val="left"/>
              <w:rPr>
                <w:szCs w:val="24"/>
              </w:rPr>
            </w:pPr>
            <w:r>
              <w:rPr>
                <w:sz w:val="21"/>
                <w:szCs w:val="21"/>
              </w:rPr>
              <w:t xml:space="preserve">Mã NH </w:t>
            </w:r>
            <w:r>
              <w:rPr>
                <w:i/>
                <w:iCs/>
                <w:sz w:val="21"/>
                <w:szCs w:val="21"/>
              </w:rPr>
              <w:t>(Bank code):</w:t>
            </w:r>
          </w:p>
          <w:p>
            <w:pPr>
              <w:pStyle w:val="Normal"/>
              <w:widowControl w:val="false"/>
              <w:spacing w:lineRule="exact" w:line="321"/>
              <w:ind w:left="120" w:hanging="0"/>
              <w:jc w:val="left"/>
              <w:rPr/>
            </w:pPr>
            <w:r>
              <w:rPr>
                <w:rFonts w:cs="Arial" w:ascii="Arial" w:hAnsi="Arial"/>
                <w:sz w:val="28"/>
                <w:szCs w:val="28"/>
              </w:rPr>
              <w:t>Swift code</w:t>
            </w:r>
            <w:r>
              <w:rPr>
                <w:rFonts w:cs="Arial" w:ascii="Arial" w:hAnsi="Arial"/>
                <w:b/>
                <w:bCs/>
                <w:sz w:val="28"/>
                <w:szCs w:val="28"/>
              </w:rPr>
              <w:t>:</w:t>
            </w:r>
            <w:r>
              <w:rPr>
                <w:rFonts w:cs="Arial" w:ascii="Arial" w:hAnsi="Arial"/>
                <w:sz w:val="28"/>
                <w:szCs w:val="28"/>
              </w:rPr>
              <w:t xml:space="preserve"> </w:t>
            </w:r>
            <w:r>
              <w:rPr>
                <w:rFonts w:cs="Arial" w:ascii="Arial" w:hAnsi="Arial"/>
                <w:b/>
                <w:bCs/>
                <w:i/>
                <w:iCs/>
                <w:color w:val="FF6600"/>
                <w:sz w:val="28"/>
                <w:szCs w:val="28"/>
              </w:rPr>
              <w:t>CITIUS33</w:t>
            </w:r>
          </w:p>
        </w:tc>
        <w:tc>
          <w:tcPr>
            <w:tcW w:w="2914" w:type="dxa"/>
            <w:vMerge w:val="continue"/>
            <w:tcBorders>
              <w:left w:val="single" w:sz="8" w:space="0" w:color="00000A"/>
              <w:right w:val="single" w:sz="8" w:space="0" w:color="00000A"/>
              <w:insideV w:val="single" w:sz="8" w:space="0" w:color="00000A"/>
            </w:tcBorders>
            <w:shd w:fill="auto" w:val="clear"/>
            <w:vAlign w:val="bottom"/>
          </w:tcPr>
          <w:p>
            <w:pPr>
              <w:pStyle w:val="Normal"/>
              <w:widowControl w:val="false"/>
              <w:ind w:left="80" w:hanging="0"/>
              <w:jc w:val="left"/>
              <w:rPr>
                <w:sz w:val="7"/>
                <w:szCs w:val="7"/>
              </w:rPr>
            </w:pPr>
            <w:r>
              <w:rPr>
                <w:sz w:val="7"/>
                <w:szCs w:val="7"/>
              </w:rPr>
            </w:r>
          </w:p>
        </w:tc>
        <w:tc>
          <w:tcPr>
            <w:tcW w:w="2435" w:type="dxa"/>
            <w:tcBorders>
              <w:left w:val="single" w:sz="8" w:space="0" w:color="00000A"/>
              <w:right w:val="single" w:sz="8" w:space="0" w:color="00000A"/>
              <w:insideV w:val="single" w:sz="8" w:space="0" w:color="00000A"/>
            </w:tcBorders>
            <w:shd w:fill="auto" w:val="clear"/>
            <w:vAlign w:val="bottom"/>
          </w:tcPr>
          <w:p>
            <w:pPr>
              <w:pStyle w:val="Normal"/>
              <w:widowControl w:val="false"/>
              <w:jc w:val="left"/>
              <w:rPr>
                <w:sz w:val="7"/>
                <w:szCs w:val="7"/>
              </w:rPr>
            </w:pPr>
            <w:r>
              <w:rPr>
                <w:sz w:val="7"/>
                <w:szCs w:val="7"/>
              </w:rPr>
            </w:r>
          </w:p>
        </w:tc>
        <w:tc>
          <w:tcPr>
            <w:tcW w:w="33" w:type="dxa"/>
            <w:tcBorders>
              <w:left w:val="single" w:sz="8" w:space="0" w:color="00000A"/>
              <w:right w:val="single" w:sz="8" w:space="0" w:color="00000A"/>
              <w:insideV w:val="single" w:sz="8" w:space="0" w:color="00000A"/>
            </w:tcBorders>
            <w:shd w:fill="auto" w:val="clear"/>
            <w:vAlign w:val="bottom"/>
          </w:tcPr>
          <w:p>
            <w:pPr>
              <w:pStyle w:val="Normal"/>
              <w:widowControl w:val="false"/>
              <w:jc w:val="left"/>
              <w:rPr>
                <w:sz w:val="2"/>
                <w:szCs w:val="2"/>
              </w:rPr>
            </w:pPr>
            <w:r>
              <w:rPr>
                <w:sz w:val="2"/>
                <w:szCs w:val="2"/>
              </w:rPr>
            </w:r>
          </w:p>
        </w:tc>
      </w:tr>
      <w:tr>
        <w:trPr>
          <w:trHeight w:val="244" w:hRule="atLeast"/>
        </w:trPr>
        <w:tc>
          <w:tcPr>
            <w:tcW w:w="3894" w:type="dxa"/>
            <w:vMerge w:val="continue"/>
            <w:tcBorders>
              <w:left w:val="single" w:sz="8" w:space="0" w:color="00000A"/>
              <w:right w:val="single" w:sz="8" w:space="0" w:color="00000A"/>
              <w:insideV w:val="single" w:sz="8" w:space="0" w:color="00000A"/>
            </w:tcBorders>
            <w:shd w:fill="auto" w:val="clear"/>
            <w:vAlign w:val="bottom"/>
          </w:tcPr>
          <w:p>
            <w:pPr>
              <w:pStyle w:val="Normal"/>
              <w:widowControl w:val="false"/>
              <w:spacing w:lineRule="exact" w:line="321"/>
              <w:ind w:left="120" w:hanging="0"/>
              <w:jc w:val="left"/>
              <w:rPr>
                <w:sz w:val="21"/>
                <w:szCs w:val="21"/>
              </w:rPr>
            </w:pPr>
            <w:r>
              <w:rPr>
                <w:sz w:val="21"/>
                <w:szCs w:val="21"/>
              </w:rPr>
            </w:r>
          </w:p>
        </w:tc>
        <w:tc>
          <w:tcPr>
            <w:tcW w:w="2914" w:type="dxa"/>
            <w:vMerge w:val="continue"/>
            <w:tcBorders>
              <w:left w:val="single" w:sz="8" w:space="0" w:color="00000A"/>
              <w:right w:val="single" w:sz="8" w:space="0" w:color="00000A"/>
              <w:insideV w:val="single" w:sz="8" w:space="0" w:color="00000A"/>
            </w:tcBorders>
            <w:shd w:fill="auto" w:val="clear"/>
            <w:vAlign w:val="bottom"/>
          </w:tcPr>
          <w:p>
            <w:pPr>
              <w:pStyle w:val="Normal"/>
              <w:widowControl w:val="false"/>
              <w:ind w:left="80" w:hanging="0"/>
              <w:jc w:val="left"/>
              <w:rPr>
                <w:szCs w:val="24"/>
              </w:rPr>
            </w:pPr>
            <w:r>
              <w:rPr>
                <w:szCs w:val="24"/>
              </w:rPr>
            </w:r>
          </w:p>
        </w:tc>
        <w:tc>
          <w:tcPr>
            <w:tcW w:w="2435" w:type="dxa"/>
            <w:tcBorders>
              <w:left w:val="single" w:sz="8" w:space="0" w:color="00000A"/>
              <w:right w:val="single" w:sz="8" w:space="0" w:color="00000A"/>
              <w:insideV w:val="single" w:sz="8" w:space="0" w:color="00000A"/>
            </w:tcBorders>
            <w:shd w:fill="auto" w:val="clear"/>
            <w:vAlign w:val="bottom"/>
          </w:tcPr>
          <w:p>
            <w:pPr>
              <w:pStyle w:val="Normal"/>
              <w:widowControl w:val="false"/>
              <w:jc w:val="left"/>
              <w:rPr>
                <w:sz w:val="21"/>
                <w:szCs w:val="21"/>
              </w:rPr>
            </w:pPr>
            <w:r>
              <w:rPr>
                <w:sz w:val="21"/>
                <w:szCs w:val="21"/>
              </w:rPr>
            </w:r>
          </w:p>
        </w:tc>
        <w:tc>
          <w:tcPr>
            <w:tcW w:w="33" w:type="dxa"/>
            <w:tcBorders>
              <w:left w:val="single" w:sz="8" w:space="0" w:color="00000A"/>
              <w:right w:val="single" w:sz="8" w:space="0" w:color="00000A"/>
              <w:insideV w:val="single" w:sz="8" w:space="0" w:color="00000A"/>
            </w:tcBorders>
            <w:shd w:fill="auto" w:val="clear"/>
            <w:vAlign w:val="bottom"/>
          </w:tcPr>
          <w:p>
            <w:pPr>
              <w:pStyle w:val="Normal"/>
              <w:widowControl w:val="false"/>
              <w:jc w:val="left"/>
              <w:rPr>
                <w:sz w:val="2"/>
                <w:szCs w:val="2"/>
              </w:rPr>
            </w:pPr>
            <w:r>
              <w:rPr>
                <w:sz w:val="2"/>
                <w:szCs w:val="2"/>
              </w:rPr>
            </w:r>
          </w:p>
        </w:tc>
      </w:tr>
      <w:tr>
        <w:trPr>
          <w:trHeight w:val="87" w:hRule="atLeast"/>
        </w:trPr>
        <w:tc>
          <w:tcPr>
            <w:tcW w:w="3894" w:type="dxa"/>
            <w:vMerge w:val="continue"/>
            <w:tcBorders>
              <w:left w:val="single" w:sz="8" w:space="0" w:color="00000A"/>
              <w:right w:val="single" w:sz="8" w:space="0" w:color="00000A"/>
              <w:insideV w:val="single" w:sz="8" w:space="0" w:color="00000A"/>
            </w:tcBorders>
            <w:shd w:fill="auto" w:val="clear"/>
            <w:vAlign w:val="bottom"/>
          </w:tcPr>
          <w:p>
            <w:pPr>
              <w:pStyle w:val="Normal"/>
              <w:widowControl w:val="false"/>
              <w:spacing w:lineRule="exact" w:line="321"/>
              <w:ind w:left="120" w:hanging="0"/>
              <w:jc w:val="left"/>
              <w:rPr>
                <w:szCs w:val="24"/>
              </w:rPr>
            </w:pPr>
            <w:r>
              <w:rPr>
                <w:szCs w:val="24"/>
              </w:rPr>
            </w:r>
          </w:p>
        </w:tc>
        <w:tc>
          <w:tcPr>
            <w:tcW w:w="2914" w:type="dxa"/>
            <w:vMerge w:val="continue"/>
            <w:tcBorders>
              <w:left w:val="single" w:sz="8" w:space="0" w:color="00000A"/>
              <w:right w:val="single" w:sz="8" w:space="0" w:color="00000A"/>
              <w:insideV w:val="single" w:sz="8" w:space="0" w:color="00000A"/>
            </w:tcBorders>
            <w:shd w:fill="auto" w:val="clear"/>
            <w:vAlign w:val="bottom"/>
          </w:tcPr>
          <w:p>
            <w:pPr>
              <w:pStyle w:val="Normal"/>
              <w:widowControl w:val="false"/>
              <w:ind w:left="80" w:hanging="0"/>
              <w:jc w:val="left"/>
              <w:rPr>
                <w:sz w:val="7"/>
                <w:szCs w:val="7"/>
              </w:rPr>
            </w:pPr>
            <w:r>
              <w:rPr>
                <w:sz w:val="7"/>
                <w:szCs w:val="7"/>
              </w:rPr>
            </w:r>
          </w:p>
        </w:tc>
        <w:tc>
          <w:tcPr>
            <w:tcW w:w="2435" w:type="dxa"/>
            <w:tcBorders>
              <w:left w:val="single" w:sz="8" w:space="0" w:color="00000A"/>
              <w:right w:val="single" w:sz="8" w:space="0" w:color="00000A"/>
              <w:insideV w:val="single" w:sz="8" w:space="0" w:color="00000A"/>
            </w:tcBorders>
            <w:shd w:fill="auto" w:val="clear"/>
            <w:vAlign w:val="bottom"/>
          </w:tcPr>
          <w:p>
            <w:pPr>
              <w:pStyle w:val="Normal"/>
              <w:widowControl w:val="false"/>
              <w:jc w:val="left"/>
              <w:rPr>
                <w:sz w:val="7"/>
                <w:szCs w:val="7"/>
              </w:rPr>
            </w:pPr>
            <w:r>
              <w:rPr>
                <w:sz w:val="7"/>
                <w:szCs w:val="7"/>
              </w:rPr>
            </w:r>
          </w:p>
        </w:tc>
        <w:tc>
          <w:tcPr>
            <w:tcW w:w="33" w:type="dxa"/>
            <w:tcBorders>
              <w:left w:val="single" w:sz="8" w:space="0" w:color="00000A"/>
              <w:right w:val="single" w:sz="8" w:space="0" w:color="00000A"/>
              <w:insideV w:val="single" w:sz="8" w:space="0" w:color="00000A"/>
            </w:tcBorders>
            <w:shd w:fill="auto" w:val="clear"/>
            <w:vAlign w:val="bottom"/>
          </w:tcPr>
          <w:p>
            <w:pPr>
              <w:pStyle w:val="Normal"/>
              <w:widowControl w:val="false"/>
              <w:jc w:val="left"/>
              <w:rPr>
                <w:sz w:val="2"/>
                <w:szCs w:val="2"/>
              </w:rPr>
            </w:pPr>
            <w:r>
              <w:rPr>
                <w:sz w:val="2"/>
                <w:szCs w:val="2"/>
              </w:rPr>
            </w:r>
          </w:p>
        </w:tc>
      </w:tr>
      <w:tr>
        <w:trPr>
          <w:trHeight w:val="232" w:hRule="atLeast"/>
        </w:trPr>
        <w:tc>
          <w:tcPr>
            <w:tcW w:w="3894" w:type="dxa"/>
            <w:vMerge w:val="continue"/>
            <w:tcBorders>
              <w:left w:val="single" w:sz="8" w:space="0" w:color="00000A"/>
              <w:right w:val="single" w:sz="8" w:space="0" w:color="00000A"/>
              <w:insideV w:val="single" w:sz="8" w:space="0" w:color="00000A"/>
            </w:tcBorders>
            <w:shd w:fill="auto" w:val="clear"/>
            <w:vAlign w:val="bottom"/>
          </w:tcPr>
          <w:p>
            <w:pPr>
              <w:pStyle w:val="Normal"/>
              <w:widowControl w:val="false"/>
              <w:spacing w:lineRule="exact" w:line="321"/>
              <w:ind w:left="120" w:hanging="0"/>
              <w:jc w:val="left"/>
              <w:rPr>
                <w:sz w:val="20"/>
                <w:szCs w:val="20"/>
              </w:rPr>
            </w:pPr>
            <w:r>
              <w:rPr>
                <w:sz w:val="20"/>
                <w:szCs w:val="20"/>
              </w:rPr>
            </w:r>
          </w:p>
        </w:tc>
        <w:tc>
          <w:tcPr>
            <w:tcW w:w="2914" w:type="dxa"/>
            <w:vMerge w:val="continue"/>
            <w:tcBorders>
              <w:left w:val="single" w:sz="8" w:space="0" w:color="00000A"/>
              <w:right w:val="single" w:sz="8" w:space="0" w:color="00000A"/>
              <w:insideV w:val="single" w:sz="8" w:space="0" w:color="00000A"/>
            </w:tcBorders>
            <w:shd w:fill="auto" w:val="clear"/>
            <w:vAlign w:val="bottom"/>
          </w:tcPr>
          <w:p>
            <w:pPr>
              <w:pStyle w:val="Normal"/>
              <w:widowControl w:val="false"/>
              <w:ind w:left="80" w:hanging="0"/>
              <w:jc w:val="left"/>
              <w:rPr>
                <w:szCs w:val="24"/>
              </w:rPr>
            </w:pPr>
            <w:r>
              <w:rPr>
                <w:szCs w:val="24"/>
              </w:rPr>
            </w:r>
          </w:p>
        </w:tc>
        <w:tc>
          <w:tcPr>
            <w:tcW w:w="2435" w:type="dxa"/>
            <w:tcBorders>
              <w:left w:val="single" w:sz="8" w:space="0" w:color="00000A"/>
              <w:right w:val="single" w:sz="8" w:space="0" w:color="00000A"/>
              <w:insideV w:val="single" w:sz="8" w:space="0" w:color="00000A"/>
            </w:tcBorders>
            <w:shd w:fill="auto" w:val="clear"/>
            <w:vAlign w:val="bottom"/>
          </w:tcPr>
          <w:p>
            <w:pPr>
              <w:pStyle w:val="Normal"/>
              <w:widowControl w:val="false"/>
              <w:jc w:val="left"/>
              <w:rPr>
                <w:sz w:val="20"/>
                <w:szCs w:val="20"/>
              </w:rPr>
            </w:pPr>
            <w:r>
              <w:rPr>
                <w:sz w:val="20"/>
                <w:szCs w:val="20"/>
              </w:rPr>
            </w:r>
          </w:p>
        </w:tc>
        <w:tc>
          <w:tcPr>
            <w:tcW w:w="33" w:type="dxa"/>
            <w:tcBorders>
              <w:left w:val="single" w:sz="8" w:space="0" w:color="00000A"/>
              <w:right w:val="single" w:sz="8" w:space="0" w:color="00000A"/>
              <w:insideV w:val="single" w:sz="8" w:space="0" w:color="00000A"/>
            </w:tcBorders>
            <w:shd w:fill="auto" w:val="clear"/>
            <w:vAlign w:val="bottom"/>
          </w:tcPr>
          <w:p>
            <w:pPr>
              <w:pStyle w:val="Normal"/>
              <w:widowControl w:val="false"/>
              <w:jc w:val="left"/>
              <w:rPr>
                <w:sz w:val="2"/>
                <w:szCs w:val="2"/>
              </w:rPr>
            </w:pPr>
            <w:r>
              <w:rPr>
                <w:sz w:val="2"/>
                <w:szCs w:val="2"/>
              </w:rPr>
            </w:r>
          </w:p>
        </w:tc>
      </w:tr>
      <w:tr>
        <w:trPr>
          <w:trHeight w:val="96" w:hRule="atLeast"/>
        </w:trPr>
        <w:tc>
          <w:tcPr>
            <w:tcW w:w="3894" w:type="dxa"/>
            <w:vMerge w:val="continue"/>
            <w:tcBorders>
              <w:left w:val="single" w:sz="8" w:space="0" w:color="00000A"/>
              <w:right w:val="single" w:sz="8" w:space="0" w:color="00000A"/>
              <w:insideV w:val="single" w:sz="8" w:space="0" w:color="00000A"/>
            </w:tcBorders>
            <w:shd w:fill="auto" w:val="clear"/>
            <w:vAlign w:val="bottom"/>
          </w:tcPr>
          <w:p>
            <w:pPr>
              <w:pStyle w:val="Normal"/>
              <w:widowControl w:val="false"/>
              <w:spacing w:lineRule="exact" w:line="321"/>
              <w:ind w:left="120" w:hanging="0"/>
              <w:jc w:val="left"/>
              <w:rPr>
                <w:szCs w:val="24"/>
              </w:rPr>
            </w:pPr>
            <w:r>
              <w:rPr>
                <w:szCs w:val="24"/>
              </w:rPr>
            </w:r>
          </w:p>
        </w:tc>
        <w:tc>
          <w:tcPr>
            <w:tcW w:w="2914" w:type="dxa"/>
            <w:vMerge w:val="continue"/>
            <w:tcBorders>
              <w:left w:val="single" w:sz="8" w:space="0" w:color="00000A"/>
              <w:right w:val="single" w:sz="8" w:space="0" w:color="00000A"/>
              <w:insideV w:val="single" w:sz="8" w:space="0" w:color="00000A"/>
            </w:tcBorders>
            <w:shd w:fill="auto" w:val="clear"/>
            <w:vAlign w:val="bottom"/>
          </w:tcPr>
          <w:p>
            <w:pPr>
              <w:pStyle w:val="Normal"/>
              <w:widowControl w:val="false"/>
              <w:jc w:val="left"/>
              <w:rPr>
                <w:sz w:val="8"/>
                <w:szCs w:val="8"/>
              </w:rPr>
            </w:pPr>
            <w:r>
              <w:rPr>
                <w:sz w:val="8"/>
                <w:szCs w:val="8"/>
              </w:rPr>
            </w:r>
          </w:p>
        </w:tc>
        <w:tc>
          <w:tcPr>
            <w:tcW w:w="2435" w:type="dxa"/>
            <w:tcBorders>
              <w:left w:val="single" w:sz="8" w:space="0" w:color="00000A"/>
              <w:right w:val="single" w:sz="8" w:space="0" w:color="00000A"/>
              <w:insideV w:val="single" w:sz="8" w:space="0" w:color="00000A"/>
            </w:tcBorders>
            <w:shd w:fill="auto" w:val="clear"/>
            <w:vAlign w:val="bottom"/>
          </w:tcPr>
          <w:p>
            <w:pPr>
              <w:pStyle w:val="Normal"/>
              <w:widowControl w:val="false"/>
              <w:jc w:val="left"/>
              <w:rPr>
                <w:sz w:val="8"/>
                <w:szCs w:val="8"/>
              </w:rPr>
            </w:pPr>
            <w:r>
              <w:rPr>
                <w:sz w:val="8"/>
                <w:szCs w:val="8"/>
              </w:rPr>
            </w:r>
          </w:p>
        </w:tc>
        <w:tc>
          <w:tcPr>
            <w:tcW w:w="33" w:type="dxa"/>
            <w:tcBorders>
              <w:left w:val="single" w:sz="8" w:space="0" w:color="00000A"/>
              <w:right w:val="single" w:sz="8" w:space="0" w:color="00000A"/>
              <w:insideV w:val="single" w:sz="8" w:space="0" w:color="00000A"/>
            </w:tcBorders>
            <w:shd w:fill="auto" w:val="clear"/>
            <w:vAlign w:val="bottom"/>
          </w:tcPr>
          <w:p>
            <w:pPr>
              <w:pStyle w:val="Normal"/>
              <w:widowControl w:val="false"/>
              <w:jc w:val="left"/>
              <w:rPr>
                <w:sz w:val="2"/>
                <w:szCs w:val="2"/>
              </w:rPr>
            </w:pPr>
            <w:r>
              <w:rPr>
                <w:sz w:val="2"/>
                <w:szCs w:val="2"/>
              </w:rPr>
            </w:r>
          </w:p>
        </w:tc>
      </w:tr>
      <w:tr>
        <w:trPr>
          <w:trHeight w:val="221" w:hRule="atLeast"/>
        </w:trPr>
        <w:tc>
          <w:tcPr>
            <w:tcW w:w="3894" w:type="dxa"/>
            <w:vMerge w:val="continue"/>
            <w:tcBorders>
              <w:left w:val="single" w:sz="8" w:space="0" w:color="00000A"/>
              <w:right w:val="single" w:sz="8" w:space="0" w:color="00000A"/>
              <w:insideV w:val="single" w:sz="8" w:space="0" w:color="00000A"/>
            </w:tcBorders>
            <w:shd w:fill="auto" w:val="clear"/>
            <w:vAlign w:val="bottom"/>
          </w:tcPr>
          <w:p>
            <w:pPr>
              <w:pStyle w:val="Normal"/>
              <w:widowControl w:val="false"/>
              <w:spacing w:lineRule="exact" w:line="321"/>
              <w:ind w:left="120" w:hanging="0"/>
              <w:jc w:val="left"/>
              <w:rPr>
                <w:sz w:val="19"/>
                <w:szCs w:val="19"/>
              </w:rPr>
            </w:pPr>
            <w:r>
              <w:rPr>
                <w:sz w:val="19"/>
                <w:szCs w:val="19"/>
              </w:rPr>
            </w:r>
          </w:p>
        </w:tc>
        <w:tc>
          <w:tcPr>
            <w:tcW w:w="2914" w:type="dxa"/>
            <w:vMerge w:val="continue"/>
            <w:tcBorders>
              <w:left w:val="single" w:sz="8" w:space="0" w:color="00000A"/>
              <w:right w:val="single" w:sz="8" w:space="0" w:color="00000A"/>
              <w:insideV w:val="single" w:sz="8" w:space="0" w:color="00000A"/>
            </w:tcBorders>
            <w:shd w:fill="auto" w:val="clear"/>
            <w:vAlign w:val="bottom"/>
          </w:tcPr>
          <w:p>
            <w:pPr>
              <w:pStyle w:val="Normal"/>
              <w:widowControl w:val="false"/>
              <w:jc w:val="left"/>
              <w:rPr>
                <w:sz w:val="19"/>
                <w:szCs w:val="19"/>
              </w:rPr>
            </w:pPr>
            <w:r>
              <w:rPr>
                <w:sz w:val="19"/>
                <w:szCs w:val="19"/>
              </w:rPr>
            </w:r>
          </w:p>
        </w:tc>
        <w:tc>
          <w:tcPr>
            <w:tcW w:w="2435" w:type="dxa"/>
            <w:tcBorders>
              <w:left w:val="single" w:sz="8" w:space="0" w:color="00000A"/>
              <w:right w:val="single" w:sz="8" w:space="0" w:color="00000A"/>
              <w:insideV w:val="single" w:sz="8" w:space="0" w:color="00000A"/>
            </w:tcBorders>
            <w:shd w:fill="auto" w:val="clear"/>
            <w:vAlign w:val="bottom"/>
          </w:tcPr>
          <w:p>
            <w:pPr>
              <w:pStyle w:val="Normal"/>
              <w:widowControl w:val="false"/>
              <w:jc w:val="left"/>
              <w:rPr>
                <w:sz w:val="19"/>
                <w:szCs w:val="19"/>
              </w:rPr>
            </w:pPr>
            <w:r>
              <w:rPr>
                <w:sz w:val="19"/>
                <w:szCs w:val="19"/>
              </w:rPr>
            </w:r>
          </w:p>
        </w:tc>
        <w:tc>
          <w:tcPr>
            <w:tcW w:w="33" w:type="dxa"/>
            <w:tcBorders>
              <w:left w:val="single" w:sz="8" w:space="0" w:color="00000A"/>
              <w:right w:val="single" w:sz="8" w:space="0" w:color="00000A"/>
              <w:insideV w:val="single" w:sz="8" w:space="0" w:color="00000A"/>
            </w:tcBorders>
            <w:shd w:fill="auto" w:val="clear"/>
            <w:vAlign w:val="bottom"/>
          </w:tcPr>
          <w:p>
            <w:pPr>
              <w:pStyle w:val="Normal"/>
              <w:widowControl w:val="false"/>
              <w:jc w:val="left"/>
              <w:rPr>
                <w:sz w:val="2"/>
                <w:szCs w:val="2"/>
              </w:rPr>
            </w:pPr>
            <w:r>
              <w:rPr>
                <w:sz w:val="2"/>
                <w:szCs w:val="2"/>
              </w:rPr>
            </w:r>
          </w:p>
        </w:tc>
      </w:tr>
      <w:tr>
        <w:trPr>
          <w:trHeight w:val="411" w:hRule="atLeast"/>
        </w:trPr>
        <w:tc>
          <w:tcPr>
            <w:tcW w:w="3894" w:type="dxa"/>
            <w:vMerge w:val="continue"/>
            <w:tcBorders>
              <w:left w:val="single" w:sz="8" w:space="0" w:color="00000A"/>
              <w:right w:val="single" w:sz="8" w:space="0" w:color="00000A"/>
              <w:insideV w:val="single" w:sz="8" w:space="0" w:color="00000A"/>
            </w:tcBorders>
            <w:shd w:fill="auto" w:val="clear"/>
            <w:vAlign w:val="bottom"/>
          </w:tcPr>
          <w:p>
            <w:pPr>
              <w:pStyle w:val="Normal"/>
              <w:widowControl w:val="false"/>
              <w:spacing w:lineRule="exact" w:line="321"/>
              <w:ind w:left="120" w:hanging="0"/>
              <w:jc w:val="left"/>
              <w:rPr>
                <w:szCs w:val="24"/>
              </w:rPr>
            </w:pPr>
            <w:r>
              <w:rPr>
                <w:szCs w:val="24"/>
              </w:rPr>
            </w:r>
          </w:p>
        </w:tc>
        <w:tc>
          <w:tcPr>
            <w:tcW w:w="2914" w:type="dxa"/>
            <w:vMerge w:val="continue"/>
            <w:tcBorders>
              <w:left w:val="single" w:sz="8" w:space="0" w:color="00000A"/>
              <w:right w:val="single" w:sz="8" w:space="0" w:color="00000A"/>
              <w:insideV w:val="single" w:sz="8" w:space="0" w:color="00000A"/>
            </w:tcBorders>
            <w:shd w:fill="auto" w:val="clear"/>
            <w:vAlign w:val="bottom"/>
          </w:tcPr>
          <w:p>
            <w:pPr>
              <w:pStyle w:val="Normal"/>
              <w:widowControl w:val="false"/>
              <w:jc w:val="left"/>
              <w:rPr>
                <w:szCs w:val="24"/>
              </w:rPr>
            </w:pPr>
            <w:r>
              <w:rPr>
                <w:szCs w:val="24"/>
              </w:rPr>
            </w:r>
          </w:p>
        </w:tc>
        <w:tc>
          <w:tcPr>
            <w:tcW w:w="2435" w:type="dxa"/>
            <w:tcBorders>
              <w:left w:val="single" w:sz="8" w:space="0" w:color="00000A"/>
              <w:right w:val="single" w:sz="8" w:space="0" w:color="00000A"/>
              <w:insideV w:val="single" w:sz="8" w:space="0" w:color="00000A"/>
            </w:tcBorders>
            <w:shd w:fill="auto" w:val="clear"/>
            <w:vAlign w:val="bottom"/>
          </w:tcPr>
          <w:p>
            <w:pPr>
              <w:pStyle w:val="Normal"/>
              <w:widowControl w:val="false"/>
              <w:jc w:val="left"/>
              <w:rPr>
                <w:szCs w:val="24"/>
              </w:rPr>
            </w:pPr>
            <w:r>
              <w:rPr>
                <w:szCs w:val="24"/>
              </w:rPr>
            </w:r>
          </w:p>
        </w:tc>
        <w:tc>
          <w:tcPr>
            <w:tcW w:w="33" w:type="dxa"/>
            <w:tcBorders>
              <w:left w:val="single" w:sz="8" w:space="0" w:color="00000A"/>
              <w:right w:val="single" w:sz="8" w:space="0" w:color="00000A"/>
              <w:insideV w:val="single" w:sz="8" w:space="0" w:color="00000A"/>
            </w:tcBorders>
            <w:shd w:fill="auto" w:val="clear"/>
            <w:vAlign w:val="bottom"/>
          </w:tcPr>
          <w:p>
            <w:pPr>
              <w:pStyle w:val="Normal"/>
              <w:widowControl w:val="false"/>
              <w:jc w:val="left"/>
              <w:rPr>
                <w:sz w:val="2"/>
                <w:szCs w:val="2"/>
              </w:rPr>
            </w:pPr>
            <w:r>
              <w:rPr>
                <w:sz w:val="2"/>
                <w:szCs w:val="2"/>
              </w:rPr>
            </w:r>
          </w:p>
        </w:tc>
      </w:tr>
      <w:tr>
        <w:trPr>
          <w:trHeight w:val="334" w:hRule="atLeast"/>
        </w:trPr>
        <w:tc>
          <w:tcPr>
            <w:tcW w:w="3894" w:type="dxa"/>
            <w:vMerge w:val="continue"/>
            <w:tcBorders>
              <w:left w:val="single" w:sz="8" w:space="0" w:color="00000A"/>
              <w:right w:val="single" w:sz="8" w:space="0" w:color="00000A"/>
              <w:insideV w:val="single" w:sz="8" w:space="0" w:color="00000A"/>
            </w:tcBorders>
            <w:shd w:fill="auto" w:val="clear"/>
            <w:vAlign w:val="bottom"/>
          </w:tcPr>
          <w:p>
            <w:pPr>
              <w:pStyle w:val="Normal"/>
              <w:widowControl w:val="false"/>
              <w:spacing w:lineRule="exact" w:line="321"/>
              <w:ind w:left="120" w:hanging="0"/>
              <w:jc w:val="left"/>
              <w:rPr>
                <w:szCs w:val="24"/>
              </w:rPr>
            </w:pPr>
            <w:r>
              <w:rPr>
                <w:szCs w:val="24"/>
              </w:rPr>
            </w:r>
          </w:p>
        </w:tc>
        <w:tc>
          <w:tcPr>
            <w:tcW w:w="2914" w:type="dxa"/>
            <w:vMerge w:val="continue"/>
            <w:tcBorders>
              <w:left w:val="single" w:sz="8" w:space="0" w:color="00000A"/>
              <w:right w:val="single" w:sz="8" w:space="0" w:color="00000A"/>
              <w:insideV w:val="single" w:sz="8" w:space="0" w:color="00000A"/>
            </w:tcBorders>
            <w:shd w:fill="auto" w:val="clear"/>
            <w:vAlign w:val="bottom"/>
          </w:tcPr>
          <w:p>
            <w:pPr>
              <w:pStyle w:val="Normal"/>
              <w:widowControl w:val="false"/>
              <w:jc w:val="left"/>
              <w:rPr>
                <w:szCs w:val="24"/>
              </w:rPr>
            </w:pPr>
            <w:r>
              <w:rPr>
                <w:szCs w:val="24"/>
              </w:rPr>
            </w:r>
          </w:p>
        </w:tc>
        <w:tc>
          <w:tcPr>
            <w:tcW w:w="2435" w:type="dxa"/>
            <w:tcBorders>
              <w:left w:val="single" w:sz="8" w:space="0" w:color="00000A"/>
              <w:right w:val="single" w:sz="8" w:space="0" w:color="00000A"/>
              <w:insideV w:val="single" w:sz="8" w:space="0" w:color="00000A"/>
            </w:tcBorders>
            <w:shd w:fill="auto" w:val="clear"/>
            <w:vAlign w:val="bottom"/>
          </w:tcPr>
          <w:p>
            <w:pPr>
              <w:pStyle w:val="Normal"/>
              <w:widowControl w:val="false"/>
              <w:jc w:val="left"/>
              <w:rPr>
                <w:szCs w:val="24"/>
              </w:rPr>
            </w:pPr>
            <w:r>
              <w:rPr>
                <w:szCs w:val="24"/>
              </w:rPr>
            </w:r>
          </w:p>
        </w:tc>
        <w:tc>
          <w:tcPr>
            <w:tcW w:w="33" w:type="dxa"/>
            <w:tcBorders>
              <w:left w:val="single" w:sz="8" w:space="0" w:color="00000A"/>
              <w:right w:val="single" w:sz="8" w:space="0" w:color="00000A"/>
              <w:insideV w:val="single" w:sz="8" w:space="0" w:color="00000A"/>
            </w:tcBorders>
            <w:shd w:fill="auto" w:val="clear"/>
            <w:vAlign w:val="bottom"/>
          </w:tcPr>
          <w:p>
            <w:pPr>
              <w:pStyle w:val="Normal"/>
              <w:widowControl w:val="false"/>
              <w:jc w:val="left"/>
              <w:rPr>
                <w:sz w:val="2"/>
                <w:szCs w:val="2"/>
              </w:rPr>
            </w:pPr>
            <w:r>
              <w:rPr>
                <w:sz w:val="2"/>
                <w:szCs w:val="2"/>
              </w:rPr>
            </w:r>
          </w:p>
        </w:tc>
      </w:tr>
      <w:tr>
        <w:trPr>
          <w:trHeight w:val="324" w:hRule="atLeast"/>
        </w:trPr>
        <w:tc>
          <w:tcPr>
            <w:tcW w:w="3894" w:type="dxa"/>
            <w:vMerge w:val="continue"/>
            <w:tcBorders>
              <w:left w:val="single" w:sz="8" w:space="0" w:color="00000A"/>
              <w:right w:val="single" w:sz="8" w:space="0" w:color="00000A"/>
              <w:insideV w:val="single" w:sz="8" w:space="0" w:color="00000A"/>
            </w:tcBorders>
            <w:shd w:fill="auto" w:val="clear"/>
            <w:vAlign w:val="bottom"/>
          </w:tcPr>
          <w:p>
            <w:pPr>
              <w:pStyle w:val="Normal"/>
              <w:widowControl w:val="false"/>
              <w:spacing w:lineRule="exact" w:line="321"/>
              <w:ind w:left="120" w:hanging="0"/>
              <w:jc w:val="left"/>
              <w:rPr>
                <w:szCs w:val="24"/>
              </w:rPr>
            </w:pPr>
            <w:r>
              <w:rPr>
                <w:szCs w:val="24"/>
              </w:rPr>
            </w:r>
          </w:p>
        </w:tc>
        <w:tc>
          <w:tcPr>
            <w:tcW w:w="2914" w:type="dxa"/>
            <w:vMerge w:val="continue"/>
            <w:tcBorders>
              <w:left w:val="single" w:sz="8" w:space="0" w:color="00000A"/>
              <w:right w:val="single" w:sz="8" w:space="0" w:color="00000A"/>
              <w:insideV w:val="single" w:sz="8" w:space="0" w:color="00000A"/>
            </w:tcBorders>
            <w:shd w:fill="auto" w:val="clear"/>
            <w:vAlign w:val="bottom"/>
          </w:tcPr>
          <w:p>
            <w:pPr>
              <w:pStyle w:val="Normal"/>
              <w:widowControl w:val="false"/>
              <w:jc w:val="left"/>
              <w:rPr>
                <w:szCs w:val="24"/>
              </w:rPr>
            </w:pPr>
            <w:r>
              <w:rPr>
                <w:szCs w:val="24"/>
              </w:rPr>
            </w:r>
          </w:p>
        </w:tc>
        <w:tc>
          <w:tcPr>
            <w:tcW w:w="2435" w:type="dxa"/>
            <w:tcBorders>
              <w:left w:val="single" w:sz="8" w:space="0" w:color="00000A"/>
              <w:right w:val="single" w:sz="8" w:space="0" w:color="00000A"/>
              <w:insideV w:val="single" w:sz="8" w:space="0" w:color="00000A"/>
            </w:tcBorders>
            <w:shd w:fill="auto" w:val="clear"/>
            <w:vAlign w:val="bottom"/>
          </w:tcPr>
          <w:p>
            <w:pPr>
              <w:pStyle w:val="Normal"/>
              <w:widowControl w:val="false"/>
              <w:jc w:val="left"/>
              <w:rPr>
                <w:szCs w:val="24"/>
              </w:rPr>
            </w:pPr>
            <w:r>
              <w:rPr>
                <w:szCs w:val="24"/>
              </w:rPr>
            </w:r>
          </w:p>
        </w:tc>
        <w:tc>
          <w:tcPr>
            <w:tcW w:w="33" w:type="dxa"/>
            <w:tcBorders>
              <w:left w:val="single" w:sz="8" w:space="0" w:color="00000A"/>
              <w:right w:val="single" w:sz="8" w:space="0" w:color="00000A"/>
              <w:insideV w:val="single" w:sz="8" w:space="0" w:color="00000A"/>
            </w:tcBorders>
            <w:shd w:fill="auto" w:val="clear"/>
            <w:vAlign w:val="bottom"/>
          </w:tcPr>
          <w:p>
            <w:pPr>
              <w:pStyle w:val="Normal"/>
              <w:widowControl w:val="false"/>
              <w:jc w:val="left"/>
              <w:rPr>
                <w:sz w:val="2"/>
                <w:szCs w:val="2"/>
              </w:rPr>
            </w:pPr>
            <w:r>
              <w:rPr>
                <w:sz w:val="2"/>
                <w:szCs w:val="2"/>
              </w:rPr>
            </w:r>
          </w:p>
        </w:tc>
      </w:tr>
      <w:tr>
        <w:trPr>
          <w:trHeight w:val="114" w:hRule="atLeast"/>
        </w:trPr>
        <w:tc>
          <w:tcPr>
            <w:tcW w:w="38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bottom"/>
          </w:tcPr>
          <w:p>
            <w:pPr>
              <w:pStyle w:val="Normal"/>
              <w:widowControl w:val="false"/>
              <w:jc w:val="left"/>
              <w:rPr>
                <w:sz w:val="9"/>
                <w:szCs w:val="9"/>
              </w:rPr>
            </w:pPr>
            <w:r>
              <w:rPr>
                <w:sz w:val="9"/>
                <w:szCs w:val="9"/>
              </w:rPr>
            </w:r>
          </w:p>
        </w:tc>
        <w:tc>
          <w:tcPr>
            <w:tcW w:w="291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bottom"/>
          </w:tcPr>
          <w:p>
            <w:pPr>
              <w:pStyle w:val="Normal"/>
              <w:widowControl w:val="false"/>
              <w:jc w:val="left"/>
              <w:rPr>
                <w:sz w:val="9"/>
                <w:szCs w:val="9"/>
              </w:rPr>
            </w:pPr>
            <w:r>
              <w:rPr>
                <w:sz w:val="9"/>
                <w:szCs w:val="9"/>
              </w:rPr>
            </w:r>
          </w:p>
        </w:tc>
        <w:tc>
          <w:tcPr>
            <w:tcW w:w="243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bottom"/>
          </w:tcPr>
          <w:p>
            <w:pPr>
              <w:pStyle w:val="Normal"/>
              <w:widowControl w:val="false"/>
              <w:jc w:val="left"/>
              <w:rPr>
                <w:sz w:val="9"/>
                <w:szCs w:val="9"/>
              </w:rPr>
            </w:pPr>
            <w:r>
              <w:rPr>
                <w:sz w:val="9"/>
                <w:szCs w:val="9"/>
              </w:rPr>
            </w:r>
          </w:p>
        </w:tc>
        <w:tc>
          <w:tcPr>
            <w:tcW w:w="33" w:type="dxa"/>
            <w:tcBorders>
              <w:left w:val="single" w:sz="8" w:space="0" w:color="00000A"/>
              <w:right w:val="single" w:sz="8" w:space="0" w:color="00000A"/>
              <w:insideV w:val="single" w:sz="8" w:space="0" w:color="00000A"/>
            </w:tcBorders>
            <w:shd w:fill="auto" w:val="clear"/>
            <w:vAlign w:val="bottom"/>
          </w:tcPr>
          <w:p>
            <w:pPr>
              <w:pStyle w:val="Normal"/>
              <w:widowControl w:val="false"/>
              <w:jc w:val="left"/>
              <w:rPr>
                <w:sz w:val="2"/>
                <w:szCs w:val="2"/>
              </w:rPr>
            </w:pPr>
            <w:r>
              <w:rPr>
                <w:sz w:val="2"/>
                <w:szCs w:val="2"/>
              </w:rPr>
            </w:r>
          </w:p>
        </w:tc>
      </w:tr>
    </w:tbl>
    <w:p>
      <w:pPr>
        <w:pStyle w:val="Normal"/>
        <w:rPr>
          <w:sz w:val="26"/>
          <w:szCs w:val="26"/>
        </w:rPr>
      </w:pPr>
      <w:r>
        <w:rPr>
          <w:sz w:val="26"/>
          <w:szCs w:val="26"/>
        </w:rPr>
      </w:r>
    </w:p>
    <w:tbl>
      <w:tblPr>
        <w:tblW w:w="9342" w:type="dxa"/>
        <w:jc w:val="left"/>
        <w:tblInd w:w="108" w:type="dxa"/>
        <w:tblBorders/>
        <w:tblCellMar>
          <w:top w:w="0" w:type="dxa"/>
          <w:left w:w="108" w:type="dxa"/>
          <w:bottom w:w="0" w:type="dxa"/>
          <w:right w:w="108" w:type="dxa"/>
        </w:tblCellMar>
        <w:tblLook w:noVBand="0" w:val="00a0" w:noHBand="0" w:lastColumn="0" w:firstColumn="1" w:lastRow="0" w:firstRow="1"/>
      </w:tblPr>
      <w:tblGrid>
        <w:gridCol w:w="4671"/>
        <w:gridCol w:w="4670"/>
      </w:tblGrid>
      <w:tr>
        <w:trPr/>
        <w:tc>
          <w:tcPr>
            <w:tcW w:w="4671" w:type="dxa"/>
            <w:tcBorders/>
            <w:shd w:fill="auto" w:val="clear"/>
          </w:tcPr>
          <w:p>
            <w:pPr>
              <w:pStyle w:val="Normal"/>
              <w:rPr>
                <w:sz w:val="26"/>
                <w:szCs w:val="26"/>
              </w:rPr>
            </w:pPr>
            <w:r>
              <w:rPr>
                <w:i/>
                <w:sz w:val="26"/>
                <w:szCs w:val="26"/>
              </w:rPr>
              <w:t>Xác nhận của  đơn vị</w:t>
            </w:r>
            <w:r>
              <w:rPr>
                <w:sz w:val="26"/>
                <w:szCs w:val="26"/>
              </w:rPr>
              <w:t xml:space="preserve"> </w:t>
            </w:r>
            <w:r>
              <w:rPr>
                <w:rStyle w:val="Style12"/>
                <w:rStyle w:val="Style12"/>
                <w:sz w:val="26"/>
                <w:szCs w:val="26"/>
              </w:rPr>
              <w:footnoteReference w:id="4"/>
            </w:r>
          </w:p>
          <w:p>
            <w:pPr>
              <w:pStyle w:val="Normal"/>
              <w:rPr>
                <w:sz w:val="26"/>
                <w:szCs w:val="26"/>
              </w:rPr>
            </w:pPr>
            <w:r>
              <w:rPr>
                <w:sz w:val="26"/>
                <w:szCs w:val="26"/>
              </w:rPr>
              <w:t xml:space="preserve">    </w:t>
            </w:r>
            <w:r>
              <w:rPr>
                <w:sz w:val="26"/>
                <w:szCs w:val="26"/>
              </w:rPr>
              <w:t>Đơn vị trưởng</w:t>
            </w:r>
          </w:p>
          <w:p>
            <w:pPr>
              <w:pStyle w:val="Normal"/>
              <w:rPr>
                <w:sz w:val="26"/>
                <w:szCs w:val="26"/>
              </w:rPr>
            </w:pPr>
            <w:r>
              <w:rPr>
                <w:sz w:val="26"/>
                <w:szCs w:val="26"/>
              </w:rPr>
            </w:r>
          </w:p>
          <w:p>
            <w:pPr>
              <w:pStyle w:val="Normal"/>
              <w:rPr>
                <w:sz w:val="26"/>
                <w:szCs w:val="26"/>
                <w:vertAlign w:val="superscript"/>
              </w:rPr>
            </w:pPr>
            <w:r>
              <w:rPr>
                <w:sz w:val="26"/>
                <w:szCs w:val="26"/>
              </w:rPr>
              <w:t xml:space="preserve">   </w:t>
            </w:r>
          </w:p>
          <w:p>
            <w:pPr>
              <w:pStyle w:val="Normal"/>
              <w:rPr>
                <w:sz w:val="26"/>
                <w:szCs w:val="26"/>
                <w:vertAlign w:val="superscript"/>
              </w:rPr>
            </w:pPr>
            <w:r>
              <w:rPr>
                <w:sz w:val="26"/>
                <w:szCs w:val="26"/>
                <w:vertAlign w:val="superscript"/>
              </w:rPr>
            </w:r>
          </w:p>
        </w:tc>
        <w:tc>
          <w:tcPr>
            <w:tcW w:w="4670" w:type="dxa"/>
            <w:tcBorders/>
            <w:shd w:fill="auto" w:val="clear"/>
          </w:tcPr>
          <w:p>
            <w:pPr>
              <w:pStyle w:val="Normal"/>
              <w:overflowPunct w:val="false"/>
              <w:spacing w:before="60" w:after="0"/>
              <w:jc w:val="center"/>
              <w:textAlignment w:val="baseline"/>
              <w:rPr>
                <w:sz w:val="26"/>
                <w:szCs w:val="26"/>
              </w:rPr>
            </w:pPr>
            <w:r>
              <w:rPr>
                <w:sz w:val="26"/>
                <w:szCs w:val="26"/>
              </w:rPr>
              <w:t xml:space="preserve"> </w:t>
            </w:r>
            <w:r>
              <w:rPr>
                <w:sz w:val="26"/>
                <w:szCs w:val="26"/>
              </w:rPr>
              <w:t>Matxcova, ngày 29 tháng 01 năm 2018</w:t>
            </w:r>
          </w:p>
          <w:p>
            <w:pPr>
              <w:pStyle w:val="Normal"/>
              <w:overflowPunct w:val="false"/>
              <w:jc w:val="center"/>
              <w:textAlignment w:val="baseline"/>
              <w:rPr>
                <w:b/>
                <w:b/>
                <w:sz w:val="26"/>
                <w:szCs w:val="26"/>
              </w:rPr>
            </w:pPr>
            <w:r>
              <w:rPr>
                <w:b/>
                <w:sz w:val="26"/>
                <w:szCs w:val="26"/>
              </w:rPr>
              <w:t>Người báo cáo</w:t>
            </w:r>
          </w:p>
          <w:p>
            <w:pPr>
              <w:pStyle w:val="Normal"/>
              <w:overflowPunct w:val="false"/>
              <w:jc w:val="center"/>
              <w:textAlignment w:val="baseline"/>
              <w:rPr>
                <w:sz w:val="26"/>
                <w:szCs w:val="26"/>
              </w:rPr>
            </w:pPr>
            <w:r>
              <w:rPr>
                <w:sz w:val="26"/>
                <w:szCs w:val="26"/>
              </w:rPr>
            </w:r>
          </w:p>
          <w:p>
            <w:pPr>
              <w:pStyle w:val="Normal"/>
              <w:overflowPunct w:val="false"/>
              <w:jc w:val="center"/>
              <w:textAlignment w:val="baseline"/>
              <w:rPr>
                <w:sz w:val="26"/>
                <w:szCs w:val="26"/>
              </w:rPr>
            </w:pPr>
            <w:r>
              <w:rPr>
                <w:sz w:val="26"/>
                <w:szCs w:val="26"/>
              </w:rPr>
            </w:r>
          </w:p>
          <w:p>
            <w:pPr>
              <w:pStyle w:val="Normal"/>
              <w:jc w:val="center"/>
              <w:rPr>
                <w:i/>
                <w:i/>
                <w:sz w:val="26"/>
                <w:szCs w:val="26"/>
              </w:rPr>
            </w:pPr>
            <w:r>
              <w:rPr>
                <w:i/>
                <w:sz w:val="26"/>
                <w:szCs w:val="26"/>
              </w:rPr>
            </w:r>
          </w:p>
        </w:tc>
      </w:tr>
    </w:tbl>
    <w:p>
      <w:pPr>
        <w:pStyle w:val="Normal"/>
        <w:rPr/>
      </w:pPr>
      <w:r>
        <w:rPr>
          <w:sz w:val="26"/>
          <w:szCs w:val="28"/>
        </w:rPr>
        <w:t xml:space="preserve">      </w:t>
      </w:r>
      <w:r>
        <w:rPr>
          <w:sz w:val="26"/>
          <w:szCs w:val="28"/>
        </w:rPr>
        <w:t xml:space="preserve">Trần Tiến Rạng </w:t>
        <w:tab/>
        <w:tab/>
        <w:tab/>
        <w:tab/>
        <w:tab/>
        <w:tab/>
        <w:t xml:space="preserve">  Nguyễn Thành Đạt </w:t>
        <w:tab/>
        <w:tab/>
        <w:tab/>
        <w:tab/>
        <w:tab/>
      </w:r>
    </w:p>
    <w:p>
      <w:pPr>
        <w:pStyle w:val="Normal"/>
        <w:spacing w:before="3766" w:after="0"/>
        <w:rPr>
          <w:rFonts w:eastAsia="Calibri"/>
          <w:sz w:val="28"/>
        </w:rPr>
      </w:pPr>
      <w:r>
        <w:rPr>
          <w:rFonts w:eastAsia="Calibri"/>
          <w:sz w:val="28"/>
        </w:rPr>
      </w:r>
    </w:p>
    <w:p>
      <w:pPr>
        <w:pStyle w:val="Normal"/>
        <w:spacing w:lineRule="auto" w:line="259" w:before="3985" w:after="160"/>
        <w:jc w:val="center"/>
        <w:rPr>
          <w:rFonts w:eastAsia="Calibri"/>
          <w:sz w:val="28"/>
        </w:rPr>
      </w:pPr>
      <w:r>
        <w:rPr>
          <w:rFonts w:eastAsia="Calibri"/>
          <w:sz w:val="28"/>
        </w:rPr>
      </w:r>
    </w:p>
    <w:p>
      <w:pPr>
        <w:pStyle w:val="Normal"/>
        <w:spacing w:lineRule="auto" w:line="259" w:before="0" w:after="160"/>
        <w:jc w:val="center"/>
        <w:rPr>
          <w:rFonts w:eastAsia="Calibri"/>
          <w:sz w:val="28"/>
        </w:rPr>
      </w:pPr>
      <w:r>
        <w:rPr>
          <w:rFonts w:eastAsia="Calibri"/>
          <w:sz w:val="28"/>
        </w:rPr>
      </w:r>
    </w:p>
    <w:p>
      <w:pPr>
        <w:pStyle w:val="Normal"/>
        <w:spacing w:lineRule="auto" w:line="259" w:before="0" w:after="160"/>
        <w:jc w:val="center"/>
        <w:rPr>
          <w:rFonts w:eastAsia="Calibri"/>
          <w:sz w:val="28"/>
        </w:rPr>
      </w:pPr>
      <w:r>
        <w:rPr>
          <w:rFonts w:eastAsia="Calibri"/>
          <w:sz w:val="28"/>
        </w:rPr>
      </w:r>
    </w:p>
    <w:p>
      <w:pPr>
        <w:pStyle w:val="Normal"/>
        <w:rPr>
          <w:sz w:val="26"/>
          <w:szCs w:val="28"/>
        </w:rPr>
      </w:pPr>
      <w:r>
        <w:rPr>
          <w:sz w:val="26"/>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footerReference w:type="default" r:id="rId2"/>
      <w:footnotePr>
        <w:numFmt w:val="decimal"/>
      </w:footnotePr>
      <w:type w:val="nextPage"/>
      <w:pgSz w:w="11906" w:h="16838"/>
      <w:pgMar w:left="1350" w:right="1107" w:header="0" w:top="851" w:footer="432" w:bottom="990"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nTime">
    <w:charset w:val="01"/>
    <w:family w:val="roman"/>
    <w:pitch w:val="variable"/>
  </w:font>
  <w:font w:name=".VnTimeH">
    <w:charset w:val="01"/>
    <w:family w:val="roman"/>
    <w:pitch w:val="variable"/>
  </w:font>
  <w:font w:name="Cambria">
    <w:charset w:val="01"/>
    <w:family w:val="roman"/>
    <w:pitch w:val="variable"/>
  </w:font>
  <w:font w:name="Calibri">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jc w:val="right"/>
      <w:rPr>
        <w:rFonts w:ascii="Times New Roman" w:hAnsi="Times New Roman"/>
        <w:sz w:val="22"/>
      </w:rPr>
    </w:pPr>
    <w:r>
      <w:rPr>
        <w:rFonts w:ascii="Times New Roman" w:hAnsi="Times New Roman"/>
        <w:sz w:val="22"/>
      </w:rPr>
    </w:r>
  </w:p>
  <w:p>
    <w:pPr>
      <w:pStyle w:val="Style23"/>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Style25"/>
        <w:spacing w:before="0" w:after="60"/>
        <w:ind w:right="378" w:hanging="0"/>
        <w:jc w:val="both"/>
        <w:rPr/>
      </w:pPr>
      <w:r>
        <w:rPr>
          <w:rStyle w:val="Style14"/>
        </w:rPr>
        <w:footnoteRef/>
      </w:r>
      <w:r>
        <w:rPr>
          <w:rStyle w:val="Style14"/>
        </w:rPr>
        <w:tab/>
      </w:r>
      <w:r>
        <w:rPr>
          <w:rStyle w:val="FootnoteCharacters"/>
          <w:rFonts w:ascii="Times New Roman" w:hAnsi="Times New Roman"/>
        </w:rPr>
        <w:tab/>
      </w:r>
      <w:r>
        <w:rPr>
          <w:rFonts w:ascii="Times New Roman" w:hAnsi="Times New Roman"/>
        </w:rPr>
        <w:t xml:space="preserve"> Đối với lưu học sinh học bổng: Ghi thông tin đầy đủ để làm căn cứ tiếp tục hoặc tạm dừng cấp sinh hoạt phí.</w:t>
      </w:r>
    </w:p>
  </w:footnote>
  <w:footnote w:id="3">
    <w:p>
      <w:pPr>
        <w:pStyle w:val="Style25"/>
        <w:jc w:val="both"/>
        <w:rPr/>
      </w:pPr>
      <w:r>
        <w:rPr>
          <w:rStyle w:val="Style14"/>
        </w:rPr>
        <w:footnoteRef/>
      </w:r>
      <w:r>
        <w:rPr>
          <w:rStyle w:val="Style14"/>
        </w:rPr>
        <w:tab/>
      </w:r>
      <w:r>
        <w:rPr>
          <w:rStyle w:val="FootnoteCharacters"/>
        </w:rPr>
        <w:tab/>
      </w:r>
      <w:r>
        <w:rPr/>
        <w:t xml:space="preserve"> </w:t>
      </w:r>
      <w:r>
        <w:rPr>
          <w:rFonts w:ascii="Times New Roman" w:hAnsi="Times New Roman"/>
        </w:rPr>
        <w:t>Ghi tên người hưởng theo tên tài khoản mở tại ngân hàng và địa chỉ ngân hàng. Lưu học sinh chịu mọi chi phí liên quan trong trường hợp cung cấp thông tin chuyển tiền không chính xác.</w:t>
      </w:r>
    </w:p>
  </w:footnote>
  <w:footnote w:id="4">
    <w:p>
      <w:pPr>
        <w:pStyle w:val="Style25"/>
        <w:jc w:val="both"/>
        <w:rPr/>
      </w:pPr>
      <w:r>
        <w:rPr>
          <w:rStyle w:val="Style14"/>
        </w:rPr>
        <w:footnoteRef/>
      </w:r>
      <w:r>
        <w:rPr>
          <w:rStyle w:val="Style14"/>
        </w:rPr>
        <w:tab/>
      </w:r>
      <w:r>
        <w:rPr>
          <w:rStyle w:val="FootnoteCharacters"/>
        </w:rPr>
        <w:tab/>
      </w:r>
      <w:r>
        <w:rPr/>
        <w:t xml:space="preserve"> </w:t>
      </w:r>
      <w:r>
        <w:rPr>
          <w:rFonts w:ascii="Times New Roman" w:hAnsi="Times New Roman"/>
        </w:rPr>
        <w:t>Để nhận được xác nhận của cơ sở giáo dục nước ngoài LHS có thể viết báo cáo bằng tiếng Anh (báo cáo dài hơn 01 trang thì cần có chữ ký/dấu giáp lai xác nhận trên tất cả các trang của báo cáo). Nếu không có xác nhận của cơ sở giáo dục trên báo cáo thì phải gửi kèm theo kết quả học tập có xác nhận của cơ sở giáo dục.</w:t>
      </w:r>
    </w:p>
  </w:footnote>
</w:footnotes>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semiHidden="1" w:unhideWhenUsed="1"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a293a"/>
    <w:pPr>
      <w:widowControl/>
      <w:bidi w:val="0"/>
      <w:jc w:val="both"/>
    </w:pPr>
    <w:rPr>
      <w:rFonts w:ascii="Times New Roman" w:hAnsi="Times New Roman" w:eastAsia="Times New Roman" w:cs="Times New Roman"/>
      <w:color w:val="00000A"/>
      <w:kern w:val="0"/>
      <w:sz w:val="24"/>
      <w:szCs w:val="22"/>
      <w:lang w:val="en-US" w:eastAsia="en-US" w:bidi="ar-SA"/>
    </w:rPr>
  </w:style>
  <w:style w:type="paragraph" w:styleId="1">
    <w:name w:val="Heading 1"/>
    <w:basedOn w:val="Normal"/>
    <w:next w:val="Normal"/>
    <w:link w:val="Heading1Char"/>
    <w:uiPriority w:val="99"/>
    <w:qFormat/>
    <w:rsid w:val="00cc5d49"/>
    <w:pPr>
      <w:keepNext w:val="true"/>
      <w:spacing w:lineRule="auto" w:line="360"/>
      <w:jc w:val="left"/>
      <w:outlineLvl w:val="0"/>
    </w:pPr>
    <w:rPr>
      <w:rFonts w:ascii=".VnTime" w:hAnsi=".VnTime"/>
      <w:sz w:val="28"/>
      <w:szCs w:val="20"/>
      <w:lang w:val="x-none" w:eastAsia="x-none"/>
    </w:rPr>
  </w:style>
  <w:style w:type="paragraph" w:styleId="2">
    <w:name w:val="Heading 2"/>
    <w:basedOn w:val="Normal"/>
    <w:next w:val="Normal"/>
    <w:link w:val="Heading2Char"/>
    <w:uiPriority w:val="99"/>
    <w:qFormat/>
    <w:rsid w:val="00cc5d49"/>
    <w:pPr>
      <w:keepNext w:val="true"/>
      <w:spacing w:before="240" w:after="240"/>
      <w:ind w:right="99" w:hanging="0"/>
      <w:jc w:val="center"/>
      <w:outlineLvl w:val="1"/>
    </w:pPr>
    <w:rPr>
      <w:rFonts w:ascii=".VnTimeH" w:hAnsi=".VnTimeH"/>
      <w:b/>
      <w:sz w:val="28"/>
      <w:szCs w:val="20"/>
      <w:lang w:val="x-none" w:eastAsia="x-none"/>
    </w:rPr>
  </w:style>
  <w:style w:type="paragraph" w:styleId="3">
    <w:name w:val="Heading 3"/>
    <w:basedOn w:val="Normal"/>
    <w:next w:val="Normal"/>
    <w:link w:val="Heading3Char"/>
    <w:uiPriority w:val="9"/>
    <w:unhideWhenUsed/>
    <w:qFormat/>
    <w:rsid w:val="00ac749f"/>
    <w:pPr>
      <w:keepNext w:val="true"/>
      <w:spacing w:before="240" w:after="60"/>
      <w:outlineLvl w:val="2"/>
    </w:pPr>
    <w:rPr>
      <w:rFonts w:ascii="Cambria" w:hAnsi="Cambria"/>
      <w:b/>
      <w:bCs/>
      <w:sz w:val="26"/>
      <w:szCs w:val="26"/>
    </w:rPr>
  </w:style>
  <w:style w:type="paragraph" w:styleId="4">
    <w:name w:val="Heading 4"/>
    <w:basedOn w:val="Normal"/>
    <w:next w:val="Normal"/>
    <w:link w:val="Heading4Char"/>
    <w:uiPriority w:val="99"/>
    <w:qFormat/>
    <w:rsid w:val="00cc5d49"/>
    <w:pPr>
      <w:keepNext w:val="true"/>
      <w:spacing w:before="240" w:after="60"/>
      <w:jc w:val="left"/>
      <w:outlineLvl w:val="3"/>
    </w:pPr>
    <w:rPr>
      <w:rFonts w:ascii="Calibri" w:hAnsi="Calibri"/>
      <w:b/>
      <w:sz w:val="28"/>
      <w:szCs w:val="20"/>
      <w:lang w:val="vi-VN" w:eastAsia="x-none"/>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9"/>
    <w:qFormat/>
    <w:locked/>
    <w:rsid w:val="00cc5d49"/>
    <w:rPr>
      <w:rFonts w:ascii=".VnTime" w:hAnsi=".VnTime"/>
      <w:sz w:val="28"/>
    </w:rPr>
  </w:style>
  <w:style w:type="character" w:styleId="Heading2Char" w:customStyle="1">
    <w:name w:val="Heading 2 Char"/>
    <w:link w:val="Heading2"/>
    <w:uiPriority w:val="99"/>
    <w:qFormat/>
    <w:locked/>
    <w:rsid w:val="00cc5d49"/>
    <w:rPr>
      <w:rFonts w:ascii=".VnTimeH" w:hAnsi=".VnTimeH"/>
      <w:b/>
      <w:sz w:val="28"/>
    </w:rPr>
  </w:style>
  <w:style w:type="character" w:styleId="Heading4Char" w:customStyle="1">
    <w:name w:val="Heading 4 Char"/>
    <w:link w:val="Heading4"/>
    <w:uiPriority w:val="99"/>
    <w:qFormat/>
    <w:locked/>
    <w:rsid w:val="00cc5d49"/>
    <w:rPr>
      <w:rFonts w:ascii="Calibri" w:hAnsi="Calibri"/>
      <w:b/>
      <w:sz w:val="28"/>
      <w:lang w:val="vi-VN" w:eastAsia="x-none"/>
    </w:rPr>
  </w:style>
  <w:style w:type="character" w:styleId="HeaderChar" w:customStyle="1">
    <w:name w:val="Header Char"/>
    <w:uiPriority w:val="99"/>
    <w:semiHidden/>
    <w:qFormat/>
    <w:locked/>
    <w:rPr>
      <w:sz w:val="24"/>
    </w:rPr>
  </w:style>
  <w:style w:type="character" w:styleId="PlainTextChar3" w:customStyle="1">
    <w:name w:val="Plain Text Char3"/>
    <w:link w:val="PlainText"/>
    <w:uiPriority w:val="99"/>
    <w:qFormat/>
    <w:locked/>
    <w:rsid w:val="00cc5d49"/>
    <w:rPr>
      <w:rFonts w:ascii="Courier New" w:hAnsi="Courier New"/>
      <w:color w:val="000000"/>
      <w:sz w:val="20"/>
    </w:rPr>
  </w:style>
  <w:style w:type="character" w:styleId="BalloonTextChar" w:customStyle="1">
    <w:name w:val="Balloon Text Char"/>
    <w:link w:val="BalloonText"/>
    <w:uiPriority w:val="99"/>
    <w:semiHidden/>
    <w:qFormat/>
    <w:locked/>
    <w:rsid w:val="00da714f"/>
    <w:rPr>
      <w:rFonts w:ascii="Tahoma" w:hAnsi="Tahoma"/>
      <w:sz w:val="16"/>
    </w:rPr>
  </w:style>
  <w:style w:type="character" w:styleId="Style10">
    <w:name w:val="Выделение"/>
    <w:uiPriority w:val="99"/>
    <w:qFormat/>
    <w:rsid w:val="007f03a5"/>
    <w:rPr>
      <w:rFonts w:cs="Times New Roman"/>
      <w:i/>
    </w:rPr>
  </w:style>
  <w:style w:type="character" w:styleId="BodyTextIndentChar" w:customStyle="1">
    <w:name w:val="Body Text Indent Char"/>
    <w:link w:val="BodyTextIndent"/>
    <w:uiPriority w:val="99"/>
    <w:qFormat/>
    <w:locked/>
    <w:rsid w:val="00cc5d49"/>
    <w:rPr>
      <w:rFonts w:ascii=".VnTime" w:hAnsi=".VnTime"/>
      <w:color w:val="000000"/>
      <w:sz w:val="20"/>
    </w:rPr>
  </w:style>
  <w:style w:type="character" w:styleId="BodyTextChar2" w:customStyle="1">
    <w:name w:val="Body Text Char2"/>
    <w:link w:val="BodyText"/>
    <w:uiPriority w:val="99"/>
    <w:qFormat/>
    <w:locked/>
    <w:rsid w:val="00cc5d49"/>
    <w:rPr>
      <w:rFonts w:ascii=".VnTime" w:hAnsi=".VnTime"/>
      <w:sz w:val="24"/>
    </w:rPr>
  </w:style>
  <w:style w:type="character" w:styleId="FooterChar3" w:customStyle="1">
    <w:name w:val="Footer Char3"/>
    <w:link w:val="Footer"/>
    <w:uiPriority w:val="99"/>
    <w:qFormat/>
    <w:locked/>
    <w:rsid w:val="00cc5d49"/>
    <w:rPr>
      <w:rFonts w:ascii=".VnTime" w:hAnsi=".VnTime"/>
      <w:color w:val="000000"/>
      <w:sz w:val="20"/>
    </w:rPr>
  </w:style>
  <w:style w:type="character" w:styleId="Style11">
    <w:name w:val="Интернет-ссылка"/>
    <w:uiPriority w:val="99"/>
    <w:rsid w:val="00cc5d49"/>
    <w:rPr>
      <w:rFonts w:cs="Times New Roman"/>
      <w:color w:val="0000FF"/>
      <w:u w:val="single"/>
    </w:rPr>
  </w:style>
  <w:style w:type="character" w:styleId="PlainTextChar" w:customStyle="1">
    <w:name w:val="Plain Text Char"/>
    <w:uiPriority w:val="99"/>
    <w:semiHidden/>
    <w:qFormat/>
    <w:rPr>
      <w:rFonts w:ascii="Courier New" w:hAnsi="Courier New" w:cs="Courier New"/>
      <w:sz w:val="20"/>
      <w:szCs w:val="20"/>
    </w:rPr>
  </w:style>
  <w:style w:type="character" w:styleId="PlainTextChar4" w:customStyle="1">
    <w:name w:val="Plain Text Char4"/>
    <w:uiPriority w:val="99"/>
    <w:semiHidden/>
    <w:qFormat/>
    <w:rPr>
      <w:rFonts w:ascii="Courier New" w:hAnsi="Courier New" w:cs="Courier New"/>
      <w:sz w:val="20"/>
      <w:szCs w:val="20"/>
    </w:rPr>
  </w:style>
  <w:style w:type="character" w:styleId="PlainTextChar2" w:customStyle="1">
    <w:name w:val="Plain Text Char2"/>
    <w:uiPriority w:val="99"/>
    <w:semiHidden/>
    <w:qFormat/>
    <w:rPr>
      <w:rFonts w:ascii="Courier New" w:hAnsi="Courier New"/>
      <w:sz w:val="20"/>
    </w:rPr>
  </w:style>
  <w:style w:type="character" w:styleId="PlainTextChar1" w:customStyle="1">
    <w:name w:val="Plain Text Char1"/>
    <w:uiPriority w:val="99"/>
    <w:semiHidden/>
    <w:qFormat/>
    <w:rPr>
      <w:rFonts w:ascii="Courier New" w:hAnsi="Courier New"/>
      <w:sz w:val="20"/>
    </w:rPr>
  </w:style>
  <w:style w:type="character" w:styleId="HeaderChar1" w:customStyle="1">
    <w:name w:val="Header Char1"/>
    <w:uiPriority w:val="99"/>
    <w:semiHidden/>
    <w:qFormat/>
    <w:rPr>
      <w:rFonts w:eastAsia="Times New Roman" w:cs="Times New Roman"/>
      <w:sz w:val="24"/>
    </w:rPr>
  </w:style>
  <w:style w:type="character" w:styleId="HeaderChar11" w:customStyle="1">
    <w:name w:val="Header Char11"/>
    <w:uiPriority w:val="99"/>
    <w:semiHidden/>
    <w:qFormat/>
    <w:rPr>
      <w:sz w:val="24"/>
    </w:rPr>
  </w:style>
  <w:style w:type="character" w:styleId="BalloonTextChar1" w:customStyle="1">
    <w:name w:val="Balloon Text Char1"/>
    <w:uiPriority w:val="99"/>
    <w:semiHidden/>
    <w:qFormat/>
    <w:rPr>
      <w:rFonts w:ascii="Tahoma" w:hAnsi="Tahoma" w:cs="Tahoma"/>
      <w:sz w:val="16"/>
      <w:szCs w:val="16"/>
    </w:rPr>
  </w:style>
  <w:style w:type="character" w:styleId="Appleconvertedspace" w:customStyle="1">
    <w:name w:val="apple-converted-space"/>
    <w:uiPriority w:val="99"/>
    <w:qFormat/>
    <w:rsid w:val="00380f24"/>
    <w:rPr/>
  </w:style>
  <w:style w:type="character" w:styleId="BodyTextIndent3Char" w:customStyle="1">
    <w:name w:val="Body Text Indent 3 Char"/>
    <w:link w:val="BodyTextIndent3"/>
    <w:uiPriority w:val="99"/>
    <w:semiHidden/>
    <w:qFormat/>
    <w:locked/>
    <w:rsid w:val="003f546a"/>
    <w:rPr>
      <w:sz w:val="16"/>
    </w:rPr>
  </w:style>
  <w:style w:type="character" w:styleId="BodyTextChar" w:customStyle="1">
    <w:name w:val="Body Text Char"/>
    <w:uiPriority w:val="99"/>
    <w:semiHidden/>
    <w:qFormat/>
    <w:rPr>
      <w:sz w:val="24"/>
    </w:rPr>
  </w:style>
  <w:style w:type="character" w:styleId="BodyTextChar3" w:customStyle="1">
    <w:name w:val="Body Text Char3"/>
    <w:uiPriority w:val="99"/>
    <w:semiHidden/>
    <w:qFormat/>
    <w:rPr>
      <w:rFonts w:eastAsia="Times New Roman" w:cs="Times New Roman"/>
      <w:sz w:val="24"/>
    </w:rPr>
  </w:style>
  <w:style w:type="character" w:styleId="BodyTextChar1" w:customStyle="1">
    <w:name w:val="Body Text Char1"/>
    <w:uiPriority w:val="99"/>
    <w:semiHidden/>
    <w:qFormat/>
    <w:rPr>
      <w:sz w:val="24"/>
    </w:rPr>
  </w:style>
  <w:style w:type="character" w:styleId="FooterChar" w:customStyle="1">
    <w:name w:val="Footer Char"/>
    <w:uiPriority w:val="99"/>
    <w:semiHidden/>
    <w:qFormat/>
    <w:rPr>
      <w:rFonts w:eastAsia="Times New Roman" w:cs="Times New Roman"/>
      <w:sz w:val="24"/>
    </w:rPr>
  </w:style>
  <w:style w:type="character" w:styleId="FooterChar2" w:customStyle="1">
    <w:name w:val="Footer Char2"/>
    <w:uiPriority w:val="99"/>
    <w:semiHidden/>
    <w:qFormat/>
    <w:rPr>
      <w:sz w:val="24"/>
    </w:rPr>
  </w:style>
  <w:style w:type="character" w:styleId="FooterChar1" w:customStyle="1">
    <w:name w:val="Footer Char1"/>
    <w:uiPriority w:val="99"/>
    <w:semiHidden/>
    <w:qFormat/>
    <w:rPr>
      <w:rFonts w:eastAsia="Times New Roman"/>
      <w:sz w:val="24"/>
    </w:rPr>
  </w:style>
  <w:style w:type="character" w:styleId="Annotationreference">
    <w:name w:val="annotation reference"/>
    <w:link w:val="Header"/>
    <w:uiPriority w:val="99"/>
    <w:semiHidden/>
    <w:qFormat/>
    <w:locked/>
    <w:rsid w:val="00d067fc"/>
    <w:rPr>
      <w:rFonts w:cs="Times New Roman"/>
      <w:sz w:val="16"/>
    </w:rPr>
  </w:style>
  <w:style w:type="character" w:styleId="CommentTextChar" w:customStyle="1">
    <w:name w:val="Comment Text Char"/>
    <w:link w:val="CommentText"/>
    <w:uiPriority w:val="99"/>
    <w:semiHidden/>
    <w:qFormat/>
    <w:locked/>
    <w:rsid w:val="00d067fc"/>
    <w:rPr/>
  </w:style>
  <w:style w:type="character" w:styleId="Pagenumber">
    <w:name w:val="page number"/>
    <w:uiPriority w:val="99"/>
    <w:qFormat/>
    <w:rsid w:val="0078042b"/>
    <w:rPr>
      <w:rFonts w:cs="Times New Roman"/>
    </w:rPr>
  </w:style>
  <w:style w:type="character" w:styleId="CommentSubjectChar" w:customStyle="1">
    <w:name w:val="Comment Subject Char"/>
    <w:link w:val="CommentSubject"/>
    <w:uiPriority w:val="99"/>
    <w:semiHidden/>
    <w:qFormat/>
    <w:locked/>
    <w:rPr>
      <w:b/>
      <w:sz w:val="20"/>
    </w:rPr>
  </w:style>
  <w:style w:type="character" w:styleId="CommentSubjectChar1" w:customStyle="1">
    <w:name w:val="Comment Subject Char1"/>
    <w:uiPriority w:val="99"/>
    <w:semiHidden/>
    <w:qFormat/>
    <w:rPr>
      <w:b/>
      <w:bCs/>
      <w:sz w:val="20"/>
      <w:szCs w:val="20"/>
    </w:rPr>
  </w:style>
  <w:style w:type="character" w:styleId="FootnoteTextChar" w:customStyle="1">
    <w:name w:val="Footnote Text Char"/>
    <w:link w:val="FootnoteText"/>
    <w:uiPriority w:val="99"/>
    <w:qFormat/>
    <w:locked/>
    <w:rsid w:val="0078042b"/>
    <w:rPr>
      <w:rFonts w:ascii=".VnTime" w:hAnsi=".VnTime" w:eastAsia="MS Mincho"/>
      <w:lang w:val="x-none" w:eastAsia="x-none"/>
    </w:rPr>
  </w:style>
  <w:style w:type="character" w:styleId="EndnoteTextChar" w:customStyle="1">
    <w:name w:val="Endnote Text Char"/>
    <w:link w:val="EndnoteText"/>
    <w:uiPriority w:val="99"/>
    <w:qFormat/>
    <w:locked/>
    <w:rsid w:val="0078042b"/>
    <w:rPr>
      <w:rFonts w:ascii=".VnTime" w:hAnsi=".VnTime" w:eastAsia="MS Mincho"/>
      <w:lang w:val="x-none" w:eastAsia="x-none"/>
    </w:rPr>
  </w:style>
  <w:style w:type="character" w:styleId="EndnoteTextChar1" w:customStyle="1">
    <w:name w:val="Endnote Text Char1"/>
    <w:uiPriority w:val="99"/>
    <w:semiHidden/>
    <w:qFormat/>
    <w:rPr>
      <w:rFonts w:eastAsia="Times New Roman"/>
      <w:sz w:val="20"/>
    </w:rPr>
  </w:style>
  <w:style w:type="character" w:styleId="Style12">
    <w:name w:val="Привязка сноски"/>
    <w:rPr>
      <w:rFonts w:cs="Times New Roman"/>
      <w:vertAlign w:val="superscript"/>
    </w:rPr>
  </w:style>
  <w:style w:type="character" w:styleId="FootnoteCharacters">
    <w:name w:val="Footnote Characters"/>
    <w:uiPriority w:val="99"/>
    <w:qFormat/>
    <w:rsid w:val="0078042b"/>
    <w:rPr>
      <w:rFonts w:cs="Times New Roman"/>
      <w:vertAlign w:val="superscript"/>
    </w:rPr>
  </w:style>
  <w:style w:type="character" w:styleId="Style13">
    <w:name w:val="Привязка концевой сноски"/>
    <w:rPr>
      <w:vertAlign w:val="superscript"/>
    </w:rPr>
  </w:style>
  <w:style w:type="character" w:styleId="EndnoteCharacters">
    <w:name w:val="Endnote Characters"/>
    <w:uiPriority w:val="99"/>
    <w:semiHidden/>
    <w:unhideWhenUsed/>
    <w:qFormat/>
    <w:rsid w:val="005c5b63"/>
    <w:rPr>
      <w:vertAlign w:val="superscript"/>
    </w:rPr>
  </w:style>
  <w:style w:type="character" w:styleId="Heading3Char" w:customStyle="1">
    <w:name w:val="Heading 3 Char"/>
    <w:link w:val="Heading3"/>
    <w:uiPriority w:val="9"/>
    <w:qFormat/>
    <w:rsid w:val="00ac749f"/>
    <w:rPr>
      <w:rFonts w:ascii="Cambria" w:hAnsi="Cambria" w:eastAsia="Times New Roman" w:cs="Times New Roman"/>
      <w:b/>
      <w:bCs/>
      <w:sz w:val="26"/>
      <w:szCs w:val="26"/>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eastAsia="Times New Roman"/>
    </w:rPr>
  </w:style>
  <w:style w:type="character" w:styleId="ListLabel47">
    <w:name w:val="ListLabel 47"/>
    <w:qFormat/>
    <w:rPr>
      <w:rFonts w:eastAsia="Times New Roman"/>
    </w:rPr>
  </w:style>
  <w:style w:type="character" w:styleId="ListLabel48">
    <w:name w:val="ListLabel 48"/>
    <w:qFormat/>
    <w:rPr>
      <w:rFonts w:eastAsia="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eastAsia="Times New Roman"/>
    </w:rPr>
  </w:style>
  <w:style w:type="character" w:styleId="ListLabel59">
    <w:name w:val="ListLabel 59"/>
    <w:qFormat/>
    <w:rPr>
      <w:rFonts w:cs="Times New Roman"/>
      <w:b/>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eastAsia="Times New Roman"/>
      <w:b/>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rPr>
  </w:style>
  <w:style w:type="character" w:styleId="ListLabel93">
    <w:name w:val="ListLabel 93"/>
    <w:qFormat/>
    <w:rPr>
      <w:rFonts w:cs="Times New Roman"/>
    </w:rPr>
  </w:style>
  <w:style w:type="character" w:styleId="ListLabel94">
    <w:name w:val="ListLabel 94"/>
    <w:qFormat/>
    <w:rPr>
      <w:rFonts w:cs="Times New Roman"/>
    </w:rPr>
  </w:style>
  <w:style w:type="character" w:styleId="ListLabel95">
    <w:name w:val="ListLabel 95"/>
    <w:qFormat/>
    <w:rPr>
      <w:rFonts w:cs="Times New Roman"/>
    </w:rPr>
  </w:style>
  <w:style w:type="character" w:styleId="ListLabel96">
    <w:name w:val="ListLabel 96"/>
    <w:qFormat/>
    <w:rPr>
      <w:rFonts w:eastAsia="Times New Roman"/>
    </w:rPr>
  </w:style>
  <w:style w:type="character" w:styleId="ListLabel97">
    <w:name w:val="ListLabel 97"/>
    <w:qFormat/>
    <w:rPr>
      <w:rFonts w:eastAsia="Times New Roman"/>
    </w:rPr>
  </w:style>
  <w:style w:type="character" w:styleId="Style14">
    <w:name w:val="Символ сноски"/>
    <w:qFormat/>
    <w:rPr/>
  </w:style>
  <w:style w:type="character" w:styleId="Style15">
    <w:name w:val="Символ концевой сноски"/>
    <w:qFormat/>
    <w:rPr/>
  </w:style>
  <w:style w:type="paragraph" w:styleId="Style16">
    <w:name w:val="Заголовок"/>
    <w:basedOn w:val="Normal"/>
    <w:next w:val="Style17"/>
    <w:qFormat/>
    <w:pPr>
      <w:keepNext w:val="true"/>
      <w:spacing w:before="240" w:after="120"/>
    </w:pPr>
    <w:rPr>
      <w:rFonts w:ascii="Liberation Sans" w:hAnsi="Liberation Sans" w:eastAsia="Noto Sans CJK SC Regular" w:cs="Lohit Devanagari"/>
      <w:sz w:val="28"/>
      <w:szCs w:val="28"/>
    </w:rPr>
  </w:style>
  <w:style w:type="paragraph" w:styleId="Style17">
    <w:name w:val="Body Text"/>
    <w:basedOn w:val="Normal"/>
    <w:link w:val="BodyTextChar2"/>
    <w:uiPriority w:val="99"/>
    <w:rsid w:val="00cc5d49"/>
    <w:pPr>
      <w:spacing w:lineRule="exact" w:line="360" w:before="240" w:after="60"/>
    </w:pPr>
    <w:rPr>
      <w:rFonts w:ascii=".VnTime" w:hAnsi=".VnTime"/>
      <w:szCs w:val="20"/>
      <w:lang w:val="x-none" w:eastAsia="x-none"/>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Style21">
    <w:name w:val="Header"/>
    <w:basedOn w:val="Normal"/>
    <w:link w:val="CommentReference"/>
    <w:uiPriority w:val="99"/>
    <w:semiHidden/>
    <w:rsid w:val="00ff6ea4"/>
    <w:pPr>
      <w:tabs>
        <w:tab w:val="center" w:pos="4680" w:leader="none"/>
        <w:tab w:val="right" w:pos="9360" w:leader="none"/>
      </w:tabs>
    </w:pPr>
    <w:rPr>
      <w:sz w:val="16"/>
      <w:szCs w:val="20"/>
      <w:lang w:val="x-none" w:eastAsia="x-none"/>
    </w:rPr>
  </w:style>
  <w:style w:type="paragraph" w:styleId="NormalWeb">
    <w:name w:val="Normal (Web)"/>
    <w:basedOn w:val="Normal"/>
    <w:uiPriority w:val="99"/>
    <w:qFormat/>
    <w:rsid w:val="007f03a5"/>
    <w:pPr>
      <w:spacing w:before="107" w:after="107"/>
      <w:jc w:val="left"/>
    </w:pPr>
    <w:rPr>
      <w:sz w:val="22"/>
    </w:rPr>
  </w:style>
  <w:style w:type="paragraph" w:styleId="Style22">
    <w:name w:val="Body Text Indent"/>
    <w:basedOn w:val="Normal"/>
    <w:link w:val="BodyTextIndentChar"/>
    <w:uiPriority w:val="99"/>
    <w:rsid w:val="00cc5d49"/>
    <w:pPr>
      <w:spacing w:before="80" w:after="0"/>
      <w:ind w:firstLine="284"/>
    </w:pPr>
    <w:rPr>
      <w:rFonts w:ascii=".VnTime" w:hAnsi=".VnTime"/>
      <w:color w:val="000000"/>
      <w:sz w:val="20"/>
      <w:szCs w:val="20"/>
      <w:lang w:val="x-none" w:eastAsia="x-none"/>
    </w:rPr>
  </w:style>
  <w:style w:type="paragraph" w:styleId="Style23">
    <w:name w:val="Footer"/>
    <w:basedOn w:val="Normal"/>
    <w:link w:val="FooterChar3"/>
    <w:uiPriority w:val="99"/>
    <w:rsid w:val="00cc5d49"/>
    <w:pPr>
      <w:tabs>
        <w:tab w:val="center" w:pos="4320" w:leader="none"/>
        <w:tab w:val="right" w:pos="8640" w:leader="none"/>
      </w:tabs>
      <w:jc w:val="left"/>
    </w:pPr>
    <w:rPr>
      <w:rFonts w:ascii=".VnTime" w:hAnsi=".VnTime"/>
      <w:color w:val="000000"/>
      <w:sz w:val="20"/>
      <w:szCs w:val="20"/>
      <w:lang w:val="x-none" w:eastAsia="x-none"/>
    </w:rPr>
  </w:style>
  <w:style w:type="paragraph" w:styleId="PlainText">
    <w:name w:val="Plain Text"/>
    <w:basedOn w:val="Normal"/>
    <w:link w:val="PlainTextChar3"/>
    <w:uiPriority w:val="99"/>
    <w:qFormat/>
    <w:rsid w:val="00cc5d49"/>
    <w:pPr>
      <w:jc w:val="left"/>
    </w:pPr>
    <w:rPr>
      <w:rFonts w:ascii="Courier New" w:hAnsi="Courier New"/>
      <w:color w:val="000000"/>
      <w:sz w:val="20"/>
      <w:szCs w:val="20"/>
      <w:lang w:val="x-none" w:eastAsia="x-none"/>
    </w:rPr>
  </w:style>
  <w:style w:type="paragraph" w:styleId="BalloonText">
    <w:name w:val="Balloon Text"/>
    <w:basedOn w:val="Normal"/>
    <w:link w:val="BalloonTextChar"/>
    <w:uiPriority w:val="99"/>
    <w:semiHidden/>
    <w:qFormat/>
    <w:rsid w:val="00da714f"/>
    <w:pPr/>
    <w:rPr>
      <w:rFonts w:ascii="Tahoma" w:hAnsi="Tahoma"/>
      <w:sz w:val="16"/>
      <w:szCs w:val="20"/>
      <w:lang w:val="x-none" w:eastAsia="x-none"/>
    </w:rPr>
  </w:style>
  <w:style w:type="paragraph" w:styleId="Style24">
    <w:name w:val="Endnote Text"/>
    <w:basedOn w:val="Normal"/>
    <w:link w:val="EndnoteTextChar"/>
    <w:uiPriority w:val="99"/>
    <w:rsid w:val="0078042b"/>
    <w:pPr>
      <w:jc w:val="left"/>
    </w:pPr>
    <w:rPr>
      <w:rFonts w:ascii=".VnTime" w:hAnsi=".VnTime" w:eastAsia="MS Mincho"/>
      <w:sz w:val="20"/>
      <w:szCs w:val="20"/>
      <w:lang w:val="x-none" w:eastAsia="x-none"/>
    </w:rPr>
  </w:style>
  <w:style w:type="paragraph" w:styleId="BodyTextIndent3">
    <w:name w:val="Body Text Indent 3"/>
    <w:basedOn w:val="Normal"/>
    <w:link w:val="BodyTextIndent3Char"/>
    <w:uiPriority w:val="99"/>
    <w:semiHidden/>
    <w:qFormat/>
    <w:rsid w:val="003f546a"/>
    <w:pPr>
      <w:spacing w:before="0" w:after="120"/>
      <w:ind w:left="360" w:hanging="0"/>
    </w:pPr>
    <w:rPr>
      <w:sz w:val="16"/>
      <w:szCs w:val="20"/>
      <w:lang w:val="x-none" w:eastAsia="x-none"/>
    </w:rPr>
  </w:style>
  <w:style w:type="paragraph" w:styleId="ListParagraph">
    <w:name w:val="List Paragraph"/>
    <w:basedOn w:val="Normal"/>
    <w:uiPriority w:val="99"/>
    <w:qFormat/>
    <w:rsid w:val="0078042b"/>
    <w:pPr>
      <w:spacing w:lineRule="auto" w:line="360"/>
      <w:ind w:left="720" w:hanging="720"/>
    </w:pPr>
    <w:rPr>
      <w:rFonts w:ascii=".VnTime" w:hAnsi=".VnTime" w:eastAsia="MS Mincho"/>
      <w:sz w:val="28"/>
      <w:szCs w:val="28"/>
    </w:rPr>
  </w:style>
  <w:style w:type="paragraph" w:styleId="Annotationtext">
    <w:name w:val="annotation text"/>
    <w:basedOn w:val="Normal"/>
    <w:link w:val="CommentTextChar"/>
    <w:uiPriority w:val="99"/>
    <w:semiHidden/>
    <w:qFormat/>
    <w:rsid w:val="00d067fc"/>
    <w:pPr/>
    <w:rPr>
      <w:sz w:val="20"/>
      <w:szCs w:val="20"/>
    </w:rPr>
  </w:style>
  <w:style w:type="paragraph" w:styleId="Revision">
    <w:name w:val="Revision"/>
    <w:uiPriority w:val="99"/>
    <w:semiHidden/>
    <w:qFormat/>
    <w:rsid w:val="00a460ab"/>
    <w:pPr>
      <w:widowControl/>
      <w:bidi w:val="0"/>
      <w:jc w:val="left"/>
    </w:pPr>
    <w:rPr>
      <w:rFonts w:ascii="Times New Roman" w:hAnsi="Times New Roman" w:eastAsia="Times New Roman" w:cs="Times New Roman"/>
      <w:color w:val="00000A"/>
      <w:kern w:val="0"/>
      <w:sz w:val="24"/>
      <w:szCs w:val="22"/>
      <w:lang w:val="en-US" w:eastAsia="en-US" w:bidi="ar-SA"/>
    </w:rPr>
  </w:style>
  <w:style w:type="paragraph" w:styleId="Annotationsubject">
    <w:name w:val="annotation subject"/>
    <w:basedOn w:val="Annotationtext"/>
    <w:link w:val="CommentSubjectChar"/>
    <w:uiPriority w:val="99"/>
    <w:semiHidden/>
    <w:qFormat/>
    <w:rsid w:val="00d067fc"/>
    <w:pPr/>
    <w:rPr>
      <w:b/>
      <w:lang w:val="x-none" w:eastAsia="x-none"/>
    </w:rPr>
  </w:style>
  <w:style w:type="paragraph" w:styleId="Style25">
    <w:name w:val="Footnote Text"/>
    <w:basedOn w:val="Normal"/>
    <w:link w:val="FootnoteTextChar"/>
    <w:uiPriority w:val="99"/>
    <w:rsid w:val="0078042b"/>
    <w:pPr>
      <w:jc w:val="left"/>
    </w:pPr>
    <w:rPr>
      <w:rFonts w:ascii=".VnTime" w:hAnsi=".VnTime" w:eastAsia="MS Mincho"/>
      <w:sz w:val="20"/>
      <w:szCs w:val="20"/>
      <w:lang w:val="x-none" w:eastAsia="x-none"/>
    </w:rPr>
  </w:style>
  <w:style w:type="paragraph" w:styleId="NoSpacing">
    <w:name w:val="No Spacing"/>
    <w:uiPriority w:val="1"/>
    <w:qFormat/>
    <w:rsid w:val="00ac749f"/>
    <w:pPr>
      <w:widowControl/>
      <w:bidi w:val="0"/>
      <w:jc w:val="both"/>
    </w:pPr>
    <w:rPr>
      <w:rFonts w:ascii="Times New Roman" w:hAnsi="Times New Roman" w:eastAsia="Times New Roman" w:cs="Times New Roman"/>
      <w:color w:val="00000A"/>
      <w:kern w:val="0"/>
      <w:sz w:val="24"/>
      <w:szCs w:val="22"/>
      <w:lang w:val="en-US" w:eastAsia="en-US" w:bidi="ar-SA"/>
    </w:rPr>
  </w:style>
  <w:style w:type="paragraph" w:styleId="Style26">
    <w:name w:val="Содержимое врезки"/>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0eb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40D00-9DBF-429F-922D-1C9EFAC81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Application>LibreOffice/6.0.3.2$Linux_X86_64 LibreOffice_project/00m0$Build-2</Application>
  <Pages>4</Pages>
  <Words>712</Words>
  <Characters>2747</Characters>
  <CharactersWithSpaces>3483</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2018-01-29T10:43:00Z</dcterms:created>
  <dc:creator>User</dc:creator>
  <dc:description/>
  <dc:language>ru-RU</dc:language>
  <cp:lastModifiedBy/>
  <cp:lastPrinted>2017-01-31T10:46:00Z</cp:lastPrinted>
  <dcterms:modified xsi:type="dcterms:W3CDTF">2018-07-04T21:27:47Z</dcterms:modified>
  <cp:revision>17</cp:revision>
  <dc:subject/>
  <dc:title>BỘ GIÁO DỤC VÀ ĐÀO TẠO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