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9F" w:rsidRPr="002D609F" w:rsidRDefault="002D609F" w:rsidP="002D609F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r w:rsidRPr="002D609F">
        <w:rPr>
          <w:rFonts w:ascii="Arial" w:eastAsia="Times New Roman" w:hAnsi="Arial" w:cs="Arial"/>
          <w:b/>
          <w:bCs/>
          <w:color w:val="4D96FF"/>
          <w:sz w:val="36"/>
          <w:szCs w:val="36"/>
        </w:rPr>
        <w:t>Lý thuyết</w:t>
      </w:r>
    </w:p>
    <w:p w:rsidR="002D609F" w:rsidRPr="002D609F" w:rsidRDefault="002D609F" w:rsidP="002D609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2D609F">
        <w:rPr>
          <w:rFonts w:ascii="Arial" w:eastAsia="Times New Roman" w:hAnsi="Arial" w:cs="Arial"/>
          <w:color w:val="3D4251"/>
          <w:sz w:val="23"/>
          <w:szCs w:val="23"/>
        </w:rPr>
        <w:t>Cú pháp của hàm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COALESCE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p w:rsidR="002D609F" w:rsidRPr="002D609F" w:rsidRDefault="002D609F" w:rsidP="002D60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D609F">
        <w:rPr>
          <w:rFonts w:ascii="Consolas" w:eastAsia="Times New Roman" w:hAnsi="Consolas" w:cs="Courier New"/>
          <w:color w:val="0000FF"/>
          <w:sz w:val="20"/>
          <w:szCs w:val="20"/>
        </w:rPr>
        <w:t>COALESCE</w:t>
      </w:r>
      <w:r w:rsidRPr="002D609F">
        <w:rPr>
          <w:rFonts w:ascii="Consolas" w:eastAsia="Times New Roman" w:hAnsi="Consolas" w:cs="Courier New"/>
          <w:color w:val="333333"/>
          <w:sz w:val="20"/>
          <w:szCs w:val="20"/>
        </w:rPr>
        <w:t xml:space="preserve"> (đối_số1, đối_số2, …);</w:t>
      </w:r>
    </w:p>
    <w:p w:rsidR="002D609F" w:rsidRPr="002D609F" w:rsidRDefault="002D609F" w:rsidP="002D609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2D609F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COALESCE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chấp nhận số lượng đối số không giới hạn. Nó trả về đối số đầu tiên không phải là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. Nếu tất cả các đối số là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, hàm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COALESCE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sẽ trả về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2D609F" w:rsidRPr="002D609F" w:rsidRDefault="002D609F" w:rsidP="002D609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2D609F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COALESCE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đánh giá các đối số từ trái sang phải cho đến khi tìm thấy đối số không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đầu tiên. Tất cả các đối số còn lại từ đối số không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đầu tiên không được đánh giá.</w:t>
      </w:r>
    </w:p>
    <w:p w:rsidR="002D609F" w:rsidRPr="002D609F" w:rsidRDefault="002D609F" w:rsidP="002D609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2D609F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COALESCE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cung cấp chức năng tương tự như hàm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NVL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hoặc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IFNULL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được cung cấp bởi tiêu chuẩn SQL. MySQL có chức năng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IFNULL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, trong khi Oracle cung cấp chức năng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NVL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2D609F" w:rsidRPr="002D609F" w:rsidRDefault="002D609F" w:rsidP="002D609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2D609F">
        <w:rPr>
          <w:rFonts w:ascii="Arial" w:eastAsia="Times New Roman" w:hAnsi="Arial" w:cs="Arial"/>
          <w:color w:val="3D4251"/>
          <w:sz w:val="23"/>
          <w:szCs w:val="23"/>
        </w:rPr>
        <w:t>Xem các ví dụ sau:</w:t>
      </w:r>
    </w:p>
    <w:p w:rsidR="002D609F" w:rsidRPr="002D609F" w:rsidRDefault="002D609F" w:rsidP="002D6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coalesce(NULL, 1, 2)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= 1</w:t>
      </w:r>
    </w:p>
    <w:p w:rsidR="002D609F" w:rsidRPr="002D609F" w:rsidRDefault="002D609F" w:rsidP="002D6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coalesce(NULL, NULL)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= </w:t>
      </w: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</w:p>
    <w:p w:rsidR="002D609F" w:rsidRPr="002D609F" w:rsidRDefault="002D609F" w:rsidP="002D6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2D609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coalesce(2, 3, NULL)</w:t>
      </w:r>
      <w:r w:rsidRPr="002D609F">
        <w:rPr>
          <w:rFonts w:ascii="Arial" w:eastAsia="Times New Roman" w:hAnsi="Arial" w:cs="Arial"/>
          <w:color w:val="3D4251"/>
          <w:sz w:val="23"/>
          <w:szCs w:val="23"/>
        </w:rPr>
        <w:t> = 2</w:t>
      </w:r>
    </w:p>
    <w:p w:rsidR="00DE4CB0" w:rsidRDefault="00DE4CB0">
      <w:bookmarkStart w:id="0" w:name="_GoBack"/>
      <w:bookmarkEnd w:id="0"/>
    </w:p>
    <w:sectPr w:rsidR="00DE4CB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17502"/>
    <w:multiLevelType w:val="multilevel"/>
    <w:tmpl w:val="398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B3"/>
    <w:rsid w:val="002D609F"/>
    <w:rsid w:val="004409B3"/>
    <w:rsid w:val="00C22EE2"/>
    <w:rsid w:val="00D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6A0F5-FA5B-4BC8-AE62-EB426D53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09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09F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60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09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0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09F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2D609F"/>
  </w:style>
  <w:style w:type="character" w:customStyle="1" w:styleId="crayon-h">
    <w:name w:val="crayon-h"/>
    <w:basedOn w:val="DefaultParagraphFont"/>
    <w:rsid w:val="002D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>Microsoft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2021-08-11T10:06:00Z</dcterms:created>
  <dcterms:modified xsi:type="dcterms:W3CDTF">2021-08-11T10:06:00Z</dcterms:modified>
</cp:coreProperties>
</file>