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28" w:rsidRPr="00384E28" w:rsidRDefault="00384E28" w:rsidP="00384E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384E28">
        <w:rPr>
          <w:rFonts w:ascii="Arial" w:eastAsia="Times New Roman" w:hAnsi="Arial" w:cs="Arial"/>
          <w:color w:val="3D4251"/>
          <w:sz w:val="23"/>
          <w:szCs w:val="23"/>
        </w:rPr>
        <w:t>Hãy tìm tất cả các mã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code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của các quốc gia trong các bảng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cities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và bảng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currencies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. Kết quả trả về phải là một bảng chỉ có một trường được gọi là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country_code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với giá trị không trùng lặp nhau. Bảng kết quả cần được sắp xếp theo cột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country_code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theo thứ tự bảng chữ cái.</w:t>
      </w:r>
    </w:p>
    <w:p w:rsidR="00384E28" w:rsidRPr="00384E28" w:rsidRDefault="00384E28" w:rsidP="00384E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cities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384E28" w:rsidRPr="00384E28" w:rsidRDefault="00384E28" w:rsidP="00384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name (VARCHAR[100])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: tên của thành phố.</w:t>
      </w:r>
    </w:p>
    <w:p w:rsidR="00384E28" w:rsidRPr="00384E28" w:rsidRDefault="00384E28" w:rsidP="00384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country_code (VARCHAR[10])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: mã quốc gia của thành phố.</w:t>
      </w:r>
    </w:p>
    <w:p w:rsidR="00384E28" w:rsidRPr="00384E28" w:rsidRDefault="00384E28" w:rsidP="00384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city_proper_pop (INTEGER)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: dân số sống trong phạm vi hành chính của thành phố đó.</w:t>
      </w:r>
    </w:p>
    <w:p w:rsidR="00384E28" w:rsidRPr="00384E28" w:rsidRDefault="00384E28" w:rsidP="00384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metroarea_pop (VARCHAR[100])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: dân số sống trong khu vực đại đô thị của thành phố đó.</w:t>
      </w:r>
    </w:p>
    <w:p w:rsidR="00384E28" w:rsidRPr="00384E28" w:rsidRDefault="00384E28" w:rsidP="00384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urbanarea_pop (INTEGER)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: dân số sống trong khu vực thành thị của thành phố.</w:t>
      </w:r>
    </w:p>
    <w:p w:rsidR="00384E28" w:rsidRPr="00384E28" w:rsidRDefault="00384E28" w:rsidP="00384E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currencies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384E28" w:rsidRPr="00384E28" w:rsidRDefault="00384E28" w:rsidP="00384E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curr_id (SMALLINT)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: mã id của loại tiền tệ.</w:t>
      </w:r>
    </w:p>
    <w:p w:rsidR="00384E28" w:rsidRPr="00384E28" w:rsidRDefault="00384E28" w:rsidP="00384E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code (VARCHAR[10])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: mã code của nước dùng loại tiền tệ này.</w:t>
      </w:r>
    </w:p>
    <w:p w:rsidR="00384E28" w:rsidRPr="00384E28" w:rsidRDefault="00384E28" w:rsidP="00384E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basic_unit (VARCHAR[100])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: đơn vị cơ bản của loại tiền tệ.</w:t>
      </w:r>
    </w:p>
    <w:p w:rsidR="00384E28" w:rsidRPr="00384E28" w:rsidRDefault="00384E28" w:rsidP="00384E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curr_code (VARCHAR[100])</w:t>
      </w:r>
      <w:r w:rsidRPr="00384E28">
        <w:rPr>
          <w:rFonts w:ascii="Arial" w:eastAsia="Times New Roman" w:hAnsi="Arial" w:cs="Arial"/>
          <w:color w:val="3D4251"/>
          <w:sz w:val="23"/>
          <w:szCs w:val="23"/>
        </w:rPr>
        <w:t> : mã code của loại tiền tệ.</w:t>
      </w:r>
    </w:p>
    <w:p w:rsidR="00384E28" w:rsidRPr="00384E28" w:rsidRDefault="00384E28" w:rsidP="00384E2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384E28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384E28" w:rsidRPr="00384E28" w:rsidRDefault="00384E28" w:rsidP="00384E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Với dữ liệu của các bảng:</w:t>
      </w:r>
    </w:p>
    <w:p w:rsidR="00384E28" w:rsidRPr="00384E28" w:rsidRDefault="00384E28" w:rsidP="00384E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cities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719"/>
        <w:gridCol w:w="2013"/>
        <w:gridCol w:w="1872"/>
        <w:gridCol w:w="1887"/>
      </w:tblGrid>
      <w:tr w:rsidR="00384E28" w:rsidRPr="00384E28" w:rsidTr="00384E2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384E2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384E2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country_code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384E2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city_proper_pop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384E2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metroarea_pop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384E2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urbanarea_pop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Abidjan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CIV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4765000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4765000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Abu Dhabi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1145000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1145000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Abuja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1235880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1235880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Accra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2070460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4010050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2070460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Addis Ababa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3103670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4567860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3103670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Ahmedabad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5570580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5570580</w:t>
            </w:r>
          </w:p>
        </w:tc>
      </w:tr>
    </w:tbl>
    <w:p w:rsidR="00384E28" w:rsidRPr="00384E28" w:rsidRDefault="00384E28" w:rsidP="00384E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currencies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153"/>
        <w:gridCol w:w="3477"/>
        <w:gridCol w:w="2071"/>
      </w:tblGrid>
      <w:tr w:rsidR="00384E28" w:rsidRPr="00384E28" w:rsidTr="00384E2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384E2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curr_id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384E2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384E2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basic_unit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384E2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curr_code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Afghan afghani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AFN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ALB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Albanian lek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ALL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Algerian dinar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DZD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EUR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Angolan kwanza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AOA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East Caribbean dollar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XCD</w:t>
            </w:r>
          </w:p>
        </w:tc>
      </w:tr>
    </w:tbl>
    <w:p w:rsidR="00384E28" w:rsidRPr="00384E28" w:rsidRDefault="00384E28" w:rsidP="00384E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</w:tblGrid>
      <w:tr w:rsidR="00384E28" w:rsidRPr="00384E28" w:rsidTr="00384E2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384E28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country_code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AFG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AGO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AIA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ALB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AND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ARE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CIV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DZA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ETH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GHA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IND</w:t>
            </w:r>
          </w:p>
        </w:tc>
      </w:tr>
      <w:tr w:rsidR="00384E28" w:rsidRPr="00384E28" w:rsidTr="00384E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84E28" w:rsidRPr="00384E28" w:rsidRDefault="00384E28" w:rsidP="00384E2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384E28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NGA</w:t>
            </w:r>
          </w:p>
        </w:tc>
      </w:tr>
    </w:tbl>
    <w:p w:rsidR="00384E28" w:rsidRPr="00384E28" w:rsidRDefault="00384E28" w:rsidP="00384E2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384E28">
        <w:rPr>
          <w:rFonts w:ascii="Arial" w:eastAsia="Times New Roman" w:hAnsi="Arial" w:cs="Arial"/>
          <w:color w:val="3D4251"/>
          <w:sz w:val="23"/>
          <w:szCs w:val="23"/>
        </w:rPr>
        <w:t>Giới hạn thời gian thực thi: 0.5 giây (PosgreSQL)</w:t>
      </w:r>
    </w:p>
    <w:bookmarkEnd w:id="0"/>
    <w:p w:rsidR="000836E0" w:rsidRDefault="000836E0" w:rsidP="00384E28"/>
    <w:sectPr w:rsidR="000836E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8789E"/>
    <w:multiLevelType w:val="multilevel"/>
    <w:tmpl w:val="3DF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539A4"/>
    <w:multiLevelType w:val="multilevel"/>
    <w:tmpl w:val="206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6C"/>
    <w:rsid w:val="000836E0"/>
    <w:rsid w:val="00384E28"/>
    <w:rsid w:val="00520A6C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02D27-8079-4757-A821-CD9AA539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4E2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84E28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4E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4E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4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1379</Characters>
  <Application>Microsoft Office Word</Application>
  <DocSecurity>0</DocSecurity>
  <Lines>11</Lines>
  <Paragraphs>3</Paragraphs>
  <ScaleCrop>false</ScaleCrop>
  <Company>Microsoft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2021-09-23T00:30:00Z</dcterms:created>
  <dcterms:modified xsi:type="dcterms:W3CDTF">2021-09-23T00:31:00Z</dcterms:modified>
</cp:coreProperties>
</file>