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1159" w14:textId="2F94FFBF" w:rsidR="00902569" w:rsidRPr="00902569" w:rsidRDefault="00902569" w:rsidP="00902569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902569">
        <w:rPr>
          <w:b/>
          <w:bCs/>
          <w:sz w:val="28"/>
          <w:szCs w:val="28"/>
        </w:rPr>
        <w:t>Project Title:</w:t>
      </w:r>
      <w:r w:rsidRPr="008304E0">
        <w:rPr>
          <w:b/>
          <w:bCs/>
          <w:sz w:val="28"/>
          <w:szCs w:val="28"/>
        </w:rPr>
        <w:t xml:space="preserve"> </w:t>
      </w:r>
      <w:r w:rsidRPr="00902569">
        <w:rPr>
          <w:color w:val="A02B93" w:themeColor="accent5"/>
          <w:sz w:val="28"/>
          <w:szCs w:val="28"/>
        </w:rPr>
        <w:t>The Impact of Psychiatric Comorbidities and Psychotropic Medication Management on ICU Readmission Risk (2008-2019, MIMIC-IV data)</w:t>
      </w:r>
    </w:p>
    <w:p w14:paraId="6F364BCE" w14:textId="77777777" w:rsidR="0013112F" w:rsidRPr="0013112F" w:rsidRDefault="0013112F" w:rsidP="00C32EB3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</w:p>
    <w:p w14:paraId="24187472" w14:textId="77777777" w:rsidR="00902569" w:rsidRPr="00902569" w:rsidRDefault="00902569" w:rsidP="00902569">
      <w:pPr>
        <w:spacing w:before="100" w:beforeAutospacing="1" w:after="100" w:afterAutospacing="1"/>
        <w:outlineLvl w:val="3"/>
        <w:rPr>
          <w:b/>
          <w:bCs/>
          <w:color w:val="80340D" w:themeColor="accent2" w:themeShade="80"/>
          <w:sz w:val="28"/>
          <w:szCs w:val="28"/>
        </w:rPr>
      </w:pPr>
      <w:r w:rsidRPr="00902569">
        <w:rPr>
          <w:b/>
          <w:bCs/>
          <w:color w:val="80340D" w:themeColor="accent2" w:themeShade="80"/>
          <w:sz w:val="28"/>
          <w:szCs w:val="28"/>
        </w:rPr>
        <w:t>Objective 1: Identifying psychiatric disorders and psychotropic medications associated with increased ICU readmission.</w:t>
      </w:r>
    </w:p>
    <w:p w14:paraId="2595EA55" w14:textId="6F19584C" w:rsidR="008950C6" w:rsidRPr="008950C6" w:rsidRDefault="008950C6" w:rsidP="008950C6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8950C6">
        <w:rPr>
          <w:b/>
          <w:bCs/>
          <w:color w:val="215E99" w:themeColor="text2" w:themeTint="BF"/>
          <w:sz w:val="27"/>
          <w:szCs w:val="27"/>
        </w:rPr>
        <w:t xml:space="preserve">Step 1.1: Identify ICU Patients </w:t>
      </w:r>
    </w:p>
    <w:p w14:paraId="034B7A14" w14:textId="77777777" w:rsidR="008950C6" w:rsidRPr="008950C6" w:rsidRDefault="008950C6" w:rsidP="008950C6">
      <w:pPr>
        <w:numPr>
          <w:ilvl w:val="0"/>
          <w:numId w:val="8"/>
        </w:numPr>
        <w:spacing w:before="100" w:beforeAutospacing="1" w:after="100" w:afterAutospacing="1"/>
      </w:pPr>
      <w:r w:rsidRPr="008950C6">
        <w:rPr>
          <w:b/>
          <w:bCs/>
        </w:rPr>
        <w:t>Goal</w:t>
      </w:r>
      <w:r w:rsidRPr="008950C6">
        <w:t>: Create the base ICU patient population for analysis.</w:t>
      </w:r>
    </w:p>
    <w:p w14:paraId="0196F16A" w14:textId="77777777" w:rsidR="008950C6" w:rsidRPr="008950C6" w:rsidRDefault="008950C6" w:rsidP="008950C6">
      <w:pPr>
        <w:numPr>
          <w:ilvl w:val="0"/>
          <w:numId w:val="8"/>
        </w:numPr>
        <w:spacing w:before="100" w:beforeAutospacing="1" w:after="100" w:afterAutospacing="1"/>
      </w:pPr>
      <w:r w:rsidRPr="008950C6">
        <w:rPr>
          <w:b/>
          <w:bCs/>
        </w:rPr>
        <w:t>Inclusion Criteria</w:t>
      </w:r>
      <w:r w:rsidRPr="008950C6">
        <w:t>:</w:t>
      </w:r>
    </w:p>
    <w:p w14:paraId="16B82011" w14:textId="77777777" w:rsidR="008950C6" w:rsidRPr="008950C6" w:rsidRDefault="008950C6" w:rsidP="008950C6">
      <w:pPr>
        <w:numPr>
          <w:ilvl w:val="1"/>
          <w:numId w:val="8"/>
        </w:numPr>
        <w:spacing w:before="100" w:beforeAutospacing="1" w:after="100" w:afterAutospacing="1"/>
      </w:pPr>
      <w:r w:rsidRPr="008950C6">
        <w:t>All adult patients (≥18 years) admitted to the ICU between 2008 and 2019.</w:t>
      </w:r>
    </w:p>
    <w:p w14:paraId="30B2EB43" w14:textId="77777777" w:rsidR="008950C6" w:rsidRPr="008950C6" w:rsidRDefault="008950C6" w:rsidP="008950C6">
      <w:pPr>
        <w:numPr>
          <w:ilvl w:val="1"/>
          <w:numId w:val="8"/>
        </w:numPr>
        <w:spacing w:before="100" w:beforeAutospacing="1" w:after="100" w:afterAutospacing="1"/>
      </w:pPr>
      <w:r w:rsidRPr="008950C6">
        <w:t>ICU stay linked to a valid hospital admission (</w:t>
      </w:r>
      <w:proofErr w:type="spellStart"/>
      <w:r w:rsidRPr="008950C6">
        <w:rPr>
          <w:rFonts w:ascii="Courier New" w:hAnsi="Courier New" w:cs="Courier New"/>
          <w:sz w:val="20"/>
          <w:szCs w:val="20"/>
        </w:rPr>
        <w:t>hadm_id</w:t>
      </w:r>
      <w:proofErr w:type="spellEnd"/>
      <w:r w:rsidRPr="008950C6">
        <w:t>) and patient (</w:t>
      </w:r>
      <w:proofErr w:type="spellStart"/>
      <w:r w:rsidRPr="008950C6">
        <w:rPr>
          <w:rFonts w:ascii="Courier New" w:hAnsi="Courier New" w:cs="Courier New"/>
          <w:sz w:val="20"/>
          <w:szCs w:val="20"/>
        </w:rPr>
        <w:t>subject_id</w:t>
      </w:r>
      <w:proofErr w:type="spellEnd"/>
      <w:r w:rsidRPr="008950C6">
        <w:t>).</w:t>
      </w:r>
    </w:p>
    <w:p w14:paraId="5AF82DCE" w14:textId="77777777" w:rsidR="008950C6" w:rsidRPr="008950C6" w:rsidRDefault="008950C6" w:rsidP="008950C6">
      <w:pPr>
        <w:numPr>
          <w:ilvl w:val="1"/>
          <w:numId w:val="8"/>
        </w:numPr>
        <w:spacing w:before="100" w:beforeAutospacing="1" w:after="100" w:afterAutospacing="1"/>
      </w:pPr>
      <w:r w:rsidRPr="008950C6">
        <w:t>First ICU admission per hospitalization.</w:t>
      </w:r>
    </w:p>
    <w:p w14:paraId="7E021A4A" w14:textId="77777777" w:rsidR="008950C6" w:rsidRPr="008950C6" w:rsidRDefault="008950C6" w:rsidP="008950C6">
      <w:pPr>
        <w:numPr>
          <w:ilvl w:val="0"/>
          <w:numId w:val="8"/>
        </w:numPr>
        <w:spacing w:before="100" w:beforeAutospacing="1" w:after="100" w:afterAutospacing="1"/>
      </w:pPr>
      <w:r w:rsidRPr="008950C6">
        <w:rPr>
          <w:b/>
          <w:bCs/>
        </w:rPr>
        <w:t>Exclusion Criteria</w:t>
      </w:r>
      <w:r w:rsidRPr="008950C6">
        <w:t>:</w:t>
      </w:r>
    </w:p>
    <w:p w14:paraId="31B77CA6" w14:textId="77777777" w:rsidR="008950C6" w:rsidRPr="008950C6" w:rsidRDefault="008950C6" w:rsidP="008950C6">
      <w:pPr>
        <w:numPr>
          <w:ilvl w:val="1"/>
          <w:numId w:val="8"/>
        </w:numPr>
        <w:spacing w:before="100" w:beforeAutospacing="1" w:after="100" w:afterAutospacing="1"/>
      </w:pPr>
      <w:r w:rsidRPr="008950C6">
        <w:t>Patients with incomplete or missing ICU stay timestamps.</w:t>
      </w:r>
    </w:p>
    <w:p w14:paraId="6735B834" w14:textId="776E2402" w:rsidR="008950C6" w:rsidRPr="008950C6" w:rsidRDefault="008950C6" w:rsidP="008950C6">
      <w:pPr>
        <w:numPr>
          <w:ilvl w:val="1"/>
          <w:numId w:val="8"/>
        </w:numPr>
        <w:spacing w:before="100" w:beforeAutospacing="1" w:after="100" w:afterAutospacing="1"/>
      </w:pPr>
      <w:r w:rsidRPr="008950C6">
        <w:t>Neonatal or pediatric ICU patients (</w:t>
      </w:r>
      <w:r w:rsidR="004039AC">
        <w:t>they should get removed when the</w:t>
      </w:r>
      <w:r w:rsidRPr="008950C6">
        <w:t xml:space="preserve"> age filter </w:t>
      </w:r>
      <w:r w:rsidR="004039AC">
        <w:t>is</w:t>
      </w:r>
      <w:r w:rsidRPr="008950C6">
        <w:t xml:space="preserve"> applied).</w:t>
      </w:r>
    </w:p>
    <w:p w14:paraId="12E8A32C" w14:textId="77777777" w:rsidR="008950C6" w:rsidRPr="008950C6" w:rsidRDefault="008950C6" w:rsidP="008950C6">
      <w:pPr>
        <w:numPr>
          <w:ilvl w:val="0"/>
          <w:numId w:val="8"/>
        </w:numPr>
        <w:spacing w:before="100" w:beforeAutospacing="1" w:after="100" w:afterAutospacing="1"/>
      </w:pPr>
      <w:r w:rsidRPr="008950C6">
        <w:rPr>
          <w:b/>
          <w:bCs/>
        </w:rPr>
        <w:t>Table</w:t>
      </w:r>
      <w:r w:rsidRPr="008950C6">
        <w:t>:</w:t>
      </w:r>
    </w:p>
    <w:p w14:paraId="01C88144" w14:textId="77777777" w:rsidR="008950C6" w:rsidRPr="008950C6" w:rsidRDefault="008950C6" w:rsidP="008950C6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8950C6">
        <w:rPr>
          <w:rFonts w:ascii="Courier New" w:hAnsi="Courier New" w:cs="Courier New"/>
          <w:sz w:val="20"/>
          <w:szCs w:val="20"/>
        </w:rPr>
        <w:t>icustays</w:t>
      </w:r>
      <w:proofErr w:type="spellEnd"/>
      <w:r w:rsidRPr="008950C6">
        <w:t xml:space="preserve"> (ICU stays)</w:t>
      </w:r>
    </w:p>
    <w:p w14:paraId="0413BC9D" w14:textId="77777777" w:rsidR="008950C6" w:rsidRPr="008950C6" w:rsidRDefault="008950C6" w:rsidP="008950C6">
      <w:pPr>
        <w:numPr>
          <w:ilvl w:val="1"/>
          <w:numId w:val="8"/>
        </w:numPr>
        <w:spacing w:before="100" w:beforeAutospacing="1" w:after="100" w:afterAutospacing="1"/>
      </w:pPr>
      <w:r w:rsidRPr="008950C6">
        <w:rPr>
          <w:rFonts w:ascii="Courier New" w:hAnsi="Courier New" w:cs="Courier New"/>
          <w:sz w:val="20"/>
          <w:szCs w:val="20"/>
        </w:rPr>
        <w:t>admissions</w:t>
      </w:r>
      <w:r w:rsidRPr="008950C6">
        <w:t xml:space="preserve"> (hospitalization data)</w:t>
      </w:r>
    </w:p>
    <w:p w14:paraId="5F810BA7" w14:textId="435E0285" w:rsidR="008950C6" w:rsidRPr="008950C6" w:rsidRDefault="008950C6" w:rsidP="004039AC">
      <w:pPr>
        <w:numPr>
          <w:ilvl w:val="1"/>
          <w:numId w:val="8"/>
        </w:numPr>
        <w:spacing w:before="100" w:beforeAutospacing="1" w:after="100" w:afterAutospacing="1"/>
      </w:pPr>
      <w:r w:rsidRPr="008950C6">
        <w:rPr>
          <w:rFonts w:ascii="Courier New" w:hAnsi="Courier New" w:cs="Courier New"/>
          <w:sz w:val="20"/>
          <w:szCs w:val="20"/>
        </w:rPr>
        <w:t>patients</w:t>
      </w:r>
      <w:r w:rsidRPr="008950C6">
        <w:t xml:space="preserve"> (demographics)</w:t>
      </w:r>
    </w:p>
    <w:p w14:paraId="74A8F171" w14:textId="77777777" w:rsidR="008950C6" w:rsidRPr="008950C6" w:rsidRDefault="008950C6" w:rsidP="008950C6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8950C6">
        <w:rPr>
          <w:b/>
          <w:bCs/>
          <w:color w:val="215E99" w:themeColor="text2" w:themeTint="BF"/>
          <w:sz w:val="27"/>
          <w:szCs w:val="27"/>
        </w:rPr>
        <w:t>Step 1.2: Identify Patients with Psychiatric Comorbidities</w:t>
      </w:r>
    </w:p>
    <w:p w14:paraId="104364F4" w14:textId="77777777" w:rsidR="008950C6" w:rsidRPr="008950C6" w:rsidRDefault="008950C6" w:rsidP="008950C6">
      <w:pPr>
        <w:numPr>
          <w:ilvl w:val="0"/>
          <w:numId w:val="9"/>
        </w:numPr>
        <w:spacing w:before="100" w:beforeAutospacing="1" w:after="100" w:afterAutospacing="1"/>
      </w:pPr>
      <w:r w:rsidRPr="008950C6">
        <w:rPr>
          <w:b/>
          <w:bCs/>
        </w:rPr>
        <w:t>Goal</w:t>
      </w:r>
      <w:r w:rsidRPr="008950C6">
        <w:t>: Identify ICU patients with psychiatric diagnoses using ICD-10 codes.</w:t>
      </w:r>
    </w:p>
    <w:p w14:paraId="0484A382" w14:textId="77777777" w:rsidR="008950C6" w:rsidRPr="008950C6" w:rsidRDefault="008950C6" w:rsidP="008950C6">
      <w:pPr>
        <w:numPr>
          <w:ilvl w:val="0"/>
          <w:numId w:val="9"/>
        </w:numPr>
        <w:spacing w:before="100" w:beforeAutospacing="1" w:after="100" w:afterAutospacing="1"/>
      </w:pPr>
      <w:r w:rsidRPr="008950C6">
        <w:rPr>
          <w:b/>
          <w:bCs/>
        </w:rPr>
        <w:t>Inclusion Criteria</w:t>
      </w:r>
      <w:r w:rsidRPr="008950C6">
        <w:t>:</w:t>
      </w:r>
    </w:p>
    <w:p w14:paraId="6F8174E9" w14:textId="77777777" w:rsidR="008950C6" w:rsidRPr="008950C6" w:rsidRDefault="008950C6" w:rsidP="008950C6">
      <w:pPr>
        <w:numPr>
          <w:ilvl w:val="1"/>
          <w:numId w:val="9"/>
        </w:numPr>
        <w:spacing w:before="100" w:beforeAutospacing="1" w:after="100" w:afterAutospacing="1"/>
      </w:pPr>
      <w:r w:rsidRPr="008950C6">
        <w:t>ICU patients with ICD-10 diagnoses codes indicating psychiatric disorders:</w:t>
      </w:r>
    </w:p>
    <w:p w14:paraId="546F01CF" w14:textId="77777777" w:rsidR="008950C6" w:rsidRPr="008950C6" w:rsidRDefault="008950C6" w:rsidP="008950C6">
      <w:pPr>
        <w:numPr>
          <w:ilvl w:val="2"/>
          <w:numId w:val="9"/>
        </w:numPr>
        <w:spacing w:before="100" w:beforeAutospacing="1" w:after="100" w:afterAutospacing="1"/>
      </w:pPr>
      <w:r w:rsidRPr="008950C6">
        <w:t>Depression: F32, F33</w:t>
      </w:r>
    </w:p>
    <w:p w14:paraId="41A54315" w14:textId="77777777" w:rsidR="008950C6" w:rsidRPr="008950C6" w:rsidRDefault="008950C6" w:rsidP="008950C6">
      <w:pPr>
        <w:numPr>
          <w:ilvl w:val="2"/>
          <w:numId w:val="9"/>
        </w:numPr>
        <w:spacing w:before="100" w:beforeAutospacing="1" w:after="100" w:afterAutospacing="1"/>
      </w:pPr>
      <w:r w:rsidRPr="008950C6">
        <w:t>PTSD: F43.10, F43.12</w:t>
      </w:r>
    </w:p>
    <w:p w14:paraId="7C0B5125" w14:textId="77777777" w:rsidR="008950C6" w:rsidRPr="008950C6" w:rsidRDefault="008950C6" w:rsidP="008950C6">
      <w:pPr>
        <w:numPr>
          <w:ilvl w:val="2"/>
          <w:numId w:val="9"/>
        </w:numPr>
        <w:spacing w:before="100" w:beforeAutospacing="1" w:after="100" w:afterAutospacing="1"/>
      </w:pPr>
      <w:r w:rsidRPr="008950C6">
        <w:t>Anxiety: F40, F41, F42</w:t>
      </w:r>
    </w:p>
    <w:p w14:paraId="5934F472" w14:textId="77777777" w:rsidR="008950C6" w:rsidRPr="008950C6" w:rsidRDefault="008950C6" w:rsidP="008950C6">
      <w:pPr>
        <w:numPr>
          <w:ilvl w:val="2"/>
          <w:numId w:val="9"/>
        </w:numPr>
        <w:spacing w:before="100" w:beforeAutospacing="1" w:after="100" w:afterAutospacing="1"/>
      </w:pPr>
      <w:r w:rsidRPr="008950C6">
        <w:t>Schizophrenia: F20</w:t>
      </w:r>
    </w:p>
    <w:p w14:paraId="5F92AAEE" w14:textId="77777777" w:rsidR="008950C6" w:rsidRPr="008950C6" w:rsidRDefault="008950C6" w:rsidP="008950C6">
      <w:pPr>
        <w:numPr>
          <w:ilvl w:val="2"/>
          <w:numId w:val="9"/>
        </w:numPr>
        <w:spacing w:before="100" w:beforeAutospacing="1" w:after="100" w:afterAutospacing="1"/>
      </w:pPr>
      <w:r w:rsidRPr="008950C6">
        <w:t>Bipolar Disorder: F30, F31</w:t>
      </w:r>
    </w:p>
    <w:p w14:paraId="18B44D6C" w14:textId="77777777" w:rsidR="008950C6" w:rsidRPr="008950C6" w:rsidRDefault="008950C6" w:rsidP="008950C6">
      <w:pPr>
        <w:numPr>
          <w:ilvl w:val="2"/>
          <w:numId w:val="9"/>
        </w:numPr>
        <w:spacing w:before="100" w:beforeAutospacing="1" w:after="100" w:afterAutospacing="1"/>
      </w:pPr>
      <w:r w:rsidRPr="008950C6">
        <w:t>OCD: F42</w:t>
      </w:r>
    </w:p>
    <w:p w14:paraId="580ADD5B" w14:textId="77777777" w:rsidR="008950C6" w:rsidRPr="008950C6" w:rsidRDefault="008950C6" w:rsidP="008950C6">
      <w:pPr>
        <w:numPr>
          <w:ilvl w:val="2"/>
          <w:numId w:val="9"/>
        </w:numPr>
        <w:spacing w:before="100" w:beforeAutospacing="1" w:after="100" w:afterAutospacing="1"/>
      </w:pPr>
      <w:r w:rsidRPr="008950C6">
        <w:t>Substance Use Disorders: F10–F19</w:t>
      </w:r>
    </w:p>
    <w:p w14:paraId="33DAE3F2" w14:textId="77777777" w:rsidR="008950C6" w:rsidRPr="008950C6" w:rsidRDefault="008950C6" w:rsidP="008950C6">
      <w:pPr>
        <w:numPr>
          <w:ilvl w:val="0"/>
          <w:numId w:val="9"/>
        </w:numPr>
        <w:spacing w:before="100" w:beforeAutospacing="1" w:after="100" w:afterAutospacing="1"/>
      </w:pPr>
      <w:r w:rsidRPr="008950C6">
        <w:rPr>
          <w:b/>
          <w:bCs/>
        </w:rPr>
        <w:t>Exclusion Criteria</w:t>
      </w:r>
      <w:r w:rsidRPr="008950C6">
        <w:t>:</w:t>
      </w:r>
    </w:p>
    <w:p w14:paraId="6F67865D" w14:textId="77777777" w:rsidR="008950C6" w:rsidRPr="008950C6" w:rsidRDefault="008950C6" w:rsidP="008950C6">
      <w:pPr>
        <w:numPr>
          <w:ilvl w:val="1"/>
          <w:numId w:val="9"/>
        </w:numPr>
        <w:spacing w:before="100" w:beforeAutospacing="1" w:after="100" w:afterAutospacing="1"/>
      </w:pPr>
      <w:r w:rsidRPr="008950C6">
        <w:t>ICU patients without any listed psychiatric diagnosis codes.</w:t>
      </w:r>
    </w:p>
    <w:p w14:paraId="719A9A9D" w14:textId="77777777" w:rsidR="008950C6" w:rsidRPr="008950C6" w:rsidRDefault="008950C6" w:rsidP="008950C6">
      <w:pPr>
        <w:numPr>
          <w:ilvl w:val="0"/>
          <w:numId w:val="9"/>
        </w:numPr>
        <w:spacing w:before="100" w:beforeAutospacing="1" w:after="100" w:afterAutospacing="1"/>
      </w:pPr>
      <w:r w:rsidRPr="008950C6">
        <w:rPr>
          <w:b/>
          <w:bCs/>
        </w:rPr>
        <w:t>Table</w:t>
      </w:r>
      <w:r w:rsidRPr="008950C6">
        <w:t>:</w:t>
      </w:r>
    </w:p>
    <w:p w14:paraId="532A6A8D" w14:textId="77777777" w:rsidR="008950C6" w:rsidRPr="008950C6" w:rsidRDefault="008950C6" w:rsidP="008950C6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8950C6">
        <w:rPr>
          <w:rFonts w:ascii="Courier New" w:hAnsi="Courier New" w:cs="Courier New"/>
          <w:sz w:val="20"/>
          <w:szCs w:val="20"/>
        </w:rPr>
        <w:t>diagnoses_icd</w:t>
      </w:r>
      <w:proofErr w:type="spellEnd"/>
      <w:r w:rsidRPr="008950C6">
        <w:t xml:space="preserve"> (diagnosis codes)</w:t>
      </w:r>
    </w:p>
    <w:p w14:paraId="1D468442" w14:textId="77777777" w:rsidR="008950C6" w:rsidRPr="008950C6" w:rsidRDefault="008950C6" w:rsidP="008950C6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8950C6">
        <w:rPr>
          <w:rFonts w:ascii="Courier New" w:hAnsi="Courier New" w:cs="Courier New"/>
          <w:sz w:val="20"/>
          <w:szCs w:val="20"/>
        </w:rPr>
        <w:t>d_icd_diagnoses</w:t>
      </w:r>
      <w:proofErr w:type="spellEnd"/>
      <w:r w:rsidRPr="008950C6">
        <w:t xml:space="preserve"> (ICD-10 descriptions)</w:t>
      </w:r>
    </w:p>
    <w:p w14:paraId="354C9412" w14:textId="67F7EC24" w:rsidR="008950C6" w:rsidRPr="008950C6" w:rsidRDefault="008950C6" w:rsidP="008950C6"/>
    <w:p w14:paraId="55D943F0" w14:textId="77777777" w:rsidR="008950C6" w:rsidRPr="008950C6" w:rsidRDefault="008950C6" w:rsidP="008950C6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8950C6">
        <w:rPr>
          <w:b/>
          <w:bCs/>
          <w:color w:val="215E99" w:themeColor="text2" w:themeTint="BF"/>
          <w:sz w:val="27"/>
          <w:szCs w:val="27"/>
        </w:rPr>
        <w:lastRenderedPageBreak/>
        <w:t>Step 1.3: Identify Psychotropic Medication Exposure During ICU Stay</w:t>
      </w:r>
    </w:p>
    <w:p w14:paraId="0B104062" w14:textId="77777777" w:rsidR="008950C6" w:rsidRPr="008950C6" w:rsidRDefault="008950C6" w:rsidP="008950C6">
      <w:pPr>
        <w:numPr>
          <w:ilvl w:val="0"/>
          <w:numId w:val="10"/>
        </w:numPr>
        <w:spacing w:before="100" w:beforeAutospacing="1" w:after="100" w:afterAutospacing="1"/>
      </w:pPr>
      <w:r w:rsidRPr="008950C6">
        <w:rPr>
          <w:b/>
          <w:bCs/>
        </w:rPr>
        <w:t>Goal</w:t>
      </w:r>
      <w:r w:rsidRPr="008950C6">
        <w:t>: Identify ICU patients exposed to psychotropic medications.</w:t>
      </w:r>
    </w:p>
    <w:p w14:paraId="09829C30" w14:textId="77777777" w:rsidR="008950C6" w:rsidRPr="008950C6" w:rsidRDefault="008950C6" w:rsidP="008950C6">
      <w:pPr>
        <w:numPr>
          <w:ilvl w:val="0"/>
          <w:numId w:val="10"/>
        </w:numPr>
        <w:spacing w:before="100" w:beforeAutospacing="1" w:after="100" w:afterAutospacing="1"/>
      </w:pPr>
      <w:r w:rsidRPr="008950C6">
        <w:rPr>
          <w:b/>
          <w:bCs/>
        </w:rPr>
        <w:t>Inclusion Criteria</w:t>
      </w:r>
      <w:r w:rsidRPr="008950C6">
        <w:t>:</w:t>
      </w:r>
    </w:p>
    <w:p w14:paraId="72AE93D5" w14:textId="77777777" w:rsidR="008950C6" w:rsidRPr="008950C6" w:rsidRDefault="008950C6" w:rsidP="008950C6">
      <w:pPr>
        <w:numPr>
          <w:ilvl w:val="1"/>
          <w:numId w:val="10"/>
        </w:numPr>
        <w:spacing w:before="100" w:beforeAutospacing="1" w:after="100" w:afterAutospacing="1"/>
      </w:pPr>
      <w:r w:rsidRPr="008950C6">
        <w:t>Patients prescribed any of the following medication classes during their ICU stay:</w:t>
      </w:r>
    </w:p>
    <w:p w14:paraId="2E6A4DA3" w14:textId="77777777" w:rsidR="008950C6" w:rsidRPr="008950C6" w:rsidRDefault="008950C6" w:rsidP="008950C6">
      <w:pPr>
        <w:numPr>
          <w:ilvl w:val="2"/>
          <w:numId w:val="10"/>
        </w:numPr>
        <w:spacing w:before="100" w:beforeAutospacing="1" w:after="100" w:afterAutospacing="1"/>
      </w:pPr>
      <w:r w:rsidRPr="008950C6">
        <w:t>Antidepressants (e.g., SSRIs, SNRIs)</w:t>
      </w:r>
    </w:p>
    <w:p w14:paraId="3F313869" w14:textId="77777777" w:rsidR="008950C6" w:rsidRPr="008950C6" w:rsidRDefault="008950C6" w:rsidP="008950C6">
      <w:pPr>
        <w:numPr>
          <w:ilvl w:val="2"/>
          <w:numId w:val="10"/>
        </w:numPr>
        <w:spacing w:before="100" w:beforeAutospacing="1" w:after="100" w:afterAutospacing="1"/>
      </w:pPr>
      <w:r w:rsidRPr="008950C6">
        <w:t>Antipsychotics (typical or atypical)</w:t>
      </w:r>
    </w:p>
    <w:p w14:paraId="5E4DF7F3" w14:textId="77777777" w:rsidR="008950C6" w:rsidRPr="008950C6" w:rsidRDefault="008950C6" w:rsidP="008950C6">
      <w:pPr>
        <w:numPr>
          <w:ilvl w:val="2"/>
          <w:numId w:val="10"/>
        </w:numPr>
        <w:spacing w:before="100" w:beforeAutospacing="1" w:after="100" w:afterAutospacing="1"/>
      </w:pPr>
      <w:r w:rsidRPr="008950C6">
        <w:t>Anxiolytics (e.g., benzodiazepines)</w:t>
      </w:r>
    </w:p>
    <w:p w14:paraId="702DFD04" w14:textId="77777777" w:rsidR="008950C6" w:rsidRPr="008950C6" w:rsidRDefault="008950C6" w:rsidP="008950C6">
      <w:pPr>
        <w:numPr>
          <w:ilvl w:val="2"/>
          <w:numId w:val="10"/>
        </w:numPr>
        <w:spacing w:before="100" w:beforeAutospacing="1" w:after="100" w:afterAutospacing="1"/>
      </w:pPr>
      <w:r w:rsidRPr="008950C6">
        <w:t>Mood stabilizers (e.g., lithium, valproate)</w:t>
      </w:r>
    </w:p>
    <w:p w14:paraId="2F507731" w14:textId="77777777" w:rsidR="008950C6" w:rsidRPr="008950C6" w:rsidRDefault="008950C6" w:rsidP="008950C6">
      <w:pPr>
        <w:numPr>
          <w:ilvl w:val="0"/>
          <w:numId w:val="10"/>
        </w:numPr>
        <w:spacing w:before="100" w:beforeAutospacing="1" w:after="100" w:afterAutospacing="1"/>
      </w:pPr>
      <w:r w:rsidRPr="008950C6">
        <w:rPr>
          <w:b/>
          <w:bCs/>
        </w:rPr>
        <w:t>Exclusion Criteria</w:t>
      </w:r>
      <w:r w:rsidRPr="008950C6">
        <w:t>:</w:t>
      </w:r>
    </w:p>
    <w:p w14:paraId="3CF96CA4" w14:textId="77777777" w:rsidR="008950C6" w:rsidRPr="008950C6" w:rsidRDefault="008950C6" w:rsidP="008950C6">
      <w:pPr>
        <w:numPr>
          <w:ilvl w:val="1"/>
          <w:numId w:val="10"/>
        </w:numPr>
        <w:spacing w:before="100" w:beforeAutospacing="1" w:after="100" w:afterAutospacing="1"/>
      </w:pPr>
      <w:r w:rsidRPr="008950C6">
        <w:t>Patients without any documented psychotropic prescriptions.</w:t>
      </w:r>
    </w:p>
    <w:p w14:paraId="47C9A140" w14:textId="77777777" w:rsidR="008950C6" w:rsidRPr="008950C6" w:rsidRDefault="008950C6" w:rsidP="008950C6">
      <w:pPr>
        <w:numPr>
          <w:ilvl w:val="1"/>
          <w:numId w:val="10"/>
        </w:numPr>
        <w:spacing w:before="100" w:beforeAutospacing="1" w:after="100" w:afterAutospacing="1"/>
      </w:pPr>
      <w:r w:rsidRPr="008950C6">
        <w:t>Medications prescribed only before or after the ICU stay.</w:t>
      </w:r>
    </w:p>
    <w:p w14:paraId="1D3BEDA4" w14:textId="77777777" w:rsidR="008950C6" w:rsidRPr="008950C6" w:rsidRDefault="008950C6" w:rsidP="008950C6">
      <w:pPr>
        <w:numPr>
          <w:ilvl w:val="0"/>
          <w:numId w:val="10"/>
        </w:numPr>
        <w:spacing w:before="100" w:beforeAutospacing="1" w:after="100" w:afterAutospacing="1"/>
      </w:pPr>
      <w:r w:rsidRPr="008950C6">
        <w:rPr>
          <w:b/>
          <w:bCs/>
        </w:rPr>
        <w:t>Table</w:t>
      </w:r>
      <w:r w:rsidRPr="008950C6">
        <w:t>:</w:t>
      </w:r>
    </w:p>
    <w:p w14:paraId="1F187ACE" w14:textId="77777777" w:rsidR="008950C6" w:rsidRPr="008950C6" w:rsidRDefault="008950C6" w:rsidP="008950C6">
      <w:pPr>
        <w:numPr>
          <w:ilvl w:val="1"/>
          <w:numId w:val="10"/>
        </w:numPr>
        <w:spacing w:before="100" w:beforeAutospacing="1" w:after="100" w:afterAutospacing="1"/>
      </w:pPr>
      <w:r w:rsidRPr="008950C6">
        <w:rPr>
          <w:rFonts w:ascii="Courier New" w:hAnsi="Courier New" w:cs="Courier New"/>
          <w:sz w:val="20"/>
          <w:szCs w:val="20"/>
        </w:rPr>
        <w:t>prescriptions</w:t>
      </w:r>
      <w:r w:rsidRPr="008950C6">
        <w:t xml:space="preserve"> (medication orders)</w:t>
      </w:r>
    </w:p>
    <w:p w14:paraId="092BFC98" w14:textId="77777777" w:rsidR="008950C6" w:rsidRPr="008950C6" w:rsidRDefault="008950C6" w:rsidP="008950C6">
      <w:pPr>
        <w:numPr>
          <w:ilvl w:val="1"/>
          <w:numId w:val="10"/>
        </w:numPr>
        <w:spacing w:before="100" w:beforeAutospacing="1" w:after="100" w:afterAutospacing="1"/>
      </w:pPr>
      <w:proofErr w:type="spellStart"/>
      <w:r w:rsidRPr="008950C6">
        <w:rPr>
          <w:rFonts w:ascii="Courier New" w:hAnsi="Courier New" w:cs="Courier New"/>
          <w:sz w:val="20"/>
          <w:szCs w:val="20"/>
        </w:rPr>
        <w:t>d_items</w:t>
      </w:r>
      <w:proofErr w:type="spellEnd"/>
      <w:r w:rsidRPr="008950C6">
        <w:t xml:space="preserve"> (for drug name classification)</w:t>
      </w:r>
    </w:p>
    <w:p w14:paraId="7785F8D4" w14:textId="2D2AFCF1" w:rsidR="008950C6" w:rsidRPr="008950C6" w:rsidRDefault="008950C6" w:rsidP="008950C6"/>
    <w:p w14:paraId="69A7E442" w14:textId="77777777" w:rsidR="008950C6" w:rsidRPr="008950C6" w:rsidRDefault="008950C6" w:rsidP="008950C6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8950C6">
        <w:rPr>
          <w:b/>
          <w:bCs/>
          <w:color w:val="215E99" w:themeColor="text2" w:themeTint="BF"/>
          <w:sz w:val="27"/>
          <w:szCs w:val="27"/>
        </w:rPr>
        <w:t>Step 1.4: Identify ICU Readmissions</w:t>
      </w:r>
    </w:p>
    <w:p w14:paraId="68ECB2EF" w14:textId="77777777" w:rsidR="008950C6" w:rsidRPr="008950C6" w:rsidRDefault="008950C6" w:rsidP="008950C6">
      <w:pPr>
        <w:numPr>
          <w:ilvl w:val="0"/>
          <w:numId w:val="11"/>
        </w:numPr>
        <w:spacing w:before="100" w:beforeAutospacing="1" w:after="100" w:afterAutospacing="1"/>
      </w:pPr>
      <w:r w:rsidRPr="008950C6">
        <w:rPr>
          <w:b/>
          <w:bCs/>
        </w:rPr>
        <w:t>Goal</w:t>
      </w:r>
      <w:r w:rsidRPr="008950C6">
        <w:t>: Flag ICU readmissions within 30 days of discharge.</w:t>
      </w:r>
    </w:p>
    <w:p w14:paraId="5B99576F" w14:textId="77777777" w:rsidR="008950C6" w:rsidRPr="008950C6" w:rsidRDefault="008950C6" w:rsidP="008950C6">
      <w:pPr>
        <w:numPr>
          <w:ilvl w:val="0"/>
          <w:numId w:val="11"/>
        </w:numPr>
        <w:spacing w:before="100" w:beforeAutospacing="1" w:after="100" w:afterAutospacing="1"/>
      </w:pPr>
      <w:r w:rsidRPr="008950C6">
        <w:rPr>
          <w:b/>
          <w:bCs/>
        </w:rPr>
        <w:t>Inclusion Criteria</w:t>
      </w:r>
      <w:r w:rsidRPr="008950C6">
        <w:t>:</w:t>
      </w:r>
    </w:p>
    <w:p w14:paraId="24BC2AA6" w14:textId="77777777" w:rsidR="008950C6" w:rsidRPr="008950C6" w:rsidRDefault="008950C6" w:rsidP="008950C6">
      <w:pPr>
        <w:numPr>
          <w:ilvl w:val="1"/>
          <w:numId w:val="11"/>
        </w:numPr>
        <w:spacing w:before="100" w:beforeAutospacing="1" w:after="100" w:afterAutospacing="1"/>
      </w:pPr>
      <w:r w:rsidRPr="008950C6">
        <w:t>ICU patients with a second ICU stay within 30 days of the initial ICU discharge.</w:t>
      </w:r>
    </w:p>
    <w:p w14:paraId="61BCD64E" w14:textId="77777777" w:rsidR="008950C6" w:rsidRPr="008950C6" w:rsidRDefault="008950C6" w:rsidP="008950C6">
      <w:pPr>
        <w:numPr>
          <w:ilvl w:val="1"/>
          <w:numId w:val="11"/>
        </w:numPr>
        <w:spacing w:before="100" w:beforeAutospacing="1" w:after="100" w:afterAutospacing="1"/>
      </w:pPr>
      <w:r w:rsidRPr="008950C6">
        <w:t>Readmissions either within the same hospital stay or a new one.</w:t>
      </w:r>
    </w:p>
    <w:p w14:paraId="24764A6D" w14:textId="77777777" w:rsidR="008950C6" w:rsidRPr="008950C6" w:rsidRDefault="008950C6" w:rsidP="008950C6">
      <w:pPr>
        <w:numPr>
          <w:ilvl w:val="0"/>
          <w:numId w:val="11"/>
        </w:numPr>
        <w:spacing w:before="100" w:beforeAutospacing="1" w:after="100" w:afterAutospacing="1"/>
      </w:pPr>
      <w:r w:rsidRPr="008950C6">
        <w:rPr>
          <w:b/>
          <w:bCs/>
        </w:rPr>
        <w:t>Exclusion Criteria</w:t>
      </w:r>
      <w:r w:rsidRPr="008950C6">
        <w:t>:</w:t>
      </w:r>
    </w:p>
    <w:p w14:paraId="6911F423" w14:textId="77777777" w:rsidR="008950C6" w:rsidRPr="008950C6" w:rsidRDefault="008950C6" w:rsidP="008950C6">
      <w:pPr>
        <w:numPr>
          <w:ilvl w:val="1"/>
          <w:numId w:val="11"/>
        </w:numPr>
        <w:spacing w:before="100" w:beforeAutospacing="1" w:after="100" w:afterAutospacing="1"/>
      </w:pPr>
      <w:r w:rsidRPr="008950C6">
        <w:t>ICU patients with no readmission or with readmission after 30 days.</w:t>
      </w:r>
    </w:p>
    <w:p w14:paraId="70CFD9EC" w14:textId="77777777" w:rsidR="008950C6" w:rsidRPr="008950C6" w:rsidRDefault="008950C6" w:rsidP="008950C6">
      <w:pPr>
        <w:numPr>
          <w:ilvl w:val="1"/>
          <w:numId w:val="11"/>
        </w:numPr>
        <w:spacing w:before="100" w:beforeAutospacing="1" w:after="100" w:afterAutospacing="1"/>
      </w:pPr>
      <w:r w:rsidRPr="008950C6">
        <w:t>Death during index hospitalization.</w:t>
      </w:r>
    </w:p>
    <w:p w14:paraId="70E8328F" w14:textId="77777777" w:rsidR="008950C6" w:rsidRPr="008950C6" w:rsidRDefault="008950C6" w:rsidP="008950C6">
      <w:pPr>
        <w:numPr>
          <w:ilvl w:val="0"/>
          <w:numId w:val="11"/>
        </w:numPr>
        <w:spacing w:before="100" w:beforeAutospacing="1" w:after="100" w:afterAutospacing="1"/>
      </w:pPr>
      <w:r w:rsidRPr="008950C6">
        <w:rPr>
          <w:b/>
          <w:bCs/>
        </w:rPr>
        <w:t>Table</w:t>
      </w:r>
      <w:r w:rsidRPr="008950C6">
        <w:t>:</w:t>
      </w:r>
    </w:p>
    <w:p w14:paraId="038DC60C" w14:textId="77777777" w:rsidR="008950C6" w:rsidRDefault="008950C6" w:rsidP="008950C6">
      <w:pPr>
        <w:numPr>
          <w:ilvl w:val="1"/>
          <w:numId w:val="11"/>
        </w:numPr>
        <w:spacing w:before="100" w:beforeAutospacing="1" w:after="100" w:afterAutospacing="1"/>
      </w:pPr>
      <w:proofErr w:type="spellStart"/>
      <w:r w:rsidRPr="008950C6">
        <w:rPr>
          <w:rFonts w:ascii="Courier New" w:hAnsi="Courier New" w:cs="Courier New"/>
          <w:sz w:val="20"/>
          <w:szCs w:val="20"/>
        </w:rPr>
        <w:t>icustays</w:t>
      </w:r>
      <w:proofErr w:type="spellEnd"/>
      <w:r w:rsidRPr="008950C6">
        <w:t xml:space="preserve"> (ICU admissions with timestamps</w:t>
      </w:r>
    </w:p>
    <w:p w14:paraId="66353E54" w14:textId="7C707106" w:rsidR="008950C6" w:rsidRPr="008950C6" w:rsidRDefault="008950C6" w:rsidP="008950C6">
      <w:pPr>
        <w:numPr>
          <w:ilvl w:val="1"/>
          <w:numId w:val="11"/>
        </w:numPr>
        <w:spacing w:before="100" w:beforeAutospacing="1" w:after="100" w:afterAutospacing="1"/>
      </w:pPr>
      <w:r w:rsidRPr="008950C6">
        <w:rPr>
          <w:rFonts w:ascii="Courier New" w:hAnsi="Courier New" w:cs="Courier New"/>
          <w:sz w:val="20"/>
          <w:szCs w:val="20"/>
        </w:rPr>
        <w:t>admissions</w:t>
      </w:r>
      <w:r w:rsidRPr="008950C6">
        <w:t xml:space="preserve"> (admission and discharge times for calculating 30-day windows)</w:t>
      </w:r>
    </w:p>
    <w:p w14:paraId="45ABE5AD" w14:textId="77777777" w:rsidR="0013112F" w:rsidRDefault="0013112F" w:rsidP="008304E0">
      <w:pPr>
        <w:spacing w:beforeAutospacing="1" w:afterAutospacing="1"/>
      </w:pPr>
    </w:p>
    <w:p w14:paraId="2F6F9AB5" w14:textId="77777777" w:rsidR="0013112F" w:rsidRPr="008950C6" w:rsidRDefault="0013112F" w:rsidP="008950C6">
      <w:pPr>
        <w:spacing w:beforeAutospacing="1" w:afterAutospacing="1"/>
        <w:ind w:left="1440"/>
        <w:rPr>
          <w:sz w:val="28"/>
          <w:szCs w:val="28"/>
        </w:rPr>
      </w:pPr>
    </w:p>
    <w:p w14:paraId="482ADBF1" w14:textId="77777777" w:rsidR="00902569" w:rsidRPr="00902569" w:rsidRDefault="00902569" w:rsidP="00902569">
      <w:pPr>
        <w:spacing w:before="100" w:beforeAutospacing="1" w:after="100" w:afterAutospacing="1"/>
        <w:outlineLvl w:val="3"/>
        <w:rPr>
          <w:b/>
          <w:bCs/>
          <w:color w:val="80340D" w:themeColor="accent2" w:themeShade="80"/>
          <w:sz w:val="28"/>
          <w:szCs w:val="28"/>
        </w:rPr>
      </w:pPr>
      <w:r w:rsidRPr="00902569">
        <w:rPr>
          <w:b/>
          <w:bCs/>
          <w:color w:val="80340D" w:themeColor="accent2" w:themeShade="80"/>
          <w:sz w:val="28"/>
          <w:szCs w:val="28"/>
        </w:rPr>
        <w:t>Objective 2: Evaluating if discontinuation or improper reconciliation of psychiatric medications at discharge contributes to higher readmission risks.</w:t>
      </w:r>
    </w:p>
    <w:p w14:paraId="22A59D7E" w14:textId="77777777" w:rsidR="004039AC" w:rsidRPr="004039AC" w:rsidRDefault="004039AC" w:rsidP="004039AC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4039AC">
        <w:rPr>
          <w:b/>
          <w:bCs/>
          <w:color w:val="215E99" w:themeColor="text2" w:themeTint="BF"/>
          <w:sz w:val="27"/>
          <w:szCs w:val="27"/>
        </w:rPr>
        <w:t>Step 2.1: Identify Patients Discharged on or Off Psychiatric Medications</w:t>
      </w:r>
    </w:p>
    <w:p w14:paraId="4697A272" w14:textId="77777777" w:rsidR="004039AC" w:rsidRPr="004039AC" w:rsidRDefault="004039AC" w:rsidP="004039AC">
      <w:pPr>
        <w:numPr>
          <w:ilvl w:val="0"/>
          <w:numId w:val="12"/>
        </w:numPr>
        <w:spacing w:before="100" w:beforeAutospacing="1" w:after="100" w:afterAutospacing="1"/>
      </w:pPr>
      <w:r w:rsidRPr="004039AC">
        <w:rPr>
          <w:b/>
          <w:bCs/>
        </w:rPr>
        <w:t>Goal</w:t>
      </w:r>
      <w:r w:rsidRPr="004039AC">
        <w:t>: Determine if psychotropic medications were continued, discontinued, or omitted at discharge.</w:t>
      </w:r>
    </w:p>
    <w:p w14:paraId="423FC7AE" w14:textId="77777777" w:rsidR="004039AC" w:rsidRPr="004039AC" w:rsidRDefault="004039AC" w:rsidP="004039AC">
      <w:pPr>
        <w:numPr>
          <w:ilvl w:val="0"/>
          <w:numId w:val="12"/>
        </w:numPr>
        <w:spacing w:before="100" w:beforeAutospacing="1" w:after="100" w:afterAutospacing="1"/>
      </w:pPr>
      <w:r w:rsidRPr="004039AC">
        <w:rPr>
          <w:b/>
          <w:bCs/>
        </w:rPr>
        <w:t>Inclusion Criteria</w:t>
      </w:r>
      <w:r w:rsidRPr="004039AC">
        <w:t>:</w:t>
      </w:r>
    </w:p>
    <w:p w14:paraId="23DC3701" w14:textId="77777777" w:rsidR="004039AC" w:rsidRPr="004039AC" w:rsidRDefault="004039AC" w:rsidP="004039AC">
      <w:pPr>
        <w:numPr>
          <w:ilvl w:val="1"/>
          <w:numId w:val="12"/>
        </w:numPr>
        <w:spacing w:before="100" w:beforeAutospacing="1" w:after="100" w:afterAutospacing="1"/>
      </w:pPr>
      <w:r w:rsidRPr="004039AC">
        <w:t>ICU patients who received psychotropic medications during their stay.</w:t>
      </w:r>
    </w:p>
    <w:p w14:paraId="5236DE34" w14:textId="77777777" w:rsidR="004039AC" w:rsidRPr="004039AC" w:rsidRDefault="004039AC" w:rsidP="004039AC">
      <w:pPr>
        <w:numPr>
          <w:ilvl w:val="1"/>
          <w:numId w:val="12"/>
        </w:numPr>
        <w:spacing w:before="100" w:beforeAutospacing="1" w:after="100" w:afterAutospacing="1"/>
      </w:pPr>
      <w:r w:rsidRPr="004039AC">
        <w:lastRenderedPageBreak/>
        <w:t>Discharge medication status assessable via continued prescription or chart documentation.</w:t>
      </w:r>
    </w:p>
    <w:p w14:paraId="1DF75D9D" w14:textId="77777777" w:rsidR="004039AC" w:rsidRPr="004039AC" w:rsidRDefault="004039AC" w:rsidP="004039AC">
      <w:pPr>
        <w:numPr>
          <w:ilvl w:val="0"/>
          <w:numId w:val="12"/>
        </w:numPr>
        <w:spacing w:before="100" w:beforeAutospacing="1" w:after="100" w:afterAutospacing="1"/>
      </w:pPr>
      <w:r w:rsidRPr="004039AC">
        <w:rPr>
          <w:b/>
          <w:bCs/>
        </w:rPr>
        <w:t>Exclusion Criteria</w:t>
      </w:r>
      <w:r w:rsidRPr="004039AC">
        <w:t>:</w:t>
      </w:r>
    </w:p>
    <w:p w14:paraId="35CF1904" w14:textId="77777777" w:rsidR="004039AC" w:rsidRPr="004039AC" w:rsidRDefault="004039AC" w:rsidP="004039AC">
      <w:pPr>
        <w:numPr>
          <w:ilvl w:val="1"/>
          <w:numId w:val="12"/>
        </w:numPr>
        <w:spacing w:before="100" w:beforeAutospacing="1" w:after="100" w:afterAutospacing="1"/>
      </w:pPr>
      <w:r w:rsidRPr="004039AC">
        <w:t>Patients with unclear or missing discharge medication data.</w:t>
      </w:r>
    </w:p>
    <w:p w14:paraId="64FF8525" w14:textId="77777777" w:rsidR="004039AC" w:rsidRPr="004039AC" w:rsidRDefault="004039AC" w:rsidP="004039AC">
      <w:pPr>
        <w:numPr>
          <w:ilvl w:val="1"/>
          <w:numId w:val="12"/>
        </w:numPr>
        <w:spacing w:before="100" w:beforeAutospacing="1" w:after="100" w:afterAutospacing="1"/>
      </w:pPr>
      <w:r w:rsidRPr="004039AC">
        <w:t>Patients who died in hospital.</w:t>
      </w:r>
    </w:p>
    <w:p w14:paraId="39A3BC5A" w14:textId="77777777" w:rsidR="004039AC" w:rsidRPr="004039AC" w:rsidRDefault="004039AC" w:rsidP="004039AC">
      <w:pPr>
        <w:numPr>
          <w:ilvl w:val="0"/>
          <w:numId w:val="12"/>
        </w:numPr>
        <w:spacing w:before="100" w:beforeAutospacing="1" w:after="100" w:afterAutospacing="1"/>
      </w:pPr>
      <w:r w:rsidRPr="004039AC">
        <w:rPr>
          <w:b/>
          <w:bCs/>
        </w:rPr>
        <w:t>Table</w:t>
      </w:r>
      <w:r w:rsidRPr="004039AC">
        <w:t>:</w:t>
      </w:r>
    </w:p>
    <w:p w14:paraId="597D8F5A" w14:textId="77777777" w:rsidR="004039AC" w:rsidRPr="004039AC" w:rsidRDefault="004039AC" w:rsidP="004039AC">
      <w:pPr>
        <w:numPr>
          <w:ilvl w:val="1"/>
          <w:numId w:val="12"/>
        </w:numPr>
        <w:spacing w:before="100" w:beforeAutospacing="1" w:after="100" w:afterAutospacing="1"/>
      </w:pPr>
      <w:r w:rsidRPr="004039AC">
        <w:rPr>
          <w:rFonts w:ascii="Courier New" w:hAnsi="Courier New" w:cs="Courier New"/>
          <w:sz w:val="20"/>
          <w:szCs w:val="20"/>
        </w:rPr>
        <w:t>prescriptions</w:t>
      </w:r>
      <w:r w:rsidRPr="004039AC">
        <w:t xml:space="preserve"> (compare ICU and post-ICU discharge meds)</w:t>
      </w:r>
    </w:p>
    <w:p w14:paraId="40F1548D" w14:textId="77777777" w:rsidR="004039AC" w:rsidRPr="004039AC" w:rsidRDefault="004039AC" w:rsidP="004039AC">
      <w:pPr>
        <w:numPr>
          <w:ilvl w:val="1"/>
          <w:numId w:val="12"/>
        </w:numPr>
        <w:spacing w:before="100" w:beforeAutospacing="1" w:after="100" w:afterAutospacing="1"/>
      </w:pPr>
      <w:r w:rsidRPr="004039AC">
        <w:rPr>
          <w:rFonts w:ascii="Courier New" w:hAnsi="Courier New" w:cs="Courier New"/>
          <w:sz w:val="20"/>
          <w:szCs w:val="20"/>
        </w:rPr>
        <w:t>admissions</w:t>
      </w:r>
      <w:r w:rsidRPr="004039AC">
        <w:t xml:space="preserve"> (discharge time)</w:t>
      </w:r>
    </w:p>
    <w:p w14:paraId="53373C5E" w14:textId="674D2E3A" w:rsidR="004039AC" w:rsidRPr="004039AC" w:rsidRDefault="004039AC" w:rsidP="004039AC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4039AC">
        <w:rPr>
          <w:rFonts w:ascii="Courier New" w:hAnsi="Courier New" w:cs="Courier New"/>
          <w:sz w:val="20"/>
          <w:szCs w:val="20"/>
        </w:rPr>
        <w:t>icustays</w:t>
      </w:r>
      <w:proofErr w:type="spellEnd"/>
      <w:r w:rsidRPr="004039AC">
        <w:t xml:space="preserve"> (to match ICU vs. hospital discharge)</w:t>
      </w:r>
    </w:p>
    <w:p w14:paraId="0913C116" w14:textId="77777777" w:rsidR="004039AC" w:rsidRPr="004039AC" w:rsidRDefault="004039AC" w:rsidP="004039AC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4039AC">
        <w:rPr>
          <w:b/>
          <w:bCs/>
          <w:color w:val="215E99" w:themeColor="text2" w:themeTint="BF"/>
          <w:sz w:val="27"/>
          <w:szCs w:val="27"/>
        </w:rPr>
        <w:t>Step 2.2: Compare Readmission Rates by Discharge Medication Status</w:t>
      </w:r>
    </w:p>
    <w:p w14:paraId="55E321C9" w14:textId="77777777" w:rsidR="004039AC" w:rsidRPr="004039AC" w:rsidRDefault="004039AC" w:rsidP="004039AC">
      <w:pPr>
        <w:numPr>
          <w:ilvl w:val="0"/>
          <w:numId w:val="13"/>
        </w:numPr>
        <w:spacing w:before="100" w:beforeAutospacing="1" w:after="100" w:afterAutospacing="1"/>
      </w:pPr>
      <w:r w:rsidRPr="004039AC">
        <w:rPr>
          <w:b/>
          <w:bCs/>
        </w:rPr>
        <w:t>Goal</w:t>
      </w:r>
      <w:r w:rsidRPr="004039AC">
        <w:t>: Assess whether medication discontinuation is linked to higher readmission.</w:t>
      </w:r>
    </w:p>
    <w:p w14:paraId="05941016" w14:textId="77777777" w:rsidR="004039AC" w:rsidRPr="004039AC" w:rsidRDefault="004039AC" w:rsidP="004039AC">
      <w:pPr>
        <w:numPr>
          <w:ilvl w:val="0"/>
          <w:numId w:val="13"/>
        </w:numPr>
        <w:spacing w:before="100" w:beforeAutospacing="1" w:after="100" w:afterAutospacing="1"/>
      </w:pPr>
      <w:r w:rsidRPr="004039AC">
        <w:rPr>
          <w:b/>
          <w:bCs/>
        </w:rPr>
        <w:t>Inclusion Criteria</w:t>
      </w:r>
      <w:r w:rsidRPr="004039AC">
        <w:t>:</w:t>
      </w:r>
    </w:p>
    <w:p w14:paraId="1C39DD55" w14:textId="77777777" w:rsidR="004039AC" w:rsidRPr="004039AC" w:rsidRDefault="004039AC" w:rsidP="004039AC">
      <w:pPr>
        <w:numPr>
          <w:ilvl w:val="1"/>
          <w:numId w:val="13"/>
        </w:numPr>
        <w:spacing w:before="100" w:beforeAutospacing="1" w:after="100" w:afterAutospacing="1"/>
      </w:pPr>
      <w:r w:rsidRPr="004039AC">
        <w:t>Patients categorized into:</w:t>
      </w:r>
    </w:p>
    <w:p w14:paraId="72ECC856" w14:textId="77777777" w:rsidR="004039AC" w:rsidRPr="004039AC" w:rsidRDefault="004039AC" w:rsidP="004039AC">
      <w:pPr>
        <w:numPr>
          <w:ilvl w:val="2"/>
          <w:numId w:val="13"/>
        </w:numPr>
        <w:spacing w:before="100" w:beforeAutospacing="1" w:after="100" w:afterAutospacing="1"/>
      </w:pPr>
      <w:r w:rsidRPr="004039AC">
        <w:t>Continued psychotropic medication at discharge</w:t>
      </w:r>
    </w:p>
    <w:p w14:paraId="00CE8FDF" w14:textId="77777777" w:rsidR="004039AC" w:rsidRPr="004039AC" w:rsidRDefault="004039AC" w:rsidP="004039AC">
      <w:pPr>
        <w:numPr>
          <w:ilvl w:val="2"/>
          <w:numId w:val="13"/>
        </w:numPr>
        <w:spacing w:before="100" w:beforeAutospacing="1" w:after="100" w:afterAutospacing="1"/>
      </w:pPr>
      <w:r w:rsidRPr="004039AC">
        <w:t>Discontinued/not reconciled medication at discharge</w:t>
      </w:r>
    </w:p>
    <w:p w14:paraId="0F71FE9C" w14:textId="77777777" w:rsidR="004039AC" w:rsidRPr="004039AC" w:rsidRDefault="004039AC" w:rsidP="004039AC">
      <w:pPr>
        <w:numPr>
          <w:ilvl w:val="0"/>
          <w:numId w:val="13"/>
        </w:numPr>
        <w:spacing w:before="100" w:beforeAutospacing="1" w:after="100" w:afterAutospacing="1"/>
      </w:pPr>
      <w:r w:rsidRPr="004039AC">
        <w:rPr>
          <w:b/>
          <w:bCs/>
        </w:rPr>
        <w:t>Exclusion Criteria</w:t>
      </w:r>
      <w:r w:rsidRPr="004039AC">
        <w:t>:</w:t>
      </w:r>
    </w:p>
    <w:p w14:paraId="23415AAD" w14:textId="77777777" w:rsidR="004039AC" w:rsidRPr="004039AC" w:rsidRDefault="004039AC" w:rsidP="004039AC">
      <w:pPr>
        <w:numPr>
          <w:ilvl w:val="1"/>
          <w:numId w:val="13"/>
        </w:numPr>
        <w:spacing w:before="100" w:beforeAutospacing="1" w:after="100" w:afterAutospacing="1"/>
      </w:pPr>
      <w:r w:rsidRPr="004039AC">
        <w:t>Patients with ambiguous medication status or discharged to hospice/comfort care.</w:t>
      </w:r>
    </w:p>
    <w:p w14:paraId="1D406013" w14:textId="77777777" w:rsidR="004039AC" w:rsidRPr="004039AC" w:rsidRDefault="004039AC" w:rsidP="004039AC">
      <w:pPr>
        <w:numPr>
          <w:ilvl w:val="0"/>
          <w:numId w:val="13"/>
        </w:numPr>
        <w:spacing w:before="100" w:beforeAutospacing="1" w:after="100" w:afterAutospacing="1"/>
      </w:pPr>
      <w:r w:rsidRPr="004039AC">
        <w:rPr>
          <w:b/>
          <w:bCs/>
        </w:rPr>
        <w:t>Table</w:t>
      </w:r>
      <w:r w:rsidRPr="004039AC">
        <w:t>:</w:t>
      </w:r>
    </w:p>
    <w:p w14:paraId="49B28418" w14:textId="77777777" w:rsidR="004039AC" w:rsidRPr="004039AC" w:rsidRDefault="004039AC" w:rsidP="004039AC">
      <w:pPr>
        <w:numPr>
          <w:ilvl w:val="1"/>
          <w:numId w:val="13"/>
        </w:numPr>
        <w:spacing w:before="100" w:beforeAutospacing="1" w:after="100" w:afterAutospacing="1"/>
      </w:pPr>
      <w:r w:rsidRPr="004039AC">
        <w:rPr>
          <w:rFonts w:ascii="Courier New" w:hAnsi="Courier New" w:cs="Courier New"/>
          <w:sz w:val="20"/>
          <w:szCs w:val="20"/>
        </w:rPr>
        <w:t>prescriptions</w:t>
      </w:r>
    </w:p>
    <w:p w14:paraId="60825DFA" w14:textId="77777777" w:rsidR="004039AC" w:rsidRPr="004039AC" w:rsidRDefault="004039AC" w:rsidP="004039AC">
      <w:pPr>
        <w:numPr>
          <w:ilvl w:val="1"/>
          <w:numId w:val="13"/>
        </w:numPr>
        <w:spacing w:before="100" w:beforeAutospacing="1" w:after="100" w:afterAutospacing="1"/>
      </w:pPr>
      <w:r w:rsidRPr="004039AC">
        <w:rPr>
          <w:rFonts w:ascii="Courier New" w:hAnsi="Courier New" w:cs="Courier New"/>
          <w:sz w:val="20"/>
          <w:szCs w:val="20"/>
        </w:rPr>
        <w:t>admissions</w:t>
      </w:r>
    </w:p>
    <w:p w14:paraId="045C2C78" w14:textId="77777777" w:rsidR="004039AC" w:rsidRPr="004039AC" w:rsidRDefault="004039AC" w:rsidP="004039AC">
      <w:pPr>
        <w:numPr>
          <w:ilvl w:val="1"/>
          <w:numId w:val="13"/>
        </w:numPr>
        <w:spacing w:before="100" w:beforeAutospacing="1" w:after="100" w:afterAutospacing="1"/>
      </w:pPr>
      <w:proofErr w:type="spellStart"/>
      <w:r w:rsidRPr="004039AC">
        <w:rPr>
          <w:rFonts w:ascii="Courier New" w:hAnsi="Courier New" w:cs="Courier New"/>
          <w:sz w:val="20"/>
          <w:szCs w:val="20"/>
        </w:rPr>
        <w:t>icustays</w:t>
      </w:r>
      <w:proofErr w:type="spellEnd"/>
    </w:p>
    <w:p w14:paraId="519D7DE7" w14:textId="77777777" w:rsidR="0013112F" w:rsidRDefault="0013112F" w:rsidP="004039AC">
      <w:pPr>
        <w:spacing w:before="100" w:beforeAutospacing="1" w:after="100" w:afterAutospacing="1"/>
        <w:outlineLvl w:val="3"/>
        <w:rPr>
          <w:b/>
          <w:bCs/>
          <w:color w:val="80340D" w:themeColor="accent2" w:themeShade="80"/>
        </w:rPr>
      </w:pPr>
    </w:p>
    <w:p w14:paraId="245B6024" w14:textId="77777777" w:rsidR="0013112F" w:rsidRDefault="0013112F" w:rsidP="004039AC">
      <w:pPr>
        <w:spacing w:before="100" w:beforeAutospacing="1" w:after="100" w:afterAutospacing="1"/>
        <w:outlineLvl w:val="3"/>
        <w:rPr>
          <w:b/>
          <w:bCs/>
          <w:color w:val="80340D" w:themeColor="accent2" w:themeShade="80"/>
        </w:rPr>
      </w:pPr>
    </w:p>
    <w:p w14:paraId="264FDFE6" w14:textId="21F3E315" w:rsidR="00C32EB3" w:rsidRDefault="004039AC" w:rsidP="004039AC">
      <w:pPr>
        <w:spacing w:before="100" w:beforeAutospacing="1" w:after="100" w:afterAutospacing="1"/>
        <w:outlineLvl w:val="3"/>
        <w:rPr>
          <w:b/>
          <w:bCs/>
          <w:color w:val="80340D" w:themeColor="accent2" w:themeShade="80"/>
        </w:rPr>
      </w:pPr>
      <w:r w:rsidRPr="004039AC">
        <w:rPr>
          <w:b/>
          <w:bCs/>
          <w:color w:val="80340D" w:themeColor="accent2" w:themeShade="80"/>
        </w:rPr>
        <w:t>Objective 3: Develop predictive models to identify ICU patients at high risk of readmission due to psychiatric factors</w:t>
      </w:r>
    </w:p>
    <w:p w14:paraId="4533FDD8" w14:textId="77777777" w:rsidR="004039AC" w:rsidRDefault="004039AC" w:rsidP="004039AC">
      <w:pPr>
        <w:spacing w:before="100" w:beforeAutospacing="1" w:after="100" w:afterAutospacing="1"/>
        <w:outlineLvl w:val="3"/>
        <w:rPr>
          <w:b/>
          <w:bCs/>
          <w:color w:val="80340D" w:themeColor="accent2" w:themeShade="80"/>
        </w:rPr>
      </w:pPr>
    </w:p>
    <w:p w14:paraId="124273FE" w14:textId="77777777" w:rsidR="004039AC" w:rsidRPr="004039AC" w:rsidRDefault="004039AC" w:rsidP="004039AC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4039AC">
        <w:rPr>
          <w:b/>
          <w:bCs/>
          <w:color w:val="215E99" w:themeColor="text2" w:themeTint="BF"/>
          <w:sz w:val="27"/>
          <w:szCs w:val="27"/>
        </w:rPr>
        <w:t>Step 3.1: Define Analytical Cohorts for Model Training</w:t>
      </w:r>
    </w:p>
    <w:p w14:paraId="1A68904C" w14:textId="77777777" w:rsidR="004039AC" w:rsidRPr="004039AC" w:rsidRDefault="004039AC" w:rsidP="004039AC">
      <w:pPr>
        <w:numPr>
          <w:ilvl w:val="0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Goal</w:t>
      </w:r>
      <w:r w:rsidRPr="004039AC">
        <w:t>: Define four comparison cohorts for model input.</w:t>
      </w:r>
    </w:p>
    <w:p w14:paraId="38746FDA" w14:textId="77777777" w:rsidR="004039AC" w:rsidRPr="004039AC" w:rsidRDefault="004039AC" w:rsidP="004039AC">
      <w:pPr>
        <w:numPr>
          <w:ilvl w:val="0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Inclusion Criteria</w:t>
      </w:r>
      <w:r w:rsidRPr="004039AC">
        <w:t>:</w:t>
      </w:r>
    </w:p>
    <w:p w14:paraId="65F3D988" w14:textId="77777777" w:rsidR="004039AC" w:rsidRPr="004039AC" w:rsidRDefault="004039AC" w:rsidP="004039AC">
      <w:pPr>
        <w:numPr>
          <w:ilvl w:val="1"/>
          <w:numId w:val="14"/>
        </w:numPr>
        <w:spacing w:before="100" w:beforeAutospacing="1" w:after="100" w:afterAutospacing="1"/>
      </w:pPr>
      <w:r w:rsidRPr="004039AC">
        <w:t>ICU patients categorized as:</w:t>
      </w:r>
    </w:p>
    <w:p w14:paraId="56ED205B" w14:textId="77777777" w:rsidR="004039AC" w:rsidRPr="004039AC" w:rsidRDefault="004039AC" w:rsidP="004039AC">
      <w:pPr>
        <w:numPr>
          <w:ilvl w:val="2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Cohort 1</w:t>
      </w:r>
      <w:r w:rsidRPr="004039AC">
        <w:t>: Psychiatric diagnosis + psychotropic medication</w:t>
      </w:r>
    </w:p>
    <w:p w14:paraId="61FF16C0" w14:textId="77777777" w:rsidR="004039AC" w:rsidRPr="004039AC" w:rsidRDefault="004039AC" w:rsidP="004039AC">
      <w:pPr>
        <w:numPr>
          <w:ilvl w:val="2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Cohort 2</w:t>
      </w:r>
      <w:r w:rsidRPr="004039AC">
        <w:t>: Psychiatric diagnosis only</w:t>
      </w:r>
    </w:p>
    <w:p w14:paraId="1218BFD6" w14:textId="77777777" w:rsidR="004039AC" w:rsidRPr="004039AC" w:rsidRDefault="004039AC" w:rsidP="004039AC">
      <w:pPr>
        <w:numPr>
          <w:ilvl w:val="2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Cohort 3</w:t>
      </w:r>
      <w:r w:rsidRPr="004039AC">
        <w:t>: Psychotropic medication only</w:t>
      </w:r>
    </w:p>
    <w:p w14:paraId="5A84206D" w14:textId="77777777" w:rsidR="004039AC" w:rsidRPr="004039AC" w:rsidRDefault="004039AC" w:rsidP="004039AC">
      <w:pPr>
        <w:numPr>
          <w:ilvl w:val="2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Cohort 4</w:t>
      </w:r>
      <w:r w:rsidRPr="004039AC">
        <w:t>: Neither diagnosis nor medication</w:t>
      </w:r>
    </w:p>
    <w:p w14:paraId="19DCCB78" w14:textId="77777777" w:rsidR="004039AC" w:rsidRPr="004039AC" w:rsidRDefault="004039AC" w:rsidP="004039AC">
      <w:pPr>
        <w:numPr>
          <w:ilvl w:val="0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Exclusion Criteria</w:t>
      </w:r>
      <w:r w:rsidRPr="004039AC">
        <w:t>:</w:t>
      </w:r>
    </w:p>
    <w:p w14:paraId="46767437" w14:textId="77777777" w:rsidR="004039AC" w:rsidRPr="004039AC" w:rsidRDefault="004039AC" w:rsidP="004039AC">
      <w:pPr>
        <w:numPr>
          <w:ilvl w:val="1"/>
          <w:numId w:val="14"/>
        </w:numPr>
        <w:spacing w:before="100" w:beforeAutospacing="1" w:after="100" w:afterAutospacing="1"/>
      </w:pPr>
      <w:r w:rsidRPr="004039AC">
        <w:t>Patients not fitting into any clear cohort group.</w:t>
      </w:r>
    </w:p>
    <w:p w14:paraId="49552F9B" w14:textId="77777777" w:rsidR="004039AC" w:rsidRPr="004039AC" w:rsidRDefault="004039AC" w:rsidP="004039AC">
      <w:pPr>
        <w:numPr>
          <w:ilvl w:val="1"/>
          <w:numId w:val="14"/>
        </w:numPr>
        <w:spacing w:before="100" w:beforeAutospacing="1" w:after="100" w:afterAutospacing="1"/>
      </w:pPr>
      <w:r w:rsidRPr="004039AC">
        <w:t>Overlapping or conflicting diagnostic and medication data.</w:t>
      </w:r>
    </w:p>
    <w:p w14:paraId="64102E0A" w14:textId="77777777" w:rsidR="004039AC" w:rsidRPr="004039AC" w:rsidRDefault="004039AC" w:rsidP="004039AC">
      <w:pPr>
        <w:numPr>
          <w:ilvl w:val="0"/>
          <w:numId w:val="14"/>
        </w:numPr>
        <w:spacing w:before="100" w:beforeAutospacing="1" w:after="100" w:afterAutospacing="1"/>
      </w:pPr>
      <w:r w:rsidRPr="004039AC">
        <w:rPr>
          <w:b/>
          <w:bCs/>
        </w:rPr>
        <w:t>Table</w:t>
      </w:r>
      <w:r w:rsidRPr="004039AC">
        <w:t>:</w:t>
      </w:r>
    </w:p>
    <w:p w14:paraId="5BC32294" w14:textId="77777777" w:rsidR="004039AC" w:rsidRPr="004039AC" w:rsidRDefault="004039AC" w:rsidP="004039AC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4039AC">
        <w:rPr>
          <w:rFonts w:ascii="Courier New" w:hAnsi="Courier New" w:cs="Courier New"/>
          <w:sz w:val="20"/>
          <w:szCs w:val="20"/>
        </w:rPr>
        <w:t>diagnoses_icd</w:t>
      </w:r>
      <w:proofErr w:type="spellEnd"/>
    </w:p>
    <w:p w14:paraId="681265A6" w14:textId="77777777" w:rsidR="004039AC" w:rsidRPr="004039AC" w:rsidRDefault="004039AC" w:rsidP="004039AC">
      <w:pPr>
        <w:numPr>
          <w:ilvl w:val="1"/>
          <w:numId w:val="14"/>
        </w:numPr>
        <w:spacing w:before="100" w:beforeAutospacing="1" w:after="100" w:afterAutospacing="1"/>
      </w:pPr>
      <w:r w:rsidRPr="004039AC">
        <w:rPr>
          <w:rFonts w:ascii="Courier New" w:hAnsi="Courier New" w:cs="Courier New"/>
          <w:sz w:val="20"/>
          <w:szCs w:val="20"/>
        </w:rPr>
        <w:lastRenderedPageBreak/>
        <w:t>prescriptions</w:t>
      </w:r>
    </w:p>
    <w:p w14:paraId="24D28200" w14:textId="77777777" w:rsidR="004039AC" w:rsidRPr="004039AC" w:rsidRDefault="004039AC" w:rsidP="004039AC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4039AC">
        <w:rPr>
          <w:rFonts w:ascii="Courier New" w:hAnsi="Courier New" w:cs="Courier New"/>
          <w:sz w:val="20"/>
          <w:szCs w:val="20"/>
        </w:rPr>
        <w:t>icustays</w:t>
      </w:r>
      <w:proofErr w:type="spellEnd"/>
    </w:p>
    <w:p w14:paraId="3AD1F4AB" w14:textId="0634EE9C" w:rsidR="004039AC" w:rsidRPr="004039AC" w:rsidRDefault="004039AC" w:rsidP="004039AC"/>
    <w:p w14:paraId="23A42694" w14:textId="77777777" w:rsidR="004039AC" w:rsidRPr="004039AC" w:rsidRDefault="004039AC" w:rsidP="004039AC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4039AC">
        <w:rPr>
          <w:b/>
          <w:bCs/>
          <w:color w:val="215E99" w:themeColor="text2" w:themeTint="BF"/>
          <w:sz w:val="27"/>
          <w:szCs w:val="27"/>
        </w:rPr>
        <w:t>Step 3.2: Select Variables for Prediction</w:t>
      </w:r>
    </w:p>
    <w:p w14:paraId="6B68C92A" w14:textId="1D0757B5" w:rsidR="004039AC" w:rsidRPr="004039AC" w:rsidRDefault="004039AC" w:rsidP="004039AC">
      <w:pPr>
        <w:numPr>
          <w:ilvl w:val="0"/>
          <w:numId w:val="15"/>
        </w:numPr>
        <w:spacing w:before="100" w:beforeAutospacing="1" w:after="100" w:afterAutospacing="1"/>
      </w:pPr>
      <w:r w:rsidRPr="004039AC">
        <w:rPr>
          <w:b/>
          <w:bCs/>
        </w:rPr>
        <w:t>Goal</w:t>
      </w:r>
      <w:r w:rsidRPr="004039AC">
        <w:t>: Select clinical and demographic variables for model input.</w:t>
      </w:r>
      <w:r>
        <w:t xml:space="preserve"> Create a summary statistics table based on the variables described below.</w:t>
      </w:r>
    </w:p>
    <w:p w14:paraId="2DFA4273" w14:textId="77777777" w:rsidR="004039AC" w:rsidRPr="004039AC" w:rsidRDefault="004039AC" w:rsidP="004039AC">
      <w:pPr>
        <w:numPr>
          <w:ilvl w:val="0"/>
          <w:numId w:val="15"/>
        </w:numPr>
        <w:spacing w:before="100" w:beforeAutospacing="1" w:after="100" w:afterAutospacing="1"/>
      </w:pPr>
      <w:r w:rsidRPr="004039AC">
        <w:rPr>
          <w:b/>
          <w:bCs/>
        </w:rPr>
        <w:t>Inclusion Criteria</w:t>
      </w:r>
      <w:r w:rsidRPr="004039AC">
        <w:t>:</w:t>
      </w:r>
    </w:p>
    <w:p w14:paraId="74D408B8" w14:textId="719498DE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t>Psychiatric diagnosis indicators (binary or</w:t>
      </w:r>
      <w:r>
        <w:t xml:space="preserve"> also known as</w:t>
      </w:r>
      <w:r w:rsidRPr="004039AC">
        <w:t xml:space="preserve"> one-hot encoded)</w:t>
      </w:r>
    </w:p>
    <w:p w14:paraId="055F7DF9" w14:textId="77777777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t>Psychotropic medication status (class/type)</w:t>
      </w:r>
    </w:p>
    <w:p w14:paraId="3B706823" w14:textId="77777777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t>Demographics (age, gender, ethnicity)</w:t>
      </w:r>
    </w:p>
    <w:p w14:paraId="6257E6C5" w14:textId="77777777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t>ICU/hospital features (length of stay, mechanical ventilation, SOFA score)</w:t>
      </w:r>
    </w:p>
    <w:p w14:paraId="613D0E86" w14:textId="77777777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t>Comorbidities (Charlson index if computable)</w:t>
      </w:r>
    </w:p>
    <w:p w14:paraId="7E63074A" w14:textId="77777777" w:rsidR="004039AC" w:rsidRPr="004039AC" w:rsidRDefault="004039AC" w:rsidP="004039AC">
      <w:pPr>
        <w:numPr>
          <w:ilvl w:val="0"/>
          <w:numId w:val="15"/>
        </w:numPr>
        <w:spacing w:before="100" w:beforeAutospacing="1" w:after="100" w:afterAutospacing="1"/>
      </w:pPr>
      <w:r w:rsidRPr="004039AC">
        <w:rPr>
          <w:b/>
          <w:bCs/>
        </w:rPr>
        <w:t>Exclusion Criteria</w:t>
      </w:r>
      <w:r w:rsidRPr="004039AC">
        <w:t>:</w:t>
      </w:r>
    </w:p>
    <w:p w14:paraId="381B8F34" w14:textId="77777777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t>Highly incomplete variables</w:t>
      </w:r>
    </w:p>
    <w:p w14:paraId="14519855" w14:textId="77777777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t>Variables with low variance or no clinical interpretability</w:t>
      </w:r>
    </w:p>
    <w:p w14:paraId="194DB193" w14:textId="77777777" w:rsidR="004039AC" w:rsidRPr="004039AC" w:rsidRDefault="004039AC" w:rsidP="004039AC">
      <w:pPr>
        <w:numPr>
          <w:ilvl w:val="0"/>
          <w:numId w:val="15"/>
        </w:numPr>
        <w:spacing w:before="100" w:beforeAutospacing="1" w:after="100" w:afterAutospacing="1"/>
      </w:pPr>
      <w:r w:rsidRPr="004039AC">
        <w:rPr>
          <w:b/>
          <w:bCs/>
        </w:rPr>
        <w:t>Table</w:t>
      </w:r>
      <w:r w:rsidRPr="004039AC">
        <w:t>:</w:t>
      </w:r>
    </w:p>
    <w:p w14:paraId="54A20CD3" w14:textId="77777777" w:rsidR="004039AC" w:rsidRPr="004039AC" w:rsidRDefault="004039AC" w:rsidP="004039AC">
      <w:pPr>
        <w:numPr>
          <w:ilvl w:val="1"/>
          <w:numId w:val="15"/>
        </w:numPr>
        <w:spacing w:before="100" w:beforeAutospacing="1" w:after="100" w:afterAutospacing="1"/>
      </w:pPr>
      <w:r w:rsidRPr="004039AC">
        <w:rPr>
          <w:rFonts w:ascii="Courier New" w:hAnsi="Courier New" w:cs="Courier New"/>
          <w:sz w:val="20"/>
          <w:szCs w:val="20"/>
        </w:rPr>
        <w:t>patients</w:t>
      </w:r>
      <w:r w:rsidRPr="004039AC">
        <w:t xml:space="preserve">, </w:t>
      </w:r>
      <w:r w:rsidRPr="004039AC">
        <w:rPr>
          <w:rFonts w:ascii="Courier New" w:hAnsi="Courier New" w:cs="Courier New"/>
          <w:sz w:val="20"/>
          <w:szCs w:val="20"/>
        </w:rPr>
        <w:t>admissions</w:t>
      </w:r>
      <w:r w:rsidRPr="004039AC">
        <w:t xml:space="preserve">, </w:t>
      </w:r>
      <w:proofErr w:type="spellStart"/>
      <w:r w:rsidRPr="004039AC">
        <w:rPr>
          <w:rFonts w:ascii="Courier New" w:hAnsi="Courier New" w:cs="Courier New"/>
          <w:sz w:val="20"/>
          <w:szCs w:val="20"/>
        </w:rPr>
        <w:t>icustays</w:t>
      </w:r>
      <w:proofErr w:type="spellEnd"/>
      <w:r w:rsidRPr="004039AC">
        <w:t xml:space="preserve">, </w:t>
      </w:r>
      <w:proofErr w:type="spellStart"/>
      <w:r w:rsidRPr="004039AC">
        <w:rPr>
          <w:rFonts w:ascii="Courier New" w:hAnsi="Courier New" w:cs="Courier New"/>
          <w:sz w:val="20"/>
          <w:szCs w:val="20"/>
        </w:rPr>
        <w:t>chartevents</w:t>
      </w:r>
      <w:proofErr w:type="spellEnd"/>
      <w:r w:rsidRPr="004039AC">
        <w:t xml:space="preserve">, </w:t>
      </w:r>
      <w:proofErr w:type="spellStart"/>
      <w:r w:rsidRPr="004039AC">
        <w:rPr>
          <w:rFonts w:ascii="Courier New" w:hAnsi="Courier New" w:cs="Courier New"/>
          <w:sz w:val="20"/>
          <w:szCs w:val="20"/>
        </w:rPr>
        <w:t>labevents</w:t>
      </w:r>
      <w:proofErr w:type="spellEnd"/>
    </w:p>
    <w:p w14:paraId="67D2CBDF" w14:textId="49275D59" w:rsidR="004039AC" w:rsidRPr="004039AC" w:rsidRDefault="004039AC" w:rsidP="004039AC"/>
    <w:p w14:paraId="1CE42652" w14:textId="77777777" w:rsidR="004039AC" w:rsidRPr="004039AC" w:rsidRDefault="004039AC" w:rsidP="004039AC">
      <w:pPr>
        <w:spacing w:before="100" w:beforeAutospacing="1" w:after="100" w:afterAutospacing="1"/>
        <w:outlineLvl w:val="2"/>
        <w:rPr>
          <w:b/>
          <w:bCs/>
          <w:color w:val="215E99" w:themeColor="text2" w:themeTint="BF"/>
          <w:sz w:val="27"/>
          <w:szCs w:val="27"/>
        </w:rPr>
      </w:pPr>
      <w:r w:rsidRPr="004039AC">
        <w:rPr>
          <w:b/>
          <w:bCs/>
          <w:color w:val="215E99" w:themeColor="text2" w:themeTint="BF"/>
          <w:sz w:val="27"/>
          <w:szCs w:val="27"/>
        </w:rPr>
        <w:t>Step 3.3: Build and Evaluate Predictive Models</w:t>
      </w:r>
    </w:p>
    <w:p w14:paraId="0921540E" w14:textId="3B8DA81C" w:rsidR="0013112F" w:rsidRDefault="004039AC" w:rsidP="00625DBA">
      <w:pPr>
        <w:numPr>
          <w:ilvl w:val="0"/>
          <w:numId w:val="16"/>
        </w:numPr>
        <w:spacing w:before="100" w:beforeAutospacing="1" w:after="100" w:afterAutospacing="1"/>
      </w:pPr>
      <w:r w:rsidRPr="004039AC">
        <w:rPr>
          <w:b/>
          <w:bCs/>
        </w:rPr>
        <w:t>Goal</w:t>
      </w:r>
      <w:r w:rsidRPr="004039AC">
        <w:t xml:space="preserve">: </w:t>
      </w:r>
      <w:r w:rsidR="0013112F" w:rsidRPr="0013112F">
        <w:t>Develop predictive models to estimate ICU readmission risk, using psychiatric factors (diagnoses and psychotropic medication use) and other clinical variables.</w:t>
      </w:r>
    </w:p>
    <w:p w14:paraId="06268AC4" w14:textId="77777777" w:rsidR="008304E0" w:rsidRDefault="008304E0" w:rsidP="008304E0">
      <w:pPr>
        <w:numPr>
          <w:ilvl w:val="0"/>
          <w:numId w:val="19"/>
        </w:numPr>
        <w:spacing w:before="100" w:beforeAutospacing="1" w:after="100" w:afterAutospacing="1"/>
      </w:pPr>
      <w:r>
        <w:rPr>
          <w:b/>
          <w:bCs/>
        </w:rPr>
        <w:t>2 approaches</w:t>
      </w:r>
      <w:r w:rsidRPr="008304E0">
        <w:t>:</w:t>
      </w:r>
      <w:r>
        <w:t xml:space="preserve"> </w:t>
      </w:r>
    </w:p>
    <w:p w14:paraId="58B7B036" w14:textId="00563FEE" w:rsidR="008304E0" w:rsidRDefault="008304E0" w:rsidP="008304E0">
      <w:pPr>
        <w:numPr>
          <w:ilvl w:val="1"/>
          <w:numId w:val="19"/>
        </w:numPr>
        <w:spacing w:before="100" w:beforeAutospacing="1" w:after="100" w:afterAutospacing="1"/>
      </w:pPr>
      <w:r w:rsidRPr="0013112F">
        <w:rPr>
          <w:b/>
          <w:bCs/>
        </w:rPr>
        <w:t>Global Model (Approach 1)</w:t>
      </w:r>
      <w:r w:rsidRPr="0013112F">
        <w:t xml:space="preserve">: Provides a unified model that evaluates the overall contribution of psychiatric diagnoses and medication use across all patients, with cohort membership </w:t>
      </w:r>
      <w:r>
        <w:t xml:space="preserve">(the four cohorts above) </w:t>
      </w:r>
      <w:r w:rsidRPr="0013112F">
        <w:t xml:space="preserve">as a </w:t>
      </w:r>
      <w:r>
        <w:t>predictive</w:t>
      </w:r>
      <w:r w:rsidRPr="0013112F">
        <w:t xml:space="preserve"> feature.</w:t>
      </w:r>
    </w:p>
    <w:p w14:paraId="2E4FC20F" w14:textId="77777777" w:rsidR="008304E0" w:rsidRPr="0013112F" w:rsidRDefault="008304E0" w:rsidP="008304E0">
      <w:pPr>
        <w:pStyle w:val="ListParagraph"/>
        <w:numPr>
          <w:ilvl w:val="2"/>
          <w:numId w:val="19"/>
        </w:numPr>
        <w:spacing w:before="100" w:beforeAutospacing="1" w:after="100" w:afterAutospacing="1"/>
        <w:rPr>
          <w:b/>
          <w:bCs/>
        </w:rPr>
      </w:pPr>
      <w:r w:rsidRPr="0013112F">
        <w:rPr>
          <w:b/>
          <w:bCs/>
        </w:rPr>
        <w:t>Benefits:</w:t>
      </w:r>
    </w:p>
    <w:p w14:paraId="44D48161" w14:textId="77777777" w:rsidR="008304E0" w:rsidRPr="0013112F" w:rsidRDefault="008304E0" w:rsidP="008304E0">
      <w:pPr>
        <w:pStyle w:val="ListParagraph"/>
        <w:numPr>
          <w:ilvl w:val="3"/>
          <w:numId w:val="21"/>
        </w:numPr>
        <w:spacing w:before="100" w:beforeAutospacing="1" w:after="100" w:afterAutospacing="1"/>
      </w:pPr>
      <w:r w:rsidRPr="0013112F">
        <w:t>Simple and interpretable model.</w:t>
      </w:r>
    </w:p>
    <w:p w14:paraId="27744E77" w14:textId="77777777" w:rsidR="008304E0" w:rsidRPr="0013112F" w:rsidRDefault="008304E0" w:rsidP="008304E0">
      <w:pPr>
        <w:pStyle w:val="ListParagraph"/>
        <w:numPr>
          <w:ilvl w:val="3"/>
          <w:numId w:val="21"/>
        </w:numPr>
        <w:spacing w:before="100" w:beforeAutospacing="1" w:after="100" w:afterAutospacing="1"/>
      </w:pPr>
      <w:r w:rsidRPr="0013112F">
        <w:t>Easy to assess the influence of each cohort on ICU readmission risk.</w:t>
      </w:r>
    </w:p>
    <w:p w14:paraId="270C67FF" w14:textId="37A0CA70" w:rsidR="008304E0" w:rsidRPr="0013112F" w:rsidRDefault="008304E0" w:rsidP="008304E0">
      <w:pPr>
        <w:pStyle w:val="ListParagraph"/>
        <w:numPr>
          <w:ilvl w:val="3"/>
          <w:numId w:val="21"/>
        </w:numPr>
        <w:spacing w:before="100" w:beforeAutospacing="1" w:after="100" w:afterAutospacing="1"/>
      </w:pPr>
      <w:r w:rsidRPr="0013112F">
        <w:t>Provides adjusted odds ratios for each cohort (vs. reference group).</w:t>
      </w:r>
    </w:p>
    <w:p w14:paraId="7D8C150A" w14:textId="77777777" w:rsidR="008304E0" w:rsidRDefault="008304E0" w:rsidP="008304E0">
      <w:pPr>
        <w:numPr>
          <w:ilvl w:val="1"/>
          <w:numId w:val="19"/>
        </w:numPr>
        <w:spacing w:before="100" w:beforeAutospacing="1" w:after="100" w:afterAutospacing="1"/>
      </w:pPr>
      <w:r w:rsidRPr="0013112F">
        <w:rPr>
          <w:b/>
          <w:bCs/>
        </w:rPr>
        <w:t>Stratified Models (Approach 2)</w:t>
      </w:r>
      <w:r w:rsidRPr="0013112F">
        <w:t xml:space="preserve">: </w:t>
      </w:r>
      <w:r>
        <w:t>Create</w:t>
      </w:r>
      <w:r w:rsidRPr="0013112F">
        <w:t xml:space="preserve"> models for each cohort, allowing for </w:t>
      </w:r>
      <w:proofErr w:type="gramStart"/>
      <w:r w:rsidRPr="0013112F">
        <w:t>a</w:t>
      </w:r>
      <w:proofErr w:type="gramEnd"/>
      <w:r w:rsidRPr="0013112F">
        <w:t xml:space="preserve"> understanding of the factors influencing ICU readmission risk within each group.</w:t>
      </w:r>
      <w:r>
        <w:t xml:space="preserve"> </w:t>
      </w:r>
    </w:p>
    <w:p w14:paraId="2D295C30" w14:textId="49CE8D17" w:rsidR="008304E0" w:rsidRPr="0013112F" w:rsidRDefault="008304E0" w:rsidP="008304E0">
      <w:pPr>
        <w:pStyle w:val="ListParagraph"/>
        <w:numPr>
          <w:ilvl w:val="2"/>
          <w:numId w:val="19"/>
        </w:numPr>
        <w:spacing w:before="100" w:beforeAutospacing="1"/>
      </w:pPr>
      <w:r w:rsidRPr="008304E0">
        <w:rPr>
          <w:b/>
          <w:bCs/>
        </w:rPr>
        <w:t>Benefits</w:t>
      </w:r>
      <w:r w:rsidRPr="0013112F">
        <w:t>:</w:t>
      </w:r>
    </w:p>
    <w:p w14:paraId="26C26B37" w14:textId="77777777" w:rsidR="008304E0" w:rsidRPr="0013112F" w:rsidRDefault="008304E0" w:rsidP="008304E0">
      <w:pPr>
        <w:numPr>
          <w:ilvl w:val="3"/>
          <w:numId w:val="20"/>
        </w:numPr>
      </w:pPr>
      <w:r w:rsidRPr="0013112F">
        <w:t>Customized models for each cohort allow deeper insights into the unique risk factors for readmission in different patient groups.</w:t>
      </w:r>
    </w:p>
    <w:p w14:paraId="0B97E54A" w14:textId="77777777" w:rsidR="008304E0" w:rsidRPr="0013112F" w:rsidRDefault="008304E0" w:rsidP="008304E0">
      <w:pPr>
        <w:numPr>
          <w:ilvl w:val="3"/>
          <w:numId w:val="20"/>
        </w:numPr>
        <w:spacing w:before="100" w:beforeAutospacing="1" w:after="100" w:afterAutospacing="1"/>
      </w:pPr>
      <w:r w:rsidRPr="0013112F">
        <w:t>More flexible in capturing heterogeneity across cohorts.</w:t>
      </w:r>
    </w:p>
    <w:p w14:paraId="5D440639" w14:textId="77777777" w:rsidR="008304E0" w:rsidRPr="0013112F" w:rsidRDefault="008304E0" w:rsidP="008304E0">
      <w:pPr>
        <w:numPr>
          <w:ilvl w:val="3"/>
          <w:numId w:val="20"/>
        </w:numPr>
        <w:spacing w:before="100" w:beforeAutospacing="1" w:after="100" w:afterAutospacing="1"/>
      </w:pPr>
      <w:r w:rsidRPr="0013112F">
        <w:t>Can provide cohort-specific clinical recommendations or risk scores.</w:t>
      </w:r>
    </w:p>
    <w:p w14:paraId="239A288C" w14:textId="25A5B4C7" w:rsidR="008304E0" w:rsidRPr="0013112F" w:rsidRDefault="008304E0" w:rsidP="008304E0">
      <w:pPr>
        <w:spacing w:before="100" w:beforeAutospacing="1" w:after="100" w:afterAutospacing="1"/>
      </w:pPr>
    </w:p>
    <w:p w14:paraId="5EA2574E" w14:textId="43400B97" w:rsidR="0013112F" w:rsidRPr="0013112F" w:rsidRDefault="008304E0" w:rsidP="008304E0">
      <w:pPr>
        <w:spacing w:before="100" w:beforeAutospacing="1" w:after="100" w:afterAutospacing="1"/>
        <w:outlineLvl w:val="2"/>
        <w:rPr>
          <w:b/>
          <w:bCs/>
          <w:i/>
          <w:iCs/>
        </w:rPr>
      </w:pPr>
      <w:r w:rsidRPr="008304E0">
        <w:rPr>
          <w:b/>
          <w:bCs/>
          <w:i/>
          <w:iCs/>
        </w:rPr>
        <w:t xml:space="preserve">  </w:t>
      </w:r>
      <w:r w:rsidR="0013112F" w:rsidRPr="0013112F">
        <w:rPr>
          <w:b/>
          <w:bCs/>
          <w:i/>
          <w:iCs/>
        </w:rPr>
        <w:t>Approach 1: Single Global Model Using Cohort Membership as a Predictor</w:t>
      </w:r>
    </w:p>
    <w:p w14:paraId="14FC2A59" w14:textId="77777777" w:rsidR="0013112F" w:rsidRPr="0013112F" w:rsidRDefault="0013112F" w:rsidP="0013112F">
      <w:pPr>
        <w:numPr>
          <w:ilvl w:val="0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Outcome (Target Variable)</w:t>
      </w:r>
      <w:r w:rsidRPr="0013112F">
        <w:t>:</w:t>
      </w:r>
    </w:p>
    <w:p w14:paraId="28F15819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t xml:space="preserve">Binary outcome: </w:t>
      </w:r>
      <w:r w:rsidRPr="0013112F">
        <w:rPr>
          <w:rFonts w:ascii="Courier New" w:hAnsi="Courier New" w:cs="Courier New"/>
          <w:sz w:val="20"/>
          <w:szCs w:val="20"/>
        </w:rPr>
        <w:t>ICU_readmission_within_30_days</w:t>
      </w:r>
      <w:r w:rsidRPr="0013112F">
        <w:t xml:space="preserve"> (1 = readmission, 0 = no readmission).</w:t>
      </w:r>
    </w:p>
    <w:p w14:paraId="4DCD80A9" w14:textId="77777777" w:rsidR="0013112F" w:rsidRPr="0013112F" w:rsidRDefault="0013112F" w:rsidP="0013112F">
      <w:pPr>
        <w:numPr>
          <w:ilvl w:val="0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Predictors (Features)</w:t>
      </w:r>
      <w:r w:rsidRPr="0013112F">
        <w:t>:</w:t>
      </w:r>
    </w:p>
    <w:p w14:paraId="5FCDBB78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Cohort Membership</w:t>
      </w:r>
      <w:r w:rsidRPr="0013112F">
        <w:t>: One-hot encode cohort variables (</w:t>
      </w:r>
      <w:r w:rsidRPr="0013112F">
        <w:rPr>
          <w:rFonts w:ascii="Courier New" w:hAnsi="Courier New" w:cs="Courier New"/>
          <w:sz w:val="20"/>
          <w:szCs w:val="20"/>
        </w:rPr>
        <w:t>is_cohort_1</w:t>
      </w:r>
      <w:r w:rsidRPr="0013112F">
        <w:t xml:space="preserve">, </w:t>
      </w:r>
      <w:r w:rsidRPr="0013112F">
        <w:rPr>
          <w:rFonts w:ascii="Courier New" w:hAnsi="Courier New" w:cs="Courier New"/>
          <w:sz w:val="20"/>
          <w:szCs w:val="20"/>
        </w:rPr>
        <w:t>is_cohort_2</w:t>
      </w:r>
      <w:r w:rsidRPr="0013112F">
        <w:t xml:space="preserve">, </w:t>
      </w:r>
      <w:r w:rsidRPr="0013112F">
        <w:rPr>
          <w:rFonts w:ascii="Courier New" w:hAnsi="Courier New" w:cs="Courier New"/>
          <w:sz w:val="20"/>
          <w:szCs w:val="20"/>
        </w:rPr>
        <w:t>is_cohort_3</w:t>
      </w:r>
      <w:r w:rsidRPr="0013112F">
        <w:t xml:space="preserve">, </w:t>
      </w:r>
      <w:r w:rsidRPr="0013112F">
        <w:rPr>
          <w:rFonts w:ascii="Courier New" w:hAnsi="Courier New" w:cs="Courier New"/>
          <w:sz w:val="20"/>
          <w:szCs w:val="20"/>
        </w:rPr>
        <w:t>is_cohort_4</w:t>
      </w:r>
      <w:r w:rsidRPr="0013112F">
        <w:t>), where Cohort 4 is the reference group.</w:t>
      </w:r>
    </w:p>
    <w:p w14:paraId="729DCFE5" w14:textId="5F844EAE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Psychiatric Diagnoses</w:t>
      </w:r>
      <w:r w:rsidRPr="0013112F">
        <w:t>: Binary indicators for each diagnosis (e.g., depression, PTSD).</w:t>
      </w:r>
      <w:r w:rsidR="00430079">
        <w:t xml:space="preserve"> </w:t>
      </w:r>
      <w:proofErr w:type="spellStart"/>
      <w:r w:rsidR="00430079">
        <w:rPr>
          <w:rStyle w:val="HTMLCode"/>
          <w:rFonts w:eastAsiaTheme="majorEastAsia"/>
        </w:rPr>
        <w:t>has_depression</w:t>
      </w:r>
      <w:proofErr w:type="spellEnd"/>
      <w:r w:rsidR="00430079">
        <w:t xml:space="preserve">, </w:t>
      </w:r>
      <w:proofErr w:type="spellStart"/>
      <w:r w:rsidR="00430079">
        <w:rPr>
          <w:rStyle w:val="HTMLCode"/>
          <w:rFonts w:eastAsiaTheme="majorEastAsia"/>
        </w:rPr>
        <w:t>has_PTSD</w:t>
      </w:r>
      <w:proofErr w:type="spellEnd"/>
      <w:r w:rsidR="00430079">
        <w:t>, etc.</w:t>
      </w:r>
    </w:p>
    <w:p w14:paraId="2B3D7436" w14:textId="5B27761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Psychotropic Medication Use</w:t>
      </w:r>
      <w:r w:rsidRPr="0013112F">
        <w:t>: Binary flags for each medication type (e.g., antidepressants, antipsychotics).</w:t>
      </w:r>
      <w:r w:rsidR="00430079">
        <w:t xml:space="preserve"> </w:t>
      </w:r>
      <w:proofErr w:type="spellStart"/>
      <w:r w:rsidR="00430079">
        <w:rPr>
          <w:rStyle w:val="HTMLCode"/>
          <w:rFonts w:eastAsiaTheme="majorEastAsia"/>
        </w:rPr>
        <w:t>on_antidepressants</w:t>
      </w:r>
      <w:proofErr w:type="spellEnd"/>
      <w:r w:rsidR="00430079">
        <w:t xml:space="preserve">, </w:t>
      </w:r>
      <w:proofErr w:type="spellStart"/>
      <w:r w:rsidR="00430079">
        <w:rPr>
          <w:rStyle w:val="HTMLCode"/>
          <w:rFonts w:eastAsiaTheme="majorEastAsia"/>
        </w:rPr>
        <w:t>on_antipsychotics</w:t>
      </w:r>
      <w:proofErr w:type="spellEnd"/>
      <w:r w:rsidR="00430079">
        <w:t>, etc.</w:t>
      </w:r>
    </w:p>
    <w:p w14:paraId="6FA0045F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Demographics</w:t>
      </w:r>
      <w:r w:rsidRPr="0013112F">
        <w:t>: Age, gender, ethnicity.</w:t>
      </w:r>
    </w:p>
    <w:p w14:paraId="68D498A9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ICU Clinical Variables</w:t>
      </w:r>
      <w:r w:rsidRPr="0013112F">
        <w:t>: ICU length of stay, SOFA score, mechanical ventilation, vital signs.</w:t>
      </w:r>
    </w:p>
    <w:p w14:paraId="3EF177D1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Comorbidities</w:t>
      </w:r>
      <w:r w:rsidRPr="0013112F">
        <w:t>: Charlson Comorbidity Index or individual comorbidity flags.</w:t>
      </w:r>
    </w:p>
    <w:p w14:paraId="508E6065" w14:textId="2404E6D5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Medication Discontinuation</w:t>
      </w:r>
      <w:r w:rsidRPr="0013112F">
        <w:t>: Binary indicator for medication continuation or discontinuation at discharge.</w:t>
      </w:r>
      <w:r w:rsidR="00430079">
        <w:t xml:space="preserve"> </w:t>
      </w:r>
      <w:proofErr w:type="spellStart"/>
      <w:r w:rsidR="00430079">
        <w:rPr>
          <w:rStyle w:val="HTMLCode"/>
          <w:rFonts w:eastAsiaTheme="majorEastAsia"/>
        </w:rPr>
        <w:t>psych_med_discontinued_at_discharge</w:t>
      </w:r>
      <w:proofErr w:type="spellEnd"/>
      <w:r w:rsidR="00430079">
        <w:t xml:space="preserve"> (binary)</w:t>
      </w:r>
    </w:p>
    <w:p w14:paraId="0114E9DF" w14:textId="77777777" w:rsidR="0013112F" w:rsidRPr="0013112F" w:rsidRDefault="0013112F" w:rsidP="0013112F">
      <w:pPr>
        <w:numPr>
          <w:ilvl w:val="0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Model Type</w:t>
      </w:r>
      <w:r w:rsidRPr="0013112F">
        <w:t>:</w:t>
      </w:r>
    </w:p>
    <w:p w14:paraId="1A5CC810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t>Logistic Regression (for interpretability)</w:t>
      </w:r>
    </w:p>
    <w:p w14:paraId="7473BC31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t xml:space="preserve">Random Forest or </w:t>
      </w:r>
      <w:proofErr w:type="spellStart"/>
      <w:r w:rsidRPr="0013112F">
        <w:t>XGBoost</w:t>
      </w:r>
      <w:proofErr w:type="spellEnd"/>
      <w:r w:rsidRPr="0013112F">
        <w:t xml:space="preserve"> (for higher accuracy and handling nonlinearities)</w:t>
      </w:r>
    </w:p>
    <w:p w14:paraId="170799DA" w14:textId="77777777" w:rsidR="0013112F" w:rsidRPr="0013112F" w:rsidRDefault="0013112F" w:rsidP="0013112F">
      <w:pPr>
        <w:numPr>
          <w:ilvl w:val="0"/>
          <w:numId w:val="17"/>
        </w:numPr>
        <w:spacing w:before="100" w:beforeAutospacing="1" w:after="100" w:afterAutospacing="1"/>
      </w:pPr>
      <w:r w:rsidRPr="0013112F">
        <w:rPr>
          <w:b/>
          <w:bCs/>
        </w:rPr>
        <w:t>Evaluation Metrics</w:t>
      </w:r>
      <w:r w:rsidRPr="0013112F">
        <w:t>:</w:t>
      </w:r>
    </w:p>
    <w:p w14:paraId="19A60D99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t>AUC-ROC, Accuracy, Precision, Recall, F1 Score</w:t>
      </w:r>
    </w:p>
    <w:p w14:paraId="1264726A" w14:textId="77777777" w:rsidR="0013112F" w:rsidRPr="0013112F" w:rsidRDefault="0013112F" w:rsidP="0013112F">
      <w:pPr>
        <w:numPr>
          <w:ilvl w:val="1"/>
          <w:numId w:val="17"/>
        </w:numPr>
        <w:spacing w:before="100" w:beforeAutospacing="1" w:after="100" w:afterAutospacing="1"/>
      </w:pPr>
      <w:r w:rsidRPr="0013112F">
        <w:t>Feature importance: Analyze the impact of each cohort on readmission risk.</w:t>
      </w:r>
    </w:p>
    <w:p w14:paraId="7BCA7BD0" w14:textId="2D9753A0" w:rsidR="008304E0" w:rsidRDefault="008304E0" w:rsidP="0013112F">
      <w:pPr>
        <w:spacing w:before="100" w:beforeAutospacing="1" w:after="100" w:afterAutospacing="1"/>
        <w:outlineLvl w:val="2"/>
        <w:rPr>
          <w:b/>
          <w:bCs/>
          <w:i/>
          <w:iCs/>
        </w:rPr>
      </w:pPr>
      <w:r w:rsidRPr="008304E0">
        <w:rPr>
          <w:b/>
          <w:bCs/>
          <w:i/>
          <w:iCs/>
        </w:rPr>
        <w:t xml:space="preserve">  </w:t>
      </w:r>
      <w:r w:rsidR="0013112F" w:rsidRPr="0013112F">
        <w:rPr>
          <w:b/>
          <w:bCs/>
          <w:i/>
          <w:iCs/>
        </w:rPr>
        <w:t>Approach 2: Stratified Models for Each Cohort</w:t>
      </w:r>
    </w:p>
    <w:p w14:paraId="0D5CB9A6" w14:textId="77777777" w:rsidR="0013112F" w:rsidRPr="0013112F" w:rsidRDefault="0013112F" w:rsidP="0013112F">
      <w:pPr>
        <w:numPr>
          <w:ilvl w:val="0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Outcome (Target Variable)</w:t>
      </w:r>
      <w:r w:rsidRPr="0013112F">
        <w:t>:</w:t>
      </w:r>
    </w:p>
    <w:p w14:paraId="394ACC3A" w14:textId="77777777" w:rsidR="0013112F" w:rsidRPr="0013112F" w:rsidRDefault="0013112F" w:rsidP="0013112F">
      <w:pPr>
        <w:numPr>
          <w:ilvl w:val="1"/>
          <w:numId w:val="18"/>
        </w:numPr>
        <w:spacing w:before="100" w:beforeAutospacing="1" w:after="100" w:afterAutospacing="1"/>
      </w:pPr>
      <w:r w:rsidRPr="0013112F">
        <w:t xml:space="preserve">Binary outcome: </w:t>
      </w:r>
      <w:r w:rsidRPr="0013112F">
        <w:rPr>
          <w:rFonts w:ascii="Courier New" w:hAnsi="Courier New" w:cs="Courier New"/>
          <w:sz w:val="20"/>
          <w:szCs w:val="20"/>
        </w:rPr>
        <w:t>ICU_readmission_within_30_days</w:t>
      </w:r>
      <w:r w:rsidRPr="0013112F">
        <w:t>.</w:t>
      </w:r>
    </w:p>
    <w:p w14:paraId="0589AC62" w14:textId="77777777" w:rsidR="0013112F" w:rsidRPr="0013112F" w:rsidRDefault="0013112F" w:rsidP="0013112F">
      <w:pPr>
        <w:numPr>
          <w:ilvl w:val="0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Predictors (Features)</w:t>
      </w:r>
      <w:r w:rsidRPr="0013112F">
        <w:t>:</w:t>
      </w:r>
    </w:p>
    <w:p w14:paraId="0DA6E0E1" w14:textId="77777777" w:rsidR="0013112F" w:rsidRPr="0013112F" w:rsidRDefault="0013112F" w:rsidP="0013112F">
      <w:pPr>
        <w:numPr>
          <w:ilvl w:val="1"/>
          <w:numId w:val="18"/>
        </w:numPr>
        <w:spacing w:before="100" w:beforeAutospacing="1" w:after="100" w:afterAutospacing="1"/>
      </w:pPr>
      <w:r w:rsidRPr="0013112F">
        <w:t>For each cohort, use features specific to that group:</w:t>
      </w:r>
    </w:p>
    <w:p w14:paraId="560DD0D5" w14:textId="77777777" w:rsidR="0013112F" w:rsidRPr="0013112F" w:rsidRDefault="0013112F" w:rsidP="0013112F">
      <w:pPr>
        <w:numPr>
          <w:ilvl w:val="2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Model A (Cohort 1)</w:t>
      </w:r>
      <w:r w:rsidRPr="0013112F">
        <w:t>: Psychiatric diagnoses + psychotropic medications.</w:t>
      </w:r>
    </w:p>
    <w:p w14:paraId="6B1164F3" w14:textId="77777777" w:rsidR="0013112F" w:rsidRPr="0013112F" w:rsidRDefault="0013112F" w:rsidP="0013112F">
      <w:pPr>
        <w:numPr>
          <w:ilvl w:val="2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Model B (Cohort 2)</w:t>
      </w:r>
      <w:r w:rsidRPr="0013112F">
        <w:t>: Psychiatric diagnoses only (no medications).</w:t>
      </w:r>
    </w:p>
    <w:p w14:paraId="155ABBDC" w14:textId="77777777" w:rsidR="0013112F" w:rsidRPr="0013112F" w:rsidRDefault="0013112F" w:rsidP="0013112F">
      <w:pPr>
        <w:numPr>
          <w:ilvl w:val="2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Model C (Cohort 3)</w:t>
      </w:r>
      <w:r w:rsidRPr="0013112F">
        <w:t>: Psychotropic medications only (no diagnoses).</w:t>
      </w:r>
    </w:p>
    <w:p w14:paraId="54E5AAE2" w14:textId="77777777" w:rsidR="0013112F" w:rsidRPr="0013112F" w:rsidRDefault="0013112F" w:rsidP="0013112F">
      <w:pPr>
        <w:numPr>
          <w:ilvl w:val="2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Model D (Cohort 4)</w:t>
      </w:r>
      <w:r w:rsidRPr="0013112F">
        <w:t>: Standard ICU clinical and demographic variables (reference group).</w:t>
      </w:r>
    </w:p>
    <w:p w14:paraId="09D97047" w14:textId="77777777" w:rsidR="0013112F" w:rsidRPr="0013112F" w:rsidRDefault="0013112F" w:rsidP="0013112F">
      <w:pPr>
        <w:numPr>
          <w:ilvl w:val="0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Model Type</w:t>
      </w:r>
      <w:r w:rsidRPr="0013112F">
        <w:t>:</w:t>
      </w:r>
    </w:p>
    <w:p w14:paraId="75B514E7" w14:textId="77777777" w:rsidR="0013112F" w:rsidRPr="0013112F" w:rsidRDefault="0013112F" w:rsidP="0013112F">
      <w:pPr>
        <w:numPr>
          <w:ilvl w:val="1"/>
          <w:numId w:val="18"/>
        </w:numPr>
        <w:spacing w:before="100" w:beforeAutospacing="1" w:after="100" w:afterAutospacing="1"/>
      </w:pPr>
      <w:r w:rsidRPr="0013112F">
        <w:t xml:space="preserve">Logistic Regression, Random Forest, or </w:t>
      </w:r>
      <w:proofErr w:type="spellStart"/>
      <w:r w:rsidRPr="0013112F">
        <w:t>XGBoost</w:t>
      </w:r>
      <w:proofErr w:type="spellEnd"/>
      <w:r w:rsidRPr="0013112F">
        <w:t>, depending on the cohort.</w:t>
      </w:r>
    </w:p>
    <w:p w14:paraId="3EEFDC34" w14:textId="77777777" w:rsidR="0013112F" w:rsidRPr="0013112F" w:rsidRDefault="0013112F" w:rsidP="0013112F">
      <w:pPr>
        <w:numPr>
          <w:ilvl w:val="0"/>
          <w:numId w:val="18"/>
        </w:numPr>
        <w:spacing w:before="100" w:beforeAutospacing="1" w:after="100" w:afterAutospacing="1"/>
      </w:pPr>
      <w:r w:rsidRPr="0013112F">
        <w:rPr>
          <w:b/>
          <w:bCs/>
        </w:rPr>
        <w:t>Evaluation Metrics</w:t>
      </w:r>
      <w:r w:rsidRPr="0013112F">
        <w:t>:</w:t>
      </w:r>
    </w:p>
    <w:p w14:paraId="12DF7B27" w14:textId="77777777" w:rsidR="0013112F" w:rsidRPr="0013112F" w:rsidRDefault="0013112F" w:rsidP="0013112F">
      <w:pPr>
        <w:numPr>
          <w:ilvl w:val="1"/>
          <w:numId w:val="18"/>
        </w:numPr>
        <w:spacing w:before="100" w:beforeAutospacing="1" w:after="100" w:afterAutospacing="1"/>
      </w:pPr>
      <w:r w:rsidRPr="0013112F">
        <w:t>AUC-ROC, Accuracy, Precision, Recall, F1 Score for each cohort model.</w:t>
      </w:r>
    </w:p>
    <w:p w14:paraId="2AB8ADA6" w14:textId="2AB42987" w:rsidR="004039AC" w:rsidRPr="008304E0" w:rsidRDefault="0013112F" w:rsidP="00224F84">
      <w:pPr>
        <w:numPr>
          <w:ilvl w:val="1"/>
          <w:numId w:val="18"/>
        </w:numPr>
        <w:spacing w:before="100" w:beforeAutospacing="1" w:after="100" w:afterAutospacing="1"/>
        <w:outlineLvl w:val="3"/>
        <w:rPr>
          <w:b/>
          <w:bCs/>
          <w:color w:val="80340D" w:themeColor="accent2" w:themeShade="80"/>
        </w:rPr>
      </w:pPr>
      <w:r w:rsidRPr="0013112F">
        <w:t>Compare performance across cohorts to identify the most predictive factors for ICU readmission in each group.</w:t>
      </w:r>
    </w:p>
    <w:sectPr w:rsidR="004039AC" w:rsidRPr="0083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756"/>
    <w:multiLevelType w:val="multilevel"/>
    <w:tmpl w:val="C602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6DEF"/>
    <w:multiLevelType w:val="multilevel"/>
    <w:tmpl w:val="8CE0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1A82"/>
    <w:multiLevelType w:val="multilevel"/>
    <w:tmpl w:val="63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765AB"/>
    <w:multiLevelType w:val="multilevel"/>
    <w:tmpl w:val="2DB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766F"/>
    <w:multiLevelType w:val="multilevel"/>
    <w:tmpl w:val="897612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90861"/>
    <w:multiLevelType w:val="multilevel"/>
    <w:tmpl w:val="2FDC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634C7"/>
    <w:multiLevelType w:val="multilevel"/>
    <w:tmpl w:val="0920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868FC"/>
    <w:multiLevelType w:val="multilevel"/>
    <w:tmpl w:val="A7F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D254C"/>
    <w:multiLevelType w:val="multilevel"/>
    <w:tmpl w:val="372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029AC"/>
    <w:multiLevelType w:val="multilevel"/>
    <w:tmpl w:val="A990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402E4"/>
    <w:multiLevelType w:val="multilevel"/>
    <w:tmpl w:val="2F0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A0BF4"/>
    <w:multiLevelType w:val="multilevel"/>
    <w:tmpl w:val="C08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C6A61"/>
    <w:multiLevelType w:val="multilevel"/>
    <w:tmpl w:val="943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65BF1"/>
    <w:multiLevelType w:val="multilevel"/>
    <w:tmpl w:val="E3C48A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A152B"/>
    <w:multiLevelType w:val="multilevel"/>
    <w:tmpl w:val="783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71104"/>
    <w:multiLevelType w:val="multilevel"/>
    <w:tmpl w:val="0EE4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404B1"/>
    <w:multiLevelType w:val="multilevel"/>
    <w:tmpl w:val="743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C21A0"/>
    <w:multiLevelType w:val="multilevel"/>
    <w:tmpl w:val="427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27388"/>
    <w:multiLevelType w:val="multilevel"/>
    <w:tmpl w:val="FE6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A1BE2"/>
    <w:multiLevelType w:val="multilevel"/>
    <w:tmpl w:val="D62C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95711"/>
    <w:multiLevelType w:val="multilevel"/>
    <w:tmpl w:val="E11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03340">
    <w:abstractNumId w:val="5"/>
  </w:num>
  <w:num w:numId="2" w16cid:durableId="100538022">
    <w:abstractNumId w:val="16"/>
  </w:num>
  <w:num w:numId="3" w16cid:durableId="101845202">
    <w:abstractNumId w:val="20"/>
  </w:num>
  <w:num w:numId="4" w16cid:durableId="912814940">
    <w:abstractNumId w:val="10"/>
  </w:num>
  <w:num w:numId="5" w16cid:durableId="1421639089">
    <w:abstractNumId w:val="15"/>
  </w:num>
  <w:num w:numId="6" w16cid:durableId="1505827821">
    <w:abstractNumId w:val="13"/>
  </w:num>
  <w:num w:numId="7" w16cid:durableId="1734311489">
    <w:abstractNumId w:val="4"/>
  </w:num>
  <w:num w:numId="8" w16cid:durableId="1768498322">
    <w:abstractNumId w:val="7"/>
  </w:num>
  <w:num w:numId="9" w16cid:durableId="1653678976">
    <w:abstractNumId w:val="12"/>
  </w:num>
  <w:num w:numId="10" w16cid:durableId="67654627">
    <w:abstractNumId w:val="3"/>
  </w:num>
  <w:num w:numId="11" w16cid:durableId="1843928820">
    <w:abstractNumId w:val="18"/>
  </w:num>
  <w:num w:numId="12" w16cid:durableId="776027347">
    <w:abstractNumId w:val="2"/>
  </w:num>
  <w:num w:numId="13" w16cid:durableId="635257951">
    <w:abstractNumId w:val="9"/>
  </w:num>
  <w:num w:numId="14" w16cid:durableId="2013334323">
    <w:abstractNumId w:val="1"/>
  </w:num>
  <w:num w:numId="15" w16cid:durableId="1742949781">
    <w:abstractNumId w:val="14"/>
  </w:num>
  <w:num w:numId="16" w16cid:durableId="1957638160">
    <w:abstractNumId w:val="8"/>
  </w:num>
  <w:num w:numId="17" w16cid:durableId="1830175003">
    <w:abstractNumId w:val="6"/>
  </w:num>
  <w:num w:numId="18" w16cid:durableId="2142842955">
    <w:abstractNumId w:val="19"/>
  </w:num>
  <w:num w:numId="19" w16cid:durableId="342556739">
    <w:abstractNumId w:val="17"/>
  </w:num>
  <w:num w:numId="20" w16cid:durableId="395208079">
    <w:abstractNumId w:val="0"/>
  </w:num>
  <w:num w:numId="21" w16cid:durableId="1339385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B3"/>
    <w:rsid w:val="00021AE8"/>
    <w:rsid w:val="0013112F"/>
    <w:rsid w:val="0013518B"/>
    <w:rsid w:val="004039AC"/>
    <w:rsid w:val="00430079"/>
    <w:rsid w:val="00543834"/>
    <w:rsid w:val="008304E0"/>
    <w:rsid w:val="008950C6"/>
    <w:rsid w:val="00902569"/>
    <w:rsid w:val="00C32EB3"/>
    <w:rsid w:val="00CC6B6D"/>
    <w:rsid w:val="00D471E6"/>
    <w:rsid w:val="00E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2D55"/>
  <w15:chartTrackingRefBased/>
  <w15:docId w15:val="{6C28C4D9-848D-BD4B-9DFD-D515F4C2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2EB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Peluso</dc:creator>
  <cp:keywords/>
  <dc:description/>
  <cp:lastModifiedBy>Alina Peluso</cp:lastModifiedBy>
  <cp:revision>7</cp:revision>
  <dcterms:created xsi:type="dcterms:W3CDTF">2025-04-10T15:35:00Z</dcterms:created>
  <dcterms:modified xsi:type="dcterms:W3CDTF">2025-04-10T19:18:00Z</dcterms:modified>
</cp:coreProperties>
</file>