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rial" w:hAnsi="Arial"/>
          <w:b/>
          <w:color w:val="17365D"/>
          <w:sz w:val="48"/>
        </w:rPr>
        <w:t>WALKTHROUGH CHI TIẾT</w:t>
        <w:br/>
        <w:t>LUỒNG SKILL INGESTION</w:t>
      </w:r>
    </w:p>
    <w:p>
      <w:pPr>
        <w:spacing w:before="300"/>
        <w:jc w:val="center"/>
      </w:pPr>
      <w:r>
        <w:rPr>
          <w:color w:val="464646"/>
          <w:sz w:val="26"/>
        </w:rPr>
        <w:t>Bản tài liệu chuẩn hóa – định nghĩa, giải thích và luồng xử lý end-to-end</w:t>
      </w:r>
    </w:p>
    <w:p>
      <w:pPr>
        <w:spacing w:before="1200"/>
        <w:jc w:val="center"/>
      </w:pPr>
      <w:r>
        <w:rPr>
          <w:i/>
          <w:color w:val="646464"/>
          <w:sz w:val="20"/>
        </w:rPr>
        <w:t>Nguồn: ingestion_skill_flow_walkthrough(1).md</w:t>
      </w:r>
    </w:p>
    <w:tbl>
      <w:tblPr>
        <w:tblW w:type="auto" w:w="0"/>
        <w:jc w:val="center"/>
        <w:tblLayout w:type="autofit"/>
        <w:tblLook w:firstColumn="1" w:firstRow="1" w:lastColumn="0" w:lastRow="0" w:noHBand="0" w:noVBand="1" w:val="04A0"/>
      </w:tblPr>
      <w:tblGrid>
        <w:gridCol w:w="9525"/>
      </w:tblGrid>
      <w:tr>
        <w:tc>
          <w:tcPr>
            <w:tcW w:type="dxa" w:w="9525"/>
            <w:shd w:fill="F3F6F9"/>
            <w:tcMar>
              <w:top w:w="120" w:type="dxa"/>
              <w:start w:w="150" w:type="dxa"/>
              <w:bottom w:w="120" w:type="dxa"/>
              <w:end w:w="150" w:type="dxa"/>
            </w:tcMar>
          </w:tcPr>
          <w:p>
            <w:pPr>
              <w:spacing w:after="60"/>
            </w:pPr>
            <w:r>
              <w:rPr>
                <w:b/>
                <w:color w:val="3F4E5E"/>
                <w:sz w:val="21"/>
              </w:rPr>
              <w:t>Phạm vi tài liệu</w:t>
            </w:r>
          </w:p>
          <w:p>
            <w:pPr>
              <w:spacing w:after="0"/>
            </w:pPr>
            <w:r>
              <w:rPr>
                <w:b w:val="0"/>
                <w:sz w:val="20"/>
              </w:rPr>
              <w:t>Bản này được biên tập lại từ tài liệu nguồn do người dùng cung cấp. Các phần định nghĩa và giải thích chỉ làm rõ các khái niệm đã xuất hiện trong nguồn; không bổ sung hành vi hệ thống mới ngoài những gì tài liệu mô tả.</w:t>
            </w:r>
          </w:p>
        </w:tc>
      </w:tr>
    </w:tbl>
    <w:p>
      <w:pPr>
        <w:spacing w:after="20"/>
      </w:pPr>
    </w:p>
    <w:p>
      <w:r>
        <w:br w:type="page"/>
      </w:r>
    </w:p>
    <w:p>
      <w:pPr>
        <w:pStyle w:val="Heading1"/>
      </w:pPr>
      <w:r>
        <w:t>Tổng quan nhanh trước khi đọc chi tiết</w:t>
      </w:r>
    </w:p>
    <w:tbl>
      <w:tblPr>
        <w:tblW w:type="auto" w:w="0"/>
        <w:jc w:val="center"/>
        <w:tblLayout w:type="autofit"/>
        <w:tblLook w:firstColumn="1" w:firstRow="1" w:lastColumn="0" w:lastRow="0" w:noHBand="0" w:noVBand="1" w:val="04A0"/>
      </w:tblPr>
      <w:tblGrid>
        <w:gridCol w:w="9525"/>
      </w:tblGrid>
      <w:tr>
        <w:tc>
          <w:tcPr>
            <w:tcW w:type="dxa" w:w="9525"/>
            <w:shd w:fill="EAF2F8"/>
            <w:tcMar>
              <w:top w:w="120" w:type="dxa"/>
              <w:start w:w="150" w:type="dxa"/>
              <w:bottom w:w="120" w:type="dxa"/>
              <w:end w:w="150" w:type="dxa"/>
            </w:tcMar>
          </w:tcPr>
          <w:p>
            <w:pPr>
              <w:spacing w:after="60"/>
            </w:pPr>
            <w:r>
              <w:rPr>
                <w:b/>
                <w:color w:val="1F4E78"/>
                <w:sz w:val="21"/>
              </w:rPr>
              <w:t>Ingestion là gì trong tài liệu này?</w:t>
            </w:r>
          </w:p>
          <w:p>
            <w:pPr>
              <w:spacing w:after="0"/>
            </w:pPr>
            <w:r>
              <w:rPr>
                <w:b w:val="0"/>
                <w:sz w:val="20"/>
              </w:rPr>
              <w:t xml:space="preserve">Ingestion là quy trình nhận một </w:t>
            </w:r>
            <w:r>
              <w:rPr>
                <w:b/>
                <w:sz w:val="20"/>
              </w:rPr>
              <w:t>artifact tài liệu</w:t>
            </w:r>
            <w:r>
              <w:rPr>
                <w:b w:val="0"/>
                <w:sz w:val="20"/>
              </w:rPr>
              <w:t xml:space="preserve">, chuẩn bị nội dung thành </w:t>
            </w:r>
            <w:r>
              <w:rPr>
                <w:b/>
                <w:sz w:val="20"/>
              </w:rPr>
              <w:t>chunk</w:t>
            </w:r>
            <w:r>
              <w:rPr>
                <w:b w:val="0"/>
                <w:sz w:val="20"/>
              </w:rPr>
              <w:t xml:space="preserve">, gom chunk thành </w:t>
            </w:r>
            <w:r>
              <w:rPr>
                <w:b/>
                <w:sz w:val="20"/>
              </w:rPr>
              <w:t>batch</w:t>
            </w:r>
            <w:r>
              <w:rPr>
                <w:b w:val="0"/>
                <w:sz w:val="20"/>
              </w:rPr>
              <w:t xml:space="preserve">, dùng mapper/LLM tạo </w:t>
            </w:r>
            <w:r>
              <w:rPr>
                <w:b/>
                <w:sz w:val="20"/>
              </w:rPr>
              <w:t>graph fragment</w:t>
            </w:r>
            <w:r>
              <w:rPr>
                <w:b w:val="0"/>
                <w:sz w:val="20"/>
              </w:rPr>
              <w:t xml:space="preserve">, hợp nhất thành </w:t>
            </w:r>
            <w:r>
              <w:rPr>
                <w:b/>
                <w:sz w:val="20"/>
              </w:rPr>
              <w:t>graph patch</w:t>
            </w:r>
            <w:r>
              <w:rPr>
                <w:b w:val="0"/>
                <w:sz w:val="20"/>
              </w:rPr>
              <w:t xml:space="preserve">, kiểm định patch, rồi mới cho phép ghi xuống </w:t>
            </w:r>
            <w:r>
              <w:rPr>
                <w:b/>
                <w:sz w:val="20"/>
              </w:rPr>
              <w:t>Neo4j</w:t>
            </w:r>
            <w:r>
              <w:rPr>
                <w:b w:val="0"/>
                <w:sz w:val="20"/>
              </w:rPr>
              <w:t xml:space="preserve"> khi các điều kiện persistence được thỏa mãn.</w:t>
            </w:r>
          </w:p>
        </w:tc>
      </w:tr>
    </w:tbl>
    <w:p>
      <w:pPr>
        <w:spacing w:after="20"/>
      </w:pPr>
    </w:p>
    <w:p>
      <w:r>
        <w:t xml:space="preserve">Có thể hình dung toàn bộ pipeline theo chuỗi: </w:t>
      </w:r>
      <w:r>
        <w:rPr>
          <w:b/>
        </w:rPr>
        <w:t>Artifact</w:t>
      </w:r>
      <w:r>
        <w:rPr>
          <w:b w:val="0"/>
        </w:rPr>
        <w:t xml:space="preserve"> → </w:t>
      </w:r>
      <w:r>
        <w:rPr>
          <w:b/>
        </w:rPr>
        <w:t>Chunk</w:t>
      </w:r>
      <w:r>
        <w:rPr>
          <w:b w:val="0"/>
        </w:rPr>
        <w:t xml:space="preserve"> → </w:t>
      </w:r>
      <w:r>
        <w:rPr>
          <w:b/>
        </w:rPr>
        <w:t>Batch</w:t>
      </w:r>
      <w:r>
        <w:rPr>
          <w:b w:val="0"/>
        </w:rPr>
        <w:t xml:space="preserve"> → </w:t>
      </w:r>
      <w:r>
        <w:rPr>
          <w:b/>
        </w:rPr>
        <w:t>GraphPatchFragment</w:t>
      </w:r>
      <w:r>
        <w:rPr>
          <w:b w:val="0"/>
        </w:rPr>
        <w:t xml:space="preserve"> → </w:t>
      </w:r>
      <w:r>
        <w:rPr>
          <w:b/>
        </w:rPr>
        <w:t>Finalized Graph Patch</w:t>
      </w:r>
      <w:r>
        <w:rPr>
          <w:b w:val="0"/>
        </w:rPr>
        <w:t xml:space="preserve"> → </w:t>
      </w:r>
      <w:r>
        <w:rPr>
          <w:b/>
        </w:rPr>
        <w:t>Validation / Readiness Gate</w:t>
      </w:r>
      <w:r>
        <w:rPr>
          <w:b w:val="0"/>
        </w:rPr>
        <w:t xml:space="preserve"> → </w:t>
      </w:r>
      <w:r>
        <w:rPr>
          <w:b/>
        </w:rPr>
        <w:t>Neo4j + Receipt</w:t>
      </w:r>
    </w:p>
    <w:p>
      <w:pPr>
        <w:pStyle w:val="Heading2"/>
      </w:pPr>
      <w:r>
        <w:t>Thuật ngữ và khái niệm nền tảng</w:t>
      </w: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2948"/>
            <w:tcMar>
              <w:top w:w="70" w:type="dxa"/>
              <w:start w:w="70" w:type="dxa"/>
              <w:bottom w:w="70" w:type="dxa"/>
              <w:end w:w="70" w:type="dxa"/>
            </w:tcMar>
            <w:vAlign w:val="center"/>
            <w:shd w:fill="D9EAF7"/>
          </w:tcPr>
          <w:p>
            <w:pPr>
              <w:spacing w:after="0"/>
            </w:pPr>
            <w:r>
              <w:rPr>
                <w:b/>
                <w:color w:val="1F4E79"/>
                <w:sz w:val="16"/>
              </w:rPr>
              <w:t>Thuật ngữ</w:t>
            </w:r>
          </w:p>
        </w:tc>
        <w:tc>
          <w:tcPr>
            <w:tcW w:type="dxa" w:w="6576"/>
            <w:tcMar>
              <w:top w:w="70" w:type="dxa"/>
              <w:start w:w="70" w:type="dxa"/>
              <w:bottom w:w="70" w:type="dxa"/>
              <w:end w:w="70" w:type="dxa"/>
            </w:tcMar>
            <w:vAlign w:val="center"/>
            <w:shd w:fill="D9EAF7"/>
          </w:tcPr>
          <w:p>
            <w:pPr>
              <w:spacing w:after="0"/>
            </w:pPr>
            <w:r>
              <w:rPr>
                <w:b/>
                <w:color w:val="1F4E79"/>
                <w:sz w:val="16"/>
              </w:rPr>
              <w:t>Định nghĩa / cách hiểu trong tài liệu</w:t>
            </w:r>
          </w:p>
        </w:tc>
      </w:tr>
      <w:tr>
        <w:tc>
          <w:tcPr>
            <w:tcW w:type="dxa" w:w="2948"/>
            <w:tcMar>
              <w:top w:w="70" w:type="dxa"/>
              <w:start w:w="70" w:type="dxa"/>
              <w:bottom w:w="70" w:type="dxa"/>
              <w:end w:w="70" w:type="dxa"/>
            </w:tcMar>
            <w:vAlign w:val="center"/>
          </w:tcPr>
          <w:p>
            <w:pPr>
              <w:spacing w:after="0"/>
            </w:pPr>
            <w:r>
              <w:rPr>
                <w:b w:val="0"/>
                <w:sz w:val="16"/>
              </w:rPr>
              <w:t>Skill ingestion</w:t>
            </w:r>
          </w:p>
        </w:tc>
        <w:tc>
          <w:tcPr>
            <w:tcW w:type="dxa" w:w="6576"/>
            <w:tcMar>
              <w:top w:w="70" w:type="dxa"/>
              <w:start w:w="70" w:type="dxa"/>
              <w:bottom w:w="70" w:type="dxa"/>
              <w:end w:w="70" w:type="dxa"/>
            </w:tcMar>
            <w:vAlign w:val="center"/>
          </w:tcPr>
          <w:p>
            <w:pPr>
              <w:spacing w:after="0"/>
            </w:pPr>
            <w:r>
              <w:rPr>
                <w:b w:val="0"/>
                <w:sz w:val="16"/>
              </w:rPr>
              <w:t>Workflow/quy tắc điều khiển cách agent thực hiện ingestion; tài liệu nhấn mạnh skill không được bypass validation.</w:t>
            </w:r>
          </w:p>
        </w:tc>
      </w:tr>
      <w:tr>
        <w:tc>
          <w:tcPr>
            <w:tcW w:type="dxa" w:w="2948"/>
            <w:tcMar>
              <w:top w:w="70" w:type="dxa"/>
              <w:start w:w="70" w:type="dxa"/>
              <w:bottom w:w="70" w:type="dxa"/>
              <w:end w:w="70" w:type="dxa"/>
            </w:tcMar>
            <w:vAlign w:val="center"/>
          </w:tcPr>
          <w:p>
            <w:pPr>
              <w:spacing w:after="0"/>
            </w:pPr>
            <w:r>
              <w:rPr>
                <w:b w:val="0"/>
                <w:sz w:val="16"/>
              </w:rPr>
              <w:t>Artifact</w:t>
            </w:r>
          </w:p>
        </w:tc>
        <w:tc>
          <w:tcPr>
            <w:tcW w:type="dxa" w:w="6576"/>
            <w:tcMar>
              <w:top w:w="70" w:type="dxa"/>
              <w:start w:w="70" w:type="dxa"/>
              <w:bottom w:w="70" w:type="dxa"/>
              <w:end w:w="70" w:type="dxa"/>
            </w:tcMar>
            <w:vAlign w:val="center"/>
          </w:tcPr>
          <w:p>
            <w:pPr>
              <w:spacing w:after="0"/>
            </w:pPr>
            <w:r>
              <w:rPr>
                <w:b w:val="0"/>
                <w:sz w:val="16"/>
              </w:rPr>
              <w:t>Tài liệu đầu vào được load từ runtime, có thể ở dạng bytes hoặc text. Artifact được định danh bằng artifact_name và được tính digest.</w:t>
            </w:r>
          </w:p>
        </w:tc>
      </w:tr>
      <w:tr>
        <w:tc>
          <w:tcPr>
            <w:tcW w:type="dxa" w:w="2948"/>
            <w:tcMar>
              <w:top w:w="70" w:type="dxa"/>
              <w:start w:w="70" w:type="dxa"/>
              <w:bottom w:w="70" w:type="dxa"/>
              <w:end w:w="70" w:type="dxa"/>
            </w:tcMar>
            <w:vAlign w:val="center"/>
          </w:tcPr>
          <w:p>
            <w:pPr>
              <w:spacing w:after="0"/>
            </w:pPr>
            <w:r>
              <w:rPr>
                <w:b w:val="0"/>
                <w:sz w:val="16"/>
              </w:rPr>
              <w:t>Digest</w:t>
            </w:r>
          </w:p>
        </w:tc>
        <w:tc>
          <w:tcPr>
            <w:tcW w:type="dxa" w:w="6576"/>
            <w:tcMar>
              <w:top w:w="70" w:type="dxa"/>
              <w:start w:w="70" w:type="dxa"/>
              <w:bottom w:w="70" w:type="dxa"/>
              <w:end w:w="70" w:type="dxa"/>
            </w:tcMar>
            <w:vAlign w:val="center"/>
          </w:tcPr>
          <w:p>
            <w:pPr>
              <w:spacing w:after="0"/>
            </w:pPr>
            <w:r>
              <w:rPr>
                <w:b w:val="0"/>
                <w:sz w:val="16"/>
              </w:rPr>
              <w:t>Giá trị SHA-256 của artifact. Trong luồng mô tả, digest tham gia vào cơ chế fingerprint/gate để bảo đảm dữ liệu đem ghi vẫn đúng với dữ liệu đã được validate.</w:t>
            </w:r>
          </w:p>
        </w:tc>
      </w:tr>
      <w:tr>
        <w:tc>
          <w:tcPr>
            <w:tcW w:type="dxa" w:w="2948"/>
            <w:tcMar>
              <w:top w:w="70" w:type="dxa"/>
              <w:start w:w="70" w:type="dxa"/>
              <w:bottom w:w="70" w:type="dxa"/>
              <w:end w:w="70" w:type="dxa"/>
            </w:tcMar>
            <w:vAlign w:val="center"/>
          </w:tcPr>
          <w:p>
            <w:pPr>
              <w:spacing w:after="0"/>
            </w:pPr>
            <w:r>
              <w:rPr>
                <w:b w:val="0"/>
                <w:sz w:val="16"/>
              </w:rPr>
              <w:t>Chunk</w:t>
            </w:r>
          </w:p>
        </w:tc>
        <w:tc>
          <w:tcPr>
            <w:tcW w:type="dxa" w:w="6576"/>
            <w:tcMar>
              <w:top w:w="70" w:type="dxa"/>
              <w:start w:w="70" w:type="dxa"/>
              <w:bottom w:w="70" w:type="dxa"/>
              <w:end w:w="70" w:type="dxa"/>
            </w:tcMar>
            <w:vAlign w:val="center"/>
          </w:tcPr>
          <w:p>
            <w:pPr>
              <w:spacing w:after="0"/>
            </w:pPr>
            <w:r>
              <w:rPr>
                <w:b w:val="0"/>
                <w:sz w:val="16"/>
              </w:rPr>
              <w:t>Đơn vị nội dung nhỏ được tách từ tài liệu, thường giữ ngữ nghĩa theo section/heading/bảng. Chunk có index để phục vụ evidence và coverage.</w:t>
            </w:r>
          </w:p>
        </w:tc>
      </w:tr>
      <w:tr>
        <w:tc>
          <w:tcPr>
            <w:tcW w:type="dxa" w:w="2948"/>
            <w:tcMar>
              <w:top w:w="70" w:type="dxa"/>
              <w:start w:w="70" w:type="dxa"/>
              <w:bottom w:w="70" w:type="dxa"/>
              <w:end w:w="70" w:type="dxa"/>
            </w:tcMar>
            <w:vAlign w:val="center"/>
          </w:tcPr>
          <w:p>
            <w:pPr>
              <w:spacing w:after="0"/>
            </w:pPr>
            <w:r>
              <w:rPr>
                <w:b w:val="0"/>
                <w:sz w:val="16"/>
              </w:rPr>
              <w:t>Batch</w:t>
            </w:r>
          </w:p>
        </w:tc>
        <w:tc>
          <w:tcPr>
            <w:tcW w:type="dxa" w:w="6576"/>
            <w:tcMar>
              <w:top w:w="70" w:type="dxa"/>
              <w:start w:w="70" w:type="dxa"/>
              <w:bottom w:w="70" w:type="dxa"/>
              <w:end w:w="70" w:type="dxa"/>
            </w:tcMar>
            <w:vAlign w:val="center"/>
          </w:tcPr>
          <w:p>
            <w:pPr>
              <w:spacing w:after="0"/>
            </w:pPr>
            <w:r>
              <w:rPr>
                <w:b w:val="0"/>
                <w:sz w:val="16"/>
              </w:rPr>
              <w:t>Nhóm gồm một hoặc nhiều chunk được đưa vào mapper trong một lần trích xuất. Batch có batchIndex và danh sách chunkIndexes.</w:t>
            </w:r>
          </w:p>
        </w:tc>
      </w:tr>
      <w:tr>
        <w:tc>
          <w:tcPr>
            <w:tcW w:type="dxa" w:w="2948"/>
            <w:tcMar>
              <w:top w:w="70" w:type="dxa"/>
              <w:start w:w="70" w:type="dxa"/>
              <w:bottom w:w="70" w:type="dxa"/>
              <w:end w:w="70" w:type="dxa"/>
            </w:tcMar>
            <w:vAlign w:val="center"/>
          </w:tcPr>
          <w:p>
            <w:pPr>
              <w:spacing w:after="0"/>
            </w:pPr>
            <w:r>
              <w:rPr>
                <w:b w:val="0"/>
                <w:sz w:val="16"/>
              </w:rPr>
              <w:t>Workspace</w:t>
            </w:r>
          </w:p>
        </w:tc>
        <w:tc>
          <w:tcPr>
            <w:tcW w:type="dxa" w:w="6576"/>
            <w:tcMar>
              <w:top w:w="70" w:type="dxa"/>
              <w:start w:w="70" w:type="dxa"/>
              <w:bottom w:w="70" w:type="dxa"/>
              <w:end w:w="70" w:type="dxa"/>
            </w:tcMar>
            <w:vAlign w:val="center"/>
          </w:tcPr>
          <w:p>
            <w:pPr>
              <w:spacing w:after="0"/>
            </w:pPr>
            <w:r>
              <w:rPr>
                <w:b w:val="0"/>
                <w:sz w:val="16"/>
              </w:rPr>
              <w:t>Trạng thái làm việc của một phiên ingestion: chứa batch, fragment, tiến độ, retry, finalized patch và các thông tin cần để finalize/fill.</w:t>
            </w:r>
          </w:p>
        </w:tc>
      </w:tr>
      <w:tr>
        <w:tc>
          <w:tcPr>
            <w:tcW w:type="dxa" w:w="2948"/>
            <w:tcMar>
              <w:top w:w="70" w:type="dxa"/>
              <w:start w:w="70" w:type="dxa"/>
              <w:bottom w:w="70" w:type="dxa"/>
              <w:end w:w="70" w:type="dxa"/>
            </w:tcMar>
            <w:vAlign w:val="center"/>
          </w:tcPr>
          <w:p>
            <w:pPr>
              <w:spacing w:after="0"/>
            </w:pPr>
            <w:r>
              <w:rPr>
                <w:b w:val="0"/>
                <w:sz w:val="16"/>
              </w:rPr>
              <w:t>Mapper / map_batch</w:t>
            </w:r>
          </w:p>
        </w:tc>
        <w:tc>
          <w:tcPr>
            <w:tcW w:type="dxa" w:w="6576"/>
            <w:tcMar>
              <w:top w:w="70" w:type="dxa"/>
              <w:start w:w="70" w:type="dxa"/>
              <w:bottom w:w="70" w:type="dxa"/>
              <w:end w:w="70" w:type="dxa"/>
            </w:tcMar>
            <w:vAlign w:val="center"/>
          </w:tcPr>
          <w:p>
            <w:pPr>
              <w:spacing w:after="0"/>
            </w:pPr>
            <w:r>
              <w:rPr>
                <w:b w:val="0"/>
                <w:sz w:val="16"/>
              </w:rPr>
              <w:t>Thành phần gọi LLM để biến nội dung của một batch thành GraphPatchFragment gồm node, edge, evidence, coverage và warning.</w:t>
            </w:r>
          </w:p>
        </w:tc>
      </w:tr>
      <w:tr>
        <w:tc>
          <w:tcPr>
            <w:tcW w:type="dxa" w:w="2948"/>
            <w:tcMar>
              <w:top w:w="70" w:type="dxa"/>
              <w:start w:w="70" w:type="dxa"/>
              <w:bottom w:w="70" w:type="dxa"/>
              <w:end w:w="70" w:type="dxa"/>
            </w:tcMar>
            <w:vAlign w:val="center"/>
          </w:tcPr>
          <w:p>
            <w:pPr>
              <w:spacing w:after="0"/>
            </w:pPr>
            <w:r>
              <w:rPr>
                <w:b w:val="0"/>
                <w:sz w:val="16"/>
              </w:rPr>
              <w:t>GraphPatchFragment</w:t>
            </w:r>
          </w:p>
        </w:tc>
        <w:tc>
          <w:tcPr>
            <w:tcW w:type="dxa" w:w="6576"/>
            <w:tcMar>
              <w:top w:w="70" w:type="dxa"/>
              <w:start w:w="70" w:type="dxa"/>
              <w:bottom w:w="70" w:type="dxa"/>
              <w:end w:w="70" w:type="dxa"/>
            </w:tcMar>
            <w:vAlign w:val="center"/>
          </w:tcPr>
          <w:p>
            <w:pPr>
              <w:spacing w:after="0"/>
            </w:pPr>
            <w:r>
              <w:rPr>
                <w:b w:val="0"/>
                <w:sz w:val="16"/>
              </w:rPr>
              <w:t>Kết quả trích xuất ở mức một batch. Nhiều fragment được merge khi finalize để tạo patch cuối.</w:t>
            </w:r>
          </w:p>
        </w:tc>
      </w:tr>
      <w:tr>
        <w:tc>
          <w:tcPr>
            <w:tcW w:type="dxa" w:w="2948"/>
            <w:tcMar>
              <w:top w:w="70" w:type="dxa"/>
              <w:start w:w="70" w:type="dxa"/>
              <w:bottom w:w="70" w:type="dxa"/>
              <w:end w:w="70" w:type="dxa"/>
            </w:tcMar>
            <w:vAlign w:val="center"/>
          </w:tcPr>
          <w:p>
            <w:pPr>
              <w:spacing w:after="0"/>
            </w:pPr>
            <w:r>
              <w:rPr>
                <w:b w:val="0"/>
                <w:sz w:val="16"/>
              </w:rPr>
              <w:t>Evidence</w:t>
            </w:r>
          </w:p>
        </w:tc>
        <w:tc>
          <w:tcPr>
            <w:tcW w:type="dxa" w:w="6576"/>
            <w:tcMar>
              <w:top w:w="70" w:type="dxa"/>
              <w:start w:w="70" w:type="dxa"/>
              <w:bottom w:w="70" w:type="dxa"/>
              <w:end w:w="70" w:type="dxa"/>
            </w:tcMar>
            <w:vAlign w:val="center"/>
          </w:tcPr>
          <w:p>
            <w:pPr>
              <w:spacing w:after="0"/>
            </w:pPr>
            <w:r>
              <w:rPr>
                <w:b w:val="0"/>
                <w:sz w:val="16"/>
              </w:rPr>
              <w:t>Bằng chứng liên kết fact/node/edge với nội dung nguồn cụ thể như source, chunkIndex, section và text.</w:t>
            </w:r>
          </w:p>
        </w:tc>
      </w:tr>
      <w:tr>
        <w:tc>
          <w:tcPr>
            <w:tcW w:type="dxa" w:w="2948"/>
            <w:tcMar>
              <w:top w:w="70" w:type="dxa"/>
              <w:start w:w="70" w:type="dxa"/>
              <w:bottom w:w="70" w:type="dxa"/>
              <w:end w:w="70" w:type="dxa"/>
            </w:tcMar>
            <w:vAlign w:val="center"/>
          </w:tcPr>
          <w:p>
            <w:pPr>
              <w:spacing w:after="0"/>
            </w:pPr>
            <w:r>
              <w:rPr>
                <w:b w:val="0"/>
                <w:sz w:val="16"/>
              </w:rPr>
              <w:t>Coverage</w:t>
            </w:r>
          </w:p>
        </w:tc>
        <w:tc>
          <w:tcPr>
            <w:tcW w:type="dxa" w:w="6576"/>
            <w:tcMar>
              <w:top w:w="70" w:type="dxa"/>
              <w:start w:w="70" w:type="dxa"/>
              <w:bottom w:w="70" w:type="dxa"/>
              <w:end w:w="70" w:type="dxa"/>
            </w:tcMar>
            <w:vAlign w:val="center"/>
          </w:tcPr>
          <w:p>
            <w:pPr>
              <w:spacing w:after="0"/>
            </w:pPr>
            <w:r>
              <w:rPr>
                <w:b w:val="0"/>
                <w:sz w:val="16"/>
              </w:rPr>
              <w:t>Quyết định đối với từng chunk: chunk đã được xét và được map hay chưa. Coverage giúp validation phát hiện chunk bị bỏ sót hoặc khai báo MAPPED nhưng không có evidence.</w:t>
            </w:r>
          </w:p>
        </w:tc>
      </w:tr>
      <w:tr>
        <w:tc>
          <w:tcPr>
            <w:tcW w:type="dxa" w:w="2948"/>
            <w:tcMar>
              <w:top w:w="70" w:type="dxa"/>
              <w:start w:w="70" w:type="dxa"/>
              <w:bottom w:w="70" w:type="dxa"/>
              <w:end w:w="70" w:type="dxa"/>
            </w:tcMar>
            <w:vAlign w:val="center"/>
          </w:tcPr>
          <w:p>
            <w:pPr>
              <w:spacing w:after="0"/>
            </w:pPr>
            <w:r>
              <w:rPr>
                <w:b w:val="0"/>
                <w:sz w:val="16"/>
              </w:rPr>
              <w:t>validForExtraction</w:t>
            </w:r>
          </w:p>
        </w:tc>
        <w:tc>
          <w:tcPr>
            <w:tcW w:type="dxa" w:w="6576"/>
            <w:tcMar>
              <w:top w:w="70" w:type="dxa"/>
              <w:start w:w="70" w:type="dxa"/>
              <w:bottom w:w="70" w:type="dxa"/>
              <w:end w:w="70" w:type="dxa"/>
            </w:tcMar>
            <w:vAlign w:val="center"/>
          </w:tcPr>
          <w:p>
            <w:pPr>
              <w:spacing w:after="0"/>
            </w:pPr>
            <w:r>
              <w:rPr>
                <w:b w:val="0"/>
                <w:sz w:val="16"/>
              </w:rPr>
              <w:t>Cho biết patch có đạt các điều kiện trích xuất/grounding/schema theo validation hay không.</w:t>
            </w:r>
          </w:p>
        </w:tc>
      </w:tr>
      <w:tr>
        <w:tc>
          <w:tcPr>
            <w:tcW w:type="dxa" w:w="2948"/>
            <w:tcMar>
              <w:top w:w="70" w:type="dxa"/>
              <w:start w:w="70" w:type="dxa"/>
              <w:bottom w:w="70" w:type="dxa"/>
              <w:end w:w="70" w:type="dxa"/>
            </w:tcMar>
            <w:vAlign w:val="center"/>
          </w:tcPr>
          <w:p>
            <w:pPr>
              <w:spacing w:after="0"/>
            </w:pPr>
            <w:r>
              <w:rPr>
                <w:b w:val="0"/>
                <w:sz w:val="16"/>
              </w:rPr>
              <w:t>validForPersistence</w:t>
            </w:r>
          </w:p>
        </w:tc>
        <w:tc>
          <w:tcPr>
            <w:tcW w:type="dxa" w:w="6576"/>
            <w:tcMar>
              <w:top w:w="70" w:type="dxa"/>
              <w:start w:w="70" w:type="dxa"/>
              <w:bottom w:w="70" w:type="dxa"/>
              <w:end w:w="70" w:type="dxa"/>
            </w:tcMar>
            <w:vAlign w:val="center"/>
          </w:tcPr>
          <w:p>
            <w:pPr>
              <w:spacing w:after="0"/>
            </w:pPr>
            <w:r>
              <w:rPr>
                <w:b w:val="0"/>
                <w:sz w:val="16"/>
              </w:rPr>
              <w:t>Cho biết patch đã đủ điều kiện để ghi dữ liệu hay chưa. Có thể extraction đúng nhưng persistence chưa sẵn sàng.</w:t>
            </w:r>
          </w:p>
        </w:tc>
      </w:tr>
      <w:tr>
        <w:tc>
          <w:tcPr>
            <w:tcW w:type="dxa" w:w="2948"/>
            <w:tcMar>
              <w:top w:w="70" w:type="dxa"/>
              <w:start w:w="70" w:type="dxa"/>
              <w:bottom w:w="70" w:type="dxa"/>
              <w:end w:w="70" w:type="dxa"/>
            </w:tcMar>
            <w:vAlign w:val="center"/>
          </w:tcPr>
          <w:p>
            <w:pPr>
              <w:spacing w:after="0"/>
            </w:pPr>
            <w:r>
              <w:rPr>
                <w:b w:val="0"/>
                <w:sz w:val="16"/>
              </w:rPr>
              <w:t>Readiness gate</w:t>
            </w:r>
          </w:p>
        </w:tc>
        <w:tc>
          <w:tcPr>
            <w:tcW w:type="dxa" w:w="6576"/>
            <w:tcMar>
              <w:top w:w="70" w:type="dxa"/>
              <w:start w:w="70" w:type="dxa"/>
              <w:bottom w:w="70" w:type="dxa"/>
              <w:end w:w="70" w:type="dxa"/>
            </w:tcMar>
            <w:vAlign w:val="center"/>
          </w:tcPr>
          <w:p>
            <w:pPr>
              <w:spacing w:after="0"/>
            </w:pPr>
            <w:r>
              <w:rPr>
                <w:b w:val="0"/>
                <w:sz w:val="16"/>
              </w:rPr>
              <w:t>Cổng chặn giữa extraction và persistence. Khi chưa đạt readiness và không cho partial persistence, pipeline dừng mà không ghi Neo4j.</w:t>
            </w:r>
          </w:p>
        </w:tc>
      </w:tr>
      <w:tr>
        <w:tc>
          <w:tcPr>
            <w:tcW w:type="dxa" w:w="2948"/>
            <w:tcMar>
              <w:top w:w="70" w:type="dxa"/>
              <w:start w:w="70" w:type="dxa"/>
              <w:bottom w:w="70" w:type="dxa"/>
              <w:end w:w="70" w:type="dxa"/>
            </w:tcMar>
            <w:vAlign w:val="center"/>
          </w:tcPr>
          <w:p>
            <w:pPr>
              <w:spacing w:after="0"/>
            </w:pPr>
            <w:r>
              <w:rPr>
                <w:b w:val="0"/>
                <w:sz w:val="16"/>
              </w:rPr>
              <w:t>Fingerprint / validation gate</w:t>
            </w:r>
          </w:p>
        </w:tc>
        <w:tc>
          <w:tcPr>
            <w:tcW w:type="dxa" w:w="6576"/>
            <w:tcMar>
              <w:top w:w="70" w:type="dxa"/>
              <w:start w:w="70" w:type="dxa"/>
              <w:bottom w:w="70" w:type="dxa"/>
              <w:end w:w="70" w:type="dxa"/>
            </w:tcMar>
            <w:vAlign w:val="center"/>
          </w:tcPr>
          <w:p>
            <w:pPr>
              <w:spacing w:after="0"/>
            </w:pPr>
            <w:r>
              <w:rPr>
                <w:b w:val="0"/>
                <w:sz w:val="16"/>
              </w:rPr>
              <w:t>Dấu vết dùng để xác nhận patch đem fill chính là patch đã được validate trong phiên; nếu không khớp sẽ bị VALIDATION_PRECONDITION.</w:t>
            </w:r>
          </w:p>
        </w:tc>
      </w:tr>
      <w:tr>
        <w:tc>
          <w:tcPr>
            <w:tcW w:type="dxa" w:w="2948"/>
            <w:tcMar>
              <w:top w:w="70" w:type="dxa"/>
              <w:start w:w="70" w:type="dxa"/>
              <w:bottom w:w="70" w:type="dxa"/>
              <w:end w:w="70" w:type="dxa"/>
            </w:tcMar>
            <w:vAlign w:val="center"/>
          </w:tcPr>
          <w:p>
            <w:pPr>
              <w:spacing w:after="0"/>
            </w:pPr>
            <w:r>
              <w:rPr>
                <w:b w:val="0"/>
                <w:sz w:val="16"/>
              </w:rPr>
              <w:t>Persistence</w:t>
            </w:r>
          </w:p>
        </w:tc>
        <w:tc>
          <w:tcPr>
            <w:tcW w:type="dxa" w:w="6576"/>
            <w:tcMar>
              <w:top w:w="70" w:type="dxa"/>
              <w:start w:w="70" w:type="dxa"/>
              <w:bottom w:w="70" w:type="dxa"/>
              <w:end w:w="70" w:type="dxa"/>
            </w:tcMar>
            <w:vAlign w:val="center"/>
          </w:tcPr>
          <w:p>
            <w:pPr>
              <w:spacing w:after="0"/>
            </w:pPr>
            <w:r>
              <w:rPr>
                <w:b w:val="0"/>
                <w:sz w:val="16"/>
              </w:rPr>
              <w:t>Giai đoạn ghi patch xuống Neo4j, sau đó readback/verify và tạo receipt.</w:t>
            </w:r>
          </w:p>
        </w:tc>
      </w:tr>
      <w:tr>
        <w:tc>
          <w:tcPr>
            <w:tcW w:type="dxa" w:w="2948"/>
            <w:tcMar>
              <w:top w:w="70" w:type="dxa"/>
              <w:start w:w="70" w:type="dxa"/>
              <w:bottom w:w="70" w:type="dxa"/>
              <w:end w:w="70" w:type="dxa"/>
            </w:tcMar>
            <w:vAlign w:val="center"/>
          </w:tcPr>
          <w:p>
            <w:pPr>
              <w:spacing w:after="0"/>
            </w:pPr>
            <w:r>
              <w:rPr>
                <w:b w:val="0"/>
                <w:sz w:val="16"/>
              </w:rPr>
              <w:t>Receipt</w:t>
            </w:r>
          </w:p>
        </w:tc>
        <w:tc>
          <w:tcPr>
            <w:tcW w:type="dxa" w:w="6576"/>
            <w:tcMar>
              <w:top w:w="70" w:type="dxa"/>
              <w:start w:w="70" w:type="dxa"/>
              <w:bottom w:w="70" w:type="dxa"/>
              <w:end w:w="70" w:type="dxa"/>
            </w:tcMar>
            <w:vAlign w:val="center"/>
          </w:tcPr>
          <w:p>
            <w:pPr>
              <w:spacing w:after="0"/>
            </w:pPr>
            <w:r>
              <w:rPr>
                <w:b w:val="0"/>
                <w:sz w:val="16"/>
              </w:rPr>
              <w:t>Biên nhận kết quả persistence, dùng để ghi nhận commit/verification và thông tin lifecycle của source.</w:t>
            </w:r>
          </w:p>
        </w:tc>
      </w:tr>
      <w:tr>
        <w:tc>
          <w:tcPr>
            <w:tcW w:type="dxa" w:w="2948"/>
            <w:tcMar>
              <w:top w:w="70" w:type="dxa"/>
              <w:start w:w="70" w:type="dxa"/>
              <w:bottom w:w="70" w:type="dxa"/>
              <w:end w:w="70" w:type="dxa"/>
            </w:tcMar>
            <w:vAlign w:val="center"/>
          </w:tcPr>
          <w:p>
            <w:pPr>
              <w:spacing w:after="0"/>
            </w:pPr>
            <w:r>
              <w:rPr>
                <w:b w:val="0"/>
                <w:sz w:val="16"/>
              </w:rPr>
              <w:t>Source lifecycle</w:t>
            </w:r>
          </w:p>
        </w:tc>
        <w:tc>
          <w:tcPr>
            <w:tcW w:type="dxa" w:w="6576"/>
            <w:tcMar>
              <w:top w:w="70" w:type="dxa"/>
              <w:start w:w="70" w:type="dxa"/>
              <w:bottom w:w="70" w:type="dxa"/>
              <w:end w:w="70" w:type="dxa"/>
            </w:tcMar>
            <w:vAlign w:val="center"/>
          </w:tcPr>
          <w:p>
            <w:pPr>
              <w:spacing w:after="0"/>
            </w:pPr>
            <w:r>
              <w:rPr>
                <w:b w:val="0"/>
                <w:sz w:val="16"/>
              </w:rPr>
              <w:t>Quản lý phiên bản, ownership, cập nhật, xóa và việc bảo toàn shared facts khi một nguồn bị delete.</w:t>
            </w:r>
          </w:p>
        </w:tc>
      </w:tr>
      <w:tr>
        <w:tc>
          <w:tcPr>
            <w:tcW w:type="dxa" w:w="2948"/>
            <w:tcMar>
              <w:top w:w="70" w:type="dxa"/>
              <w:start w:w="70" w:type="dxa"/>
              <w:bottom w:w="70" w:type="dxa"/>
              <w:end w:w="70" w:type="dxa"/>
            </w:tcMar>
            <w:vAlign w:val="center"/>
          </w:tcPr>
          <w:p>
            <w:pPr>
              <w:spacing w:after="0"/>
            </w:pPr>
            <w:r>
              <w:rPr>
                <w:b w:val="0"/>
                <w:sz w:val="16"/>
              </w:rPr>
              <w:t>Terminal response</w:t>
            </w:r>
          </w:p>
        </w:tc>
        <w:tc>
          <w:tcPr>
            <w:tcW w:type="dxa" w:w="6576"/>
            <w:tcMar>
              <w:top w:w="70" w:type="dxa"/>
              <w:start w:w="70" w:type="dxa"/>
              <w:bottom w:w="70" w:type="dxa"/>
              <w:end w:w="70" w:type="dxa"/>
            </w:tcMar>
            <w:vAlign w:val="center"/>
          </w:tcPr>
          <w:p>
            <w:pPr>
              <w:spacing w:after="0"/>
            </w:pPr>
            <w:r>
              <w:rPr>
                <w:b w:val="0"/>
                <w:sz w:val="16"/>
              </w:rPr>
              <w:t>Kết quả kết thúc pipeline tại một stage cụ thể; terminal=true nghĩa là phiên đã dừng tại kết quả đó.</w:t>
            </w:r>
          </w:p>
        </w:tc>
      </w:tr>
    </w:tbl>
    <w:p>
      <w:pPr>
        <w:spacing w:after="20"/>
      </w:pPr>
    </w:p>
    <w:tbl>
      <w:tblPr>
        <w:tblW w:type="auto" w:w="0"/>
        <w:jc w:val="center"/>
        <w:tblLayout w:type="autofit"/>
        <w:tblLook w:firstColumn="1" w:firstRow="1" w:lastColumn="0" w:lastRow="0" w:noHBand="0" w:noVBand="1" w:val="04A0"/>
      </w:tblPr>
      <w:tblGrid>
        <w:gridCol w:w="9525"/>
      </w:tblGrid>
      <w:tr>
        <w:tc>
          <w:tcPr>
            <w:tcW w:type="dxa" w:w="9525"/>
            <w:shd w:fill="FFF4E5"/>
            <w:tcMar>
              <w:top w:w="120" w:type="dxa"/>
              <w:start w:w="150" w:type="dxa"/>
              <w:bottom w:w="120" w:type="dxa"/>
              <w:end w:w="150" w:type="dxa"/>
            </w:tcMar>
          </w:tcPr>
          <w:p>
            <w:pPr>
              <w:spacing w:after="60"/>
            </w:pPr>
            <w:r>
              <w:rPr>
                <w:b/>
                <w:color w:val="8A4B08"/>
                <w:sz w:val="21"/>
              </w:rPr>
              <w:t>Phân biệt quan trọng: extraction đúng chưa có nghĩa là được ghi</w:t>
            </w:r>
          </w:p>
          <w:p>
            <w:pPr>
              <w:spacing w:after="0"/>
            </w:pPr>
            <w:r>
              <w:rPr>
                <w:b w:val="0"/>
                <w:sz w:val="20"/>
              </w:rPr>
              <w:t xml:space="preserve">Một patch có thể </w:t>
            </w:r>
            <w:r>
              <w:rPr>
                <w:b/>
                <w:sz w:val="20"/>
              </w:rPr>
              <w:t>validForExtraction=true</w:t>
            </w:r>
            <w:r>
              <w:rPr>
                <w:b w:val="0"/>
                <w:sz w:val="20"/>
              </w:rPr>
              <w:t xml:space="preserve"> nhưng </w:t>
            </w:r>
            <w:r>
              <w:rPr>
                <w:b/>
                <w:sz w:val="20"/>
              </w:rPr>
              <w:t>validForPersistence=false</w:t>
            </w:r>
            <w:r>
              <w:rPr>
                <w:b w:val="0"/>
                <w:sz w:val="20"/>
              </w:rPr>
              <w:t xml:space="preserve">. Trường hợp này hệ thống đi vào </w:t>
            </w:r>
            <w:r>
              <w:rPr>
                <w:b/>
                <w:sz w:val="20"/>
              </w:rPr>
              <w:t>readiness_gate</w:t>
            </w:r>
            <w:r>
              <w:rPr>
                <w:b w:val="0"/>
                <w:sz w:val="20"/>
              </w:rPr>
              <w:t>: dữ liệu đã được trích xuất hợp lệ nhưng còn thiếu điều kiện để persistence an toàn, ví dụ identity chưa resolve. Đây là cơ chế tách “đúng về nội dung trích xuất” khỏi “đủ an toàn để ghi”.</w:t>
            </w:r>
          </w:p>
        </w:tc>
      </w:tr>
    </w:tbl>
    <w:p>
      <w:pPr>
        <w:spacing w:after="20"/>
      </w:pPr>
    </w:p>
    <w:p>
      <w:pPr>
        <w:pStyle w:val="Heading2"/>
      </w:pPr>
      <w:r>
        <w:t>Mục lục nội dung</w:t>
      </w:r>
    </w:p>
    <w:p>
      <w:pPr>
        <w:pStyle w:val="ListBullet"/>
      </w:pPr>
      <w:r>
        <w:t>1. Mục đích và cách đọc</w:t>
      </w:r>
    </w:p>
    <w:p>
      <w:pPr>
        <w:pStyle w:val="ListBullet"/>
      </w:pPr>
      <w:r>
        <w:t>2. Bản đồ tầng xử lý</w:t>
      </w:r>
    </w:p>
    <w:p>
      <w:pPr>
        <w:pStyle w:val="ListBullet"/>
      </w:pPr>
      <w:r>
        <w:t>3. Danh sách tool/hàm chính</w:t>
      </w:r>
    </w:p>
    <w:p>
      <w:pPr>
        <w:pStyle w:val="ListBullet"/>
      </w:pPr>
      <w:r>
        <w:t>4. Luồng chính ingest end-to-end</w:t>
      </w:r>
    </w:p>
    <w:p>
      <w:pPr>
        <w:pStyle w:val="ListBullet"/>
      </w:pPr>
      <w:r>
        <w:t>5. Chuẩn bị artifact, chunk và workspace</w:t>
      </w:r>
    </w:p>
    <w:p>
      <w:pPr>
        <w:pStyle w:val="ListBullet"/>
      </w:pPr>
      <w:r>
        <w:t>6. Luồng preprocessing</w:t>
      </w:r>
    </w:p>
    <w:p>
      <w:pPr>
        <w:pStyle w:val="ListBullet"/>
      </w:pPr>
      <w:r>
        <w:t>7. Mapping batch và submit batch</w:t>
      </w:r>
    </w:p>
    <w:p>
      <w:pPr>
        <w:pStyle w:val="ListBullet"/>
      </w:pPr>
      <w:r>
        <w:t>8. Finalize, validation và gate ghi dữ liệu</w:t>
      </w:r>
    </w:p>
    <w:p>
      <w:pPr>
        <w:pStyle w:val="ListBullet"/>
      </w:pPr>
      <w:r>
        <w:t>9. Fill và persistence</w:t>
      </w:r>
    </w:p>
    <w:p>
      <w:pPr>
        <w:pStyle w:val="ListBullet"/>
      </w:pPr>
      <w:r>
        <w:t>10. Validate-only và fill patch thủ công</w:t>
      </w:r>
    </w:p>
    <w:p>
      <w:pPr>
        <w:pStyle w:val="ListBullet"/>
      </w:pPr>
      <w:r>
        <w:t>11. Update, delete và apply changes</w:t>
      </w:r>
    </w:p>
    <w:p>
      <w:pPr>
        <w:pStyle w:val="ListBullet"/>
      </w:pPr>
      <w:r>
        <w:t>12. State và điều kiện dừng</w:t>
      </w:r>
    </w:p>
    <w:p>
      <w:pPr>
        <w:pStyle w:val="ListBullet"/>
      </w:pPr>
      <w:r>
        <w:t>13. Checklist debug nhanh</w:t>
      </w:r>
    </w:p>
    <w:p>
      <w:pPr>
        <w:pStyle w:val="ListBullet"/>
      </w:pPr>
      <w:r>
        <w:t>14. Tiêu chí nghiệm thu</w:t>
      </w:r>
    </w:p>
    <w:p>
      <w:r>
        <w:br w:type="page"/>
      </w:r>
    </w:p>
    <w:p>
      <w:r>
        <w:rPr>
          <w:i/>
          <w:color w:val="5A5A5A"/>
          <w:sz w:val="19"/>
        </w:rPr>
        <w:t>Nội dung chi tiết dưới đây được biên tập từ tài liệu nguồn và giữ nguyên các ví dụ kỹ thuật chính.</w:t>
      </w:r>
    </w:p>
    <w:p>
      <w:pPr>
        <w:spacing w:before="80" w:after="200"/>
      </w:pPr>
      <w:r>
        <w:rPr>
          <w:b/>
          <w:color w:val="5B718A"/>
          <w:sz w:val="21"/>
        </w:rPr>
        <w:t>PHẦN I — PHẠM VI VÀ KIẾN TRÚC TỔNG QUAN</w:t>
      </w:r>
    </w:p>
    <w:p>
      <w:pPr>
        <w:pStyle w:val="Heading1"/>
        <w:keepNext/>
      </w:pPr>
      <w:r>
        <w:rPr>
          <w:b w:val="0"/>
          <w:sz w:val="32"/>
        </w:rPr>
        <w:t>1. Mục Đích Và Cách Đọc</w:t>
      </w:r>
    </w:p>
    <w:tbl>
      <w:tblPr>
        <w:tblW w:type="auto" w:w="0"/>
        <w:jc w:val="center"/>
        <w:tblLayout w:type="autofit"/>
        <w:tblLook w:firstColumn="1" w:firstRow="1" w:lastColumn="0" w:lastRow="0" w:noHBand="0" w:noVBand="1" w:val="04A0"/>
      </w:tblPr>
      <w:tblGrid>
        <w:gridCol w:w="9525"/>
      </w:tblGrid>
      <w:tr>
        <w:tc>
          <w:tcPr>
            <w:tcW w:type="dxa" w:w="9525"/>
            <w:shd w:fill="EAF2F8"/>
            <w:tcMar>
              <w:top w:w="120" w:type="dxa"/>
              <w:start w:w="150" w:type="dxa"/>
              <w:bottom w:w="120" w:type="dxa"/>
              <w:end w:w="150" w:type="dxa"/>
            </w:tcMar>
          </w:tcPr>
          <w:p>
            <w:pPr>
              <w:spacing w:after="60"/>
            </w:pPr>
            <w:r>
              <w:rPr>
                <w:b/>
                <w:color w:val="1F4E78"/>
                <w:sz w:val="21"/>
              </w:rPr>
              <w:t>Mục tiêu của chương</w:t>
            </w:r>
          </w:p>
          <w:p>
            <w:pPr>
              <w:spacing w:after="0"/>
            </w:pPr>
            <w:r>
              <w:rPr>
                <w:b w:val="0"/>
                <w:sz w:val="20"/>
              </w:rPr>
              <w:t>Xác định tài liệu này là walkthrough theo luồng chạy thực tế: mỗi bước đều gắn với tool/hàm, input, output và điểm dừng khi lỗi. Vì vậy khi debug, nên đọc theo thứ tự stage thay vì chỉ tra tên class riêng lẻ.</w:t>
            </w:r>
          </w:p>
        </w:tc>
      </w:tr>
    </w:tbl>
    <w:p>
      <w:pPr>
        <w:spacing w:after="20"/>
      </w:pPr>
    </w:p>
    <w:p>
      <w:pPr>
        <w:spacing w:after="120"/>
      </w:pPr>
      <w:r>
        <w:rPr>
          <w:b w:val="0"/>
          <w:sz w:val="21"/>
        </w:rPr>
        <w:t>Tài liệu này là bản walkthrough chi tiết cho skill ingestion. Khác với tài liệu thiết kế tổng quan, file này đi từng bước một theo đúng luồng chạy: tool nào được gọi, hàm nào xử lý, đầu vào là gì, output thường trông như thế nào, và khi lỗi thì dừng ở đâu.</w:t>
      </w:r>
    </w:p>
    <w:p>
      <w:pPr>
        <w:spacing w:after="120"/>
      </w:pPr>
      <w:r>
        <w:rPr>
          <w:b w:val="0"/>
          <w:sz w:val="21"/>
        </w:rPr>
        <w:t>Quy ước trình bày:</w:t>
      </w:r>
    </w:p>
    <w:p>
      <w:pPr>
        <w:pStyle w:val="ListBullet"/>
        <w:spacing w:after="60"/>
      </w:pPr>
      <w:r>
        <w:rPr>
          <w:b w:val="0"/>
          <w:sz w:val="20"/>
        </w:rPr>
        <w:t>Tên hàm/tool luôn đi kèm chức năng tiếng Việt.</w:t>
      </w:r>
    </w:p>
    <w:p>
      <w:pPr>
        <w:pStyle w:val="ListBullet"/>
        <w:spacing w:after="60"/>
      </w:pPr>
      <w:r>
        <w:rPr>
          <w:b w:val="0"/>
          <w:sz w:val="20"/>
        </w:rPr>
        <w:t>Ví dụ output là mẫu minh họa rút gọn, không phải payload đầy đủ tuyệt đối.</w:t>
      </w:r>
    </w:p>
    <w:p>
      <w:pPr>
        <w:pStyle w:val="ListBullet"/>
        <w:spacing w:after="60"/>
      </w:pPr>
      <w:r>
        <w:rPr>
          <w:b w:val="0"/>
          <w:sz w:val="20"/>
        </w:rPr>
        <w:t>Các ví dụ chunk, batch, patch dùng dữ liệu giả lập gần với tài liệu sản phẩm ngân hàng.</w:t>
      </w:r>
    </w:p>
    <w:p>
      <w:pPr>
        <w:pStyle w:val="ListBullet"/>
        <w:spacing w:after="60"/>
      </w:pPr>
      <w:r>
        <w:rPr>
          <w:b w:val="0"/>
          <w:sz w:val="20"/>
        </w:rPr>
        <w:t>Mục tiêu là giúp engineer/reviewer hiểu luồng skill nhanh mà vẫn đủ chi tiết để debug.</w:t>
      </w:r>
    </w:p>
    <w:p>
      <w:pPr>
        <w:pStyle w:val="Heading1"/>
        <w:keepNext/>
      </w:pPr>
      <w:r>
        <w:rPr>
          <w:b w:val="0"/>
          <w:sz w:val="32"/>
        </w:rPr>
        <w:t>2. Bản Đồ Tầng Xử Lý</w:t>
      </w:r>
    </w:p>
    <w:tbl>
      <w:tblPr>
        <w:tblW w:type="auto" w:w="0"/>
        <w:jc w:val="center"/>
        <w:tblLayout w:type="autofit"/>
        <w:tblLook w:firstColumn="1" w:firstRow="1" w:lastColumn="0" w:lastRow="0" w:noHBand="0" w:noVBand="1" w:val="04A0"/>
      </w:tblPr>
      <w:tblGrid>
        <w:gridCol w:w="9525"/>
      </w:tblGrid>
      <w:tr>
        <w:tc>
          <w:tcPr>
            <w:tcW w:type="dxa" w:w="9525"/>
            <w:shd w:fill="EAF2F8"/>
            <w:tcMar>
              <w:top w:w="120" w:type="dxa"/>
              <w:start w:w="150" w:type="dxa"/>
              <w:bottom w:w="120" w:type="dxa"/>
              <w:end w:w="150" w:type="dxa"/>
            </w:tcMar>
          </w:tcPr>
          <w:p>
            <w:pPr>
              <w:spacing w:after="60"/>
            </w:pPr>
            <w:r>
              <w:rPr>
                <w:b/>
                <w:color w:val="1F4E78"/>
                <w:sz w:val="21"/>
              </w:rPr>
              <w:t>Cách hiểu kiến trúc tầng</w:t>
            </w:r>
          </w:p>
          <w:p>
            <w:pPr>
              <w:spacing w:after="0"/>
            </w:pPr>
            <w:r>
              <w:rPr>
                <w:b w:val="0"/>
                <w:sz w:val="20"/>
              </w:rPr>
              <w:t xml:space="preserve">Các tầng được tách theo trách nhiệm: </w:t>
            </w:r>
            <w:r>
              <w:rPr>
                <w:b/>
                <w:sz w:val="20"/>
              </w:rPr>
              <w:t>Skill</w:t>
            </w:r>
            <w:r>
              <w:rPr>
                <w:b w:val="0"/>
                <w:sz w:val="20"/>
              </w:rPr>
              <w:t xml:space="preserve"> quy định workflow; </w:t>
            </w:r>
            <w:r>
              <w:rPr>
                <w:b/>
                <w:sz w:val="20"/>
              </w:rPr>
              <w:t>Public tools</w:t>
            </w:r>
            <w:r>
              <w:rPr>
                <w:b w:val="0"/>
                <w:sz w:val="20"/>
              </w:rPr>
              <w:t xml:space="preserve"> là bề mặt agent gọi; </w:t>
            </w:r>
            <w:r>
              <w:rPr>
                <w:b/>
                <w:sz w:val="20"/>
              </w:rPr>
              <w:t>Facade</w:t>
            </w:r>
            <w:r>
              <w:rPr>
                <w:b w:val="0"/>
                <w:sz w:val="20"/>
              </w:rPr>
              <w:t xml:space="preserve"> giữ interface ổn định; </w:t>
            </w:r>
            <w:r>
              <w:rPr>
                <w:b/>
                <w:sz w:val="20"/>
              </w:rPr>
              <w:t>Orchestration</w:t>
            </w:r>
            <w:r>
              <w:rPr>
                <w:b w:val="0"/>
                <w:sz w:val="20"/>
              </w:rPr>
              <w:t xml:space="preserve"> điều phối; các tầng </w:t>
            </w:r>
            <w:r>
              <w:rPr>
                <w:b/>
                <w:sz w:val="20"/>
              </w:rPr>
              <w:t>Document / Workspace / Mapper / Validation / Persistence</w:t>
            </w:r>
            <w:r>
              <w:rPr>
                <w:b w:val="0"/>
                <w:sz w:val="20"/>
              </w:rPr>
              <w:t xml:space="preserve"> thực hiện từng phần chuyên biệt. Điểm kiểm soát quan trọng là validation nằm trước persistence.</w:t>
            </w:r>
          </w:p>
        </w:tc>
      </w:tr>
    </w:tbl>
    <w:p>
      <w:pPr>
        <w:spacing w:after="20"/>
      </w:pPr>
    </w:p>
    <w:p>
      <w:pPr>
        <w:spacing w:after="40"/>
      </w:pPr>
      <w:r>
        <w:rPr>
          <w:i/>
          <w:color w:val="5A5A5A"/>
          <w:sz w:val="17"/>
        </w:rPr>
        <w:t>Ví dụ / mã MERMAID</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flowchart TD</w:t>
              <w:br/>
              <w:t xml:space="preserve">    A["Agent / người dùng"] --&gt; B["Skill ingestion&lt;br/&gt;quy định workflow"]</w:t>
              <w:br/>
              <w:t xml:space="preserve">    B --&gt; C["Public tools&lt;br/&gt;ingest/update/delete/apply/validate/fill"]</w:t>
              <w:br/>
              <w:t xml:space="preserve">    C --&gt; D["IngestionUseCase&lt;br/&gt;facade cho tool layer"]</w:t>
              <w:br/>
              <w:t xml:space="preserve">    D --&gt; E["Orchestration&lt;br/&gt;điều phối end-to-end"]</w:t>
              <w:br/>
              <w:t xml:space="preserve">    E --&gt; F["Document preparation&lt;br/&gt;đọc artifact, tạo chunk"]</w:t>
              <w:br/>
              <w:t xml:space="preserve">    E --&gt; G["Workspace&lt;br/&gt;batch, fragment, retry"]</w:t>
              <w:br/>
              <w:t xml:space="preserve">    E --&gt; H["Mapper&lt;br/&gt;LLM trích xuất graph fragment"]</w:t>
              <w:br/>
              <w:t xml:space="preserve">    E --&gt; I["Validation&lt;br/&gt;schema, ontology, evidence, coverage"]</w:t>
              <w:br/>
              <w:t xml:space="preserve">    E --&gt; J["Persistence&lt;br/&gt;Neo4j write, readback, receipt"]</w:t>
              <w:br/>
              <w:t xml:space="preserve">    J --&gt; K["Source lifecycle&lt;br/&gt;version, ownership, cache"]</w:t>
            </w:r>
          </w:p>
        </w:tc>
      </w:tr>
    </w:tbl>
    <w:p>
      <w:pPr>
        <w:spacing w:after="20"/>
      </w:pPr>
    </w:p>
    <w:tbl>
      <w:tblPr>
        <w:tblW w:type="auto" w:w="0"/>
        <w:jc w:val="center"/>
        <w:tblLayout w:type="autofit"/>
        <w:tblLook w:firstColumn="1" w:firstRow="1" w:lastColumn="0" w:lastRow="0" w:noHBand="0" w:noVBand="1" w:val="04A0"/>
      </w:tblPr>
      <w:tblGrid>
        <w:gridCol w:w="9525"/>
      </w:tblGrid>
      <w:tr>
        <w:tc>
          <w:tcPr>
            <w:tcW w:type="dxa" w:w="9525"/>
            <w:shd w:fill="F3F6F9"/>
            <w:tcMar>
              <w:top w:w="120" w:type="dxa"/>
              <w:start w:w="150" w:type="dxa"/>
              <w:bottom w:w="120" w:type="dxa"/>
              <w:end w:w="150" w:type="dxa"/>
            </w:tcMar>
          </w:tcPr>
          <w:p>
            <w:pPr>
              <w:spacing w:after="60"/>
            </w:pPr>
            <w:r>
              <w:rPr>
                <w:b/>
                <w:color w:val="3F4E5E"/>
                <w:sz w:val="21"/>
              </w:rPr>
              <w:t>Cách đọc sơ đồ Mermaid</w:t>
            </w:r>
          </w:p>
          <w:p>
            <w:pPr>
              <w:spacing w:after="0"/>
            </w:pPr>
            <w:r>
              <w:rPr>
                <w:b w:val="0"/>
                <w:sz w:val="20"/>
              </w:rPr>
              <w:t>Sơ đồ này được giữ lại dưới dạng mã Mermaid để bảo toàn logic nguồn. Hãy đọc theo quan hệ mũi tên/chuyển trạng thái; phần văn bản ngay trước và sau sơ đồ mô tả ý nghĩa nghiệp vụ của từng node/participant/stage.</w:t>
            </w:r>
          </w:p>
        </w:tc>
      </w:tr>
    </w:tbl>
    <w:p>
      <w:pPr>
        <w:spacing w:after="20"/>
      </w:pP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2665"/>
            <w:tcMar>
              <w:top w:w="70" w:type="dxa"/>
              <w:start w:w="70" w:type="dxa"/>
              <w:bottom w:w="70" w:type="dxa"/>
              <w:end w:w="70" w:type="dxa"/>
            </w:tcMar>
            <w:vAlign w:val="center"/>
            <w:shd w:fill="D9EAF7"/>
          </w:tcPr>
          <w:p>
            <w:pPr>
              <w:spacing w:after="0"/>
            </w:pPr>
            <w:r>
              <w:rPr>
                <w:b/>
                <w:color w:val="1F4E79"/>
                <w:sz w:val="16"/>
              </w:rPr>
              <w:t>Tầng</w:t>
            </w:r>
          </w:p>
        </w:tc>
        <w:tc>
          <w:tcPr>
            <w:tcW w:type="dxa" w:w="3402"/>
            <w:tcMar>
              <w:top w:w="70" w:type="dxa"/>
              <w:start w:w="70" w:type="dxa"/>
              <w:bottom w:w="70" w:type="dxa"/>
              <w:end w:w="70" w:type="dxa"/>
            </w:tcMar>
            <w:vAlign w:val="center"/>
            <w:shd w:fill="D9EAF7"/>
          </w:tcPr>
          <w:p>
            <w:pPr>
              <w:spacing w:after="0"/>
            </w:pPr>
            <w:r>
              <w:rPr>
                <w:b/>
                <w:color w:val="1F4E79"/>
                <w:sz w:val="16"/>
              </w:rPr>
              <w:t>Chức năng tiếng Việt</w:t>
            </w:r>
          </w:p>
        </w:tc>
        <w:tc>
          <w:tcPr>
            <w:tcW w:type="dxa" w:w="3458"/>
            <w:tcMar>
              <w:top w:w="70" w:type="dxa"/>
              <w:start w:w="70" w:type="dxa"/>
              <w:bottom w:w="70" w:type="dxa"/>
              <w:end w:w="70" w:type="dxa"/>
            </w:tcMar>
            <w:vAlign w:val="center"/>
            <w:shd w:fill="D9EAF7"/>
          </w:tcPr>
          <w:p>
            <w:pPr>
              <w:spacing w:after="0"/>
            </w:pPr>
            <w:r>
              <w:rPr>
                <w:b/>
                <w:color w:val="1F4E79"/>
                <w:sz w:val="16"/>
              </w:rPr>
              <w:t>Thành phần/hàm tiêu biểu</w:t>
            </w:r>
          </w:p>
        </w:tc>
      </w:tr>
      <w:tr>
        <w:tc>
          <w:tcPr>
            <w:tcW w:type="dxa" w:w="2665"/>
            <w:tcMar>
              <w:top w:w="70" w:type="dxa"/>
              <w:start w:w="70" w:type="dxa"/>
              <w:bottom w:w="70" w:type="dxa"/>
              <w:end w:w="70" w:type="dxa"/>
            </w:tcMar>
            <w:vAlign w:val="center"/>
          </w:tcPr>
          <w:p>
            <w:pPr>
              <w:spacing w:after="0"/>
            </w:pPr>
            <w:r>
              <w:rPr>
                <w:b w:val="0"/>
                <w:sz w:val="16"/>
              </w:rPr>
              <w:t>Skill</w:t>
            </w:r>
          </w:p>
        </w:tc>
        <w:tc>
          <w:tcPr>
            <w:tcW w:type="dxa" w:w="3402"/>
            <w:tcMar>
              <w:top w:w="70" w:type="dxa"/>
              <w:start w:w="70" w:type="dxa"/>
              <w:bottom w:w="70" w:type="dxa"/>
              <w:end w:w="70" w:type="dxa"/>
            </w:tcMar>
            <w:vAlign w:val="center"/>
          </w:tcPr>
          <w:p>
            <w:pPr>
              <w:spacing w:after="0"/>
            </w:pPr>
            <w:r>
              <w:rPr>
                <w:b w:val="0"/>
                <w:sz w:val="16"/>
              </w:rPr>
              <w:t>Quy định agent phải dùng luồng nào, không được tự bypass validation</w:t>
            </w:r>
          </w:p>
        </w:tc>
        <w:tc>
          <w:tcPr>
            <w:tcW w:type="dxa" w:w="3458"/>
            <w:tcMar>
              <w:top w:w="70" w:type="dxa"/>
              <w:start w:w="70" w:type="dxa"/>
              <w:bottom w:w="70" w:type="dxa"/>
              <w:end w:w="70" w:type="dxa"/>
            </w:tcMar>
            <w:vAlign w:val="center"/>
          </w:tcPr>
          <w:p>
            <w:pPr>
              <w:spacing w:after="0"/>
            </w:pPr>
            <w:r>
              <w:rPr>
                <w:rFonts w:ascii="Consolas" w:hAnsi="Consolas"/>
                <w:color w:val="323232"/>
                <w:sz w:val="16"/>
              </w:rPr>
              <w:t>app/skills/ingestion/SKILL.md</w:t>
            </w:r>
          </w:p>
        </w:tc>
      </w:tr>
      <w:tr>
        <w:tc>
          <w:tcPr>
            <w:tcW w:type="dxa" w:w="2665"/>
            <w:tcMar>
              <w:top w:w="70" w:type="dxa"/>
              <w:start w:w="70" w:type="dxa"/>
              <w:bottom w:w="70" w:type="dxa"/>
              <w:end w:w="70" w:type="dxa"/>
            </w:tcMar>
            <w:vAlign w:val="center"/>
          </w:tcPr>
          <w:p>
            <w:pPr>
              <w:spacing w:after="0"/>
            </w:pPr>
            <w:r>
              <w:rPr>
                <w:b w:val="0"/>
                <w:sz w:val="16"/>
              </w:rPr>
              <w:t>Public tools</w:t>
            </w:r>
          </w:p>
        </w:tc>
        <w:tc>
          <w:tcPr>
            <w:tcW w:type="dxa" w:w="3402"/>
            <w:tcMar>
              <w:top w:w="70" w:type="dxa"/>
              <w:start w:w="70" w:type="dxa"/>
              <w:bottom w:w="70" w:type="dxa"/>
              <w:end w:w="70" w:type="dxa"/>
            </w:tcMar>
            <w:vAlign w:val="center"/>
          </w:tcPr>
          <w:p>
            <w:pPr>
              <w:spacing w:after="0"/>
            </w:pPr>
            <w:r>
              <w:rPr>
                <w:b w:val="0"/>
                <w:sz w:val="16"/>
              </w:rPr>
              <w:t>Các tool agent gọi trực tiếp</w:t>
            </w:r>
          </w:p>
        </w:tc>
        <w:tc>
          <w:tcPr>
            <w:tcW w:type="dxa" w:w="3458"/>
            <w:tcMar>
              <w:top w:w="70" w:type="dxa"/>
              <w:start w:w="70" w:type="dxa"/>
              <w:bottom w:w="70" w:type="dxa"/>
              <w:end w:w="70" w:type="dxa"/>
            </w:tcMar>
            <w:vAlign w:val="center"/>
          </w:tcPr>
          <w:p>
            <w:pPr>
              <w:spacing w:after="0"/>
            </w:pPr>
            <w:r>
              <w:rPr>
                <w:rFonts w:ascii="Consolas" w:hAnsi="Consolas"/>
                <w:color w:val="323232"/>
                <w:sz w:val="16"/>
              </w:rPr>
              <w:t>ingest_document_end_to_end</w:t>
            </w:r>
            <w:r>
              <w:rPr>
                <w:b w:val="0"/>
                <w:sz w:val="16"/>
              </w:rPr>
              <w:t xml:space="preserve">, </w:t>
            </w:r>
            <w:r>
              <w:rPr>
                <w:rFonts w:ascii="Consolas" w:hAnsi="Consolas"/>
                <w:color w:val="323232"/>
                <w:sz w:val="16"/>
              </w:rPr>
              <w:t>update_document</w:t>
            </w:r>
            <w:r>
              <w:rPr>
                <w:b w:val="0"/>
                <w:sz w:val="16"/>
              </w:rPr>
              <w:t xml:space="preserve">, </w:t>
            </w:r>
            <w:r>
              <w:rPr>
                <w:rFonts w:ascii="Consolas" w:hAnsi="Consolas"/>
                <w:color w:val="323232"/>
                <w:sz w:val="16"/>
              </w:rPr>
              <w:t>delete_document</w:t>
            </w:r>
          </w:p>
        </w:tc>
      </w:tr>
      <w:tr>
        <w:tc>
          <w:tcPr>
            <w:tcW w:type="dxa" w:w="2665"/>
            <w:tcMar>
              <w:top w:w="70" w:type="dxa"/>
              <w:start w:w="70" w:type="dxa"/>
              <w:bottom w:w="70" w:type="dxa"/>
              <w:end w:w="70" w:type="dxa"/>
            </w:tcMar>
            <w:vAlign w:val="center"/>
          </w:tcPr>
          <w:p>
            <w:pPr>
              <w:spacing w:after="0"/>
            </w:pPr>
            <w:r>
              <w:rPr>
                <w:b w:val="0"/>
                <w:sz w:val="16"/>
              </w:rPr>
              <w:t>Facade</w:t>
            </w:r>
          </w:p>
        </w:tc>
        <w:tc>
          <w:tcPr>
            <w:tcW w:type="dxa" w:w="3402"/>
            <w:tcMar>
              <w:top w:w="70" w:type="dxa"/>
              <w:start w:w="70" w:type="dxa"/>
              <w:bottom w:w="70" w:type="dxa"/>
              <w:end w:w="70" w:type="dxa"/>
            </w:tcMar>
            <w:vAlign w:val="center"/>
          </w:tcPr>
          <w:p>
            <w:pPr>
              <w:spacing w:after="0"/>
            </w:pPr>
            <w:r>
              <w:rPr>
                <w:b w:val="0"/>
                <w:sz w:val="16"/>
              </w:rPr>
              <w:t>Giữ interface ổn định cho tool layer</w:t>
            </w:r>
          </w:p>
        </w:tc>
        <w:tc>
          <w:tcPr>
            <w:tcW w:type="dxa" w:w="3458"/>
            <w:tcMar>
              <w:top w:w="70" w:type="dxa"/>
              <w:start w:w="70" w:type="dxa"/>
              <w:bottom w:w="70" w:type="dxa"/>
              <w:end w:w="70" w:type="dxa"/>
            </w:tcMar>
            <w:vAlign w:val="center"/>
          </w:tcPr>
          <w:p>
            <w:pPr>
              <w:spacing w:after="0"/>
            </w:pPr>
            <w:r>
              <w:rPr>
                <w:rFonts w:ascii="Consolas" w:hAnsi="Consolas"/>
                <w:color w:val="323232"/>
                <w:sz w:val="16"/>
              </w:rPr>
              <w:t>IngestionUseCase</w:t>
            </w:r>
            <w:r>
              <w:rPr>
                <w:b w:val="0"/>
                <w:sz w:val="16"/>
              </w:rPr>
              <w:t xml:space="preserve"> - lớp bọc nghiệp vụ ingestion</w:t>
            </w:r>
          </w:p>
        </w:tc>
      </w:tr>
      <w:tr>
        <w:tc>
          <w:tcPr>
            <w:tcW w:type="dxa" w:w="2665"/>
            <w:tcMar>
              <w:top w:w="70" w:type="dxa"/>
              <w:start w:w="70" w:type="dxa"/>
              <w:bottom w:w="70" w:type="dxa"/>
              <w:end w:w="70" w:type="dxa"/>
            </w:tcMar>
            <w:vAlign w:val="center"/>
          </w:tcPr>
          <w:p>
            <w:pPr>
              <w:spacing w:after="0"/>
            </w:pPr>
            <w:r>
              <w:rPr>
                <w:b w:val="0"/>
                <w:sz w:val="16"/>
              </w:rPr>
              <w:t>Orchestration</w:t>
            </w:r>
          </w:p>
        </w:tc>
        <w:tc>
          <w:tcPr>
            <w:tcW w:type="dxa" w:w="3402"/>
            <w:tcMar>
              <w:top w:w="70" w:type="dxa"/>
              <w:start w:w="70" w:type="dxa"/>
              <w:bottom w:w="70" w:type="dxa"/>
              <w:end w:w="70" w:type="dxa"/>
            </w:tcMar>
            <w:vAlign w:val="center"/>
          </w:tcPr>
          <w:p>
            <w:pPr>
              <w:spacing w:after="0"/>
            </w:pPr>
            <w:r>
              <w:rPr>
                <w:b w:val="0"/>
                <w:sz w:val="16"/>
              </w:rPr>
              <w:t>Điều phối toàn bộ pipeline, state, retry, terminal response</w:t>
            </w:r>
          </w:p>
        </w:tc>
        <w:tc>
          <w:tcPr>
            <w:tcW w:type="dxa" w:w="3458"/>
            <w:tcMar>
              <w:top w:w="70" w:type="dxa"/>
              <w:start w:w="70" w:type="dxa"/>
              <w:bottom w:w="70" w:type="dxa"/>
              <w:end w:w="70" w:type="dxa"/>
            </w:tcMar>
            <w:vAlign w:val="center"/>
          </w:tcPr>
          <w:p>
            <w:pPr>
              <w:spacing w:after="0"/>
            </w:pPr>
            <w:r>
              <w:rPr>
                <w:rFonts w:ascii="Consolas" w:hAnsi="Consolas"/>
                <w:color w:val="323232"/>
                <w:sz w:val="16"/>
              </w:rPr>
              <w:t>begin_ingestion</w:t>
            </w:r>
            <w:r>
              <w:rPr>
                <w:b w:val="0"/>
                <w:sz w:val="16"/>
              </w:rPr>
              <w:t xml:space="preserve">, </w:t>
            </w:r>
            <w:r>
              <w:rPr>
                <w:rFonts w:ascii="Consolas" w:hAnsi="Consolas"/>
                <w:color w:val="323232"/>
                <w:sz w:val="16"/>
              </w:rPr>
              <w:t>finalize_ingestion</w:t>
            </w:r>
            <w:r>
              <w:rPr>
                <w:b w:val="0"/>
                <w:sz w:val="16"/>
              </w:rPr>
              <w:t xml:space="preserve">, </w:t>
            </w:r>
            <w:r>
              <w:rPr>
                <w:rFonts w:ascii="Consolas" w:hAnsi="Consolas"/>
                <w:color w:val="323232"/>
                <w:sz w:val="16"/>
              </w:rPr>
              <w:t>fill_ingestion</w:t>
            </w:r>
          </w:p>
        </w:tc>
      </w:tr>
      <w:tr>
        <w:tc>
          <w:tcPr>
            <w:tcW w:type="dxa" w:w="2665"/>
            <w:tcMar>
              <w:top w:w="70" w:type="dxa"/>
              <w:start w:w="70" w:type="dxa"/>
              <w:bottom w:w="70" w:type="dxa"/>
              <w:end w:w="70" w:type="dxa"/>
            </w:tcMar>
            <w:vAlign w:val="center"/>
          </w:tcPr>
          <w:p>
            <w:pPr>
              <w:spacing w:after="0"/>
            </w:pPr>
            <w:r>
              <w:rPr>
                <w:b w:val="0"/>
                <w:sz w:val="16"/>
              </w:rPr>
              <w:t>Document</w:t>
            </w:r>
          </w:p>
        </w:tc>
        <w:tc>
          <w:tcPr>
            <w:tcW w:type="dxa" w:w="3402"/>
            <w:tcMar>
              <w:top w:w="70" w:type="dxa"/>
              <w:start w:w="70" w:type="dxa"/>
              <w:bottom w:w="70" w:type="dxa"/>
              <w:end w:w="70" w:type="dxa"/>
            </w:tcMar>
            <w:vAlign w:val="center"/>
          </w:tcPr>
          <w:p>
            <w:pPr>
              <w:spacing w:after="0"/>
            </w:pPr>
            <w:r>
              <w:rPr>
                <w:b w:val="0"/>
                <w:sz w:val="16"/>
              </w:rPr>
              <w:t>Đọc artifact, chia chunk, dựng ontology context</w:t>
            </w:r>
          </w:p>
        </w:tc>
        <w:tc>
          <w:tcPr>
            <w:tcW w:type="dxa" w:w="3458"/>
            <w:tcMar>
              <w:top w:w="70" w:type="dxa"/>
              <w:start w:w="70" w:type="dxa"/>
              <w:bottom w:w="70" w:type="dxa"/>
              <w:end w:w="70" w:type="dxa"/>
            </w:tcMar>
            <w:vAlign w:val="center"/>
          </w:tcPr>
          <w:p>
            <w:pPr>
              <w:spacing w:after="0"/>
            </w:pPr>
            <w:r>
              <w:rPr>
                <w:rFonts w:ascii="Consolas" w:hAnsi="Consolas"/>
                <w:color w:val="323232"/>
                <w:sz w:val="16"/>
              </w:rPr>
              <w:t>prepare_extraction_context</w:t>
            </w:r>
            <w:r>
              <w:rPr>
                <w:b w:val="0"/>
                <w:sz w:val="16"/>
              </w:rPr>
              <w:t xml:space="preserve">, </w:t>
            </w:r>
            <w:r>
              <w:rPr>
                <w:rFonts w:ascii="Consolas" w:hAnsi="Consolas"/>
                <w:color w:val="323232"/>
                <w:sz w:val="16"/>
              </w:rPr>
              <w:t>DocumentPreparation.prepare_uploaded_document</w:t>
            </w:r>
          </w:p>
        </w:tc>
      </w:tr>
      <w:tr>
        <w:tc>
          <w:tcPr>
            <w:tcW w:type="dxa" w:w="2665"/>
            <w:tcMar>
              <w:top w:w="70" w:type="dxa"/>
              <w:start w:w="70" w:type="dxa"/>
              <w:bottom w:w="70" w:type="dxa"/>
              <w:end w:w="70" w:type="dxa"/>
            </w:tcMar>
            <w:vAlign w:val="center"/>
          </w:tcPr>
          <w:p>
            <w:pPr>
              <w:spacing w:after="0"/>
            </w:pPr>
            <w:r>
              <w:rPr>
                <w:b w:val="0"/>
                <w:sz w:val="16"/>
              </w:rPr>
              <w:t>Mapping</w:t>
            </w:r>
          </w:p>
        </w:tc>
        <w:tc>
          <w:tcPr>
            <w:tcW w:type="dxa" w:w="3402"/>
            <w:tcMar>
              <w:top w:w="70" w:type="dxa"/>
              <w:start w:w="70" w:type="dxa"/>
              <w:bottom w:w="70" w:type="dxa"/>
              <w:end w:w="70" w:type="dxa"/>
            </w:tcMar>
            <w:vAlign w:val="center"/>
          </w:tcPr>
          <w:p>
            <w:pPr>
              <w:spacing w:after="0"/>
            </w:pPr>
            <w:r>
              <w:rPr>
                <w:b w:val="0"/>
                <w:sz w:val="16"/>
              </w:rPr>
              <w:t>Gọi LLM trích xuất fragment</w:t>
            </w:r>
          </w:p>
        </w:tc>
        <w:tc>
          <w:tcPr>
            <w:tcW w:type="dxa" w:w="3458"/>
            <w:tcMar>
              <w:top w:w="70" w:type="dxa"/>
              <w:start w:w="70" w:type="dxa"/>
              <w:bottom w:w="70" w:type="dxa"/>
              <w:end w:w="70" w:type="dxa"/>
            </w:tcMar>
            <w:vAlign w:val="center"/>
          </w:tcPr>
          <w:p>
            <w:pPr>
              <w:spacing w:after="0"/>
            </w:pPr>
            <w:r>
              <w:rPr>
                <w:rFonts w:ascii="Consolas" w:hAnsi="Consolas"/>
                <w:color w:val="323232"/>
                <w:sz w:val="16"/>
              </w:rPr>
              <w:t>map_batch</w:t>
            </w:r>
            <w:r>
              <w:rPr>
                <w:b w:val="0"/>
                <w:sz w:val="16"/>
              </w:rPr>
              <w:t xml:space="preserve"> - trích xuất graph cho một batch</w:t>
            </w:r>
          </w:p>
        </w:tc>
      </w:tr>
      <w:tr>
        <w:tc>
          <w:tcPr>
            <w:tcW w:type="dxa" w:w="2665"/>
            <w:tcMar>
              <w:top w:w="70" w:type="dxa"/>
              <w:start w:w="70" w:type="dxa"/>
              <w:bottom w:w="70" w:type="dxa"/>
              <w:end w:w="70" w:type="dxa"/>
            </w:tcMar>
            <w:vAlign w:val="center"/>
          </w:tcPr>
          <w:p>
            <w:pPr>
              <w:spacing w:after="0"/>
            </w:pPr>
            <w:r>
              <w:rPr>
                <w:b w:val="0"/>
                <w:sz w:val="16"/>
              </w:rPr>
              <w:t>Validation</w:t>
            </w:r>
          </w:p>
        </w:tc>
        <w:tc>
          <w:tcPr>
            <w:tcW w:type="dxa" w:w="3402"/>
            <w:tcMar>
              <w:top w:w="70" w:type="dxa"/>
              <w:start w:w="70" w:type="dxa"/>
              <w:bottom w:w="70" w:type="dxa"/>
              <w:end w:w="70" w:type="dxa"/>
            </w:tcMar>
            <w:vAlign w:val="center"/>
          </w:tcPr>
          <w:p>
            <w:pPr>
              <w:spacing w:after="0"/>
            </w:pPr>
            <w:r>
              <w:rPr>
                <w:b w:val="0"/>
                <w:sz w:val="16"/>
              </w:rPr>
              <w:t>Kiểm định extraction và điều kiện ghi</w:t>
            </w:r>
          </w:p>
        </w:tc>
        <w:tc>
          <w:tcPr>
            <w:tcW w:type="dxa" w:w="3458"/>
            <w:tcMar>
              <w:top w:w="70" w:type="dxa"/>
              <w:start w:w="70" w:type="dxa"/>
              <w:bottom w:w="70" w:type="dxa"/>
              <w:end w:w="70" w:type="dxa"/>
            </w:tcMar>
            <w:vAlign w:val="center"/>
          </w:tcPr>
          <w:p>
            <w:pPr>
              <w:spacing w:after="0"/>
            </w:pPr>
            <w:r>
              <w:rPr>
                <w:rFonts w:ascii="Consolas" w:hAnsi="Consolas"/>
                <w:color w:val="323232"/>
                <w:sz w:val="16"/>
              </w:rPr>
              <w:t>GraphValidation.assess</w:t>
            </w:r>
          </w:p>
        </w:tc>
      </w:tr>
      <w:tr>
        <w:tc>
          <w:tcPr>
            <w:tcW w:type="dxa" w:w="2665"/>
            <w:tcMar>
              <w:top w:w="70" w:type="dxa"/>
              <w:start w:w="70" w:type="dxa"/>
              <w:bottom w:w="70" w:type="dxa"/>
              <w:end w:w="70" w:type="dxa"/>
            </w:tcMar>
            <w:vAlign w:val="center"/>
          </w:tcPr>
          <w:p>
            <w:pPr>
              <w:spacing w:after="0"/>
            </w:pPr>
            <w:r>
              <w:rPr>
                <w:b w:val="0"/>
                <w:sz w:val="16"/>
              </w:rPr>
              <w:t>Persistence</w:t>
            </w:r>
          </w:p>
        </w:tc>
        <w:tc>
          <w:tcPr>
            <w:tcW w:type="dxa" w:w="3402"/>
            <w:tcMar>
              <w:top w:w="70" w:type="dxa"/>
              <w:start w:w="70" w:type="dxa"/>
              <w:bottom w:w="70" w:type="dxa"/>
              <w:end w:w="70" w:type="dxa"/>
            </w:tcMar>
            <w:vAlign w:val="center"/>
          </w:tcPr>
          <w:p>
            <w:pPr>
              <w:spacing w:after="0"/>
            </w:pPr>
            <w:r>
              <w:rPr>
                <w:b w:val="0"/>
                <w:sz w:val="16"/>
              </w:rPr>
              <w:t>Ghi Neo4j, readback, receipt</w:t>
            </w:r>
          </w:p>
        </w:tc>
        <w:tc>
          <w:tcPr>
            <w:tcW w:type="dxa" w:w="3458"/>
            <w:tcMar>
              <w:top w:w="70" w:type="dxa"/>
              <w:start w:w="70" w:type="dxa"/>
              <w:bottom w:w="70" w:type="dxa"/>
              <w:end w:w="70" w:type="dxa"/>
            </w:tcMar>
            <w:vAlign w:val="center"/>
          </w:tcPr>
          <w:p>
            <w:pPr>
              <w:spacing w:after="0"/>
            </w:pPr>
            <w:r>
              <w:rPr>
                <w:rFonts w:ascii="Consolas" w:hAnsi="Consolas"/>
                <w:color w:val="323232"/>
                <w:sz w:val="16"/>
              </w:rPr>
              <w:t>_persist_with_receipt</w:t>
            </w:r>
            <w:r>
              <w:rPr>
                <w:b w:val="0"/>
                <w:sz w:val="16"/>
              </w:rPr>
              <w:t xml:space="preserve">, </w:t>
            </w:r>
            <w:r>
              <w:rPr>
                <w:rFonts w:ascii="Consolas" w:hAnsi="Consolas"/>
                <w:color w:val="323232"/>
                <w:sz w:val="16"/>
              </w:rPr>
              <w:t>fill_ingestion</w:t>
            </w:r>
          </w:p>
        </w:tc>
      </w:tr>
    </w:tbl>
    <w:p>
      <w:pPr>
        <w:spacing w:after="20"/>
      </w:pPr>
    </w:p>
    <w:p>
      <w:pPr>
        <w:pStyle w:val="Heading1"/>
        <w:keepNext/>
      </w:pPr>
      <w:r>
        <w:rPr>
          <w:b w:val="0"/>
          <w:sz w:val="32"/>
        </w:rPr>
        <w:t>3. Danh Sách Tool/Hàm Chính</w:t>
      </w:r>
    </w:p>
    <w:tbl>
      <w:tblPr>
        <w:tblW w:type="auto" w:w="0"/>
        <w:jc w:val="center"/>
        <w:tblLayout w:type="autofit"/>
        <w:tblLook w:firstColumn="1" w:firstRow="1" w:lastColumn="0" w:lastRow="0" w:noHBand="0" w:noVBand="1" w:val="04A0"/>
      </w:tblPr>
      <w:tblGrid>
        <w:gridCol w:w="9525"/>
      </w:tblGrid>
      <w:tr>
        <w:tc>
          <w:tcPr>
            <w:tcW w:type="dxa" w:w="9525"/>
            <w:shd w:fill="F3F6F9"/>
            <w:tcMar>
              <w:top w:w="120" w:type="dxa"/>
              <w:start w:w="150" w:type="dxa"/>
              <w:bottom w:w="120" w:type="dxa"/>
              <w:end w:w="150" w:type="dxa"/>
            </w:tcMar>
          </w:tcPr>
          <w:p>
            <w:pPr>
              <w:spacing w:after="60"/>
            </w:pPr>
            <w:r>
              <w:rPr>
                <w:b/>
                <w:color w:val="3F4E5E"/>
                <w:sz w:val="21"/>
              </w:rPr>
              <w:t>Cách đọc bảng tool/hàm</w:t>
            </w:r>
          </w:p>
          <w:p>
            <w:pPr>
              <w:spacing w:after="0"/>
            </w:pPr>
            <w:r>
              <w:rPr>
                <w:b w:val="0"/>
                <w:sz w:val="20"/>
              </w:rPr>
              <w:t xml:space="preserve">Nên phân biệt </w:t>
            </w:r>
            <w:r>
              <w:rPr>
                <w:b/>
                <w:sz w:val="20"/>
              </w:rPr>
              <w:t>public tool</w:t>
            </w:r>
            <w:r>
              <w:rPr>
                <w:b w:val="0"/>
                <w:sz w:val="20"/>
              </w:rPr>
              <w:t xml:space="preserve"> với </w:t>
            </w:r>
            <w:r>
              <w:rPr>
                <w:b/>
                <w:sz w:val="20"/>
              </w:rPr>
              <w:t>hàm nội bộ</w:t>
            </w:r>
            <w:r>
              <w:rPr>
                <w:b w:val="0"/>
                <w:sz w:val="20"/>
              </w:rPr>
              <w:t xml:space="preserve">. Public tool là điểm vào cho agent/caller; các hàm như </w:t>
            </w:r>
            <w:r>
              <w:rPr>
                <w:rFonts w:ascii="Consolas" w:hAnsi="Consolas"/>
                <w:color w:val="323232"/>
                <w:sz w:val="20"/>
              </w:rPr>
              <w:t>begin_ingestion</w:t>
            </w:r>
            <w:r>
              <w:rPr>
                <w:b w:val="0"/>
                <w:sz w:val="20"/>
              </w:rPr>
              <w:t xml:space="preserve">, </w:t>
            </w:r>
            <w:r>
              <w:rPr>
                <w:rFonts w:ascii="Consolas" w:hAnsi="Consolas"/>
                <w:color w:val="323232"/>
                <w:sz w:val="20"/>
              </w:rPr>
              <w:t>map_batch</w:t>
            </w:r>
            <w:r>
              <w:rPr>
                <w:b w:val="0"/>
                <w:sz w:val="20"/>
              </w:rPr>
              <w:t xml:space="preserve">, </w:t>
            </w:r>
            <w:r>
              <w:rPr>
                <w:rFonts w:ascii="Consolas" w:hAnsi="Consolas"/>
                <w:color w:val="323232"/>
                <w:sz w:val="20"/>
              </w:rPr>
              <w:t>finalize_ingestion</w:t>
            </w:r>
            <w:r>
              <w:rPr>
                <w:b w:val="0"/>
                <w:sz w:val="20"/>
              </w:rPr>
              <w:t xml:space="preserve">, </w:t>
            </w:r>
            <w:r>
              <w:rPr>
                <w:rFonts w:ascii="Consolas" w:hAnsi="Consolas"/>
                <w:color w:val="323232"/>
                <w:sz w:val="20"/>
              </w:rPr>
              <w:t>fill_ingestion</w:t>
            </w:r>
            <w:r>
              <w:rPr>
                <w:b w:val="0"/>
                <w:sz w:val="20"/>
              </w:rPr>
              <w:t xml:space="preserve"> mô tả các chặng nội bộ của pipeline.</w:t>
            </w:r>
          </w:p>
        </w:tc>
      </w:tr>
    </w:tbl>
    <w:p>
      <w:pPr>
        <w:spacing w:after="20"/>
      </w:pP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94"/>
            <w:tcMar>
              <w:top w:w="70" w:type="dxa"/>
              <w:start w:w="70" w:type="dxa"/>
              <w:bottom w:w="70" w:type="dxa"/>
              <w:end w:w="70" w:type="dxa"/>
            </w:tcMar>
            <w:vAlign w:val="center"/>
            <w:shd w:fill="D9EAF7"/>
          </w:tcPr>
          <w:p>
            <w:pPr>
              <w:spacing w:after="0"/>
            </w:pPr>
            <w:r>
              <w:rPr>
                <w:b/>
                <w:color w:val="1F4E79"/>
                <w:sz w:val="16"/>
              </w:rPr>
              <w:t>Tên</w:t>
            </w:r>
          </w:p>
        </w:tc>
        <w:tc>
          <w:tcPr>
            <w:tcW w:type="dxa" w:w="2551"/>
            <w:tcMar>
              <w:top w:w="70" w:type="dxa"/>
              <w:start w:w="70" w:type="dxa"/>
              <w:bottom w:w="70" w:type="dxa"/>
              <w:end w:w="70" w:type="dxa"/>
            </w:tcMar>
            <w:vAlign w:val="center"/>
            <w:shd w:fill="D9EAF7"/>
          </w:tcPr>
          <w:p>
            <w:pPr>
              <w:spacing w:after="0"/>
            </w:pPr>
            <w:r>
              <w:rPr>
                <w:b/>
                <w:color w:val="1F4E79"/>
                <w:sz w:val="16"/>
              </w:rPr>
              <w:t>Chức năng tiếng Việt</w:t>
            </w:r>
          </w:p>
        </w:tc>
        <w:tc>
          <w:tcPr>
            <w:tcW w:type="dxa" w:w="2154"/>
            <w:tcMar>
              <w:top w:w="70" w:type="dxa"/>
              <w:start w:w="70" w:type="dxa"/>
              <w:bottom w:w="70" w:type="dxa"/>
              <w:end w:w="70" w:type="dxa"/>
            </w:tcMar>
            <w:vAlign w:val="center"/>
            <w:shd w:fill="D9EAF7"/>
          </w:tcPr>
          <w:p>
            <w:pPr>
              <w:spacing w:after="0"/>
            </w:pPr>
            <w:r>
              <w:rPr>
                <w:b/>
                <w:color w:val="1F4E79"/>
                <w:sz w:val="16"/>
              </w:rPr>
              <w:t>Input chính</w:t>
            </w:r>
          </w:p>
        </w:tc>
        <w:tc>
          <w:tcPr>
            <w:tcW w:type="dxa" w:w="2324"/>
            <w:tcMar>
              <w:top w:w="70" w:type="dxa"/>
              <w:start w:w="70" w:type="dxa"/>
              <w:bottom w:w="70" w:type="dxa"/>
              <w:end w:w="70" w:type="dxa"/>
            </w:tcMar>
            <w:vAlign w:val="center"/>
            <w:shd w:fill="D9EAF7"/>
          </w:tcPr>
          <w:p>
            <w:pPr>
              <w:spacing w:after="0"/>
            </w:pPr>
            <w:r>
              <w:rPr>
                <w:b/>
                <w:color w:val="1F4E79"/>
                <w:sz w:val="16"/>
              </w:rPr>
              <w:t>Output chính</w:t>
            </w:r>
          </w:p>
        </w:tc>
      </w:tr>
      <w:tr>
        <w:tc>
          <w:tcPr>
            <w:tcW w:type="dxa" w:w="2494"/>
            <w:tcMar>
              <w:top w:w="70" w:type="dxa"/>
              <w:start w:w="70" w:type="dxa"/>
              <w:bottom w:w="70" w:type="dxa"/>
              <w:end w:w="70" w:type="dxa"/>
            </w:tcMar>
            <w:vAlign w:val="center"/>
          </w:tcPr>
          <w:p>
            <w:pPr>
              <w:spacing w:after="0"/>
            </w:pPr>
            <w:r>
              <w:rPr>
                <w:rFonts w:ascii="Consolas" w:hAnsi="Consolas"/>
                <w:color w:val="323232"/>
                <w:sz w:val="16"/>
              </w:rPr>
              <w:t>ingest_document_end_to_end</w:t>
            </w:r>
          </w:p>
        </w:tc>
        <w:tc>
          <w:tcPr>
            <w:tcW w:type="dxa" w:w="2551"/>
            <w:tcMar>
              <w:top w:w="70" w:type="dxa"/>
              <w:start w:w="70" w:type="dxa"/>
              <w:bottom w:w="70" w:type="dxa"/>
              <w:end w:w="70" w:type="dxa"/>
            </w:tcMar>
            <w:vAlign w:val="center"/>
          </w:tcPr>
          <w:p>
            <w:pPr>
              <w:spacing w:after="0"/>
            </w:pPr>
            <w:r>
              <w:rPr>
                <w:b w:val="0"/>
                <w:sz w:val="16"/>
              </w:rPr>
              <w:t>Chạy ingestion trọn pipeline cho một artifact</w:t>
            </w:r>
          </w:p>
        </w:tc>
        <w:tc>
          <w:tcPr>
            <w:tcW w:type="dxa" w:w="2154"/>
            <w:tcMar>
              <w:top w:w="70" w:type="dxa"/>
              <w:start w:w="70" w:type="dxa"/>
              <w:bottom w:w="70" w:type="dxa"/>
              <w:end w:w="70" w:type="dxa"/>
            </w:tcMar>
            <w:vAlign w:val="center"/>
          </w:tcPr>
          <w:p>
            <w:pPr>
              <w:spacing w:after="0"/>
            </w:pPr>
            <w:r>
              <w:rPr>
                <w:rFonts w:ascii="Consolas" w:hAnsi="Consolas"/>
                <w:color w:val="323232"/>
                <w:sz w:val="16"/>
              </w:rPr>
              <w:t>artifact_name</w:t>
            </w:r>
            <w:r>
              <w:rPr>
                <w:b w:val="0"/>
                <w:sz w:val="16"/>
              </w:rPr>
              <w:t xml:space="preserve">, </w:t>
            </w:r>
            <w:r>
              <w:rPr>
                <w:rFonts w:ascii="Consolas" w:hAnsi="Consolas"/>
                <w:color w:val="323232"/>
                <w:sz w:val="16"/>
              </w:rPr>
              <w:t>persist</w:t>
            </w:r>
            <w:r>
              <w:rPr>
                <w:b w:val="0"/>
                <w:sz w:val="16"/>
              </w:rPr>
              <w:t xml:space="preserve">, </w:t>
            </w:r>
            <w:r>
              <w:rPr>
                <w:rFonts w:ascii="Consolas" w:hAnsi="Consolas"/>
                <w:color w:val="323232"/>
                <w:sz w:val="16"/>
              </w:rPr>
              <w:t>allow_partial_persistence</w:t>
            </w:r>
          </w:p>
        </w:tc>
        <w:tc>
          <w:tcPr>
            <w:tcW w:type="dxa" w:w="2324"/>
            <w:tcMar>
              <w:top w:w="70" w:type="dxa"/>
              <w:start w:w="70" w:type="dxa"/>
              <w:bottom w:w="70" w:type="dxa"/>
              <w:end w:w="70" w:type="dxa"/>
            </w:tcMar>
            <w:vAlign w:val="center"/>
          </w:tcPr>
          <w:p>
            <w:pPr>
              <w:spacing w:after="0"/>
            </w:pPr>
            <w:r>
              <w:rPr>
                <w:b w:val="0"/>
                <w:sz w:val="16"/>
              </w:rPr>
              <w:t>Terminal result: completed/validation/readiness/error</w:t>
            </w:r>
          </w:p>
        </w:tc>
      </w:tr>
      <w:tr>
        <w:tc>
          <w:tcPr>
            <w:tcW w:type="dxa" w:w="2494"/>
            <w:tcMar>
              <w:top w:w="70" w:type="dxa"/>
              <w:start w:w="70" w:type="dxa"/>
              <w:bottom w:w="70" w:type="dxa"/>
              <w:end w:w="70" w:type="dxa"/>
            </w:tcMar>
            <w:vAlign w:val="center"/>
          </w:tcPr>
          <w:p>
            <w:pPr>
              <w:spacing w:after="0"/>
            </w:pPr>
            <w:r>
              <w:rPr>
                <w:rFonts w:ascii="Consolas" w:hAnsi="Consolas"/>
                <w:color w:val="323232"/>
                <w:sz w:val="16"/>
              </w:rPr>
              <w:t>update_document</w:t>
            </w:r>
          </w:p>
        </w:tc>
        <w:tc>
          <w:tcPr>
            <w:tcW w:type="dxa" w:w="2551"/>
            <w:tcMar>
              <w:top w:w="70" w:type="dxa"/>
              <w:start w:w="70" w:type="dxa"/>
              <w:bottom w:w="70" w:type="dxa"/>
              <w:end w:w="70" w:type="dxa"/>
            </w:tcMar>
            <w:vAlign w:val="center"/>
          </w:tcPr>
          <w:p>
            <w:pPr>
              <w:spacing w:after="0"/>
            </w:pPr>
            <w:r>
              <w:rPr>
                <w:b w:val="0"/>
                <w:sz w:val="16"/>
              </w:rPr>
              <w:t>Cập nhật tài liệu logic đã ingest</w:t>
            </w:r>
          </w:p>
        </w:tc>
        <w:tc>
          <w:tcPr>
            <w:tcW w:type="dxa" w:w="2154"/>
            <w:tcMar>
              <w:top w:w="70" w:type="dxa"/>
              <w:start w:w="70" w:type="dxa"/>
              <w:bottom w:w="70" w:type="dxa"/>
              <w:end w:w="70" w:type="dxa"/>
            </w:tcMar>
            <w:vAlign w:val="center"/>
          </w:tcPr>
          <w:p>
            <w:pPr>
              <w:spacing w:after="0"/>
            </w:pPr>
            <w:r>
              <w:rPr>
                <w:rFonts w:ascii="Consolas" w:hAnsi="Consolas"/>
                <w:color w:val="323232"/>
                <w:sz w:val="16"/>
              </w:rPr>
              <w:t>artifact_name</w:t>
            </w:r>
            <w:r>
              <w:rPr>
                <w:b w:val="0"/>
                <w:sz w:val="16"/>
              </w:rPr>
              <w:t xml:space="preserve">, </w:t>
            </w:r>
            <w:r>
              <w:rPr>
                <w:rFonts w:ascii="Consolas" w:hAnsi="Consolas"/>
                <w:color w:val="323232"/>
                <w:sz w:val="16"/>
              </w:rPr>
              <w:t>if_missing</w:t>
            </w:r>
          </w:p>
        </w:tc>
        <w:tc>
          <w:tcPr>
            <w:tcW w:type="dxa" w:w="2324"/>
            <w:tcMar>
              <w:top w:w="70" w:type="dxa"/>
              <w:start w:w="70" w:type="dxa"/>
              <w:bottom w:w="70" w:type="dxa"/>
              <w:end w:w="70" w:type="dxa"/>
            </w:tcMar>
            <w:vAlign w:val="center"/>
          </w:tcPr>
          <w:p>
            <w:pPr>
              <w:spacing w:after="0"/>
            </w:pPr>
            <w:r>
              <w:rPr>
                <w:b w:val="0"/>
                <w:sz w:val="16"/>
              </w:rPr>
              <w:t xml:space="preserve">Kết quả ingest kèm </w:t>
            </w:r>
            <w:r>
              <w:rPr>
                <w:rFonts w:ascii="Consolas" w:hAnsi="Consolas"/>
                <w:color w:val="323232"/>
                <w:sz w:val="16"/>
              </w:rPr>
              <w:t>operation=update</w:t>
            </w:r>
          </w:p>
        </w:tc>
      </w:tr>
      <w:tr>
        <w:tc>
          <w:tcPr>
            <w:tcW w:type="dxa" w:w="2494"/>
            <w:tcMar>
              <w:top w:w="70" w:type="dxa"/>
              <w:start w:w="70" w:type="dxa"/>
              <w:bottom w:w="70" w:type="dxa"/>
              <w:end w:w="70" w:type="dxa"/>
            </w:tcMar>
            <w:vAlign w:val="center"/>
          </w:tcPr>
          <w:p>
            <w:pPr>
              <w:spacing w:after="0"/>
            </w:pPr>
            <w:r>
              <w:rPr>
                <w:rFonts w:ascii="Consolas" w:hAnsi="Consolas"/>
                <w:color w:val="323232"/>
                <w:sz w:val="16"/>
              </w:rPr>
              <w:t>delete_document</w:t>
            </w:r>
          </w:p>
        </w:tc>
        <w:tc>
          <w:tcPr>
            <w:tcW w:type="dxa" w:w="2551"/>
            <w:tcMar>
              <w:top w:w="70" w:type="dxa"/>
              <w:start w:w="70" w:type="dxa"/>
              <w:bottom w:w="70" w:type="dxa"/>
              <w:end w:w="70" w:type="dxa"/>
            </w:tcMar>
            <w:vAlign w:val="center"/>
          </w:tcPr>
          <w:p>
            <w:pPr>
              <w:spacing w:after="0"/>
            </w:pPr>
            <w:r>
              <w:rPr>
                <w:b w:val="0"/>
                <w:sz w:val="16"/>
              </w:rPr>
              <w:t>Xóa ownership nguồn và cleanup facts không còn hỗ trợ</w:t>
            </w:r>
          </w:p>
        </w:tc>
        <w:tc>
          <w:tcPr>
            <w:tcW w:type="dxa" w:w="2154"/>
            <w:tcMar>
              <w:top w:w="70" w:type="dxa"/>
              <w:start w:w="70" w:type="dxa"/>
              <w:bottom w:w="70" w:type="dxa"/>
              <w:end w:w="70" w:type="dxa"/>
            </w:tcMar>
            <w:vAlign w:val="center"/>
          </w:tcPr>
          <w:p>
            <w:pPr>
              <w:spacing w:after="0"/>
            </w:pPr>
            <w:r>
              <w:rPr>
                <w:rFonts w:ascii="Consolas" w:hAnsi="Consolas"/>
                <w:color w:val="323232"/>
                <w:sz w:val="16"/>
              </w:rPr>
              <w:t>artifact_name</w:t>
            </w:r>
            <w:r>
              <w:rPr>
                <w:b w:val="0"/>
                <w:sz w:val="16"/>
              </w:rPr>
              <w:t xml:space="preserve">, </w:t>
            </w:r>
            <w:r>
              <w:rPr>
                <w:rFonts w:ascii="Consolas" w:hAnsi="Consolas"/>
                <w:color w:val="323232"/>
                <w:sz w:val="16"/>
              </w:rPr>
              <w:t>if_missing</w:t>
            </w:r>
          </w:p>
        </w:tc>
        <w:tc>
          <w:tcPr>
            <w:tcW w:type="dxa" w:w="2324"/>
            <w:tcMar>
              <w:top w:w="70" w:type="dxa"/>
              <w:start w:w="70" w:type="dxa"/>
              <w:bottom w:w="70" w:type="dxa"/>
              <w:end w:w="70" w:type="dxa"/>
            </w:tcMar>
            <w:vAlign w:val="center"/>
          </w:tcPr>
          <w:p>
            <w:pPr>
              <w:spacing w:after="0"/>
            </w:pPr>
            <w:r>
              <w:rPr>
                <w:b w:val="0"/>
                <w:sz w:val="16"/>
              </w:rPr>
              <w:t>Kết quả delete source lifecycle</w:t>
            </w:r>
          </w:p>
        </w:tc>
      </w:tr>
      <w:tr>
        <w:tc>
          <w:tcPr>
            <w:tcW w:type="dxa" w:w="2494"/>
            <w:tcMar>
              <w:top w:w="70" w:type="dxa"/>
              <w:start w:w="70" w:type="dxa"/>
              <w:bottom w:w="70" w:type="dxa"/>
              <w:end w:w="70" w:type="dxa"/>
            </w:tcMar>
            <w:vAlign w:val="center"/>
          </w:tcPr>
          <w:p>
            <w:pPr>
              <w:spacing w:after="0"/>
            </w:pPr>
            <w:r>
              <w:rPr>
                <w:rFonts w:ascii="Consolas" w:hAnsi="Consolas"/>
                <w:color w:val="323232"/>
                <w:sz w:val="16"/>
              </w:rPr>
              <w:t>apply_changes</w:t>
            </w:r>
          </w:p>
        </w:tc>
        <w:tc>
          <w:tcPr>
            <w:tcW w:type="dxa" w:w="2551"/>
            <w:tcMar>
              <w:top w:w="70" w:type="dxa"/>
              <w:start w:w="70" w:type="dxa"/>
              <w:bottom w:w="70" w:type="dxa"/>
              <w:end w:w="70" w:type="dxa"/>
            </w:tcMar>
            <w:vAlign w:val="center"/>
          </w:tcPr>
          <w:p>
            <w:pPr>
              <w:spacing w:after="0"/>
            </w:pPr>
            <w:r>
              <w:rPr>
                <w:b w:val="0"/>
                <w:sz w:val="16"/>
              </w:rPr>
              <w:t>Đồng bộ danh sách added/modified/deleted</w:t>
            </w:r>
          </w:p>
        </w:tc>
        <w:tc>
          <w:tcPr>
            <w:tcW w:type="dxa" w:w="2154"/>
            <w:tcMar>
              <w:top w:w="70" w:type="dxa"/>
              <w:start w:w="70" w:type="dxa"/>
              <w:bottom w:w="70" w:type="dxa"/>
              <w:end w:w="70" w:type="dxa"/>
            </w:tcMar>
            <w:vAlign w:val="center"/>
          </w:tcPr>
          <w:p>
            <w:pPr>
              <w:spacing w:after="0"/>
            </w:pPr>
            <w:r>
              <w:rPr>
                <w:b w:val="0"/>
                <w:sz w:val="16"/>
              </w:rPr>
              <w:t>3 list file</w:t>
            </w:r>
          </w:p>
        </w:tc>
        <w:tc>
          <w:tcPr>
            <w:tcW w:type="dxa" w:w="2324"/>
            <w:tcMar>
              <w:top w:w="70" w:type="dxa"/>
              <w:start w:w="70" w:type="dxa"/>
              <w:bottom w:w="70" w:type="dxa"/>
              <w:end w:w="70" w:type="dxa"/>
            </w:tcMar>
            <w:vAlign w:val="center"/>
          </w:tcPr>
          <w:p>
            <w:pPr>
              <w:spacing w:after="0"/>
            </w:pPr>
            <w:r>
              <w:rPr>
                <w:b w:val="0"/>
                <w:sz w:val="16"/>
              </w:rPr>
              <w:t>Per-source result</w:t>
            </w:r>
          </w:p>
        </w:tc>
      </w:tr>
      <w:tr>
        <w:tc>
          <w:tcPr>
            <w:tcW w:type="dxa" w:w="2494"/>
            <w:tcMar>
              <w:top w:w="70" w:type="dxa"/>
              <w:start w:w="70" w:type="dxa"/>
              <w:bottom w:w="70" w:type="dxa"/>
              <w:end w:w="70" w:type="dxa"/>
            </w:tcMar>
            <w:vAlign w:val="center"/>
          </w:tcPr>
          <w:p>
            <w:pPr>
              <w:spacing w:after="0"/>
            </w:pPr>
            <w:r>
              <w:rPr>
                <w:rFonts w:ascii="Consolas" w:hAnsi="Consolas"/>
                <w:color w:val="323232"/>
                <w:sz w:val="16"/>
              </w:rPr>
              <w:t>validate_graph_patch</w:t>
            </w:r>
          </w:p>
        </w:tc>
        <w:tc>
          <w:tcPr>
            <w:tcW w:type="dxa" w:w="2551"/>
            <w:tcMar>
              <w:top w:w="70" w:type="dxa"/>
              <w:start w:w="70" w:type="dxa"/>
              <w:bottom w:w="70" w:type="dxa"/>
              <w:end w:w="70" w:type="dxa"/>
            </w:tcMar>
            <w:vAlign w:val="center"/>
          </w:tcPr>
          <w:p>
            <w:pPr>
              <w:spacing w:after="0"/>
            </w:pPr>
            <w:r>
              <w:rPr>
                <w:b w:val="0"/>
                <w:sz w:val="16"/>
              </w:rPr>
              <w:t>Kiểm định patch caller cung cấp, không ghi</w:t>
            </w:r>
          </w:p>
        </w:tc>
        <w:tc>
          <w:tcPr>
            <w:tcW w:type="dxa" w:w="2154"/>
            <w:tcMar>
              <w:top w:w="70" w:type="dxa"/>
              <w:start w:w="70" w:type="dxa"/>
              <w:bottom w:w="70" w:type="dxa"/>
              <w:end w:w="70" w:type="dxa"/>
            </w:tcMar>
            <w:vAlign w:val="center"/>
          </w:tcPr>
          <w:p>
            <w:pPr>
              <w:spacing w:after="0"/>
            </w:pPr>
            <w:r>
              <w:rPr>
                <w:rFonts w:ascii="Consolas" w:hAnsi="Consolas"/>
                <w:color w:val="323232"/>
                <w:sz w:val="16"/>
              </w:rPr>
              <w:t>GraphPatchDraft</w:t>
            </w:r>
          </w:p>
        </w:tc>
        <w:tc>
          <w:tcPr>
            <w:tcW w:type="dxa" w:w="2324"/>
            <w:tcMar>
              <w:top w:w="70" w:type="dxa"/>
              <w:start w:w="70" w:type="dxa"/>
              <w:bottom w:w="70" w:type="dxa"/>
              <w:end w:w="70" w:type="dxa"/>
            </w:tcMar>
            <w:vAlign w:val="center"/>
          </w:tcPr>
          <w:p>
            <w:pPr>
              <w:spacing w:after="0"/>
            </w:pPr>
            <w:r>
              <w:rPr>
                <w:b w:val="0"/>
                <w:sz w:val="16"/>
              </w:rPr>
              <w:t>Validation result + gate fingerprint nếu valid</w:t>
            </w:r>
          </w:p>
        </w:tc>
      </w:tr>
      <w:tr>
        <w:tc>
          <w:tcPr>
            <w:tcW w:type="dxa" w:w="2494"/>
            <w:tcMar>
              <w:top w:w="70" w:type="dxa"/>
              <w:start w:w="70" w:type="dxa"/>
              <w:bottom w:w="70" w:type="dxa"/>
              <w:end w:w="70" w:type="dxa"/>
            </w:tcMar>
            <w:vAlign w:val="center"/>
          </w:tcPr>
          <w:p>
            <w:pPr>
              <w:spacing w:after="0"/>
            </w:pPr>
            <w:r>
              <w:rPr>
                <w:rFonts w:ascii="Consolas" w:hAnsi="Consolas"/>
                <w:color w:val="323232"/>
                <w:sz w:val="16"/>
              </w:rPr>
              <w:t>fill_graph_patch</w:t>
            </w:r>
          </w:p>
        </w:tc>
        <w:tc>
          <w:tcPr>
            <w:tcW w:type="dxa" w:w="2551"/>
            <w:tcMar>
              <w:top w:w="70" w:type="dxa"/>
              <w:start w:w="70" w:type="dxa"/>
              <w:bottom w:w="70" w:type="dxa"/>
              <w:end w:w="70" w:type="dxa"/>
            </w:tcMar>
            <w:vAlign w:val="center"/>
          </w:tcPr>
          <w:p>
            <w:pPr>
              <w:spacing w:after="0"/>
            </w:pPr>
            <w:r>
              <w:rPr>
                <w:b w:val="0"/>
                <w:sz w:val="16"/>
              </w:rPr>
              <w:t>Ghi patch đã validate trong cùng phiên</w:t>
            </w:r>
          </w:p>
        </w:tc>
        <w:tc>
          <w:tcPr>
            <w:tcW w:type="dxa" w:w="2154"/>
            <w:tcMar>
              <w:top w:w="70" w:type="dxa"/>
              <w:start w:w="70" w:type="dxa"/>
              <w:bottom w:w="70" w:type="dxa"/>
              <w:end w:w="70" w:type="dxa"/>
            </w:tcMar>
            <w:vAlign w:val="center"/>
          </w:tcPr>
          <w:p>
            <w:pPr>
              <w:spacing w:after="0"/>
            </w:pPr>
            <w:r>
              <w:rPr>
                <w:rFonts w:ascii="Consolas" w:hAnsi="Consolas"/>
                <w:color w:val="323232"/>
                <w:sz w:val="16"/>
              </w:rPr>
              <w:t>GraphPatchDraft</w:t>
            </w:r>
          </w:p>
        </w:tc>
        <w:tc>
          <w:tcPr>
            <w:tcW w:type="dxa" w:w="2324"/>
            <w:tcMar>
              <w:top w:w="70" w:type="dxa"/>
              <w:start w:w="70" w:type="dxa"/>
              <w:bottom w:w="70" w:type="dxa"/>
              <w:end w:w="70" w:type="dxa"/>
            </w:tcMar>
            <w:vAlign w:val="center"/>
          </w:tcPr>
          <w:p>
            <w:pPr>
              <w:spacing w:after="0"/>
            </w:pPr>
            <w:r>
              <w:rPr>
                <w:b w:val="0"/>
                <w:sz w:val="16"/>
              </w:rPr>
              <w:t>Persistence result</w:t>
            </w:r>
          </w:p>
        </w:tc>
      </w:tr>
      <w:tr>
        <w:tc>
          <w:tcPr>
            <w:tcW w:type="dxa" w:w="2494"/>
            <w:tcMar>
              <w:top w:w="70" w:type="dxa"/>
              <w:start w:w="70" w:type="dxa"/>
              <w:bottom w:w="70" w:type="dxa"/>
              <w:end w:w="70" w:type="dxa"/>
            </w:tcMar>
            <w:vAlign w:val="center"/>
          </w:tcPr>
          <w:p>
            <w:pPr>
              <w:spacing w:after="0"/>
            </w:pPr>
            <w:r>
              <w:rPr>
                <w:rFonts w:ascii="Consolas" w:hAnsi="Consolas"/>
                <w:color w:val="323232"/>
                <w:sz w:val="16"/>
              </w:rPr>
              <w:t>prepare_extraction_context</w:t>
            </w:r>
          </w:p>
        </w:tc>
        <w:tc>
          <w:tcPr>
            <w:tcW w:type="dxa" w:w="2551"/>
            <w:tcMar>
              <w:top w:w="70" w:type="dxa"/>
              <w:start w:w="70" w:type="dxa"/>
              <w:bottom w:w="70" w:type="dxa"/>
              <w:end w:w="70" w:type="dxa"/>
            </w:tcMar>
            <w:vAlign w:val="center"/>
          </w:tcPr>
          <w:p>
            <w:pPr>
              <w:spacing w:after="0"/>
            </w:pPr>
            <w:r>
              <w:rPr>
                <w:b w:val="0"/>
                <w:sz w:val="16"/>
              </w:rPr>
              <w:t>Load artifact, tính digest, dựng chunk/context</w:t>
            </w:r>
          </w:p>
        </w:tc>
        <w:tc>
          <w:tcPr>
            <w:tcW w:type="dxa" w:w="2154"/>
            <w:tcMar>
              <w:top w:w="70" w:type="dxa"/>
              <w:start w:w="70" w:type="dxa"/>
              <w:bottom w:w="70" w:type="dxa"/>
              <w:end w:w="70" w:type="dxa"/>
            </w:tcMar>
            <w:vAlign w:val="center"/>
          </w:tcPr>
          <w:p>
            <w:pPr>
              <w:spacing w:after="0"/>
            </w:pPr>
            <w:r>
              <w:rPr>
                <w:rFonts w:ascii="Consolas" w:hAnsi="Consolas"/>
                <w:color w:val="323232"/>
                <w:sz w:val="16"/>
              </w:rPr>
              <w:t>artifact_name</w:t>
            </w:r>
            <w:r>
              <w:rPr>
                <w:b w:val="0"/>
                <w:sz w:val="16"/>
              </w:rPr>
              <w:t>, runtime</w:t>
            </w:r>
          </w:p>
        </w:tc>
        <w:tc>
          <w:tcPr>
            <w:tcW w:type="dxa" w:w="2324"/>
            <w:tcMar>
              <w:top w:w="70" w:type="dxa"/>
              <w:start w:w="70" w:type="dxa"/>
              <w:bottom w:w="70" w:type="dxa"/>
              <w:end w:w="70" w:type="dxa"/>
            </w:tcMar>
            <w:vAlign w:val="center"/>
          </w:tcPr>
          <w:p>
            <w:pPr>
              <w:spacing w:after="0"/>
            </w:pPr>
            <w:r>
              <w:rPr>
                <w:rFonts w:ascii="Consolas" w:hAnsi="Consolas"/>
                <w:color w:val="323232"/>
                <w:sz w:val="16"/>
              </w:rPr>
              <w:t>chunkCount</w:t>
            </w:r>
            <w:r>
              <w:rPr>
                <w:b w:val="0"/>
                <w:sz w:val="16"/>
              </w:rPr>
              <w:t xml:space="preserve">, </w:t>
            </w:r>
            <w:r>
              <w:rPr>
                <w:rFonts w:ascii="Consolas" w:hAnsi="Consolas"/>
                <w:color w:val="323232"/>
                <w:sz w:val="16"/>
              </w:rPr>
              <w:t>sourceChunks</w:t>
            </w:r>
            <w:r>
              <w:rPr>
                <w:b w:val="0"/>
                <w:sz w:val="16"/>
              </w:rPr>
              <w:t>, ontology context</w:t>
            </w:r>
          </w:p>
        </w:tc>
      </w:tr>
      <w:tr>
        <w:tc>
          <w:tcPr>
            <w:tcW w:type="dxa" w:w="2494"/>
            <w:tcMar>
              <w:top w:w="70" w:type="dxa"/>
              <w:start w:w="70" w:type="dxa"/>
              <w:bottom w:w="70" w:type="dxa"/>
              <w:end w:w="70" w:type="dxa"/>
            </w:tcMar>
            <w:vAlign w:val="center"/>
          </w:tcPr>
          <w:p>
            <w:pPr>
              <w:spacing w:after="0"/>
            </w:pPr>
            <w:r>
              <w:rPr>
                <w:rFonts w:ascii="Consolas" w:hAnsi="Consolas"/>
                <w:color w:val="323232"/>
                <w:sz w:val="16"/>
              </w:rPr>
              <w:t>begin_ingestion</w:t>
            </w:r>
          </w:p>
        </w:tc>
        <w:tc>
          <w:tcPr>
            <w:tcW w:type="dxa" w:w="2551"/>
            <w:tcMar>
              <w:top w:w="70" w:type="dxa"/>
              <w:start w:w="70" w:type="dxa"/>
              <w:bottom w:w="70" w:type="dxa"/>
              <w:end w:w="70" w:type="dxa"/>
            </w:tcMar>
            <w:vAlign w:val="center"/>
          </w:tcPr>
          <w:p>
            <w:pPr>
              <w:spacing w:after="0"/>
            </w:pPr>
            <w:r>
              <w:rPr>
                <w:b w:val="0"/>
                <w:sz w:val="16"/>
              </w:rPr>
              <w:t>Tạo workspace và batch đầu tiên</w:t>
            </w:r>
          </w:p>
        </w:tc>
        <w:tc>
          <w:tcPr>
            <w:tcW w:type="dxa" w:w="2154"/>
            <w:tcMar>
              <w:top w:w="70" w:type="dxa"/>
              <w:start w:w="70" w:type="dxa"/>
              <w:bottom w:w="70" w:type="dxa"/>
              <w:end w:w="70" w:type="dxa"/>
            </w:tcMar>
            <w:vAlign w:val="center"/>
          </w:tcPr>
          <w:p>
            <w:pPr>
              <w:spacing w:after="0"/>
            </w:pPr>
            <w:r>
              <w:rPr>
                <w:rFonts w:ascii="Consolas" w:hAnsi="Consolas"/>
                <w:color w:val="323232"/>
                <w:sz w:val="16"/>
              </w:rPr>
              <w:t>artifact_name</w:t>
            </w:r>
            <w:r>
              <w:rPr>
                <w:b w:val="0"/>
                <w:sz w:val="16"/>
              </w:rPr>
              <w:t>, runtime</w:t>
            </w:r>
          </w:p>
        </w:tc>
        <w:tc>
          <w:tcPr>
            <w:tcW w:type="dxa" w:w="2324"/>
            <w:tcMar>
              <w:top w:w="70" w:type="dxa"/>
              <w:start w:w="70" w:type="dxa"/>
              <w:bottom w:w="70" w:type="dxa"/>
              <w:end w:w="70" w:type="dxa"/>
            </w:tcMar>
            <w:vAlign w:val="center"/>
          </w:tcPr>
          <w:p>
            <w:pPr>
              <w:spacing w:after="0"/>
            </w:pPr>
            <w:r>
              <w:rPr>
                <w:rFonts w:ascii="Consolas" w:hAnsi="Consolas"/>
                <w:color w:val="323232"/>
                <w:sz w:val="16"/>
              </w:rPr>
              <w:t>ingestionId</w:t>
            </w:r>
            <w:r>
              <w:rPr>
                <w:b w:val="0"/>
                <w:sz w:val="16"/>
              </w:rPr>
              <w:t xml:space="preserve">, </w:t>
            </w:r>
            <w:r>
              <w:rPr>
                <w:rFonts w:ascii="Consolas" w:hAnsi="Consolas"/>
                <w:color w:val="323232"/>
                <w:sz w:val="16"/>
              </w:rPr>
              <w:t>nextBatch</w:t>
            </w:r>
          </w:p>
        </w:tc>
      </w:tr>
      <w:tr>
        <w:tc>
          <w:tcPr>
            <w:tcW w:type="dxa" w:w="2494"/>
            <w:tcMar>
              <w:top w:w="70" w:type="dxa"/>
              <w:start w:w="70" w:type="dxa"/>
              <w:bottom w:w="70" w:type="dxa"/>
              <w:end w:w="70" w:type="dxa"/>
            </w:tcMar>
            <w:vAlign w:val="center"/>
          </w:tcPr>
          <w:p>
            <w:pPr>
              <w:spacing w:after="0"/>
            </w:pPr>
            <w:r>
              <w:rPr>
                <w:rFonts w:ascii="Consolas" w:hAnsi="Consolas"/>
                <w:color w:val="323232"/>
                <w:sz w:val="16"/>
              </w:rPr>
              <w:t>map_batch</w:t>
            </w:r>
          </w:p>
        </w:tc>
        <w:tc>
          <w:tcPr>
            <w:tcW w:type="dxa" w:w="2551"/>
            <w:tcMar>
              <w:top w:w="70" w:type="dxa"/>
              <w:start w:w="70" w:type="dxa"/>
              <w:bottom w:w="70" w:type="dxa"/>
              <w:end w:w="70" w:type="dxa"/>
            </w:tcMar>
            <w:vAlign w:val="center"/>
          </w:tcPr>
          <w:p>
            <w:pPr>
              <w:spacing w:after="0"/>
            </w:pPr>
            <w:r>
              <w:rPr>
                <w:b w:val="0"/>
                <w:sz w:val="16"/>
              </w:rPr>
              <w:t>LLM trích xuất graph fragment từ batch</w:t>
            </w:r>
          </w:p>
        </w:tc>
        <w:tc>
          <w:tcPr>
            <w:tcW w:type="dxa" w:w="2154"/>
            <w:tcMar>
              <w:top w:w="70" w:type="dxa"/>
              <w:start w:w="70" w:type="dxa"/>
              <w:bottom w:w="70" w:type="dxa"/>
              <w:end w:w="70" w:type="dxa"/>
            </w:tcMar>
            <w:vAlign w:val="center"/>
          </w:tcPr>
          <w:p>
            <w:pPr>
              <w:spacing w:after="0"/>
            </w:pPr>
            <w:r>
              <w:rPr>
                <w:b w:val="0"/>
                <w:sz w:val="16"/>
              </w:rPr>
              <w:t>batch payload, chunks, graph context</w:t>
            </w:r>
          </w:p>
        </w:tc>
        <w:tc>
          <w:tcPr>
            <w:tcW w:type="dxa" w:w="2324"/>
            <w:tcMar>
              <w:top w:w="70" w:type="dxa"/>
              <w:start w:w="70" w:type="dxa"/>
              <w:bottom w:w="70" w:type="dxa"/>
              <w:end w:w="70" w:type="dxa"/>
            </w:tcMar>
            <w:vAlign w:val="center"/>
          </w:tcPr>
          <w:p>
            <w:pPr>
              <w:spacing w:after="0"/>
            </w:pPr>
            <w:r>
              <w:rPr>
                <w:rFonts w:ascii="Consolas" w:hAnsi="Consolas"/>
                <w:color w:val="323232"/>
                <w:sz w:val="16"/>
              </w:rPr>
              <w:t>GraphPatchFragment</w:t>
            </w:r>
          </w:p>
        </w:tc>
      </w:tr>
      <w:tr>
        <w:tc>
          <w:tcPr>
            <w:tcW w:type="dxa" w:w="2494"/>
            <w:tcMar>
              <w:top w:w="70" w:type="dxa"/>
              <w:start w:w="70" w:type="dxa"/>
              <w:bottom w:w="70" w:type="dxa"/>
              <w:end w:w="70" w:type="dxa"/>
            </w:tcMar>
            <w:vAlign w:val="center"/>
          </w:tcPr>
          <w:p>
            <w:pPr>
              <w:spacing w:after="0"/>
            </w:pPr>
            <w:r>
              <w:rPr>
                <w:rFonts w:ascii="Consolas" w:hAnsi="Consolas"/>
                <w:color w:val="323232"/>
                <w:sz w:val="16"/>
              </w:rPr>
              <w:t>submit_ingestion_batch</w:t>
            </w:r>
          </w:p>
        </w:tc>
        <w:tc>
          <w:tcPr>
            <w:tcW w:type="dxa" w:w="2551"/>
            <w:tcMar>
              <w:top w:w="70" w:type="dxa"/>
              <w:start w:w="70" w:type="dxa"/>
              <w:bottom w:w="70" w:type="dxa"/>
              <w:end w:w="70" w:type="dxa"/>
            </w:tcMar>
            <w:vAlign w:val="center"/>
          </w:tcPr>
          <w:p>
            <w:pPr>
              <w:spacing w:after="0"/>
            </w:pPr>
            <w:r>
              <w:rPr>
                <w:b w:val="0"/>
                <w:sz w:val="16"/>
              </w:rPr>
              <w:t>Nộp fragment vào workspace, trả batch tiếp theo</w:t>
            </w:r>
          </w:p>
        </w:tc>
        <w:tc>
          <w:tcPr>
            <w:tcW w:type="dxa" w:w="2154"/>
            <w:tcMar>
              <w:top w:w="70" w:type="dxa"/>
              <w:start w:w="70" w:type="dxa"/>
              <w:bottom w:w="70" w:type="dxa"/>
              <w:end w:w="70" w:type="dxa"/>
            </w:tcMar>
            <w:vAlign w:val="center"/>
          </w:tcPr>
          <w:p>
            <w:pPr>
              <w:spacing w:after="0"/>
            </w:pPr>
            <w:r>
              <w:rPr>
                <w:b w:val="0"/>
                <w:sz w:val="16"/>
              </w:rPr>
              <w:t>ingestion id, batch index, fragment</w:t>
            </w:r>
          </w:p>
        </w:tc>
        <w:tc>
          <w:tcPr>
            <w:tcW w:type="dxa" w:w="2324"/>
            <w:tcMar>
              <w:top w:w="70" w:type="dxa"/>
              <w:start w:w="70" w:type="dxa"/>
              <w:bottom w:w="70" w:type="dxa"/>
              <w:end w:w="70" w:type="dxa"/>
            </w:tcMar>
            <w:vAlign w:val="center"/>
          </w:tcPr>
          <w:p>
            <w:pPr>
              <w:spacing w:after="0"/>
            </w:pPr>
            <w:r>
              <w:rPr>
                <w:rFonts w:ascii="Consolas" w:hAnsi="Consolas"/>
                <w:color w:val="323232"/>
                <w:sz w:val="16"/>
              </w:rPr>
              <w:t>batching</w:t>
            </w:r>
            <w:r>
              <w:rPr>
                <w:b w:val="0"/>
                <w:sz w:val="16"/>
              </w:rPr>
              <w:t xml:space="preserve"> hoặc </w:t>
            </w:r>
            <w:r>
              <w:rPr>
                <w:rFonts w:ascii="Consolas" w:hAnsi="Consolas"/>
                <w:color w:val="323232"/>
                <w:sz w:val="16"/>
              </w:rPr>
              <w:t>ready_to_finalize</w:t>
            </w:r>
          </w:p>
        </w:tc>
      </w:tr>
      <w:tr>
        <w:tc>
          <w:tcPr>
            <w:tcW w:type="dxa" w:w="2494"/>
            <w:tcMar>
              <w:top w:w="70" w:type="dxa"/>
              <w:start w:w="70" w:type="dxa"/>
              <w:bottom w:w="70" w:type="dxa"/>
              <w:end w:w="70" w:type="dxa"/>
            </w:tcMar>
            <w:vAlign w:val="center"/>
          </w:tcPr>
          <w:p>
            <w:pPr>
              <w:spacing w:after="0"/>
            </w:pPr>
            <w:r>
              <w:rPr>
                <w:rFonts w:ascii="Consolas" w:hAnsi="Consolas"/>
                <w:color w:val="323232"/>
                <w:sz w:val="16"/>
              </w:rPr>
              <w:t>finalize_ingestion</w:t>
            </w:r>
          </w:p>
        </w:tc>
        <w:tc>
          <w:tcPr>
            <w:tcW w:type="dxa" w:w="2551"/>
            <w:tcMar>
              <w:top w:w="70" w:type="dxa"/>
              <w:start w:w="70" w:type="dxa"/>
              <w:bottom w:w="70" w:type="dxa"/>
              <w:end w:w="70" w:type="dxa"/>
            </w:tcMar>
            <w:vAlign w:val="center"/>
          </w:tcPr>
          <w:p>
            <w:pPr>
              <w:spacing w:after="0"/>
            </w:pPr>
            <w:r>
              <w:rPr>
                <w:b w:val="0"/>
                <w:sz w:val="16"/>
              </w:rPr>
              <w:t>Merge fragment và validate toàn bộ patch</w:t>
            </w:r>
          </w:p>
        </w:tc>
        <w:tc>
          <w:tcPr>
            <w:tcW w:type="dxa" w:w="2154"/>
            <w:tcMar>
              <w:top w:w="70" w:type="dxa"/>
              <w:start w:w="70" w:type="dxa"/>
              <w:bottom w:w="70" w:type="dxa"/>
              <w:end w:w="70" w:type="dxa"/>
            </w:tcMar>
            <w:vAlign w:val="center"/>
          </w:tcPr>
          <w:p>
            <w:pPr>
              <w:spacing w:after="0"/>
            </w:pPr>
            <w:r>
              <w:rPr>
                <w:b w:val="0"/>
                <w:sz w:val="16"/>
              </w:rPr>
              <w:t>ingestion id</w:t>
            </w:r>
          </w:p>
        </w:tc>
        <w:tc>
          <w:tcPr>
            <w:tcW w:type="dxa" w:w="2324"/>
            <w:tcMar>
              <w:top w:w="70" w:type="dxa"/>
              <w:start w:w="70" w:type="dxa"/>
              <w:bottom w:w="70" w:type="dxa"/>
              <w:end w:w="70" w:type="dxa"/>
            </w:tcMar>
            <w:vAlign w:val="center"/>
          </w:tcPr>
          <w:p>
            <w:pPr>
              <w:spacing w:after="0"/>
            </w:pPr>
            <w:r>
              <w:rPr>
                <w:rFonts w:ascii="Consolas" w:hAnsi="Consolas"/>
                <w:color w:val="323232"/>
                <w:sz w:val="16"/>
              </w:rPr>
              <w:t>ready_to_fill</w:t>
            </w:r>
            <w:r>
              <w:rPr>
                <w:b w:val="0"/>
                <w:sz w:val="16"/>
              </w:rPr>
              <w:t xml:space="preserve">, </w:t>
            </w:r>
            <w:r>
              <w:rPr>
                <w:rFonts w:ascii="Consolas" w:hAnsi="Consolas"/>
                <w:color w:val="323232"/>
                <w:sz w:val="16"/>
              </w:rPr>
              <w:t>readiness_gate</w:t>
            </w:r>
            <w:r>
              <w:rPr>
                <w:b w:val="0"/>
                <w:sz w:val="16"/>
              </w:rPr>
              <w:t xml:space="preserve">, hoặc </w:t>
            </w:r>
            <w:r>
              <w:rPr>
                <w:rFonts w:ascii="Consolas" w:hAnsi="Consolas"/>
                <w:color w:val="323232"/>
                <w:sz w:val="16"/>
              </w:rPr>
              <w:t>validation</w:t>
            </w:r>
          </w:p>
        </w:tc>
      </w:tr>
      <w:tr>
        <w:tc>
          <w:tcPr>
            <w:tcW w:type="dxa" w:w="2494"/>
            <w:tcMar>
              <w:top w:w="70" w:type="dxa"/>
              <w:start w:w="70" w:type="dxa"/>
              <w:bottom w:w="70" w:type="dxa"/>
              <w:end w:w="70" w:type="dxa"/>
            </w:tcMar>
            <w:vAlign w:val="center"/>
          </w:tcPr>
          <w:p>
            <w:pPr>
              <w:spacing w:after="0"/>
            </w:pPr>
            <w:r>
              <w:rPr>
                <w:rFonts w:ascii="Consolas" w:hAnsi="Consolas"/>
                <w:color w:val="323232"/>
                <w:sz w:val="16"/>
              </w:rPr>
              <w:t>fill_ingestion</w:t>
            </w:r>
          </w:p>
        </w:tc>
        <w:tc>
          <w:tcPr>
            <w:tcW w:type="dxa" w:w="2551"/>
            <w:tcMar>
              <w:top w:w="70" w:type="dxa"/>
              <w:start w:w="70" w:type="dxa"/>
              <w:bottom w:w="70" w:type="dxa"/>
              <w:end w:w="70" w:type="dxa"/>
            </w:tcMar>
            <w:vAlign w:val="center"/>
          </w:tcPr>
          <w:p>
            <w:pPr>
              <w:spacing w:after="0"/>
            </w:pPr>
            <w:r>
              <w:rPr>
                <w:b w:val="0"/>
                <w:sz w:val="16"/>
              </w:rPr>
              <w:t>Ghi patch đã finalize xuống Neo4j</w:t>
            </w:r>
          </w:p>
        </w:tc>
        <w:tc>
          <w:tcPr>
            <w:tcW w:type="dxa" w:w="2154"/>
            <w:tcMar>
              <w:top w:w="70" w:type="dxa"/>
              <w:start w:w="70" w:type="dxa"/>
              <w:bottom w:w="70" w:type="dxa"/>
              <w:end w:w="70" w:type="dxa"/>
            </w:tcMar>
            <w:vAlign w:val="center"/>
          </w:tcPr>
          <w:p>
            <w:pPr>
              <w:spacing w:after="0"/>
            </w:pPr>
            <w:r>
              <w:rPr>
                <w:b w:val="0"/>
                <w:sz w:val="16"/>
              </w:rPr>
              <w:t>ingestion id</w:t>
            </w:r>
          </w:p>
        </w:tc>
        <w:tc>
          <w:tcPr>
            <w:tcW w:type="dxa" w:w="2324"/>
            <w:tcMar>
              <w:top w:w="70" w:type="dxa"/>
              <w:start w:w="70" w:type="dxa"/>
              <w:bottom w:w="70" w:type="dxa"/>
              <w:end w:w="70" w:type="dxa"/>
            </w:tcMar>
            <w:vAlign w:val="center"/>
          </w:tcPr>
          <w:p>
            <w:pPr>
              <w:spacing w:after="0"/>
            </w:pPr>
            <w:r>
              <w:rPr>
                <w:b w:val="0"/>
                <w:sz w:val="16"/>
              </w:rPr>
              <w:t>Commit/readback/receipt result</w:t>
            </w:r>
          </w:p>
        </w:tc>
      </w:tr>
    </w:tbl>
    <w:p>
      <w:pPr>
        <w:spacing w:after="20"/>
      </w:pPr>
    </w:p>
    <w:p>
      <w:pPr>
        <w:spacing w:before="80" w:after="200"/>
      </w:pPr>
      <w:r>
        <w:rPr>
          <w:b/>
          <w:color w:val="5B718A"/>
          <w:sz w:val="21"/>
        </w:rPr>
        <w:t>PHẦN II — LUỒNG INGESTION END-TO-END</w:t>
      </w:r>
    </w:p>
    <w:p>
      <w:pPr>
        <w:pStyle w:val="Heading1"/>
        <w:keepNext/>
      </w:pPr>
      <w:r>
        <w:rPr>
          <w:b w:val="0"/>
          <w:sz w:val="32"/>
        </w:rPr>
        <w:t>4. Luồng Chính Ingest End-To-End</w:t>
      </w:r>
    </w:p>
    <w:tbl>
      <w:tblPr>
        <w:tblW w:type="auto" w:w="0"/>
        <w:jc w:val="center"/>
        <w:tblLayout w:type="autofit"/>
        <w:tblLook w:firstColumn="1" w:firstRow="1" w:lastColumn="0" w:lastRow="0" w:noHBand="0" w:noVBand="1" w:val="04A0"/>
      </w:tblPr>
      <w:tblGrid>
        <w:gridCol w:w="9525"/>
      </w:tblGrid>
      <w:tr>
        <w:tc>
          <w:tcPr>
            <w:tcW w:type="dxa" w:w="9525"/>
            <w:shd w:fill="EAF2F8"/>
            <w:tcMar>
              <w:top w:w="120" w:type="dxa"/>
              <w:start w:w="150" w:type="dxa"/>
              <w:bottom w:w="120" w:type="dxa"/>
              <w:end w:w="150" w:type="dxa"/>
            </w:tcMar>
          </w:tcPr>
          <w:p>
            <w:pPr>
              <w:spacing w:after="60"/>
            </w:pPr>
            <w:r>
              <w:rPr>
                <w:b/>
                <w:color w:val="1F4E78"/>
                <w:sz w:val="21"/>
              </w:rPr>
              <w:t>Tư duy end-to-end</w:t>
            </w:r>
          </w:p>
          <w:p>
            <w:pPr>
              <w:spacing w:after="0"/>
            </w:pPr>
            <w:r>
              <w:rPr>
                <w:b w:val="0"/>
                <w:sz w:val="20"/>
              </w:rPr>
              <w:t xml:space="preserve">Luồng chính có thể chia thành 5 pha: </w:t>
            </w:r>
            <w:r>
              <w:rPr>
                <w:b/>
                <w:sz w:val="20"/>
              </w:rPr>
              <w:t>khởi tạo</w:t>
            </w:r>
            <w:r>
              <w:rPr>
                <w:b w:val="0"/>
                <w:sz w:val="20"/>
              </w:rPr>
              <w:t xml:space="preserve"> → </w:t>
            </w:r>
            <w:r>
              <w:rPr>
                <w:b/>
                <w:sz w:val="20"/>
              </w:rPr>
              <w:t>chuẩn bị tài liệu</w:t>
            </w:r>
            <w:r>
              <w:rPr>
                <w:b w:val="0"/>
                <w:sz w:val="20"/>
              </w:rPr>
              <w:t xml:space="preserve"> → </w:t>
            </w:r>
            <w:r>
              <w:rPr>
                <w:b/>
                <w:sz w:val="20"/>
              </w:rPr>
              <w:t>mapping theo batch</w:t>
            </w:r>
            <w:r>
              <w:rPr>
                <w:b w:val="0"/>
                <w:sz w:val="20"/>
              </w:rPr>
              <w:t xml:space="preserve"> → </w:t>
            </w:r>
            <w:r>
              <w:rPr>
                <w:b/>
                <w:sz w:val="20"/>
              </w:rPr>
              <w:t>finalize + validation</w:t>
            </w:r>
            <w:r>
              <w:rPr>
                <w:b w:val="0"/>
                <w:sz w:val="20"/>
              </w:rPr>
              <w:t xml:space="preserve"> → </w:t>
            </w:r>
            <w:r>
              <w:rPr>
                <w:b/>
                <w:sz w:val="20"/>
              </w:rPr>
              <w:t>fill/persistence</w:t>
            </w:r>
            <w:r>
              <w:rPr>
                <w:b w:val="0"/>
                <w:sz w:val="20"/>
              </w:rPr>
              <w:t>. Mỗi pha chỉ chuyển tiếp khi output của pha trước đạt điều kiện cần thiết.</w:t>
            </w:r>
          </w:p>
        </w:tc>
      </w:tr>
    </w:tbl>
    <w:p>
      <w:pPr>
        <w:spacing w:after="20"/>
      </w:pPr>
    </w:p>
    <w:p>
      <w:pPr>
        <w:spacing w:after="40"/>
      </w:pPr>
      <w:r>
        <w:rPr>
          <w:i/>
          <w:color w:val="5A5A5A"/>
          <w:sz w:val="17"/>
        </w:rPr>
        <w:t>Ví dụ / mã MERMAID</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sequenceDiagram</w:t>
              <w:br/>
              <w:t xml:space="preserve">    participant A as Agent</w:t>
              <w:br/>
              <w:t xml:space="preserve">    participant T as Tool</w:t>
              <w:br/>
              <w:t xml:space="preserve">    participant U as UseCase</w:t>
              <w:br/>
              <w:t xml:space="preserve">    participant O as Orchestration</w:t>
              <w:br/>
              <w:t xml:space="preserve">    participant D as DocumentPreparation</w:t>
              <w:br/>
              <w:t xml:space="preserve">    participant W as Workspace</w:t>
              <w:br/>
              <w:t xml:space="preserve">    participant M as Mapper</w:t>
              <w:br/>
              <w:t xml:space="preserve">    participant V as Validation</w:t>
              <w:br/>
              <w:t xml:space="preserve">    participant P as Persistence</w:t>
              <w:br/>
              <w:br/>
              <w:t xml:space="preserve">    A-&gt;&gt;T: ingest_document_end_to_end("flexi.md")</w:t>
              <w:br/>
              <w:t xml:space="preserve">    T-&gt;&gt;U: ingest_end_to_end(...)</w:t>
              <w:br/>
              <w:t xml:space="preserve">    U-&gt;&gt;O: ingest_document_end_to_end(...)</w:t>
              <w:br/>
              <w:t xml:space="preserve">    O-&gt;&gt;O: begin_ingestion(...)</w:t>
              <w:br/>
              <w:t xml:space="preserve">    O-&gt;&gt;D: prepare_extraction_context(...)</w:t>
              <w:br/>
              <w:t xml:space="preserve">    D--&gt;&gt;O: chunks + ontology context</w:t>
              <w:br/>
              <w:t xml:space="preserve">    O-&gt;&gt;W: create workspace + batches</w:t>
              <w:br/>
              <w:t xml:space="preserve">    loop từng batch</w:t>
              <w:br/>
              <w:t xml:space="preserve">        O-&gt;&gt;M: map_batch(...)</w:t>
              <w:br/>
              <w:t xml:space="preserve">        M--&gt;&gt;O: GraphPatchFragment</w:t>
              <w:br/>
              <w:t xml:space="preserve">        O-&gt;&gt;W: submit_ingestion_batch(...)</w:t>
              <w:br/>
              <w:t xml:space="preserve">    end</w:t>
              <w:br/>
              <w:t xml:space="preserve">    O-&gt;&gt;V: finalize_ingestion(...)</w:t>
              <w:br/>
              <w:t xml:space="preserve">    V--&gt;&gt;O: validation assessment</w:t>
              <w:br/>
              <w:t xml:space="preserve">    O-&gt;&gt;P: fill_ingestion(...) nếu persist=true</w:t>
              <w:br/>
              <w:t xml:space="preserve">    P--&gt;&gt;O: commit + readback + receipt</w:t>
              <w:br/>
              <w:t xml:space="preserve">    O--&gt;&gt;A: terminal response</w:t>
            </w:r>
          </w:p>
        </w:tc>
      </w:tr>
    </w:tbl>
    <w:p>
      <w:pPr>
        <w:spacing w:after="20"/>
      </w:pPr>
    </w:p>
    <w:tbl>
      <w:tblPr>
        <w:tblW w:type="auto" w:w="0"/>
        <w:jc w:val="center"/>
        <w:tblLayout w:type="autofit"/>
        <w:tblLook w:firstColumn="1" w:firstRow="1" w:lastColumn="0" w:lastRow="0" w:noHBand="0" w:noVBand="1" w:val="04A0"/>
      </w:tblPr>
      <w:tblGrid>
        <w:gridCol w:w="9525"/>
      </w:tblGrid>
      <w:tr>
        <w:tc>
          <w:tcPr>
            <w:tcW w:type="dxa" w:w="9525"/>
            <w:shd w:fill="F3F6F9"/>
            <w:tcMar>
              <w:top w:w="120" w:type="dxa"/>
              <w:start w:w="150" w:type="dxa"/>
              <w:bottom w:w="120" w:type="dxa"/>
              <w:end w:w="150" w:type="dxa"/>
            </w:tcMar>
          </w:tcPr>
          <w:p>
            <w:pPr>
              <w:spacing w:after="60"/>
            </w:pPr>
            <w:r>
              <w:rPr>
                <w:b/>
                <w:color w:val="3F4E5E"/>
                <w:sz w:val="21"/>
              </w:rPr>
              <w:t>Cách đọc sơ đồ Mermaid</w:t>
            </w:r>
          </w:p>
          <w:p>
            <w:pPr>
              <w:spacing w:after="0"/>
            </w:pPr>
            <w:r>
              <w:rPr>
                <w:b w:val="0"/>
                <w:sz w:val="20"/>
              </w:rPr>
              <w:t>Sơ đồ này được giữ lại dưới dạng mã Mermaid để bảo toàn logic nguồn. Hãy đọc theo quan hệ mũi tên/chuyển trạng thái; phần văn bản ngay trước và sau sơ đồ mô tả ý nghĩa nghiệp vụ của từng node/participant/stage.</w:t>
            </w:r>
          </w:p>
        </w:tc>
      </w:tr>
    </w:tbl>
    <w:p>
      <w:pPr>
        <w:spacing w:after="20"/>
      </w:pPr>
    </w:p>
    <w:p>
      <w:pPr>
        <w:pStyle w:val="Heading2"/>
        <w:keepNext/>
      </w:pPr>
      <w:r>
        <w:rPr>
          <w:b w:val="0"/>
          <w:sz w:val="26"/>
        </w:rPr>
        <w:t>4.1. Bước 1 - Agent gọi public tool</w:t>
      </w:r>
    </w:p>
    <w:tbl>
      <w:tblPr>
        <w:tblW w:type="auto" w:w="0"/>
        <w:jc w:val="center"/>
        <w:tblLayout w:type="autofit"/>
        <w:tblLook w:firstColumn="1" w:firstRow="1" w:lastColumn="0" w:lastRow="0" w:noHBand="0" w:noVBand="1" w:val="04A0"/>
      </w:tblPr>
      <w:tblGrid>
        <w:gridCol w:w="9525"/>
      </w:tblGrid>
      <w:tr>
        <w:tc>
          <w:tcPr>
            <w:tcW w:type="dxa" w:w="9525"/>
            <w:shd w:fill="F3F6F9"/>
            <w:tcMar>
              <w:top w:w="120" w:type="dxa"/>
              <w:start w:w="150" w:type="dxa"/>
              <w:bottom w:w="120" w:type="dxa"/>
              <w:end w:w="150" w:type="dxa"/>
            </w:tcMar>
          </w:tcPr>
          <w:p>
            <w:pPr>
              <w:spacing w:after="60"/>
            </w:pPr>
            <w:r>
              <w:rPr>
                <w:b/>
                <w:color w:val="3F4E5E"/>
                <w:sz w:val="21"/>
              </w:rPr>
              <w:t>Điểm vào của pipeline</w:t>
            </w:r>
          </w:p>
          <w:p>
            <w:pPr>
              <w:spacing w:after="0"/>
            </w:pPr>
            <w:r>
              <w:rPr>
                <w:b w:val="0"/>
                <w:sz w:val="20"/>
              </w:rPr>
              <w:t xml:space="preserve">Đây là request cấp cao nhất. Các cờ </w:t>
            </w:r>
            <w:r>
              <w:rPr>
                <w:rFonts w:ascii="Consolas" w:hAnsi="Consolas"/>
                <w:color w:val="323232"/>
                <w:sz w:val="20"/>
              </w:rPr>
              <w:t>persist</w:t>
            </w:r>
            <w:r>
              <w:rPr>
                <w:b w:val="0"/>
                <w:sz w:val="20"/>
              </w:rPr>
              <w:t xml:space="preserve">, </w:t>
            </w:r>
            <w:r>
              <w:rPr>
                <w:rFonts w:ascii="Consolas" w:hAnsi="Consolas"/>
                <w:color w:val="323232"/>
                <w:sz w:val="20"/>
              </w:rPr>
              <w:t>allow_partial_persistence</w:t>
            </w:r>
            <w:r>
              <w:rPr>
                <w:b w:val="0"/>
                <w:sz w:val="20"/>
              </w:rPr>
              <w:t xml:space="preserve"> và </w:t>
            </w:r>
            <w:r>
              <w:rPr>
                <w:rFonts w:ascii="Consolas" w:hAnsi="Consolas"/>
                <w:color w:val="323232"/>
                <w:sz w:val="20"/>
              </w:rPr>
              <w:t>max_retries_per_batch</w:t>
            </w:r>
            <w:r>
              <w:rPr>
                <w:b w:val="0"/>
                <w:sz w:val="20"/>
              </w:rPr>
              <w:t xml:space="preserve"> quyết định hành vi ở các bước sau, nhưng chưa có dữ liệu nào được ghi tại thời điểm tool vừa được gọi.</w:t>
            </w:r>
          </w:p>
        </w:tc>
      </w:tr>
    </w:tbl>
    <w:p>
      <w:pPr>
        <w:spacing w:after="20"/>
      </w:pPr>
    </w:p>
    <w:p>
      <w:pPr>
        <w:spacing w:after="120"/>
      </w:pPr>
      <w:r>
        <w:rPr>
          <w:b w:val="0"/>
          <w:sz w:val="21"/>
        </w:rPr>
        <w:t xml:space="preserve">Hàm/tool: </w:t>
      </w:r>
      <w:r>
        <w:rPr>
          <w:rFonts w:ascii="Consolas" w:hAnsi="Consolas"/>
          <w:color w:val="323232"/>
          <w:sz w:val="21"/>
        </w:rPr>
        <w:t>ingest_document_end_to_end</w:t>
      </w:r>
      <w:r>
        <w:rPr>
          <w:b w:val="0"/>
          <w:sz w:val="21"/>
        </w:rPr>
        <w:t xml:space="preserve"> - chạy ingestion trọn pipeline.</w:t>
      </w:r>
    </w:p>
    <w:p>
      <w:pPr>
        <w:spacing w:after="120"/>
      </w:pPr>
      <w:r>
        <w:rPr>
          <w:b w:val="0"/>
          <w:sz w:val="21"/>
        </w:rPr>
        <w:t>Input ví dụ:</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"artifact_name": "FLEXI_REWARDS.md",</w:t>
              <w:br/>
              <w:t xml:space="preserve">  "persist": true,</w:t>
              <w:br/>
              <w:t xml:space="preserve">  "allow_partial_persistence": false,</w:t>
              <w:br/>
              <w:t xml:space="preserve">  "max_retries_per_batch": 3</w:t>
              <w:br/>
              <w:t>}</w:t>
            </w:r>
          </w:p>
        </w:tc>
      </w:tr>
    </w:tbl>
    <w:p>
      <w:pPr>
        <w:spacing w:after="20"/>
      </w:pPr>
    </w:p>
    <w:p>
      <w:pPr>
        <w:spacing w:after="120"/>
      </w:pPr>
      <w:r>
        <w:rPr>
          <w:b w:val="0"/>
          <w:sz w:val="21"/>
        </w:rPr>
        <w:t>Ý nghĩa:</w:t>
      </w:r>
    </w:p>
    <w:p>
      <w:pPr>
        <w:pStyle w:val="ListBullet"/>
        <w:spacing w:after="60"/>
      </w:pPr>
      <w:r>
        <w:rPr>
          <w:rFonts w:ascii="Consolas" w:hAnsi="Consolas"/>
          <w:color w:val="323232"/>
          <w:sz w:val="20"/>
        </w:rPr>
        <w:t>artifact_name</w:t>
      </w:r>
      <w:r>
        <w:rPr>
          <w:b w:val="0"/>
          <w:sz w:val="20"/>
        </w:rPr>
        <w:t>: tên artifact trong ADK runtime.</w:t>
      </w:r>
    </w:p>
    <w:p>
      <w:pPr>
        <w:pStyle w:val="ListBullet"/>
        <w:spacing w:after="60"/>
      </w:pPr>
      <w:r>
        <w:rPr>
          <w:rFonts w:ascii="Consolas" w:hAnsi="Consolas"/>
          <w:color w:val="323232"/>
          <w:sz w:val="20"/>
        </w:rPr>
        <w:t>persist=true</w:t>
      </w:r>
      <w:r>
        <w:rPr>
          <w:b w:val="0"/>
          <w:sz w:val="20"/>
        </w:rPr>
        <w:t>: sau khi validate sẽ ghi Neo4j.</w:t>
      </w:r>
    </w:p>
    <w:p>
      <w:pPr>
        <w:pStyle w:val="ListBullet"/>
        <w:spacing w:after="60"/>
      </w:pPr>
      <w:r>
        <w:rPr>
          <w:rFonts w:ascii="Consolas" w:hAnsi="Consolas"/>
          <w:color w:val="323232"/>
          <w:sz w:val="20"/>
        </w:rPr>
        <w:t>allow_partial_persistence=false</w:t>
      </w:r>
      <w:r>
        <w:rPr>
          <w:b w:val="0"/>
          <w:sz w:val="20"/>
        </w:rPr>
        <w:t>: không ghi nếu chưa đủ readiness.</w:t>
      </w:r>
    </w:p>
    <w:p>
      <w:pPr>
        <w:pStyle w:val="ListBullet"/>
        <w:spacing w:after="60"/>
      </w:pPr>
      <w:r>
        <w:rPr>
          <w:rFonts w:ascii="Consolas" w:hAnsi="Consolas"/>
          <w:color w:val="323232"/>
          <w:sz w:val="20"/>
        </w:rPr>
        <w:t>max_retries_per_batch=3</w:t>
      </w:r>
      <w:r>
        <w:rPr>
          <w:b w:val="0"/>
          <w:sz w:val="20"/>
        </w:rPr>
        <w:t>: mỗi batch được thử sửa tối đa 3 lần.</w:t>
      </w:r>
    </w:p>
    <w:p>
      <w:pPr>
        <w:spacing w:after="120"/>
      </w:pPr>
      <w:r>
        <w:rPr>
          <w:b w:val="0"/>
          <w:sz w:val="21"/>
        </w:rPr>
        <w:t xml:space="preserve">Output chuyển tiếp: public tool gọi </w:t>
      </w:r>
      <w:r>
        <w:rPr>
          <w:rFonts w:ascii="Consolas" w:hAnsi="Consolas"/>
          <w:color w:val="323232"/>
          <w:sz w:val="21"/>
        </w:rPr>
        <w:t>IngestionUseCase.ingest_end_to_end</w:t>
      </w:r>
      <w:r>
        <w:rPr>
          <w:b w:val="0"/>
          <w:sz w:val="21"/>
        </w:rPr>
        <w:t>.</w:t>
      </w:r>
    </w:p>
    <w:p>
      <w:pPr>
        <w:pStyle w:val="Heading2"/>
        <w:keepNext/>
      </w:pPr>
      <w:r>
        <w:rPr>
          <w:b w:val="0"/>
          <w:sz w:val="26"/>
        </w:rPr>
        <w:t>4.2. Bước 2 - Facade chuyển request</w:t>
      </w:r>
    </w:p>
    <w:tbl>
      <w:tblPr>
        <w:tblW w:type="auto" w:w="0"/>
        <w:jc w:val="center"/>
        <w:tblLayout w:type="autofit"/>
        <w:tblLook w:firstColumn="1" w:firstRow="1" w:lastColumn="0" w:lastRow="0" w:noHBand="0" w:noVBand="1" w:val="04A0"/>
      </w:tblPr>
      <w:tblGrid>
        <w:gridCol w:w="9525"/>
      </w:tblGrid>
      <w:tr>
        <w:tc>
          <w:tcPr>
            <w:tcW w:type="dxa" w:w="9525"/>
            <w:shd w:fill="F3F6F9"/>
            <w:tcMar>
              <w:top w:w="120" w:type="dxa"/>
              <w:start w:w="150" w:type="dxa"/>
              <w:bottom w:w="120" w:type="dxa"/>
              <w:end w:w="150" w:type="dxa"/>
            </w:tcMar>
          </w:tcPr>
          <w:p>
            <w:pPr>
              <w:spacing w:after="60"/>
            </w:pPr>
            <w:r>
              <w:rPr>
                <w:b/>
                <w:color w:val="3F4E5E"/>
                <w:sz w:val="21"/>
              </w:rPr>
              <w:t>Facade có tác dụng gì?</w:t>
            </w:r>
          </w:p>
          <w:p>
            <w:pPr>
              <w:spacing w:after="0"/>
            </w:pPr>
            <w:r>
              <w:rPr>
                <w:b w:val="0"/>
                <w:sz w:val="20"/>
              </w:rPr>
              <w:t>Facade giúp tool layer không phụ thuộc trực tiếp vào chi tiết workspace/batch. Nhờ đó interface gọi từ ngoài ổn định hơn ngay cả khi orchestration bên trong thay đổi.</w:t>
            </w:r>
          </w:p>
        </w:tc>
      </w:tr>
    </w:tbl>
    <w:p>
      <w:pPr>
        <w:spacing w:after="20"/>
      </w:pPr>
    </w:p>
    <w:p>
      <w:pPr>
        <w:spacing w:after="120"/>
      </w:pPr>
      <w:r>
        <w:rPr>
          <w:b w:val="0"/>
          <w:sz w:val="21"/>
        </w:rPr>
        <w:t xml:space="preserve">Hàm: </w:t>
      </w:r>
      <w:r>
        <w:rPr>
          <w:rFonts w:ascii="Consolas" w:hAnsi="Consolas"/>
          <w:color w:val="323232"/>
          <w:sz w:val="21"/>
        </w:rPr>
        <w:t>IngestionUseCase.ingest_end_to_end</w:t>
      </w:r>
      <w:r>
        <w:rPr>
          <w:b w:val="0"/>
          <w:sz w:val="21"/>
        </w:rPr>
        <w:t xml:space="preserve"> - lớp facade chuyển request từ tool sang orchestration.</w:t>
      </w:r>
    </w:p>
    <w:p>
      <w:pPr>
        <w:spacing w:after="120"/>
      </w:pPr>
      <w:r>
        <w:rPr>
          <w:b w:val="0"/>
          <w:sz w:val="21"/>
        </w:rPr>
        <w:t>Input: giống public tool.</w:t>
      </w:r>
    </w:p>
    <w:p>
      <w:pPr>
        <w:spacing w:after="120"/>
      </w:pPr>
      <w:r>
        <w:rPr>
          <w:b w:val="0"/>
          <w:sz w:val="21"/>
        </w:rPr>
        <w:t xml:space="preserve">Output: gọi orchestration </w:t>
      </w:r>
      <w:r>
        <w:rPr>
          <w:rFonts w:ascii="Consolas" w:hAnsi="Consolas"/>
          <w:color w:val="323232"/>
          <w:sz w:val="21"/>
        </w:rPr>
        <w:t>ingest_document_end_to_end</w:t>
      </w:r>
      <w:r>
        <w:rPr>
          <w:b w:val="0"/>
          <w:sz w:val="21"/>
        </w:rPr>
        <w:t>.</w:t>
      </w:r>
    </w:p>
    <w:p>
      <w:pPr>
        <w:spacing w:after="120"/>
      </w:pPr>
      <w:r>
        <w:rPr>
          <w:b w:val="0"/>
          <w:sz w:val="21"/>
        </w:rPr>
        <w:t>Vai trò:</w:t>
      </w:r>
    </w:p>
    <w:p>
      <w:pPr>
        <w:pStyle w:val="ListBullet"/>
        <w:spacing w:after="60"/>
      </w:pPr>
      <w:r>
        <w:rPr>
          <w:b w:val="0"/>
          <w:sz w:val="20"/>
        </w:rPr>
        <w:t>Giữ API ổn định cho tool layer.</w:t>
      </w:r>
    </w:p>
    <w:p>
      <w:pPr>
        <w:pStyle w:val="ListBullet"/>
        <w:spacing w:after="60"/>
      </w:pPr>
      <w:r>
        <w:rPr>
          <w:b w:val="0"/>
          <w:sz w:val="20"/>
        </w:rPr>
        <w:t>Che giấu chi tiết batch/workspace/validation/persistence.</w:t>
      </w:r>
    </w:p>
    <w:p>
      <w:pPr>
        <w:pStyle w:val="Heading2"/>
        <w:keepNext/>
      </w:pPr>
      <w:r>
        <w:rPr>
          <w:b w:val="0"/>
          <w:sz w:val="26"/>
        </w:rPr>
        <w:t>4.3. Bước 3 - Orchestration bắt đầu pipeline</w:t>
      </w:r>
    </w:p>
    <w:tbl>
      <w:tblPr>
        <w:tblW w:type="auto" w:w="0"/>
        <w:jc w:val="center"/>
        <w:tblLayout w:type="autofit"/>
        <w:tblLook w:firstColumn="1" w:firstRow="1" w:lastColumn="0" w:lastRow="0" w:noHBand="0" w:noVBand="1" w:val="04A0"/>
      </w:tblPr>
      <w:tblGrid>
        <w:gridCol w:w="9525"/>
      </w:tblGrid>
      <w:tr>
        <w:tc>
          <w:tcPr>
            <w:tcW w:type="dxa" w:w="9525"/>
            <w:shd w:fill="F3F6F9"/>
            <w:tcMar>
              <w:top w:w="120" w:type="dxa"/>
              <w:start w:w="150" w:type="dxa"/>
              <w:bottom w:w="120" w:type="dxa"/>
              <w:end w:w="150" w:type="dxa"/>
            </w:tcMar>
          </w:tcPr>
          <w:p>
            <w:pPr>
              <w:spacing w:after="60"/>
            </w:pPr>
            <w:r>
              <w:rPr>
                <w:b/>
                <w:color w:val="3F4E5E"/>
                <w:sz w:val="21"/>
              </w:rPr>
              <w:t>Orchestration là bộ điều phối</w:t>
            </w:r>
          </w:p>
          <w:p>
            <w:pPr>
              <w:spacing w:after="0"/>
            </w:pPr>
            <w:r>
              <w:rPr>
                <w:b w:val="0"/>
                <w:sz w:val="20"/>
              </w:rPr>
              <w:t>Orchestration chịu trách nhiệm nối các pha thành một transaction logic end-to-end: begin, map/submit từng batch, finalize, rồi fill nếu được yêu cầu.</w:t>
            </w:r>
          </w:p>
        </w:tc>
      </w:tr>
    </w:tbl>
    <w:p>
      <w:pPr>
        <w:spacing w:after="20"/>
      </w:pPr>
    </w:p>
    <w:p>
      <w:pPr>
        <w:spacing w:after="120"/>
      </w:pPr>
      <w:r>
        <w:rPr>
          <w:b w:val="0"/>
          <w:sz w:val="21"/>
        </w:rPr>
        <w:t xml:space="preserve">Hàm: orchestration </w:t>
      </w:r>
      <w:r>
        <w:rPr>
          <w:rFonts w:ascii="Consolas" w:hAnsi="Consolas"/>
          <w:color w:val="323232"/>
          <w:sz w:val="21"/>
        </w:rPr>
        <w:t>ingest_document_end_to_end</w:t>
      </w:r>
      <w:r>
        <w:rPr>
          <w:b w:val="0"/>
          <w:sz w:val="21"/>
        </w:rPr>
        <w:t xml:space="preserve"> - điều phối toàn bộ ingestion.</w:t>
      </w:r>
    </w:p>
    <w:p>
      <w:pPr>
        <w:spacing w:after="120"/>
      </w:pPr>
      <w:r>
        <w:rPr>
          <w:b w:val="0"/>
          <w:sz w:val="21"/>
        </w:rPr>
        <w:t>Các việc chính:</w:t>
      </w:r>
    </w:p>
    <w:p>
      <w:pPr>
        <w:spacing w:after="60"/>
        <w:ind w:left="312" w:hanging="255"/>
      </w:pPr>
      <w:r>
        <w:rPr>
          <w:sz w:val="20"/>
        </w:rPr>
        <w:t xml:space="preserve">1.  </w:t>
      </w:r>
      <w:r>
        <w:rPr>
          <w:b w:val="0"/>
          <w:sz w:val="20"/>
        </w:rPr>
        <w:t xml:space="preserve">Gọi </w:t>
      </w:r>
      <w:r>
        <w:rPr>
          <w:rFonts w:ascii="Consolas" w:hAnsi="Consolas"/>
          <w:color w:val="323232"/>
          <w:sz w:val="20"/>
        </w:rPr>
        <w:t>begin_ingestion</w:t>
      </w:r>
      <w:r>
        <w:rPr>
          <w:b w:val="0"/>
          <w:sz w:val="20"/>
        </w:rPr>
        <w:t>.</w:t>
      </w:r>
    </w:p>
    <w:p>
      <w:pPr>
        <w:spacing w:after="60"/>
        <w:ind w:left="312" w:hanging="255"/>
      </w:pPr>
      <w:r>
        <w:rPr>
          <w:sz w:val="20"/>
        </w:rPr>
        <w:t xml:space="preserve">2.  </w:t>
      </w:r>
      <w:r>
        <w:rPr>
          <w:b w:val="0"/>
          <w:sz w:val="20"/>
        </w:rPr>
        <w:t>Lặp qua các batch.</w:t>
      </w:r>
    </w:p>
    <w:p>
      <w:pPr>
        <w:spacing w:after="60"/>
        <w:ind w:left="312" w:hanging="255"/>
      </w:pPr>
      <w:r>
        <w:rPr>
          <w:sz w:val="20"/>
        </w:rPr>
        <w:t xml:space="preserve">3.  </w:t>
      </w:r>
      <w:r>
        <w:rPr>
          <w:b w:val="0"/>
          <w:sz w:val="20"/>
        </w:rPr>
        <w:t>Gọi mapper để trích xuất fragment.</w:t>
      </w:r>
    </w:p>
    <w:p>
      <w:pPr>
        <w:spacing w:after="60"/>
        <w:ind w:left="312" w:hanging="255"/>
      </w:pPr>
      <w:r>
        <w:rPr>
          <w:sz w:val="20"/>
        </w:rPr>
        <w:t xml:space="preserve">4.  </w:t>
      </w:r>
      <w:r>
        <w:rPr>
          <w:b w:val="0"/>
          <w:sz w:val="20"/>
        </w:rPr>
        <w:t>Submit fragment vào workspace.</w:t>
      </w:r>
    </w:p>
    <w:p>
      <w:pPr>
        <w:spacing w:after="60"/>
        <w:ind w:left="312" w:hanging="255"/>
      </w:pPr>
      <w:r>
        <w:rPr>
          <w:sz w:val="20"/>
        </w:rPr>
        <w:t xml:space="preserve">5.  </w:t>
      </w:r>
      <w:r>
        <w:rPr>
          <w:b w:val="0"/>
          <w:sz w:val="20"/>
        </w:rPr>
        <w:t>Finalize và validate patch cuối.</w:t>
      </w:r>
    </w:p>
    <w:p>
      <w:pPr>
        <w:spacing w:after="60"/>
        <w:ind w:left="312" w:hanging="255"/>
      </w:pPr>
      <w:r>
        <w:rPr>
          <w:sz w:val="20"/>
        </w:rPr>
        <w:t xml:space="preserve">6.  </w:t>
      </w:r>
      <w:r>
        <w:rPr>
          <w:b w:val="0"/>
          <w:sz w:val="20"/>
        </w:rPr>
        <w:t xml:space="preserve">Nếu </w:t>
      </w:r>
      <w:r>
        <w:rPr>
          <w:rFonts w:ascii="Consolas" w:hAnsi="Consolas"/>
          <w:color w:val="323232"/>
          <w:sz w:val="20"/>
        </w:rPr>
        <w:t>persist=true</w:t>
      </w:r>
      <w:r>
        <w:rPr>
          <w:b w:val="0"/>
          <w:sz w:val="20"/>
        </w:rPr>
        <w:t>, gọi fill để ghi Neo4j.</w:t>
      </w:r>
    </w:p>
    <w:p>
      <w:pPr>
        <w:spacing w:after="60"/>
        <w:ind w:left="312" w:hanging="255"/>
      </w:pPr>
      <w:r>
        <w:rPr>
          <w:sz w:val="20"/>
        </w:rPr>
        <w:t xml:space="preserve">7.  </w:t>
      </w:r>
      <w:r>
        <w:rPr>
          <w:b w:val="0"/>
          <w:sz w:val="20"/>
        </w:rPr>
        <w:t>Trả terminal response.</w:t>
      </w:r>
    </w:p>
    <w:p>
      <w:pPr>
        <w:spacing w:after="120"/>
      </w:pPr>
      <w:r>
        <w:rPr>
          <w:b w:val="0"/>
          <w:sz w:val="21"/>
        </w:rPr>
        <w:t>Output lỗi sớm ví dụ nếu begin thất bại:</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"success": false,</w:t>
              <w:br/>
              <w:t xml:space="preserve">  "stage": "artifact_loading",</w:t>
              <w:br/>
              <w:t xml:space="preserve">  "terminal": true,</w:t>
              <w:br/>
              <w:t xml:space="preserve">  "error": "Artifact not found: FLEXI_REWARDS.md"</w:t>
              <w:br/>
              <w:t>}</w:t>
            </w:r>
          </w:p>
        </w:tc>
      </w:tr>
    </w:tbl>
    <w:p>
      <w:pPr>
        <w:spacing w:after="20"/>
      </w:pPr>
    </w:p>
    <w:p>
      <w:pPr>
        <w:pStyle w:val="Heading1"/>
        <w:keepNext/>
      </w:pPr>
      <w:r>
        <w:rPr>
          <w:b w:val="0"/>
          <w:sz w:val="32"/>
        </w:rPr>
        <w:t>5. Chuẩn Bị Artifact, Chunk Và Workspace</w:t>
      </w:r>
    </w:p>
    <w:tbl>
      <w:tblPr>
        <w:tblW w:type="auto" w:w="0"/>
        <w:jc w:val="center"/>
        <w:tblLayout w:type="autofit"/>
        <w:tblLook w:firstColumn="1" w:firstRow="1" w:lastColumn="0" w:lastRow="0" w:noHBand="0" w:noVBand="1" w:val="04A0"/>
      </w:tblPr>
      <w:tblGrid>
        <w:gridCol w:w="9525"/>
      </w:tblGrid>
      <w:tr>
        <w:tc>
          <w:tcPr>
            <w:tcW w:type="dxa" w:w="9525"/>
            <w:shd w:fill="EAF2F8"/>
            <w:tcMar>
              <w:top w:w="120" w:type="dxa"/>
              <w:start w:w="150" w:type="dxa"/>
              <w:bottom w:w="120" w:type="dxa"/>
              <w:end w:w="150" w:type="dxa"/>
            </w:tcMar>
          </w:tcPr>
          <w:p>
            <w:pPr>
              <w:spacing w:after="60"/>
            </w:pPr>
            <w:r>
              <w:rPr>
                <w:b/>
                <w:color w:val="1F4E78"/>
                <w:sz w:val="21"/>
              </w:rPr>
              <w:t>Ba đối tượng cần phân biệt</w:t>
            </w:r>
          </w:p>
          <w:p>
            <w:pPr>
              <w:spacing w:after="0"/>
            </w:pPr>
            <w:r>
              <w:rPr>
                <w:b/>
                <w:sz w:val="20"/>
              </w:rPr>
              <w:t>Artifact</w:t>
            </w:r>
            <w:r>
              <w:rPr>
                <w:b w:val="0"/>
                <w:sz w:val="20"/>
              </w:rPr>
              <w:t xml:space="preserve"> là tài liệu nguồn; </w:t>
            </w:r>
            <w:r>
              <w:rPr>
                <w:b/>
                <w:sz w:val="20"/>
              </w:rPr>
              <w:t>chunk</w:t>
            </w:r>
            <w:r>
              <w:rPr>
                <w:b w:val="0"/>
                <w:sz w:val="20"/>
              </w:rPr>
              <w:t xml:space="preserve"> là đơn vị nội dung đã tách để grounding/coverage; </w:t>
            </w:r>
            <w:r>
              <w:rPr>
                <w:b/>
                <w:sz w:val="20"/>
              </w:rPr>
              <w:t>workspace</w:t>
            </w:r>
            <w:r>
              <w:rPr>
                <w:b w:val="0"/>
                <w:sz w:val="20"/>
              </w:rPr>
              <w:t xml:space="preserve"> là trạng thái của cả phiên ingestion, chứa các batch và fragment. Batch chỉ là cách nhóm chunk để mapper xử lý theo từng lượt.</w:t>
            </w:r>
          </w:p>
        </w:tc>
      </w:tr>
    </w:tbl>
    <w:p>
      <w:pPr>
        <w:spacing w:after="20"/>
      </w:pPr>
    </w:p>
    <w:p>
      <w:pPr>
        <w:pStyle w:val="Heading2"/>
        <w:keepNext/>
      </w:pPr>
      <w:r>
        <w:rPr>
          <w:b w:val="0"/>
          <w:sz w:val="26"/>
        </w:rPr>
        <w:t xml:space="preserve">5.1. Bước 4 - </w:t>
      </w:r>
      <w:r>
        <w:rPr>
          <w:rFonts w:ascii="Consolas" w:hAnsi="Consolas"/>
          <w:color w:val="323232"/>
          <w:sz w:val="26"/>
        </w:rPr>
        <w:t>begin_ingestion</w:t>
      </w:r>
    </w:p>
    <w:p>
      <w:pPr>
        <w:spacing w:after="120"/>
      </w:pPr>
      <w:r>
        <w:rPr>
          <w:b w:val="0"/>
          <w:sz w:val="21"/>
        </w:rPr>
        <w:t xml:space="preserve">Hàm: </w:t>
      </w:r>
      <w:r>
        <w:rPr>
          <w:rFonts w:ascii="Consolas" w:hAnsi="Consolas"/>
          <w:color w:val="323232"/>
          <w:sz w:val="21"/>
        </w:rPr>
        <w:t>begin_ingestion</w:t>
      </w:r>
      <w:r>
        <w:rPr>
          <w:b w:val="0"/>
          <w:sz w:val="21"/>
        </w:rPr>
        <w:t xml:space="preserve"> - bắt đầu phiên ingestion, chuẩn bị ngữ cảnh và tạo workspace.</w:t>
      </w:r>
    </w:p>
    <w:p>
      <w:pPr>
        <w:spacing w:after="120"/>
      </w:pPr>
      <w:r>
        <w:rPr>
          <w:b w:val="0"/>
          <w:sz w:val="21"/>
        </w:rPr>
        <w:t>Input:</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"artifact_name": "FLEXI_REWARDS.md"</w:t>
              <w:br/>
              <w:t>}</w:t>
            </w:r>
          </w:p>
        </w:tc>
      </w:tr>
    </w:tbl>
    <w:p>
      <w:pPr>
        <w:spacing w:after="20"/>
      </w:pPr>
    </w:p>
    <w:p>
      <w:pPr>
        <w:spacing w:after="120"/>
      </w:pPr>
      <w:r>
        <w:rPr>
          <w:b w:val="0"/>
          <w:sz w:val="21"/>
        </w:rPr>
        <w:t>Các bước nội bộ:</w:t>
      </w:r>
    </w:p>
    <w:p>
      <w:pPr>
        <w:spacing w:after="60"/>
        <w:ind w:left="312" w:hanging="255"/>
      </w:pPr>
      <w:r>
        <w:rPr>
          <w:sz w:val="20"/>
        </w:rPr>
        <w:t xml:space="preserve">1.  </w:t>
      </w:r>
      <w:r>
        <w:rPr>
          <w:b w:val="0"/>
          <w:sz w:val="20"/>
        </w:rPr>
        <w:t xml:space="preserve">Gọi </w:t>
      </w:r>
      <w:r>
        <w:rPr>
          <w:rFonts w:ascii="Consolas" w:hAnsi="Consolas"/>
          <w:color w:val="323232"/>
          <w:sz w:val="20"/>
        </w:rPr>
        <w:t>prepare_extraction_context</w:t>
      </w:r>
      <w:r>
        <w:rPr>
          <w:b w:val="0"/>
          <w:sz w:val="20"/>
        </w:rPr>
        <w:t>.</w:t>
      </w:r>
    </w:p>
    <w:p>
      <w:pPr>
        <w:spacing w:after="60"/>
        <w:ind w:left="312" w:hanging="255"/>
      </w:pPr>
      <w:r>
        <w:rPr>
          <w:sz w:val="20"/>
        </w:rPr>
        <w:t xml:space="preserve">2.  </w:t>
      </w:r>
      <w:r>
        <w:rPr>
          <w:b w:val="0"/>
          <w:sz w:val="20"/>
        </w:rPr>
        <w:t>Nếu prepare fail, trả lỗi ngay.</w:t>
      </w:r>
    </w:p>
    <w:p>
      <w:pPr>
        <w:spacing w:after="60"/>
        <w:ind w:left="312" w:hanging="255"/>
      </w:pPr>
      <w:r>
        <w:rPr>
          <w:sz w:val="20"/>
        </w:rPr>
        <w:t xml:space="preserve">3.  </w:t>
      </w:r>
      <w:r>
        <w:rPr>
          <w:b w:val="0"/>
          <w:sz w:val="20"/>
        </w:rPr>
        <w:t xml:space="preserve">Lấy </w:t>
      </w:r>
      <w:r>
        <w:rPr>
          <w:rFonts w:ascii="Consolas" w:hAnsi="Consolas"/>
          <w:color w:val="323232"/>
          <w:sz w:val="20"/>
        </w:rPr>
        <w:t>sourceChunks</w:t>
      </w:r>
      <w:r>
        <w:rPr>
          <w:b w:val="0"/>
          <w:sz w:val="20"/>
        </w:rPr>
        <w:t xml:space="preserve"> trong session state.</w:t>
      </w:r>
    </w:p>
    <w:p>
      <w:pPr>
        <w:spacing w:after="60"/>
        <w:ind w:left="312" w:hanging="255"/>
      </w:pPr>
      <w:r>
        <w:rPr>
          <w:sz w:val="20"/>
        </w:rPr>
        <w:t xml:space="preserve">4.  </w:t>
      </w:r>
      <w:r>
        <w:rPr>
          <w:b w:val="0"/>
          <w:sz w:val="20"/>
        </w:rPr>
        <w:t>Gọi workspace service để chia batch.</w:t>
      </w:r>
    </w:p>
    <w:p>
      <w:pPr>
        <w:spacing w:after="60"/>
        <w:ind w:left="312" w:hanging="255"/>
      </w:pPr>
      <w:r>
        <w:rPr>
          <w:sz w:val="20"/>
        </w:rPr>
        <w:t xml:space="preserve">5.  </w:t>
      </w:r>
      <w:r>
        <w:rPr>
          <w:b w:val="0"/>
          <w:sz w:val="20"/>
        </w:rPr>
        <w:t>Lưu workspace vào session state.</w:t>
      </w:r>
    </w:p>
    <w:p>
      <w:pPr>
        <w:spacing w:after="60"/>
        <w:ind w:left="312" w:hanging="255"/>
      </w:pPr>
      <w:r>
        <w:rPr>
          <w:sz w:val="20"/>
        </w:rPr>
        <w:t xml:space="preserve">6.  </w:t>
      </w:r>
      <w:r>
        <w:rPr>
          <w:b w:val="0"/>
          <w:sz w:val="20"/>
        </w:rPr>
        <w:t>Trả batch đầu tiên.</w:t>
      </w:r>
    </w:p>
    <w:p>
      <w:pPr>
        <w:spacing w:after="120"/>
      </w:pPr>
      <w:r>
        <w:rPr>
          <w:b w:val="0"/>
          <w:sz w:val="21"/>
        </w:rPr>
        <w:t>Output thành công ví dụ:</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"success": true,</w:t>
              <w:br/>
              <w:t xml:space="preserve">  "stage": "batching",</w:t>
              <w:br/>
              <w:t xml:space="preserve">  "terminal": false,</w:t>
              <w:br/>
              <w:t xml:space="preserve">  "ingestionId": "ing_8f34c1a2",</w:t>
              <w:br/>
              <w:t xml:space="preserve">  "chunkCount": 6,</w:t>
              <w:br/>
              <w:t xml:space="preserve">  "batchCount": 2,</w:t>
              <w:br/>
              <w:t xml:space="preserve">  "documentId": "doc-flexi-rewards",</w:t>
              <w:br/>
              <w:t xml:space="preserve">  "sourceVersionId": "srcv_20260910_abcd",</w:t>
              <w:br/>
              <w:t xml:space="preserve">  "nextBatch": {</w:t>
              <w:br/>
              <w:t xml:space="preserve">    "batchIndex": 0,</w:t>
              <w:br/>
              <w:t xml:space="preserve">    "chunkIndexes": [0, 1, 2],</w:t>
              <w:br/>
              <w:t xml:space="preserve">    "chunks": [</w:t>
              <w:br/>
              <w:t xml:space="preserve">      {</w:t>
              <w:br/>
              <w:t xml:space="preserve">        "index": 0,</w:t>
              <w:br/>
              <w:t xml:space="preserve">        "source": "FLEXI_REWARDS.md",</w:t>
              <w:br/>
              <w:t xml:space="preserve">        "section": "Thông tin tài liệu",</w:t>
              <w:br/>
              <w:t xml:space="preserve">        "content": "# Thông tin tài liệu\nTên tài liệu: Hướng dẫn nghiệp vụ sản phẩm thẻ tín dụng Flexi Rewards"</w:t>
              <w:br/>
              <w:t xml:space="preserve">      }</w:t>
              <w:br/>
              <w:t xml:space="preserve">    ]</w:t>
              <w:br/>
              <w:t xml:space="preserve">  }</w:t>
              <w:br/>
              <w:t>}</w:t>
            </w:r>
          </w:p>
        </w:tc>
      </w:tr>
    </w:tbl>
    <w:p>
      <w:pPr>
        <w:spacing w:after="20"/>
      </w:pPr>
    </w:p>
    <w:p>
      <w:pPr>
        <w:pStyle w:val="Heading2"/>
        <w:keepNext/>
      </w:pPr>
      <w:r>
        <w:rPr>
          <w:b w:val="0"/>
          <w:sz w:val="26"/>
        </w:rPr>
        <w:t xml:space="preserve">5.2. Bước 5 - </w:t>
      </w:r>
      <w:r>
        <w:rPr>
          <w:rFonts w:ascii="Consolas" w:hAnsi="Consolas"/>
          <w:color w:val="323232"/>
          <w:sz w:val="26"/>
        </w:rPr>
        <w:t>prepare_extraction_context</w:t>
      </w:r>
    </w:p>
    <w:p>
      <w:pPr>
        <w:spacing w:after="120"/>
      </w:pPr>
      <w:r>
        <w:rPr>
          <w:b w:val="0"/>
          <w:sz w:val="21"/>
        </w:rPr>
        <w:t xml:space="preserve">Hàm: </w:t>
      </w:r>
      <w:r>
        <w:rPr>
          <w:rFonts w:ascii="Consolas" w:hAnsi="Consolas"/>
          <w:color w:val="323232"/>
          <w:sz w:val="21"/>
        </w:rPr>
        <w:t>prepare_extraction_context</w:t>
      </w:r>
      <w:r>
        <w:rPr>
          <w:b w:val="0"/>
          <w:sz w:val="21"/>
        </w:rPr>
        <w:t xml:space="preserve"> - load artifact, tính digest, clear state cũ, chuẩn bị chunks và ontology context.</w:t>
      </w:r>
    </w:p>
    <w:p>
      <w:pPr>
        <w:spacing w:after="120"/>
      </w:pPr>
      <w:r>
        <w:rPr>
          <w:b w:val="0"/>
          <w:sz w:val="21"/>
        </w:rPr>
        <w:t>Các bước chi tiết:</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2665"/>
            <w:tcMar>
              <w:top w:w="70" w:type="dxa"/>
              <w:start w:w="70" w:type="dxa"/>
              <w:bottom w:w="70" w:type="dxa"/>
              <w:end w:w="70" w:type="dxa"/>
            </w:tcMar>
            <w:vAlign w:val="center"/>
            <w:shd w:fill="D9EAF7"/>
          </w:tcPr>
          <w:p>
            <w:pPr>
              <w:spacing w:after="0"/>
            </w:pPr>
            <w:r>
              <w:rPr>
                <w:b/>
                <w:color w:val="1F4E79"/>
                <w:sz w:val="16"/>
              </w:rPr>
              <w:t>#</w:t>
            </w:r>
          </w:p>
        </w:tc>
        <w:tc>
          <w:tcPr>
            <w:tcW w:type="dxa" w:w="3402"/>
            <w:tcMar>
              <w:top w:w="70" w:type="dxa"/>
              <w:start w:w="70" w:type="dxa"/>
              <w:bottom w:w="70" w:type="dxa"/>
              <w:end w:w="70" w:type="dxa"/>
            </w:tcMar>
            <w:vAlign w:val="center"/>
            <w:shd w:fill="D9EAF7"/>
          </w:tcPr>
          <w:p>
            <w:pPr>
              <w:spacing w:after="0"/>
            </w:pPr>
            <w:r>
              <w:rPr>
                <w:b/>
                <w:color w:val="1F4E79"/>
                <w:sz w:val="16"/>
              </w:rPr>
              <w:t>Xử lý</w:t>
            </w:r>
          </w:p>
        </w:tc>
        <w:tc>
          <w:tcPr>
            <w:tcW w:type="dxa" w:w="3458"/>
            <w:tcMar>
              <w:top w:w="70" w:type="dxa"/>
              <w:start w:w="70" w:type="dxa"/>
              <w:bottom w:w="70" w:type="dxa"/>
              <w:end w:w="70" w:type="dxa"/>
            </w:tcMar>
            <w:vAlign w:val="center"/>
            <w:shd w:fill="D9EAF7"/>
          </w:tcPr>
          <w:p>
            <w:pPr>
              <w:spacing w:after="0"/>
            </w:pPr>
            <w:r>
              <w:rPr>
                <w:b/>
                <w:color w:val="1F4E79"/>
                <w:sz w:val="16"/>
              </w:rPr>
              <w:t>Output/ghi chú</w:t>
            </w:r>
          </w:p>
        </w:tc>
      </w:tr>
      <w:tr>
        <w:tc>
          <w:tcPr>
            <w:tcW w:type="dxa" w:w="2665"/>
            <w:tcMar>
              <w:top w:w="70" w:type="dxa"/>
              <w:start w:w="70" w:type="dxa"/>
              <w:bottom w:w="70" w:type="dxa"/>
              <w:end w:w="70" w:type="dxa"/>
            </w:tcMar>
            <w:vAlign w:val="center"/>
          </w:tcPr>
          <w:p>
            <w:pPr>
              <w:spacing w:after="0"/>
            </w:pPr>
            <w:r>
              <w:rPr>
                <w:b w:val="0"/>
                <w:sz w:val="16"/>
              </w:rPr>
              <w:t>1</w:t>
            </w:r>
          </w:p>
        </w:tc>
        <w:tc>
          <w:tcPr>
            <w:tcW w:type="dxa" w:w="3402"/>
            <w:tcMar>
              <w:top w:w="70" w:type="dxa"/>
              <w:start w:w="70" w:type="dxa"/>
              <w:bottom w:w="70" w:type="dxa"/>
              <w:end w:w="70" w:type="dxa"/>
            </w:tcMar>
            <w:vAlign w:val="center"/>
          </w:tcPr>
          <w:p>
            <w:pPr>
              <w:spacing w:after="0"/>
            </w:pPr>
            <w:r>
              <w:rPr>
                <w:b w:val="0"/>
                <w:sz w:val="16"/>
              </w:rPr>
              <w:t>Clear validation gate cũ</w:t>
            </w:r>
          </w:p>
        </w:tc>
        <w:tc>
          <w:tcPr>
            <w:tcW w:type="dxa" w:w="3458"/>
            <w:tcMar>
              <w:top w:w="70" w:type="dxa"/>
              <w:start w:w="70" w:type="dxa"/>
              <w:bottom w:w="70" w:type="dxa"/>
              <w:end w:w="70" w:type="dxa"/>
            </w:tcMar>
            <w:vAlign w:val="center"/>
          </w:tcPr>
          <w:p>
            <w:pPr>
              <w:spacing w:after="0"/>
            </w:pPr>
            <w:r>
              <w:rPr>
                <w:b w:val="0"/>
                <w:sz w:val="16"/>
              </w:rPr>
              <w:t>Xóa fingerprint validate cũ để không fill nhầm</w:t>
            </w:r>
          </w:p>
        </w:tc>
      </w:tr>
      <w:tr>
        <w:tc>
          <w:tcPr>
            <w:tcW w:type="dxa" w:w="2665"/>
            <w:tcMar>
              <w:top w:w="70" w:type="dxa"/>
              <w:start w:w="70" w:type="dxa"/>
              <w:bottom w:w="70" w:type="dxa"/>
              <w:end w:w="70" w:type="dxa"/>
            </w:tcMar>
            <w:vAlign w:val="center"/>
          </w:tcPr>
          <w:p>
            <w:pPr>
              <w:spacing w:after="0"/>
            </w:pPr>
            <w:r>
              <w:rPr>
                <w:b w:val="0"/>
                <w:sz w:val="16"/>
              </w:rPr>
              <w:t>2</w:t>
            </w:r>
          </w:p>
        </w:tc>
        <w:tc>
          <w:tcPr>
            <w:tcW w:type="dxa" w:w="3402"/>
            <w:tcMar>
              <w:top w:w="70" w:type="dxa"/>
              <w:start w:w="70" w:type="dxa"/>
              <w:bottom w:w="70" w:type="dxa"/>
              <w:end w:w="70" w:type="dxa"/>
            </w:tcMar>
            <w:vAlign w:val="center"/>
          </w:tcPr>
          <w:p>
            <w:pPr>
              <w:spacing w:after="0"/>
            </w:pPr>
            <w:r>
              <w:rPr>
                <w:b w:val="0"/>
                <w:sz w:val="16"/>
              </w:rPr>
              <w:t>Xóa state cũ</w:t>
            </w:r>
          </w:p>
        </w:tc>
        <w:tc>
          <w:tcPr>
            <w:tcW w:type="dxa" w:w="3458"/>
            <w:tcMar>
              <w:top w:w="70" w:type="dxa"/>
              <w:start w:w="70" w:type="dxa"/>
              <w:bottom w:w="70" w:type="dxa"/>
              <w:end w:w="70" w:type="dxa"/>
            </w:tcMar>
            <w:vAlign w:val="center"/>
          </w:tcPr>
          <w:p>
            <w:pPr>
              <w:spacing w:after="0"/>
            </w:pPr>
            <w:r>
              <w:rPr>
                <w:b w:val="0"/>
                <w:sz w:val="16"/>
              </w:rPr>
              <w:t>Xóa artifact name, digest, document id, source chunks, workspace</w:t>
            </w:r>
          </w:p>
        </w:tc>
      </w:tr>
      <w:tr>
        <w:tc>
          <w:tcPr>
            <w:tcW w:type="dxa" w:w="2665"/>
            <w:tcMar>
              <w:top w:w="70" w:type="dxa"/>
              <w:start w:w="70" w:type="dxa"/>
              <w:bottom w:w="70" w:type="dxa"/>
              <w:end w:w="70" w:type="dxa"/>
            </w:tcMar>
            <w:vAlign w:val="center"/>
          </w:tcPr>
          <w:p>
            <w:pPr>
              <w:spacing w:after="0"/>
            </w:pPr>
            <w:r>
              <w:rPr>
                <w:b w:val="0"/>
                <w:sz w:val="16"/>
              </w:rPr>
              <w:t>3</w:t>
            </w:r>
          </w:p>
        </w:tc>
        <w:tc>
          <w:tcPr>
            <w:tcW w:type="dxa" w:w="3402"/>
            <w:tcMar>
              <w:top w:w="70" w:type="dxa"/>
              <w:start w:w="70" w:type="dxa"/>
              <w:bottom w:w="70" w:type="dxa"/>
              <w:end w:w="70" w:type="dxa"/>
            </w:tcMar>
            <w:vAlign w:val="center"/>
          </w:tcPr>
          <w:p>
            <w:pPr>
              <w:spacing w:after="0"/>
            </w:pPr>
            <w:r>
              <w:rPr>
                <w:b w:val="0"/>
                <w:sz w:val="16"/>
              </w:rPr>
              <w:t>Load artifact từ runtime</w:t>
            </w:r>
          </w:p>
        </w:tc>
        <w:tc>
          <w:tcPr>
            <w:tcW w:type="dxa" w:w="3458"/>
            <w:tcMar>
              <w:top w:w="70" w:type="dxa"/>
              <w:start w:w="70" w:type="dxa"/>
              <w:bottom w:w="70" w:type="dxa"/>
              <w:end w:w="70" w:type="dxa"/>
            </w:tcMar>
            <w:vAlign w:val="center"/>
          </w:tcPr>
          <w:p>
            <w:pPr>
              <w:spacing w:after="0"/>
            </w:pPr>
            <w:r>
              <w:rPr>
                <w:b w:val="0"/>
                <w:sz w:val="16"/>
              </w:rPr>
              <w:t>Nhận bytes hoặc text</w:t>
            </w:r>
          </w:p>
        </w:tc>
      </w:tr>
      <w:tr>
        <w:tc>
          <w:tcPr>
            <w:tcW w:type="dxa" w:w="2665"/>
            <w:tcMar>
              <w:top w:w="70" w:type="dxa"/>
              <w:start w:w="70" w:type="dxa"/>
              <w:bottom w:w="70" w:type="dxa"/>
              <w:end w:w="70" w:type="dxa"/>
            </w:tcMar>
            <w:vAlign w:val="center"/>
          </w:tcPr>
          <w:p>
            <w:pPr>
              <w:spacing w:after="0"/>
            </w:pPr>
            <w:r>
              <w:rPr>
                <w:b w:val="0"/>
                <w:sz w:val="16"/>
              </w:rPr>
              <w:t>4</w:t>
            </w:r>
          </w:p>
        </w:tc>
        <w:tc>
          <w:tcPr>
            <w:tcW w:type="dxa" w:w="3402"/>
            <w:tcMar>
              <w:top w:w="70" w:type="dxa"/>
              <w:start w:w="70" w:type="dxa"/>
              <w:bottom w:w="70" w:type="dxa"/>
              <w:end w:w="70" w:type="dxa"/>
            </w:tcMar>
            <w:vAlign w:val="center"/>
          </w:tcPr>
          <w:p>
            <w:pPr>
              <w:spacing w:after="0"/>
            </w:pPr>
            <w:r>
              <w:rPr>
                <w:b w:val="0"/>
                <w:sz w:val="16"/>
              </w:rPr>
              <w:t>Kiểm tra artifact có dữ liệu</w:t>
            </w:r>
          </w:p>
        </w:tc>
        <w:tc>
          <w:tcPr>
            <w:tcW w:type="dxa" w:w="3458"/>
            <w:tcMar>
              <w:top w:w="70" w:type="dxa"/>
              <w:start w:w="70" w:type="dxa"/>
              <w:bottom w:w="70" w:type="dxa"/>
              <w:end w:w="70" w:type="dxa"/>
            </w:tcMar>
            <w:vAlign w:val="center"/>
          </w:tcPr>
          <w:p>
            <w:pPr>
              <w:spacing w:after="0"/>
            </w:pPr>
            <w:r>
              <w:rPr>
                <w:b w:val="0"/>
                <w:sz w:val="16"/>
              </w:rPr>
              <w:t xml:space="preserve">Nếu không có bytes/text thì </w:t>
            </w:r>
            <w:r>
              <w:rPr>
                <w:rFonts w:ascii="Consolas" w:hAnsi="Consolas"/>
                <w:color w:val="323232"/>
                <w:sz w:val="16"/>
              </w:rPr>
              <w:t>artifact_loading</w:t>
            </w:r>
            <w:r>
              <w:rPr>
                <w:b w:val="0"/>
                <w:sz w:val="16"/>
              </w:rPr>
              <w:t xml:space="preserve"> failed</w:t>
            </w:r>
          </w:p>
        </w:tc>
      </w:tr>
      <w:tr>
        <w:tc>
          <w:tcPr>
            <w:tcW w:type="dxa" w:w="2665"/>
            <w:tcMar>
              <w:top w:w="70" w:type="dxa"/>
              <w:start w:w="70" w:type="dxa"/>
              <w:bottom w:w="70" w:type="dxa"/>
              <w:end w:w="70" w:type="dxa"/>
            </w:tcMar>
            <w:vAlign w:val="center"/>
          </w:tcPr>
          <w:p>
            <w:pPr>
              <w:spacing w:after="0"/>
            </w:pPr>
            <w:r>
              <w:rPr>
                <w:b w:val="0"/>
                <w:sz w:val="16"/>
              </w:rPr>
              <w:t>5</w:t>
            </w:r>
          </w:p>
        </w:tc>
        <w:tc>
          <w:tcPr>
            <w:tcW w:type="dxa" w:w="3402"/>
            <w:tcMar>
              <w:top w:w="70" w:type="dxa"/>
              <w:start w:w="70" w:type="dxa"/>
              <w:bottom w:w="70" w:type="dxa"/>
              <w:end w:w="70" w:type="dxa"/>
            </w:tcMar>
            <w:vAlign w:val="center"/>
          </w:tcPr>
          <w:p>
            <w:pPr>
              <w:spacing w:after="0"/>
            </w:pPr>
            <w:r>
              <w:rPr>
                <w:b w:val="0"/>
                <w:sz w:val="16"/>
              </w:rPr>
              <w:t>Tính SHA-256 digest</w:t>
            </w:r>
          </w:p>
        </w:tc>
        <w:tc>
          <w:tcPr>
            <w:tcW w:type="dxa" w:w="3458"/>
            <w:tcMar>
              <w:top w:w="70" w:type="dxa"/>
              <w:start w:w="70" w:type="dxa"/>
              <w:bottom w:w="70" w:type="dxa"/>
              <w:end w:w="70" w:type="dxa"/>
            </w:tcMar>
            <w:vAlign w:val="center"/>
          </w:tcPr>
          <w:p>
            <w:pPr>
              <w:spacing w:after="0"/>
            </w:pPr>
            <w:r>
              <w:rPr>
                <w:b w:val="0"/>
                <w:sz w:val="16"/>
              </w:rPr>
              <w:t>Dùng cho fingerprint patch</w:t>
            </w:r>
          </w:p>
        </w:tc>
      </w:tr>
      <w:tr>
        <w:tc>
          <w:tcPr>
            <w:tcW w:type="dxa" w:w="2665"/>
            <w:tcMar>
              <w:top w:w="70" w:type="dxa"/>
              <w:start w:w="70" w:type="dxa"/>
              <w:bottom w:w="70" w:type="dxa"/>
              <w:end w:w="70" w:type="dxa"/>
            </w:tcMar>
            <w:vAlign w:val="center"/>
          </w:tcPr>
          <w:p>
            <w:pPr>
              <w:spacing w:after="0"/>
            </w:pPr>
            <w:r>
              <w:rPr>
                <w:b w:val="0"/>
                <w:sz w:val="16"/>
              </w:rPr>
              <w:t>6</w:t>
            </w:r>
          </w:p>
        </w:tc>
        <w:tc>
          <w:tcPr>
            <w:tcW w:type="dxa" w:w="3402"/>
            <w:tcMar>
              <w:top w:w="70" w:type="dxa"/>
              <w:start w:w="70" w:type="dxa"/>
              <w:bottom w:w="70" w:type="dxa"/>
              <w:end w:w="70" w:type="dxa"/>
            </w:tcMar>
            <w:vAlign w:val="center"/>
          </w:tcPr>
          <w:p>
            <w:pPr>
              <w:spacing w:after="0"/>
            </w:pPr>
            <w:r>
              <w:rPr>
                <w:b w:val="0"/>
                <w:sz w:val="16"/>
              </w:rPr>
              <w:t xml:space="preserve">Gọi </w:t>
            </w:r>
            <w:r>
              <w:rPr>
                <w:rFonts w:ascii="Consolas" w:hAnsi="Consolas"/>
                <w:color w:val="323232"/>
                <w:sz w:val="16"/>
              </w:rPr>
              <w:t>DocumentPreparation.prepare_uploaded_document</w:t>
            </w:r>
          </w:p>
        </w:tc>
        <w:tc>
          <w:tcPr>
            <w:tcW w:type="dxa" w:w="3458"/>
            <w:tcMar>
              <w:top w:w="70" w:type="dxa"/>
              <w:start w:w="70" w:type="dxa"/>
              <w:bottom w:w="70" w:type="dxa"/>
              <w:end w:w="70" w:type="dxa"/>
            </w:tcMar>
            <w:vAlign w:val="center"/>
          </w:tcPr>
          <w:p>
            <w:pPr>
              <w:spacing w:after="0"/>
            </w:pPr>
            <w:r>
              <w:rPr>
                <w:b w:val="0"/>
                <w:sz w:val="16"/>
              </w:rPr>
              <w:t>Sinh chunks + ontology context</w:t>
            </w:r>
          </w:p>
        </w:tc>
      </w:tr>
      <w:tr>
        <w:tc>
          <w:tcPr>
            <w:tcW w:type="dxa" w:w="2665"/>
            <w:tcMar>
              <w:top w:w="70" w:type="dxa"/>
              <w:start w:w="70" w:type="dxa"/>
              <w:bottom w:w="70" w:type="dxa"/>
              <w:end w:w="70" w:type="dxa"/>
            </w:tcMar>
            <w:vAlign w:val="center"/>
          </w:tcPr>
          <w:p>
            <w:pPr>
              <w:spacing w:after="0"/>
            </w:pPr>
            <w:r>
              <w:rPr>
                <w:b w:val="0"/>
                <w:sz w:val="16"/>
              </w:rPr>
              <w:t>7</w:t>
            </w:r>
          </w:p>
        </w:tc>
        <w:tc>
          <w:tcPr>
            <w:tcW w:type="dxa" w:w="3402"/>
            <w:tcMar>
              <w:top w:w="70" w:type="dxa"/>
              <w:start w:w="70" w:type="dxa"/>
              <w:bottom w:w="70" w:type="dxa"/>
              <w:end w:w="70" w:type="dxa"/>
            </w:tcMar>
            <w:vAlign w:val="center"/>
          </w:tcPr>
          <w:p>
            <w:pPr>
              <w:spacing w:after="0"/>
            </w:pPr>
            <w:r>
              <w:rPr>
                <w:b w:val="0"/>
                <w:sz w:val="16"/>
              </w:rPr>
              <w:t>Lưu chunks vào session state</w:t>
            </w:r>
          </w:p>
        </w:tc>
        <w:tc>
          <w:tcPr>
            <w:tcW w:type="dxa" w:w="3458"/>
            <w:tcMar>
              <w:top w:w="70" w:type="dxa"/>
              <w:start w:w="70" w:type="dxa"/>
              <w:bottom w:w="70" w:type="dxa"/>
              <w:end w:w="70" w:type="dxa"/>
            </w:tcMar>
            <w:vAlign w:val="center"/>
          </w:tcPr>
          <w:p>
            <w:pPr>
              <w:spacing w:after="0"/>
            </w:pPr>
            <w:r>
              <w:rPr>
                <w:b w:val="0"/>
                <w:sz w:val="16"/>
              </w:rPr>
              <w:t>Validation/fill cần source chunks</w:t>
            </w:r>
          </w:p>
        </w:tc>
      </w:tr>
      <w:tr>
        <w:tc>
          <w:tcPr>
            <w:tcW w:type="dxa" w:w="2665"/>
            <w:tcMar>
              <w:top w:w="70" w:type="dxa"/>
              <w:start w:w="70" w:type="dxa"/>
              <w:bottom w:w="70" w:type="dxa"/>
              <w:end w:w="70" w:type="dxa"/>
            </w:tcMar>
            <w:vAlign w:val="center"/>
          </w:tcPr>
          <w:p>
            <w:pPr>
              <w:spacing w:after="0"/>
            </w:pPr>
            <w:r>
              <w:rPr>
                <w:b w:val="0"/>
                <w:sz w:val="16"/>
              </w:rPr>
              <w:t>8</w:t>
            </w:r>
          </w:p>
        </w:tc>
        <w:tc>
          <w:tcPr>
            <w:tcW w:type="dxa" w:w="3402"/>
            <w:tcMar>
              <w:top w:w="70" w:type="dxa"/>
              <w:start w:w="70" w:type="dxa"/>
              <w:bottom w:w="70" w:type="dxa"/>
              <w:end w:w="70" w:type="dxa"/>
            </w:tcMar>
            <w:vAlign w:val="center"/>
          </w:tcPr>
          <w:p>
            <w:pPr>
              <w:spacing w:after="0"/>
            </w:pPr>
            <w:r>
              <w:rPr>
                <w:b w:val="0"/>
                <w:sz w:val="16"/>
              </w:rPr>
              <w:t>Trả context payload</w:t>
            </w:r>
          </w:p>
        </w:tc>
        <w:tc>
          <w:tcPr>
            <w:tcW w:type="dxa" w:w="3458"/>
            <w:tcMar>
              <w:top w:w="70" w:type="dxa"/>
              <w:start w:w="70" w:type="dxa"/>
              <w:bottom w:w="70" w:type="dxa"/>
              <w:end w:w="70" w:type="dxa"/>
            </w:tcMar>
            <w:vAlign w:val="center"/>
          </w:tcPr>
          <w:p>
            <w:pPr>
              <w:spacing w:after="0"/>
            </w:pPr>
            <w:r>
              <w:rPr>
                <w:b w:val="0"/>
                <w:sz w:val="16"/>
              </w:rPr>
              <w:t>Có chunk count, document id, signatures</w:t>
            </w:r>
          </w:p>
        </w:tc>
      </w:tr>
    </w:tbl>
    <w:p>
      <w:pPr>
        <w:spacing w:after="20"/>
      </w:pPr>
    </w:p>
    <w:p>
      <w:pPr>
        <w:spacing w:after="120"/>
      </w:pPr>
      <w:r>
        <w:rPr>
          <w:b w:val="0"/>
          <w:sz w:val="21"/>
        </w:rPr>
        <w:t>Input artifact minh họa:</w:t>
      </w:r>
    </w:p>
    <w:p>
      <w:pPr>
        <w:spacing w:after="40"/>
      </w:pPr>
      <w:r>
        <w:rPr>
          <w:i/>
          <w:color w:val="5A5A5A"/>
          <w:sz w:val="17"/>
        </w:rPr>
        <w:t>Ví dụ / mã MARKDOWN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 Thông tin sản phẩm</w:t>
              <w:br/>
              <w:br/>
              <w:t>Tên sản phẩm: Thẻ tín dụng Flexi Rewards</w:t>
              <w:br/>
              <w:t>Mã sản phẩm: CC-FLEXI-001</w:t>
              <w:br/>
              <w:t>Ngày hiệu lực: 01/08/2026</w:t>
              <w:br/>
              <w:br/>
              <w:t>## Điều kiện khách hàng</w:t>
              <w:br/>
              <w:br/>
              <w:t>- Khách hàng cá nhân từ 18 tuổi.</w:t>
              <w:br/>
              <w:t>- Thu nhập tối thiểu 10.000.000 VND/tháng.</w:t>
              <w:br/>
              <w:br/>
              <w:t>## Hồ sơ yêu cầu</w:t>
              <w:br/>
              <w:br/>
              <w:t>| Tên hồ sơ | Bắt buộc |</w:t>
              <w:br/>
              <w:t>| --- | --- |</w:t>
              <w:br/>
              <w:t>| CCCD/CMND | Có |</w:t>
              <w:br/>
              <w:t>| Sao kê lương 3 tháng | Có |</w:t>
            </w:r>
          </w:p>
        </w:tc>
      </w:tr>
    </w:tbl>
    <w:p>
      <w:pPr>
        <w:spacing w:after="20"/>
      </w:pPr>
    </w:p>
    <w:p>
      <w:pPr>
        <w:spacing w:after="120"/>
      </w:pPr>
      <w:r>
        <w:rPr>
          <w:b w:val="0"/>
          <w:sz w:val="21"/>
        </w:rPr>
        <w:t>Output rút gọn:</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"success": true,</w:t>
              <w:br/>
              <w:t xml:space="preserve">  "stage": "completed",</w:t>
              <w:br/>
              <w:t xml:space="preserve">  "chunkCount": 3,</w:t>
              <w:br/>
              <w:t xml:space="preserve">  "documentId": "doc-flexi-rewards",</w:t>
              <w:br/>
              <w:t xml:space="preserve">  "artifactDigest": "sha256:...",</w:t>
              <w:br/>
              <w:t xml:space="preserve">  "chunks": [</w:t>
              <w:br/>
              <w:t xml:space="preserve">    {</w:t>
              <w:br/>
              <w:t xml:space="preserve">      "index": 0,</w:t>
              <w:br/>
              <w:t xml:space="preserve">      "source": "FLEXI_REWARDS.md",</w:t>
              <w:br/>
              <w:t xml:space="preserve">      "section": "Thông tin sản phẩm",</w:t>
              <w:br/>
              <w:t xml:space="preserve">      "content": "Tên sản phẩm: Thẻ tín dụng Flexi Rewards\nMã sản phẩm: CC-FLEXI-001\nNgày hiệu lực: 01/08/2026"</w:t>
              <w:br/>
              <w:t xml:space="preserve">    }</w:t>
              <w:br/>
              <w:t xml:space="preserve">  ],</w:t>
              <w:br/>
              <w:t xml:space="preserve">  "ontologyContext": "CLASS: pskg:BankingProduct\nPROPERTIES:\n  - pskg:productCode ..."</w:t>
              <w:br/>
              <w:t>}</w:t>
            </w:r>
          </w:p>
        </w:tc>
      </w:tr>
    </w:tbl>
    <w:p>
      <w:pPr>
        <w:spacing w:after="20"/>
      </w:pPr>
    </w:p>
    <w:p>
      <w:pPr>
        <w:pStyle w:val="Heading2"/>
        <w:keepNext/>
      </w:pPr>
      <w:r>
        <w:rPr>
          <w:b w:val="0"/>
          <w:sz w:val="26"/>
        </w:rPr>
        <w:t>5.3. Ví dụ chia chunk thế nào</w:t>
      </w:r>
    </w:p>
    <w:tbl>
      <w:tblPr>
        <w:tblW w:type="auto" w:w="0"/>
        <w:jc w:val="center"/>
        <w:tblLayout w:type="autofit"/>
        <w:tblLook w:firstColumn="1" w:firstRow="1" w:lastColumn="0" w:lastRow="0" w:noHBand="0" w:noVBand="1" w:val="04A0"/>
      </w:tblPr>
      <w:tblGrid>
        <w:gridCol w:w="9525"/>
      </w:tblGrid>
      <w:tr>
        <w:tc>
          <w:tcPr>
            <w:tcW w:type="dxa" w:w="9525"/>
            <w:shd w:fill="F3F6F9"/>
            <w:tcMar>
              <w:top w:w="120" w:type="dxa"/>
              <w:start w:w="150" w:type="dxa"/>
              <w:bottom w:w="120" w:type="dxa"/>
              <w:end w:w="150" w:type="dxa"/>
            </w:tcMar>
          </w:tcPr>
          <w:p>
            <w:pPr>
              <w:spacing w:after="60"/>
            </w:pPr>
            <w:r>
              <w:rPr>
                <w:b/>
                <w:color w:val="3F4E5E"/>
                <w:sz w:val="21"/>
              </w:rPr>
              <w:t>Nguyên tắc chunk trong ví dụ</w:t>
            </w:r>
          </w:p>
          <w:p>
            <w:pPr>
              <w:spacing w:after="0"/>
            </w:pPr>
            <w:r>
              <w:rPr>
                <w:b w:val="0"/>
                <w:sz w:val="20"/>
              </w:rPr>
              <w:t xml:space="preserve">Chunk ưu tiên bám section có nghĩa. </w:t>
            </w:r>
            <w:r>
              <w:rPr>
                <w:rFonts w:ascii="Consolas" w:hAnsi="Consolas"/>
                <w:color w:val="323232"/>
                <w:sz w:val="20"/>
              </w:rPr>
              <w:t>index</w:t>
            </w:r>
            <w:r>
              <w:rPr>
                <w:b w:val="0"/>
                <w:sz w:val="20"/>
              </w:rPr>
              <w:t xml:space="preserve"> là khóa kỹ thuật cho coverage/evidence; </w:t>
            </w:r>
            <w:r>
              <w:rPr>
                <w:rFonts w:ascii="Consolas" w:hAnsi="Consolas"/>
                <w:color w:val="323232"/>
                <w:sz w:val="20"/>
              </w:rPr>
              <w:t>section</w:t>
            </w:r>
            <w:r>
              <w:rPr>
                <w:b w:val="0"/>
                <w:sz w:val="20"/>
              </w:rPr>
              <w:t xml:space="preserve">, </w:t>
            </w:r>
            <w:r>
              <w:rPr>
                <w:rFonts w:ascii="Consolas" w:hAnsi="Consolas"/>
                <w:color w:val="323232"/>
                <w:sz w:val="20"/>
              </w:rPr>
              <w:t>structuralPath</w:t>
            </w:r>
            <w:r>
              <w:rPr>
                <w:b w:val="0"/>
                <w:sz w:val="20"/>
              </w:rPr>
              <w:t xml:space="preserve">, </w:t>
            </w:r>
            <w:r>
              <w:rPr>
                <w:rFonts w:ascii="Consolas" w:hAnsi="Consolas"/>
                <w:color w:val="323232"/>
                <w:sz w:val="20"/>
              </w:rPr>
              <w:t>startLine/endLine</w:t>
            </w:r>
            <w:r>
              <w:rPr>
                <w:b w:val="0"/>
                <w:sz w:val="20"/>
              </w:rPr>
              <w:t xml:space="preserve"> giúp truy vết fact về vị trí nguồn.</w:t>
            </w:r>
          </w:p>
        </w:tc>
      </w:tr>
    </w:tbl>
    <w:p>
      <w:pPr>
        <w:spacing w:after="20"/>
      </w:pPr>
    </w:p>
    <w:p>
      <w:pPr>
        <w:spacing w:after="120"/>
      </w:pPr>
      <w:r>
        <w:rPr>
          <w:b w:val="0"/>
          <w:sz w:val="21"/>
        </w:rPr>
        <w:t>Reader ưu tiên giữ cấu trúc Markdown theo section. Một tài liệu có heading và bảng thường được chia theo các khối có nghĩa:</w:t>
      </w:r>
    </w:p>
    <w:p>
      <w:pPr>
        <w:spacing w:after="120"/>
      </w:pPr>
      <w:r>
        <w:rPr>
          <w:b w:val="0"/>
          <w:sz w:val="21"/>
        </w:rPr>
        <w:t>Input:</w:t>
      </w:r>
    </w:p>
    <w:p>
      <w:pPr>
        <w:spacing w:after="40"/>
      </w:pPr>
      <w:r>
        <w:rPr>
          <w:i/>
          <w:color w:val="5A5A5A"/>
          <w:sz w:val="17"/>
        </w:rPr>
        <w:t>Ví dụ / mã MARKDOWN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 Thông tin sản phẩm</w:t>
              <w:br/>
              <w:t>Tên sản phẩm: Thẻ tín dụng Flexi Rewards</w:t>
              <w:br/>
              <w:t>Mã sản phẩm: CC-FLEXI-001</w:t>
              <w:br/>
              <w:br/>
              <w:t>## Điều kiện khách hàng</w:t>
              <w:br/>
              <w:t>- Khách hàng cá nhân từ 18 tuổi.</w:t>
              <w:br/>
              <w:t>- Thu nhập tối thiểu 10.000.000 VND/tháng.</w:t>
              <w:br/>
              <w:br/>
              <w:t>## Hồ sơ yêu cầu</w:t>
              <w:br/>
              <w:t>| Tên hồ sơ | Bắt buộc |</w:t>
              <w:br/>
              <w:t>| --- | --- |</w:t>
              <w:br/>
              <w:t>| CCCD/CMND | Có |</w:t>
              <w:br/>
              <w:t>| Sao kê lương 3 tháng | Có |</w:t>
            </w:r>
          </w:p>
        </w:tc>
      </w:tr>
    </w:tbl>
    <w:p>
      <w:pPr>
        <w:spacing w:after="20"/>
      </w:pPr>
    </w:p>
    <w:p>
      <w:pPr>
        <w:spacing w:after="120"/>
      </w:pPr>
      <w:r>
        <w:rPr>
          <w:b w:val="0"/>
          <w:sz w:val="21"/>
        </w:rPr>
        <w:t>Chunks minh họa:</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w:t>
              <w:br/>
              <w:t xml:space="preserve">    "index": 0,</w:t>
              <w:br/>
              <w:t xml:space="preserve">    "source": "FLEXI_REWARDS.md",</w:t>
              <w:br/>
              <w:t xml:space="preserve">    "section": "Thông tin sản phẩm",</w:t>
              <w:br/>
              <w:t xml:space="preserve">    "structuralPath": "Thông tin sản phẩm",</w:t>
              <w:br/>
              <w:t xml:space="preserve">    "startLine": 1,</w:t>
              <w:br/>
              <w:t xml:space="preserve">    "endLine": 3,</w:t>
              <w:br/>
              <w:t xml:space="preserve">    "content": "Tên sản phẩm: Thẻ tín dụng Flexi Rewards\nMã sản phẩm: CC-FLEXI-001"</w:t>
              <w:br/>
              <w:t xml:space="preserve">  },</w:t>
              <w:br/>
              <w:t xml:space="preserve">  {</w:t>
              <w:br/>
              <w:t xml:space="preserve">    "index": 1,</w:t>
              <w:br/>
              <w:t xml:space="preserve">    "source": "FLEXI_REWARDS.md",</w:t>
              <w:br/>
              <w:t xml:space="preserve">    "section": "Điều kiện khách hàng",</w:t>
              <w:br/>
              <w:t xml:space="preserve">    "structuralPath": "Điều kiện khách hàng",</w:t>
              <w:br/>
              <w:t xml:space="preserve">    "startLine": 5,</w:t>
              <w:br/>
              <w:t xml:space="preserve">    "endLine": 7,</w:t>
              <w:br/>
              <w:t xml:space="preserve">    "content": "- Khách hàng cá nhân từ 18 tuổi.\n- Thu nhập tối thiểu 10.000.000 VND/tháng."</w:t>
              <w:br/>
              <w:t xml:space="preserve">  },</w:t>
              <w:br/>
              <w:t xml:space="preserve">  {</w:t>
              <w:br/>
              <w:t xml:space="preserve">    "index": 2,</w:t>
              <w:br/>
              <w:t xml:space="preserve">    "source": "FLEXI_REWARDS.md",</w:t>
              <w:br/>
              <w:t xml:space="preserve">    "section": "Hồ sơ yêu cầu",</w:t>
              <w:br/>
              <w:t xml:space="preserve">    "structuralPath": "Hồ sơ yêu cầu",</w:t>
              <w:br/>
              <w:t xml:space="preserve">    "startLine": 9,</w:t>
              <w:br/>
              <w:t xml:space="preserve">    "endLine": 13,</w:t>
              <w:br/>
              <w:t xml:space="preserve">    "content": "| Tên hồ sơ | Bắt buộc |\n| --- | --- |\n| CCCD/CMND | Có |\n| Sao kê lương 3 tháng | Có |"</w:t>
              <w:br/>
              <w:t xml:space="preserve">  }</w:t>
              <w:br/>
              <w:t>]</w:t>
            </w:r>
          </w:p>
        </w:tc>
      </w:tr>
    </w:tbl>
    <w:p>
      <w:pPr>
        <w:spacing w:after="20"/>
      </w:pPr>
    </w:p>
    <w:p>
      <w:pPr>
        <w:spacing w:after="120"/>
      </w:pPr>
      <w:r>
        <w:rPr>
          <w:b w:val="0"/>
          <w:sz w:val="21"/>
        </w:rPr>
        <w:t>Điểm cần chú ý:</w:t>
      </w:r>
    </w:p>
    <w:p>
      <w:pPr>
        <w:pStyle w:val="ListBullet"/>
        <w:spacing w:after="60"/>
      </w:pPr>
      <w:r>
        <w:rPr>
          <w:rFonts w:ascii="Consolas" w:hAnsi="Consolas"/>
          <w:color w:val="323232"/>
          <w:sz w:val="20"/>
        </w:rPr>
        <w:t>index</w:t>
      </w:r>
      <w:r>
        <w:rPr>
          <w:b w:val="0"/>
          <w:sz w:val="20"/>
        </w:rPr>
        <w:t xml:space="preserve"> là khóa để validation kiểm tra coverage/evidence.</w:t>
      </w:r>
    </w:p>
    <w:p>
      <w:pPr>
        <w:pStyle w:val="ListBullet"/>
        <w:spacing w:after="60"/>
      </w:pPr>
      <w:r>
        <w:rPr>
          <w:rFonts w:ascii="Consolas" w:hAnsi="Consolas"/>
          <w:color w:val="323232"/>
          <w:sz w:val="20"/>
        </w:rPr>
        <w:t>section</w:t>
      </w:r>
      <w:r>
        <w:rPr>
          <w:b w:val="0"/>
          <w:sz w:val="20"/>
        </w:rPr>
        <w:t xml:space="preserve"> giúp evidence truy vết dễ hơn.</w:t>
      </w:r>
    </w:p>
    <w:p>
      <w:pPr>
        <w:pStyle w:val="ListBullet"/>
        <w:spacing w:after="60"/>
      </w:pPr>
      <w:r>
        <w:rPr>
          <w:b w:val="0"/>
          <w:sz w:val="20"/>
        </w:rPr>
        <w:t xml:space="preserve">Với bảng Markdown, nội dung bảng cần giữ nguyên dấu </w:t>
      </w:r>
      <w:r>
        <w:rPr>
          <w:rFonts w:ascii="Consolas" w:hAnsi="Consolas"/>
          <w:color w:val="323232"/>
          <w:sz w:val="20"/>
        </w:rPr>
        <w:t>|</w:t>
      </w:r>
      <w:r>
        <w:rPr>
          <w:b w:val="0"/>
          <w:sz w:val="20"/>
        </w:rPr>
        <w:t xml:space="preserve"> để evidence match chính xác.</w:t>
      </w:r>
    </w:p>
    <w:p>
      <w:pPr>
        <w:pStyle w:val="Heading2"/>
        <w:keepNext/>
      </w:pPr>
      <w:r>
        <w:rPr>
          <w:b w:val="0"/>
          <w:sz w:val="26"/>
        </w:rPr>
        <w:t>5.4. Ví dụ chia batch từ chunks</w:t>
      </w:r>
    </w:p>
    <w:tbl>
      <w:tblPr>
        <w:tblW w:type="auto" w:w="0"/>
        <w:jc w:val="center"/>
        <w:tblLayout w:type="autofit"/>
        <w:tblLook w:firstColumn="1" w:firstRow="1" w:lastColumn="0" w:lastRow="0" w:noHBand="0" w:noVBand="1" w:val="04A0"/>
      </w:tblPr>
      <w:tblGrid>
        <w:gridCol w:w="9525"/>
      </w:tblGrid>
      <w:tr>
        <w:tc>
          <w:tcPr>
            <w:tcW w:type="dxa" w:w="9525"/>
            <w:shd w:fill="F3F6F9"/>
            <w:tcMar>
              <w:top w:w="120" w:type="dxa"/>
              <w:start w:w="150" w:type="dxa"/>
              <w:bottom w:w="120" w:type="dxa"/>
              <w:end w:w="150" w:type="dxa"/>
            </w:tcMar>
          </w:tcPr>
          <w:p>
            <w:pPr>
              <w:spacing w:after="60"/>
            </w:pPr>
            <w:r>
              <w:rPr>
                <w:b/>
                <w:color w:val="3F4E5E"/>
                <w:sz w:val="21"/>
              </w:rPr>
              <w:t>Batch không làm mất identity của chunk</w:t>
            </w:r>
          </w:p>
          <w:p>
            <w:pPr>
              <w:spacing w:after="0"/>
            </w:pPr>
            <w:r>
              <w:rPr>
                <w:b w:val="0"/>
                <w:sz w:val="20"/>
              </w:rPr>
              <w:t xml:space="preserve">Batch chỉ nhóm các chunk để mapper xử lý. Mỗi chunk vẫn giữ </w:t>
            </w:r>
            <w:r>
              <w:rPr>
                <w:rFonts w:ascii="Consolas" w:hAnsi="Consolas"/>
                <w:color w:val="323232"/>
                <w:sz w:val="20"/>
              </w:rPr>
              <w:t>index</w:t>
            </w:r>
            <w:r>
              <w:rPr>
                <w:b w:val="0"/>
                <w:sz w:val="20"/>
              </w:rPr>
              <w:t xml:space="preserve"> riêng, vì validation cuối cùng kiểm tra coverage trên toàn bộ tài liệu chứ không chỉ trên từng batch.</w:t>
            </w:r>
          </w:p>
        </w:tc>
      </w:tr>
    </w:tbl>
    <w:p>
      <w:pPr>
        <w:spacing w:after="20"/>
      </w:pPr>
    </w:p>
    <w:p>
      <w:pPr>
        <w:spacing w:after="120"/>
      </w:pPr>
      <w:r>
        <w:rPr>
          <w:b w:val="0"/>
          <w:sz w:val="21"/>
        </w:rPr>
        <w:t>Nếu có 6 chunks và cấu hình workspace chia 3 chunks/batch, output workspace có thể như sau:</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"ingestionId": "ing_8f34c1a2",</w:t>
              <w:br/>
              <w:t xml:space="preserve">  "chunkCount": 6,</w:t>
              <w:br/>
              <w:t xml:space="preserve">  "batchCount": 2,</w:t>
              <w:br/>
              <w:t xml:space="preserve">  "batches": [</w:t>
              <w:br/>
              <w:t xml:space="preserve">    {</w:t>
              <w:br/>
              <w:t xml:space="preserve">      "batchIndex": 0,</w:t>
              <w:br/>
              <w:t xml:space="preserve">      "chunkIndexes": [0, 1, 2]</w:t>
              <w:br/>
              <w:t xml:space="preserve">    },</w:t>
              <w:br/>
              <w:t xml:space="preserve">    {</w:t>
              <w:br/>
              <w:t xml:space="preserve">      "batchIndex": 1,</w:t>
              <w:br/>
              <w:t xml:space="preserve">      "chunkIndexes": [3, 4, 5]</w:t>
              <w:br/>
              <w:t xml:space="preserve">    }</w:t>
              <w:br/>
              <w:t xml:space="preserve">  ]</w:t>
              <w:br/>
              <w:t>}</w:t>
            </w:r>
          </w:p>
        </w:tc>
      </w:tr>
    </w:tbl>
    <w:p>
      <w:pPr>
        <w:spacing w:after="20"/>
      </w:pPr>
    </w:p>
    <w:p>
      <w:pPr>
        <w:spacing w:after="120"/>
      </w:pPr>
      <w:r>
        <w:rPr>
          <w:b w:val="0"/>
          <w:sz w:val="21"/>
        </w:rPr>
        <w:t>Batch payload trả cho mapper:</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"batchIndex": 0,</w:t>
              <w:br/>
              <w:t xml:space="preserve">  "chunkIndexes": [0, 1, 2],</w:t>
              <w:br/>
              <w:t xml:space="preserve">  "chunks": [</w:t>
              <w:br/>
              <w:t xml:space="preserve">    {"index": 0, "section": "Thông tin sản phẩm", "content": "..."},</w:t>
              <w:br/>
              <w:t xml:space="preserve">    {"index": 1, "section": "Điều kiện khách hàng", "content": "..."},</w:t>
              <w:br/>
              <w:t xml:space="preserve">    {"index": 2, "section": "Hồ sơ yêu cầu", "content": "..."}</w:t>
              <w:br/>
              <w:t xml:space="preserve">  ],</w:t>
              <w:br/>
              <w:t xml:space="preserve">  "ontologyContext": "CLASS: pskg:BankingProduct ..."</w:t>
              <w:br/>
              <w:t>}</w:t>
            </w:r>
          </w:p>
        </w:tc>
      </w:tr>
    </w:tbl>
    <w:p>
      <w:pPr>
        <w:spacing w:after="20"/>
      </w:pPr>
    </w:p>
    <w:p>
      <w:pPr>
        <w:pStyle w:val="Heading1"/>
        <w:keepNext/>
      </w:pPr>
      <w:r>
        <w:rPr>
          <w:b w:val="0"/>
          <w:sz w:val="32"/>
        </w:rPr>
        <w:t>6. Luồng Preprocessing</w:t>
      </w:r>
    </w:p>
    <w:tbl>
      <w:tblPr>
        <w:tblW w:type="auto" w:w="0"/>
        <w:jc w:val="center"/>
        <w:tblLayout w:type="autofit"/>
        <w:tblLook w:firstColumn="1" w:firstRow="1" w:lastColumn="0" w:lastRow="0" w:noHBand="0" w:noVBand="1" w:val="04A0"/>
      </w:tblPr>
      <w:tblGrid>
        <w:gridCol w:w="9525"/>
      </w:tblGrid>
      <w:tr>
        <w:tc>
          <w:tcPr>
            <w:tcW w:type="dxa" w:w="9525"/>
            <w:shd w:fill="EAF2F8"/>
            <w:tcMar>
              <w:top w:w="120" w:type="dxa"/>
              <w:start w:w="150" w:type="dxa"/>
              <w:bottom w:w="120" w:type="dxa"/>
              <w:end w:w="150" w:type="dxa"/>
            </w:tcMar>
          </w:tcPr>
          <w:p>
            <w:pPr>
              <w:spacing w:after="60"/>
            </w:pPr>
            <w:r>
              <w:rPr>
                <w:b/>
                <w:color w:val="1F4E78"/>
                <w:sz w:val="21"/>
              </w:rPr>
              <w:t>Vai trò preprocessing</w:t>
            </w:r>
          </w:p>
          <w:p>
            <w:pPr>
              <w:spacing w:after="0"/>
            </w:pPr>
            <w:r>
              <w:rPr>
                <w:b w:val="0"/>
                <w:sz w:val="20"/>
              </w:rPr>
              <w:t>Preprocessing diễn ra trước khi mapping để làm sạch và chuẩn hóa Markdown, loại trùng ở nhiều mức và phát hiện conflict. Mục tiêu là giảm nhiễu đầu vào nhưng vẫn giữ cấu trúc đủ tốt để chunk/evidence truy vết được.</w:t>
            </w:r>
          </w:p>
        </w:tc>
      </w:tr>
    </w:tbl>
    <w:p>
      <w:pPr>
        <w:spacing w:after="20"/>
      </w:pPr>
    </w:p>
    <w:p>
      <w:pPr>
        <w:spacing w:after="120"/>
      </w:pPr>
      <w:r>
        <w:rPr>
          <w:b w:val="0"/>
          <w:sz w:val="21"/>
        </w:rPr>
        <w:t xml:space="preserve">Hàm: </w:t>
      </w:r>
      <w:r>
        <w:rPr>
          <w:rFonts w:ascii="Consolas" w:hAnsi="Consolas"/>
          <w:color w:val="323232"/>
          <w:sz w:val="21"/>
        </w:rPr>
        <w:t>MarkdownPreprocessor.preprocess</w:t>
      </w:r>
      <w:r>
        <w:rPr>
          <w:b w:val="0"/>
          <w:sz w:val="21"/>
        </w:rPr>
        <w:t xml:space="preserve"> - làm sạch, chuẩn hóa, chống trùng và validate Markdown.</w:t>
      </w:r>
    </w:p>
    <w:tbl>
      <w:tblPr>
        <w:tblStyle w:val="TableGrid"/>
        <w:tblW w:type="auto" w:w="0"/>
        <w:jc w:val="center"/>
        <w:tblLayout w:type="fixed"/>
        <w:tblLook w:firstColumn="1" w:firstRow="1" w:lastColumn="0" w:lastRow="0" w:noHBand="0" w:noVBand="1" w:val="04A0"/>
      </w:tblPr>
      <w:tblGrid>
        <w:gridCol w:w="1905"/>
        <w:gridCol w:w="1905"/>
        <w:gridCol w:w="1905"/>
        <w:gridCol w:w="1905"/>
        <w:gridCol w:w="1905"/>
      </w:tblGrid>
      <w:tr>
        <w:trPr>
          <w:tblHeader w:val="true"/>
        </w:trPr>
        <w:tc>
          <w:tcPr>
            <w:tcW w:type="dxa" w:w="1905"/>
            <w:tcMar>
              <w:top w:w="70" w:type="dxa"/>
              <w:start w:w="70" w:type="dxa"/>
              <w:bottom w:w="70" w:type="dxa"/>
              <w:end w:w="70" w:type="dxa"/>
            </w:tcMar>
            <w:vAlign w:val="center"/>
            <w:shd w:fill="D9EAF7"/>
          </w:tcPr>
          <w:p>
            <w:pPr>
              <w:spacing w:after="0"/>
            </w:pPr>
            <w:r>
              <w:rPr>
                <w:b/>
                <w:color w:val="1F4E79"/>
                <w:sz w:val="16"/>
              </w:rPr>
              <w:t>Step</w:t>
            </w:r>
          </w:p>
        </w:tc>
        <w:tc>
          <w:tcPr>
            <w:tcW w:type="dxa" w:w="1905"/>
            <w:tcMar>
              <w:top w:w="70" w:type="dxa"/>
              <w:start w:w="70" w:type="dxa"/>
              <w:bottom w:w="70" w:type="dxa"/>
              <w:end w:w="70" w:type="dxa"/>
            </w:tcMar>
            <w:vAlign w:val="center"/>
            <w:shd w:fill="D9EAF7"/>
          </w:tcPr>
          <w:p>
            <w:pPr>
              <w:spacing w:after="0"/>
            </w:pPr>
            <w:r>
              <w:rPr>
                <w:b/>
                <w:color w:val="1F4E79"/>
                <w:sz w:val="16"/>
              </w:rPr>
              <w:t>Tên xử lý</w:t>
            </w:r>
          </w:p>
        </w:tc>
        <w:tc>
          <w:tcPr>
            <w:tcW w:type="dxa" w:w="1905"/>
            <w:tcMar>
              <w:top w:w="70" w:type="dxa"/>
              <w:start w:w="70" w:type="dxa"/>
              <w:bottom w:w="70" w:type="dxa"/>
              <w:end w:w="70" w:type="dxa"/>
            </w:tcMar>
            <w:vAlign w:val="center"/>
            <w:shd w:fill="D9EAF7"/>
          </w:tcPr>
          <w:p>
            <w:pPr>
              <w:spacing w:after="0"/>
            </w:pPr>
            <w:r>
              <w:rPr>
                <w:b/>
                <w:color w:val="1F4E79"/>
                <w:sz w:val="16"/>
              </w:rPr>
              <w:t>Chức năng tiếng Việt</w:t>
            </w:r>
          </w:p>
        </w:tc>
        <w:tc>
          <w:tcPr>
            <w:tcW w:type="dxa" w:w="1905"/>
            <w:tcMar>
              <w:top w:w="70" w:type="dxa"/>
              <w:start w:w="70" w:type="dxa"/>
              <w:bottom w:w="70" w:type="dxa"/>
              <w:end w:w="70" w:type="dxa"/>
            </w:tcMar>
            <w:vAlign w:val="center"/>
            <w:shd w:fill="D9EAF7"/>
          </w:tcPr>
          <w:p>
            <w:pPr>
              <w:spacing w:after="0"/>
            </w:pPr>
            <w:r>
              <w:rPr>
                <w:b/>
                <w:color w:val="1F4E79"/>
                <w:sz w:val="16"/>
              </w:rPr>
              <w:t>Ví dụ trước</w:t>
            </w:r>
          </w:p>
        </w:tc>
        <w:tc>
          <w:tcPr>
            <w:tcW w:type="dxa" w:w="1905"/>
            <w:tcMar>
              <w:top w:w="70" w:type="dxa"/>
              <w:start w:w="70" w:type="dxa"/>
              <w:bottom w:w="70" w:type="dxa"/>
              <w:end w:w="70" w:type="dxa"/>
            </w:tcMar>
            <w:vAlign w:val="center"/>
            <w:shd w:fill="D9EAF7"/>
          </w:tcPr>
          <w:p>
            <w:pPr>
              <w:spacing w:after="0"/>
            </w:pPr>
            <w:r>
              <w:rPr>
                <w:b/>
                <w:color w:val="1F4E79"/>
                <w:sz w:val="16"/>
              </w:rPr>
              <w:t>Ví dụ sau</w:t>
            </w:r>
          </w:p>
        </w:tc>
      </w:tr>
      <w:tr>
        <w:tc>
          <w:tcPr>
            <w:tcW w:type="dxa" w:w="1905"/>
            <w:tcMar>
              <w:top w:w="70" w:type="dxa"/>
              <w:start w:w="70" w:type="dxa"/>
              <w:bottom w:w="70" w:type="dxa"/>
              <w:end w:w="70" w:type="dxa"/>
            </w:tcMar>
            <w:vAlign w:val="center"/>
          </w:tcPr>
          <w:p>
            <w:pPr>
              <w:spacing w:after="0"/>
            </w:pPr>
            <w:r>
              <w:rPr>
                <w:b w:val="0"/>
                <w:sz w:val="16"/>
              </w:rPr>
              <w:t>1</w:t>
            </w:r>
          </w:p>
        </w:tc>
        <w:tc>
          <w:tcPr>
            <w:tcW w:type="dxa" w:w="1905"/>
            <w:tcMar>
              <w:top w:w="70" w:type="dxa"/>
              <w:start w:w="70" w:type="dxa"/>
              <w:bottom w:w="70" w:type="dxa"/>
              <w:end w:w="70" w:type="dxa"/>
            </w:tcMar>
            <w:vAlign w:val="center"/>
          </w:tcPr>
          <w:p>
            <w:pPr>
              <w:spacing w:after="0"/>
            </w:pPr>
            <w:r>
              <w:rPr>
                <w:rFonts w:ascii="Consolas" w:hAnsi="Consolas"/>
                <w:color w:val="323232"/>
                <w:sz w:val="16"/>
              </w:rPr>
              <w:t>exact_line_dedup</w:t>
            </w:r>
          </w:p>
        </w:tc>
        <w:tc>
          <w:tcPr>
            <w:tcW w:type="dxa" w:w="1905"/>
            <w:tcMar>
              <w:top w:w="70" w:type="dxa"/>
              <w:start w:w="70" w:type="dxa"/>
              <w:bottom w:w="70" w:type="dxa"/>
              <w:end w:w="70" w:type="dxa"/>
            </w:tcMar>
            <w:vAlign w:val="center"/>
          </w:tcPr>
          <w:p>
            <w:pPr>
              <w:spacing w:after="0"/>
            </w:pPr>
            <w:r>
              <w:rPr>
                <w:b w:val="0"/>
                <w:sz w:val="16"/>
              </w:rPr>
              <w:t>Xóa dòng thô bị lặp y hệt</w:t>
            </w:r>
          </w:p>
        </w:tc>
        <w:tc>
          <w:tcPr>
            <w:tcW w:type="dxa" w:w="1905"/>
            <w:tcMar>
              <w:top w:w="70" w:type="dxa"/>
              <w:start w:w="70" w:type="dxa"/>
              <w:bottom w:w="70" w:type="dxa"/>
              <w:end w:w="70" w:type="dxa"/>
            </w:tcMar>
            <w:vAlign w:val="center"/>
          </w:tcPr>
          <w:p>
            <w:pPr>
              <w:spacing w:after="0"/>
            </w:pPr>
            <w:r>
              <w:rPr>
                <w:rFonts w:ascii="Consolas" w:hAnsi="Consolas"/>
                <w:color w:val="323232"/>
                <w:sz w:val="16"/>
              </w:rPr>
              <w:t>Mã SP: A\nMã SP: A</w:t>
            </w:r>
          </w:p>
        </w:tc>
        <w:tc>
          <w:tcPr>
            <w:tcW w:type="dxa" w:w="1905"/>
            <w:tcMar>
              <w:top w:w="70" w:type="dxa"/>
              <w:start w:w="70" w:type="dxa"/>
              <w:bottom w:w="70" w:type="dxa"/>
              <w:end w:w="70" w:type="dxa"/>
            </w:tcMar>
            <w:vAlign w:val="center"/>
          </w:tcPr>
          <w:p>
            <w:pPr>
              <w:spacing w:after="0"/>
            </w:pPr>
            <w:r>
              <w:rPr>
                <w:rFonts w:ascii="Consolas" w:hAnsi="Consolas"/>
                <w:color w:val="323232"/>
                <w:sz w:val="16"/>
              </w:rPr>
              <w:t>Mã SP: A</w:t>
            </w:r>
          </w:p>
        </w:tc>
      </w:tr>
      <w:tr>
        <w:tc>
          <w:tcPr>
            <w:tcW w:type="dxa" w:w="1905"/>
            <w:tcMar>
              <w:top w:w="70" w:type="dxa"/>
              <w:start w:w="70" w:type="dxa"/>
              <w:bottom w:w="70" w:type="dxa"/>
              <w:end w:w="70" w:type="dxa"/>
            </w:tcMar>
            <w:vAlign w:val="center"/>
          </w:tcPr>
          <w:p>
            <w:pPr>
              <w:spacing w:after="0"/>
            </w:pPr>
            <w:r>
              <w:rPr>
                <w:b w:val="0"/>
                <w:sz w:val="16"/>
              </w:rPr>
              <w:t>2</w:t>
            </w:r>
          </w:p>
        </w:tc>
        <w:tc>
          <w:tcPr>
            <w:tcW w:type="dxa" w:w="1905"/>
            <w:tcMar>
              <w:top w:w="70" w:type="dxa"/>
              <w:start w:w="70" w:type="dxa"/>
              <w:bottom w:w="70" w:type="dxa"/>
              <w:end w:w="70" w:type="dxa"/>
            </w:tcMar>
            <w:vAlign w:val="center"/>
          </w:tcPr>
          <w:p>
            <w:pPr>
              <w:spacing w:after="0"/>
            </w:pPr>
            <w:r>
              <w:rPr>
                <w:rFonts w:ascii="Consolas" w:hAnsi="Consolas"/>
                <w:color w:val="323232"/>
                <w:sz w:val="16"/>
              </w:rPr>
              <w:t>clean_markdown</w:t>
            </w:r>
          </w:p>
        </w:tc>
        <w:tc>
          <w:tcPr>
            <w:tcW w:type="dxa" w:w="1905"/>
            <w:tcMar>
              <w:top w:w="70" w:type="dxa"/>
              <w:start w:w="70" w:type="dxa"/>
              <w:bottom w:w="70" w:type="dxa"/>
              <w:end w:w="70" w:type="dxa"/>
            </w:tcMar>
            <w:vAlign w:val="center"/>
          </w:tcPr>
          <w:p>
            <w:pPr>
              <w:spacing w:after="0"/>
            </w:pPr>
            <w:r>
              <w:rPr>
                <w:b w:val="0"/>
                <w:sz w:val="16"/>
              </w:rPr>
              <w:t>Dọn khoảng trắng/formatting rác</w:t>
            </w:r>
          </w:p>
        </w:tc>
        <w:tc>
          <w:tcPr>
            <w:tcW w:type="dxa" w:w="1905"/>
            <w:tcMar>
              <w:top w:w="70" w:type="dxa"/>
              <w:start w:w="70" w:type="dxa"/>
              <w:bottom w:w="70" w:type="dxa"/>
              <w:end w:w="70" w:type="dxa"/>
            </w:tcMar>
            <w:vAlign w:val="center"/>
          </w:tcPr>
          <w:p>
            <w:pPr>
              <w:spacing w:after="0"/>
            </w:pPr>
            <w:r>
              <w:rPr>
                <w:rFonts w:ascii="Consolas" w:hAnsi="Consolas"/>
                <w:color w:val="323232"/>
                <w:sz w:val="16"/>
              </w:rPr>
              <w:t>Tên   SP :  Flexi</w:t>
            </w:r>
          </w:p>
        </w:tc>
        <w:tc>
          <w:tcPr>
            <w:tcW w:type="dxa" w:w="1905"/>
            <w:tcMar>
              <w:top w:w="70" w:type="dxa"/>
              <w:start w:w="70" w:type="dxa"/>
              <w:bottom w:w="70" w:type="dxa"/>
              <w:end w:w="70" w:type="dxa"/>
            </w:tcMar>
            <w:vAlign w:val="center"/>
          </w:tcPr>
          <w:p>
            <w:pPr>
              <w:spacing w:after="0"/>
            </w:pPr>
            <w:r>
              <w:rPr>
                <w:rFonts w:ascii="Consolas" w:hAnsi="Consolas"/>
                <w:color w:val="323232"/>
                <w:sz w:val="16"/>
              </w:rPr>
              <w:t>Tên SP: Flexi</w:t>
            </w:r>
          </w:p>
        </w:tc>
      </w:tr>
      <w:tr>
        <w:tc>
          <w:tcPr>
            <w:tcW w:type="dxa" w:w="1905"/>
            <w:tcMar>
              <w:top w:w="70" w:type="dxa"/>
              <w:start w:w="70" w:type="dxa"/>
              <w:bottom w:w="70" w:type="dxa"/>
              <w:end w:w="70" w:type="dxa"/>
            </w:tcMar>
            <w:vAlign w:val="center"/>
          </w:tcPr>
          <w:p>
            <w:pPr>
              <w:spacing w:after="0"/>
            </w:pPr>
            <w:r>
              <w:rPr>
                <w:b w:val="0"/>
                <w:sz w:val="16"/>
              </w:rPr>
              <w:t>3</w:t>
            </w:r>
          </w:p>
        </w:tc>
        <w:tc>
          <w:tcPr>
            <w:tcW w:type="dxa" w:w="1905"/>
            <w:tcMar>
              <w:top w:w="70" w:type="dxa"/>
              <w:start w:w="70" w:type="dxa"/>
              <w:bottom w:w="70" w:type="dxa"/>
              <w:end w:w="70" w:type="dxa"/>
            </w:tcMar>
            <w:vAlign w:val="center"/>
          </w:tcPr>
          <w:p>
            <w:pPr>
              <w:spacing w:after="0"/>
            </w:pPr>
            <w:r>
              <w:rPr>
                <w:rFonts w:ascii="Consolas" w:hAnsi="Consolas"/>
                <w:color w:val="323232"/>
                <w:sz w:val="16"/>
              </w:rPr>
              <w:t>normalize_markdown</w:t>
            </w:r>
          </w:p>
        </w:tc>
        <w:tc>
          <w:tcPr>
            <w:tcW w:type="dxa" w:w="1905"/>
            <w:tcMar>
              <w:top w:w="70" w:type="dxa"/>
              <w:start w:w="70" w:type="dxa"/>
              <w:bottom w:w="70" w:type="dxa"/>
              <w:end w:w="70" w:type="dxa"/>
            </w:tcMar>
            <w:vAlign w:val="center"/>
          </w:tcPr>
          <w:p>
            <w:pPr>
              <w:spacing w:after="0"/>
            </w:pPr>
            <w:r>
              <w:rPr>
                <w:b w:val="0"/>
                <w:sz w:val="16"/>
              </w:rPr>
              <w:t>Chuẩn hóa alias/value</w:t>
            </w:r>
          </w:p>
        </w:tc>
        <w:tc>
          <w:tcPr>
            <w:tcW w:type="dxa" w:w="1905"/>
            <w:tcMar>
              <w:top w:w="70" w:type="dxa"/>
              <w:start w:w="70" w:type="dxa"/>
              <w:bottom w:w="70" w:type="dxa"/>
              <w:end w:w="70" w:type="dxa"/>
            </w:tcMar>
            <w:vAlign w:val="center"/>
          </w:tcPr>
          <w:p>
            <w:pPr>
              <w:spacing w:after="0"/>
            </w:pPr>
            <w:r>
              <w:rPr>
                <w:rFonts w:ascii="Consolas" w:hAnsi="Consolas"/>
                <w:color w:val="323232"/>
                <w:sz w:val="16"/>
              </w:rPr>
              <w:t>Mã SP: CC-FLEXI-001</w:t>
            </w:r>
          </w:p>
        </w:tc>
        <w:tc>
          <w:tcPr>
            <w:tcW w:type="dxa" w:w="1905"/>
            <w:tcMar>
              <w:top w:w="70" w:type="dxa"/>
              <w:start w:w="70" w:type="dxa"/>
              <w:bottom w:w="70" w:type="dxa"/>
              <w:end w:w="70" w:type="dxa"/>
            </w:tcMar>
            <w:vAlign w:val="center"/>
          </w:tcPr>
          <w:p>
            <w:pPr>
              <w:spacing w:after="0"/>
            </w:pPr>
            <w:r>
              <w:rPr>
                <w:rFonts w:ascii="Consolas" w:hAnsi="Consolas"/>
                <w:color w:val="323232"/>
                <w:sz w:val="16"/>
              </w:rPr>
              <w:t>Mã sản phẩm: CC-FLEXI-001</w:t>
            </w:r>
          </w:p>
        </w:tc>
      </w:tr>
      <w:tr>
        <w:tc>
          <w:tcPr>
            <w:tcW w:type="dxa" w:w="1905"/>
            <w:tcMar>
              <w:top w:w="70" w:type="dxa"/>
              <w:start w:w="70" w:type="dxa"/>
              <w:bottom w:w="70" w:type="dxa"/>
              <w:end w:w="70" w:type="dxa"/>
            </w:tcMar>
            <w:vAlign w:val="center"/>
          </w:tcPr>
          <w:p>
            <w:pPr>
              <w:spacing w:after="0"/>
            </w:pPr>
            <w:r>
              <w:rPr>
                <w:b w:val="0"/>
                <w:sz w:val="16"/>
              </w:rPr>
              <w:t>4</w:t>
            </w:r>
          </w:p>
        </w:tc>
        <w:tc>
          <w:tcPr>
            <w:tcW w:type="dxa" w:w="1905"/>
            <w:tcMar>
              <w:top w:w="70" w:type="dxa"/>
              <w:start w:w="70" w:type="dxa"/>
              <w:bottom w:w="70" w:type="dxa"/>
              <w:end w:w="70" w:type="dxa"/>
            </w:tcMar>
            <w:vAlign w:val="center"/>
          </w:tcPr>
          <w:p>
            <w:pPr>
              <w:spacing w:after="0"/>
            </w:pPr>
            <w:r>
              <w:rPr>
                <w:rFonts w:ascii="Consolas" w:hAnsi="Consolas"/>
                <w:color w:val="323232"/>
                <w:sz w:val="16"/>
              </w:rPr>
              <w:t>normalized_line_dedup</w:t>
            </w:r>
          </w:p>
        </w:tc>
        <w:tc>
          <w:tcPr>
            <w:tcW w:type="dxa" w:w="1905"/>
            <w:tcMar>
              <w:top w:w="70" w:type="dxa"/>
              <w:start w:w="70" w:type="dxa"/>
              <w:bottom w:w="70" w:type="dxa"/>
              <w:end w:w="70" w:type="dxa"/>
            </w:tcMar>
            <w:vAlign w:val="center"/>
          </w:tcPr>
          <w:p>
            <w:pPr>
              <w:spacing w:after="0"/>
            </w:pPr>
            <w:r>
              <w:rPr>
                <w:b w:val="0"/>
                <w:sz w:val="16"/>
              </w:rPr>
              <w:t>Dedup sau normalize</w:t>
            </w:r>
          </w:p>
        </w:tc>
        <w:tc>
          <w:tcPr>
            <w:tcW w:type="dxa" w:w="1905"/>
            <w:tcMar>
              <w:top w:w="70" w:type="dxa"/>
              <w:start w:w="70" w:type="dxa"/>
              <w:bottom w:w="70" w:type="dxa"/>
              <w:end w:w="70" w:type="dxa"/>
            </w:tcMar>
            <w:vAlign w:val="center"/>
          </w:tcPr>
          <w:p>
            <w:pPr>
              <w:spacing w:after="0"/>
            </w:pPr>
            <w:r>
              <w:rPr>
                <w:rFonts w:ascii="Consolas" w:hAnsi="Consolas"/>
                <w:color w:val="323232"/>
                <w:sz w:val="16"/>
              </w:rPr>
              <w:t>Mã SP...</w:t>
            </w:r>
            <w:r>
              <w:rPr>
                <w:b w:val="0"/>
                <w:sz w:val="16"/>
              </w:rPr>
              <w:t xml:space="preserve"> và </w:t>
            </w:r>
            <w:r>
              <w:rPr>
                <w:rFonts w:ascii="Consolas" w:hAnsi="Consolas"/>
                <w:color w:val="323232"/>
                <w:sz w:val="16"/>
              </w:rPr>
              <w:t>Mã sản phẩm...</w:t>
            </w:r>
          </w:p>
        </w:tc>
        <w:tc>
          <w:tcPr>
            <w:tcW w:type="dxa" w:w="1905"/>
            <w:tcMar>
              <w:top w:w="70" w:type="dxa"/>
              <w:start w:w="70" w:type="dxa"/>
              <w:bottom w:w="70" w:type="dxa"/>
              <w:end w:w="70" w:type="dxa"/>
            </w:tcMar>
            <w:vAlign w:val="center"/>
          </w:tcPr>
          <w:p>
            <w:pPr>
              <w:spacing w:after="0"/>
            </w:pPr>
            <w:r>
              <w:rPr>
                <w:b w:val="0"/>
                <w:sz w:val="16"/>
              </w:rPr>
              <w:t>Một dòng chuẩn</w:t>
            </w:r>
          </w:p>
        </w:tc>
      </w:tr>
      <w:tr>
        <w:tc>
          <w:tcPr>
            <w:tcW w:type="dxa" w:w="1905"/>
            <w:tcMar>
              <w:top w:w="70" w:type="dxa"/>
              <w:start w:w="70" w:type="dxa"/>
              <w:bottom w:w="70" w:type="dxa"/>
              <w:end w:w="70" w:type="dxa"/>
            </w:tcMar>
            <w:vAlign w:val="center"/>
          </w:tcPr>
          <w:p>
            <w:pPr>
              <w:spacing w:after="0"/>
            </w:pPr>
            <w:r>
              <w:rPr>
                <w:b w:val="0"/>
                <w:sz w:val="16"/>
              </w:rPr>
              <w:t>5</w:t>
            </w:r>
          </w:p>
        </w:tc>
        <w:tc>
          <w:tcPr>
            <w:tcW w:type="dxa" w:w="1905"/>
            <w:tcMar>
              <w:top w:w="70" w:type="dxa"/>
              <w:start w:w="70" w:type="dxa"/>
              <w:bottom w:w="70" w:type="dxa"/>
              <w:end w:w="70" w:type="dxa"/>
            </w:tcMar>
            <w:vAlign w:val="center"/>
          </w:tcPr>
          <w:p>
            <w:pPr>
              <w:spacing w:after="0"/>
            </w:pPr>
            <w:r>
              <w:rPr>
                <w:rFonts w:ascii="Consolas" w:hAnsi="Consolas"/>
                <w:color w:val="323232"/>
                <w:sz w:val="16"/>
              </w:rPr>
              <w:t>semantic_fact_dedup</w:t>
            </w:r>
          </w:p>
        </w:tc>
        <w:tc>
          <w:tcPr>
            <w:tcW w:type="dxa" w:w="1905"/>
            <w:tcMar>
              <w:top w:w="70" w:type="dxa"/>
              <w:start w:w="70" w:type="dxa"/>
              <w:bottom w:w="70" w:type="dxa"/>
              <w:end w:w="70" w:type="dxa"/>
            </w:tcMar>
            <w:vAlign w:val="center"/>
          </w:tcPr>
          <w:p>
            <w:pPr>
              <w:spacing w:after="0"/>
            </w:pPr>
            <w:r>
              <w:rPr>
                <w:b w:val="0"/>
                <w:sz w:val="16"/>
              </w:rPr>
              <w:t>Dedup fact cùng nghĩa</w:t>
            </w:r>
          </w:p>
        </w:tc>
        <w:tc>
          <w:tcPr>
            <w:tcW w:type="dxa" w:w="1905"/>
            <w:tcMar>
              <w:top w:w="70" w:type="dxa"/>
              <w:start w:w="70" w:type="dxa"/>
              <w:bottom w:w="70" w:type="dxa"/>
              <w:end w:w="70" w:type="dxa"/>
            </w:tcMar>
            <w:vAlign w:val="center"/>
          </w:tcPr>
          <w:p>
            <w:pPr>
              <w:spacing w:after="0"/>
            </w:pPr>
            <w:r>
              <w:rPr>
                <w:b w:val="0"/>
                <w:sz w:val="16"/>
              </w:rPr>
              <w:t>Hai dòng cùng mã sản phẩm</w:t>
            </w:r>
          </w:p>
        </w:tc>
        <w:tc>
          <w:tcPr>
            <w:tcW w:type="dxa" w:w="1905"/>
            <w:tcMar>
              <w:top w:w="70" w:type="dxa"/>
              <w:start w:w="70" w:type="dxa"/>
              <w:bottom w:w="70" w:type="dxa"/>
              <w:end w:w="70" w:type="dxa"/>
            </w:tcMar>
            <w:vAlign w:val="center"/>
          </w:tcPr>
          <w:p>
            <w:pPr>
              <w:spacing w:after="0"/>
            </w:pPr>
            <w:r>
              <w:rPr>
                <w:b w:val="0"/>
                <w:sz w:val="16"/>
              </w:rPr>
              <w:t>Một fact</w:t>
            </w:r>
          </w:p>
        </w:tc>
      </w:tr>
      <w:tr>
        <w:tc>
          <w:tcPr>
            <w:tcW w:type="dxa" w:w="1905"/>
            <w:tcMar>
              <w:top w:w="70" w:type="dxa"/>
              <w:start w:w="70" w:type="dxa"/>
              <w:bottom w:w="70" w:type="dxa"/>
              <w:end w:w="70" w:type="dxa"/>
            </w:tcMar>
            <w:vAlign w:val="center"/>
          </w:tcPr>
          <w:p>
            <w:pPr>
              <w:spacing w:after="0"/>
            </w:pPr>
            <w:r>
              <w:rPr>
                <w:b w:val="0"/>
                <w:sz w:val="16"/>
              </w:rPr>
              <w:t>6</w:t>
            </w:r>
          </w:p>
        </w:tc>
        <w:tc>
          <w:tcPr>
            <w:tcW w:type="dxa" w:w="1905"/>
            <w:tcMar>
              <w:top w:w="70" w:type="dxa"/>
              <w:start w:w="70" w:type="dxa"/>
              <w:bottom w:w="70" w:type="dxa"/>
              <w:end w:w="70" w:type="dxa"/>
            </w:tcMar>
            <w:vAlign w:val="center"/>
          </w:tcPr>
          <w:p>
            <w:pPr>
              <w:spacing w:after="0"/>
            </w:pPr>
            <w:r>
              <w:rPr>
                <w:rFonts w:ascii="Consolas" w:hAnsi="Consolas"/>
                <w:color w:val="323232"/>
                <w:sz w:val="16"/>
              </w:rPr>
              <w:t>section_dedup</w:t>
            </w:r>
          </w:p>
        </w:tc>
        <w:tc>
          <w:tcPr>
            <w:tcW w:type="dxa" w:w="1905"/>
            <w:tcMar>
              <w:top w:w="70" w:type="dxa"/>
              <w:start w:w="70" w:type="dxa"/>
              <w:bottom w:w="70" w:type="dxa"/>
              <w:end w:w="70" w:type="dxa"/>
            </w:tcMar>
            <w:vAlign w:val="center"/>
          </w:tcPr>
          <w:p>
            <w:pPr>
              <w:spacing w:after="0"/>
            </w:pPr>
            <w:r>
              <w:rPr>
                <w:b w:val="0"/>
                <w:sz w:val="16"/>
              </w:rPr>
              <w:t>Dedup section trùng</w:t>
            </w:r>
          </w:p>
        </w:tc>
        <w:tc>
          <w:tcPr>
            <w:tcW w:type="dxa" w:w="1905"/>
            <w:tcMar>
              <w:top w:w="70" w:type="dxa"/>
              <w:start w:w="70" w:type="dxa"/>
              <w:bottom w:w="70" w:type="dxa"/>
              <w:end w:w="70" w:type="dxa"/>
            </w:tcMar>
            <w:vAlign w:val="center"/>
          </w:tcPr>
          <w:p>
            <w:pPr>
              <w:spacing w:after="0"/>
            </w:pPr>
            <w:r>
              <w:rPr>
                <w:b w:val="0"/>
                <w:sz w:val="16"/>
              </w:rPr>
              <w:t>Hai section "Hồ sơ yêu cầu" giống nhau</w:t>
            </w:r>
          </w:p>
        </w:tc>
        <w:tc>
          <w:tcPr>
            <w:tcW w:type="dxa" w:w="1905"/>
            <w:tcMar>
              <w:top w:w="70" w:type="dxa"/>
              <w:start w:w="70" w:type="dxa"/>
              <w:bottom w:w="70" w:type="dxa"/>
              <w:end w:w="70" w:type="dxa"/>
            </w:tcMar>
            <w:vAlign w:val="center"/>
          </w:tcPr>
          <w:p>
            <w:pPr>
              <w:spacing w:after="0"/>
            </w:pPr>
            <w:r>
              <w:rPr>
                <w:b w:val="0"/>
                <w:sz w:val="16"/>
              </w:rPr>
              <w:t>Một section</w:t>
            </w:r>
          </w:p>
        </w:tc>
      </w:tr>
      <w:tr>
        <w:tc>
          <w:tcPr>
            <w:tcW w:type="dxa" w:w="1905"/>
            <w:tcMar>
              <w:top w:w="70" w:type="dxa"/>
              <w:start w:w="70" w:type="dxa"/>
              <w:bottom w:w="70" w:type="dxa"/>
              <w:end w:w="70" w:type="dxa"/>
            </w:tcMar>
            <w:vAlign w:val="center"/>
          </w:tcPr>
          <w:p>
            <w:pPr>
              <w:spacing w:after="0"/>
            </w:pPr>
            <w:r>
              <w:rPr>
                <w:b w:val="0"/>
                <w:sz w:val="16"/>
              </w:rPr>
              <w:t>7</w:t>
            </w:r>
          </w:p>
        </w:tc>
        <w:tc>
          <w:tcPr>
            <w:tcW w:type="dxa" w:w="1905"/>
            <w:tcMar>
              <w:top w:w="70" w:type="dxa"/>
              <w:start w:w="70" w:type="dxa"/>
              <w:bottom w:w="70" w:type="dxa"/>
              <w:end w:w="70" w:type="dxa"/>
            </w:tcMar>
            <w:vAlign w:val="center"/>
          </w:tcPr>
          <w:p>
            <w:pPr>
              <w:spacing w:after="0"/>
            </w:pPr>
            <w:r>
              <w:rPr>
                <w:rFonts w:ascii="Consolas" w:hAnsi="Consolas"/>
                <w:color w:val="323232"/>
                <w:sz w:val="16"/>
              </w:rPr>
              <w:t>clean_markdown</w:t>
            </w:r>
            <w:r>
              <w:rPr>
                <w:b w:val="0"/>
                <w:sz w:val="16"/>
              </w:rPr>
              <w:t xml:space="preserve"> lần hai</w:t>
            </w:r>
          </w:p>
        </w:tc>
        <w:tc>
          <w:tcPr>
            <w:tcW w:type="dxa" w:w="1905"/>
            <w:tcMar>
              <w:top w:w="70" w:type="dxa"/>
              <w:start w:w="70" w:type="dxa"/>
              <w:bottom w:w="70" w:type="dxa"/>
              <w:end w:w="70" w:type="dxa"/>
            </w:tcMar>
            <w:vAlign w:val="center"/>
          </w:tcPr>
          <w:p>
            <w:pPr>
              <w:spacing w:after="0"/>
            </w:pPr>
            <w:r>
              <w:rPr>
                <w:b w:val="0"/>
                <w:sz w:val="16"/>
              </w:rPr>
              <w:t>Dọn format sau transform</w:t>
            </w:r>
          </w:p>
        </w:tc>
        <w:tc>
          <w:tcPr>
            <w:tcW w:type="dxa" w:w="1905"/>
            <w:tcMar>
              <w:top w:w="70" w:type="dxa"/>
              <w:start w:w="70" w:type="dxa"/>
              <w:bottom w:w="70" w:type="dxa"/>
              <w:end w:w="70" w:type="dxa"/>
            </w:tcMar>
            <w:vAlign w:val="center"/>
          </w:tcPr>
          <w:p>
            <w:pPr>
              <w:spacing w:after="0"/>
            </w:pPr>
            <w:r>
              <w:rPr>
                <w:b w:val="0"/>
                <w:sz w:val="16"/>
              </w:rPr>
              <w:t>Bảng bị thừa khoảng trắng</w:t>
            </w:r>
          </w:p>
        </w:tc>
        <w:tc>
          <w:tcPr>
            <w:tcW w:type="dxa" w:w="1905"/>
            <w:tcMar>
              <w:top w:w="70" w:type="dxa"/>
              <w:start w:w="70" w:type="dxa"/>
              <w:bottom w:w="70" w:type="dxa"/>
              <w:end w:w="70" w:type="dxa"/>
            </w:tcMar>
            <w:vAlign w:val="center"/>
          </w:tcPr>
          <w:p>
            <w:pPr>
              <w:spacing w:after="0"/>
            </w:pPr>
            <w:r>
              <w:rPr>
                <w:b w:val="0"/>
                <w:sz w:val="16"/>
              </w:rPr>
              <w:t>Bảng ổn định hơn</w:t>
            </w:r>
          </w:p>
        </w:tc>
      </w:tr>
      <w:tr>
        <w:tc>
          <w:tcPr>
            <w:tcW w:type="dxa" w:w="1905"/>
            <w:tcMar>
              <w:top w:w="70" w:type="dxa"/>
              <w:start w:w="70" w:type="dxa"/>
              <w:bottom w:w="70" w:type="dxa"/>
              <w:end w:w="70" w:type="dxa"/>
            </w:tcMar>
            <w:vAlign w:val="center"/>
          </w:tcPr>
          <w:p>
            <w:pPr>
              <w:spacing w:after="0"/>
            </w:pPr>
            <w:r>
              <w:rPr>
                <w:b w:val="0"/>
                <w:sz w:val="16"/>
              </w:rPr>
              <w:t>8</w:t>
            </w:r>
          </w:p>
        </w:tc>
        <w:tc>
          <w:tcPr>
            <w:tcW w:type="dxa" w:w="1905"/>
            <w:tcMar>
              <w:top w:w="70" w:type="dxa"/>
              <w:start w:w="70" w:type="dxa"/>
              <w:bottom w:w="70" w:type="dxa"/>
              <w:end w:w="70" w:type="dxa"/>
            </w:tcMar>
            <w:vAlign w:val="center"/>
          </w:tcPr>
          <w:p>
            <w:pPr>
              <w:spacing w:after="0"/>
            </w:pPr>
            <w:r>
              <w:rPr>
                <w:rFonts w:ascii="Consolas" w:hAnsi="Consolas"/>
                <w:color w:val="323232"/>
                <w:sz w:val="16"/>
              </w:rPr>
              <w:t>validate_markdown</w:t>
            </w:r>
          </w:p>
        </w:tc>
        <w:tc>
          <w:tcPr>
            <w:tcW w:type="dxa" w:w="1905"/>
            <w:tcMar>
              <w:top w:w="70" w:type="dxa"/>
              <w:start w:w="70" w:type="dxa"/>
              <w:bottom w:w="70" w:type="dxa"/>
              <w:end w:w="70" w:type="dxa"/>
            </w:tcMar>
            <w:vAlign w:val="center"/>
          </w:tcPr>
          <w:p>
            <w:pPr>
              <w:spacing w:after="0"/>
            </w:pPr>
            <w:r>
              <w:rPr>
                <w:b w:val="0"/>
                <w:sz w:val="16"/>
              </w:rPr>
              <w:t>Kiểm tra cấu trúc/rule/conflict</w:t>
            </w:r>
          </w:p>
        </w:tc>
        <w:tc>
          <w:tcPr>
            <w:tcW w:type="dxa" w:w="1905"/>
            <w:tcMar>
              <w:top w:w="70" w:type="dxa"/>
              <w:start w:w="70" w:type="dxa"/>
              <w:bottom w:w="70" w:type="dxa"/>
              <w:end w:w="70" w:type="dxa"/>
            </w:tcMar>
            <w:vAlign w:val="center"/>
          </w:tcPr>
          <w:p>
            <w:pPr>
              <w:spacing w:after="0"/>
            </w:pPr>
            <w:r>
              <w:rPr>
                <w:b w:val="0"/>
                <w:sz w:val="16"/>
              </w:rPr>
              <w:t>Hai ngày hiệu lực mâu thuẫn</w:t>
            </w:r>
          </w:p>
        </w:tc>
        <w:tc>
          <w:tcPr>
            <w:tcW w:type="dxa" w:w="1905"/>
            <w:tcMar>
              <w:top w:w="70" w:type="dxa"/>
              <w:start w:w="70" w:type="dxa"/>
              <w:bottom w:w="70" w:type="dxa"/>
              <w:end w:w="70" w:type="dxa"/>
            </w:tcMar>
            <w:vAlign w:val="center"/>
          </w:tcPr>
          <w:p>
            <w:pPr>
              <w:spacing w:after="0"/>
            </w:pPr>
            <w:r>
              <w:rPr>
                <w:b w:val="0"/>
                <w:sz w:val="16"/>
              </w:rPr>
              <w:t>Warning/error conflict</w:t>
            </w:r>
          </w:p>
        </w:tc>
      </w:tr>
      <w:tr>
        <w:tc>
          <w:tcPr>
            <w:tcW w:type="dxa" w:w="1905"/>
            <w:tcMar>
              <w:top w:w="70" w:type="dxa"/>
              <w:start w:w="70" w:type="dxa"/>
              <w:bottom w:w="70" w:type="dxa"/>
              <w:end w:w="70" w:type="dxa"/>
            </w:tcMar>
            <w:vAlign w:val="center"/>
          </w:tcPr>
          <w:p>
            <w:pPr>
              <w:spacing w:after="0"/>
            </w:pPr>
            <w:r>
              <w:rPr>
                <w:b w:val="0"/>
                <w:sz w:val="16"/>
              </w:rPr>
              <w:t>9</w:t>
            </w:r>
          </w:p>
        </w:tc>
        <w:tc>
          <w:tcPr>
            <w:tcW w:type="dxa" w:w="1905"/>
            <w:tcMar>
              <w:top w:w="70" w:type="dxa"/>
              <w:start w:w="70" w:type="dxa"/>
              <w:bottom w:w="70" w:type="dxa"/>
              <w:end w:w="70" w:type="dxa"/>
            </w:tcMar>
            <w:vAlign w:val="center"/>
          </w:tcPr>
          <w:p>
            <w:pPr>
              <w:spacing w:after="0"/>
            </w:pPr>
            <w:r>
              <w:rPr>
                <w:rFonts w:ascii="Consolas" w:hAnsi="Consolas"/>
                <w:color w:val="323232"/>
                <w:sz w:val="16"/>
              </w:rPr>
              <w:t>document_dedup_index.check_and_add</w:t>
            </w:r>
          </w:p>
        </w:tc>
        <w:tc>
          <w:tcPr>
            <w:tcW w:type="dxa" w:w="1905"/>
            <w:tcMar>
              <w:top w:w="70" w:type="dxa"/>
              <w:start w:w="70" w:type="dxa"/>
              <w:bottom w:w="70" w:type="dxa"/>
              <w:end w:w="70" w:type="dxa"/>
            </w:tcMar>
            <w:vAlign w:val="center"/>
          </w:tcPr>
          <w:p>
            <w:pPr>
              <w:spacing w:after="0"/>
            </w:pPr>
            <w:r>
              <w:rPr>
                <w:b w:val="0"/>
                <w:sz w:val="16"/>
              </w:rPr>
              <w:t>Kiểm tra trùng toàn tài liệu</w:t>
            </w:r>
          </w:p>
        </w:tc>
        <w:tc>
          <w:tcPr>
            <w:tcW w:type="dxa" w:w="1905"/>
            <w:tcMar>
              <w:top w:w="70" w:type="dxa"/>
              <w:start w:w="70" w:type="dxa"/>
              <w:bottom w:w="70" w:type="dxa"/>
              <w:end w:w="70" w:type="dxa"/>
            </w:tcMar>
            <w:vAlign w:val="center"/>
          </w:tcPr>
          <w:p>
            <w:pPr>
              <w:spacing w:after="0"/>
            </w:pPr>
            <w:r>
              <w:rPr>
                <w:b w:val="0"/>
                <w:sz w:val="16"/>
              </w:rPr>
              <w:t>Nội dung đã ingest</w:t>
            </w:r>
          </w:p>
        </w:tc>
        <w:tc>
          <w:tcPr>
            <w:tcW w:type="dxa" w:w="1905"/>
            <w:tcMar>
              <w:top w:w="70" w:type="dxa"/>
              <w:start w:w="70" w:type="dxa"/>
              <w:bottom w:w="70" w:type="dxa"/>
              <w:end w:w="70" w:type="dxa"/>
            </w:tcMar>
            <w:vAlign w:val="center"/>
          </w:tcPr>
          <w:p>
            <w:pPr>
              <w:spacing w:after="0"/>
            </w:pPr>
            <w:r>
              <w:rPr>
                <w:b w:val="0"/>
                <w:sz w:val="16"/>
              </w:rPr>
              <w:t>Warning duplicate</w:t>
            </w:r>
          </w:p>
        </w:tc>
      </w:tr>
    </w:tbl>
    <w:p>
      <w:pPr>
        <w:spacing w:after="20"/>
      </w:pPr>
    </w:p>
    <w:p>
      <w:pPr>
        <w:spacing w:after="120"/>
      </w:pPr>
      <w:r>
        <w:rPr>
          <w:b w:val="0"/>
          <w:sz w:val="21"/>
        </w:rPr>
        <w:t>Ví dụ input preprocessing:</w:t>
      </w:r>
    </w:p>
    <w:p>
      <w:pPr>
        <w:spacing w:after="40"/>
      </w:pPr>
      <w:r>
        <w:rPr>
          <w:i/>
          <w:color w:val="5A5A5A"/>
          <w:sz w:val="17"/>
        </w:rPr>
        <w:t>Ví dụ / mã MARKDOWN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Tên SP:  Flexi Rewards</w:t>
              <w:br/>
              <w:t>Mã SP: CC-FLEXI-001</w:t>
              <w:br/>
              <w:t>Mã sản phẩm: CC-FLEXI-001</w:t>
              <w:br/>
              <w:br/>
              <w:t>## Hồ sơ yêu cầu</w:t>
              <w:br/>
              <w:t>| Tên hồ sơ | Bắt buộc |</w:t>
              <w:br/>
              <w:t>| CCCD | Có |</w:t>
            </w:r>
          </w:p>
        </w:tc>
      </w:tr>
    </w:tbl>
    <w:p>
      <w:pPr>
        <w:spacing w:after="20"/>
      </w:pPr>
    </w:p>
    <w:p>
      <w:pPr>
        <w:spacing w:after="120"/>
      </w:pPr>
      <w:r>
        <w:rPr>
          <w:b w:val="0"/>
          <w:sz w:val="21"/>
        </w:rPr>
        <w:t>Output minh họa:</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"processedText": "Tên sản phẩm: Flexi Rewards\nMã sản phẩm: CC-FLEXI-001\n\n## Hồ sơ yêu cầu\n| Tên hồ sơ | Bắt buộc |\n| CCCD | Có |",</w:t>
              <w:br/>
              <w:t xml:space="preserve">  "validation": {</w:t>
              <w:br/>
              <w:t xml:space="preserve">    "isValid": true,</w:t>
              <w:br/>
              <w:t xml:space="preserve">    "errors": [],</w:t>
              <w:br/>
              <w:t xml:space="preserve">    "warnings": []</w:t>
              <w:br/>
              <w:t xml:space="preserve">  },</w:t>
              <w:br/>
              <w:t xml:space="preserve">  "duplicateDocument": false</w:t>
              <w:br/>
              <w:t>}</w:t>
            </w:r>
          </w:p>
        </w:tc>
      </w:tr>
    </w:tbl>
    <w:p>
      <w:pPr>
        <w:spacing w:after="20"/>
      </w:pPr>
    </w:p>
    <w:p>
      <w:pPr>
        <w:pStyle w:val="Heading1"/>
        <w:keepNext/>
      </w:pPr>
      <w:r>
        <w:rPr>
          <w:b w:val="0"/>
          <w:sz w:val="32"/>
        </w:rPr>
        <w:t>7. Mapping Batch Và Submit Batch</w:t>
      </w:r>
    </w:p>
    <w:tbl>
      <w:tblPr>
        <w:tblW w:type="auto" w:w="0"/>
        <w:jc w:val="center"/>
        <w:tblLayout w:type="autofit"/>
        <w:tblLook w:firstColumn="1" w:firstRow="1" w:lastColumn="0" w:lastRow="0" w:noHBand="0" w:noVBand="1" w:val="04A0"/>
      </w:tblPr>
      <w:tblGrid>
        <w:gridCol w:w="9525"/>
      </w:tblGrid>
      <w:tr>
        <w:tc>
          <w:tcPr>
            <w:tcW w:type="dxa" w:w="9525"/>
            <w:shd w:fill="EAF2F8"/>
            <w:tcMar>
              <w:top w:w="120" w:type="dxa"/>
              <w:start w:w="150" w:type="dxa"/>
              <w:bottom w:w="120" w:type="dxa"/>
              <w:end w:w="150" w:type="dxa"/>
            </w:tcMar>
          </w:tcPr>
          <w:p>
            <w:pPr>
              <w:spacing w:after="60"/>
            </w:pPr>
            <w:r>
              <w:rPr>
                <w:b/>
                <w:color w:val="1F4E78"/>
                <w:sz w:val="21"/>
              </w:rPr>
              <w:t>Kết quả của mapper phải có gì?</w:t>
            </w:r>
          </w:p>
          <w:p>
            <w:pPr>
              <w:spacing w:after="0"/>
            </w:pPr>
            <w:r>
              <w:rPr>
                <w:b w:val="0"/>
                <w:sz w:val="20"/>
              </w:rPr>
              <w:t xml:space="preserve">Mapper không chỉ sinh node/edge. Fragment còn cần </w:t>
            </w:r>
            <w:r>
              <w:rPr>
                <w:b/>
                <w:sz w:val="20"/>
              </w:rPr>
              <w:t>evidence</w:t>
            </w:r>
            <w:r>
              <w:rPr>
                <w:b w:val="0"/>
                <w:sz w:val="20"/>
              </w:rPr>
              <w:t xml:space="preserve"> để chứng minh nguồn của fact và </w:t>
            </w:r>
            <w:r>
              <w:rPr>
                <w:b/>
                <w:sz w:val="20"/>
              </w:rPr>
              <w:t>coverage</w:t>
            </w:r>
            <w:r>
              <w:rPr>
                <w:b w:val="0"/>
                <w:sz w:val="20"/>
              </w:rPr>
              <w:t xml:space="preserve"> để chứng minh từng chunk đã được xử lý. Đây là lý do fragment có thể bị yêu cầu remap khi conflict hoặc coverage/evidence chưa hợp lệ.</w:t>
            </w:r>
          </w:p>
        </w:tc>
      </w:tr>
    </w:tbl>
    <w:p>
      <w:pPr>
        <w:spacing w:after="20"/>
      </w:pPr>
    </w:p>
    <w:p>
      <w:pPr>
        <w:pStyle w:val="Heading2"/>
        <w:keepNext/>
      </w:pPr>
      <w:r>
        <w:rPr>
          <w:b w:val="0"/>
          <w:sz w:val="26"/>
        </w:rPr>
        <w:t xml:space="preserve">7.1. </w:t>
      </w:r>
      <w:r>
        <w:rPr>
          <w:rFonts w:ascii="Consolas" w:hAnsi="Consolas"/>
          <w:color w:val="323232"/>
          <w:sz w:val="26"/>
        </w:rPr>
        <w:t>map_batch</w:t>
      </w:r>
      <w:r>
        <w:rPr>
          <w:b w:val="0"/>
          <w:sz w:val="26"/>
        </w:rPr>
        <w:t xml:space="preserve"> - trích xuất graph fragment</w:t>
      </w:r>
    </w:p>
    <w:p>
      <w:pPr>
        <w:spacing w:after="120"/>
      </w:pPr>
      <w:r>
        <w:rPr>
          <w:b w:val="0"/>
          <w:sz w:val="21"/>
        </w:rPr>
        <w:t xml:space="preserve">Input cho </w:t>
      </w:r>
      <w:r>
        <w:rPr>
          <w:rFonts w:ascii="Consolas" w:hAnsi="Consolas"/>
          <w:color w:val="323232"/>
          <w:sz w:val="21"/>
        </w:rPr>
        <w:t>map_batch</w:t>
      </w:r>
      <w:r>
        <w:rPr>
          <w:b w:val="0"/>
          <w:sz w:val="21"/>
        </w:rPr>
        <w:t>:</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"batch_payload": {</w:t>
              <w:br/>
              <w:t xml:space="preserve">    "batchIndex": 0,</w:t>
              <w:br/>
              <w:t xml:space="preserve">    "chunkIndexes": [0, 1, 2]</w:t>
              <w:br/>
              <w:t xml:space="preserve">  },</w:t>
              <w:br/>
              <w:t xml:space="preserve">  "chunks": [</w:t>
              <w:br/>
              <w:t xml:space="preserve">    {</w:t>
              <w:br/>
              <w:t xml:space="preserve">      "index": 0,</w:t>
              <w:br/>
              <w:t xml:space="preserve">      "section": "Thông tin sản phẩm",</w:t>
              <w:br/>
              <w:t xml:space="preserve">      "content": "Tên sản phẩm: Thẻ tín dụng Flexi Rewards\nMã sản phẩm: CC-FLEXI-001"</w:t>
              <w:br/>
              <w:t xml:space="preserve">    },</w:t>
              <w:br/>
              <w:t xml:space="preserve">    {</w:t>
              <w:br/>
              <w:t xml:space="preserve">      "index": 1,</w:t>
              <w:br/>
              <w:t xml:space="preserve">      "section": "Điều kiện khách hàng",</w:t>
              <w:br/>
              <w:t xml:space="preserve">      "content": "- Khách hàng cá nhân từ 18 tuổi."</w:t>
              <w:br/>
              <w:t xml:space="preserve">    }</w:t>
              <w:br/>
              <w:t xml:space="preserve">  ],</w:t>
              <w:br/>
              <w:t xml:space="preserve">  "graph_context": "",</w:t>
              <w:br/>
              <w:t xml:space="preserve">  "previous_error": null</w:t>
              <w:br/>
              <w:t>}</w:t>
            </w:r>
          </w:p>
        </w:tc>
      </w:tr>
    </w:tbl>
    <w:p>
      <w:pPr>
        <w:spacing w:after="20"/>
      </w:pPr>
    </w:p>
    <w:p>
      <w:pPr>
        <w:spacing w:after="120"/>
      </w:pPr>
      <w:r>
        <w:rPr>
          <w:b w:val="0"/>
          <w:sz w:val="21"/>
        </w:rPr>
        <w:t xml:space="preserve">Output </w:t>
      </w:r>
      <w:r>
        <w:rPr>
          <w:rFonts w:ascii="Consolas" w:hAnsi="Consolas"/>
          <w:color w:val="323232"/>
          <w:sz w:val="21"/>
        </w:rPr>
        <w:t>GraphPatchFragment</w:t>
      </w:r>
      <w:r>
        <w:rPr>
          <w:b w:val="0"/>
          <w:sz w:val="21"/>
        </w:rPr>
        <w:t xml:space="preserve"> minh họa:</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"nodes": [</w:t>
              <w:br/>
              <w:t xml:space="preserve">    {</w:t>
              <w:br/>
              <w:t xml:space="preserve">      "tempId": "product-flexi",</w:t>
              <w:br/>
              <w:t xml:space="preserve">      "className": "pskg:BankingProduct",</w:t>
              <w:br/>
              <w:t xml:space="preserve">      "properties": [</w:t>
              <w:br/>
              <w:t xml:space="preserve">        {</w:t>
              <w:br/>
              <w:t xml:space="preserve">          "propertyName": "pskg:productName",</w:t>
              <w:br/>
              <w:t xml:space="preserve">          "value": "Thẻ tín dụng Flexi Rewards",</w:t>
              <w:br/>
              <w:t xml:space="preserve">          "evidence": [</w:t>
              <w:br/>
              <w:t xml:space="preserve">            {</w:t>
              <w:br/>
              <w:t xml:space="preserve">              "source": "FLEXI_REWARDS.md",</w:t>
              <w:br/>
              <w:t xml:space="preserve">              "chunkIndex": 0,</w:t>
              <w:br/>
              <w:t xml:space="preserve">              "section": "Thông tin sản phẩm",</w:t>
              <w:br/>
              <w:t xml:space="preserve">              "text": "Tên sản phẩm: Thẻ tín dụng Flexi Rewards"</w:t>
              <w:br/>
              <w:t xml:space="preserve">            }</w:t>
              <w:br/>
              <w:t xml:space="preserve">          ]</w:t>
              <w:br/>
              <w:t xml:space="preserve">        },</w:t>
              <w:br/>
              <w:t xml:space="preserve">        {</w:t>
              <w:br/>
              <w:t xml:space="preserve">          "propertyName": "pskg:productCode",</w:t>
              <w:br/>
              <w:t xml:space="preserve">          "value": "CC-FLEXI-001",</w:t>
              <w:br/>
              <w:t xml:space="preserve">          "evidence": [</w:t>
              <w:br/>
              <w:t xml:space="preserve">            {</w:t>
              <w:br/>
              <w:t xml:space="preserve">              "source": "FLEXI_REWARDS.md",</w:t>
              <w:br/>
              <w:t xml:space="preserve">              "chunkIndex": 0,</w:t>
              <w:br/>
              <w:t xml:space="preserve">              "section": "Thông tin sản phẩm",</w:t>
              <w:br/>
              <w:t xml:space="preserve">              "text": "Mã sản phẩm: CC-FLEXI-001"</w:t>
              <w:br/>
              <w:t xml:space="preserve">            }</w:t>
              <w:br/>
              <w:t xml:space="preserve">          ]</w:t>
              <w:br/>
              <w:t xml:space="preserve">        }</w:t>
              <w:br/>
              <w:t xml:space="preserve">      ],</w:t>
              <w:br/>
              <w:t xml:space="preserve">      "evidence": [</w:t>
              <w:br/>
              <w:t xml:space="preserve">        {</w:t>
              <w:br/>
              <w:t xml:space="preserve">          "source": "FLEXI_REWARDS.md",</w:t>
              <w:br/>
              <w:t xml:space="preserve">          "chunkIndex": 0,</w:t>
              <w:br/>
              <w:t xml:space="preserve">          "section": "Thông tin sản phẩm",</w:t>
              <w:br/>
              <w:t xml:space="preserve">          "text": "Tên sản phẩm: Thẻ tín dụng Flexi Rewards"</w:t>
              <w:br/>
              <w:t xml:space="preserve">        }</w:t>
              <w:br/>
              <w:t xml:space="preserve">      ],</w:t>
              <w:br/>
              <w:t xml:space="preserve">      "confidence": 0.96</w:t>
              <w:br/>
              <w:t xml:space="preserve">    },</w:t>
              <w:br/>
              <w:t xml:space="preserve">    {</w:t>
              <w:br/>
              <w:t xml:space="preserve">      "tempId": "rule-age-18",</w:t>
              <w:br/>
              <w:t xml:space="preserve">      "className": "pskg:BusinessRule",</w:t>
              <w:br/>
              <w:t xml:space="preserve">      "properties": [</w:t>
              <w:br/>
              <w:t xml:space="preserve">        {</w:t>
              <w:br/>
              <w:t xml:space="preserve">          "propertyName": "pskg:ruleDescription",</w:t>
              <w:br/>
              <w:t xml:space="preserve">          "value": "Khách hàng cá nhân từ 18 tuổi.",</w:t>
              <w:br/>
              <w:t xml:space="preserve">          "evidence": [</w:t>
              <w:br/>
              <w:t xml:space="preserve">            {</w:t>
              <w:br/>
              <w:t xml:space="preserve">              "source": "FLEXI_REWARDS.md",</w:t>
              <w:br/>
              <w:t xml:space="preserve">              "chunkIndex": 1,</w:t>
              <w:br/>
              <w:t xml:space="preserve">              "section": "Điều kiện khách hàng",</w:t>
              <w:br/>
              <w:t xml:space="preserve">              "text": "- Khách hàng cá nhân từ 18 tuổi."</w:t>
              <w:br/>
              <w:t xml:space="preserve">            }</w:t>
              <w:br/>
              <w:t xml:space="preserve">          ]</w:t>
              <w:br/>
              <w:t xml:space="preserve">        }</w:t>
              <w:br/>
              <w:t xml:space="preserve">      ],</w:t>
              <w:br/>
              <w:t xml:space="preserve">      "evidence": [</w:t>
              <w:br/>
              <w:t xml:space="preserve">        {</w:t>
              <w:br/>
              <w:t xml:space="preserve">          "source": "FLEXI_REWARDS.md",</w:t>
              <w:br/>
              <w:t xml:space="preserve">          "chunkIndex": 1,</w:t>
              <w:br/>
              <w:t xml:space="preserve">          "section": "Điều kiện khách hàng",</w:t>
              <w:br/>
              <w:t xml:space="preserve">          "text": "- Khách hàng cá nhân từ 18 tuổi."</w:t>
              <w:br/>
              <w:t xml:space="preserve">        }</w:t>
              <w:br/>
              <w:t xml:space="preserve">      ],</w:t>
              <w:br/>
              <w:t xml:space="preserve">      "confidence": 0.9</w:t>
              <w:br/>
              <w:t xml:space="preserve">    }</w:t>
              <w:br/>
              <w:t xml:space="preserve">  ],</w:t>
              <w:br/>
              <w:t xml:space="preserve">  "edges": [</w:t>
              <w:br/>
              <w:t xml:space="preserve">    {</w:t>
              <w:br/>
              <w:t xml:space="preserve">      "edgeName": "pskg:hasEligibilityRule",</w:t>
              <w:br/>
              <w:t xml:space="preserve">      "sourceTempId": "product-flexi",</w:t>
              <w:br/>
              <w:t xml:space="preserve">      "targetTempId": "rule-age-18",</w:t>
              <w:br/>
              <w:t xml:space="preserve">      "evidence": [</w:t>
              <w:br/>
              <w:t xml:space="preserve">        {</w:t>
              <w:br/>
              <w:t xml:space="preserve">          "source": "FLEXI_REWARDS.md",</w:t>
              <w:br/>
              <w:t xml:space="preserve">          "chunkIndex": 1,</w:t>
              <w:br/>
              <w:t xml:space="preserve">          "section": "Điều kiện khách hàng",</w:t>
              <w:br/>
              <w:t xml:space="preserve">          "text": "- Khách hàng cá nhân từ 18 tuổi."</w:t>
              <w:br/>
              <w:t xml:space="preserve">        }</w:t>
              <w:br/>
              <w:t xml:space="preserve">      ],</w:t>
              <w:br/>
              <w:t xml:space="preserve">      "confidence": 0.88</w:t>
              <w:br/>
              <w:t xml:space="preserve">    }</w:t>
              <w:br/>
              <w:t xml:space="preserve">  ],</w:t>
              <w:br/>
              <w:t xml:space="preserve">  "coverage": [</w:t>
              <w:br/>
              <w:t xml:space="preserve">    {</w:t>
              <w:br/>
              <w:t xml:space="preserve">      "chunkIndex": 0,</w:t>
              <w:br/>
              <w:t xml:space="preserve">      "decision": "MAPPED",</w:t>
              <w:br/>
              <w:t xml:space="preserve">      "reason": "Thông tin định danh sản phẩm"</w:t>
              <w:br/>
              <w:t xml:space="preserve">    },</w:t>
              <w:br/>
              <w:t xml:space="preserve">    {</w:t>
              <w:br/>
              <w:t xml:space="preserve">      "chunkIndex": 1,</w:t>
              <w:br/>
              <w:t xml:space="preserve">      "decision": "MAPPED",</w:t>
              <w:br/>
              <w:t xml:space="preserve">      "reason": "Điều kiện đủ điều kiện khách hàng"</w:t>
              <w:br/>
              <w:t xml:space="preserve">    }</w:t>
              <w:br/>
              <w:t xml:space="preserve">  ],</w:t>
              <w:br/>
              <w:t xml:space="preserve">  "warnings": []</w:t>
              <w:br/>
              <w:t>}</w:t>
            </w:r>
          </w:p>
        </w:tc>
      </w:tr>
    </w:tbl>
    <w:p>
      <w:pPr>
        <w:spacing w:after="20"/>
      </w:pPr>
    </w:p>
    <w:p>
      <w:pPr>
        <w:pStyle w:val="Heading2"/>
        <w:keepNext/>
      </w:pPr>
      <w:r>
        <w:rPr>
          <w:b w:val="0"/>
          <w:sz w:val="26"/>
        </w:rPr>
        <w:t xml:space="preserve">7.2. </w:t>
      </w:r>
      <w:r>
        <w:rPr>
          <w:rFonts w:ascii="Consolas" w:hAnsi="Consolas"/>
          <w:color w:val="323232"/>
          <w:sz w:val="26"/>
        </w:rPr>
        <w:t>submit_ingestion_batch</w:t>
      </w:r>
      <w:r>
        <w:rPr>
          <w:b w:val="0"/>
          <w:sz w:val="26"/>
        </w:rPr>
        <w:t xml:space="preserve"> - nộp fragment</w:t>
      </w:r>
    </w:p>
    <w:p>
      <w:pPr>
        <w:spacing w:after="120"/>
      </w:pPr>
      <w:r>
        <w:rPr>
          <w:b w:val="0"/>
          <w:sz w:val="21"/>
        </w:rPr>
        <w:t>Input:</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"ingestion_id": "ing_8f34c1a2",</w:t>
              <w:br/>
              <w:t xml:space="preserve">  "batch_index": 0,</w:t>
              <w:br/>
              <w:t xml:space="preserve">  "graph_fragment": "{GraphPatchFragment ở trên}"</w:t>
              <w:br/>
              <w:t>}</w:t>
            </w:r>
          </w:p>
        </w:tc>
      </w:tr>
    </w:tbl>
    <w:p>
      <w:pPr>
        <w:spacing w:after="20"/>
      </w:pPr>
    </w:p>
    <w:p>
      <w:pPr>
        <w:spacing w:after="120"/>
      </w:pPr>
      <w:r>
        <w:rPr>
          <w:b w:val="0"/>
          <w:sz w:val="21"/>
        </w:rPr>
        <w:t>Output nếu còn batch:</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"success": true,</w:t>
              <w:br/>
              <w:t xml:space="preserve">  "stage": "batching",</w:t>
              <w:br/>
              <w:t xml:space="preserve">  "terminal": false,</w:t>
              <w:br/>
              <w:t xml:space="preserve">  "ingestionId": "ing_8f34c1a2",</w:t>
              <w:br/>
              <w:t xml:space="preserve">  "processedBatches": 1,</w:t>
              <w:br/>
              <w:t xml:space="preserve">  "remainingBatches": 1,</w:t>
              <w:br/>
              <w:t xml:space="preserve">  "fragmentStats": {</w:t>
              <w:br/>
              <w:t xml:space="preserve">    "nodes": 2,</w:t>
              <w:br/>
              <w:t xml:space="preserve">    "edges": 1,</w:t>
              <w:br/>
              <w:t xml:space="preserve">    "coverage": 2</w:t>
              <w:br/>
              <w:t xml:space="preserve">  },</w:t>
              <w:br/>
              <w:t xml:space="preserve">  "nextBatch": {</w:t>
              <w:br/>
              <w:t xml:space="preserve">    "batchIndex": 1,</w:t>
              <w:br/>
              <w:t xml:space="preserve">    "chunkIndexes": [3, 4, 5]</w:t>
              <w:br/>
              <w:t xml:space="preserve">  }</w:t>
              <w:br/>
              <w:t>}</w:t>
            </w:r>
          </w:p>
        </w:tc>
      </w:tr>
    </w:tbl>
    <w:p>
      <w:pPr>
        <w:spacing w:after="20"/>
      </w:pPr>
    </w:p>
    <w:p>
      <w:pPr>
        <w:spacing w:after="120"/>
      </w:pPr>
      <w:r>
        <w:rPr>
          <w:b w:val="0"/>
          <w:sz w:val="21"/>
        </w:rPr>
        <w:t>Output nếu hết batch:</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"success": true,</w:t>
              <w:br/>
              <w:t xml:space="preserve">  "stage": "ready_to_finalize",</w:t>
              <w:br/>
              <w:t xml:space="preserve">  "terminal": false,</w:t>
              <w:br/>
              <w:t xml:space="preserve">  "ingestionId": "ing_8f34c1a2",</w:t>
              <w:br/>
              <w:t xml:space="preserve">  "processedBatches": 2,</w:t>
              <w:br/>
              <w:t xml:space="preserve">  "remainingBatches": 0</w:t>
              <w:br/>
              <w:t>}</w:t>
            </w:r>
          </w:p>
        </w:tc>
      </w:tr>
    </w:tbl>
    <w:p>
      <w:pPr>
        <w:spacing w:after="20"/>
      </w:pPr>
    </w:p>
    <w:p>
      <w:pPr>
        <w:spacing w:after="120"/>
      </w:pPr>
      <w:r>
        <w:rPr>
          <w:b w:val="0"/>
          <w:sz w:val="21"/>
        </w:rPr>
        <w:t>Output nếu conflict:</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"success": false,</w:t>
              <w:br/>
              <w:t xml:space="preserve">  "stage": "batch_validation",</w:t>
              <w:br/>
              <w:t xml:space="preserve">  "terminal": false,</w:t>
              <w:br/>
              <w:t xml:space="preserve">  "batchIndex": 1,</w:t>
              <w:br/>
              <w:t xml:space="preserve">  "retryRequired": true,</w:t>
              <w:br/>
              <w:t xml:space="preserve">  "nextAction": "remap_same_batch",</w:t>
              <w:br/>
              <w:t xml:space="preserve">  "errors": [</w:t>
              <w:br/>
              <w:t xml:space="preserve">    {</w:t>
              <w:br/>
              <w:t xml:space="preserve">      "code": "BATCH_CONFLICT",</w:t>
              <w:br/>
              <w:t xml:space="preserve">      "message": "Conflicting scalar value for canonical product node",</w:t>
              <w:br/>
              <w:t xml:space="preserve">      "location": "batches.1"</w:t>
              <w:br/>
              <w:t xml:space="preserve">    }</w:t>
              <w:br/>
              <w:t xml:space="preserve">  ]</w:t>
              <w:br/>
              <w:t>}</w:t>
            </w:r>
          </w:p>
        </w:tc>
      </w:tr>
    </w:tbl>
    <w:p>
      <w:pPr>
        <w:spacing w:after="20"/>
      </w:pPr>
    </w:p>
    <w:p>
      <w:pPr>
        <w:pStyle w:val="Heading1"/>
        <w:keepNext/>
      </w:pPr>
      <w:r>
        <w:rPr>
          <w:b w:val="0"/>
          <w:sz w:val="32"/>
        </w:rPr>
        <w:t>8. Finalize, Validation Và Gate Ghi Dữ Liệu</w:t>
      </w:r>
    </w:p>
    <w:tbl>
      <w:tblPr>
        <w:tblW w:type="auto" w:w="0"/>
        <w:jc w:val="center"/>
        <w:tblLayout w:type="autofit"/>
        <w:tblLook w:firstColumn="1" w:firstRow="1" w:lastColumn="0" w:lastRow="0" w:noHBand="0" w:noVBand="1" w:val="04A0"/>
      </w:tblPr>
      <w:tblGrid>
        <w:gridCol w:w="9525"/>
      </w:tblGrid>
      <w:tr>
        <w:tc>
          <w:tcPr>
            <w:tcW w:type="dxa" w:w="9525"/>
            <w:shd w:fill="FFF4E5"/>
            <w:tcMar>
              <w:top w:w="120" w:type="dxa"/>
              <w:start w:w="150" w:type="dxa"/>
              <w:bottom w:w="120" w:type="dxa"/>
              <w:end w:w="150" w:type="dxa"/>
            </w:tcMar>
          </w:tcPr>
          <w:p>
            <w:pPr>
              <w:spacing w:after="60"/>
            </w:pPr>
            <w:r>
              <w:rPr>
                <w:b/>
                <w:color w:val="8A4B08"/>
                <w:sz w:val="21"/>
              </w:rPr>
              <w:t>Hai mức kiểm định</w:t>
            </w:r>
          </w:p>
          <w:p>
            <w:pPr>
              <w:spacing w:after="0"/>
            </w:pPr>
            <w:r>
              <w:rPr>
                <w:b/>
                <w:sz w:val="20"/>
              </w:rPr>
              <w:t>Extraction validation</w:t>
            </w:r>
            <w:r>
              <w:rPr>
                <w:b w:val="0"/>
                <w:sz w:val="20"/>
              </w:rPr>
              <w:t xml:space="preserve"> trả lời “patch có đúng contract, ontology và evidence không?”. </w:t>
            </w:r>
            <w:r>
              <w:rPr>
                <w:b/>
                <w:sz w:val="20"/>
              </w:rPr>
              <w:t>Persistence readiness</w:t>
            </w:r>
            <w:r>
              <w:rPr>
                <w:b w:val="0"/>
                <w:sz w:val="20"/>
              </w:rPr>
              <w:t xml:space="preserve"> trả lời “patch có đủ điều kiện an toàn để ghi không?”. </w:t>
            </w:r>
            <w:r>
              <w:rPr>
                <w:rFonts w:ascii="Consolas" w:hAnsi="Consolas"/>
                <w:color w:val="323232"/>
                <w:sz w:val="20"/>
              </w:rPr>
              <w:t>finalize_ingestion</w:t>
            </w:r>
            <w:r>
              <w:rPr>
                <w:b w:val="0"/>
                <w:sz w:val="20"/>
              </w:rPr>
              <w:t xml:space="preserve"> là nơi merge fragment và đánh giá cả hai mức này.</w:t>
            </w:r>
          </w:p>
        </w:tc>
      </w:tr>
    </w:tbl>
    <w:p>
      <w:pPr>
        <w:spacing w:after="20"/>
      </w:pPr>
    </w:p>
    <w:p>
      <w:pPr>
        <w:pStyle w:val="Heading2"/>
        <w:keepNext/>
      </w:pPr>
      <w:r>
        <w:rPr>
          <w:b w:val="0"/>
          <w:sz w:val="26"/>
        </w:rPr>
        <w:t xml:space="preserve">8.1. </w:t>
      </w:r>
      <w:r>
        <w:rPr>
          <w:rFonts w:ascii="Consolas" w:hAnsi="Consolas"/>
          <w:color w:val="323232"/>
          <w:sz w:val="26"/>
        </w:rPr>
        <w:t>finalize_ingestion</w:t>
      </w:r>
      <w:r>
        <w:rPr>
          <w:b w:val="0"/>
          <w:sz w:val="26"/>
        </w:rPr>
        <w:t xml:space="preserve"> - merge và validate toàn bộ patch</w:t>
      </w:r>
    </w:p>
    <w:p>
      <w:pPr>
        <w:spacing w:after="120"/>
      </w:pPr>
      <w:r>
        <w:rPr>
          <w:b w:val="0"/>
          <w:sz w:val="21"/>
        </w:rPr>
        <w:t>Input:</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"ingestion_id": "ing_8f34c1a2"</w:t>
              <w:br/>
              <w:t>}</w:t>
            </w:r>
          </w:p>
        </w:tc>
      </w:tr>
    </w:tbl>
    <w:p>
      <w:pPr>
        <w:spacing w:after="20"/>
      </w:pPr>
    </w:p>
    <w:p>
      <w:pPr>
        <w:spacing w:after="120"/>
      </w:pPr>
      <w:r>
        <w:rPr>
          <w:b w:val="0"/>
          <w:sz w:val="21"/>
        </w:rPr>
        <w:t>Các bước:</w:t>
      </w:r>
    </w:p>
    <w:p>
      <w:pPr>
        <w:spacing w:after="60"/>
        <w:ind w:left="312" w:hanging="255"/>
      </w:pPr>
      <w:r>
        <w:rPr>
          <w:sz w:val="20"/>
        </w:rPr>
        <w:t xml:space="preserve">1.  </w:t>
      </w:r>
      <w:r>
        <w:rPr>
          <w:b w:val="0"/>
          <w:sz w:val="20"/>
        </w:rPr>
        <w:t>Kiểm tra workspace còn tồn tại.</w:t>
      </w:r>
    </w:p>
    <w:p>
      <w:pPr>
        <w:spacing w:after="60"/>
        <w:ind w:left="312" w:hanging="255"/>
      </w:pPr>
      <w:r>
        <w:rPr>
          <w:sz w:val="20"/>
        </w:rPr>
        <w:t xml:space="preserve">2.  </w:t>
      </w:r>
      <w:r>
        <w:rPr>
          <w:b w:val="0"/>
          <w:sz w:val="20"/>
        </w:rPr>
        <w:t>Kiểm tra không còn batch pending.</w:t>
      </w:r>
    </w:p>
    <w:p>
      <w:pPr>
        <w:spacing w:after="60"/>
        <w:ind w:left="312" w:hanging="255"/>
      </w:pPr>
      <w:r>
        <w:rPr>
          <w:sz w:val="20"/>
        </w:rPr>
        <w:t xml:space="preserve">3.  </w:t>
      </w:r>
      <w:r>
        <w:rPr>
          <w:b w:val="0"/>
          <w:sz w:val="20"/>
        </w:rPr>
        <w:t>Merge toàn bộ fragment thành patch cuối.</w:t>
      </w:r>
    </w:p>
    <w:p>
      <w:pPr>
        <w:spacing w:after="60"/>
        <w:ind w:left="312" w:hanging="255"/>
      </w:pPr>
      <w:r>
        <w:rPr>
          <w:sz w:val="20"/>
        </w:rPr>
        <w:t xml:space="preserve">4.  </w:t>
      </w:r>
      <w:r>
        <w:rPr>
          <w:b w:val="0"/>
          <w:sz w:val="20"/>
        </w:rPr>
        <w:t xml:space="preserve">Gọi </w:t>
      </w:r>
      <w:r>
        <w:rPr>
          <w:rFonts w:ascii="Consolas" w:hAnsi="Consolas"/>
          <w:color w:val="323232"/>
          <w:sz w:val="20"/>
        </w:rPr>
        <w:t>GraphValidation.assess</w:t>
      </w:r>
      <w:r>
        <w:rPr>
          <w:b w:val="0"/>
          <w:sz w:val="20"/>
        </w:rPr>
        <w:t>.</w:t>
      </w:r>
    </w:p>
    <w:p>
      <w:pPr>
        <w:spacing w:after="60"/>
        <w:ind w:left="312" w:hanging="255"/>
      </w:pPr>
      <w:r>
        <w:rPr>
          <w:sz w:val="20"/>
        </w:rPr>
        <w:t xml:space="preserve">5.  </w:t>
      </w:r>
      <w:r>
        <w:rPr>
          <w:b w:val="0"/>
          <w:sz w:val="20"/>
        </w:rPr>
        <w:t xml:space="preserve">Nếu </w:t>
      </w:r>
      <w:r>
        <w:rPr>
          <w:rFonts w:ascii="Consolas" w:hAnsi="Consolas"/>
          <w:color w:val="323232"/>
          <w:sz w:val="20"/>
        </w:rPr>
        <w:t>validForExtraction=true</w:t>
      </w:r>
      <w:r>
        <w:rPr>
          <w:b w:val="0"/>
          <w:sz w:val="20"/>
        </w:rPr>
        <w:t>, lưu finalized patch.</w:t>
      </w:r>
    </w:p>
    <w:p>
      <w:pPr>
        <w:spacing w:after="60"/>
        <w:ind w:left="312" w:hanging="255"/>
      </w:pPr>
      <w:r>
        <w:rPr>
          <w:sz w:val="20"/>
        </w:rPr>
        <w:t xml:space="preserve">6.  </w:t>
      </w:r>
      <w:r>
        <w:rPr>
          <w:b w:val="0"/>
          <w:sz w:val="20"/>
        </w:rPr>
        <w:t xml:space="preserve">Nếu </w:t>
      </w:r>
      <w:r>
        <w:rPr>
          <w:rFonts w:ascii="Consolas" w:hAnsi="Consolas"/>
          <w:color w:val="323232"/>
          <w:sz w:val="20"/>
        </w:rPr>
        <w:t>validForPersistence=true</w:t>
      </w:r>
      <w:r>
        <w:rPr>
          <w:b w:val="0"/>
          <w:sz w:val="20"/>
        </w:rPr>
        <w:t>, lưu validated fingerprint.</w:t>
      </w:r>
    </w:p>
    <w:p>
      <w:pPr>
        <w:spacing w:after="60"/>
        <w:ind w:left="312" w:hanging="255"/>
      </w:pPr>
      <w:r>
        <w:rPr>
          <w:sz w:val="20"/>
        </w:rPr>
        <w:t xml:space="preserve">7.  </w:t>
      </w:r>
      <w:r>
        <w:rPr>
          <w:b w:val="0"/>
          <w:sz w:val="20"/>
        </w:rPr>
        <w:t>Trả public assessment.</w:t>
      </w:r>
    </w:p>
    <w:p>
      <w:pPr>
        <w:spacing w:after="120"/>
      </w:pPr>
      <w:r>
        <w:rPr>
          <w:b w:val="0"/>
          <w:sz w:val="21"/>
        </w:rPr>
        <w:t>Output hợp lệ để ghi:</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"success": true,</w:t>
              <w:br/>
              <w:t xml:space="preserve">  "stage": "ready_to_fill",</w:t>
              <w:br/>
              <w:t xml:space="preserve">  "terminal": false,</w:t>
              <w:br/>
              <w:t xml:space="preserve">  "ingestionId": "ing_8f34c1a2",</w:t>
              <w:br/>
              <w:t xml:space="preserve">  "validForExtraction": true,</w:t>
              <w:br/>
              <w:t xml:space="preserve">  "validForPersistence": true,</w:t>
              <w:br/>
              <w:t xml:space="preserve">  "fingerprint": "fp_9d2c...",</w:t>
              <w:br/>
              <w:t xml:space="preserve">  "errors": [],</w:t>
              <w:br/>
              <w:t xml:space="preserve">  "warnings": []</w:t>
              <w:br/>
              <w:t>}</w:t>
            </w:r>
          </w:p>
        </w:tc>
      </w:tr>
    </w:tbl>
    <w:p>
      <w:pPr>
        <w:spacing w:after="20"/>
      </w:pPr>
    </w:p>
    <w:p>
      <w:pPr>
        <w:spacing w:after="120"/>
      </w:pPr>
      <w:r>
        <w:rPr>
          <w:b w:val="0"/>
          <w:sz w:val="21"/>
        </w:rPr>
        <w:t>Output extraction đúng nhưng chưa đủ readiness:</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"success": true,</w:t>
              <w:br/>
              <w:t xml:space="preserve">  "stage": "readiness_gate",</w:t>
              <w:br/>
              <w:t xml:space="preserve">  "terminal": true,</w:t>
              <w:br/>
              <w:t xml:space="preserve">  "validForExtraction": true,</w:t>
              <w:br/>
              <w:t xml:space="preserve">  "validForPersistence": false,</w:t>
              <w:br/>
              <w:t xml:space="preserve">  "errors": [</w:t>
              <w:br/>
              <w:t xml:space="preserve">    {</w:t>
              <w:br/>
              <w:t xml:space="preserve">      "code": "IDENTITY_UNRESOLVED",</w:t>
              <w:br/>
              <w:t xml:space="preserve">      "message": "Cannot resolve stable identity for required document node",</w:t>
              <w:br/>
              <w:t xml:space="preserve">      "location": "nodes.4"</w:t>
              <w:br/>
              <w:t xml:space="preserve">    }</w:t>
              <w:br/>
              <w:t xml:space="preserve">  ]</w:t>
              <w:br/>
              <w:t>}</w:t>
            </w:r>
          </w:p>
        </w:tc>
      </w:tr>
    </w:tbl>
    <w:p>
      <w:pPr>
        <w:spacing w:after="20"/>
      </w:pPr>
    </w:p>
    <w:p>
      <w:pPr>
        <w:spacing w:after="120"/>
      </w:pPr>
      <w:r>
        <w:rPr>
          <w:b w:val="0"/>
          <w:sz w:val="21"/>
        </w:rPr>
        <w:t>Output extraction sai:</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"success": false,</w:t>
              <w:br/>
              <w:t xml:space="preserve">  "stage": "validation",</w:t>
              <w:br/>
              <w:t xml:space="preserve">  "terminal": true,</w:t>
              <w:br/>
              <w:t xml:space="preserve">  "validForExtraction": false,</w:t>
              <w:br/>
              <w:t xml:space="preserve">  "validForPersistence": false,</w:t>
              <w:br/>
              <w:t xml:space="preserve">  "errors": [</w:t>
              <w:br/>
              <w:t xml:space="preserve">    {</w:t>
              <w:br/>
              <w:t xml:space="preserve">      "code": "COVERAGE_MISSING",</w:t>
              <w:br/>
              <w:t xml:space="preserve">      "message": "Missing coverage decision for chunk 2",</w:t>
              <w:br/>
              <w:t xml:space="preserve">      "location": "coverage"</w:t>
              <w:br/>
              <w:t xml:space="preserve">    }</w:t>
              <w:br/>
              <w:t xml:space="preserve">  ]</w:t>
              <w:br/>
              <w:t>}</w:t>
            </w:r>
          </w:p>
        </w:tc>
      </w:tr>
    </w:tbl>
    <w:p>
      <w:pPr>
        <w:spacing w:after="20"/>
      </w:pPr>
    </w:p>
    <w:p>
      <w:pPr>
        <w:pStyle w:val="Heading2"/>
        <w:keepNext/>
      </w:pPr>
      <w:r>
        <w:rPr>
          <w:b w:val="0"/>
          <w:sz w:val="26"/>
        </w:rPr>
        <w:t>8.2. Validation kiểm tra gì</w:t>
      </w:r>
    </w:p>
    <w:tbl>
      <w:tblPr>
        <w:tblW w:type="auto" w:w="0"/>
        <w:jc w:val="center"/>
        <w:tblLayout w:type="autofit"/>
        <w:tblLook w:firstColumn="1" w:firstRow="1" w:lastColumn="0" w:lastRow="0" w:noHBand="0" w:noVBand="1" w:val="04A0"/>
      </w:tblPr>
      <w:tblGrid>
        <w:gridCol w:w="9525"/>
      </w:tblGrid>
      <w:tr>
        <w:tc>
          <w:tcPr>
            <w:tcW w:type="dxa" w:w="9525"/>
            <w:shd w:fill="F3F6F9"/>
            <w:tcMar>
              <w:top w:w="120" w:type="dxa"/>
              <w:start w:w="150" w:type="dxa"/>
              <w:bottom w:w="120" w:type="dxa"/>
              <w:end w:w="150" w:type="dxa"/>
            </w:tcMar>
          </w:tcPr>
          <w:p>
            <w:pPr>
              <w:spacing w:after="60"/>
            </w:pPr>
            <w:r>
              <w:rPr>
                <w:b/>
                <w:color w:val="3F4E5E"/>
                <w:sz w:val="21"/>
              </w:rPr>
              <w:t>Validation không chỉ kiểm JSON schema</w:t>
            </w:r>
          </w:p>
          <w:p>
            <w:pPr>
              <w:spacing w:after="0"/>
            </w:pPr>
            <w:r>
              <w:rPr>
                <w:b w:val="0"/>
                <w:sz w:val="20"/>
              </w:rPr>
              <w:t>Danh sách kiểm tra bao phủ contract, technical name, ontology domain/range, datatype, grounding evidence, coverage, identity và persistence rule. Do đó “JSON parse được” chưa đủ để coi patch hợp lệ.</w:t>
            </w:r>
          </w:p>
        </w:tc>
      </w:tr>
    </w:tbl>
    <w:p>
      <w:pPr>
        <w:spacing w:after="20"/>
      </w:pP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2665"/>
            <w:tcMar>
              <w:top w:w="70" w:type="dxa"/>
              <w:start w:w="70" w:type="dxa"/>
              <w:bottom w:w="70" w:type="dxa"/>
              <w:end w:w="70" w:type="dxa"/>
            </w:tcMar>
            <w:vAlign w:val="center"/>
            <w:shd w:fill="D9EAF7"/>
          </w:tcPr>
          <w:p>
            <w:pPr>
              <w:spacing w:after="0"/>
            </w:pPr>
            <w:r>
              <w:rPr>
                <w:b/>
                <w:color w:val="1F4E79"/>
                <w:sz w:val="16"/>
              </w:rPr>
              <w:t>Nhóm kiểm tra</w:t>
            </w:r>
          </w:p>
        </w:tc>
        <w:tc>
          <w:tcPr>
            <w:tcW w:type="dxa" w:w="3402"/>
            <w:tcMar>
              <w:top w:w="70" w:type="dxa"/>
              <w:start w:w="70" w:type="dxa"/>
              <w:bottom w:w="70" w:type="dxa"/>
              <w:end w:w="70" w:type="dxa"/>
            </w:tcMar>
            <w:vAlign w:val="center"/>
            <w:shd w:fill="D9EAF7"/>
          </w:tcPr>
          <w:p>
            <w:pPr>
              <w:spacing w:after="0"/>
            </w:pPr>
            <w:r>
              <w:rPr>
                <w:b/>
                <w:color w:val="1F4E79"/>
                <w:sz w:val="16"/>
              </w:rPr>
              <w:t>Ví dụ lỗi</w:t>
            </w:r>
          </w:p>
        </w:tc>
        <w:tc>
          <w:tcPr>
            <w:tcW w:type="dxa" w:w="3458"/>
            <w:tcMar>
              <w:top w:w="70" w:type="dxa"/>
              <w:start w:w="70" w:type="dxa"/>
              <w:bottom w:w="70" w:type="dxa"/>
              <w:end w:w="70" w:type="dxa"/>
            </w:tcMar>
            <w:vAlign w:val="center"/>
            <w:shd w:fill="D9EAF7"/>
          </w:tcPr>
          <w:p>
            <w:pPr>
              <w:spacing w:after="0"/>
            </w:pPr>
            <w:r>
              <w:rPr>
                <w:b/>
                <w:color w:val="1F4E79"/>
                <w:sz w:val="16"/>
              </w:rPr>
              <w:t>Ý nghĩa</w:t>
            </w:r>
          </w:p>
        </w:tc>
      </w:tr>
      <w:tr>
        <w:tc>
          <w:tcPr>
            <w:tcW w:type="dxa" w:w="2665"/>
            <w:tcMar>
              <w:top w:w="70" w:type="dxa"/>
              <w:start w:w="70" w:type="dxa"/>
              <w:bottom w:w="70" w:type="dxa"/>
              <w:end w:w="70" w:type="dxa"/>
            </w:tcMar>
            <w:vAlign w:val="center"/>
          </w:tcPr>
          <w:p>
            <w:pPr>
              <w:spacing w:after="0"/>
            </w:pPr>
            <w:r>
              <w:rPr>
                <w:b w:val="0"/>
                <w:sz w:val="16"/>
              </w:rPr>
              <w:t>Schema</w:t>
            </w:r>
          </w:p>
        </w:tc>
        <w:tc>
          <w:tcPr>
            <w:tcW w:type="dxa" w:w="3402"/>
            <w:tcMar>
              <w:top w:w="70" w:type="dxa"/>
              <w:start w:w="70" w:type="dxa"/>
              <w:bottom w:w="70" w:type="dxa"/>
              <w:end w:w="70" w:type="dxa"/>
            </w:tcMar>
            <w:vAlign w:val="center"/>
          </w:tcPr>
          <w:p>
            <w:pPr>
              <w:spacing w:after="0"/>
            </w:pPr>
            <w:r>
              <w:rPr>
                <w:b w:val="0"/>
                <w:sz w:val="16"/>
              </w:rPr>
              <w:t>Field thừa trong node</w:t>
            </w:r>
          </w:p>
        </w:tc>
        <w:tc>
          <w:tcPr>
            <w:tcW w:type="dxa" w:w="3458"/>
            <w:tcMar>
              <w:top w:w="70" w:type="dxa"/>
              <w:start w:w="70" w:type="dxa"/>
              <w:bottom w:w="70" w:type="dxa"/>
              <w:end w:w="70" w:type="dxa"/>
            </w:tcMar>
            <w:vAlign w:val="center"/>
          </w:tcPr>
          <w:p>
            <w:pPr>
              <w:spacing w:after="0"/>
            </w:pPr>
            <w:r>
              <w:rPr>
                <w:b w:val="0"/>
                <w:sz w:val="16"/>
              </w:rPr>
              <w:t>Patch không đúng contract</w:t>
            </w:r>
          </w:p>
        </w:tc>
      </w:tr>
      <w:tr>
        <w:tc>
          <w:tcPr>
            <w:tcW w:type="dxa" w:w="2665"/>
            <w:tcMar>
              <w:top w:w="70" w:type="dxa"/>
              <w:start w:w="70" w:type="dxa"/>
              <w:bottom w:w="70" w:type="dxa"/>
              <w:end w:w="70" w:type="dxa"/>
            </w:tcMar>
            <w:vAlign w:val="center"/>
          </w:tcPr>
          <w:p>
            <w:pPr>
              <w:spacing w:after="0"/>
            </w:pPr>
            <w:r>
              <w:rPr>
                <w:b w:val="0"/>
                <w:sz w:val="16"/>
              </w:rPr>
              <w:t>Technical name</w:t>
            </w:r>
          </w:p>
        </w:tc>
        <w:tc>
          <w:tcPr>
            <w:tcW w:type="dxa" w:w="3402"/>
            <w:tcMar>
              <w:top w:w="70" w:type="dxa"/>
              <w:start w:w="70" w:type="dxa"/>
              <w:bottom w:w="70" w:type="dxa"/>
              <w:end w:w="70" w:type="dxa"/>
            </w:tcMar>
            <w:vAlign w:val="center"/>
          </w:tcPr>
          <w:p>
            <w:pPr>
              <w:spacing w:after="0"/>
            </w:pPr>
            <w:r>
              <w:rPr>
                <w:rFonts w:ascii="Consolas" w:hAnsi="Consolas"/>
                <w:color w:val="323232"/>
                <w:sz w:val="16"/>
              </w:rPr>
              <w:t>productCode</w:t>
            </w:r>
            <w:r>
              <w:rPr>
                <w:b w:val="0"/>
                <w:sz w:val="16"/>
              </w:rPr>
              <w:t xml:space="preserve"> thay vì </w:t>
            </w:r>
            <w:r>
              <w:rPr>
                <w:rFonts w:ascii="Consolas" w:hAnsi="Consolas"/>
                <w:color w:val="323232"/>
                <w:sz w:val="16"/>
              </w:rPr>
              <w:t>pskg:productCode</w:t>
            </w:r>
          </w:p>
        </w:tc>
        <w:tc>
          <w:tcPr>
            <w:tcW w:type="dxa" w:w="3458"/>
            <w:tcMar>
              <w:top w:w="70" w:type="dxa"/>
              <w:start w:w="70" w:type="dxa"/>
              <w:bottom w:w="70" w:type="dxa"/>
              <w:end w:w="70" w:type="dxa"/>
            </w:tcMar>
            <w:vAlign w:val="center"/>
          </w:tcPr>
          <w:p>
            <w:pPr>
              <w:spacing w:after="0"/>
            </w:pPr>
            <w:r>
              <w:rPr>
                <w:b w:val="0"/>
                <w:sz w:val="16"/>
              </w:rPr>
              <w:t>Tên ontology không đầy đủ</w:t>
            </w:r>
          </w:p>
        </w:tc>
      </w:tr>
      <w:tr>
        <w:tc>
          <w:tcPr>
            <w:tcW w:type="dxa" w:w="2665"/>
            <w:tcMar>
              <w:top w:w="70" w:type="dxa"/>
              <w:start w:w="70" w:type="dxa"/>
              <w:bottom w:w="70" w:type="dxa"/>
              <w:end w:w="70" w:type="dxa"/>
            </w:tcMar>
            <w:vAlign w:val="center"/>
          </w:tcPr>
          <w:p>
            <w:pPr>
              <w:spacing w:after="0"/>
            </w:pPr>
            <w:r>
              <w:rPr>
                <w:b w:val="0"/>
                <w:sz w:val="16"/>
              </w:rPr>
              <w:t>Domain/range</w:t>
            </w:r>
          </w:p>
        </w:tc>
        <w:tc>
          <w:tcPr>
            <w:tcW w:type="dxa" w:w="3402"/>
            <w:tcMar>
              <w:top w:w="70" w:type="dxa"/>
              <w:start w:w="70" w:type="dxa"/>
              <w:bottom w:w="70" w:type="dxa"/>
              <w:end w:w="70" w:type="dxa"/>
            </w:tcMar>
            <w:vAlign w:val="center"/>
          </w:tcPr>
          <w:p>
            <w:pPr>
              <w:spacing w:after="0"/>
            </w:pPr>
            <w:r>
              <w:rPr>
                <w:b w:val="0"/>
                <w:sz w:val="16"/>
              </w:rPr>
              <w:t>Edge nối sai loại node</w:t>
            </w:r>
          </w:p>
        </w:tc>
        <w:tc>
          <w:tcPr>
            <w:tcW w:type="dxa" w:w="3458"/>
            <w:tcMar>
              <w:top w:w="70" w:type="dxa"/>
              <w:start w:w="70" w:type="dxa"/>
              <w:bottom w:w="70" w:type="dxa"/>
              <w:end w:w="70" w:type="dxa"/>
            </w:tcMar>
            <w:vAlign w:val="center"/>
          </w:tcPr>
          <w:p>
            <w:pPr>
              <w:spacing w:after="0"/>
            </w:pPr>
            <w:r>
              <w:rPr>
                <w:b w:val="0"/>
                <w:sz w:val="16"/>
              </w:rPr>
              <w:t>Quan hệ không hợp ontology</w:t>
            </w:r>
          </w:p>
        </w:tc>
      </w:tr>
      <w:tr>
        <w:tc>
          <w:tcPr>
            <w:tcW w:type="dxa" w:w="2665"/>
            <w:tcMar>
              <w:top w:w="70" w:type="dxa"/>
              <w:start w:w="70" w:type="dxa"/>
              <w:bottom w:w="70" w:type="dxa"/>
              <w:end w:w="70" w:type="dxa"/>
            </w:tcMar>
            <w:vAlign w:val="center"/>
          </w:tcPr>
          <w:p>
            <w:pPr>
              <w:spacing w:after="0"/>
            </w:pPr>
            <w:r>
              <w:rPr>
                <w:b w:val="0"/>
                <w:sz w:val="16"/>
              </w:rPr>
              <w:t>Datatype</w:t>
            </w:r>
          </w:p>
        </w:tc>
        <w:tc>
          <w:tcPr>
            <w:tcW w:type="dxa" w:w="3402"/>
            <w:tcMar>
              <w:top w:w="70" w:type="dxa"/>
              <w:start w:w="70" w:type="dxa"/>
              <w:bottom w:w="70" w:type="dxa"/>
              <w:end w:w="70" w:type="dxa"/>
            </w:tcMar>
            <w:vAlign w:val="center"/>
          </w:tcPr>
          <w:p>
            <w:pPr>
              <w:spacing w:after="0"/>
            </w:pPr>
            <w:r>
              <w:rPr>
                <w:b w:val="0"/>
                <w:sz w:val="16"/>
              </w:rPr>
              <w:t>Date không parse được</w:t>
            </w:r>
          </w:p>
        </w:tc>
        <w:tc>
          <w:tcPr>
            <w:tcW w:type="dxa" w:w="3458"/>
            <w:tcMar>
              <w:top w:w="70" w:type="dxa"/>
              <w:start w:w="70" w:type="dxa"/>
              <w:bottom w:w="70" w:type="dxa"/>
              <w:end w:w="70" w:type="dxa"/>
            </w:tcMar>
            <w:vAlign w:val="center"/>
          </w:tcPr>
          <w:p>
            <w:pPr>
              <w:spacing w:after="0"/>
            </w:pPr>
            <w:r>
              <w:rPr>
                <w:b w:val="0"/>
                <w:sz w:val="16"/>
              </w:rPr>
              <w:t>Value không đúng kiểu</w:t>
            </w:r>
          </w:p>
        </w:tc>
      </w:tr>
      <w:tr>
        <w:tc>
          <w:tcPr>
            <w:tcW w:type="dxa" w:w="2665"/>
            <w:tcMar>
              <w:top w:w="70" w:type="dxa"/>
              <w:start w:w="70" w:type="dxa"/>
              <w:bottom w:w="70" w:type="dxa"/>
              <w:end w:w="70" w:type="dxa"/>
            </w:tcMar>
            <w:vAlign w:val="center"/>
          </w:tcPr>
          <w:p>
            <w:pPr>
              <w:spacing w:after="0"/>
            </w:pPr>
            <w:r>
              <w:rPr>
                <w:b w:val="0"/>
                <w:sz w:val="16"/>
              </w:rPr>
              <w:t>Evidence</w:t>
            </w:r>
          </w:p>
        </w:tc>
        <w:tc>
          <w:tcPr>
            <w:tcW w:type="dxa" w:w="3402"/>
            <w:tcMar>
              <w:top w:w="70" w:type="dxa"/>
              <w:start w:w="70" w:type="dxa"/>
              <w:bottom w:w="70" w:type="dxa"/>
              <w:end w:w="70" w:type="dxa"/>
            </w:tcMar>
            <w:vAlign w:val="center"/>
          </w:tcPr>
          <w:p>
            <w:pPr>
              <w:spacing w:after="0"/>
            </w:pPr>
            <w:r>
              <w:rPr>
                <w:b w:val="0"/>
                <w:sz w:val="16"/>
              </w:rPr>
              <w:t>Text không tồn tại trong chunk</w:t>
            </w:r>
          </w:p>
        </w:tc>
        <w:tc>
          <w:tcPr>
            <w:tcW w:type="dxa" w:w="3458"/>
            <w:tcMar>
              <w:top w:w="70" w:type="dxa"/>
              <w:start w:w="70" w:type="dxa"/>
              <w:bottom w:w="70" w:type="dxa"/>
              <w:end w:w="70" w:type="dxa"/>
            </w:tcMar>
            <w:vAlign w:val="center"/>
          </w:tcPr>
          <w:p>
            <w:pPr>
              <w:spacing w:after="0"/>
            </w:pPr>
            <w:r>
              <w:rPr>
                <w:b w:val="0"/>
                <w:sz w:val="16"/>
              </w:rPr>
              <w:t>Fact không bám nguồn</w:t>
            </w:r>
          </w:p>
        </w:tc>
      </w:tr>
      <w:tr>
        <w:tc>
          <w:tcPr>
            <w:tcW w:type="dxa" w:w="2665"/>
            <w:tcMar>
              <w:top w:w="70" w:type="dxa"/>
              <w:start w:w="70" w:type="dxa"/>
              <w:bottom w:w="70" w:type="dxa"/>
              <w:end w:w="70" w:type="dxa"/>
            </w:tcMar>
            <w:vAlign w:val="center"/>
          </w:tcPr>
          <w:p>
            <w:pPr>
              <w:spacing w:after="0"/>
            </w:pPr>
            <w:r>
              <w:rPr>
                <w:b w:val="0"/>
                <w:sz w:val="16"/>
              </w:rPr>
              <w:t>Coverage</w:t>
            </w:r>
          </w:p>
        </w:tc>
        <w:tc>
          <w:tcPr>
            <w:tcW w:type="dxa" w:w="3402"/>
            <w:tcMar>
              <w:top w:w="70" w:type="dxa"/>
              <w:start w:w="70" w:type="dxa"/>
              <w:bottom w:w="70" w:type="dxa"/>
              <w:end w:w="70" w:type="dxa"/>
            </w:tcMar>
            <w:vAlign w:val="center"/>
          </w:tcPr>
          <w:p>
            <w:pPr>
              <w:spacing w:after="0"/>
            </w:pPr>
            <w:r>
              <w:rPr>
                <w:b w:val="0"/>
                <w:sz w:val="16"/>
              </w:rPr>
              <w:t xml:space="preserve">Thiếu chunk hoặc </w:t>
            </w:r>
            <w:r>
              <w:rPr>
                <w:rFonts w:ascii="Consolas" w:hAnsi="Consolas"/>
                <w:color w:val="323232"/>
                <w:sz w:val="16"/>
              </w:rPr>
              <w:t>MAPPED</w:t>
            </w:r>
            <w:r>
              <w:rPr>
                <w:b w:val="0"/>
                <w:sz w:val="16"/>
              </w:rPr>
              <w:t xml:space="preserve"> không có evidence</w:t>
            </w:r>
          </w:p>
        </w:tc>
        <w:tc>
          <w:tcPr>
            <w:tcW w:type="dxa" w:w="3458"/>
            <w:tcMar>
              <w:top w:w="70" w:type="dxa"/>
              <w:start w:w="70" w:type="dxa"/>
              <w:bottom w:w="70" w:type="dxa"/>
              <w:end w:w="70" w:type="dxa"/>
            </w:tcMar>
            <w:vAlign w:val="center"/>
          </w:tcPr>
          <w:p>
            <w:pPr>
              <w:spacing w:after="0"/>
            </w:pPr>
            <w:r>
              <w:rPr>
                <w:b w:val="0"/>
                <w:sz w:val="16"/>
              </w:rPr>
              <w:t>Tài liệu chưa được xét đủ</w:t>
            </w:r>
          </w:p>
        </w:tc>
      </w:tr>
      <w:tr>
        <w:tc>
          <w:tcPr>
            <w:tcW w:type="dxa" w:w="2665"/>
            <w:tcMar>
              <w:top w:w="70" w:type="dxa"/>
              <w:start w:w="70" w:type="dxa"/>
              <w:bottom w:w="70" w:type="dxa"/>
              <w:end w:w="70" w:type="dxa"/>
            </w:tcMar>
            <w:vAlign w:val="center"/>
          </w:tcPr>
          <w:p>
            <w:pPr>
              <w:spacing w:after="0"/>
            </w:pPr>
            <w:r>
              <w:rPr>
                <w:b w:val="0"/>
                <w:sz w:val="16"/>
              </w:rPr>
              <w:t>Identity</w:t>
            </w:r>
          </w:p>
        </w:tc>
        <w:tc>
          <w:tcPr>
            <w:tcW w:type="dxa" w:w="3402"/>
            <w:tcMar>
              <w:top w:w="70" w:type="dxa"/>
              <w:start w:w="70" w:type="dxa"/>
              <w:bottom w:w="70" w:type="dxa"/>
              <w:end w:w="70" w:type="dxa"/>
            </w:tcMar>
            <w:vAlign w:val="center"/>
          </w:tcPr>
          <w:p>
            <w:pPr>
              <w:spacing w:after="0"/>
            </w:pPr>
            <w:r>
              <w:rPr>
                <w:b w:val="0"/>
                <w:sz w:val="16"/>
              </w:rPr>
              <w:t>Không định danh được node</w:t>
            </w:r>
          </w:p>
        </w:tc>
        <w:tc>
          <w:tcPr>
            <w:tcW w:type="dxa" w:w="3458"/>
            <w:tcMar>
              <w:top w:w="70" w:type="dxa"/>
              <w:start w:w="70" w:type="dxa"/>
              <w:bottom w:w="70" w:type="dxa"/>
              <w:end w:w="70" w:type="dxa"/>
            </w:tcMar>
            <w:vAlign w:val="center"/>
          </w:tcPr>
          <w:p>
            <w:pPr>
              <w:spacing w:after="0"/>
            </w:pPr>
            <w:r>
              <w:rPr>
                <w:b w:val="0"/>
                <w:sz w:val="16"/>
              </w:rPr>
              <w:t>Chưa đủ điều kiện persistence</w:t>
            </w:r>
          </w:p>
        </w:tc>
      </w:tr>
      <w:tr>
        <w:tc>
          <w:tcPr>
            <w:tcW w:type="dxa" w:w="2665"/>
            <w:tcMar>
              <w:top w:w="70" w:type="dxa"/>
              <w:start w:w="70" w:type="dxa"/>
              <w:bottom w:w="70" w:type="dxa"/>
              <w:end w:w="70" w:type="dxa"/>
            </w:tcMar>
            <w:vAlign w:val="center"/>
          </w:tcPr>
          <w:p>
            <w:pPr>
              <w:spacing w:after="0"/>
            </w:pPr>
            <w:r>
              <w:rPr>
                <w:b w:val="0"/>
                <w:sz w:val="16"/>
              </w:rPr>
              <w:t>Persistence rule</w:t>
            </w:r>
          </w:p>
        </w:tc>
        <w:tc>
          <w:tcPr>
            <w:tcW w:type="dxa" w:w="3402"/>
            <w:tcMar>
              <w:top w:w="70" w:type="dxa"/>
              <w:start w:w="70" w:type="dxa"/>
              <w:bottom w:w="70" w:type="dxa"/>
              <w:end w:w="70" w:type="dxa"/>
            </w:tcMar>
            <w:vAlign w:val="center"/>
          </w:tcPr>
          <w:p>
            <w:pPr>
              <w:spacing w:after="0"/>
            </w:pPr>
            <w:r>
              <w:rPr>
                <w:b w:val="0"/>
                <w:sz w:val="16"/>
              </w:rPr>
              <w:t>Thiếu thuộc tính/quan hệ bắt buộc</w:t>
            </w:r>
          </w:p>
        </w:tc>
        <w:tc>
          <w:tcPr>
            <w:tcW w:type="dxa" w:w="3458"/>
            <w:tcMar>
              <w:top w:w="70" w:type="dxa"/>
              <w:start w:w="70" w:type="dxa"/>
              <w:bottom w:w="70" w:type="dxa"/>
              <w:end w:w="70" w:type="dxa"/>
            </w:tcMar>
            <w:vAlign w:val="center"/>
          </w:tcPr>
          <w:p>
            <w:pPr>
              <w:spacing w:after="0"/>
            </w:pPr>
            <w:r>
              <w:rPr>
                <w:b w:val="0"/>
                <w:sz w:val="16"/>
              </w:rPr>
              <w:t>Không ghi mặc định</w:t>
            </w:r>
          </w:p>
        </w:tc>
      </w:tr>
    </w:tbl>
    <w:p>
      <w:pPr>
        <w:spacing w:after="20"/>
      </w:pPr>
    </w:p>
    <w:p>
      <w:pPr>
        <w:pStyle w:val="Heading2"/>
        <w:keepNext/>
      </w:pPr>
      <w:r>
        <w:rPr>
          <w:b w:val="0"/>
          <w:sz w:val="26"/>
        </w:rPr>
        <w:t>8.3. Ví dụ coverage đúng/sai</w:t>
      </w:r>
    </w:p>
    <w:tbl>
      <w:tblPr>
        <w:tblW w:type="auto" w:w="0"/>
        <w:jc w:val="center"/>
        <w:tblLayout w:type="autofit"/>
        <w:tblLook w:firstColumn="1" w:firstRow="1" w:lastColumn="0" w:lastRow="0" w:noHBand="0" w:noVBand="1" w:val="04A0"/>
      </w:tblPr>
      <w:tblGrid>
        <w:gridCol w:w="9525"/>
      </w:tblGrid>
      <w:tr>
        <w:tc>
          <w:tcPr>
            <w:tcW w:type="dxa" w:w="9525"/>
            <w:shd w:fill="F3F6F9"/>
            <w:tcMar>
              <w:top w:w="120" w:type="dxa"/>
              <w:start w:w="150" w:type="dxa"/>
              <w:bottom w:w="120" w:type="dxa"/>
              <w:end w:w="150" w:type="dxa"/>
            </w:tcMar>
          </w:tcPr>
          <w:p>
            <w:pPr>
              <w:spacing w:after="60"/>
            </w:pPr>
            <w:r>
              <w:rPr>
                <w:b/>
                <w:color w:val="3F4E5E"/>
                <w:sz w:val="21"/>
              </w:rPr>
              <w:t>Quy tắc coverage cốt lõi</w:t>
            </w:r>
          </w:p>
          <w:p>
            <w:pPr>
              <w:spacing w:after="0"/>
            </w:pPr>
            <w:r>
              <w:rPr>
                <w:b w:val="0"/>
                <w:sz w:val="20"/>
              </w:rPr>
              <w:t xml:space="preserve">Mỗi prepared chunk phải có quyết định coverage. Nếu khai báo </w:t>
            </w:r>
            <w:r>
              <w:rPr>
                <w:rFonts w:ascii="Consolas" w:hAnsi="Consolas"/>
                <w:color w:val="323232"/>
                <w:sz w:val="20"/>
              </w:rPr>
              <w:t>MAPPED</w:t>
            </w:r>
            <w:r>
              <w:rPr>
                <w:b w:val="0"/>
                <w:sz w:val="20"/>
              </w:rPr>
              <w:t>, patch phải có evidence thực sự sử dụng chunk đó; nếu không, validation coi coverage không được chứng minh.</w:t>
            </w:r>
          </w:p>
        </w:tc>
      </w:tr>
    </w:tbl>
    <w:p>
      <w:pPr>
        <w:spacing w:after="20"/>
      </w:pPr>
    </w:p>
    <w:p>
      <w:pPr>
        <w:spacing w:after="120"/>
      </w:pPr>
      <w:r>
        <w:rPr>
          <w:b w:val="0"/>
          <w:sz w:val="21"/>
        </w:rPr>
        <w:t>Đúng:</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{"chunkIndex": 0, "decision": "MAPPED", "reason": "Thông tin sản phẩm"},</w:t>
              <w:br/>
              <w:t xml:space="preserve">  {"chunkIndex": 1, "decision": "MAPPED", "reason": "Điều kiện khách hàng"},</w:t>
              <w:br/>
              <w:t xml:space="preserve">  {"chunkIndex": 2, "decision": "MAPPED", "reason": "Hồ sơ yêu cầu"}</w:t>
              <w:br/>
              <w:t>]</w:t>
            </w:r>
          </w:p>
        </w:tc>
      </w:tr>
    </w:tbl>
    <w:p>
      <w:pPr>
        <w:spacing w:after="20"/>
      </w:pPr>
    </w:p>
    <w:p>
      <w:pPr>
        <w:spacing w:after="120"/>
      </w:pPr>
      <w:r>
        <w:rPr>
          <w:b w:val="0"/>
          <w:sz w:val="21"/>
        </w:rPr>
        <w:t>Sai vì thiếu chunk 2:</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{"chunkIndex": 0, "decision": "MAPPED", "reason": "Thông tin sản phẩm"},</w:t>
              <w:br/>
              <w:t xml:space="preserve">  {"chunkIndex": 1, "decision": "MAPPED", "reason": "Điều kiện khách hàng"}</w:t>
              <w:br/>
              <w:t>]</w:t>
            </w:r>
          </w:p>
        </w:tc>
      </w:tr>
    </w:tbl>
    <w:p>
      <w:pPr>
        <w:spacing w:after="20"/>
      </w:pPr>
    </w:p>
    <w:p>
      <w:pPr>
        <w:spacing w:after="120"/>
      </w:pPr>
      <w:r>
        <w:rPr>
          <w:b w:val="0"/>
          <w:sz w:val="21"/>
        </w:rPr>
        <w:t xml:space="preserve">Sai vì </w:t>
      </w:r>
      <w:r>
        <w:rPr>
          <w:rFonts w:ascii="Consolas" w:hAnsi="Consolas"/>
          <w:color w:val="323232"/>
          <w:sz w:val="21"/>
        </w:rPr>
        <w:t>MAPPED</w:t>
      </w:r>
      <w:r>
        <w:rPr>
          <w:b w:val="0"/>
          <w:sz w:val="21"/>
        </w:rPr>
        <w:t xml:space="preserve"> nhưng không có evidence nào dùng chunk 1:</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"coverage": [</w:t>
              <w:br/>
              <w:t xml:space="preserve">    {"chunkIndex": 1, "decision": "MAPPED", "reason": "Điều kiện khách hàng"}</w:t>
              <w:br/>
              <w:t xml:space="preserve">  ],</w:t>
              <w:br/>
              <w:t xml:space="preserve">  "nodes": [</w:t>
              <w:br/>
              <w:t xml:space="preserve">    {</w:t>
              <w:br/>
              <w:t xml:space="preserve">      "tempId": "product-flexi",</w:t>
              <w:br/>
              <w:t xml:space="preserve">      "evidence": [{"chunkIndex": 0, "text": "Tên sản phẩm: ..."}]</w:t>
              <w:br/>
              <w:t xml:space="preserve">    }</w:t>
              <w:br/>
              <w:t xml:space="preserve">  ]</w:t>
              <w:br/>
              <w:t>}</w:t>
            </w:r>
          </w:p>
        </w:tc>
      </w:tr>
    </w:tbl>
    <w:p>
      <w:pPr>
        <w:spacing w:after="20"/>
      </w:pPr>
    </w:p>
    <w:p>
      <w:pPr>
        <w:pStyle w:val="Heading1"/>
        <w:keepNext/>
      </w:pPr>
      <w:r>
        <w:rPr>
          <w:b w:val="0"/>
          <w:sz w:val="32"/>
        </w:rPr>
        <w:t>9. Fill Và Persistence</w:t>
      </w:r>
    </w:p>
    <w:tbl>
      <w:tblPr>
        <w:tblW w:type="auto" w:w="0"/>
        <w:jc w:val="center"/>
        <w:tblLayout w:type="autofit"/>
        <w:tblLook w:firstColumn="1" w:firstRow="1" w:lastColumn="0" w:lastRow="0" w:noHBand="0" w:noVBand="1" w:val="04A0"/>
      </w:tblPr>
      <w:tblGrid>
        <w:gridCol w:w="9525"/>
      </w:tblGrid>
      <w:tr>
        <w:tc>
          <w:tcPr>
            <w:tcW w:type="dxa" w:w="9525"/>
            <w:shd w:fill="EAF7EE"/>
            <w:tcMar>
              <w:top w:w="120" w:type="dxa"/>
              <w:start w:w="150" w:type="dxa"/>
              <w:bottom w:w="120" w:type="dxa"/>
              <w:end w:w="150" w:type="dxa"/>
            </w:tcMar>
          </w:tcPr>
          <w:p>
            <w:pPr>
              <w:spacing w:after="60"/>
            </w:pPr>
            <w:r>
              <w:rPr>
                <w:b/>
                <w:color w:val="246B3C"/>
                <w:sz w:val="21"/>
              </w:rPr>
              <w:t>Fill không phải chỉ là write</w:t>
            </w:r>
          </w:p>
          <w:p>
            <w:pPr>
              <w:spacing w:after="0"/>
            </w:pPr>
            <w:r>
              <w:rPr>
                <w:b w:val="0"/>
                <w:sz w:val="20"/>
              </w:rPr>
              <w:t xml:space="preserve">Trước khi ghi, </w:t>
            </w:r>
            <w:r>
              <w:rPr>
                <w:rFonts w:ascii="Consolas" w:hAnsi="Consolas"/>
                <w:color w:val="323232"/>
                <w:sz w:val="20"/>
              </w:rPr>
              <w:t>fill_ingestion</w:t>
            </w:r>
            <w:r>
              <w:rPr>
                <w:b w:val="0"/>
                <w:sz w:val="20"/>
              </w:rPr>
              <w:t xml:space="preserve"> reassess patch và kiểm tra fingerprint. Sau khi ghi, pipeline còn readback/verify và tạo receipt. Vì vậy trạng thái hoàn tất đáng tin cậy cần nhìn cả </w:t>
            </w:r>
            <w:r>
              <w:rPr>
                <w:rFonts w:ascii="Consolas" w:hAnsi="Consolas"/>
                <w:color w:val="323232"/>
                <w:sz w:val="20"/>
              </w:rPr>
              <w:t>commitStatus=committed</w:t>
            </w:r>
            <w:r>
              <w:rPr>
                <w:b w:val="0"/>
                <w:sz w:val="20"/>
              </w:rPr>
              <w:t xml:space="preserve"> và </w:t>
            </w:r>
            <w:r>
              <w:rPr>
                <w:rFonts w:ascii="Consolas" w:hAnsi="Consolas"/>
                <w:color w:val="323232"/>
                <w:sz w:val="20"/>
              </w:rPr>
              <w:t>verificationStatus=verified</w:t>
            </w:r>
            <w:r>
              <w:rPr>
                <w:b w:val="0"/>
                <w:sz w:val="20"/>
              </w:rPr>
              <w:t>.</w:t>
            </w:r>
          </w:p>
        </w:tc>
      </w:tr>
    </w:tbl>
    <w:p>
      <w:pPr>
        <w:spacing w:after="20"/>
      </w:pPr>
    </w:p>
    <w:p>
      <w:pPr>
        <w:pStyle w:val="Heading2"/>
        <w:keepNext/>
      </w:pPr>
      <w:r>
        <w:rPr>
          <w:b w:val="0"/>
          <w:sz w:val="26"/>
        </w:rPr>
        <w:t xml:space="preserve">9.1. </w:t>
      </w:r>
      <w:r>
        <w:rPr>
          <w:rFonts w:ascii="Consolas" w:hAnsi="Consolas"/>
          <w:color w:val="323232"/>
          <w:sz w:val="26"/>
        </w:rPr>
        <w:t>fill_ingestion</w:t>
      </w:r>
      <w:r>
        <w:rPr>
          <w:b w:val="0"/>
          <w:sz w:val="26"/>
        </w:rPr>
        <w:t xml:space="preserve"> - ghi workspace đã finalize</w:t>
      </w:r>
    </w:p>
    <w:p>
      <w:pPr>
        <w:spacing w:after="120"/>
      </w:pPr>
      <w:r>
        <w:rPr>
          <w:b w:val="0"/>
          <w:sz w:val="21"/>
        </w:rPr>
        <w:t>Input:</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"ingestion_id": "ing_8f34c1a2",</w:t>
              <w:br/>
              <w:t xml:space="preserve">  "allow_partial_persistence": false</w:t>
              <w:br/>
              <w:t>}</w:t>
            </w:r>
          </w:p>
        </w:tc>
      </w:tr>
    </w:tbl>
    <w:p>
      <w:pPr>
        <w:spacing w:after="20"/>
      </w:pPr>
    </w:p>
    <w:p>
      <w:pPr>
        <w:spacing w:after="120"/>
      </w:pPr>
      <w:r>
        <w:rPr>
          <w:b w:val="0"/>
          <w:sz w:val="21"/>
        </w:rPr>
        <w:t>Các bước:</w:t>
      </w:r>
    </w:p>
    <w:p>
      <w:pPr>
        <w:spacing w:after="60"/>
        <w:ind w:left="312" w:hanging="255"/>
      </w:pPr>
      <w:r>
        <w:rPr>
          <w:sz w:val="20"/>
        </w:rPr>
        <w:t xml:space="preserve">1.  </w:t>
      </w:r>
      <w:r>
        <w:rPr>
          <w:b w:val="0"/>
          <w:sz w:val="20"/>
        </w:rPr>
        <w:t>Kiểm tra workspace còn tồn tại.</w:t>
      </w:r>
    </w:p>
    <w:p>
      <w:pPr>
        <w:spacing w:after="60"/>
        <w:ind w:left="312" w:hanging="255"/>
      </w:pPr>
      <w:r>
        <w:rPr>
          <w:sz w:val="20"/>
        </w:rPr>
        <w:t xml:space="preserve">2.  </w:t>
      </w:r>
      <w:r>
        <w:rPr>
          <w:b w:val="0"/>
          <w:sz w:val="20"/>
        </w:rPr>
        <w:t xml:space="preserve">Kiểm tra </w:t>
      </w:r>
      <w:r>
        <w:rPr>
          <w:rFonts w:ascii="Consolas" w:hAnsi="Consolas"/>
          <w:color w:val="323232"/>
          <w:sz w:val="20"/>
        </w:rPr>
        <w:t>finalized_patch</w:t>
      </w:r>
      <w:r>
        <w:rPr>
          <w:b w:val="0"/>
          <w:sz w:val="20"/>
        </w:rPr>
        <w:t xml:space="preserve"> đã có.</w:t>
      </w:r>
    </w:p>
    <w:p>
      <w:pPr>
        <w:spacing w:after="60"/>
        <w:ind w:left="312" w:hanging="255"/>
      </w:pPr>
      <w:r>
        <w:rPr>
          <w:sz w:val="20"/>
        </w:rPr>
        <w:t xml:space="preserve">3.  </w:t>
      </w:r>
      <w:r>
        <w:rPr>
          <w:b w:val="0"/>
          <w:sz w:val="20"/>
        </w:rPr>
        <w:t>Reassess patch với source chunks.</w:t>
      </w:r>
    </w:p>
    <w:p>
      <w:pPr>
        <w:spacing w:after="60"/>
        <w:ind w:left="312" w:hanging="255"/>
      </w:pPr>
      <w:r>
        <w:rPr>
          <w:sz w:val="20"/>
        </w:rPr>
        <w:t xml:space="preserve">4.  </w:t>
      </w:r>
      <w:r>
        <w:rPr>
          <w:b w:val="0"/>
          <w:sz w:val="20"/>
        </w:rPr>
        <w:t>Nếu extraction invalid, dừng.</w:t>
      </w:r>
    </w:p>
    <w:p>
      <w:pPr>
        <w:spacing w:after="60"/>
        <w:ind w:left="312" w:hanging="255"/>
      </w:pPr>
      <w:r>
        <w:rPr>
          <w:sz w:val="20"/>
        </w:rPr>
        <w:t xml:space="preserve">5.  </w:t>
      </w:r>
      <w:r>
        <w:rPr>
          <w:b w:val="0"/>
          <w:sz w:val="20"/>
        </w:rPr>
        <w:t>Nếu readiness fail và không cho partial, dừng.</w:t>
      </w:r>
    </w:p>
    <w:p>
      <w:pPr>
        <w:spacing w:after="60"/>
        <w:ind w:left="312" w:hanging="255"/>
      </w:pPr>
      <w:r>
        <w:rPr>
          <w:sz w:val="20"/>
        </w:rPr>
        <w:t xml:space="preserve">6.  </w:t>
      </w:r>
      <w:r>
        <w:rPr>
          <w:b w:val="0"/>
          <w:sz w:val="20"/>
        </w:rPr>
        <w:t>So fingerprint với fingerprint đã validate.</w:t>
      </w:r>
    </w:p>
    <w:p>
      <w:pPr>
        <w:spacing w:after="60"/>
        <w:ind w:left="312" w:hanging="255"/>
      </w:pPr>
      <w:r>
        <w:rPr>
          <w:sz w:val="20"/>
        </w:rPr>
        <w:t xml:space="preserve">7.  </w:t>
      </w:r>
      <w:r>
        <w:rPr>
          <w:b w:val="0"/>
          <w:sz w:val="20"/>
        </w:rPr>
        <w:t xml:space="preserve">Gọi </w:t>
      </w:r>
      <w:r>
        <w:rPr>
          <w:rFonts w:ascii="Consolas" w:hAnsi="Consolas"/>
          <w:color w:val="323232"/>
          <w:sz w:val="20"/>
        </w:rPr>
        <w:t>_persist_with_receipt</w:t>
      </w:r>
      <w:r>
        <w:rPr>
          <w:b w:val="0"/>
          <w:sz w:val="20"/>
        </w:rPr>
        <w:t>.</w:t>
      </w:r>
    </w:p>
    <w:p>
      <w:pPr>
        <w:spacing w:after="120"/>
      </w:pPr>
      <w:r>
        <w:rPr>
          <w:b w:val="0"/>
          <w:sz w:val="21"/>
        </w:rPr>
        <w:t>Output thành công:</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"success": true,</w:t>
              <w:br/>
              <w:t xml:space="preserve">  "stage": "completed",</w:t>
              <w:br/>
              <w:t xml:space="preserve">  "terminal": true,</w:t>
              <w:br/>
              <w:t xml:space="preserve">  "ingestionId": "ing_8f34c1a2",</w:t>
              <w:br/>
              <w:t xml:space="preserve">  "commitStatus": "committed",</w:t>
              <w:br/>
              <w:t xml:space="preserve">  "verificationStatus": "verified",</w:t>
              <w:br/>
              <w:t xml:space="preserve">  "nodes": 12,</w:t>
              <w:br/>
              <w:t xml:space="preserve">  "edges": 9,</w:t>
              <w:br/>
              <w:t xml:space="preserve">  "receiptArtifactName": "ing_8f34c1a2-receipt.json",</w:t>
              <w:br/>
              <w:t xml:space="preserve">  "sourceVersionStatus": "COMMITTED"</w:t>
              <w:br/>
              <w:t>}</w:t>
            </w:r>
          </w:p>
        </w:tc>
      </w:tr>
    </w:tbl>
    <w:p>
      <w:pPr>
        <w:spacing w:after="20"/>
      </w:pPr>
    </w:p>
    <w:p>
      <w:pPr>
        <w:spacing w:after="120"/>
      </w:pPr>
      <w:r>
        <w:rPr>
          <w:b w:val="0"/>
          <w:sz w:val="21"/>
        </w:rPr>
        <w:t>Output nếu fingerprint không khớp:</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"success": false,</w:t>
              <w:br/>
              <w:t xml:space="preserve">  "stage": "validation_precondition",</w:t>
              <w:br/>
              <w:t xml:space="preserve">  "terminal": true,</w:t>
              <w:br/>
              <w:t xml:space="preserve">  "errors": [</w:t>
              <w:br/>
              <w:t xml:space="preserve">    {</w:t>
              <w:br/>
              <w:t xml:space="preserve">      "code": "VALIDATION_PRECONDITION",</w:t>
              <w:br/>
              <w:t xml:space="preserve">      "message": "Finalized graph fingerprint no longer matches the validated extraction",</w:t>
              <w:br/>
              <w:t xml:space="preserve">      "location": "ingestionId"</w:t>
              <w:br/>
              <w:t xml:space="preserve">    }</w:t>
              <w:br/>
              <w:t xml:space="preserve">  ]</w:t>
              <w:br/>
              <w:t>}</w:t>
            </w:r>
          </w:p>
        </w:tc>
      </w:tr>
    </w:tbl>
    <w:p>
      <w:pPr>
        <w:spacing w:after="20"/>
      </w:pPr>
    </w:p>
    <w:p>
      <w:pPr>
        <w:pStyle w:val="Heading2"/>
        <w:keepNext/>
      </w:pPr>
      <w:r>
        <w:rPr>
          <w:b w:val="0"/>
          <w:sz w:val="26"/>
        </w:rPr>
        <w:t xml:space="preserve">9.2. </w:t>
      </w:r>
      <w:r>
        <w:rPr>
          <w:rFonts w:ascii="Consolas" w:hAnsi="Consolas"/>
          <w:color w:val="323232"/>
          <w:sz w:val="26"/>
        </w:rPr>
        <w:t>_persist_with_receipt</w:t>
      </w:r>
      <w:r>
        <w:rPr>
          <w:b w:val="0"/>
          <w:sz w:val="26"/>
        </w:rPr>
        <w:t xml:space="preserve"> - ghi và tạo biên nhận</w:t>
      </w:r>
    </w:p>
    <w:p>
      <w:pPr>
        <w:spacing w:after="120"/>
      </w:pPr>
      <w:r>
        <w:rPr>
          <w:b w:val="0"/>
          <w:sz w:val="21"/>
        </w:rPr>
        <w:t xml:space="preserve">Hàm: </w:t>
      </w:r>
      <w:r>
        <w:rPr>
          <w:rFonts w:ascii="Consolas" w:hAnsi="Consolas"/>
          <w:color w:val="323232"/>
          <w:sz w:val="21"/>
        </w:rPr>
        <w:t>_persist_with_receipt</w:t>
      </w:r>
      <w:r>
        <w:rPr>
          <w:b w:val="0"/>
          <w:sz w:val="21"/>
        </w:rPr>
        <w:t xml:space="preserve"> - gọi persistence service, ghi Neo4j, verify readback, lưu receipt và cập nhật lifecycle.</w:t>
      </w:r>
    </w:p>
    <w:p>
      <w:pPr>
        <w:spacing w:after="120"/>
      </w:pPr>
      <w:r>
        <w:rPr>
          <w:b w:val="0"/>
          <w:sz w:val="21"/>
        </w:rPr>
        <w:t>Ví dụ output lỗi Neo4j:</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"success": false,</w:t>
              <w:br/>
              <w:t xml:space="preserve">  "stage": "persistence",</w:t>
              <w:br/>
              <w:t xml:space="preserve">  "terminal": true,</w:t>
              <w:br/>
              <w:t xml:space="preserve">  "commitStatus": "failed",</w:t>
              <w:br/>
              <w:t xml:space="preserve">  "verificationStatus": "not_verified",</w:t>
              <w:br/>
              <w:t xml:space="preserve">  "errors": [</w:t>
              <w:br/>
              <w:t xml:space="preserve">    {</w:t>
              <w:br/>
              <w:t xml:space="preserve">      "code": "NEO4J_WRITE_FAILED",</w:t>
              <w:br/>
              <w:t xml:space="preserve">      "message": "Failed to persist finalized ingestion workspace",</w:t>
              <w:br/>
              <w:t xml:space="preserve">      "location": "persistence"</w:t>
              <w:br/>
              <w:t xml:space="preserve">    }</w:t>
              <w:br/>
              <w:t xml:space="preserve">  ]</w:t>
              <w:br/>
              <w:t>}</w:t>
            </w:r>
          </w:p>
        </w:tc>
      </w:tr>
    </w:tbl>
    <w:p>
      <w:pPr>
        <w:spacing w:after="20"/>
      </w:pPr>
    </w:p>
    <w:p>
      <w:pPr>
        <w:spacing w:before="80" w:after="200"/>
      </w:pPr>
      <w:r>
        <w:rPr>
          <w:b/>
          <w:color w:val="5B718A"/>
          <w:sz w:val="21"/>
        </w:rPr>
        <w:t>PHẦN III — LUỒNG THỦ CÔNG VÀ QUẢN LÝ SOURCE LIFECYCLE</w:t>
      </w:r>
    </w:p>
    <w:p>
      <w:pPr>
        <w:pStyle w:val="Heading1"/>
        <w:keepNext/>
      </w:pPr>
      <w:r>
        <w:rPr>
          <w:b w:val="0"/>
          <w:sz w:val="32"/>
        </w:rPr>
        <w:t>10. Validate-Only Và Fill Patch Thủ Công</w:t>
      </w:r>
    </w:p>
    <w:tbl>
      <w:tblPr>
        <w:tblW w:type="auto" w:w="0"/>
        <w:jc w:val="center"/>
        <w:tblLayout w:type="autofit"/>
        <w:tblLook w:firstColumn="1" w:firstRow="1" w:lastColumn="0" w:lastRow="0" w:noHBand="0" w:noVBand="1" w:val="04A0"/>
      </w:tblPr>
      <w:tblGrid>
        <w:gridCol w:w="9525"/>
      </w:tblGrid>
      <w:tr>
        <w:tc>
          <w:tcPr>
            <w:tcW w:type="dxa" w:w="9525"/>
            <w:shd w:fill="F3F6F9"/>
            <w:tcMar>
              <w:top w:w="120" w:type="dxa"/>
              <w:start w:w="150" w:type="dxa"/>
              <w:bottom w:w="120" w:type="dxa"/>
              <w:end w:w="150" w:type="dxa"/>
            </w:tcMar>
          </w:tcPr>
          <w:p>
            <w:pPr>
              <w:spacing w:after="60"/>
            </w:pPr>
            <w:r>
              <w:rPr>
                <w:b/>
                <w:color w:val="3F4E5E"/>
                <w:sz w:val="21"/>
              </w:rPr>
              <w:t>Khi nào dùng luồng thủ công?</w:t>
            </w:r>
          </w:p>
          <w:p>
            <w:pPr>
              <w:spacing w:after="0"/>
            </w:pPr>
            <w:r>
              <w:rPr>
                <w:b w:val="0"/>
                <w:sz w:val="20"/>
              </w:rPr>
              <w:t xml:space="preserve">Luồng này dành cho trường hợp caller đã có </w:t>
            </w:r>
            <w:r>
              <w:rPr>
                <w:rFonts w:ascii="Consolas" w:hAnsi="Consolas"/>
                <w:color w:val="323232"/>
                <w:sz w:val="20"/>
              </w:rPr>
              <w:t>GraphPatchDraft</w:t>
            </w:r>
            <w:r>
              <w:rPr>
                <w:b w:val="0"/>
                <w:sz w:val="20"/>
              </w:rPr>
              <w:t xml:space="preserve">. </w:t>
            </w:r>
            <w:r>
              <w:rPr>
                <w:rFonts w:ascii="Consolas" w:hAnsi="Consolas"/>
                <w:color w:val="323232"/>
                <w:sz w:val="20"/>
              </w:rPr>
              <w:t>validate_graph_patch</w:t>
            </w:r>
            <w:r>
              <w:rPr>
                <w:b w:val="0"/>
                <w:sz w:val="20"/>
              </w:rPr>
              <w:t xml:space="preserve"> chỉ kiểm định và cấp fingerprint; </w:t>
            </w:r>
            <w:r>
              <w:rPr>
                <w:rFonts w:ascii="Consolas" w:hAnsi="Consolas"/>
                <w:color w:val="323232"/>
                <w:sz w:val="20"/>
              </w:rPr>
              <w:t>fill_graph_patch</w:t>
            </w:r>
            <w:r>
              <w:rPr>
                <w:b w:val="0"/>
                <w:sz w:val="20"/>
              </w:rPr>
              <w:t xml:space="preserve"> chỉ được ghi khi patch hiện tại vẫn khớp với patch đã validate trong cùng phiên.</w:t>
            </w:r>
          </w:p>
        </w:tc>
      </w:tr>
    </w:tbl>
    <w:p>
      <w:pPr>
        <w:spacing w:after="20"/>
      </w:pPr>
    </w:p>
    <w:p>
      <w:pPr>
        <w:pStyle w:val="Heading2"/>
        <w:keepNext/>
      </w:pPr>
      <w:r>
        <w:rPr>
          <w:b w:val="0"/>
          <w:sz w:val="26"/>
        </w:rPr>
        <w:t xml:space="preserve">10.1. </w:t>
      </w:r>
      <w:r>
        <w:rPr>
          <w:rFonts w:ascii="Consolas" w:hAnsi="Consolas"/>
          <w:color w:val="323232"/>
          <w:sz w:val="26"/>
        </w:rPr>
        <w:t>validate_graph_patch</w:t>
      </w:r>
    </w:p>
    <w:p>
      <w:pPr>
        <w:spacing w:after="120"/>
      </w:pPr>
      <w:r>
        <w:rPr>
          <w:b w:val="0"/>
          <w:sz w:val="21"/>
        </w:rPr>
        <w:t xml:space="preserve">Chức năng tiếng Việt: kiểm định </w:t>
      </w:r>
      <w:r>
        <w:rPr>
          <w:rFonts w:ascii="Consolas" w:hAnsi="Consolas"/>
          <w:color w:val="323232"/>
          <w:sz w:val="21"/>
        </w:rPr>
        <w:t>GraphPatchDraft</w:t>
      </w:r>
      <w:r>
        <w:rPr>
          <w:b w:val="0"/>
          <w:sz w:val="21"/>
        </w:rPr>
        <w:t xml:space="preserve"> do caller cung cấp, không ghi dữ liệu.</w:t>
      </w:r>
    </w:p>
    <w:p>
      <w:pPr>
        <w:spacing w:after="120"/>
      </w:pPr>
      <w:r>
        <w:rPr>
          <w:b w:val="0"/>
          <w:sz w:val="21"/>
        </w:rPr>
        <w:t>Input:</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"nodes": [],</w:t>
              <w:br/>
              <w:t xml:space="preserve">  "edges": [],</w:t>
              <w:br/>
              <w:t xml:space="preserve">  "coverage": [],</w:t>
              <w:br/>
              <w:t xml:space="preserve">  "warnings": []</w:t>
              <w:br/>
              <w:t>}</w:t>
            </w:r>
          </w:p>
        </w:tc>
      </w:tr>
    </w:tbl>
    <w:p>
      <w:pPr>
        <w:spacing w:after="20"/>
      </w:pPr>
    </w:p>
    <w:p>
      <w:pPr>
        <w:spacing w:after="120"/>
      </w:pPr>
      <w:r>
        <w:rPr>
          <w:b w:val="0"/>
          <w:sz w:val="21"/>
        </w:rPr>
        <w:t>Output nếu invalid:</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"validForExtraction": false,</w:t>
              <w:br/>
              <w:t xml:space="preserve">  "validForPersistence": false,</w:t>
              <w:br/>
              <w:t xml:space="preserve">  "errors": [</w:t>
              <w:br/>
              <w:t xml:space="preserve">    {</w:t>
              <w:br/>
              <w:t xml:space="preserve">      "code": "COVERAGE_MISSING",</w:t>
              <w:br/>
              <w:t xml:space="preserve">      "message": "Coverage must include every prepared chunk",</w:t>
              <w:br/>
              <w:t xml:space="preserve">      "location": "coverage"</w:t>
              <w:br/>
              <w:t xml:space="preserve">    }</w:t>
              <w:br/>
              <w:t xml:space="preserve">  ]</w:t>
              <w:br/>
              <w:t>}</w:t>
            </w:r>
          </w:p>
        </w:tc>
      </w:tr>
    </w:tbl>
    <w:p>
      <w:pPr>
        <w:spacing w:after="20"/>
      </w:pPr>
    </w:p>
    <w:p>
      <w:pPr>
        <w:spacing w:after="120"/>
      </w:pPr>
      <w:r>
        <w:rPr>
          <w:b w:val="0"/>
          <w:sz w:val="21"/>
        </w:rPr>
        <w:t>Output nếu valid:</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"validForExtraction": true,</w:t>
              <w:br/>
              <w:t xml:space="preserve">  "validForPersistence": true,</w:t>
              <w:br/>
              <w:t xml:space="preserve">  "fingerprint": "fp_abc123",</w:t>
              <w:br/>
              <w:t xml:space="preserve">  "errors": []</w:t>
              <w:br/>
              <w:t>}</w:t>
            </w:r>
          </w:p>
        </w:tc>
      </w:tr>
    </w:tbl>
    <w:p>
      <w:pPr>
        <w:spacing w:after="20"/>
      </w:pPr>
    </w:p>
    <w:p>
      <w:pPr>
        <w:pStyle w:val="Heading2"/>
        <w:keepNext/>
      </w:pPr>
      <w:r>
        <w:rPr>
          <w:b w:val="0"/>
          <w:sz w:val="26"/>
        </w:rPr>
        <w:t xml:space="preserve">10.2. </w:t>
      </w:r>
      <w:r>
        <w:rPr>
          <w:rFonts w:ascii="Consolas" w:hAnsi="Consolas"/>
          <w:color w:val="323232"/>
          <w:sz w:val="26"/>
        </w:rPr>
        <w:t>fill_graph_patch</w:t>
      </w:r>
    </w:p>
    <w:p>
      <w:pPr>
        <w:spacing w:after="120"/>
      </w:pPr>
      <w:r>
        <w:rPr>
          <w:b w:val="0"/>
          <w:sz w:val="21"/>
        </w:rPr>
        <w:t>Chức năng tiếng Việt: ghi patch đã validate trong cùng phiên hiện tại.</w:t>
      </w:r>
    </w:p>
    <w:p>
      <w:pPr>
        <w:spacing w:after="120"/>
      </w:pPr>
      <w:r>
        <w:rPr>
          <w:b w:val="0"/>
          <w:sz w:val="21"/>
        </w:rPr>
        <w:t>Luồng:</w:t>
      </w:r>
    </w:p>
    <w:p>
      <w:pPr>
        <w:spacing w:after="60"/>
        <w:ind w:left="312" w:hanging="255"/>
      </w:pPr>
      <w:r>
        <w:rPr>
          <w:sz w:val="20"/>
        </w:rPr>
        <w:t xml:space="preserve">1.  </w:t>
      </w:r>
      <w:r>
        <w:rPr>
          <w:b w:val="0"/>
          <w:sz w:val="20"/>
        </w:rPr>
        <w:t>Caller gửi lại patch.</w:t>
      </w:r>
    </w:p>
    <w:p>
      <w:pPr>
        <w:spacing w:after="60"/>
        <w:ind w:left="312" w:hanging="255"/>
      </w:pPr>
      <w:r>
        <w:rPr>
          <w:sz w:val="20"/>
        </w:rPr>
        <w:t xml:space="preserve">2.  </w:t>
      </w:r>
      <w:r>
        <w:rPr>
          <w:b w:val="0"/>
          <w:sz w:val="20"/>
        </w:rPr>
        <w:t>Hệ thống reassess patch.</w:t>
      </w:r>
    </w:p>
    <w:p>
      <w:pPr>
        <w:spacing w:after="60"/>
        <w:ind w:left="312" w:hanging="255"/>
      </w:pPr>
      <w:r>
        <w:rPr>
          <w:sz w:val="20"/>
        </w:rPr>
        <w:t xml:space="preserve">3.  </w:t>
      </w:r>
      <w:r>
        <w:rPr>
          <w:b w:val="0"/>
          <w:sz w:val="20"/>
        </w:rPr>
        <w:t xml:space="preserve">So fingerprint hiện tại với fingerprint đã lưu từ </w:t>
      </w:r>
      <w:r>
        <w:rPr>
          <w:rFonts w:ascii="Consolas" w:hAnsi="Consolas"/>
          <w:color w:val="323232"/>
          <w:sz w:val="20"/>
        </w:rPr>
        <w:t>validate_graph_patch</w:t>
      </w:r>
      <w:r>
        <w:rPr>
          <w:b w:val="0"/>
          <w:sz w:val="20"/>
        </w:rPr>
        <w:t>.</w:t>
      </w:r>
    </w:p>
    <w:p>
      <w:pPr>
        <w:spacing w:after="60"/>
        <w:ind w:left="312" w:hanging="255"/>
      </w:pPr>
      <w:r>
        <w:rPr>
          <w:sz w:val="20"/>
        </w:rPr>
        <w:t xml:space="preserve">4.  </w:t>
      </w:r>
      <w:r>
        <w:rPr>
          <w:b w:val="0"/>
          <w:sz w:val="20"/>
        </w:rPr>
        <w:t xml:space="preserve">Nếu không khớp, trả </w:t>
      </w:r>
      <w:r>
        <w:rPr>
          <w:rFonts w:ascii="Consolas" w:hAnsi="Consolas"/>
          <w:color w:val="323232"/>
          <w:sz w:val="20"/>
        </w:rPr>
        <w:t>VALIDATION_PRECONDITION</w:t>
      </w:r>
      <w:r>
        <w:rPr>
          <w:b w:val="0"/>
          <w:sz w:val="20"/>
        </w:rPr>
        <w:t>.</w:t>
      </w:r>
    </w:p>
    <w:p>
      <w:pPr>
        <w:spacing w:after="60"/>
        <w:ind w:left="312" w:hanging="255"/>
      </w:pPr>
      <w:r>
        <w:rPr>
          <w:sz w:val="20"/>
        </w:rPr>
        <w:t xml:space="preserve">5.  </w:t>
      </w:r>
      <w:r>
        <w:rPr>
          <w:b w:val="0"/>
          <w:sz w:val="20"/>
        </w:rPr>
        <w:t>Nếu khớp và persistence valid, ghi Neo4j.</w:t>
      </w:r>
    </w:p>
    <w:p>
      <w:pPr>
        <w:spacing w:after="120"/>
      </w:pPr>
      <w:r>
        <w:rPr>
          <w:b w:val="0"/>
          <w:sz w:val="21"/>
        </w:rPr>
        <w:t>Ví dụ lỗi do patch thay đổi sau validate:</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"success": false,</w:t>
              <w:br/>
              <w:t xml:space="preserve">  "stage": "validation_precondition",</w:t>
              <w:br/>
              <w:t xml:space="preserve">  "errors": [</w:t>
              <w:br/>
              <w:t xml:space="preserve">    {</w:t>
              <w:br/>
              <w:t xml:space="preserve">      "code": "VALIDATION_PRECONDITION",</w:t>
              <w:br/>
              <w:t xml:space="preserve">      "message": "The current graph patch and artifact must pass validation in this invocation before fill_graph_patch can run",</w:t>
              <w:br/>
              <w:t xml:space="preserve">      "location": "graphPatch"</w:t>
              <w:br/>
              <w:t xml:space="preserve">    }</w:t>
              <w:br/>
              <w:t xml:space="preserve">  ]</w:t>
              <w:br/>
              <w:t>}</w:t>
            </w:r>
          </w:p>
        </w:tc>
      </w:tr>
    </w:tbl>
    <w:p>
      <w:pPr>
        <w:spacing w:after="20"/>
      </w:pPr>
    </w:p>
    <w:p>
      <w:pPr>
        <w:pStyle w:val="Heading1"/>
        <w:keepNext/>
      </w:pPr>
      <w:r>
        <w:rPr>
          <w:b w:val="0"/>
          <w:sz w:val="32"/>
        </w:rPr>
        <w:t>11. Update, Delete Và Apply Changes</w:t>
      </w:r>
    </w:p>
    <w:tbl>
      <w:tblPr>
        <w:tblW w:type="auto" w:w="0"/>
        <w:jc w:val="center"/>
        <w:tblLayout w:type="autofit"/>
        <w:tblLook w:firstColumn="1" w:firstRow="1" w:lastColumn="0" w:lastRow="0" w:noHBand="0" w:noVBand="1" w:val="04A0"/>
      </w:tblPr>
      <w:tblGrid>
        <w:gridCol w:w="9525"/>
      </w:tblGrid>
      <w:tr>
        <w:tc>
          <w:tcPr>
            <w:tcW w:type="dxa" w:w="9525"/>
            <w:shd w:fill="EAF2F8"/>
            <w:tcMar>
              <w:top w:w="120" w:type="dxa"/>
              <w:start w:w="150" w:type="dxa"/>
              <w:bottom w:w="120" w:type="dxa"/>
              <w:end w:w="150" w:type="dxa"/>
            </w:tcMar>
          </w:tcPr>
          <w:p>
            <w:pPr>
              <w:spacing w:after="60"/>
            </w:pPr>
            <w:r>
              <w:rPr>
                <w:b/>
                <w:color w:val="1F4E78"/>
                <w:sz w:val="21"/>
              </w:rPr>
              <w:t>Ý nghĩa source lifecycle</w:t>
            </w:r>
          </w:p>
          <w:p>
            <w:pPr>
              <w:spacing w:after="0"/>
            </w:pPr>
            <w:r>
              <w:rPr>
                <w:b w:val="0"/>
                <w:sz w:val="20"/>
              </w:rPr>
              <w:t xml:space="preserve">Update/delete không chỉ là thao tác file. Hệ thống quản lý ownership của fact theo source; khi delete, chỉ cleanup những fact không còn nguồn hỗ trợ và phải bảo toàn </w:t>
            </w:r>
            <w:r>
              <w:rPr>
                <w:b/>
                <w:sz w:val="20"/>
              </w:rPr>
              <w:t>shared facts</w:t>
            </w:r>
            <w:r>
              <w:rPr>
                <w:b w:val="0"/>
                <w:sz w:val="20"/>
              </w:rPr>
              <w:t xml:space="preserve"> còn được nguồn khác sở hữu.</w:t>
            </w:r>
          </w:p>
        </w:tc>
      </w:tr>
    </w:tbl>
    <w:p>
      <w:pPr>
        <w:spacing w:after="20"/>
      </w:pPr>
    </w:p>
    <w:p>
      <w:pPr>
        <w:pStyle w:val="Heading2"/>
        <w:keepNext/>
      </w:pPr>
      <w:r>
        <w:rPr>
          <w:b w:val="0"/>
          <w:sz w:val="26"/>
        </w:rPr>
        <w:t xml:space="preserve">11.1. </w:t>
      </w:r>
      <w:r>
        <w:rPr>
          <w:rFonts w:ascii="Consolas" w:hAnsi="Consolas"/>
          <w:color w:val="323232"/>
          <w:sz w:val="26"/>
        </w:rPr>
        <w:t>update_ingestion_document</w:t>
      </w:r>
    </w:p>
    <w:p>
      <w:pPr>
        <w:spacing w:after="120"/>
      </w:pPr>
      <w:r>
        <w:rPr>
          <w:b w:val="0"/>
          <w:sz w:val="21"/>
        </w:rPr>
        <w:t>Chức năng tiếng Việt: cập nhật một tài liệu logic đã từng ingest.</w:t>
      </w:r>
    </w:p>
    <w:p>
      <w:pPr>
        <w:spacing w:after="120"/>
      </w:pPr>
      <w:r>
        <w:rPr>
          <w:b w:val="0"/>
          <w:sz w:val="21"/>
        </w:rPr>
        <w:t>Input:</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"artifact_name": "FLEXI_REWARDS.md",</w:t>
              <w:br/>
              <w:t xml:space="preserve">  "if_missing": "ingest",</w:t>
              <w:br/>
              <w:t xml:space="preserve">  "persist": true</w:t>
              <w:br/>
              <w:t>}</w:t>
            </w:r>
          </w:p>
        </w:tc>
      </w:tr>
    </w:tbl>
    <w:p>
      <w:pPr>
        <w:spacing w:after="20"/>
      </w:pPr>
    </w:p>
    <w:p>
      <w:pPr>
        <w:spacing w:after="120"/>
      </w:pPr>
      <w:r>
        <w:rPr>
          <w:b w:val="0"/>
          <w:sz w:val="21"/>
        </w:rPr>
        <w:t>Các bước:</w:t>
      </w:r>
    </w:p>
    <w:p>
      <w:pPr>
        <w:spacing w:after="60"/>
        <w:ind w:left="312" w:hanging="255"/>
      </w:pPr>
      <w:r>
        <w:rPr>
          <w:sz w:val="20"/>
        </w:rPr>
        <w:t xml:space="preserve">1.  </w:t>
      </w:r>
      <w:r>
        <w:rPr>
          <w:b w:val="0"/>
          <w:sz w:val="20"/>
        </w:rPr>
        <w:t>Tính stable document id từ artifact name.</w:t>
      </w:r>
    </w:p>
    <w:p>
      <w:pPr>
        <w:spacing w:after="60"/>
        <w:ind w:left="312" w:hanging="255"/>
      </w:pPr>
      <w:r>
        <w:rPr>
          <w:sz w:val="20"/>
        </w:rPr>
        <w:t xml:space="preserve">2.  </w:t>
      </w:r>
      <w:r>
        <w:rPr>
          <w:b w:val="0"/>
          <w:sz w:val="20"/>
        </w:rPr>
        <w:t>Tra source record hiện tại.</w:t>
      </w:r>
    </w:p>
    <w:p>
      <w:pPr>
        <w:spacing w:after="60"/>
        <w:ind w:left="312" w:hanging="255"/>
      </w:pPr>
      <w:r>
        <w:rPr>
          <w:sz w:val="20"/>
        </w:rPr>
        <w:t xml:space="preserve">3.  </w:t>
      </w:r>
      <w:r>
        <w:rPr>
          <w:b w:val="0"/>
          <w:sz w:val="20"/>
        </w:rPr>
        <w:t xml:space="preserve">Nếu không thấy và </w:t>
      </w:r>
      <w:r>
        <w:rPr>
          <w:rFonts w:ascii="Consolas" w:hAnsi="Consolas"/>
          <w:color w:val="323232"/>
          <w:sz w:val="20"/>
        </w:rPr>
        <w:t>if_missing=error</w:t>
      </w:r>
      <w:r>
        <w:rPr>
          <w:b w:val="0"/>
          <w:sz w:val="20"/>
        </w:rPr>
        <w:t xml:space="preserve">, dừng bằng </w:t>
      </w:r>
      <w:r>
        <w:rPr>
          <w:rFonts w:ascii="Consolas" w:hAnsi="Consolas"/>
          <w:color w:val="323232"/>
          <w:sz w:val="20"/>
        </w:rPr>
        <w:t>DocumentNotFoundError</w:t>
      </w:r>
      <w:r>
        <w:rPr>
          <w:b w:val="0"/>
          <w:sz w:val="20"/>
        </w:rPr>
        <w:t>.</w:t>
      </w:r>
    </w:p>
    <w:p>
      <w:pPr>
        <w:spacing w:after="60"/>
        <w:ind w:left="312" w:hanging="255"/>
      </w:pPr>
      <w:r>
        <w:rPr>
          <w:sz w:val="20"/>
        </w:rPr>
        <w:t xml:space="preserve">4.  </w:t>
      </w:r>
      <w:r>
        <w:rPr>
          <w:b w:val="0"/>
          <w:sz w:val="20"/>
        </w:rPr>
        <w:t xml:space="preserve">Nếu </w:t>
      </w:r>
      <w:r>
        <w:rPr>
          <w:rFonts w:ascii="Consolas" w:hAnsi="Consolas"/>
          <w:color w:val="323232"/>
          <w:sz w:val="20"/>
        </w:rPr>
        <w:t>if_missing=ingest</w:t>
      </w:r>
      <w:r>
        <w:rPr>
          <w:b w:val="0"/>
          <w:sz w:val="20"/>
        </w:rPr>
        <w:t>, coi như upsert.</w:t>
      </w:r>
    </w:p>
    <w:p>
      <w:pPr>
        <w:spacing w:after="60"/>
        <w:ind w:left="312" w:hanging="255"/>
      </w:pPr>
      <w:r>
        <w:rPr>
          <w:sz w:val="20"/>
        </w:rPr>
        <w:t xml:space="preserve">5.  </w:t>
      </w:r>
      <w:r>
        <w:rPr>
          <w:b w:val="0"/>
          <w:sz w:val="20"/>
        </w:rPr>
        <w:t xml:space="preserve">Gọi lại </w:t>
      </w:r>
      <w:r>
        <w:rPr>
          <w:rFonts w:ascii="Consolas" w:hAnsi="Consolas"/>
          <w:color w:val="323232"/>
          <w:sz w:val="20"/>
        </w:rPr>
        <w:t>ingest_document_end_to_end</w:t>
      </w:r>
      <w:r>
        <w:rPr>
          <w:b w:val="0"/>
          <w:sz w:val="20"/>
        </w:rPr>
        <w:t>.</w:t>
      </w:r>
    </w:p>
    <w:p>
      <w:pPr>
        <w:spacing w:after="60"/>
        <w:ind w:left="312" w:hanging="255"/>
      </w:pPr>
      <w:r>
        <w:rPr>
          <w:sz w:val="20"/>
        </w:rPr>
        <w:t xml:space="preserve">6.  </w:t>
      </w:r>
      <w:r>
        <w:rPr>
          <w:b w:val="0"/>
          <w:sz w:val="20"/>
        </w:rPr>
        <w:t>Trả result kèm metadata update.</w:t>
      </w:r>
    </w:p>
    <w:p>
      <w:pPr>
        <w:spacing w:after="120"/>
      </w:pPr>
      <w:r>
        <w:rPr>
          <w:b w:val="0"/>
          <w:sz w:val="21"/>
        </w:rPr>
        <w:t>Output ví dụ:</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"success": true,</w:t>
              <w:br/>
              <w:t xml:space="preserve">  "stage": "completed",</w:t>
              <w:br/>
              <w:t xml:space="preserve">  "operation": "update",</w:t>
              <w:br/>
              <w:t xml:space="preserve">  "replacedExisting": true,</w:t>
              <w:br/>
              <w:t xml:space="preserve">  "noOp": false,</w:t>
              <w:br/>
              <w:t xml:space="preserve">  "commitStatus": "committed",</w:t>
              <w:br/>
              <w:t xml:space="preserve">  "verificationStatus": "verified"</w:t>
              <w:br/>
              <w:t>}</w:t>
            </w:r>
          </w:p>
        </w:tc>
      </w:tr>
    </w:tbl>
    <w:p>
      <w:pPr>
        <w:spacing w:after="20"/>
      </w:pPr>
    </w:p>
    <w:p>
      <w:pPr>
        <w:pStyle w:val="Heading2"/>
        <w:keepNext/>
      </w:pPr>
      <w:r>
        <w:rPr>
          <w:b w:val="0"/>
          <w:sz w:val="26"/>
        </w:rPr>
        <w:t xml:space="preserve">11.2. </w:t>
      </w:r>
      <w:r>
        <w:rPr>
          <w:rFonts w:ascii="Consolas" w:hAnsi="Consolas"/>
          <w:color w:val="323232"/>
          <w:sz w:val="26"/>
        </w:rPr>
        <w:t>delete_ingestion_document</w:t>
      </w:r>
    </w:p>
    <w:p>
      <w:pPr>
        <w:spacing w:after="120"/>
      </w:pPr>
      <w:r>
        <w:rPr>
          <w:b w:val="0"/>
          <w:sz w:val="21"/>
        </w:rPr>
        <w:t>Chức năng tiếng Việt: xóa ownership nguồn và chỉ cleanup facts không còn nguồn nào hỗ trợ.</w:t>
      </w:r>
    </w:p>
    <w:p>
      <w:pPr>
        <w:spacing w:after="120"/>
      </w:pPr>
      <w:r>
        <w:rPr>
          <w:b w:val="0"/>
          <w:sz w:val="21"/>
        </w:rPr>
        <w:t>Input:</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"artifact_name": "FLEXI_REWARDS.md",</w:t>
              <w:br/>
              <w:t xml:space="preserve">  "if_missing": "error"</w:t>
              <w:br/>
              <w:t>}</w:t>
            </w:r>
          </w:p>
        </w:tc>
      </w:tr>
    </w:tbl>
    <w:p>
      <w:pPr>
        <w:spacing w:after="20"/>
      </w:pPr>
    </w:p>
    <w:p>
      <w:pPr>
        <w:spacing w:after="120"/>
      </w:pPr>
      <w:r>
        <w:rPr>
          <w:b w:val="0"/>
          <w:sz w:val="21"/>
        </w:rPr>
        <w:t>Output ví dụ:</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"success": true,</w:t>
              <w:br/>
              <w:t xml:space="preserve">  "stage": "completed",</w:t>
              <w:br/>
              <w:t xml:space="preserve">  "operation": "delete",</w:t>
              <w:br/>
              <w:t xml:space="preserve">  "documentId": "doc-flexi-rewards",</w:t>
              <w:br/>
              <w:t xml:space="preserve">  "deactivated": true,</w:t>
              <w:br/>
              <w:t xml:space="preserve">  "removedNodes": 3,</w:t>
              <w:br/>
              <w:t xml:space="preserve">  "removedEdges": 2,</w:t>
              <w:br/>
              <w:t xml:space="preserve">  "preservedSharedFacts": 7</w:t>
              <w:br/>
              <w:t>}</w:t>
            </w:r>
          </w:p>
        </w:tc>
      </w:tr>
    </w:tbl>
    <w:p>
      <w:pPr>
        <w:spacing w:after="20"/>
      </w:pPr>
    </w:p>
    <w:p>
      <w:pPr>
        <w:pStyle w:val="Heading2"/>
        <w:keepNext/>
      </w:pPr>
      <w:r>
        <w:rPr>
          <w:b w:val="0"/>
          <w:sz w:val="26"/>
        </w:rPr>
        <w:t xml:space="preserve">11.3. </w:t>
      </w:r>
      <w:r>
        <w:rPr>
          <w:rFonts w:ascii="Consolas" w:hAnsi="Consolas"/>
          <w:color w:val="323232"/>
          <w:sz w:val="26"/>
        </w:rPr>
        <w:t>apply_ingestion_changes</w:t>
      </w:r>
    </w:p>
    <w:p>
      <w:pPr>
        <w:spacing w:after="120"/>
      </w:pPr>
      <w:r>
        <w:rPr>
          <w:b w:val="0"/>
          <w:sz w:val="21"/>
        </w:rPr>
        <w:t>Chức năng tiếng Việt: xử lý nhiều nguồn thay đổi theo thứ tự an toàn.</w:t>
      </w:r>
    </w:p>
    <w:p>
      <w:pPr>
        <w:spacing w:after="120"/>
      </w:pPr>
      <w:r>
        <w:rPr>
          <w:b w:val="0"/>
          <w:sz w:val="21"/>
        </w:rPr>
        <w:t>Input:</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"deleted": ["OLD_PRODUCT.md"],</w:t>
              <w:br/>
              <w:t xml:space="preserve">  "modified": ["FLEXI_REWARDS.md"],</w:t>
              <w:br/>
              <w:t xml:space="preserve">  "added": ["NEW_DEPOSIT.md"],</w:t>
              <w:br/>
              <w:t xml:space="preserve">  "persist": true</w:t>
              <w:br/>
              <w:t>}</w:t>
            </w:r>
          </w:p>
        </w:tc>
      </w:tr>
    </w:tbl>
    <w:p>
      <w:pPr>
        <w:spacing w:after="20"/>
      </w:pPr>
    </w:p>
    <w:p>
      <w:pPr>
        <w:spacing w:after="120"/>
      </w:pPr>
      <w:r>
        <w:rPr>
          <w:b w:val="0"/>
          <w:sz w:val="21"/>
        </w:rPr>
        <w:t>Thứ tự xử lý:</w:t>
      </w:r>
    </w:p>
    <w:p>
      <w:pPr>
        <w:spacing w:after="60"/>
        <w:ind w:left="312" w:hanging="255"/>
      </w:pPr>
      <w:r>
        <w:rPr>
          <w:sz w:val="20"/>
        </w:rPr>
        <w:t xml:space="preserve">1.  </w:t>
      </w:r>
      <w:r>
        <w:rPr>
          <w:b w:val="0"/>
          <w:sz w:val="20"/>
        </w:rPr>
        <w:t>Validate overlap: một source không được xuất hiện ở nhiều list.</w:t>
      </w:r>
    </w:p>
    <w:p>
      <w:pPr>
        <w:spacing w:after="60"/>
        <w:ind w:left="312" w:hanging="255"/>
      </w:pPr>
      <w:r>
        <w:rPr>
          <w:sz w:val="20"/>
        </w:rPr>
        <w:t xml:space="preserve">2.  </w:t>
      </w:r>
      <w:r>
        <w:rPr>
          <w:b w:val="0"/>
          <w:sz w:val="20"/>
        </w:rPr>
        <w:t xml:space="preserve">Chạy </w:t>
      </w:r>
      <w:r>
        <w:rPr>
          <w:rFonts w:ascii="Consolas" w:hAnsi="Consolas"/>
          <w:color w:val="323232"/>
          <w:sz w:val="20"/>
        </w:rPr>
        <w:t>deleted</w:t>
      </w:r>
      <w:r>
        <w:rPr>
          <w:b w:val="0"/>
          <w:sz w:val="20"/>
        </w:rPr>
        <w:t xml:space="preserve"> trước.</w:t>
      </w:r>
    </w:p>
    <w:p>
      <w:pPr>
        <w:spacing w:after="60"/>
        <w:ind w:left="312" w:hanging="255"/>
      </w:pPr>
      <w:r>
        <w:rPr>
          <w:sz w:val="20"/>
        </w:rPr>
        <w:t xml:space="preserve">3.  </w:t>
      </w:r>
      <w:r>
        <w:rPr>
          <w:b w:val="0"/>
          <w:sz w:val="20"/>
        </w:rPr>
        <w:t xml:space="preserve">Chạy </w:t>
      </w:r>
      <w:r>
        <w:rPr>
          <w:rFonts w:ascii="Consolas" w:hAnsi="Consolas"/>
          <w:color w:val="323232"/>
          <w:sz w:val="20"/>
        </w:rPr>
        <w:t>modified</w:t>
      </w:r>
      <w:r>
        <w:rPr>
          <w:b w:val="0"/>
          <w:sz w:val="20"/>
        </w:rPr>
        <w:t xml:space="preserve"> tiếp, dùng update với </w:t>
      </w:r>
      <w:r>
        <w:rPr>
          <w:rFonts w:ascii="Consolas" w:hAnsi="Consolas"/>
          <w:color w:val="323232"/>
          <w:sz w:val="20"/>
        </w:rPr>
        <w:t>if_missing=ingest</w:t>
      </w:r>
      <w:r>
        <w:rPr>
          <w:b w:val="0"/>
          <w:sz w:val="20"/>
        </w:rPr>
        <w:t>.</w:t>
      </w:r>
    </w:p>
    <w:p>
      <w:pPr>
        <w:spacing w:after="60"/>
        <w:ind w:left="312" w:hanging="255"/>
      </w:pPr>
      <w:r>
        <w:rPr>
          <w:sz w:val="20"/>
        </w:rPr>
        <w:t xml:space="preserve">4.  </w:t>
      </w:r>
      <w:r>
        <w:rPr>
          <w:b w:val="0"/>
          <w:sz w:val="20"/>
        </w:rPr>
        <w:t xml:space="preserve">Chạy </w:t>
      </w:r>
      <w:r>
        <w:rPr>
          <w:rFonts w:ascii="Consolas" w:hAnsi="Consolas"/>
          <w:color w:val="323232"/>
          <w:sz w:val="20"/>
        </w:rPr>
        <w:t>added</w:t>
      </w:r>
      <w:r>
        <w:rPr>
          <w:b w:val="0"/>
          <w:sz w:val="20"/>
        </w:rPr>
        <w:t xml:space="preserve"> cuối.</w:t>
      </w:r>
    </w:p>
    <w:p>
      <w:pPr>
        <w:spacing w:after="60"/>
        <w:ind w:left="312" w:hanging="255"/>
      </w:pPr>
      <w:r>
        <w:rPr>
          <w:sz w:val="20"/>
        </w:rPr>
        <w:t xml:space="preserve">5.  </w:t>
      </w:r>
      <w:r>
        <w:rPr>
          <w:b w:val="0"/>
          <w:sz w:val="20"/>
        </w:rPr>
        <w:t>Gom result từng file.</w:t>
      </w:r>
    </w:p>
    <w:p>
      <w:pPr>
        <w:spacing w:after="120"/>
      </w:pPr>
      <w:r>
        <w:rPr>
          <w:b w:val="0"/>
          <w:sz w:val="21"/>
        </w:rPr>
        <w:t>Output ví dụ:</w:t>
      </w:r>
    </w:p>
    <w:p>
      <w:pPr>
        <w:spacing w:after="40"/>
      </w:pPr>
      <w:r>
        <w:rPr>
          <w:i/>
          <w:color w:val="5A5A5A"/>
          <w:sz w:val="17"/>
        </w:rPr>
        <w:t>Ví dụ / mã JSON</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w:t>
              <w:br/>
              <w:t xml:space="preserve">  "success": true,</w:t>
              <w:br/>
              <w:t xml:space="preserve">  "stage": "completed",</w:t>
              <w:br/>
              <w:t xml:space="preserve">  "operation": "apply_changes",</w:t>
              <w:br/>
              <w:t xml:space="preserve">  "results": {</w:t>
              <w:br/>
              <w:t xml:space="preserve">    "deleted": [</w:t>
              <w:br/>
              <w:t xml:space="preserve">      {"source": "OLD_PRODUCT.md", "isSuccess": true}</w:t>
              <w:br/>
              <w:t xml:space="preserve">    ],</w:t>
              <w:br/>
              <w:t xml:space="preserve">    "modified": [</w:t>
              <w:br/>
              <w:t xml:space="preserve">      {"source": "FLEXI_REWARDS.md", "isSuccess": true}</w:t>
              <w:br/>
              <w:t xml:space="preserve">    ],</w:t>
              <w:br/>
              <w:t xml:space="preserve">    "added": [</w:t>
              <w:br/>
              <w:t xml:space="preserve">      {"source": "NEW_DEPOSIT.md", "isSuccess": true}</w:t>
              <w:br/>
              <w:t xml:space="preserve">    ]</w:t>
              <w:br/>
              <w:t xml:space="preserve">  }</w:t>
              <w:br/>
              <w:t>}</w:t>
            </w:r>
          </w:p>
        </w:tc>
      </w:tr>
    </w:tbl>
    <w:p>
      <w:pPr>
        <w:spacing w:after="20"/>
      </w:pPr>
    </w:p>
    <w:p>
      <w:pPr>
        <w:pStyle w:val="Heading1"/>
        <w:keepNext/>
      </w:pPr>
      <w:r>
        <w:rPr>
          <w:b w:val="0"/>
          <w:sz w:val="32"/>
        </w:rPr>
        <w:t>12. State Và Điều Kiện Dừng</w:t>
      </w:r>
    </w:p>
    <w:tbl>
      <w:tblPr>
        <w:tblW w:type="auto" w:w="0"/>
        <w:jc w:val="center"/>
        <w:tblLayout w:type="autofit"/>
        <w:tblLook w:firstColumn="1" w:firstRow="1" w:lastColumn="0" w:lastRow="0" w:noHBand="0" w:noVBand="1" w:val="04A0"/>
      </w:tblPr>
      <w:tblGrid>
        <w:gridCol w:w="9525"/>
      </w:tblGrid>
      <w:tr>
        <w:tc>
          <w:tcPr>
            <w:tcW w:type="dxa" w:w="9525"/>
            <w:shd w:fill="EAF2F8"/>
            <w:tcMar>
              <w:top w:w="120" w:type="dxa"/>
              <w:start w:w="150" w:type="dxa"/>
              <w:bottom w:w="120" w:type="dxa"/>
              <w:end w:w="150" w:type="dxa"/>
            </w:tcMar>
          </w:tcPr>
          <w:p>
            <w:pPr>
              <w:spacing w:after="60"/>
            </w:pPr>
            <w:r>
              <w:rPr>
                <w:b/>
                <w:color w:val="1F4E78"/>
                <w:sz w:val="21"/>
              </w:rPr>
              <w:t>Cách đọc stage</w:t>
            </w:r>
          </w:p>
          <w:p>
            <w:pPr>
              <w:spacing w:after="0"/>
            </w:pPr>
            <w:r>
              <w:rPr>
                <w:b w:val="0"/>
                <w:sz w:val="20"/>
              </w:rPr>
              <w:t xml:space="preserve">Mỗi </w:t>
            </w:r>
            <w:r>
              <w:rPr>
                <w:rFonts w:ascii="Consolas" w:hAnsi="Consolas"/>
                <w:color w:val="323232"/>
                <w:sz w:val="20"/>
              </w:rPr>
              <w:t>stage</w:t>
            </w:r>
            <w:r>
              <w:rPr>
                <w:b w:val="0"/>
                <w:sz w:val="20"/>
              </w:rPr>
              <w:t xml:space="preserve"> cho biết pipeline đang dừng ở đâu. Kết hợp </w:t>
            </w:r>
            <w:r>
              <w:rPr>
                <w:rFonts w:ascii="Consolas" w:hAnsi="Consolas"/>
                <w:color w:val="323232"/>
                <w:sz w:val="20"/>
              </w:rPr>
              <w:t>stage</w:t>
            </w:r>
            <w:r>
              <w:rPr>
                <w:b w:val="0"/>
                <w:sz w:val="20"/>
              </w:rPr>
              <w:t xml:space="preserve">, </w:t>
            </w:r>
            <w:r>
              <w:rPr>
                <w:rFonts w:ascii="Consolas" w:hAnsi="Consolas"/>
                <w:color w:val="323232"/>
                <w:sz w:val="20"/>
              </w:rPr>
              <w:t>terminal</w:t>
            </w:r>
            <w:r>
              <w:rPr>
                <w:b w:val="0"/>
                <w:sz w:val="20"/>
              </w:rPr>
              <w:t xml:space="preserve">, </w:t>
            </w:r>
            <w:r>
              <w:rPr>
                <w:rFonts w:ascii="Consolas" w:hAnsi="Consolas"/>
                <w:color w:val="323232"/>
                <w:sz w:val="20"/>
              </w:rPr>
              <w:t>validForExtraction</w:t>
            </w:r>
            <w:r>
              <w:rPr>
                <w:b w:val="0"/>
                <w:sz w:val="20"/>
              </w:rPr>
              <w:t xml:space="preserve">, </w:t>
            </w:r>
            <w:r>
              <w:rPr>
                <w:rFonts w:ascii="Consolas" w:hAnsi="Consolas"/>
                <w:color w:val="323232"/>
                <w:sz w:val="20"/>
              </w:rPr>
              <w:t>validForPersistence</w:t>
            </w:r>
            <w:r>
              <w:rPr>
                <w:b w:val="0"/>
                <w:sz w:val="20"/>
              </w:rPr>
              <w:t xml:space="preserve">, </w:t>
            </w:r>
            <w:r>
              <w:rPr>
                <w:rFonts w:ascii="Consolas" w:hAnsi="Consolas"/>
                <w:color w:val="323232"/>
                <w:sz w:val="20"/>
              </w:rPr>
              <w:t>commitStatus</w:t>
            </w:r>
            <w:r>
              <w:rPr>
                <w:b w:val="0"/>
                <w:sz w:val="20"/>
              </w:rPr>
              <w:t xml:space="preserve"> và </w:t>
            </w:r>
            <w:r>
              <w:rPr>
                <w:rFonts w:ascii="Consolas" w:hAnsi="Consolas"/>
                <w:color w:val="323232"/>
                <w:sz w:val="20"/>
              </w:rPr>
              <w:t>verificationStatus</w:t>
            </w:r>
            <w:r>
              <w:rPr>
                <w:b w:val="0"/>
                <w:sz w:val="20"/>
              </w:rPr>
              <w:t xml:space="preserve"> sẽ xác định chính xác dữ liệu đã đi tới bước nào và đã chạm Neo4j hay chưa.</w:t>
            </w:r>
          </w:p>
        </w:tc>
      </w:tr>
    </w:tbl>
    <w:p>
      <w:pPr>
        <w:spacing w:after="20"/>
      </w:pPr>
    </w:p>
    <w:p>
      <w:pPr>
        <w:spacing w:after="40"/>
      </w:pPr>
      <w:r>
        <w:rPr>
          <w:i/>
          <w:color w:val="5A5A5A"/>
          <w:sz w:val="17"/>
        </w:rPr>
        <w:t>Ví dụ / mã MERMAID</w:t>
      </w:r>
    </w:p>
    <w:tbl>
      <w:tblPr>
        <w:tblW w:type="auto" w:w="0"/>
        <w:jc w:val="center"/>
        <w:tblLayout w:type="autofit"/>
        <w:tblLook w:firstColumn="1" w:firstRow="1" w:lastColumn="0" w:lastRow="0" w:noHBand="0" w:noVBand="1" w:val="04A0"/>
      </w:tblPr>
      <w:tblGrid>
        <w:gridCol w:w="9525"/>
      </w:tblGrid>
      <w:tr>
        <w:tc>
          <w:tcPr>
            <w:tcW w:type="dxa" w:w="9525"/>
            <w:shd w:fill="F6F8FA"/>
            <w:tcMar>
              <w:top w:w="100" w:type="dxa"/>
              <w:start w:w="120" w:type="dxa"/>
              <w:bottom w:w="100" w:type="dxa"/>
              <w:end w:w="120" w:type="dxa"/>
            </w:tcMar>
          </w:tcPr>
          <w:p>
            <w:pPr>
              <w:spacing w:after="0" w:line="240" w:lineRule="auto"/>
            </w:pPr>
            <w:r>
              <w:rPr>
                <w:rFonts w:ascii="Consolas" w:hAnsi="Consolas"/>
                <w:color w:val="2D2D2D"/>
                <w:sz w:val="16"/>
              </w:rPr>
              <w:t>stateDiagram-v2</w:t>
              <w:br/>
              <w:t xml:space="preserve">    [*] --&gt; ArtifactLoading</w:t>
              <w:br/>
              <w:t xml:space="preserve">    ArtifactLoading --&gt; PreparingContext: artifact ok</w:t>
              <w:br/>
              <w:t xml:space="preserve">    ArtifactLoading --&gt; Failed: missing/invalid artifact</w:t>
              <w:br/>
              <w:t xml:space="preserve">    PreparingContext --&gt; Batching: chunks created</w:t>
              <w:br/>
              <w:t xml:space="preserve">    PreparingContext --&gt; Failed: reader/preparation error</w:t>
              <w:br/>
              <w:t xml:space="preserve">    Batching --&gt; Batching: submit ok, còn batch</w:t>
              <w:br/>
              <w:t xml:space="preserve">    Batching --&gt; ReadyToFinalize: hết batch</w:t>
              <w:br/>
              <w:t xml:space="preserve">    Batching --&gt; ExplicitExtractionFailure: retries exhausted</w:t>
              <w:br/>
              <w:t xml:space="preserve">    ReadyToFinalize --&gt; Validation</w:t>
              <w:br/>
              <w:t xml:space="preserve">    Validation --&gt; ReadyToFill: extraction + persistence valid</w:t>
              <w:br/>
              <w:t xml:space="preserve">    Validation --&gt; ReadinessGate: extraction valid, persistence invalid</w:t>
              <w:br/>
              <w:t xml:space="preserve">    Validation --&gt; Failed: extraction invalid</w:t>
              <w:br/>
              <w:t xml:space="preserve">    ReadinessGate --&gt; ReadyToFill: partial allowed</w:t>
              <w:br/>
              <w:t xml:space="preserve">    ReadyToFill --&gt; Completed: persist=false</w:t>
              <w:br/>
              <w:t xml:space="preserve">    ReadyToFill --&gt; Filling: persist=true</w:t>
              <w:br/>
              <w:t xml:space="preserve">    Filling --&gt; Completed: committed + verified</w:t>
              <w:br/>
              <w:t xml:space="preserve">    Filling --&gt; Failed: write/readback/precondition error</w:t>
              <w:br/>
              <w:t xml:space="preserve">    Completed --&gt; [*]</w:t>
              <w:br/>
              <w:t xml:space="preserve">    Failed --&gt; [*]</w:t>
              <w:br/>
              <w:t xml:space="preserve">    ExplicitExtractionFailure --&gt; [*]</w:t>
            </w:r>
          </w:p>
        </w:tc>
      </w:tr>
    </w:tbl>
    <w:p>
      <w:pPr>
        <w:spacing w:after="20"/>
      </w:pPr>
    </w:p>
    <w:tbl>
      <w:tblPr>
        <w:tblW w:type="auto" w:w="0"/>
        <w:jc w:val="center"/>
        <w:tblLayout w:type="autofit"/>
        <w:tblLook w:firstColumn="1" w:firstRow="1" w:lastColumn="0" w:lastRow="0" w:noHBand="0" w:noVBand="1" w:val="04A0"/>
      </w:tblPr>
      <w:tblGrid>
        <w:gridCol w:w="9525"/>
      </w:tblGrid>
      <w:tr>
        <w:tc>
          <w:tcPr>
            <w:tcW w:type="dxa" w:w="9525"/>
            <w:shd w:fill="F3F6F9"/>
            <w:tcMar>
              <w:top w:w="120" w:type="dxa"/>
              <w:start w:w="150" w:type="dxa"/>
              <w:bottom w:w="120" w:type="dxa"/>
              <w:end w:w="150" w:type="dxa"/>
            </w:tcMar>
          </w:tcPr>
          <w:p>
            <w:pPr>
              <w:spacing w:after="60"/>
            </w:pPr>
            <w:r>
              <w:rPr>
                <w:b/>
                <w:color w:val="3F4E5E"/>
                <w:sz w:val="21"/>
              </w:rPr>
              <w:t>Cách đọc sơ đồ Mermaid</w:t>
            </w:r>
          </w:p>
          <w:p>
            <w:pPr>
              <w:spacing w:after="0"/>
            </w:pPr>
            <w:r>
              <w:rPr>
                <w:b w:val="0"/>
                <w:sz w:val="20"/>
              </w:rPr>
              <w:t>Sơ đồ này được giữ lại dưới dạng mã Mermaid để bảo toàn logic nguồn. Hãy đọc theo quan hệ mũi tên/chuyển trạng thái; phần văn bản ngay trước và sau sơ đồ mô tả ý nghĩa nghiệp vụ của từng node/participant/stage.</w:t>
            </w:r>
          </w:p>
        </w:tc>
      </w:tr>
    </w:tbl>
    <w:p>
      <w:pPr>
        <w:spacing w:after="20"/>
      </w:pPr>
    </w:p>
    <w:tbl>
      <w:tblPr>
        <w:tblStyle w:val="TableGrid"/>
        <w:tblW w:type="auto" w:w="0"/>
        <w:jc w:val="center"/>
        <w:tblLayout w:type="fixed"/>
        <w:tblLook w:firstColumn="1" w:firstRow="1" w:lastColumn="0" w:lastRow="0" w:noHBand="0" w:noVBand="1" w:val="04A0"/>
      </w:tblPr>
      <w:tblGrid>
        <w:gridCol w:w="2381"/>
        <w:gridCol w:w="2381"/>
        <w:gridCol w:w="2381"/>
        <w:gridCol w:w="2381"/>
      </w:tblGrid>
      <w:tr>
        <w:trPr>
          <w:tblHeader w:val="true"/>
        </w:trPr>
        <w:tc>
          <w:tcPr>
            <w:tcW w:type="dxa" w:w="2494"/>
            <w:tcMar>
              <w:top w:w="70" w:type="dxa"/>
              <w:start w:w="70" w:type="dxa"/>
              <w:bottom w:w="70" w:type="dxa"/>
              <w:end w:w="70" w:type="dxa"/>
            </w:tcMar>
            <w:vAlign w:val="center"/>
            <w:shd w:fill="D9EAF7"/>
          </w:tcPr>
          <w:p>
            <w:pPr>
              <w:spacing w:after="0"/>
            </w:pPr>
            <w:r>
              <w:rPr>
                <w:b/>
                <w:color w:val="1F4E79"/>
                <w:sz w:val="16"/>
              </w:rPr>
              <w:t>Stage</w:t>
            </w:r>
          </w:p>
        </w:tc>
        <w:tc>
          <w:tcPr>
            <w:tcW w:type="dxa" w:w="2551"/>
            <w:tcMar>
              <w:top w:w="70" w:type="dxa"/>
              <w:start w:w="70" w:type="dxa"/>
              <w:bottom w:w="70" w:type="dxa"/>
              <w:end w:w="70" w:type="dxa"/>
            </w:tcMar>
            <w:vAlign w:val="center"/>
            <w:shd w:fill="D9EAF7"/>
          </w:tcPr>
          <w:p>
            <w:pPr>
              <w:spacing w:after="0"/>
            </w:pPr>
            <w:r>
              <w:rPr>
                <w:b/>
                <w:color w:val="1F4E79"/>
                <w:sz w:val="16"/>
              </w:rPr>
              <w:t>Ý nghĩa</w:t>
            </w:r>
          </w:p>
        </w:tc>
        <w:tc>
          <w:tcPr>
            <w:tcW w:type="dxa" w:w="2154"/>
            <w:tcMar>
              <w:top w:w="70" w:type="dxa"/>
              <w:start w:w="70" w:type="dxa"/>
              <w:bottom w:w="70" w:type="dxa"/>
              <w:end w:w="70" w:type="dxa"/>
            </w:tcMar>
            <w:vAlign w:val="center"/>
            <w:shd w:fill="D9EAF7"/>
          </w:tcPr>
          <w:p>
            <w:pPr>
              <w:spacing w:after="0"/>
            </w:pPr>
            <w:r>
              <w:rPr>
                <w:b/>
                <w:color w:val="1F4E79"/>
                <w:sz w:val="16"/>
              </w:rPr>
              <w:t>Có terminal không?</w:t>
            </w:r>
          </w:p>
        </w:tc>
        <w:tc>
          <w:tcPr>
            <w:tcW w:type="dxa" w:w="2324"/>
            <w:tcMar>
              <w:top w:w="70" w:type="dxa"/>
              <w:start w:w="70" w:type="dxa"/>
              <w:bottom w:w="70" w:type="dxa"/>
              <w:end w:w="70" w:type="dxa"/>
            </w:tcMar>
            <w:vAlign w:val="center"/>
            <w:shd w:fill="D9EAF7"/>
          </w:tcPr>
          <w:p>
            <w:pPr>
              <w:spacing w:after="0"/>
            </w:pPr>
            <w:r>
              <w:rPr>
                <w:b/>
                <w:color w:val="1F4E79"/>
                <w:sz w:val="16"/>
              </w:rPr>
              <w:t>Có ghi Neo4j không?</w:t>
            </w:r>
          </w:p>
        </w:tc>
      </w:tr>
      <w:tr>
        <w:tc>
          <w:tcPr>
            <w:tcW w:type="dxa" w:w="2494"/>
            <w:tcMar>
              <w:top w:w="70" w:type="dxa"/>
              <w:start w:w="70" w:type="dxa"/>
              <w:bottom w:w="70" w:type="dxa"/>
              <w:end w:w="70" w:type="dxa"/>
            </w:tcMar>
            <w:vAlign w:val="center"/>
          </w:tcPr>
          <w:p>
            <w:pPr>
              <w:spacing w:after="0"/>
            </w:pPr>
            <w:r>
              <w:rPr>
                <w:rFonts w:ascii="Consolas" w:hAnsi="Consolas"/>
                <w:color w:val="323232"/>
                <w:sz w:val="16"/>
              </w:rPr>
              <w:t>artifact_loading</w:t>
            </w:r>
          </w:p>
        </w:tc>
        <w:tc>
          <w:tcPr>
            <w:tcW w:type="dxa" w:w="2551"/>
            <w:tcMar>
              <w:top w:w="70" w:type="dxa"/>
              <w:start w:w="70" w:type="dxa"/>
              <w:bottom w:w="70" w:type="dxa"/>
              <w:end w:w="70" w:type="dxa"/>
            </w:tcMar>
            <w:vAlign w:val="center"/>
          </w:tcPr>
          <w:p>
            <w:pPr>
              <w:spacing w:after="0"/>
            </w:pPr>
            <w:r>
              <w:rPr>
                <w:b w:val="0"/>
                <w:sz w:val="16"/>
              </w:rPr>
              <w:t>Lỗi load artifact</w:t>
            </w:r>
          </w:p>
        </w:tc>
        <w:tc>
          <w:tcPr>
            <w:tcW w:type="dxa" w:w="2154"/>
            <w:tcMar>
              <w:top w:w="70" w:type="dxa"/>
              <w:start w:w="70" w:type="dxa"/>
              <w:bottom w:w="70" w:type="dxa"/>
              <w:end w:w="70" w:type="dxa"/>
            </w:tcMar>
            <w:vAlign w:val="center"/>
          </w:tcPr>
          <w:p>
            <w:pPr>
              <w:spacing w:after="0"/>
            </w:pPr>
            <w:r>
              <w:rPr>
                <w:b w:val="0"/>
                <w:sz w:val="16"/>
              </w:rPr>
              <w:t>Có nếu lỗi</w:t>
            </w:r>
          </w:p>
        </w:tc>
        <w:tc>
          <w:tcPr>
            <w:tcW w:type="dxa" w:w="2324"/>
            <w:tcMar>
              <w:top w:w="70" w:type="dxa"/>
              <w:start w:w="70" w:type="dxa"/>
              <w:bottom w:w="70" w:type="dxa"/>
              <w:end w:w="70" w:type="dxa"/>
            </w:tcMar>
            <w:vAlign w:val="center"/>
          </w:tcPr>
          <w:p>
            <w:pPr>
              <w:spacing w:after="0"/>
            </w:pPr>
            <w:r>
              <w:rPr>
                <w:b w:val="0"/>
                <w:sz w:val="16"/>
              </w:rPr>
              <w:t>Không</w:t>
            </w:r>
          </w:p>
        </w:tc>
      </w:tr>
      <w:tr>
        <w:tc>
          <w:tcPr>
            <w:tcW w:type="dxa" w:w="2494"/>
            <w:tcMar>
              <w:top w:w="70" w:type="dxa"/>
              <w:start w:w="70" w:type="dxa"/>
              <w:bottom w:w="70" w:type="dxa"/>
              <w:end w:w="70" w:type="dxa"/>
            </w:tcMar>
            <w:vAlign w:val="center"/>
          </w:tcPr>
          <w:p>
            <w:pPr>
              <w:spacing w:after="0"/>
            </w:pPr>
            <w:r>
              <w:rPr>
                <w:rFonts w:ascii="Consolas" w:hAnsi="Consolas"/>
                <w:color w:val="323232"/>
                <w:sz w:val="16"/>
              </w:rPr>
              <w:t>batching</w:t>
            </w:r>
          </w:p>
        </w:tc>
        <w:tc>
          <w:tcPr>
            <w:tcW w:type="dxa" w:w="2551"/>
            <w:tcMar>
              <w:top w:w="70" w:type="dxa"/>
              <w:start w:w="70" w:type="dxa"/>
              <w:bottom w:w="70" w:type="dxa"/>
              <w:end w:w="70" w:type="dxa"/>
            </w:tcMar>
            <w:vAlign w:val="center"/>
          </w:tcPr>
          <w:p>
            <w:pPr>
              <w:spacing w:after="0"/>
            </w:pPr>
            <w:r>
              <w:rPr>
                <w:b w:val="0"/>
                <w:sz w:val="16"/>
              </w:rPr>
              <w:t>Đang xử lý batch</w:t>
            </w:r>
          </w:p>
        </w:tc>
        <w:tc>
          <w:tcPr>
            <w:tcW w:type="dxa" w:w="2154"/>
            <w:tcMar>
              <w:top w:w="70" w:type="dxa"/>
              <w:start w:w="70" w:type="dxa"/>
              <w:bottom w:w="70" w:type="dxa"/>
              <w:end w:w="70" w:type="dxa"/>
            </w:tcMar>
            <w:vAlign w:val="center"/>
          </w:tcPr>
          <w:p>
            <w:pPr>
              <w:spacing w:after="0"/>
            </w:pPr>
            <w:r>
              <w:rPr>
                <w:b w:val="0"/>
                <w:sz w:val="16"/>
              </w:rPr>
              <w:t>Không</w:t>
            </w:r>
          </w:p>
        </w:tc>
        <w:tc>
          <w:tcPr>
            <w:tcW w:type="dxa" w:w="2324"/>
            <w:tcMar>
              <w:top w:w="70" w:type="dxa"/>
              <w:start w:w="70" w:type="dxa"/>
              <w:bottom w:w="70" w:type="dxa"/>
              <w:end w:w="70" w:type="dxa"/>
            </w:tcMar>
            <w:vAlign w:val="center"/>
          </w:tcPr>
          <w:p>
            <w:pPr>
              <w:spacing w:after="0"/>
            </w:pPr>
            <w:r>
              <w:rPr>
                <w:b w:val="0"/>
                <w:sz w:val="16"/>
              </w:rPr>
              <w:t>Không</w:t>
            </w:r>
          </w:p>
        </w:tc>
      </w:tr>
      <w:tr>
        <w:tc>
          <w:tcPr>
            <w:tcW w:type="dxa" w:w="2494"/>
            <w:tcMar>
              <w:top w:w="70" w:type="dxa"/>
              <w:start w:w="70" w:type="dxa"/>
              <w:bottom w:w="70" w:type="dxa"/>
              <w:end w:w="70" w:type="dxa"/>
            </w:tcMar>
            <w:vAlign w:val="center"/>
          </w:tcPr>
          <w:p>
            <w:pPr>
              <w:spacing w:after="0"/>
            </w:pPr>
            <w:r>
              <w:rPr>
                <w:rFonts w:ascii="Consolas" w:hAnsi="Consolas"/>
                <w:color w:val="323232"/>
                <w:sz w:val="16"/>
              </w:rPr>
              <w:t>ready_to_finalize</w:t>
            </w:r>
          </w:p>
        </w:tc>
        <w:tc>
          <w:tcPr>
            <w:tcW w:type="dxa" w:w="2551"/>
            <w:tcMar>
              <w:top w:w="70" w:type="dxa"/>
              <w:start w:w="70" w:type="dxa"/>
              <w:bottom w:w="70" w:type="dxa"/>
              <w:end w:w="70" w:type="dxa"/>
            </w:tcMar>
            <w:vAlign w:val="center"/>
          </w:tcPr>
          <w:p>
            <w:pPr>
              <w:spacing w:after="0"/>
            </w:pPr>
            <w:r>
              <w:rPr>
                <w:b w:val="0"/>
                <w:sz w:val="16"/>
              </w:rPr>
              <w:t>Đã có đủ fragment, chờ merge/validate</w:t>
            </w:r>
          </w:p>
        </w:tc>
        <w:tc>
          <w:tcPr>
            <w:tcW w:type="dxa" w:w="2154"/>
            <w:tcMar>
              <w:top w:w="70" w:type="dxa"/>
              <w:start w:w="70" w:type="dxa"/>
              <w:bottom w:w="70" w:type="dxa"/>
              <w:end w:w="70" w:type="dxa"/>
            </w:tcMar>
            <w:vAlign w:val="center"/>
          </w:tcPr>
          <w:p>
            <w:pPr>
              <w:spacing w:after="0"/>
            </w:pPr>
            <w:r>
              <w:rPr>
                <w:b w:val="0"/>
                <w:sz w:val="16"/>
              </w:rPr>
              <w:t>Không</w:t>
            </w:r>
          </w:p>
        </w:tc>
        <w:tc>
          <w:tcPr>
            <w:tcW w:type="dxa" w:w="2324"/>
            <w:tcMar>
              <w:top w:w="70" w:type="dxa"/>
              <w:start w:w="70" w:type="dxa"/>
              <w:bottom w:w="70" w:type="dxa"/>
              <w:end w:w="70" w:type="dxa"/>
            </w:tcMar>
            <w:vAlign w:val="center"/>
          </w:tcPr>
          <w:p>
            <w:pPr>
              <w:spacing w:after="0"/>
            </w:pPr>
            <w:r>
              <w:rPr>
                <w:b w:val="0"/>
                <w:sz w:val="16"/>
              </w:rPr>
              <w:t>Không</w:t>
            </w:r>
          </w:p>
        </w:tc>
      </w:tr>
      <w:tr>
        <w:tc>
          <w:tcPr>
            <w:tcW w:type="dxa" w:w="2494"/>
            <w:tcMar>
              <w:top w:w="70" w:type="dxa"/>
              <w:start w:w="70" w:type="dxa"/>
              <w:bottom w:w="70" w:type="dxa"/>
              <w:end w:w="70" w:type="dxa"/>
            </w:tcMar>
            <w:vAlign w:val="center"/>
          </w:tcPr>
          <w:p>
            <w:pPr>
              <w:spacing w:after="0"/>
            </w:pPr>
            <w:r>
              <w:rPr>
                <w:rFonts w:ascii="Consolas" w:hAnsi="Consolas"/>
                <w:color w:val="323232"/>
                <w:sz w:val="16"/>
              </w:rPr>
              <w:t>validation</w:t>
            </w:r>
          </w:p>
        </w:tc>
        <w:tc>
          <w:tcPr>
            <w:tcW w:type="dxa" w:w="2551"/>
            <w:tcMar>
              <w:top w:w="70" w:type="dxa"/>
              <w:start w:w="70" w:type="dxa"/>
              <w:bottom w:w="70" w:type="dxa"/>
              <w:end w:w="70" w:type="dxa"/>
            </w:tcMar>
            <w:vAlign w:val="center"/>
          </w:tcPr>
          <w:p>
            <w:pPr>
              <w:spacing w:after="0"/>
            </w:pPr>
            <w:r>
              <w:rPr>
                <w:b w:val="0"/>
                <w:sz w:val="16"/>
              </w:rPr>
              <w:t>Extraction invalid</w:t>
            </w:r>
          </w:p>
        </w:tc>
        <w:tc>
          <w:tcPr>
            <w:tcW w:type="dxa" w:w="2154"/>
            <w:tcMar>
              <w:top w:w="70" w:type="dxa"/>
              <w:start w:w="70" w:type="dxa"/>
              <w:bottom w:w="70" w:type="dxa"/>
              <w:end w:w="70" w:type="dxa"/>
            </w:tcMar>
            <w:vAlign w:val="center"/>
          </w:tcPr>
          <w:p>
            <w:pPr>
              <w:spacing w:after="0"/>
            </w:pPr>
            <w:r>
              <w:rPr>
                <w:b w:val="0"/>
                <w:sz w:val="16"/>
              </w:rPr>
              <w:t>Có</w:t>
            </w:r>
          </w:p>
        </w:tc>
        <w:tc>
          <w:tcPr>
            <w:tcW w:type="dxa" w:w="2324"/>
            <w:tcMar>
              <w:top w:w="70" w:type="dxa"/>
              <w:start w:w="70" w:type="dxa"/>
              <w:bottom w:w="70" w:type="dxa"/>
              <w:end w:w="70" w:type="dxa"/>
            </w:tcMar>
            <w:vAlign w:val="center"/>
          </w:tcPr>
          <w:p>
            <w:pPr>
              <w:spacing w:after="0"/>
            </w:pPr>
            <w:r>
              <w:rPr>
                <w:b w:val="0"/>
                <w:sz w:val="16"/>
              </w:rPr>
              <w:t>Không</w:t>
            </w:r>
          </w:p>
        </w:tc>
      </w:tr>
      <w:tr>
        <w:tc>
          <w:tcPr>
            <w:tcW w:type="dxa" w:w="2494"/>
            <w:tcMar>
              <w:top w:w="70" w:type="dxa"/>
              <w:start w:w="70" w:type="dxa"/>
              <w:bottom w:w="70" w:type="dxa"/>
              <w:end w:w="70" w:type="dxa"/>
            </w:tcMar>
            <w:vAlign w:val="center"/>
          </w:tcPr>
          <w:p>
            <w:pPr>
              <w:spacing w:after="0"/>
            </w:pPr>
            <w:r>
              <w:rPr>
                <w:rFonts w:ascii="Consolas" w:hAnsi="Consolas"/>
                <w:color w:val="323232"/>
                <w:sz w:val="16"/>
              </w:rPr>
              <w:t>readiness_gate</w:t>
            </w:r>
          </w:p>
        </w:tc>
        <w:tc>
          <w:tcPr>
            <w:tcW w:type="dxa" w:w="2551"/>
            <w:tcMar>
              <w:top w:w="70" w:type="dxa"/>
              <w:start w:w="70" w:type="dxa"/>
              <w:bottom w:w="70" w:type="dxa"/>
              <w:end w:w="70" w:type="dxa"/>
            </w:tcMar>
            <w:vAlign w:val="center"/>
          </w:tcPr>
          <w:p>
            <w:pPr>
              <w:spacing w:after="0"/>
            </w:pPr>
            <w:r>
              <w:rPr>
                <w:b w:val="0"/>
                <w:sz w:val="16"/>
              </w:rPr>
              <w:t>Extraction đúng nhưng chưa đủ persistence</w:t>
            </w:r>
          </w:p>
        </w:tc>
        <w:tc>
          <w:tcPr>
            <w:tcW w:type="dxa" w:w="2154"/>
            <w:tcMar>
              <w:top w:w="70" w:type="dxa"/>
              <w:start w:w="70" w:type="dxa"/>
              <w:bottom w:w="70" w:type="dxa"/>
              <w:end w:w="70" w:type="dxa"/>
            </w:tcMar>
            <w:vAlign w:val="center"/>
          </w:tcPr>
          <w:p>
            <w:pPr>
              <w:spacing w:after="0"/>
            </w:pPr>
            <w:r>
              <w:rPr>
                <w:b w:val="0"/>
                <w:sz w:val="16"/>
              </w:rPr>
              <w:t>Có nếu không partial</w:t>
            </w:r>
          </w:p>
        </w:tc>
        <w:tc>
          <w:tcPr>
            <w:tcW w:type="dxa" w:w="2324"/>
            <w:tcMar>
              <w:top w:w="70" w:type="dxa"/>
              <w:start w:w="70" w:type="dxa"/>
              <w:bottom w:w="70" w:type="dxa"/>
              <w:end w:w="70" w:type="dxa"/>
            </w:tcMar>
            <w:vAlign w:val="center"/>
          </w:tcPr>
          <w:p>
            <w:pPr>
              <w:spacing w:after="0"/>
            </w:pPr>
            <w:r>
              <w:rPr>
                <w:b w:val="0"/>
                <w:sz w:val="16"/>
              </w:rPr>
              <w:t>Không</w:t>
            </w:r>
          </w:p>
        </w:tc>
      </w:tr>
      <w:tr>
        <w:tc>
          <w:tcPr>
            <w:tcW w:type="dxa" w:w="2494"/>
            <w:tcMar>
              <w:top w:w="70" w:type="dxa"/>
              <w:start w:w="70" w:type="dxa"/>
              <w:bottom w:w="70" w:type="dxa"/>
              <w:end w:w="70" w:type="dxa"/>
            </w:tcMar>
            <w:vAlign w:val="center"/>
          </w:tcPr>
          <w:p>
            <w:pPr>
              <w:spacing w:after="0"/>
            </w:pPr>
            <w:r>
              <w:rPr>
                <w:rFonts w:ascii="Consolas" w:hAnsi="Consolas"/>
                <w:color w:val="323232"/>
                <w:sz w:val="16"/>
              </w:rPr>
              <w:t>ready_to_fill</w:t>
            </w:r>
          </w:p>
        </w:tc>
        <w:tc>
          <w:tcPr>
            <w:tcW w:type="dxa" w:w="2551"/>
            <w:tcMar>
              <w:top w:w="70" w:type="dxa"/>
              <w:start w:w="70" w:type="dxa"/>
              <w:bottom w:w="70" w:type="dxa"/>
              <w:end w:w="70" w:type="dxa"/>
            </w:tcMar>
            <w:vAlign w:val="center"/>
          </w:tcPr>
          <w:p>
            <w:pPr>
              <w:spacing w:after="0"/>
            </w:pPr>
            <w:r>
              <w:rPr>
                <w:b w:val="0"/>
                <w:sz w:val="16"/>
              </w:rPr>
              <w:t>Patch đủ điều kiện ghi</w:t>
            </w:r>
          </w:p>
        </w:tc>
        <w:tc>
          <w:tcPr>
            <w:tcW w:type="dxa" w:w="2154"/>
            <w:tcMar>
              <w:top w:w="70" w:type="dxa"/>
              <w:start w:w="70" w:type="dxa"/>
              <w:bottom w:w="70" w:type="dxa"/>
              <w:end w:w="70" w:type="dxa"/>
            </w:tcMar>
            <w:vAlign w:val="center"/>
          </w:tcPr>
          <w:p>
            <w:pPr>
              <w:spacing w:after="0"/>
            </w:pPr>
            <w:r>
              <w:rPr>
                <w:b w:val="0"/>
                <w:sz w:val="16"/>
              </w:rPr>
              <w:t>Chưa nếu persist=true</w:t>
            </w:r>
          </w:p>
        </w:tc>
        <w:tc>
          <w:tcPr>
            <w:tcW w:type="dxa" w:w="2324"/>
            <w:tcMar>
              <w:top w:w="70" w:type="dxa"/>
              <w:start w:w="70" w:type="dxa"/>
              <w:bottom w:w="70" w:type="dxa"/>
              <w:end w:w="70" w:type="dxa"/>
            </w:tcMar>
            <w:vAlign w:val="center"/>
          </w:tcPr>
          <w:p>
            <w:pPr>
              <w:spacing w:after="0"/>
            </w:pPr>
            <w:r>
              <w:rPr>
                <w:b w:val="0"/>
                <w:sz w:val="16"/>
              </w:rPr>
              <w:t>Chưa</w:t>
            </w:r>
          </w:p>
        </w:tc>
      </w:tr>
      <w:tr>
        <w:tc>
          <w:tcPr>
            <w:tcW w:type="dxa" w:w="2494"/>
            <w:tcMar>
              <w:top w:w="70" w:type="dxa"/>
              <w:start w:w="70" w:type="dxa"/>
              <w:bottom w:w="70" w:type="dxa"/>
              <w:end w:w="70" w:type="dxa"/>
            </w:tcMar>
            <w:vAlign w:val="center"/>
          </w:tcPr>
          <w:p>
            <w:pPr>
              <w:spacing w:after="0"/>
            </w:pPr>
            <w:r>
              <w:rPr>
                <w:rFonts w:ascii="Consolas" w:hAnsi="Consolas"/>
                <w:color w:val="323232"/>
                <w:sz w:val="16"/>
              </w:rPr>
              <w:t>validation_precondition</w:t>
            </w:r>
          </w:p>
        </w:tc>
        <w:tc>
          <w:tcPr>
            <w:tcW w:type="dxa" w:w="2551"/>
            <w:tcMar>
              <w:top w:w="70" w:type="dxa"/>
              <w:start w:w="70" w:type="dxa"/>
              <w:bottom w:w="70" w:type="dxa"/>
              <w:end w:w="70" w:type="dxa"/>
            </w:tcMar>
            <w:vAlign w:val="center"/>
          </w:tcPr>
          <w:p>
            <w:pPr>
              <w:spacing w:after="0"/>
            </w:pPr>
            <w:r>
              <w:rPr>
                <w:b w:val="0"/>
                <w:sz w:val="16"/>
              </w:rPr>
              <w:t>Fill bị chặn vì gate/fingerprint sai</w:t>
            </w:r>
          </w:p>
        </w:tc>
        <w:tc>
          <w:tcPr>
            <w:tcW w:type="dxa" w:w="2154"/>
            <w:tcMar>
              <w:top w:w="70" w:type="dxa"/>
              <w:start w:w="70" w:type="dxa"/>
              <w:bottom w:w="70" w:type="dxa"/>
              <w:end w:w="70" w:type="dxa"/>
            </w:tcMar>
            <w:vAlign w:val="center"/>
          </w:tcPr>
          <w:p>
            <w:pPr>
              <w:spacing w:after="0"/>
            </w:pPr>
            <w:r>
              <w:rPr>
                <w:b w:val="0"/>
                <w:sz w:val="16"/>
              </w:rPr>
              <w:t>Có</w:t>
            </w:r>
          </w:p>
        </w:tc>
        <w:tc>
          <w:tcPr>
            <w:tcW w:type="dxa" w:w="2324"/>
            <w:tcMar>
              <w:top w:w="70" w:type="dxa"/>
              <w:start w:w="70" w:type="dxa"/>
              <w:bottom w:w="70" w:type="dxa"/>
              <w:end w:w="70" w:type="dxa"/>
            </w:tcMar>
            <w:vAlign w:val="center"/>
          </w:tcPr>
          <w:p>
            <w:pPr>
              <w:spacing w:after="0"/>
            </w:pPr>
            <w:r>
              <w:rPr>
                <w:b w:val="0"/>
                <w:sz w:val="16"/>
              </w:rPr>
              <w:t>Không</w:t>
            </w:r>
          </w:p>
        </w:tc>
      </w:tr>
      <w:tr>
        <w:tc>
          <w:tcPr>
            <w:tcW w:type="dxa" w:w="2494"/>
            <w:tcMar>
              <w:top w:w="70" w:type="dxa"/>
              <w:start w:w="70" w:type="dxa"/>
              <w:bottom w:w="70" w:type="dxa"/>
              <w:end w:w="70" w:type="dxa"/>
            </w:tcMar>
            <w:vAlign w:val="center"/>
          </w:tcPr>
          <w:p>
            <w:pPr>
              <w:spacing w:after="0"/>
            </w:pPr>
            <w:r>
              <w:rPr>
                <w:rFonts w:ascii="Consolas" w:hAnsi="Consolas"/>
                <w:color w:val="323232"/>
                <w:sz w:val="16"/>
              </w:rPr>
              <w:t>explicit_extraction_failure</w:t>
            </w:r>
          </w:p>
        </w:tc>
        <w:tc>
          <w:tcPr>
            <w:tcW w:type="dxa" w:w="2551"/>
            <w:tcMar>
              <w:top w:w="70" w:type="dxa"/>
              <w:start w:w="70" w:type="dxa"/>
              <w:bottom w:w="70" w:type="dxa"/>
              <w:end w:w="70" w:type="dxa"/>
            </w:tcMar>
            <w:vAlign w:val="center"/>
          </w:tcPr>
          <w:p>
            <w:pPr>
              <w:spacing w:after="0"/>
            </w:pPr>
            <w:r>
              <w:rPr>
                <w:b w:val="0"/>
                <w:sz w:val="16"/>
              </w:rPr>
              <w:t>Mapping/conflict hết retry</w:t>
            </w:r>
          </w:p>
        </w:tc>
        <w:tc>
          <w:tcPr>
            <w:tcW w:type="dxa" w:w="2154"/>
            <w:tcMar>
              <w:top w:w="70" w:type="dxa"/>
              <w:start w:w="70" w:type="dxa"/>
              <w:bottom w:w="70" w:type="dxa"/>
              <w:end w:w="70" w:type="dxa"/>
            </w:tcMar>
            <w:vAlign w:val="center"/>
          </w:tcPr>
          <w:p>
            <w:pPr>
              <w:spacing w:after="0"/>
            </w:pPr>
            <w:r>
              <w:rPr>
                <w:b w:val="0"/>
                <w:sz w:val="16"/>
              </w:rPr>
              <w:t>Có</w:t>
            </w:r>
          </w:p>
        </w:tc>
        <w:tc>
          <w:tcPr>
            <w:tcW w:type="dxa" w:w="2324"/>
            <w:tcMar>
              <w:top w:w="70" w:type="dxa"/>
              <w:start w:w="70" w:type="dxa"/>
              <w:bottom w:w="70" w:type="dxa"/>
              <w:end w:w="70" w:type="dxa"/>
            </w:tcMar>
            <w:vAlign w:val="center"/>
          </w:tcPr>
          <w:p>
            <w:pPr>
              <w:spacing w:after="0"/>
            </w:pPr>
            <w:r>
              <w:rPr>
                <w:b w:val="0"/>
                <w:sz w:val="16"/>
              </w:rPr>
              <w:t>Không</w:t>
            </w:r>
          </w:p>
        </w:tc>
      </w:tr>
      <w:tr>
        <w:tc>
          <w:tcPr>
            <w:tcW w:type="dxa" w:w="2494"/>
            <w:tcMar>
              <w:top w:w="70" w:type="dxa"/>
              <w:start w:w="70" w:type="dxa"/>
              <w:bottom w:w="70" w:type="dxa"/>
              <w:end w:w="70" w:type="dxa"/>
            </w:tcMar>
            <w:vAlign w:val="center"/>
          </w:tcPr>
          <w:p>
            <w:pPr>
              <w:spacing w:after="0"/>
            </w:pPr>
            <w:r>
              <w:rPr>
                <w:rFonts w:ascii="Consolas" w:hAnsi="Consolas"/>
                <w:color w:val="323232"/>
                <w:sz w:val="16"/>
              </w:rPr>
              <w:t>completed</w:t>
            </w:r>
          </w:p>
        </w:tc>
        <w:tc>
          <w:tcPr>
            <w:tcW w:type="dxa" w:w="2551"/>
            <w:tcMar>
              <w:top w:w="70" w:type="dxa"/>
              <w:start w:w="70" w:type="dxa"/>
              <w:bottom w:w="70" w:type="dxa"/>
              <w:end w:w="70" w:type="dxa"/>
            </w:tcMar>
            <w:vAlign w:val="center"/>
          </w:tcPr>
          <w:p>
            <w:pPr>
              <w:spacing w:after="0"/>
            </w:pPr>
            <w:r>
              <w:rPr>
                <w:b w:val="0"/>
                <w:sz w:val="16"/>
              </w:rPr>
              <w:t>Hoàn tất</w:t>
            </w:r>
          </w:p>
        </w:tc>
        <w:tc>
          <w:tcPr>
            <w:tcW w:type="dxa" w:w="2154"/>
            <w:tcMar>
              <w:top w:w="70" w:type="dxa"/>
              <w:start w:w="70" w:type="dxa"/>
              <w:bottom w:w="70" w:type="dxa"/>
              <w:end w:w="70" w:type="dxa"/>
            </w:tcMar>
            <w:vAlign w:val="center"/>
          </w:tcPr>
          <w:p>
            <w:pPr>
              <w:spacing w:after="0"/>
            </w:pPr>
            <w:r>
              <w:rPr>
                <w:b w:val="0"/>
                <w:sz w:val="16"/>
              </w:rPr>
              <w:t>Có</w:t>
            </w:r>
          </w:p>
        </w:tc>
        <w:tc>
          <w:tcPr>
            <w:tcW w:type="dxa" w:w="2324"/>
            <w:tcMar>
              <w:top w:w="70" w:type="dxa"/>
              <w:start w:w="70" w:type="dxa"/>
              <w:bottom w:w="70" w:type="dxa"/>
              <w:end w:w="70" w:type="dxa"/>
            </w:tcMar>
            <w:vAlign w:val="center"/>
          </w:tcPr>
          <w:p>
            <w:pPr>
              <w:spacing w:after="0"/>
            </w:pPr>
            <w:r>
              <w:rPr>
                <w:b w:val="0"/>
                <w:sz w:val="16"/>
              </w:rPr>
              <w:t>Có nếu commit/readback verified</w:t>
            </w:r>
          </w:p>
        </w:tc>
      </w:tr>
    </w:tbl>
    <w:p>
      <w:pPr>
        <w:spacing w:after="20"/>
      </w:pPr>
    </w:p>
    <w:p>
      <w:pPr>
        <w:spacing w:before="80" w:after="200"/>
      </w:pPr>
      <w:r>
        <w:rPr>
          <w:b/>
          <w:color w:val="5B718A"/>
          <w:sz w:val="21"/>
        </w:rPr>
        <w:t>PHẦN IV — DEBUG VÀ NGHIỆM THU</w:t>
      </w:r>
    </w:p>
    <w:p>
      <w:pPr>
        <w:pStyle w:val="Heading1"/>
        <w:keepNext/>
      </w:pPr>
      <w:r>
        <w:rPr>
          <w:b w:val="0"/>
          <w:sz w:val="32"/>
        </w:rPr>
        <w:t>13. Checklist Debug Nhanh</w:t>
      </w:r>
    </w:p>
    <w:tbl>
      <w:tblPr>
        <w:tblW w:type="auto" w:w="0"/>
        <w:jc w:val="center"/>
        <w:tblLayout w:type="autofit"/>
        <w:tblLook w:firstColumn="1" w:firstRow="1" w:lastColumn="0" w:lastRow="0" w:noHBand="0" w:noVBand="1" w:val="04A0"/>
      </w:tblPr>
      <w:tblGrid>
        <w:gridCol w:w="9525"/>
      </w:tblGrid>
      <w:tr>
        <w:tc>
          <w:tcPr>
            <w:tcW w:type="dxa" w:w="9525"/>
            <w:shd w:fill="EAF7EE"/>
            <w:tcMar>
              <w:top w:w="120" w:type="dxa"/>
              <w:start w:w="150" w:type="dxa"/>
              <w:bottom w:w="120" w:type="dxa"/>
              <w:end w:w="150" w:type="dxa"/>
            </w:tcMar>
          </w:tcPr>
          <w:p>
            <w:pPr>
              <w:spacing w:after="60"/>
            </w:pPr>
            <w:r>
              <w:rPr>
                <w:b/>
                <w:color w:val="246B3C"/>
                <w:sz w:val="21"/>
              </w:rPr>
              <w:t>Phương pháp debug khuyến nghị</w:t>
            </w:r>
          </w:p>
          <w:p>
            <w:pPr>
              <w:spacing w:after="0"/>
            </w:pPr>
            <w:r>
              <w:rPr>
                <w:b w:val="0"/>
                <w:sz w:val="20"/>
              </w:rPr>
              <w:t xml:space="preserve">Debug theo thứ tự pipeline: </w:t>
            </w:r>
            <w:r>
              <w:rPr>
                <w:b/>
                <w:sz w:val="20"/>
              </w:rPr>
              <w:t>load artifact → chunk/context → batch → fragment → coverage/evidence → validation → readiness → persistence → verification</w:t>
            </w:r>
            <w:r>
              <w:rPr>
                <w:b w:val="0"/>
                <w:sz w:val="20"/>
              </w:rPr>
              <w:t>. Cách này giúp khoanh vùng lỗi theo stage thay vì kiểm tra ngẫu nhiên từng class.</w:t>
            </w:r>
          </w:p>
        </w:tc>
      </w:tr>
    </w:tbl>
    <w:p>
      <w:pPr>
        <w:spacing w:after="20"/>
      </w:pP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2948"/>
            <w:tcMar>
              <w:top w:w="70" w:type="dxa"/>
              <w:start w:w="70" w:type="dxa"/>
              <w:bottom w:w="70" w:type="dxa"/>
              <w:end w:w="70" w:type="dxa"/>
            </w:tcMar>
            <w:vAlign w:val="center"/>
            <w:shd w:fill="D9EAF7"/>
          </w:tcPr>
          <w:p>
            <w:pPr>
              <w:spacing w:after="0"/>
            </w:pPr>
            <w:r>
              <w:rPr>
                <w:b/>
                <w:color w:val="1F4E79"/>
                <w:sz w:val="16"/>
              </w:rPr>
              <w:t>Câu hỏi</w:t>
            </w:r>
          </w:p>
        </w:tc>
        <w:tc>
          <w:tcPr>
            <w:tcW w:type="dxa" w:w="6576"/>
            <w:tcMar>
              <w:top w:w="70" w:type="dxa"/>
              <w:start w:w="70" w:type="dxa"/>
              <w:bottom w:w="70" w:type="dxa"/>
              <w:end w:w="70" w:type="dxa"/>
            </w:tcMar>
            <w:vAlign w:val="center"/>
            <w:shd w:fill="D9EAF7"/>
          </w:tcPr>
          <w:p>
            <w:pPr>
              <w:spacing w:after="0"/>
            </w:pPr>
            <w:r>
              <w:rPr>
                <w:b/>
                <w:color w:val="1F4E79"/>
                <w:sz w:val="16"/>
              </w:rPr>
              <w:t>Kiểm tra ở đâu</w:t>
            </w:r>
          </w:p>
        </w:tc>
      </w:tr>
      <w:tr>
        <w:tc>
          <w:tcPr>
            <w:tcW w:type="dxa" w:w="2948"/>
            <w:tcMar>
              <w:top w:w="70" w:type="dxa"/>
              <w:start w:w="70" w:type="dxa"/>
              <w:bottom w:w="70" w:type="dxa"/>
              <w:end w:w="70" w:type="dxa"/>
            </w:tcMar>
            <w:vAlign w:val="center"/>
          </w:tcPr>
          <w:p>
            <w:pPr>
              <w:spacing w:after="0"/>
            </w:pPr>
            <w:r>
              <w:rPr>
                <w:b w:val="0"/>
                <w:sz w:val="16"/>
              </w:rPr>
              <w:t>Artifact có load được không?</w:t>
            </w:r>
          </w:p>
        </w:tc>
        <w:tc>
          <w:tcPr>
            <w:tcW w:type="dxa" w:w="6576"/>
            <w:tcMar>
              <w:top w:w="70" w:type="dxa"/>
              <w:start w:w="70" w:type="dxa"/>
              <w:bottom w:w="70" w:type="dxa"/>
              <w:end w:w="70" w:type="dxa"/>
            </w:tcMar>
            <w:vAlign w:val="center"/>
          </w:tcPr>
          <w:p>
            <w:pPr>
              <w:spacing w:after="0"/>
            </w:pPr>
            <w:r>
              <w:rPr>
                <w:rFonts w:ascii="Consolas" w:hAnsi="Consolas"/>
                <w:color w:val="323232"/>
                <w:sz w:val="16"/>
              </w:rPr>
              <w:t>stage=artifact_loading</w:t>
            </w:r>
            <w:r>
              <w:rPr>
                <w:b w:val="0"/>
                <w:sz w:val="16"/>
              </w:rPr>
              <w:t>, error message</w:t>
            </w:r>
          </w:p>
        </w:tc>
      </w:tr>
      <w:tr>
        <w:tc>
          <w:tcPr>
            <w:tcW w:type="dxa" w:w="2948"/>
            <w:tcMar>
              <w:top w:w="70" w:type="dxa"/>
              <w:start w:w="70" w:type="dxa"/>
              <w:bottom w:w="70" w:type="dxa"/>
              <w:end w:w="70" w:type="dxa"/>
            </w:tcMar>
            <w:vAlign w:val="center"/>
          </w:tcPr>
          <w:p>
            <w:pPr>
              <w:spacing w:after="0"/>
            </w:pPr>
            <w:r>
              <w:rPr>
                <w:b w:val="0"/>
                <w:sz w:val="16"/>
              </w:rPr>
              <w:t>Chunk có đủ không?</w:t>
            </w:r>
          </w:p>
        </w:tc>
        <w:tc>
          <w:tcPr>
            <w:tcW w:type="dxa" w:w="6576"/>
            <w:tcMar>
              <w:top w:w="70" w:type="dxa"/>
              <w:start w:w="70" w:type="dxa"/>
              <w:bottom w:w="70" w:type="dxa"/>
              <w:end w:w="70" w:type="dxa"/>
            </w:tcMar>
            <w:vAlign w:val="center"/>
          </w:tcPr>
          <w:p>
            <w:pPr>
              <w:spacing w:after="0"/>
            </w:pPr>
            <w:r>
              <w:rPr>
                <w:rFonts w:ascii="Consolas" w:hAnsi="Consolas"/>
                <w:color w:val="323232"/>
                <w:sz w:val="16"/>
              </w:rPr>
              <w:t>chunkCount</w:t>
            </w:r>
            <w:r>
              <w:rPr>
                <w:b w:val="0"/>
                <w:sz w:val="16"/>
              </w:rPr>
              <w:t xml:space="preserve">, </w:t>
            </w:r>
            <w:r>
              <w:rPr>
                <w:rFonts w:ascii="Consolas" w:hAnsi="Consolas"/>
                <w:color w:val="323232"/>
                <w:sz w:val="16"/>
              </w:rPr>
              <w:t>sourceChunks</w:t>
            </w:r>
            <w:r>
              <w:rPr>
                <w:b w:val="0"/>
                <w:sz w:val="16"/>
              </w:rPr>
              <w:t>, coverage</w:t>
            </w:r>
          </w:p>
        </w:tc>
      </w:tr>
      <w:tr>
        <w:tc>
          <w:tcPr>
            <w:tcW w:type="dxa" w:w="2948"/>
            <w:tcMar>
              <w:top w:w="70" w:type="dxa"/>
              <w:start w:w="70" w:type="dxa"/>
              <w:bottom w:w="70" w:type="dxa"/>
              <w:end w:w="70" w:type="dxa"/>
            </w:tcMar>
            <w:vAlign w:val="center"/>
          </w:tcPr>
          <w:p>
            <w:pPr>
              <w:spacing w:after="0"/>
            </w:pPr>
            <w:r>
              <w:rPr>
                <w:b w:val="0"/>
                <w:sz w:val="16"/>
              </w:rPr>
              <w:t>Batch đang ở đâu?</w:t>
            </w:r>
          </w:p>
        </w:tc>
        <w:tc>
          <w:tcPr>
            <w:tcW w:type="dxa" w:w="6576"/>
            <w:tcMar>
              <w:top w:w="70" w:type="dxa"/>
              <w:start w:w="70" w:type="dxa"/>
              <w:bottom w:w="70" w:type="dxa"/>
              <w:end w:w="70" w:type="dxa"/>
            </w:tcMar>
            <w:vAlign w:val="center"/>
          </w:tcPr>
          <w:p>
            <w:pPr>
              <w:spacing w:after="0"/>
            </w:pPr>
            <w:r>
              <w:rPr>
                <w:rFonts w:ascii="Consolas" w:hAnsi="Consolas"/>
                <w:color w:val="323232"/>
                <w:sz w:val="16"/>
              </w:rPr>
              <w:t>processedBatches</w:t>
            </w:r>
            <w:r>
              <w:rPr>
                <w:b w:val="0"/>
                <w:sz w:val="16"/>
              </w:rPr>
              <w:t xml:space="preserve">, </w:t>
            </w:r>
            <w:r>
              <w:rPr>
                <w:rFonts w:ascii="Consolas" w:hAnsi="Consolas"/>
                <w:color w:val="323232"/>
                <w:sz w:val="16"/>
              </w:rPr>
              <w:t>remainingBatches</w:t>
            </w:r>
            <w:r>
              <w:rPr>
                <w:b w:val="0"/>
                <w:sz w:val="16"/>
              </w:rPr>
              <w:t xml:space="preserve">, </w:t>
            </w:r>
            <w:r>
              <w:rPr>
                <w:rFonts w:ascii="Consolas" w:hAnsi="Consolas"/>
                <w:color w:val="323232"/>
                <w:sz w:val="16"/>
              </w:rPr>
              <w:t>nextBatch</w:t>
            </w:r>
          </w:p>
        </w:tc>
      </w:tr>
      <w:tr>
        <w:tc>
          <w:tcPr>
            <w:tcW w:type="dxa" w:w="2948"/>
            <w:tcMar>
              <w:top w:w="70" w:type="dxa"/>
              <w:start w:w="70" w:type="dxa"/>
              <w:bottom w:w="70" w:type="dxa"/>
              <w:end w:w="70" w:type="dxa"/>
            </w:tcMar>
            <w:vAlign w:val="center"/>
          </w:tcPr>
          <w:p>
            <w:pPr>
              <w:spacing w:after="0"/>
            </w:pPr>
            <w:r>
              <w:rPr>
                <w:b w:val="0"/>
                <w:sz w:val="16"/>
              </w:rPr>
              <w:t>LLM có sinh fragment đúng không?</w:t>
            </w:r>
          </w:p>
        </w:tc>
        <w:tc>
          <w:tcPr>
            <w:tcW w:type="dxa" w:w="6576"/>
            <w:tcMar>
              <w:top w:w="70" w:type="dxa"/>
              <w:start w:w="70" w:type="dxa"/>
              <w:bottom w:w="70" w:type="dxa"/>
              <w:end w:w="70" w:type="dxa"/>
            </w:tcMar>
            <w:vAlign w:val="center"/>
          </w:tcPr>
          <w:p>
            <w:pPr>
              <w:spacing w:after="0"/>
            </w:pPr>
            <w:r>
              <w:rPr>
                <w:rFonts w:ascii="Consolas" w:hAnsi="Consolas"/>
                <w:color w:val="323232"/>
                <w:sz w:val="16"/>
              </w:rPr>
              <w:t>fragmentStats</w:t>
            </w:r>
            <w:r>
              <w:rPr>
                <w:b w:val="0"/>
                <w:sz w:val="16"/>
              </w:rPr>
              <w:t>, node/edge/evidence/coverage</w:t>
            </w:r>
          </w:p>
        </w:tc>
      </w:tr>
      <w:tr>
        <w:tc>
          <w:tcPr>
            <w:tcW w:type="dxa" w:w="2948"/>
            <w:tcMar>
              <w:top w:w="70" w:type="dxa"/>
              <w:start w:w="70" w:type="dxa"/>
              <w:bottom w:w="70" w:type="dxa"/>
              <w:end w:w="70" w:type="dxa"/>
            </w:tcMar>
            <w:vAlign w:val="center"/>
          </w:tcPr>
          <w:p>
            <w:pPr>
              <w:spacing w:after="0"/>
            </w:pPr>
            <w:r>
              <w:rPr>
                <w:b w:val="0"/>
                <w:sz w:val="16"/>
              </w:rPr>
              <w:t>Có thiếu coverage không?</w:t>
            </w:r>
          </w:p>
        </w:tc>
        <w:tc>
          <w:tcPr>
            <w:tcW w:type="dxa" w:w="6576"/>
            <w:tcMar>
              <w:top w:w="70" w:type="dxa"/>
              <w:start w:w="70" w:type="dxa"/>
              <w:bottom w:w="70" w:type="dxa"/>
              <w:end w:w="70" w:type="dxa"/>
            </w:tcMar>
            <w:vAlign w:val="center"/>
          </w:tcPr>
          <w:p>
            <w:pPr>
              <w:spacing w:after="0"/>
            </w:pPr>
            <w:r>
              <w:rPr>
                <w:b w:val="0"/>
                <w:sz w:val="16"/>
              </w:rPr>
              <w:t xml:space="preserve">Validation issue </w:t>
            </w:r>
            <w:r>
              <w:rPr>
                <w:rFonts w:ascii="Consolas" w:hAnsi="Consolas"/>
                <w:color w:val="323232"/>
                <w:sz w:val="16"/>
              </w:rPr>
              <w:t>COVERAGE_MISSING</w:t>
            </w:r>
            <w:r>
              <w:rPr>
                <w:b w:val="0"/>
                <w:sz w:val="16"/>
              </w:rPr>
              <w:t xml:space="preserve"> hoặc </w:t>
            </w:r>
            <w:r>
              <w:rPr>
                <w:rFonts w:ascii="Consolas" w:hAnsi="Consolas"/>
                <w:color w:val="323232"/>
                <w:sz w:val="16"/>
              </w:rPr>
              <w:t>COVERAGE_NOT_EVIDENCED</w:t>
            </w:r>
          </w:p>
        </w:tc>
      </w:tr>
      <w:tr>
        <w:tc>
          <w:tcPr>
            <w:tcW w:type="dxa" w:w="2948"/>
            <w:tcMar>
              <w:top w:w="70" w:type="dxa"/>
              <w:start w:w="70" w:type="dxa"/>
              <w:bottom w:w="70" w:type="dxa"/>
              <w:end w:w="70" w:type="dxa"/>
            </w:tcMar>
            <w:vAlign w:val="center"/>
          </w:tcPr>
          <w:p>
            <w:pPr>
              <w:spacing w:after="0"/>
            </w:pPr>
            <w:r>
              <w:rPr>
                <w:b w:val="0"/>
                <w:sz w:val="16"/>
              </w:rPr>
              <w:t>Evidence có khớp nguồn không?</w:t>
            </w:r>
          </w:p>
        </w:tc>
        <w:tc>
          <w:tcPr>
            <w:tcW w:type="dxa" w:w="6576"/>
            <w:tcMar>
              <w:top w:w="70" w:type="dxa"/>
              <w:start w:w="70" w:type="dxa"/>
              <w:bottom w:w="70" w:type="dxa"/>
              <w:end w:w="70" w:type="dxa"/>
            </w:tcMar>
            <w:vAlign w:val="center"/>
          </w:tcPr>
          <w:p>
            <w:pPr>
              <w:spacing w:after="0"/>
            </w:pPr>
            <w:r>
              <w:rPr>
                <w:b w:val="0"/>
                <w:sz w:val="16"/>
              </w:rPr>
              <w:t>Issue grounding/evidence mismatch</w:t>
            </w:r>
          </w:p>
        </w:tc>
      </w:tr>
      <w:tr>
        <w:tc>
          <w:tcPr>
            <w:tcW w:type="dxa" w:w="2948"/>
            <w:tcMar>
              <w:top w:w="70" w:type="dxa"/>
              <w:start w:w="70" w:type="dxa"/>
              <w:bottom w:w="70" w:type="dxa"/>
              <w:end w:w="70" w:type="dxa"/>
            </w:tcMar>
            <w:vAlign w:val="center"/>
          </w:tcPr>
          <w:p>
            <w:pPr>
              <w:spacing w:after="0"/>
            </w:pPr>
            <w:r>
              <w:rPr>
                <w:b w:val="0"/>
                <w:sz w:val="16"/>
              </w:rPr>
              <w:t>Vì sao chưa ghi được?</w:t>
            </w:r>
          </w:p>
        </w:tc>
        <w:tc>
          <w:tcPr>
            <w:tcW w:type="dxa" w:w="6576"/>
            <w:tcMar>
              <w:top w:w="70" w:type="dxa"/>
              <w:start w:w="70" w:type="dxa"/>
              <w:bottom w:w="70" w:type="dxa"/>
              <w:end w:w="70" w:type="dxa"/>
            </w:tcMar>
            <w:vAlign w:val="center"/>
          </w:tcPr>
          <w:p>
            <w:pPr>
              <w:spacing w:after="0"/>
            </w:pPr>
            <w:r>
              <w:rPr>
                <w:rFonts w:ascii="Consolas" w:hAnsi="Consolas"/>
                <w:color w:val="323232"/>
                <w:sz w:val="16"/>
              </w:rPr>
              <w:t>validForExtraction</w:t>
            </w:r>
            <w:r>
              <w:rPr>
                <w:b w:val="0"/>
                <w:sz w:val="16"/>
              </w:rPr>
              <w:t xml:space="preserve">, </w:t>
            </w:r>
            <w:r>
              <w:rPr>
                <w:rFonts w:ascii="Consolas" w:hAnsi="Consolas"/>
                <w:color w:val="323232"/>
                <w:sz w:val="16"/>
              </w:rPr>
              <w:t>validForPersistence</w:t>
            </w:r>
            <w:r>
              <w:rPr>
                <w:b w:val="0"/>
                <w:sz w:val="16"/>
              </w:rPr>
              <w:t xml:space="preserve">, </w:t>
            </w:r>
            <w:r>
              <w:rPr>
                <w:rFonts w:ascii="Consolas" w:hAnsi="Consolas"/>
                <w:color w:val="323232"/>
                <w:sz w:val="16"/>
              </w:rPr>
              <w:t>readiness_gate</w:t>
            </w:r>
          </w:p>
        </w:tc>
      </w:tr>
      <w:tr>
        <w:tc>
          <w:tcPr>
            <w:tcW w:type="dxa" w:w="2948"/>
            <w:tcMar>
              <w:top w:w="70" w:type="dxa"/>
              <w:start w:w="70" w:type="dxa"/>
              <w:bottom w:w="70" w:type="dxa"/>
              <w:end w:w="70" w:type="dxa"/>
            </w:tcMar>
            <w:vAlign w:val="center"/>
          </w:tcPr>
          <w:p>
            <w:pPr>
              <w:spacing w:after="0"/>
            </w:pPr>
            <w:r>
              <w:rPr>
                <w:b w:val="0"/>
                <w:sz w:val="16"/>
              </w:rPr>
              <w:t>Đã thực sự ghi Neo4j chưa?</w:t>
            </w:r>
          </w:p>
        </w:tc>
        <w:tc>
          <w:tcPr>
            <w:tcW w:type="dxa" w:w="6576"/>
            <w:tcMar>
              <w:top w:w="70" w:type="dxa"/>
              <w:start w:w="70" w:type="dxa"/>
              <w:bottom w:w="70" w:type="dxa"/>
              <w:end w:w="70" w:type="dxa"/>
            </w:tcMar>
            <w:vAlign w:val="center"/>
          </w:tcPr>
          <w:p>
            <w:pPr>
              <w:spacing w:after="0"/>
            </w:pPr>
            <w:r>
              <w:rPr>
                <w:rFonts w:ascii="Consolas" w:hAnsi="Consolas"/>
                <w:color w:val="323232"/>
                <w:sz w:val="16"/>
              </w:rPr>
              <w:t>commitStatus=committed</w:t>
            </w:r>
            <w:r>
              <w:rPr>
                <w:b w:val="0"/>
                <w:sz w:val="16"/>
              </w:rPr>
              <w:t xml:space="preserve"> và </w:t>
            </w:r>
            <w:r>
              <w:rPr>
                <w:rFonts w:ascii="Consolas" w:hAnsi="Consolas"/>
                <w:color w:val="323232"/>
                <w:sz w:val="16"/>
              </w:rPr>
              <w:t>verificationStatus=verified</w:t>
            </w:r>
          </w:p>
        </w:tc>
      </w:tr>
      <w:tr>
        <w:tc>
          <w:tcPr>
            <w:tcW w:type="dxa" w:w="2948"/>
            <w:tcMar>
              <w:top w:w="70" w:type="dxa"/>
              <w:start w:w="70" w:type="dxa"/>
              <w:bottom w:w="70" w:type="dxa"/>
              <w:end w:w="70" w:type="dxa"/>
            </w:tcMar>
            <w:vAlign w:val="center"/>
          </w:tcPr>
          <w:p>
            <w:pPr>
              <w:spacing w:after="0"/>
            </w:pPr>
            <w:r>
              <w:rPr>
                <w:b w:val="0"/>
                <w:sz w:val="16"/>
              </w:rPr>
              <w:t>Update có no-op không?</w:t>
            </w:r>
          </w:p>
        </w:tc>
        <w:tc>
          <w:tcPr>
            <w:tcW w:type="dxa" w:w="6576"/>
            <w:tcMar>
              <w:top w:w="70" w:type="dxa"/>
              <w:start w:w="70" w:type="dxa"/>
              <w:bottom w:w="70" w:type="dxa"/>
              <w:end w:w="70" w:type="dxa"/>
            </w:tcMar>
            <w:vAlign w:val="center"/>
          </w:tcPr>
          <w:p>
            <w:pPr>
              <w:spacing w:after="0"/>
            </w:pPr>
            <w:r>
              <w:rPr>
                <w:rFonts w:ascii="Consolas" w:hAnsi="Consolas"/>
                <w:color w:val="323232"/>
                <w:sz w:val="16"/>
              </w:rPr>
              <w:t>incrementalNoOp=true</w:t>
            </w:r>
            <w:r>
              <w:rPr>
                <w:b w:val="0"/>
                <w:sz w:val="16"/>
              </w:rPr>
              <w:t xml:space="preserve">, </w:t>
            </w:r>
            <w:r>
              <w:rPr>
                <w:rFonts w:ascii="Consolas" w:hAnsi="Consolas"/>
                <w:color w:val="323232"/>
                <w:sz w:val="16"/>
              </w:rPr>
              <w:t>skipReason=UNCHANGED_SOURCE_AND_CONFIG</w:t>
            </w:r>
          </w:p>
        </w:tc>
      </w:tr>
      <w:tr>
        <w:tc>
          <w:tcPr>
            <w:tcW w:type="dxa" w:w="2948"/>
            <w:tcMar>
              <w:top w:w="70" w:type="dxa"/>
              <w:start w:w="70" w:type="dxa"/>
              <w:bottom w:w="70" w:type="dxa"/>
              <w:end w:w="70" w:type="dxa"/>
            </w:tcMar>
            <w:vAlign w:val="center"/>
          </w:tcPr>
          <w:p>
            <w:pPr>
              <w:spacing w:after="0"/>
            </w:pPr>
            <w:r>
              <w:rPr>
                <w:b w:val="0"/>
                <w:sz w:val="16"/>
              </w:rPr>
              <w:t>Delete có xóa nhầm shared facts không?</w:t>
            </w:r>
          </w:p>
        </w:tc>
        <w:tc>
          <w:tcPr>
            <w:tcW w:type="dxa" w:w="6576"/>
            <w:tcMar>
              <w:top w:w="70" w:type="dxa"/>
              <w:start w:w="70" w:type="dxa"/>
              <w:bottom w:w="70" w:type="dxa"/>
              <w:end w:w="70" w:type="dxa"/>
            </w:tcMar>
            <w:vAlign w:val="center"/>
          </w:tcPr>
          <w:p>
            <w:pPr>
              <w:spacing w:after="0"/>
            </w:pPr>
            <w:r>
              <w:rPr>
                <w:b w:val="0"/>
                <w:sz w:val="16"/>
              </w:rPr>
              <w:t>Kiểm tra removed/preserved counts trong delete result</w:t>
            </w:r>
          </w:p>
        </w:tc>
      </w:tr>
    </w:tbl>
    <w:p>
      <w:pPr>
        <w:spacing w:after="20"/>
      </w:pPr>
    </w:p>
    <w:p>
      <w:pPr>
        <w:pStyle w:val="Heading1"/>
        <w:keepNext/>
      </w:pPr>
      <w:r>
        <w:rPr>
          <w:b w:val="0"/>
          <w:sz w:val="32"/>
        </w:rPr>
        <w:t>14. Tiêu Chí Nghiệm Thu Cho File Walkthrough</w:t>
      </w:r>
    </w:p>
    <w:tbl>
      <w:tblPr>
        <w:tblW w:type="auto" w:w="0"/>
        <w:jc w:val="center"/>
        <w:tblLayout w:type="autofit"/>
        <w:tblLook w:firstColumn="1" w:firstRow="1" w:lastColumn="0" w:lastRow="0" w:noHBand="0" w:noVBand="1" w:val="04A0"/>
      </w:tblPr>
      <w:tblGrid>
        <w:gridCol w:w="9525"/>
      </w:tblGrid>
      <w:tr>
        <w:tc>
          <w:tcPr>
            <w:tcW w:type="dxa" w:w="9525"/>
            <w:shd w:fill="F3F6F9"/>
            <w:tcMar>
              <w:top w:w="120" w:type="dxa"/>
              <w:start w:w="150" w:type="dxa"/>
              <w:bottom w:w="120" w:type="dxa"/>
              <w:end w:w="150" w:type="dxa"/>
            </w:tcMar>
          </w:tcPr>
          <w:p>
            <w:pPr>
              <w:spacing w:after="60"/>
            </w:pPr>
            <w:r>
              <w:rPr>
                <w:b/>
                <w:color w:val="3F4E5E"/>
                <w:sz w:val="21"/>
              </w:rPr>
              <w:t>Ý nghĩa nghiệm thu</w:t>
            </w:r>
          </w:p>
          <w:p>
            <w:pPr>
              <w:spacing w:after="0"/>
            </w:pPr>
            <w:r>
              <w:rPr>
                <w:b w:val="0"/>
                <w:sz w:val="20"/>
              </w:rPr>
              <w:t>Các tiêu chí cuối tài liệu kiểm tra cả tính đầy đủ nội dung lẫn khả năng debug: phải có bước cụ thể, tên hàm, ví dụ chunk/batch/output, sơ đồ, lỗi và điều kiện dừng.</w:t>
            </w:r>
          </w:p>
        </w:tc>
      </w:tr>
    </w:tbl>
    <w:p>
      <w:pPr>
        <w:spacing w:after="20"/>
      </w:pPr>
    </w:p>
    <w:tbl>
      <w:tblPr>
        <w:tblStyle w:val="TableGrid"/>
        <w:tblW w:type="auto" w:w="0"/>
        <w:jc w:val="center"/>
        <w:tblLayout w:type="fixed"/>
        <w:tblLook w:firstColumn="1" w:firstRow="1" w:lastColumn="0" w:lastRow="0" w:noHBand="0" w:noVBand="1" w:val="04A0"/>
      </w:tblPr>
      <w:tblGrid>
        <w:gridCol w:w="4762"/>
        <w:gridCol w:w="4762"/>
      </w:tblGrid>
      <w:tr>
        <w:trPr>
          <w:tblHeader w:val="true"/>
        </w:trPr>
        <w:tc>
          <w:tcPr>
            <w:tcW w:type="dxa" w:w="2948"/>
            <w:tcMar>
              <w:top w:w="70" w:type="dxa"/>
              <w:start w:w="70" w:type="dxa"/>
              <w:bottom w:w="70" w:type="dxa"/>
              <w:end w:w="70" w:type="dxa"/>
            </w:tcMar>
            <w:vAlign w:val="center"/>
            <w:shd w:fill="D9EAF7"/>
          </w:tcPr>
          <w:p>
            <w:pPr>
              <w:spacing w:after="0"/>
            </w:pPr>
            <w:r>
              <w:rPr>
                <w:b/>
                <w:color w:val="1F4E79"/>
                <w:sz w:val="16"/>
              </w:rPr>
              <w:t>Tiêu chí</w:t>
            </w:r>
          </w:p>
        </w:tc>
        <w:tc>
          <w:tcPr>
            <w:tcW w:type="dxa" w:w="6576"/>
            <w:tcMar>
              <w:top w:w="70" w:type="dxa"/>
              <w:start w:w="70" w:type="dxa"/>
              <w:bottom w:w="70" w:type="dxa"/>
              <w:end w:w="70" w:type="dxa"/>
            </w:tcMar>
            <w:vAlign w:val="center"/>
            <w:shd w:fill="D9EAF7"/>
          </w:tcPr>
          <w:p>
            <w:pPr>
              <w:spacing w:after="0"/>
            </w:pPr>
            <w:r>
              <w:rPr>
                <w:b/>
                <w:color w:val="1F4E79"/>
                <w:sz w:val="16"/>
              </w:rPr>
              <w:t>Đã đáp ứng bằng</w:t>
            </w:r>
          </w:p>
        </w:tc>
      </w:tr>
      <w:tr>
        <w:tc>
          <w:tcPr>
            <w:tcW w:type="dxa" w:w="2948"/>
            <w:tcMar>
              <w:top w:w="70" w:type="dxa"/>
              <w:start w:w="70" w:type="dxa"/>
              <w:bottom w:w="70" w:type="dxa"/>
              <w:end w:w="70" w:type="dxa"/>
            </w:tcMar>
            <w:vAlign w:val="center"/>
          </w:tcPr>
          <w:p>
            <w:pPr>
              <w:spacing w:after="0"/>
            </w:pPr>
            <w:r>
              <w:rPr>
                <w:b w:val="0"/>
                <w:sz w:val="16"/>
              </w:rPr>
              <w:t>File riêng, không đè tài liệu thiết kế tổng quan</w:t>
            </w:r>
          </w:p>
        </w:tc>
        <w:tc>
          <w:tcPr>
            <w:tcW w:type="dxa" w:w="6576"/>
            <w:tcMar>
              <w:top w:w="70" w:type="dxa"/>
              <w:start w:w="70" w:type="dxa"/>
              <w:bottom w:w="70" w:type="dxa"/>
              <w:end w:w="70" w:type="dxa"/>
            </w:tcMar>
            <w:vAlign w:val="center"/>
          </w:tcPr>
          <w:p>
            <w:pPr>
              <w:spacing w:after="0"/>
            </w:pPr>
            <w:r>
              <w:rPr>
                <w:b w:val="0"/>
                <w:sz w:val="16"/>
              </w:rPr>
              <w:t xml:space="preserve">File này là </w:t>
            </w:r>
            <w:r>
              <w:rPr>
                <w:rFonts w:ascii="Consolas" w:hAnsi="Consolas"/>
                <w:color w:val="323232"/>
                <w:sz w:val="16"/>
              </w:rPr>
              <w:t>docs/ingestion_skill_flow_walkthrough.md</w:t>
            </w:r>
          </w:p>
        </w:tc>
      </w:tr>
      <w:tr>
        <w:tc>
          <w:tcPr>
            <w:tcW w:type="dxa" w:w="2948"/>
            <w:tcMar>
              <w:top w:w="70" w:type="dxa"/>
              <w:start w:w="70" w:type="dxa"/>
              <w:bottom w:w="70" w:type="dxa"/>
              <w:end w:w="70" w:type="dxa"/>
            </w:tcMar>
            <w:vAlign w:val="center"/>
          </w:tcPr>
          <w:p>
            <w:pPr>
              <w:spacing w:after="0"/>
            </w:pPr>
            <w:r>
              <w:rPr>
                <w:b w:val="0"/>
                <w:sz w:val="16"/>
              </w:rPr>
              <w:t>Có từng bước rõ ràng</w:t>
            </w:r>
          </w:p>
        </w:tc>
        <w:tc>
          <w:tcPr>
            <w:tcW w:type="dxa" w:w="6576"/>
            <w:tcMar>
              <w:top w:w="70" w:type="dxa"/>
              <w:start w:w="70" w:type="dxa"/>
              <w:bottom w:w="70" w:type="dxa"/>
              <w:end w:w="70" w:type="dxa"/>
            </w:tcMar>
            <w:vAlign w:val="center"/>
          </w:tcPr>
          <w:p>
            <w:pPr>
              <w:spacing w:after="0"/>
            </w:pPr>
            <w:r>
              <w:rPr>
                <w:b w:val="0"/>
                <w:sz w:val="16"/>
              </w:rPr>
              <w:t>Các mục 4 đến 11 mô tả step-by-step</w:t>
            </w:r>
          </w:p>
        </w:tc>
      </w:tr>
      <w:tr>
        <w:tc>
          <w:tcPr>
            <w:tcW w:type="dxa" w:w="2948"/>
            <w:tcMar>
              <w:top w:w="70" w:type="dxa"/>
              <w:start w:w="70" w:type="dxa"/>
              <w:bottom w:w="70" w:type="dxa"/>
              <w:end w:w="70" w:type="dxa"/>
            </w:tcMar>
            <w:vAlign w:val="center"/>
          </w:tcPr>
          <w:p>
            <w:pPr>
              <w:spacing w:after="0"/>
            </w:pPr>
            <w:r>
              <w:rPr>
                <w:b w:val="0"/>
                <w:sz w:val="16"/>
              </w:rPr>
              <w:t>Có tên hàm kèm chức năng tiếng Việt</w:t>
            </w:r>
          </w:p>
        </w:tc>
        <w:tc>
          <w:tcPr>
            <w:tcW w:type="dxa" w:w="6576"/>
            <w:tcMar>
              <w:top w:w="70" w:type="dxa"/>
              <w:start w:w="70" w:type="dxa"/>
              <w:bottom w:w="70" w:type="dxa"/>
              <w:end w:w="70" w:type="dxa"/>
            </w:tcMar>
            <w:vAlign w:val="center"/>
          </w:tcPr>
          <w:p>
            <w:pPr>
              <w:spacing w:after="0"/>
            </w:pPr>
            <w:r>
              <w:rPr>
                <w:b w:val="0"/>
                <w:sz w:val="16"/>
              </w:rPr>
              <w:t>Bảng mục 3 và từng mục chi tiết</w:t>
            </w:r>
          </w:p>
        </w:tc>
      </w:tr>
      <w:tr>
        <w:tc>
          <w:tcPr>
            <w:tcW w:type="dxa" w:w="2948"/>
            <w:tcMar>
              <w:top w:w="70" w:type="dxa"/>
              <w:start w:w="70" w:type="dxa"/>
              <w:bottom w:w="70" w:type="dxa"/>
              <w:end w:w="70" w:type="dxa"/>
            </w:tcMar>
            <w:vAlign w:val="center"/>
          </w:tcPr>
          <w:p>
            <w:pPr>
              <w:spacing w:after="0"/>
            </w:pPr>
            <w:r>
              <w:rPr>
                <w:b w:val="0"/>
                <w:sz w:val="16"/>
              </w:rPr>
              <w:t>Có ví dụ chia chunk</w:t>
            </w:r>
          </w:p>
        </w:tc>
        <w:tc>
          <w:tcPr>
            <w:tcW w:type="dxa" w:w="6576"/>
            <w:tcMar>
              <w:top w:w="70" w:type="dxa"/>
              <w:start w:w="70" w:type="dxa"/>
              <w:bottom w:w="70" w:type="dxa"/>
              <w:end w:w="70" w:type="dxa"/>
            </w:tcMar>
            <w:vAlign w:val="center"/>
          </w:tcPr>
          <w:p>
            <w:pPr>
              <w:spacing w:after="0"/>
            </w:pPr>
            <w:r>
              <w:rPr>
                <w:b w:val="0"/>
                <w:sz w:val="16"/>
              </w:rPr>
              <w:t>Mục 5.3</w:t>
            </w:r>
          </w:p>
        </w:tc>
      </w:tr>
      <w:tr>
        <w:tc>
          <w:tcPr>
            <w:tcW w:type="dxa" w:w="2948"/>
            <w:tcMar>
              <w:top w:w="70" w:type="dxa"/>
              <w:start w:w="70" w:type="dxa"/>
              <w:bottom w:w="70" w:type="dxa"/>
              <w:end w:w="70" w:type="dxa"/>
            </w:tcMar>
            <w:vAlign w:val="center"/>
          </w:tcPr>
          <w:p>
            <w:pPr>
              <w:spacing w:after="0"/>
            </w:pPr>
            <w:r>
              <w:rPr>
                <w:b w:val="0"/>
                <w:sz w:val="16"/>
              </w:rPr>
              <w:t>Có ví dụ chia batch</w:t>
            </w:r>
          </w:p>
        </w:tc>
        <w:tc>
          <w:tcPr>
            <w:tcW w:type="dxa" w:w="6576"/>
            <w:tcMar>
              <w:top w:w="70" w:type="dxa"/>
              <w:start w:w="70" w:type="dxa"/>
              <w:bottom w:w="70" w:type="dxa"/>
              <w:end w:w="70" w:type="dxa"/>
            </w:tcMar>
            <w:vAlign w:val="center"/>
          </w:tcPr>
          <w:p>
            <w:pPr>
              <w:spacing w:after="0"/>
            </w:pPr>
            <w:r>
              <w:rPr>
                <w:b w:val="0"/>
                <w:sz w:val="16"/>
              </w:rPr>
              <w:t>Mục 5.4</w:t>
            </w:r>
          </w:p>
        </w:tc>
      </w:tr>
      <w:tr>
        <w:tc>
          <w:tcPr>
            <w:tcW w:type="dxa" w:w="2948"/>
            <w:tcMar>
              <w:top w:w="70" w:type="dxa"/>
              <w:start w:w="70" w:type="dxa"/>
              <w:bottom w:w="70" w:type="dxa"/>
              <w:end w:w="70" w:type="dxa"/>
            </w:tcMar>
            <w:vAlign w:val="center"/>
          </w:tcPr>
          <w:p>
            <w:pPr>
              <w:spacing w:after="0"/>
            </w:pPr>
            <w:r>
              <w:rPr>
                <w:b w:val="0"/>
                <w:sz w:val="16"/>
              </w:rPr>
              <w:t>Có ví dụ output từng bước</w:t>
            </w:r>
          </w:p>
        </w:tc>
        <w:tc>
          <w:tcPr>
            <w:tcW w:type="dxa" w:w="6576"/>
            <w:tcMar>
              <w:top w:w="70" w:type="dxa"/>
              <w:start w:w="70" w:type="dxa"/>
              <w:bottom w:w="70" w:type="dxa"/>
              <w:end w:w="70" w:type="dxa"/>
            </w:tcMar>
            <w:vAlign w:val="center"/>
          </w:tcPr>
          <w:p>
            <w:pPr>
              <w:spacing w:after="0"/>
            </w:pPr>
            <w:r>
              <w:rPr>
                <w:b w:val="0"/>
                <w:sz w:val="16"/>
              </w:rPr>
              <w:t>Các mục begin/prepare/map/submit/finalize/fill/update/delete</w:t>
            </w:r>
          </w:p>
        </w:tc>
      </w:tr>
      <w:tr>
        <w:tc>
          <w:tcPr>
            <w:tcW w:type="dxa" w:w="2948"/>
            <w:tcMar>
              <w:top w:w="70" w:type="dxa"/>
              <w:start w:w="70" w:type="dxa"/>
              <w:bottom w:w="70" w:type="dxa"/>
              <w:end w:w="70" w:type="dxa"/>
            </w:tcMar>
            <w:vAlign w:val="center"/>
          </w:tcPr>
          <w:p>
            <w:pPr>
              <w:spacing w:after="0"/>
            </w:pPr>
            <w:r>
              <w:rPr>
                <w:b w:val="0"/>
                <w:sz w:val="16"/>
              </w:rPr>
              <w:t>Có sơ đồ</w:t>
            </w:r>
          </w:p>
        </w:tc>
        <w:tc>
          <w:tcPr>
            <w:tcW w:type="dxa" w:w="6576"/>
            <w:tcMar>
              <w:top w:w="70" w:type="dxa"/>
              <w:start w:w="70" w:type="dxa"/>
              <w:bottom w:w="70" w:type="dxa"/>
              <w:end w:w="70" w:type="dxa"/>
            </w:tcMar>
            <w:vAlign w:val="center"/>
          </w:tcPr>
          <w:p>
            <w:pPr>
              <w:spacing w:after="0"/>
            </w:pPr>
            <w:r>
              <w:rPr>
                <w:b w:val="0"/>
                <w:sz w:val="16"/>
              </w:rPr>
              <w:t>Flowchart, sequence diagram, state diagram</w:t>
            </w:r>
          </w:p>
        </w:tc>
      </w:tr>
      <w:tr>
        <w:tc>
          <w:tcPr>
            <w:tcW w:type="dxa" w:w="2948"/>
            <w:tcMar>
              <w:top w:w="70" w:type="dxa"/>
              <w:start w:w="70" w:type="dxa"/>
              <w:bottom w:w="70" w:type="dxa"/>
              <w:end w:w="70" w:type="dxa"/>
            </w:tcMar>
            <w:vAlign w:val="center"/>
          </w:tcPr>
          <w:p>
            <w:pPr>
              <w:spacing w:after="0"/>
            </w:pPr>
            <w:r>
              <w:rPr>
                <w:b w:val="0"/>
                <w:sz w:val="16"/>
              </w:rPr>
              <w:t>Có lỗi và điều kiện dừng</w:t>
            </w:r>
          </w:p>
        </w:tc>
        <w:tc>
          <w:tcPr>
            <w:tcW w:type="dxa" w:w="6576"/>
            <w:tcMar>
              <w:top w:w="70" w:type="dxa"/>
              <w:start w:w="70" w:type="dxa"/>
              <w:bottom w:w="70" w:type="dxa"/>
              <w:end w:w="70" w:type="dxa"/>
            </w:tcMar>
            <w:vAlign w:val="center"/>
          </w:tcPr>
          <w:p>
            <w:pPr>
              <w:spacing w:after="0"/>
            </w:pPr>
            <w:r>
              <w:rPr>
                <w:b w:val="0"/>
                <w:sz w:val="16"/>
              </w:rPr>
              <w:t>Mục 12 và checklist debug</w:t>
            </w:r>
          </w:p>
        </w:tc>
      </w:tr>
    </w:tbl>
    <w:p>
      <w:pPr>
        <w:spacing w:after="20"/>
      </w:pPr>
    </w:p>
    <w:p>
      <w:r>
        <w:br w:type="page"/>
      </w:r>
    </w:p>
    <w:p>
      <w:pPr>
        <w:pStyle w:val="Heading1"/>
      </w:pPr>
      <w:r>
        <w:t>Kết luận: cách lần theo một phiên ingestion</w:t>
      </w:r>
    </w:p>
    <w:tbl>
      <w:tblPr>
        <w:tblStyle w:val="TableGrid"/>
        <w:tblW w:type="auto" w:w="0"/>
        <w:jc w:val="center"/>
        <w:tblLayout w:type="fixed"/>
        <w:tblLook w:firstColumn="1" w:firstRow="1" w:lastColumn="0" w:lastRow="0" w:noHBand="0" w:noVBand="1" w:val="04A0"/>
      </w:tblPr>
      <w:tblGrid>
        <w:gridCol w:w="3175"/>
        <w:gridCol w:w="3175"/>
        <w:gridCol w:w="3175"/>
      </w:tblGrid>
      <w:tr>
        <w:trPr>
          <w:tblHeader w:val="true"/>
        </w:trPr>
        <w:tc>
          <w:tcPr>
            <w:tcW w:type="dxa" w:w="2665"/>
            <w:tcMar>
              <w:top w:w="70" w:type="dxa"/>
              <w:start w:w="70" w:type="dxa"/>
              <w:bottom w:w="70" w:type="dxa"/>
              <w:end w:w="70" w:type="dxa"/>
            </w:tcMar>
            <w:vAlign w:val="center"/>
            <w:shd w:fill="D9EAF7"/>
          </w:tcPr>
          <w:p>
            <w:pPr>
              <w:spacing w:after="0"/>
            </w:pPr>
            <w:r>
              <w:rPr>
                <w:b/>
                <w:color w:val="1F4E79"/>
                <w:sz w:val="16"/>
              </w:rPr>
              <w:t>Bước</w:t>
            </w:r>
          </w:p>
        </w:tc>
        <w:tc>
          <w:tcPr>
            <w:tcW w:type="dxa" w:w="3402"/>
            <w:tcMar>
              <w:top w:w="70" w:type="dxa"/>
              <w:start w:w="70" w:type="dxa"/>
              <w:bottom w:w="70" w:type="dxa"/>
              <w:end w:w="70" w:type="dxa"/>
            </w:tcMar>
            <w:vAlign w:val="center"/>
            <w:shd w:fill="D9EAF7"/>
          </w:tcPr>
          <w:p>
            <w:pPr>
              <w:spacing w:after="0"/>
            </w:pPr>
            <w:r>
              <w:rPr>
                <w:b/>
                <w:color w:val="1F4E79"/>
                <w:sz w:val="16"/>
              </w:rPr>
              <w:t>Điểm kiểm tra</w:t>
            </w:r>
          </w:p>
        </w:tc>
        <w:tc>
          <w:tcPr>
            <w:tcW w:type="dxa" w:w="3458"/>
            <w:tcMar>
              <w:top w:w="70" w:type="dxa"/>
              <w:start w:w="70" w:type="dxa"/>
              <w:bottom w:w="70" w:type="dxa"/>
              <w:end w:w="70" w:type="dxa"/>
            </w:tcMar>
            <w:vAlign w:val="center"/>
            <w:shd w:fill="D9EAF7"/>
          </w:tcPr>
          <w:p>
            <w:pPr>
              <w:spacing w:after="0"/>
            </w:pPr>
            <w:r>
              <w:rPr>
                <w:b/>
                <w:color w:val="1F4E79"/>
                <w:sz w:val="16"/>
              </w:rPr>
              <w:t>Ý nghĩa</w:t>
            </w:r>
          </w:p>
        </w:tc>
      </w:tr>
      <w:tr>
        <w:tc>
          <w:tcPr>
            <w:tcW w:type="dxa" w:w="2665"/>
            <w:tcMar>
              <w:top w:w="70" w:type="dxa"/>
              <w:start w:w="70" w:type="dxa"/>
              <w:bottom w:w="70" w:type="dxa"/>
              <w:end w:w="70" w:type="dxa"/>
            </w:tcMar>
            <w:vAlign w:val="center"/>
          </w:tcPr>
          <w:p>
            <w:pPr>
              <w:spacing w:after="0"/>
            </w:pPr>
            <w:r>
              <w:rPr>
                <w:b w:val="0"/>
                <w:sz w:val="16"/>
              </w:rPr>
              <w:t>1</w:t>
            </w:r>
          </w:p>
        </w:tc>
        <w:tc>
          <w:tcPr>
            <w:tcW w:type="dxa" w:w="3402"/>
            <w:tcMar>
              <w:top w:w="70" w:type="dxa"/>
              <w:start w:w="70" w:type="dxa"/>
              <w:bottom w:w="70" w:type="dxa"/>
              <w:end w:w="70" w:type="dxa"/>
            </w:tcMar>
            <w:vAlign w:val="center"/>
          </w:tcPr>
          <w:p>
            <w:pPr>
              <w:spacing w:after="0"/>
            </w:pPr>
            <w:r>
              <w:rPr>
                <w:b w:val="0"/>
                <w:sz w:val="16"/>
              </w:rPr>
              <w:t>Xác nhận artifact</w:t>
            </w:r>
          </w:p>
        </w:tc>
        <w:tc>
          <w:tcPr>
            <w:tcW w:type="dxa" w:w="3458"/>
            <w:tcMar>
              <w:top w:w="70" w:type="dxa"/>
              <w:start w:w="70" w:type="dxa"/>
              <w:bottom w:w="70" w:type="dxa"/>
              <w:end w:w="70" w:type="dxa"/>
            </w:tcMar>
            <w:vAlign w:val="center"/>
          </w:tcPr>
          <w:p>
            <w:pPr>
              <w:spacing w:after="0"/>
            </w:pPr>
            <w:r>
              <w:rPr>
                <w:b w:val="0"/>
                <w:sz w:val="16"/>
              </w:rPr>
              <w:t>Kiểm tra artifact có load được, có dữ liệu và digest đã được tính.</w:t>
            </w:r>
          </w:p>
        </w:tc>
      </w:tr>
      <w:tr>
        <w:tc>
          <w:tcPr>
            <w:tcW w:type="dxa" w:w="2665"/>
            <w:tcMar>
              <w:top w:w="70" w:type="dxa"/>
              <w:start w:w="70" w:type="dxa"/>
              <w:bottom w:w="70" w:type="dxa"/>
              <w:end w:w="70" w:type="dxa"/>
            </w:tcMar>
            <w:vAlign w:val="center"/>
          </w:tcPr>
          <w:p>
            <w:pPr>
              <w:spacing w:after="0"/>
            </w:pPr>
            <w:r>
              <w:rPr>
                <w:b w:val="0"/>
                <w:sz w:val="16"/>
              </w:rPr>
              <w:t>2</w:t>
            </w:r>
          </w:p>
        </w:tc>
        <w:tc>
          <w:tcPr>
            <w:tcW w:type="dxa" w:w="3402"/>
            <w:tcMar>
              <w:top w:w="70" w:type="dxa"/>
              <w:start w:w="70" w:type="dxa"/>
              <w:bottom w:w="70" w:type="dxa"/>
              <w:end w:w="70" w:type="dxa"/>
            </w:tcMar>
            <w:vAlign w:val="center"/>
          </w:tcPr>
          <w:p>
            <w:pPr>
              <w:spacing w:after="0"/>
            </w:pPr>
            <w:r>
              <w:rPr>
                <w:b w:val="0"/>
                <w:sz w:val="16"/>
              </w:rPr>
              <w:t>Xác nhận chunk/context</w:t>
            </w:r>
          </w:p>
        </w:tc>
        <w:tc>
          <w:tcPr>
            <w:tcW w:type="dxa" w:w="3458"/>
            <w:tcMar>
              <w:top w:w="70" w:type="dxa"/>
              <w:start w:w="70" w:type="dxa"/>
              <w:bottom w:w="70" w:type="dxa"/>
              <w:end w:w="70" w:type="dxa"/>
            </w:tcMar>
            <w:vAlign w:val="center"/>
          </w:tcPr>
          <w:p>
            <w:pPr>
              <w:spacing w:after="0"/>
            </w:pPr>
            <w:r>
              <w:rPr>
                <w:b w:val="0"/>
                <w:sz w:val="16"/>
              </w:rPr>
              <w:t>Kiểm tra chunkCount, sourceChunks và ontology context.</w:t>
            </w:r>
          </w:p>
        </w:tc>
      </w:tr>
      <w:tr>
        <w:tc>
          <w:tcPr>
            <w:tcW w:type="dxa" w:w="2665"/>
            <w:tcMar>
              <w:top w:w="70" w:type="dxa"/>
              <w:start w:w="70" w:type="dxa"/>
              <w:bottom w:w="70" w:type="dxa"/>
              <w:end w:w="70" w:type="dxa"/>
            </w:tcMar>
            <w:vAlign w:val="center"/>
          </w:tcPr>
          <w:p>
            <w:pPr>
              <w:spacing w:after="0"/>
            </w:pPr>
            <w:r>
              <w:rPr>
                <w:b w:val="0"/>
                <w:sz w:val="16"/>
              </w:rPr>
              <w:t>3</w:t>
            </w:r>
          </w:p>
        </w:tc>
        <w:tc>
          <w:tcPr>
            <w:tcW w:type="dxa" w:w="3402"/>
            <w:tcMar>
              <w:top w:w="70" w:type="dxa"/>
              <w:start w:w="70" w:type="dxa"/>
              <w:bottom w:w="70" w:type="dxa"/>
              <w:end w:w="70" w:type="dxa"/>
            </w:tcMar>
            <w:vAlign w:val="center"/>
          </w:tcPr>
          <w:p>
            <w:pPr>
              <w:spacing w:after="0"/>
            </w:pPr>
            <w:r>
              <w:rPr>
                <w:b w:val="0"/>
                <w:sz w:val="16"/>
              </w:rPr>
              <w:t>Theo dõi batch/workspace</w:t>
            </w:r>
          </w:p>
        </w:tc>
        <w:tc>
          <w:tcPr>
            <w:tcW w:type="dxa" w:w="3458"/>
            <w:tcMar>
              <w:top w:w="70" w:type="dxa"/>
              <w:start w:w="70" w:type="dxa"/>
              <w:bottom w:w="70" w:type="dxa"/>
              <w:end w:w="70" w:type="dxa"/>
            </w:tcMar>
            <w:vAlign w:val="center"/>
          </w:tcPr>
          <w:p>
            <w:pPr>
              <w:spacing w:after="0"/>
            </w:pPr>
            <w:r>
              <w:rPr>
                <w:b w:val="0"/>
                <w:sz w:val="16"/>
              </w:rPr>
              <w:t>Dùng ingestionId, nextBatch, processedBatches và remainingBatches để biết tiến độ.</w:t>
            </w:r>
          </w:p>
        </w:tc>
      </w:tr>
      <w:tr>
        <w:tc>
          <w:tcPr>
            <w:tcW w:type="dxa" w:w="2665"/>
            <w:tcMar>
              <w:top w:w="70" w:type="dxa"/>
              <w:start w:w="70" w:type="dxa"/>
              <w:bottom w:w="70" w:type="dxa"/>
              <w:end w:w="70" w:type="dxa"/>
            </w:tcMar>
            <w:vAlign w:val="center"/>
          </w:tcPr>
          <w:p>
            <w:pPr>
              <w:spacing w:after="0"/>
            </w:pPr>
            <w:r>
              <w:rPr>
                <w:b w:val="0"/>
                <w:sz w:val="16"/>
              </w:rPr>
              <w:t>4</w:t>
            </w:r>
          </w:p>
        </w:tc>
        <w:tc>
          <w:tcPr>
            <w:tcW w:type="dxa" w:w="3402"/>
            <w:tcMar>
              <w:top w:w="70" w:type="dxa"/>
              <w:start w:w="70" w:type="dxa"/>
              <w:bottom w:w="70" w:type="dxa"/>
              <w:end w:w="70" w:type="dxa"/>
            </w:tcMar>
            <w:vAlign w:val="center"/>
          </w:tcPr>
          <w:p>
            <w:pPr>
              <w:spacing w:after="0"/>
            </w:pPr>
            <w:r>
              <w:rPr>
                <w:b w:val="0"/>
                <w:sz w:val="16"/>
              </w:rPr>
              <w:t>Kiểm tra fragment</w:t>
            </w:r>
          </w:p>
        </w:tc>
        <w:tc>
          <w:tcPr>
            <w:tcW w:type="dxa" w:w="3458"/>
            <w:tcMar>
              <w:top w:w="70" w:type="dxa"/>
              <w:start w:w="70" w:type="dxa"/>
              <w:bottom w:w="70" w:type="dxa"/>
              <w:end w:w="70" w:type="dxa"/>
            </w:tcMar>
            <w:vAlign w:val="center"/>
          </w:tcPr>
          <w:p>
            <w:pPr>
              <w:spacing w:after="0"/>
            </w:pPr>
            <w:r>
              <w:rPr>
                <w:b w:val="0"/>
                <w:sz w:val="16"/>
              </w:rPr>
              <w:t>Xem node/edge, evidence, coverage, conflict và retry của từng batch.</w:t>
            </w:r>
          </w:p>
        </w:tc>
      </w:tr>
      <w:tr>
        <w:tc>
          <w:tcPr>
            <w:tcW w:type="dxa" w:w="2665"/>
            <w:tcMar>
              <w:top w:w="70" w:type="dxa"/>
              <w:start w:w="70" w:type="dxa"/>
              <w:bottom w:w="70" w:type="dxa"/>
              <w:end w:w="70" w:type="dxa"/>
            </w:tcMar>
            <w:vAlign w:val="center"/>
          </w:tcPr>
          <w:p>
            <w:pPr>
              <w:spacing w:after="0"/>
            </w:pPr>
            <w:r>
              <w:rPr>
                <w:b w:val="0"/>
                <w:sz w:val="16"/>
              </w:rPr>
              <w:t>5</w:t>
            </w:r>
          </w:p>
        </w:tc>
        <w:tc>
          <w:tcPr>
            <w:tcW w:type="dxa" w:w="3402"/>
            <w:tcMar>
              <w:top w:w="70" w:type="dxa"/>
              <w:start w:w="70" w:type="dxa"/>
              <w:bottom w:w="70" w:type="dxa"/>
              <w:end w:w="70" w:type="dxa"/>
            </w:tcMar>
            <w:vAlign w:val="center"/>
          </w:tcPr>
          <w:p>
            <w:pPr>
              <w:spacing w:after="0"/>
            </w:pPr>
            <w:r>
              <w:rPr>
                <w:b w:val="0"/>
                <w:sz w:val="16"/>
              </w:rPr>
              <w:t>Finalize và validation</w:t>
            </w:r>
          </w:p>
        </w:tc>
        <w:tc>
          <w:tcPr>
            <w:tcW w:type="dxa" w:w="3458"/>
            <w:tcMar>
              <w:top w:w="70" w:type="dxa"/>
              <w:start w:w="70" w:type="dxa"/>
              <w:bottom w:w="70" w:type="dxa"/>
              <w:end w:w="70" w:type="dxa"/>
            </w:tcMar>
            <w:vAlign w:val="center"/>
          </w:tcPr>
          <w:p>
            <w:pPr>
              <w:spacing w:after="0"/>
            </w:pPr>
            <w:r>
              <w:rPr>
                <w:b w:val="0"/>
                <w:sz w:val="16"/>
              </w:rPr>
              <w:t>Phân biệt validForExtraction với validForPersistence; xem stage validation/readiness_gate.</w:t>
            </w:r>
          </w:p>
        </w:tc>
      </w:tr>
      <w:tr>
        <w:tc>
          <w:tcPr>
            <w:tcW w:type="dxa" w:w="2665"/>
            <w:tcMar>
              <w:top w:w="70" w:type="dxa"/>
              <w:start w:w="70" w:type="dxa"/>
              <w:bottom w:w="70" w:type="dxa"/>
              <w:end w:w="70" w:type="dxa"/>
            </w:tcMar>
            <w:vAlign w:val="center"/>
          </w:tcPr>
          <w:p>
            <w:pPr>
              <w:spacing w:after="0"/>
            </w:pPr>
            <w:r>
              <w:rPr>
                <w:b w:val="0"/>
                <w:sz w:val="16"/>
              </w:rPr>
              <w:t>6</w:t>
            </w:r>
          </w:p>
        </w:tc>
        <w:tc>
          <w:tcPr>
            <w:tcW w:type="dxa" w:w="3402"/>
            <w:tcMar>
              <w:top w:w="70" w:type="dxa"/>
              <w:start w:w="70" w:type="dxa"/>
              <w:bottom w:w="70" w:type="dxa"/>
              <w:end w:w="70" w:type="dxa"/>
            </w:tcMar>
            <w:vAlign w:val="center"/>
          </w:tcPr>
          <w:p>
            <w:pPr>
              <w:spacing w:after="0"/>
            </w:pPr>
            <w:r>
              <w:rPr>
                <w:b w:val="0"/>
                <w:sz w:val="16"/>
              </w:rPr>
              <w:t>Fill và verification</w:t>
            </w:r>
          </w:p>
        </w:tc>
        <w:tc>
          <w:tcPr>
            <w:tcW w:type="dxa" w:w="3458"/>
            <w:tcMar>
              <w:top w:w="70" w:type="dxa"/>
              <w:start w:w="70" w:type="dxa"/>
              <w:bottom w:w="70" w:type="dxa"/>
              <w:end w:w="70" w:type="dxa"/>
            </w:tcMar>
            <w:vAlign w:val="center"/>
          </w:tcPr>
          <w:p>
            <w:pPr>
              <w:spacing w:after="0"/>
            </w:pPr>
            <w:r>
              <w:rPr>
                <w:b w:val="0"/>
                <w:sz w:val="16"/>
              </w:rPr>
              <w:t>Chỉ coi persistence hoàn tất khi commit và verification/readback đều đạt; sau đó kiểm tra receipt/source lifecycle.</w:t>
            </w:r>
          </w:p>
        </w:tc>
      </w:tr>
    </w:tbl>
    <w:p>
      <w:pPr>
        <w:spacing w:after="20"/>
      </w:pPr>
    </w:p>
    <w:tbl>
      <w:tblPr>
        <w:tblW w:type="auto" w:w="0"/>
        <w:jc w:val="center"/>
        <w:tblLayout w:type="autofit"/>
        <w:tblLook w:firstColumn="1" w:firstRow="1" w:lastColumn="0" w:lastRow="0" w:noHBand="0" w:noVBand="1" w:val="04A0"/>
      </w:tblPr>
      <w:tblGrid>
        <w:gridCol w:w="9525"/>
      </w:tblGrid>
      <w:tr>
        <w:tc>
          <w:tcPr>
            <w:tcW w:type="dxa" w:w="9525"/>
            <w:shd w:fill="EAF7EE"/>
            <w:tcMar>
              <w:top w:w="120" w:type="dxa"/>
              <w:start w:w="150" w:type="dxa"/>
              <w:bottom w:w="120" w:type="dxa"/>
              <w:end w:w="150" w:type="dxa"/>
            </w:tcMar>
          </w:tcPr>
          <w:p>
            <w:pPr>
              <w:spacing w:after="60"/>
            </w:pPr>
            <w:r>
              <w:rPr>
                <w:b/>
                <w:color w:val="246B3C"/>
                <w:sz w:val="21"/>
              </w:rPr>
              <w:t>Nguyên tắc debug cốt lõi</w:t>
            </w:r>
          </w:p>
          <w:p>
            <w:pPr>
              <w:spacing w:after="0"/>
            </w:pPr>
            <w:r>
              <w:rPr>
                <w:b w:val="0"/>
                <w:sz w:val="20"/>
              </w:rPr>
              <w:t xml:space="preserve">Không bắt đầu từ Neo4j khi chưa biết pipeline dừng ở stage nào. Hãy lần theo dữ liệu theo đúng thứ tự </w:t>
            </w:r>
            <w:r>
              <w:rPr>
                <w:b/>
                <w:sz w:val="20"/>
              </w:rPr>
              <w:t>artifact → chunk → batch → fragment → validation → readiness → persistence → verification</w:t>
            </w:r>
            <w:r>
              <w:rPr>
                <w:b w:val="0"/>
                <w:sz w:val="20"/>
              </w:rPr>
              <w:t>.</w:t>
            </w:r>
          </w:p>
        </w:tc>
      </w:tr>
    </w:tbl>
    <w:p>
      <w:pPr>
        <w:spacing w:after="20"/>
      </w:pPr>
    </w:p>
    <w:p>
      <w:pPr>
        <w:spacing w:before="600"/>
        <w:jc w:val="center"/>
      </w:pPr>
      <w:r>
        <w:rPr>
          <w:b/>
          <w:color w:val="787878"/>
        </w:rPr>
        <w:t>— Hết tài liệu —</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WALKTHROUGH CHI TIẾT LUỒNG SKILL INGESTION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