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pStyle w:val="Title"/>
        <w:spacing w:after="360"/>
        <w:jc w:val="center"/>
      </w:pPr>
      <w:r>
        <w:rPr>
          <w:b/>
          <w:color w:val="000000"/>
        </w:rPr>
        <w:t>TÀI LIỆU ỨNG DỤNG QUẢN LÝ ĐÀO TẠO VÕ THUẬT</w:t>
      </w:r>
    </w:p>
    <w:p>
      <w:pPr>
        <w:pStyle w:val="Subtitle"/>
        <w:jc w:val="center"/>
      </w:pPr>
      <w:r>
        <w:rPr>
          <w:rFonts w:ascii="Times New Roman" w:hAnsi="Times New Roman" w:cs="Times New Roman"/>
          <w:color w:val="000000"/>
          <w:sz w:val="28"/>
        </w:rPr>
        <w:t>Mô tả chức năng Mobile Backend IoT ESP32 và điểm danh khuôn mặt</w:t>
      </w:r>
    </w:p>
    <w:p>
      <w:pPr>
        <w:spacing w:before="840"/>
        <w:jc w:val="center"/>
      </w:pPr>
      <w:r>
        <w:rPr>
          <w:rFonts w:ascii="Times New Roman" w:hAnsi="Times New Roman" w:cs="Times New Roman"/>
          <w:sz w:val="26"/>
        </w:rPr>
        <w:t>Chủ đề ứng dụng quản lý đào tạo võ thuật</w:t>
        <w:br/>
        <w:t>Phiên bản 1.0</w:t>
        <w:br/>
        <w:t>Tháng 10 năm 2026</w:t>
      </w:r>
    </w:p>
    <w:p>
      <w:r>
        <w:br w:type="page"/>
      </w:r>
    </w:p>
    <w:p>
      <w:pPr>
        <w:pStyle w:val="Heading1"/>
        <w:keepNext/>
      </w:pPr>
      <w:r>
        <w:rPr>
          <w:rFonts w:ascii="Times New Roman" w:hAnsi="Times New Roman" w:cs="Times New Roman"/>
          <w:color w:val="000000"/>
          <w:sz w:val="32"/>
        </w:rPr>
        <w:t>TÓM TẮT SẢN PHẨM</w:t>
      </w:r>
    </w:p>
    <w:p>
      <w:pPr/>
      <w:r>
        <w:rPr>
          <w:rFonts w:ascii="Times New Roman" w:hAnsi="Times New Roman" w:cs="Times New Roman"/>
          <w:sz w:val="26"/>
        </w:rPr>
        <w:t>Ứng dụng quản lý toàn bộ hoạt động đào tạo võ thuật trên một luồng dữ liệu thống nhất: tài khoản và hồ sơ người dùng, khóa học và kế hoạch đào tạo, lịch học, buổi học, đăng ký học, điểm danh học viên, chấm công huấn luyện viên, nghỉ phép, thi đai, thể lực, ví và học phí, thông báo, quản trị vai trò và quyền. Ứng dụng di động là điểm thao tác chính; backend Java giữ nghiệp vụ và phân quyền; backend Python tạo vector khuôn mặt; dịch vụ IoT nhận sự kiện từ ESP32 và chuyển tới ứng dụng theo thời gian thực.</w:t>
      </w:r>
    </w:p>
    <w:p>
      <w:pPr/>
      <w:r>
        <w:rPr>
          <w:rFonts w:ascii="Times New Roman" w:hAnsi="Times New Roman" w:cs="Times New Roman"/>
          <w:sz w:val="26"/>
        </w:rPr>
        <w:t>Giá trị nổi bật của sản phẩm nằm ở hai điểm. Thứ nhất, quản trị viên có thể tạo vai trò, chọn quyền theo từng tài nguyên và hành động, rồi gán một hoặc nhiều vai trò cho từng tài khoản. Giao diện chặn chức năng không được phép và backend tiếp tục kiểm tra lại bằng quyền thực tế. Thứ hai, hệ thống có nền tảng để dùng cảm biến PIR làm tín hiệu mở quy trình điểm danh khuôn mặt: ESP32 phát hiện chuyển động, gửi MQTT, ứng dụng mở màn quét và đồng thời gọi dịch vụ AI để giảm thời gian chờ khi chụp ảnh.</w:t>
      </w:r>
    </w:p>
    <w:p>
      <w:pPr/>
      <w:r>
        <w:rPr>
          <w:rFonts w:ascii="Times New Roman" w:hAnsi="Times New Roman" w:cs="Times New Roman"/>
          <w:sz w:val="26"/>
        </w:rPr>
        <w:t>Tài liệu tập trung vào chức năng, luồng vận hành, ưu điểm và phần cần hoàn thiện. Nội dung không trình bày lý thuyết chung về IoT, MQTT, nhận dạng khuôn mặt hoặc RBAC.</w:t>
      </w:r>
    </w:p>
    <w:p>
      <w:pPr>
        <w:pStyle w:val="Heading2"/>
        <w:keepNext/>
      </w:pPr>
      <w:r>
        <w:rPr>
          <w:rFonts w:ascii="Times New Roman" w:hAnsi="Times New Roman" w:cs="Times New Roman"/>
          <w:color w:val="000000"/>
          <w:sz w:val="28"/>
        </w:rPr>
        <w:t>Kết quả rà soát theo mã nguồn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584"/>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Khối</w:t>
            </w:r>
          </w:p>
        </w:tc>
        <w:tc>
          <w:tcPr>
            <w:tcW w:type="dxa" w:w="604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Năng lực đang có</w:t>
            </w:r>
          </w:p>
        </w:tc>
        <w:tc>
          <w:tcPr>
            <w:tcW w:type="dxa" w:w="172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Mức hoàn thiện</w:t>
            </w:r>
          </w:p>
        </w:tc>
      </w:tr>
      <w:tr>
        <w:tc>
          <w:tcPr>
            <w:tcW w:type="dxa" w:w="1584"/>
            <w:tcMar>
              <w:top w:w="90" w:type="dxa"/>
              <w:start w:w="110" w:type="dxa"/>
              <w:bottom w:w="90" w:type="dxa"/>
              <w:end w:w="110" w:type="dxa"/>
            </w:tcMar>
            <w:vAlign w:val="center"/>
          </w:tcPr>
          <w:p>
            <w:pPr>
              <w:spacing w:after="0"/>
              <w:jc w:val="left"/>
            </w:pPr>
            <w:r>
              <w:rPr>
                <w:rFonts w:ascii="Times New Roman" w:hAnsi="Times New Roman" w:cs="Times New Roman"/>
                <w:sz w:val="21"/>
              </w:rPr>
              <w:t>Ứng dụng di động</w:t>
            </w:r>
          </w:p>
        </w:tc>
        <w:tc>
          <w:tcPr>
            <w:tcW w:type="dxa" w:w="6048"/>
            <w:tcMar>
              <w:top w:w="90" w:type="dxa"/>
              <w:start w:w="110" w:type="dxa"/>
              <w:bottom w:w="90" w:type="dxa"/>
              <w:end w:w="110" w:type="dxa"/>
            </w:tcMar>
            <w:vAlign w:val="center"/>
          </w:tcPr>
          <w:p>
            <w:pPr>
              <w:spacing w:after="0"/>
              <w:jc w:val="left"/>
            </w:pPr>
            <w:r>
              <w:rPr>
                <w:rFonts w:ascii="Times New Roman" w:hAnsi="Times New Roman" w:cs="Times New Roman"/>
                <w:sz w:val="21"/>
              </w:rPr>
              <w:t>Màn hình nghiệp vụ đào tạo, quản trị, điểm danh khuôn mặt, lịch sử, ví, thông báo và kết nối MQTT</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Đã có nhiều luồng nghiệp vụ chính</w:t>
            </w:r>
          </w:p>
        </w:tc>
      </w:tr>
      <w:tr>
        <w:tc>
          <w:tcPr>
            <w:tcW w:type="dxa" w:w="15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Backend Java</w:t>
            </w:r>
          </w:p>
        </w:tc>
        <w:tc>
          <w:tcPr>
            <w:tcW w:type="dxa" w:w="604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API nghiệp vụ, xác thực, quyền chi tiết, xử lý điểm danh bất đồng bộ và gọi Python AI</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Đã có nền tảng nghiệp vụ rộng</w:t>
            </w:r>
          </w:p>
        </w:tc>
      </w:tr>
      <w:tr>
        <w:tc>
          <w:tcPr>
            <w:tcW w:type="dxa" w:w="1584"/>
            <w:tcMar>
              <w:top w:w="90" w:type="dxa"/>
              <w:start w:w="110" w:type="dxa"/>
              <w:bottom w:w="90" w:type="dxa"/>
              <w:end w:w="110" w:type="dxa"/>
            </w:tcMar>
            <w:vAlign w:val="center"/>
          </w:tcPr>
          <w:p>
            <w:pPr>
              <w:spacing w:after="0"/>
              <w:jc w:val="left"/>
            </w:pPr>
            <w:r>
              <w:rPr>
                <w:rFonts w:ascii="Times New Roman" w:hAnsi="Times New Roman" w:cs="Times New Roman"/>
                <w:sz w:val="21"/>
              </w:rPr>
              <w:t>Backend Python AI</w:t>
            </w:r>
          </w:p>
        </w:tc>
        <w:tc>
          <w:tcPr>
            <w:tcW w:type="dxa" w:w="6048"/>
            <w:tcMar>
              <w:top w:w="90" w:type="dxa"/>
              <w:start w:w="110" w:type="dxa"/>
              <w:bottom w:w="90" w:type="dxa"/>
              <w:end w:w="110" w:type="dxa"/>
            </w:tcMar>
            <w:vAlign w:val="center"/>
          </w:tcPr>
          <w:p>
            <w:pPr>
              <w:spacing w:after="0"/>
              <w:jc w:val="left"/>
            </w:pPr>
            <w:r>
              <w:rPr>
                <w:rFonts w:ascii="Times New Roman" w:hAnsi="Times New Roman" w:cs="Times New Roman"/>
                <w:sz w:val="21"/>
              </w:rPr>
              <w:t>Khởi tạo InsightFace, kiểm tra ảnh, phát hiện một khuôn mặt và trả vector 512 chiều</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Đã có API và health check</w:t>
            </w:r>
          </w:p>
        </w:tc>
      </w:tr>
      <w:tr>
        <w:tc>
          <w:tcPr>
            <w:tcW w:type="dxa" w:w="15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Dịch vụ IoT</w:t>
            </w:r>
          </w:p>
        </w:tc>
        <w:tc>
          <w:tcPr>
            <w:tcW w:type="dxa" w:w="604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Broker MQTT TCP và WebSocket, relay chuẩn hóa sự kiện cho app</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Đã chạy được luồng dữ liệu</w:t>
            </w:r>
          </w:p>
        </w:tc>
      </w:tr>
      <w:tr>
        <w:tc>
          <w:tcPr>
            <w:tcW w:type="dxa" w:w="1584"/>
            <w:tcMar>
              <w:top w:w="90" w:type="dxa"/>
              <w:start w:w="110" w:type="dxa"/>
              <w:bottom w:w="90" w:type="dxa"/>
              <w:end w:w="110" w:type="dxa"/>
            </w:tcMar>
            <w:vAlign w:val="center"/>
          </w:tcPr>
          <w:p>
            <w:pPr>
              <w:spacing w:after="0"/>
              <w:jc w:val="left"/>
            </w:pPr>
            <w:r>
              <w:rPr>
                <w:rFonts w:ascii="Times New Roman" w:hAnsi="Times New Roman" w:cs="Times New Roman"/>
                <w:sz w:val="21"/>
              </w:rPr>
              <w:t>ESP32</w:t>
            </w:r>
          </w:p>
        </w:tc>
        <w:tc>
          <w:tcPr>
            <w:tcW w:type="dxa" w:w="6048"/>
            <w:tcMar>
              <w:top w:w="90" w:type="dxa"/>
              <w:start w:w="110" w:type="dxa"/>
              <w:bottom w:w="90" w:type="dxa"/>
              <w:end w:w="110" w:type="dxa"/>
            </w:tcMar>
            <w:vAlign w:val="center"/>
          </w:tcPr>
          <w:p>
            <w:pPr>
              <w:spacing w:after="0"/>
              <w:jc w:val="left"/>
            </w:pPr>
            <w:r>
              <w:rPr>
                <w:rFonts w:ascii="Times New Roman" w:hAnsi="Times New Roman" w:cs="Times New Roman"/>
                <w:sz w:val="21"/>
              </w:rPr>
              <w:t>WiFi tự kết nối lại, PIR không chặn vòng lặp, MQTT QoS 1 và retry</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Đã phát sự kiện nhưng payload PIR cần hoàn thiện</w:t>
            </w:r>
          </w:p>
        </w:tc>
      </w:tr>
      <w:tr>
        <w:tc>
          <w:tcPr>
            <w:tcW w:type="dxa" w:w="15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Tự mở điểm danh từ PIR</w:t>
            </w:r>
          </w:p>
        </w:tc>
        <w:tc>
          <w:tcPr>
            <w:tcW w:type="dxa" w:w="604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Chưa có handler điều hướng và gọi health AI trong app</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Cần đấu nối</w:t>
            </w:r>
          </w:p>
        </w:tc>
      </w:tr>
    </w:tbl>
    <w:p/>
    <w:p>
      <w:pPr>
        <w:pStyle w:val="Heading1"/>
        <w:keepNext/>
      </w:pPr>
      <w:r>
        <w:rPr>
          <w:rFonts w:ascii="Times New Roman" w:hAnsi="Times New Roman" w:cs="Times New Roman"/>
          <w:color w:val="000000"/>
          <w:sz w:val="32"/>
        </w:rPr>
        <w:t>BÀI TOÁN VÀ PHẠM VI ỨNG DỤNG</w:t>
      </w:r>
    </w:p>
    <w:p>
      <w:pPr>
        <w:pStyle w:val="Heading2"/>
        <w:keepNext/>
      </w:pPr>
      <w:r>
        <w:rPr>
          <w:rFonts w:ascii="Times New Roman" w:hAnsi="Times New Roman" w:cs="Times New Roman"/>
          <w:color w:val="000000"/>
          <w:sz w:val="28"/>
        </w:rPr>
        <w:t>Vấn đề cần giải quyết</w:t>
      </w:r>
    </w:p>
    <w:p>
      <w:pPr/>
      <w:r>
        <w:rPr>
          <w:rFonts w:ascii="Times New Roman" w:hAnsi="Times New Roman" w:cs="Times New Roman"/>
          <w:sz w:val="26"/>
        </w:rPr>
        <w:t>Một võ đường phải theo dõi đồng thời học viên, huấn luyện viên, khóa học, ca học, buổi học thực tế, lịch nghỉ, tiến độ đai, học phí và lịch sử điểm danh. Khi dữ liệu tách thành sổ giấy hoặc nhiều bảng riêng, quản trị viên khó kiểm soát ai được thao tác, huấn luyện viên mất thời gian điểm danh và học viên không có một nơi để theo dõi lịch học cùng nghĩa vụ tài chính.</w:t>
      </w:r>
    </w:p>
    <w:p>
      <w:pPr/>
      <w:r>
        <w:rPr>
          <w:rFonts w:ascii="Times New Roman" w:hAnsi="Times New Roman" w:cs="Times New Roman"/>
          <w:sz w:val="26"/>
        </w:rPr>
        <w:t>Giải pháp hiện tại gom các quy trình đó vào ứng dụng di động và backend tập trung. Cảm biến PIR bổ sung tín hiệu hiện diện tại khu vực điểm danh để khởi động đúng lúc màn quét khuôn mặt. IoT không thay thế nghiệp vụ quản lý; IoT giảm thao tác mở màn hình và giúp luồng điểm danh bắt đầu từ một sự kiện vật lý có thể đo được.</w:t>
      </w:r>
    </w:p>
    <w:p>
      <w:pPr>
        <w:pStyle w:val="Heading2"/>
        <w:keepNext/>
      </w:pPr>
      <w:r>
        <w:rPr>
          <w:rFonts w:ascii="Times New Roman" w:hAnsi="Times New Roman" w:cs="Times New Roman"/>
          <w:color w:val="000000"/>
          <w:sz w:val="28"/>
        </w:rPr>
        <w:t>Đối tượng sử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Đối tượng</w:t>
            </w:r>
          </w:p>
        </w:tc>
        <w:tc>
          <w:tcPr>
            <w:tcW w:type="dxa" w:w="4824"/>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Thao tác chính</w:t>
            </w:r>
          </w:p>
        </w:tc>
        <w:tc>
          <w:tcPr>
            <w:tcW w:type="dxa" w:w="273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Lợi ích</w:t>
            </w:r>
          </w:p>
        </w:tc>
      </w:tr>
      <w:tr>
        <w:tc>
          <w:tcPr>
            <w:tcW w:type="dxa" w:w="1800"/>
            <w:tcMar>
              <w:top w:w="90" w:type="dxa"/>
              <w:start w:w="110" w:type="dxa"/>
              <w:bottom w:w="90" w:type="dxa"/>
              <w:end w:w="110" w:type="dxa"/>
            </w:tcMar>
            <w:vAlign w:val="center"/>
          </w:tcPr>
          <w:p>
            <w:pPr>
              <w:spacing w:after="0"/>
              <w:jc w:val="left"/>
            </w:pPr>
            <w:r>
              <w:rPr>
                <w:rFonts w:ascii="Times New Roman" w:hAnsi="Times New Roman" w:cs="Times New Roman"/>
                <w:sz w:val="21"/>
              </w:rPr>
              <w:t>Quản trị viên</w:t>
            </w:r>
          </w:p>
        </w:tc>
        <w:tc>
          <w:tcPr>
            <w:tcW w:type="dxa" w:w="4824"/>
            <w:tcMar>
              <w:top w:w="90" w:type="dxa"/>
              <w:start w:w="110" w:type="dxa"/>
              <w:bottom w:w="90" w:type="dxa"/>
              <w:end w:w="110" w:type="dxa"/>
            </w:tcMar>
            <w:vAlign w:val="center"/>
          </w:tcPr>
          <w:p>
            <w:pPr>
              <w:spacing w:after="0"/>
              <w:jc w:val="left"/>
            </w:pPr>
            <w:r>
              <w:rPr>
                <w:rFonts w:ascii="Times New Roman" w:hAnsi="Times New Roman" w:cs="Times New Roman"/>
                <w:sz w:val="21"/>
              </w:rPr>
              <w:t>Tạo tài khoản, hồ sơ, vai trò, quyền, khóa học, kế hoạch đào tạo và xử lý yêu cầu</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21"/>
              </w:rPr>
              <w:t>Kiểm soát tập trung và truy vết rõ người có quyền</w:t>
            </w:r>
          </w:p>
        </w:tc>
      </w:tr>
      <w:tr>
        <w:tc>
          <w:tcPr>
            <w:tcW w:type="dxa" w:w="180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Nhân viên vận hành</w:t>
            </w:r>
          </w:p>
        </w:tc>
        <w:tc>
          <w:tcPr>
            <w:tcW w:type="dxa" w:w="482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Quản lý học viên, đăng ký học, ví, học phí, lịch và thông báo theo quyền được giao</w:t>
            </w:r>
          </w:p>
        </w:tc>
        <w:tc>
          <w:tcPr>
            <w:tcW w:type="dxa" w:w="273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Giảm phụ thuộc vào tài khoản quản trị cao nhất</w:t>
            </w:r>
          </w:p>
        </w:tc>
      </w:tr>
      <w:tr>
        <w:tc>
          <w:tcPr>
            <w:tcW w:type="dxa" w:w="1800"/>
            <w:tcMar>
              <w:top w:w="90" w:type="dxa"/>
              <w:start w:w="110" w:type="dxa"/>
              <w:bottom w:w="90" w:type="dxa"/>
              <w:end w:w="110" w:type="dxa"/>
            </w:tcMar>
            <w:vAlign w:val="center"/>
          </w:tcPr>
          <w:p>
            <w:pPr>
              <w:spacing w:after="0"/>
              <w:jc w:val="left"/>
            </w:pPr>
            <w:r>
              <w:rPr>
                <w:rFonts w:ascii="Times New Roman" w:hAnsi="Times New Roman" w:cs="Times New Roman"/>
                <w:sz w:val="21"/>
              </w:rPr>
              <w:t>Huấn luyện viên</w:t>
            </w:r>
          </w:p>
        </w:tc>
        <w:tc>
          <w:tcPr>
            <w:tcW w:type="dxa" w:w="4824"/>
            <w:tcMar>
              <w:top w:w="90" w:type="dxa"/>
              <w:start w:w="110" w:type="dxa"/>
              <w:bottom w:w="90" w:type="dxa"/>
              <w:end w:w="110" w:type="dxa"/>
            </w:tcMar>
            <w:vAlign w:val="center"/>
          </w:tcPr>
          <w:p>
            <w:pPr>
              <w:spacing w:after="0"/>
              <w:jc w:val="left"/>
            </w:pPr>
            <w:r>
              <w:rPr>
                <w:rFonts w:ascii="Times New Roman" w:hAnsi="Times New Roman" w:cs="Times New Roman"/>
                <w:sz w:val="21"/>
              </w:rPr>
              <w:t>Xem lịch, danh sách lớp, điểm danh, chấm công, lịch sử và kết quả tập luyện</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21"/>
              </w:rPr>
              <w:t>Thao tác nhanh trong buổi học</w:t>
            </w:r>
          </w:p>
        </w:tc>
      </w:tr>
      <w:tr>
        <w:tc>
          <w:tcPr>
            <w:tcW w:type="dxa" w:w="180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Học viên</w:t>
            </w:r>
          </w:p>
        </w:tc>
        <w:tc>
          <w:tcPr>
            <w:tcW w:type="dxa" w:w="482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Xem lịch, khóa học, thông báo, lịch sử, ví, yêu cầu nghỉ và thông tin cá nhân</w:t>
            </w:r>
          </w:p>
        </w:tc>
        <w:tc>
          <w:tcPr>
            <w:tcW w:type="dxa" w:w="273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Tự theo dõi quá trình học</w:t>
            </w:r>
          </w:p>
        </w:tc>
      </w:tr>
      <w:tr>
        <w:tc>
          <w:tcPr>
            <w:tcW w:type="dxa" w:w="1800"/>
            <w:tcMar>
              <w:top w:w="90" w:type="dxa"/>
              <w:start w:w="110" w:type="dxa"/>
              <w:bottom w:w="90" w:type="dxa"/>
              <w:end w:w="110" w:type="dxa"/>
            </w:tcMar>
            <w:vAlign w:val="center"/>
          </w:tcPr>
          <w:p>
            <w:pPr>
              <w:spacing w:after="0"/>
              <w:jc w:val="left"/>
            </w:pPr>
            <w:r>
              <w:rPr>
                <w:rFonts w:ascii="Times New Roman" w:hAnsi="Times New Roman" w:cs="Times New Roman"/>
                <w:sz w:val="21"/>
              </w:rPr>
              <w:t>Người quản lý hệ thống</w:t>
            </w:r>
          </w:p>
        </w:tc>
        <w:tc>
          <w:tcPr>
            <w:tcW w:type="dxa" w:w="4824"/>
            <w:tcMar>
              <w:top w:w="90" w:type="dxa"/>
              <w:start w:w="110" w:type="dxa"/>
              <w:bottom w:w="90" w:type="dxa"/>
              <w:end w:w="110" w:type="dxa"/>
            </w:tcMar>
            <w:vAlign w:val="center"/>
          </w:tcPr>
          <w:p>
            <w:pPr>
              <w:spacing w:after="0"/>
              <w:jc w:val="left"/>
            </w:pPr>
            <w:r>
              <w:rPr>
                <w:rFonts w:ascii="Times New Roman" w:hAnsi="Times New Roman" w:cs="Times New Roman"/>
                <w:sz w:val="21"/>
              </w:rPr>
              <w:t>Theo dõi broker, ESP32, dịch vụ Java và Python AI</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21"/>
              </w:rPr>
              <w:t>Khoanh vùng lỗi theo từng lớp</w:t>
            </w:r>
          </w:p>
        </w:tc>
      </w:tr>
    </w:tbl>
    <w:p/>
    <w:p>
      <w:pPr>
        <w:pStyle w:val="Heading2"/>
        <w:keepNext/>
      </w:pPr>
      <w:r>
        <w:rPr>
          <w:rFonts w:ascii="Times New Roman" w:hAnsi="Times New Roman" w:cs="Times New Roman"/>
          <w:color w:val="000000"/>
          <w:sz w:val="28"/>
        </w:rPr>
        <w:t>Phạm vi đã thể hiện trong dự án</w:t>
      </w:r>
    </w:p>
    <w:p>
      <w:pPr>
        <w:spacing w:after="80"/>
        <w:ind w:left="720" w:hanging="360"/>
      </w:pPr>
      <w:r>
        <w:rPr>
          <w:rFonts w:ascii="Times New Roman" w:hAnsi="Times New Roman" w:cs="Times New Roman"/>
          <w:sz w:val="26"/>
        </w:rPr>
        <w:t>•</w:t>
        <w:tab/>
        <w:t>Mobile dùng Expo Router, có đăng nhập, chọn ngữ cảnh hồ sơ đang hoạt động và điều hướng theo chức năng.</w:t>
      </w:r>
    </w:p>
    <w:p>
      <w:pPr>
        <w:spacing w:after="80"/>
        <w:ind w:left="720" w:hanging="360"/>
      </w:pPr>
      <w:r>
        <w:rPr>
          <w:rFonts w:ascii="Times New Roman" w:hAnsi="Times New Roman" w:cs="Times New Roman"/>
          <w:sz w:val="26"/>
        </w:rPr>
        <w:t>•</w:t>
        <w:tab/>
        <w:t>Backend Java quản lý dữ liệu đào tạo, tài chính, thông báo và bảo mật qua REST API.</w:t>
      </w:r>
    </w:p>
    <w:p>
      <w:pPr>
        <w:spacing w:after="80"/>
        <w:ind w:left="720" w:hanging="360"/>
      </w:pPr>
      <w:r>
        <w:rPr>
          <w:rFonts w:ascii="Times New Roman" w:hAnsi="Times New Roman" w:cs="Times New Roman"/>
          <w:sz w:val="26"/>
        </w:rPr>
        <w:t>•</w:t>
        <w:tab/>
        <w:t>Backend Python xử lý ảnh khuôn mặt bằng InsightFace và trả vector embedding.</w:t>
      </w:r>
    </w:p>
    <w:p>
      <w:pPr>
        <w:spacing w:after="80"/>
        <w:ind w:left="720" w:hanging="360"/>
      </w:pPr>
      <w:r>
        <w:rPr>
          <w:rFonts w:ascii="Times New Roman" w:hAnsi="Times New Roman" w:cs="Times New Roman"/>
          <w:sz w:val="26"/>
        </w:rPr>
        <w:t>•</w:t>
        <w:tab/>
        <w:t>Dịch vụ IoT mở MQTT TCP cho ESP32 và MQTT qua WebSocket cho ứng dụng Expo.</w:t>
      </w:r>
    </w:p>
    <w:p>
      <w:pPr>
        <w:spacing w:after="80"/>
        <w:ind w:left="720" w:hanging="360"/>
      </w:pPr>
      <w:r>
        <w:rPr>
          <w:rFonts w:ascii="Times New Roman" w:hAnsi="Times New Roman" w:cs="Times New Roman"/>
          <w:sz w:val="26"/>
        </w:rPr>
        <w:t>•</w:t>
        <w:tab/>
        <w:t>ESP32 dùng PIR HC-SR501, WiFi và MQTT để phát sự kiện khi trạng thái chuyển động thay đổi.</w:t>
      </w:r>
    </w:p>
    <w:p>
      <w:pPr>
        <w:spacing w:after="80"/>
        <w:ind w:left="720" w:hanging="360"/>
      </w:pPr>
      <w:r>
        <w:rPr>
          <w:rFonts w:ascii="Times New Roman" w:hAnsi="Times New Roman" w:cs="Times New Roman"/>
          <w:sz w:val="26"/>
        </w:rPr>
        <w:t>•</w:t>
        <w:tab/>
        <w:t>Các chức năng nâng cao gồm đếm nâng gối bằng camera, phòng đấu đối kháng, thống kê thể lực và lịch sử đào tạo.</w:t>
      </w:r>
    </w:p>
    <w:p>
      <w:pPr>
        <w:pStyle w:val="Heading1"/>
        <w:keepNext/>
      </w:pPr>
      <w:r>
        <w:rPr>
          <w:rFonts w:ascii="Times New Roman" w:hAnsi="Times New Roman" w:cs="Times New Roman"/>
          <w:color w:val="000000"/>
          <w:sz w:val="32"/>
        </w:rPr>
        <w:t>CHỨC NĂNG ỨNG DỤNG DI ĐỘNG</w:t>
      </w:r>
    </w:p>
    <w:p>
      <w:pPr>
        <w:pStyle w:val="Heading2"/>
        <w:keepNext/>
      </w:pPr>
      <w:r>
        <w:rPr>
          <w:rFonts w:ascii="Times New Roman" w:hAnsi="Times New Roman" w:cs="Times New Roman"/>
          <w:color w:val="000000"/>
          <w:sz w:val="28"/>
        </w:rPr>
        <w:t>Đăng nhập hồ sơ và phiên sử dụng</w:t>
      </w:r>
    </w:p>
    <w:p>
      <w:pPr>
        <w:spacing w:after="80"/>
        <w:ind w:left="720" w:hanging="360"/>
      </w:pPr>
      <w:r>
        <w:rPr>
          <w:rFonts w:ascii="Times New Roman" w:hAnsi="Times New Roman" w:cs="Times New Roman"/>
          <w:sz w:val="26"/>
        </w:rPr>
        <w:t>•</w:t>
        <w:tab/>
        <w:t>Đăng nhập riêng cho thiết bị di động và nhận access token cùng refresh token.</w:t>
      </w:r>
    </w:p>
    <w:p>
      <w:pPr>
        <w:spacing w:after="80"/>
        <w:ind w:left="720" w:hanging="360"/>
      </w:pPr>
      <w:r>
        <w:rPr>
          <w:rFonts w:ascii="Times New Roman" w:hAnsi="Times New Roman" w:cs="Times New Roman"/>
          <w:sz w:val="26"/>
        </w:rPr>
        <w:t>•</w:t>
        <w:tab/>
        <w:t>Lưu thông tin phiên, nền tảng, thiết bị và FCM token để hỗ trợ thông báo.</w:t>
      </w:r>
    </w:p>
    <w:p>
      <w:pPr>
        <w:spacing w:after="80"/>
        <w:ind w:left="720" w:hanging="360"/>
      </w:pPr>
      <w:r>
        <w:rPr>
          <w:rFonts w:ascii="Times New Roman" w:hAnsi="Times New Roman" w:cs="Times New Roman"/>
          <w:sz w:val="26"/>
        </w:rPr>
        <w:t>•</w:t>
        <w:tab/>
        <w:t>Cho phép một tài khoản liên kết nhiều hồ sơ người dùng và chọn hồ sơ đang hoạt động.</w:t>
      </w:r>
    </w:p>
    <w:p>
      <w:pPr>
        <w:spacing w:after="80"/>
        <w:ind w:left="720" w:hanging="360"/>
      </w:pPr>
      <w:r>
        <w:rPr>
          <w:rFonts w:ascii="Times New Roman" w:hAnsi="Times New Roman" w:cs="Times New Roman"/>
          <w:sz w:val="26"/>
        </w:rPr>
        <w:t>•</w:t>
        <w:tab/>
        <w:t>Thu hồi phiên, kiểm tra hạn dùng và trạng thái tài khoản tại backend.</w:t>
      </w:r>
    </w:p>
    <w:p>
      <w:pPr>
        <w:spacing w:after="80"/>
        <w:ind w:left="720" w:hanging="360"/>
      </w:pPr>
      <w:r>
        <w:rPr>
          <w:rFonts w:ascii="Times New Roman" w:hAnsi="Times New Roman" w:cs="Times New Roman"/>
          <w:sz w:val="26"/>
        </w:rPr>
        <w:t>•</w:t>
        <w:tab/>
        <w:t>Nạp tập quyền của người dùng vào trạng thái ứng dụng để kiểm tra trước khi hiển thị hoặc mở màn hình.</w:t>
      </w:r>
    </w:p>
    <w:p>
      <w:pPr/>
      <w:r>
        <w:rPr>
          <w:rFonts w:ascii="Times New Roman" w:hAnsi="Times New Roman" w:cs="Times New Roman"/>
          <w:b/>
          <w:sz w:val="26"/>
        </w:rPr>
        <w:t>Ưu điểm:</w:t>
      </w:r>
      <w:r>
        <w:rPr>
          <w:rFonts w:ascii="Times New Roman" w:hAnsi="Times New Roman" w:cs="Times New Roman"/>
          <w:sz w:val="26"/>
        </w:rPr>
        <w:t xml:space="preserve"> người dùng không phải tạo nhiều tài khoản khi có nhiều hồ sơ liên kết; backend vẫn biết chính xác tài khoản đăng nhập và hồ sơ đang được thao tác.</w:t>
      </w:r>
    </w:p>
    <w:p>
      <w:pPr>
        <w:pStyle w:val="Heading2"/>
        <w:keepNext/>
      </w:pPr>
      <w:r>
        <w:rPr>
          <w:rFonts w:ascii="Times New Roman" w:hAnsi="Times New Roman" w:cs="Times New Roman"/>
          <w:color w:val="000000"/>
          <w:sz w:val="28"/>
        </w:rPr>
        <w:t>Quản lý học viên huấn luyện viên và hồ sơ</w:t>
      </w:r>
    </w:p>
    <w:p>
      <w:pPr>
        <w:spacing w:after="80"/>
        <w:ind w:left="720" w:hanging="360"/>
      </w:pPr>
      <w:r>
        <w:rPr>
          <w:rFonts w:ascii="Times New Roman" w:hAnsi="Times New Roman" w:cs="Times New Roman"/>
          <w:sz w:val="26"/>
        </w:rPr>
        <w:t>•</w:t>
        <w:tab/>
        <w:t>Tìm kiếm và xem danh sách học viên, huấn luyện viên, nhân sự và vị trí công việc.</w:t>
      </w:r>
    </w:p>
    <w:p>
      <w:pPr>
        <w:spacing w:after="80"/>
        <w:ind w:left="720" w:hanging="360"/>
      </w:pPr>
      <w:r>
        <w:rPr>
          <w:rFonts w:ascii="Times New Roman" w:hAnsi="Times New Roman" w:cs="Times New Roman"/>
          <w:sz w:val="26"/>
        </w:rPr>
        <w:t>•</w:t>
        <w:tab/>
        <w:t>Xem chi tiết hồ sơ, mã người, trạng thái hoạt động, cấp đai, ngày sinh, giới tính và ảnh khuôn mặt.</w:t>
      </w:r>
    </w:p>
    <w:p>
      <w:pPr>
        <w:spacing w:after="80"/>
        <w:ind w:left="720" w:hanging="360"/>
      </w:pPr>
      <w:r>
        <w:rPr>
          <w:rFonts w:ascii="Times New Roman" w:hAnsi="Times New Roman" w:cs="Times New Roman"/>
          <w:sz w:val="26"/>
        </w:rPr>
        <w:t>•</w:t>
        <w:tab/>
        <w:t>Liên kết hồ sơ người với tài khoản đăng nhập; một hồ sơ chỉ được thao tác theo quyền phù hợp.</w:t>
      </w:r>
    </w:p>
    <w:p>
      <w:pPr>
        <w:spacing w:after="80"/>
        <w:ind w:left="720" w:hanging="360"/>
      </w:pPr>
      <w:r>
        <w:rPr>
          <w:rFonts w:ascii="Times New Roman" w:hAnsi="Times New Roman" w:cs="Times New Roman"/>
          <w:sz w:val="26"/>
        </w:rPr>
        <w:t>•</w:t>
        <w:tab/>
        <w:t>Cập nhật ảnh đại diện và dữ liệu khuôn mặt; xóa vector khuôn mặt khi cần thu hồi dữ liệu sinh trắc.</w:t>
      </w:r>
    </w:p>
    <w:p>
      <w:pPr>
        <w:spacing w:after="80"/>
        <w:ind w:left="720" w:hanging="360"/>
      </w:pPr>
      <w:r>
        <w:rPr>
          <w:rFonts w:ascii="Times New Roman" w:hAnsi="Times New Roman" w:cs="Times New Roman"/>
          <w:sz w:val="26"/>
        </w:rPr>
        <w:t>•</w:t>
        <w:tab/>
        <w:t>Xem tóm tắt theo năm và lịch sử đào tạo của học viên.</w:t>
      </w:r>
    </w:p>
    <w:p>
      <w:pPr>
        <w:pStyle w:val="Heading2"/>
        <w:keepNext/>
      </w:pPr>
      <w:r>
        <w:rPr>
          <w:rFonts w:ascii="Times New Roman" w:hAnsi="Times New Roman" w:cs="Times New Roman"/>
          <w:color w:val="000000"/>
          <w:sz w:val="28"/>
        </w:rPr>
        <w:t>Khóa học kế hoạch đào tạo và đăng ký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Nhóm chức năng</w:t>
            </w:r>
          </w:p>
        </w:tc>
        <w:tc>
          <w:tcPr>
            <w:tcW w:type="dxa" w:w="712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Thao tác</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Khóa học</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Xem danh mục, chi tiết, lịch, gói học, thành viên và nhân sự phụ trách</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Kế hoạch đào tạo</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Tạo và chỉnh sửa kế hoạch, khóa học thành phần, điều kiện truy cập, yêu cầu và tiện ích bổ sung</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Đăng ký</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Chọn học viên, kế hoạch, gói học, ngày bắt đầu và lịch phù hợp</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Ghi danh</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Theo dõi trạng thái ghi danh, lịch đã chọn và yêu cầu đổi lịch</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Mua khóa học</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Tạo giao dịch mua, liên kết giá khóa học và nguồn tiền trong ví</w:t>
            </w:r>
          </w:p>
        </w:tc>
      </w:tr>
    </w:tbl>
    <w:p/>
    <w:p>
      <w:pPr/>
      <w:r>
        <w:rPr>
          <w:rFonts w:ascii="Times New Roman" w:hAnsi="Times New Roman" w:cs="Times New Roman"/>
          <w:b/>
          <w:sz w:val="26"/>
        </w:rPr>
        <w:t>Ưu điểm:</w:t>
      </w:r>
      <w:r>
        <w:rPr>
          <w:rFonts w:ascii="Times New Roman" w:hAnsi="Times New Roman" w:cs="Times New Roman"/>
          <w:sz w:val="26"/>
        </w:rPr>
        <w:t xml:space="preserve"> mô hình tách khóa học, gói học, kế hoạch đào tạo và lịch học giúp võ đường bán nhiều lộ trình mà không phải sao chép toàn bộ dữ liệu lớp.</w:t>
      </w:r>
    </w:p>
    <w:p>
      <w:pPr>
        <w:pStyle w:val="Heading2"/>
        <w:keepNext/>
      </w:pPr>
      <w:r>
        <w:rPr>
          <w:rFonts w:ascii="Times New Roman" w:hAnsi="Times New Roman" w:cs="Times New Roman"/>
          <w:color w:val="000000"/>
          <w:sz w:val="28"/>
        </w:rPr>
        <w:t>Lịch học buổi học và phân công</w:t>
      </w:r>
    </w:p>
    <w:p>
      <w:pPr>
        <w:spacing w:after="80"/>
        <w:ind w:left="720" w:hanging="360"/>
      </w:pPr>
      <w:r>
        <w:rPr>
          <w:rFonts w:ascii="Times New Roman" w:hAnsi="Times New Roman" w:cs="Times New Roman"/>
          <w:sz w:val="26"/>
        </w:rPr>
        <w:t>•</w:t>
        <w:tab/>
        <w:t>Lọc lịch theo cơ sở, ngày trong tuần, ca và buổi học.</w:t>
      </w:r>
    </w:p>
    <w:p>
      <w:pPr>
        <w:spacing w:after="80"/>
        <w:ind w:left="720" w:hanging="360"/>
      </w:pPr>
      <w:r>
        <w:rPr>
          <w:rFonts w:ascii="Times New Roman" w:hAnsi="Times New Roman" w:cs="Times New Roman"/>
          <w:sz w:val="26"/>
        </w:rPr>
        <w:t>•</w:t>
        <w:tab/>
        <w:t>Xem chi tiết buổi học, thời gian, khóa học, huấn luyện viên và danh sách thành viên.</w:t>
      </w:r>
    </w:p>
    <w:p>
      <w:pPr>
        <w:spacing w:after="80"/>
        <w:ind w:left="720" w:hanging="360"/>
      </w:pPr>
      <w:r>
        <w:rPr>
          <w:rFonts w:ascii="Times New Roman" w:hAnsi="Times New Roman" w:cs="Times New Roman"/>
          <w:sz w:val="26"/>
        </w:rPr>
        <w:t>•</w:t>
        <w:tab/>
        <w:t>Tạo và cập nhật buổi học từ lịch mẫu; mở lại điểm danh khi có quyền.</w:t>
      </w:r>
    </w:p>
    <w:p>
      <w:pPr>
        <w:spacing w:after="80"/>
        <w:ind w:left="720" w:hanging="360"/>
      </w:pPr>
      <w:r>
        <w:rPr>
          <w:rFonts w:ascii="Times New Roman" w:hAnsi="Times New Roman" w:cs="Times New Roman"/>
          <w:sz w:val="26"/>
        </w:rPr>
        <w:t>•</w:t>
        <w:tab/>
        <w:t>Phân công huấn luyện viên và nhân sự cho khóa học.</w:t>
      </w:r>
    </w:p>
    <w:p>
      <w:pPr>
        <w:spacing w:after="80"/>
        <w:ind w:left="720" w:hanging="360"/>
      </w:pPr>
      <w:r>
        <w:rPr>
          <w:rFonts w:ascii="Times New Roman" w:hAnsi="Times New Roman" w:cs="Times New Roman"/>
          <w:sz w:val="26"/>
        </w:rPr>
        <w:t>•</w:t>
        <w:tab/>
        <w:t>Theo dõi bảng công huấn luyện viên với giờ vào, giờ ra và ghi chú.</w:t>
      </w:r>
    </w:p>
    <w:p>
      <w:pPr>
        <w:pStyle w:val="Heading2"/>
        <w:keepNext/>
      </w:pPr>
      <w:r>
        <w:rPr>
          <w:rFonts w:ascii="Times New Roman" w:hAnsi="Times New Roman" w:cs="Times New Roman"/>
          <w:color w:val="000000"/>
          <w:sz w:val="28"/>
        </w:rPr>
        <w:t>Điểm danh khuôn mặt</w:t>
      </w:r>
    </w:p>
    <w:p>
      <w:pPr>
        <w:spacing w:after="80"/>
        <w:ind w:left="720" w:hanging="504"/>
      </w:pPr>
      <w:r>
        <w:rPr>
          <w:rFonts w:ascii="Times New Roman" w:hAnsi="Times New Roman" w:cs="Times New Roman"/>
          <w:sz w:val="26"/>
        </w:rPr>
        <w:t>1.</w:t>
        <w:tab/>
        <w:t>Ứng dụng xin quyền camera và ưu tiên chế độ Vision Camera tự động.</w:t>
      </w:r>
    </w:p>
    <w:p>
      <w:pPr>
        <w:spacing w:after="80"/>
        <w:ind w:left="720" w:hanging="504"/>
      </w:pPr>
      <w:r>
        <w:rPr>
          <w:rFonts w:ascii="Times New Roman" w:hAnsi="Times New Roman" w:cs="Times New Roman"/>
          <w:sz w:val="26"/>
        </w:rPr>
        <w:t>2.</w:t>
        <w:tab/>
        <w:t>Bộ phát hiện khuôn mặt kiểm tra khuôn mặt trong khung và chỉ chụp khi trạng thái ổn định.</w:t>
      </w:r>
    </w:p>
    <w:p>
      <w:pPr>
        <w:spacing w:after="80"/>
        <w:ind w:left="720" w:hanging="504"/>
      </w:pPr>
      <w:r>
        <w:rPr>
          <w:rFonts w:ascii="Times New Roman" w:hAnsi="Times New Roman" w:cs="Times New Roman"/>
          <w:sz w:val="26"/>
        </w:rPr>
        <w:t>3.</w:t>
        <w:tab/>
        <w:t>Nếu native Vision Camera không khả dụng, ứng dụng chuyển sang camera Expo thủ công thay vì dừng chức năng.</w:t>
      </w:r>
    </w:p>
    <w:p>
      <w:pPr>
        <w:spacing w:after="80"/>
        <w:ind w:left="720" w:hanging="504"/>
      </w:pPr>
      <w:r>
        <w:rPr>
          <w:rFonts w:ascii="Times New Roman" w:hAnsi="Times New Roman" w:cs="Times New Roman"/>
          <w:sz w:val="26"/>
        </w:rPr>
        <w:t>4.</w:t>
        <w:tab/>
        <w:t>Ảnh JPEG được gửi lên POST /api/v1/training/face-check-in tại backend Java.</w:t>
      </w:r>
    </w:p>
    <w:p>
      <w:pPr>
        <w:spacing w:after="80"/>
        <w:ind w:left="720" w:hanging="504"/>
      </w:pPr>
      <w:r>
        <w:rPr>
          <w:rFonts w:ascii="Times New Roman" w:hAnsi="Times New Roman" w:cs="Times New Roman"/>
          <w:sz w:val="26"/>
        </w:rPr>
        <w:t>5.</w:t>
        <w:tab/>
        <w:t>Backend Java gọi Python AI để tạo embedding, tìm hồ sơ gần nhất và đưa lệnh điểm danh vào hàng đợi.</w:t>
      </w:r>
    </w:p>
    <w:p>
      <w:pPr>
        <w:spacing w:after="80"/>
        <w:ind w:left="720" w:hanging="504"/>
      </w:pPr>
      <w:r>
        <w:rPr>
          <w:rFonts w:ascii="Times New Roman" w:hAnsi="Times New Roman" w:cs="Times New Roman"/>
          <w:sz w:val="26"/>
        </w:rPr>
        <w:t>6.</w:t>
        <w:tab/>
        <w:t>Ứng dụng nhận requestId, hiển thị trạng thái đang xử lý và polling mỗi 750 ms, tối đa 8 giây.</w:t>
      </w:r>
    </w:p>
    <w:p>
      <w:pPr>
        <w:spacing w:after="80"/>
        <w:ind w:left="720" w:hanging="504"/>
      </w:pPr>
      <w:r>
        <w:rPr>
          <w:rFonts w:ascii="Times New Roman" w:hAnsi="Times New Roman" w:cs="Times New Roman"/>
          <w:sz w:val="26"/>
        </w:rPr>
        <w:t>7.</w:t>
        <w:tab/>
        <w:t>Kết quả hiển thị người được nhận dạng, loại đối tượng, buổi học, giờ vào hoặc giờ ra, trạng thái đúng giờ hoặc đi muộn và độ tin cậy nếu có.</w:t>
      </w:r>
    </w:p>
    <w:p>
      <w:pPr>
        <w:spacing w:after="80"/>
        <w:ind w:left="720" w:hanging="504"/>
      </w:pPr>
      <w:r>
        <w:rPr>
          <w:rFonts w:ascii="Times New Roman" w:hAnsi="Times New Roman" w:cs="Times New Roman"/>
          <w:sz w:val="26"/>
        </w:rPr>
        <w:t>8.</w:t>
        <w:tab/>
        <w:t>Lịch sử quét trong phiên cho phép tiếp tục quét người tiếp theo mà không rời màn hình.</w:t>
      </w:r>
    </w:p>
    <w:p>
      <w:pPr/>
      <w:r>
        <w:rPr>
          <w:rFonts w:ascii="Times New Roman" w:hAnsi="Times New Roman" w:cs="Times New Roman"/>
          <w:b/>
          <w:sz w:val="26"/>
        </w:rPr>
        <w:t>Ưu điểm:</w:t>
      </w:r>
      <w:r>
        <w:rPr>
          <w:rFonts w:ascii="Times New Roman" w:hAnsi="Times New Roman" w:cs="Times New Roman"/>
          <w:sz w:val="26"/>
        </w:rPr>
        <w:t xml:space="preserve"> luồng bất đồng bộ tránh giữ kết nối upload quá lâu; camera có phương án dự phòng; lỗi được chuyển thành thông báo rõ như không thấy mặt, nhiều khuôn mặt, ảnh không hợp lệ, không có lịch phù hợp, đã điểm danh hoặc dịch vụ AI chưa sẵn sàng.</w:t>
      </w:r>
    </w:p>
    <w:p>
      <w:pPr>
        <w:pStyle w:val="Heading2"/>
        <w:keepNext/>
      </w:pPr>
      <w:r>
        <w:rPr>
          <w:rFonts w:ascii="Times New Roman" w:hAnsi="Times New Roman" w:cs="Times New Roman"/>
          <w:color w:val="000000"/>
          <w:sz w:val="28"/>
        </w:rPr>
        <w:t>Nghỉ phép đổi lịch và lịch sử</w:t>
      </w:r>
    </w:p>
    <w:p>
      <w:pPr>
        <w:spacing w:after="80"/>
        <w:ind w:left="720" w:hanging="360"/>
      </w:pPr>
      <w:r>
        <w:rPr>
          <w:rFonts w:ascii="Times New Roman" w:hAnsi="Times New Roman" w:cs="Times New Roman"/>
          <w:sz w:val="26"/>
        </w:rPr>
        <w:t>•</w:t>
        <w:tab/>
        <w:t>Học viên tạo yêu cầu nghỉ và chọn buổi học liên quan.</w:t>
      </w:r>
    </w:p>
    <w:p>
      <w:pPr>
        <w:spacing w:after="80"/>
        <w:ind w:left="720" w:hanging="360"/>
      </w:pPr>
      <w:r>
        <w:rPr>
          <w:rFonts w:ascii="Times New Roman" w:hAnsi="Times New Roman" w:cs="Times New Roman"/>
          <w:sz w:val="26"/>
        </w:rPr>
        <w:t>•</w:t>
        <w:tab/>
        <w:t>Admin hoặc người có quyền REVIEW duyệt hoặc từ chối yêu cầu.</w:t>
      </w:r>
    </w:p>
    <w:p>
      <w:pPr>
        <w:spacing w:after="80"/>
        <w:ind w:left="720" w:hanging="360"/>
      </w:pPr>
      <w:r>
        <w:rPr>
          <w:rFonts w:ascii="Times New Roman" w:hAnsi="Times New Roman" w:cs="Times New Roman"/>
          <w:sz w:val="26"/>
        </w:rPr>
        <w:t>•</w:t>
        <w:tab/>
        <w:t>Hệ thống giữ chỗ học bù và chỉ mở quyền check-in sau khi yêu cầu được duyệt.</w:t>
      </w:r>
    </w:p>
    <w:p>
      <w:pPr>
        <w:spacing w:after="80"/>
        <w:ind w:left="720" w:hanging="360"/>
      </w:pPr>
      <w:r>
        <w:rPr>
          <w:rFonts w:ascii="Times New Roman" w:hAnsi="Times New Roman" w:cs="Times New Roman"/>
          <w:sz w:val="26"/>
        </w:rPr>
        <w:t>•</w:t>
        <w:tab/>
        <w:t>Hỗ trợ yêu cầu đổi lịch ghi danh và theo dõi trạng thái xử lý.</w:t>
      </w:r>
    </w:p>
    <w:p>
      <w:pPr>
        <w:spacing w:after="80"/>
        <w:ind w:left="720" w:hanging="360"/>
      </w:pPr>
      <w:r>
        <w:rPr>
          <w:rFonts w:ascii="Times New Roman" w:hAnsi="Times New Roman" w:cs="Times New Roman"/>
          <w:sz w:val="26"/>
        </w:rPr>
        <w:t>•</w:t>
        <w:tab/>
        <w:t>Tách lịch sử điểm danh học viên và lịch sử chấm công huấn luyện viên để áp dụng quy tắc truy cập khác nhau.</w:t>
      </w:r>
    </w:p>
    <w:p>
      <w:pPr>
        <w:pStyle w:val="Heading2"/>
        <w:keepNext/>
      </w:pPr>
      <w:r>
        <w:rPr>
          <w:rFonts w:ascii="Times New Roman" w:hAnsi="Times New Roman" w:cs="Times New Roman"/>
          <w:color w:val="000000"/>
          <w:sz w:val="28"/>
        </w:rPr>
        <w:t>Thi đai thể lực và chức năng nâng cao</w:t>
      </w:r>
    </w:p>
    <w:p>
      <w:pPr>
        <w:spacing w:after="80"/>
        <w:ind w:left="720" w:hanging="360"/>
      </w:pPr>
      <w:r>
        <w:rPr>
          <w:rFonts w:ascii="Times New Roman" w:hAnsi="Times New Roman" w:cs="Times New Roman"/>
          <w:sz w:val="26"/>
        </w:rPr>
        <w:t>•</w:t>
        <w:tab/>
        <w:t>Quản lý kỳ thi đai và thông tin cấp đai từ đai trắng đến đẳng cao.</w:t>
      </w:r>
    </w:p>
    <w:p>
      <w:pPr>
        <w:spacing w:after="80"/>
        <w:ind w:left="720" w:hanging="360"/>
      </w:pPr>
      <w:r>
        <w:rPr>
          <w:rFonts w:ascii="Times New Roman" w:hAnsi="Times New Roman" w:cs="Times New Roman"/>
          <w:sz w:val="26"/>
        </w:rPr>
        <w:t>•</w:t>
        <w:tab/>
        <w:t>Ghi nhận chỉ số thể lực và kết quả đo theo học viên.</w:t>
      </w:r>
    </w:p>
    <w:p>
      <w:pPr>
        <w:spacing w:after="80"/>
        <w:ind w:left="720" w:hanging="360"/>
      </w:pPr>
      <w:r>
        <w:rPr>
          <w:rFonts w:ascii="Times New Roman" w:hAnsi="Times New Roman" w:cs="Times New Roman"/>
          <w:sz w:val="26"/>
        </w:rPr>
        <w:t>•</w:t>
        <w:tab/>
        <w:t>Đếm nâng gối bằng camera, theo dõi FPS, độ trễ, frame bị bỏ và chất lượng tín hiệu.</w:t>
      </w:r>
    </w:p>
    <w:p>
      <w:pPr>
        <w:spacing w:after="80"/>
        <w:ind w:left="720" w:hanging="360"/>
      </w:pPr>
      <w:r>
        <w:rPr>
          <w:rFonts w:ascii="Times New Roman" w:hAnsi="Times New Roman" w:cs="Times New Roman"/>
          <w:sz w:val="26"/>
        </w:rPr>
        <w:t>•</w:t>
        <w:tab/>
        <w:t>Phòng đấu đối kháng theo mã phòng cho trải nghiệm tập luyện nâng cao.</w:t>
      </w:r>
    </w:p>
    <w:p>
      <w:pPr>
        <w:spacing w:after="80"/>
        <w:ind w:left="720" w:hanging="360"/>
      </w:pPr>
      <w:r>
        <w:rPr>
          <w:rFonts w:ascii="Times New Roman" w:hAnsi="Times New Roman" w:cs="Times New Roman"/>
          <w:sz w:val="26"/>
        </w:rPr>
        <w:t>•</w:t>
        <w:tab/>
        <w:t>Bảng xếp hạng và lịch sử tập luyện hỗ trợ theo dõi tiến bộ.</w:t>
      </w:r>
    </w:p>
    <w:p>
      <w:pPr>
        <w:pStyle w:val="Heading2"/>
        <w:keepNext/>
      </w:pPr>
      <w:r>
        <w:rPr>
          <w:rFonts w:ascii="Times New Roman" w:hAnsi="Times New Roman" w:cs="Times New Roman"/>
          <w:color w:val="000000"/>
          <w:sz w:val="28"/>
        </w:rPr>
        <w:t>Ví học phí và thông báo</w:t>
      </w:r>
    </w:p>
    <w:p>
      <w:pPr>
        <w:spacing w:after="80"/>
        <w:ind w:left="720" w:hanging="360"/>
      </w:pPr>
      <w:r>
        <w:rPr>
          <w:rFonts w:ascii="Times New Roman" w:hAnsi="Times New Roman" w:cs="Times New Roman"/>
          <w:sz w:val="26"/>
        </w:rPr>
        <w:t>•</w:t>
        <w:tab/>
        <w:t>Xem số dư ví, lịch sử giao dịch, hướng dẫn nạp tiền và tạo yêu cầu nạp.</w:t>
      </w:r>
    </w:p>
    <w:p>
      <w:pPr>
        <w:spacing w:after="80"/>
        <w:ind w:left="720" w:hanging="360"/>
      </w:pPr>
      <w:r>
        <w:rPr>
          <w:rFonts w:ascii="Times New Roman" w:hAnsi="Times New Roman" w:cs="Times New Roman"/>
          <w:sz w:val="26"/>
        </w:rPr>
        <w:t>•</w:t>
        <w:tab/>
        <w:t>Admin xem và xử lý yêu cầu nạp, nạp trực tiếp hoặc hoàn tiền theo quyền.</w:t>
      </w:r>
    </w:p>
    <w:p>
      <w:pPr>
        <w:spacing w:after="80"/>
        <w:ind w:left="720" w:hanging="360"/>
      </w:pPr>
      <w:r>
        <w:rPr>
          <w:rFonts w:ascii="Times New Roman" w:hAnsi="Times New Roman" w:cs="Times New Roman"/>
          <w:sz w:val="26"/>
        </w:rPr>
        <w:t>•</w:t>
        <w:tab/>
        <w:t>Theo dõi học phí, mua khóa học và tiện ích bổ sung của ghi danh.</w:t>
      </w:r>
    </w:p>
    <w:p>
      <w:pPr>
        <w:spacing w:after="80"/>
        <w:ind w:left="720" w:hanging="360"/>
      </w:pPr>
      <w:r>
        <w:rPr>
          <w:rFonts w:ascii="Times New Roman" w:hAnsi="Times New Roman" w:cs="Times New Roman"/>
          <w:sz w:val="26"/>
        </w:rPr>
        <w:t>•</w:t>
        <w:tab/>
        <w:t>Tạo thông báo theo tài khoản, hồ sơ hoặc vai trò; theo dõi trạng thái gửi, đã đọc và thời điểm giao.</w:t>
      </w:r>
    </w:p>
    <w:p>
      <w:pPr>
        <w:spacing w:after="80"/>
        <w:ind w:left="720" w:hanging="360"/>
      </w:pPr>
      <w:r>
        <w:rPr>
          <w:rFonts w:ascii="Times New Roman" w:hAnsi="Times New Roman" w:cs="Times New Roman"/>
          <w:sz w:val="26"/>
        </w:rPr>
        <w:t>•</w:t>
        <w:tab/>
        <w:t>Màn hình thông báo có danh sách, bộ lọc và chi tiết thông báo.</w:t>
      </w:r>
    </w:p>
    <w:p>
      <w:pPr>
        <w:pStyle w:val="Heading1"/>
        <w:keepNext/>
      </w:pPr>
      <w:r>
        <w:rPr>
          <w:rFonts w:ascii="Times New Roman" w:hAnsi="Times New Roman" w:cs="Times New Roman"/>
          <w:color w:val="000000"/>
          <w:sz w:val="32"/>
        </w:rPr>
        <w:t>QUẢN TRỊ NGƯỜI DÙNG VÀ PHÂN QUYỀN</w:t>
      </w:r>
    </w:p>
    <w:p>
      <w:pPr>
        <w:pStyle w:val="Heading2"/>
        <w:keepNext/>
      </w:pPr>
      <w:r>
        <w:rPr>
          <w:rFonts w:ascii="Times New Roman" w:hAnsi="Times New Roman" w:cs="Times New Roman"/>
          <w:color w:val="000000"/>
          <w:sz w:val="28"/>
        </w:rPr>
        <w:t>Mô hình quyền đang áp dụng</w:t>
      </w:r>
    </w:p>
    <w:p>
      <w:pPr/>
      <w:r>
        <w:rPr>
          <w:rFonts w:ascii="Times New Roman" w:hAnsi="Times New Roman" w:cs="Times New Roman"/>
          <w:sz w:val="26"/>
        </w:rPr>
        <w:t>Backend định nghĩa quyền theo tài nguyên và hành động. Phần lớn tài nguyên có bốn quyền READ, CREATE, UPDATE và DELETE. Các nghiệp vụ đặc thù có quyền riêng như LEAVE_REQUEST_REVIEW, WALLET_TOP_UP_REVIEW, WALLET_REFUND_CREATE và SPARRING_OPERATE. Cách chia này cho phép admin giao đúng thao tác cần thiết thay vì cấp một vai trò quá rộng.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01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Nhóm tài nguyên</w:t>
            </w:r>
          </w:p>
        </w:tc>
        <w:tc>
          <w:tcPr>
            <w:tcW w:type="dxa" w:w="388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Ví dụ quyền</w:t>
            </w:r>
          </w:p>
        </w:tc>
        <w:tc>
          <w:tcPr>
            <w:tcW w:type="dxa" w:w="345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Mục đích</w:t>
            </w:r>
          </w:p>
        </w:tc>
      </w:tr>
      <w:tr>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21"/>
              </w:rPr>
              <w:t>Tổ chức và hồ sơ</w:t>
            </w:r>
          </w:p>
        </w:tc>
        <w:tc>
          <w:tcPr>
            <w:tcW w:type="dxa" w:w="3888"/>
            <w:tcMar>
              <w:top w:w="90" w:type="dxa"/>
              <w:start w:w="110" w:type="dxa"/>
              <w:bottom w:w="90" w:type="dxa"/>
              <w:end w:w="110" w:type="dxa"/>
            </w:tcMar>
            <w:vAlign w:val="center"/>
          </w:tcPr>
          <w:p>
            <w:pPr>
              <w:spacing w:after="0"/>
              <w:jc w:val="left"/>
            </w:pPr>
            <w:r>
              <w:rPr>
                <w:rFonts w:ascii="Times New Roman" w:hAnsi="Times New Roman" w:cs="Times New Roman"/>
                <w:sz w:val="21"/>
              </w:rPr>
              <w:t>BRANCH, PERSON, POSITION, USER_PERSON</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Quản lý cơ sở, người và liên kết hồ sơ</w:t>
            </w:r>
          </w:p>
        </w:tc>
      </w:tr>
      <w:tr>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Đào tạo</w:t>
            </w:r>
          </w:p>
        </w:tc>
        <w:tc>
          <w:tcPr>
            <w:tcW w:type="dxa" w:w="388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COURSE, TRAINING_PLAN, CLASS_SCHEDULE, CLASS_SESSION</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Thiết lập chương trình và lịch học</w:t>
            </w:r>
          </w:p>
        </w:tc>
      </w:tr>
      <w:tr>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21"/>
              </w:rPr>
              <w:t>Vận hành lớp</w:t>
            </w:r>
          </w:p>
        </w:tc>
        <w:tc>
          <w:tcPr>
            <w:tcW w:type="dxa" w:w="3888"/>
            <w:tcMar>
              <w:top w:w="90" w:type="dxa"/>
              <w:start w:w="110" w:type="dxa"/>
              <w:bottom w:w="90" w:type="dxa"/>
              <w:end w:w="110" w:type="dxa"/>
            </w:tcMar>
            <w:vAlign w:val="center"/>
          </w:tcPr>
          <w:p>
            <w:pPr>
              <w:spacing w:after="0"/>
              <w:jc w:val="left"/>
            </w:pPr>
            <w:r>
              <w:rPr>
                <w:rFonts w:ascii="Times New Roman" w:hAnsi="Times New Roman" w:cs="Times New Roman"/>
                <w:sz w:val="21"/>
              </w:rPr>
              <w:t>SESSION_ATTENDANCE, COACH_TIMESHEET, LEAVE_REQUEST</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Điểm danh, chấm công và xử lý nghỉ</w:t>
            </w:r>
          </w:p>
        </w:tc>
      </w:tr>
      <w:tr>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Tài chính</w:t>
            </w:r>
          </w:p>
        </w:tc>
        <w:tc>
          <w:tcPr>
            <w:tcW w:type="dxa" w:w="388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WALLET, WALLET_TRANSACTION, COURSE_PURCHASE, WALLET_TOP_UP_REQUEST</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Quản lý tiền và mua khóa học</w:t>
            </w:r>
          </w:p>
        </w:tc>
      </w:tr>
      <w:tr>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21"/>
              </w:rPr>
              <w:t>Bảo mật</w:t>
            </w:r>
          </w:p>
        </w:tc>
        <w:tc>
          <w:tcPr>
            <w:tcW w:type="dxa" w:w="3888"/>
            <w:tcMar>
              <w:top w:w="90" w:type="dxa"/>
              <w:start w:w="110" w:type="dxa"/>
              <w:bottom w:w="90" w:type="dxa"/>
              <w:end w:w="110" w:type="dxa"/>
            </w:tcMar>
            <w:vAlign w:val="center"/>
          </w:tcPr>
          <w:p>
            <w:pPr>
              <w:spacing w:after="0"/>
              <w:jc w:val="left"/>
            </w:pPr>
            <w:r>
              <w:rPr>
                <w:rFonts w:ascii="Times New Roman" w:hAnsi="Times New Roman" w:cs="Times New Roman"/>
                <w:sz w:val="21"/>
              </w:rPr>
              <w:t>USER, ROLE, PERMISSION, USER_ROLE, ROLE_PERMISSION, AUTH_SESSION</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Quản trị tài khoản, vai trò, quyền và phiên</w:t>
            </w:r>
          </w:p>
        </w:tc>
      </w:tr>
      <w:tr>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Nâng cao</w:t>
            </w:r>
          </w:p>
        </w:tc>
        <w:tc>
          <w:tcPr>
            <w:tcW w:type="dxa" w:w="388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FITNESS, FITNESS_RECORD, BELT_EXAM, SPARRING_OPERATE</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Theo dõi thể lực, thi đai và phòng đấu</w:t>
            </w:r>
          </w:p>
        </w:tc>
      </w:tr>
    </w:tbl>
    <w:p/>
    <w:p>
      <w:pPr>
        <w:pStyle w:val="Heading2"/>
        <w:keepNext/>
      </w:pPr>
      <w:r>
        <w:rPr>
          <w:rFonts w:ascii="Times New Roman" w:hAnsi="Times New Roman" w:cs="Times New Roman"/>
          <w:color w:val="000000"/>
          <w:sz w:val="28"/>
        </w:rPr>
        <w:t>Admin tạo vai trò và trao quyền</w:t>
      </w:r>
    </w:p>
    <w:p>
      <w:pPr>
        <w:spacing w:after="80"/>
        <w:ind w:left="720" w:hanging="504"/>
      </w:pPr>
      <w:r>
        <w:rPr>
          <w:rFonts w:ascii="Times New Roman" w:hAnsi="Times New Roman" w:cs="Times New Roman"/>
          <w:sz w:val="26"/>
        </w:rPr>
        <w:t>1.</w:t>
        <w:tab/>
        <w:t>Admin mở danh sách vai trò hoặc danh mục quyền trong khu vực quản trị.</w:t>
      </w:r>
    </w:p>
    <w:p>
      <w:pPr>
        <w:spacing w:after="80"/>
        <w:ind w:left="720" w:hanging="504"/>
      </w:pPr>
      <w:r>
        <w:rPr>
          <w:rFonts w:ascii="Times New Roman" w:hAnsi="Times New Roman" w:cs="Times New Roman"/>
          <w:sz w:val="26"/>
        </w:rPr>
        <w:t>2.</w:t>
        <w:tab/>
        <w:t>Admin tạo vai trò với mã, tên, mô tả và phiên bản quyền ban đầu.</w:t>
      </w:r>
    </w:p>
    <w:p>
      <w:pPr>
        <w:spacing w:after="80"/>
        <w:ind w:left="720" w:hanging="504"/>
      </w:pPr>
      <w:r>
        <w:rPr>
          <w:rFonts w:ascii="Times New Roman" w:hAnsi="Times New Roman" w:cs="Times New Roman"/>
          <w:sz w:val="26"/>
        </w:rPr>
        <w:t>3.</w:t>
        <w:tab/>
        <w:t>Màn Phân quyền tải toàn bộ catalog quyền, nhóm quyền theo tài nguyên và cho phép tìm kiếm theo mã, model hoặc action.</w:t>
      </w:r>
    </w:p>
    <w:p>
      <w:pPr>
        <w:spacing w:after="80"/>
        <w:ind w:left="720" w:hanging="504"/>
      </w:pPr>
      <w:r>
        <w:rPr>
          <w:rFonts w:ascii="Times New Roman" w:hAnsi="Times New Roman" w:cs="Times New Roman"/>
          <w:sz w:val="26"/>
        </w:rPr>
        <w:t>4.</w:t>
        <w:tab/>
        <w:t>Admin chọn hoặc bỏ chọn quyền; giao diện hiển thị số quyền đang chọn trước khi lưu.</w:t>
      </w:r>
    </w:p>
    <w:p>
      <w:pPr>
        <w:spacing w:after="80"/>
        <w:ind w:left="720" w:hanging="504"/>
      </w:pPr>
      <w:r>
        <w:rPr>
          <w:rFonts w:ascii="Times New Roman" w:hAnsi="Times New Roman" w:cs="Times New Roman"/>
          <w:sz w:val="26"/>
        </w:rPr>
        <w:t>5.</w:t>
        <w:tab/>
        <w:t>Ứng dụng gọi PUT /api/v1/roles/{roleCode}/permissions với tập permissionCodes mong muốn.</w:t>
      </w:r>
    </w:p>
    <w:p>
      <w:pPr>
        <w:spacing w:after="80"/>
        <w:ind w:left="720" w:hanging="504"/>
      </w:pPr>
      <w:r>
        <w:rPr>
          <w:rFonts w:ascii="Times New Roman" w:hAnsi="Times New Roman" w:cs="Times New Roman"/>
          <w:sz w:val="26"/>
        </w:rPr>
        <w:t>6.</w:t>
        <w:tab/>
        <w:t>Backend chuẩn hóa mã thành chữ hoa, loại trùng, xác thực quyền có trong PermissionDefinition và tính phần cần thêm hoặc xóa.</w:t>
      </w:r>
    </w:p>
    <w:p>
      <w:pPr>
        <w:spacing w:after="80"/>
        <w:ind w:left="720" w:hanging="504"/>
      </w:pPr>
      <w:r>
        <w:rPr>
          <w:rFonts w:ascii="Times New Roman" w:hAnsi="Times New Roman" w:cs="Times New Roman"/>
          <w:sz w:val="26"/>
        </w:rPr>
        <w:t>7.</w:t>
        <w:tab/>
        <w:t>Backend chỉ ghi phần chênh lệch, tăng permissionVersion của vai trò và xóa cache danh sách vai trò.</w:t>
      </w:r>
    </w:p>
    <w:p>
      <w:pPr>
        <w:spacing w:after="80"/>
        <w:ind w:left="720" w:hanging="504"/>
      </w:pPr>
      <w:r>
        <w:rPr>
          <w:rFonts w:ascii="Times New Roman" w:hAnsi="Times New Roman" w:cs="Times New Roman"/>
          <w:sz w:val="26"/>
        </w:rPr>
        <w:t>8.</w:t>
        <w:tab/>
        <w:t>Ứng dụng làm mới dữ liệu vai trò và hiển thị thông báo thành công hoặc lỗi.</w:t>
      </w:r>
    </w:p>
    <w:p>
      <w:pPr/>
      <w:r>
        <w:rPr>
          <w:rFonts w:ascii="Times New Roman" w:hAnsi="Times New Roman" w:cs="Times New Roman"/>
          <w:b/>
          <w:sz w:val="26"/>
        </w:rPr>
        <w:t>Ưu điểm:</w:t>
      </w:r>
      <w:r>
        <w:rPr>
          <w:rFonts w:ascii="Times New Roman" w:hAnsi="Times New Roman" w:cs="Times New Roman"/>
          <w:sz w:val="26"/>
        </w:rPr>
        <w:t xml:space="preserve"> thao tác lưu là thay thế theo tập quyền mong muốn nên kết quả có tính xác định; backend không xóa rồi tạo lại toàn bộ quan hệ; mã quyền được kiểm tra với catalog chính thức trước khi ghi.</w:t>
      </w:r>
    </w:p>
    <w:p>
      <w:pPr>
        <w:pStyle w:val="Heading2"/>
        <w:keepNext/>
      </w:pPr>
      <w:r>
        <w:rPr>
          <w:rFonts w:ascii="Times New Roman" w:hAnsi="Times New Roman" w:cs="Times New Roman"/>
          <w:color w:val="000000"/>
          <w:sz w:val="28"/>
        </w:rPr>
        <w:t>Admin gán vai trò cho tài khoản</w:t>
      </w:r>
    </w:p>
    <w:p>
      <w:pPr>
        <w:spacing w:after="80"/>
        <w:ind w:left="720" w:hanging="504"/>
      </w:pPr>
      <w:r>
        <w:rPr>
          <w:rFonts w:ascii="Times New Roman" w:hAnsi="Times New Roman" w:cs="Times New Roman"/>
          <w:sz w:val="26"/>
        </w:rPr>
        <w:t>1.</w:t>
        <w:tab/>
        <w:t>Admin mở chi tiết tài khoản và chọn màn Gán vai trò.</w:t>
      </w:r>
    </w:p>
    <w:p>
      <w:pPr>
        <w:spacing w:after="80"/>
        <w:ind w:left="720" w:hanging="504"/>
      </w:pPr>
      <w:r>
        <w:rPr>
          <w:rFonts w:ascii="Times New Roman" w:hAnsi="Times New Roman" w:cs="Times New Roman"/>
          <w:sz w:val="26"/>
        </w:rPr>
        <w:t>2.</w:t>
        <w:tab/>
        <w:t>Ứng dụng tải danh sách vai trò và các quan hệ user-role hiện có.</w:t>
      </w:r>
    </w:p>
    <w:p>
      <w:pPr>
        <w:spacing w:after="80"/>
        <w:ind w:left="720" w:hanging="504"/>
      </w:pPr>
      <w:r>
        <w:rPr>
          <w:rFonts w:ascii="Times New Roman" w:hAnsi="Times New Roman" w:cs="Times New Roman"/>
          <w:sz w:val="26"/>
        </w:rPr>
        <w:t>3.</w:t>
        <w:tab/>
        <w:t>Admin có thể chọn nhiều vai trò, đặt lại bản nháp hoặc lưu tập vai trò mới.</w:t>
      </w:r>
    </w:p>
    <w:p>
      <w:pPr>
        <w:spacing w:after="80"/>
        <w:ind w:left="720" w:hanging="504"/>
      </w:pPr>
      <w:r>
        <w:rPr>
          <w:rFonts w:ascii="Times New Roman" w:hAnsi="Times New Roman" w:cs="Times New Roman"/>
          <w:sz w:val="26"/>
        </w:rPr>
        <w:t>4.</w:t>
        <w:tab/>
        <w:t>Ứng dụng gọi PUT /api/v1/user-roles/{userId} với danh sách roleCodes.</w:t>
      </w:r>
    </w:p>
    <w:p>
      <w:pPr>
        <w:spacing w:after="80"/>
        <w:ind w:left="720" w:hanging="504"/>
      </w:pPr>
      <w:r>
        <w:rPr>
          <w:rFonts w:ascii="Times New Roman" w:hAnsi="Times New Roman" w:cs="Times New Roman"/>
          <w:sz w:val="26"/>
        </w:rPr>
        <w:t>5.</w:t>
        <w:tab/>
        <w:t>Backend khóa bản ghi người dùng khi cập nhật, tính chênh lệch, kiểm tra vai trò tồn tại rồi thêm hoặc xóa quan hệ.</w:t>
      </w:r>
    </w:p>
    <w:p>
      <w:pPr>
        <w:spacing w:after="80"/>
        <w:ind w:left="720" w:hanging="504"/>
      </w:pPr>
      <w:r>
        <w:rPr>
          <w:rFonts w:ascii="Times New Roman" w:hAnsi="Times New Roman" w:cs="Times New Roman"/>
          <w:sz w:val="26"/>
        </w:rPr>
        <w:t>6.</w:t>
        <w:tab/>
        <w:t>Sau thay đổi, backend tăng authorizationVersion để trạng thái xác thực cũ không tiếp tục dùng quyền đã thay đổi.</w:t>
      </w:r>
    </w:p>
    <w:p>
      <w:pPr>
        <w:pStyle w:val="Heading2"/>
        <w:keepNext/>
      </w:pPr>
      <w:r>
        <w:rPr>
          <w:rFonts w:ascii="Times New Roman" w:hAnsi="Times New Roman" w:cs="Times New Roman"/>
          <w:color w:val="000000"/>
          <w:sz w:val="28"/>
        </w:rPr>
        <w:t>Bốn lớp kiểm soát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72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Lớp</w:t>
            </w:r>
          </w:p>
        </w:tc>
        <w:tc>
          <w:tcPr>
            <w:tcW w:type="dxa" w:w="432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Cơ chế</w:t>
            </w:r>
          </w:p>
        </w:tc>
        <w:tc>
          <w:tcPr>
            <w:tcW w:type="dxa" w:w="3312"/>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Kết quả</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Trạng thái người dùng</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1"/>
              </w:rPr>
              <w:t>Danh sách permission được giữ trong auth store</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1"/>
              </w:rPr>
              <w:t>Mọi màn hình dùng cùng một nguồn quyền</w:t>
            </w:r>
          </w:p>
        </w:tc>
      </w:tr>
      <w:tr>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Giao diện</w:t>
            </w:r>
          </w:p>
        </w:tc>
        <w:tc>
          <w:tcPr>
            <w:tcW w:type="dxa" w:w="432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PermissionGate, useCan, canAny và canAll</w:t>
            </w:r>
          </w:p>
        </w:tc>
        <w:tc>
          <w:tcPr>
            <w:tcW w:type="dxa" w:w="331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Ẩn hoặc thay thế từng thành phần không được phép</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Điều hướng</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1"/>
              </w:rPr>
              <w:t>RequirePermission và lọc tab theo requiredPermissions</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1"/>
              </w:rPr>
              <w:t>Chặn truy cập trực tiếp vào màn bị cấm</w:t>
            </w:r>
          </w:p>
        </w:tc>
      </w:tr>
      <w:tr>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Backend</w:t>
            </w:r>
          </w:p>
        </w:tc>
        <w:tc>
          <w:tcPr>
            <w:tcW w:type="dxa" w:w="432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@PreAuthorize với hasAuthority trên từng endpoint</w:t>
            </w:r>
          </w:p>
        </w:tc>
        <w:tc>
          <w:tcPr>
            <w:tcW w:type="dxa" w:w="331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Không thể vượt quyền bằng cách gọi API thủ công</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1"/>
              </w:rPr>
              <w:t>Phiên và phiên bản</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1"/>
              </w:rPr>
              <w:t>authorizationVersion và permissionVersion</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1"/>
              </w:rPr>
              <w:t>Phát hiện quyền thay đổi trong khi phiên đang tồn tại</w:t>
            </w:r>
          </w:p>
        </w:tc>
      </w:tr>
    </w:tbl>
    <w:p/>
    <w:p>
      <w:pPr/>
      <w:r>
        <w:rPr>
          <w:rFonts w:ascii="Times New Roman" w:hAnsi="Times New Roman" w:cs="Times New Roman"/>
          <w:sz w:val="26"/>
        </w:rPr>
        <w:t>Điểm mạnh của thiết kế là backend giữ quyền quyết định cuối cùng. Việc ẩn nút hoặc tab trên mobile chỉ giúp giao diện rõ hơn; mọi endpoint quan trọng vẫn kiểm tra quyền độc lập.</w:t>
      </w:r>
    </w:p>
    <w:p>
      <w:pPr>
        <w:pStyle w:val="Heading2"/>
        <w:keepNext/>
      </w:pPr>
      <w:r>
        <w:rPr>
          <w:rFonts w:ascii="Times New Roman" w:hAnsi="Times New Roman" w:cs="Times New Roman"/>
          <w:color w:val="000000"/>
          <w:sz w:val="28"/>
        </w:rPr>
        <w:t>Ma trận vai trò đề xuất cho vận hành võ đường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1872"/>
        <w:gridCol w:w="1872"/>
        <w:gridCol w:w="1872"/>
        <w:gridCol w:w="1872"/>
      </w:tblGrid>
      <w:tr>
        <w:trPr>
          <w:tblHeader w:val="true"/>
        </w:trPr>
        <w:tc>
          <w:tcPr>
            <w:tcW w:type="dxa" w:w="2088"/>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Nghiệp vụ</w:t>
            </w:r>
          </w:p>
        </w:tc>
        <w:tc>
          <w:tcPr>
            <w:tcW w:type="dxa" w:w="1728"/>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Admin</w:t>
            </w:r>
          </w:p>
        </w:tc>
        <w:tc>
          <w:tcPr>
            <w:tcW w:type="dxa" w:w="2016"/>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Vận hành</w:t>
            </w:r>
          </w:p>
        </w:tc>
        <w:tc>
          <w:tcPr>
            <w:tcW w:type="dxa" w:w="1656"/>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HLV</w:t>
            </w:r>
          </w:p>
        </w:tc>
        <w:tc>
          <w:tcPr>
            <w:tcW w:type="dxa" w:w="1872"/>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Học viên</w:t>
            </w:r>
          </w:p>
        </w:tc>
      </w:tr>
      <w:tr>
        <w:tc>
          <w:tcPr>
            <w:tcW w:type="dxa" w:w="2088"/>
            <w:tcMar>
              <w:top w:w="90" w:type="dxa"/>
              <w:start w:w="110" w:type="dxa"/>
              <w:bottom w:w="90" w:type="dxa"/>
              <w:end w:w="110" w:type="dxa"/>
            </w:tcMar>
            <w:vAlign w:val="center"/>
          </w:tcPr>
          <w:p>
            <w:pPr>
              <w:spacing w:after="0"/>
              <w:jc w:val="left"/>
            </w:pPr>
            <w:r>
              <w:rPr>
                <w:rFonts w:ascii="Times New Roman" w:hAnsi="Times New Roman" w:cs="Times New Roman"/>
                <w:sz w:val="19"/>
              </w:rPr>
              <w:t>Tài khoản vai trò quyền</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19"/>
              </w:rPr>
              <w:t>Toàn quyền</w:t>
            </w:r>
          </w:p>
        </w:tc>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19"/>
              </w:rPr>
              <w:t>Không hoặc chỉ đọc</w:t>
            </w:r>
          </w:p>
        </w:tc>
        <w:tc>
          <w:tcPr>
            <w:tcW w:type="dxa" w:w="1656"/>
            <w:tcMar>
              <w:top w:w="90" w:type="dxa"/>
              <w:start w:w="110" w:type="dxa"/>
              <w:bottom w:w="90" w:type="dxa"/>
              <w:end w:w="110" w:type="dxa"/>
            </w:tcMar>
            <w:vAlign w:val="center"/>
          </w:tcPr>
          <w:p>
            <w:pPr>
              <w:spacing w:after="0"/>
              <w:jc w:val="left"/>
            </w:pPr>
            <w:r>
              <w:rPr>
                <w:rFonts w:ascii="Times New Roman" w:hAnsi="Times New Roman" w:cs="Times New Roman"/>
                <w:sz w:val="19"/>
              </w:rPr>
              <w:t>Không</w:t>
            </w:r>
          </w:p>
        </w:tc>
        <w:tc>
          <w:tcPr>
            <w:tcW w:type="dxa" w:w="1872"/>
            <w:tcMar>
              <w:top w:w="90" w:type="dxa"/>
              <w:start w:w="110" w:type="dxa"/>
              <w:bottom w:w="90" w:type="dxa"/>
              <w:end w:w="110" w:type="dxa"/>
            </w:tcMar>
            <w:vAlign w:val="center"/>
          </w:tcPr>
          <w:p>
            <w:pPr>
              <w:spacing w:after="0"/>
              <w:jc w:val="left"/>
            </w:pPr>
            <w:r>
              <w:rPr>
                <w:rFonts w:ascii="Times New Roman" w:hAnsi="Times New Roman" w:cs="Times New Roman"/>
                <w:sz w:val="19"/>
              </w:rPr>
              <w:t>Không</w:t>
            </w:r>
          </w:p>
        </w:tc>
      </w:tr>
      <w:tr>
        <w:tc>
          <w:tcPr>
            <w:tcW w:type="dxa" w:w="208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Học viên và hồ sơ</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CRUD</w:t>
            </w:r>
          </w:p>
        </w:tc>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CRUD theo phạm vi</w:t>
            </w:r>
          </w:p>
        </w:tc>
        <w:tc>
          <w:tcPr>
            <w:tcW w:type="dxa" w:w="165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Đọc lớp phụ trách</w:t>
            </w:r>
          </w:p>
        </w:tc>
        <w:tc>
          <w:tcPr>
            <w:tcW w:type="dxa" w:w="187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Đọc hồ sơ của mình</w:t>
            </w:r>
          </w:p>
        </w:tc>
      </w:tr>
      <w:tr>
        <w:tc>
          <w:tcPr>
            <w:tcW w:type="dxa" w:w="2088"/>
            <w:tcMar>
              <w:top w:w="90" w:type="dxa"/>
              <w:start w:w="110" w:type="dxa"/>
              <w:bottom w:w="90" w:type="dxa"/>
              <w:end w:w="110" w:type="dxa"/>
            </w:tcMar>
            <w:vAlign w:val="center"/>
          </w:tcPr>
          <w:p>
            <w:pPr>
              <w:spacing w:after="0"/>
              <w:jc w:val="left"/>
            </w:pPr>
            <w:r>
              <w:rPr>
                <w:rFonts w:ascii="Times New Roman" w:hAnsi="Times New Roman" w:cs="Times New Roman"/>
                <w:sz w:val="19"/>
              </w:rPr>
              <w:t>Khóa học và lịch</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19"/>
              </w:rPr>
              <w:t>CRUD</w:t>
            </w:r>
          </w:p>
        </w:tc>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19"/>
              </w:rPr>
              <w:t>CRUD</w:t>
            </w:r>
          </w:p>
        </w:tc>
        <w:tc>
          <w:tcPr>
            <w:tcW w:type="dxa" w:w="1656"/>
            <w:tcMar>
              <w:top w:w="90" w:type="dxa"/>
              <w:start w:w="110" w:type="dxa"/>
              <w:bottom w:w="90" w:type="dxa"/>
              <w:end w:w="110" w:type="dxa"/>
            </w:tcMar>
            <w:vAlign w:val="center"/>
          </w:tcPr>
          <w:p>
            <w:pPr>
              <w:spacing w:after="0"/>
              <w:jc w:val="left"/>
            </w:pPr>
            <w:r>
              <w:rPr>
                <w:rFonts w:ascii="Times New Roman" w:hAnsi="Times New Roman" w:cs="Times New Roman"/>
                <w:sz w:val="19"/>
              </w:rPr>
              <w:t>Đọc và cập nhật buổi phụ trách</w:t>
            </w:r>
          </w:p>
        </w:tc>
        <w:tc>
          <w:tcPr>
            <w:tcW w:type="dxa" w:w="1872"/>
            <w:tcMar>
              <w:top w:w="90" w:type="dxa"/>
              <w:start w:w="110" w:type="dxa"/>
              <w:bottom w:w="90" w:type="dxa"/>
              <w:end w:w="110" w:type="dxa"/>
            </w:tcMar>
            <w:vAlign w:val="center"/>
          </w:tcPr>
          <w:p>
            <w:pPr>
              <w:spacing w:after="0"/>
              <w:jc w:val="left"/>
            </w:pPr>
            <w:r>
              <w:rPr>
                <w:rFonts w:ascii="Times New Roman" w:hAnsi="Times New Roman" w:cs="Times New Roman"/>
                <w:sz w:val="19"/>
              </w:rPr>
              <w:t>Đọc lịch đã đăng ký</w:t>
            </w:r>
          </w:p>
        </w:tc>
      </w:tr>
      <w:tr>
        <w:tc>
          <w:tcPr>
            <w:tcW w:type="dxa" w:w="208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Điểm danh</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Đọc và hiệu chỉnh</w:t>
            </w:r>
          </w:p>
        </w:tc>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Tạo và hiệu chỉnh</w:t>
            </w:r>
          </w:p>
        </w:tc>
        <w:tc>
          <w:tcPr>
            <w:tcW w:type="dxa" w:w="165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Tạo và đọc</w:t>
            </w:r>
          </w:p>
        </w:tc>
        <w:tc>
          <w:tcPr>
            <w:tcW w:type="dxa" w:w="187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Đọc lịch sử của mình</w:t>
            </w:r>
          </w:p>
        </w:tc>
      </w:tr>
      <w:tr>
        <w:tc>
          <w:tcPr>
            <w:tcW w:type="dxa" w:w="2088"/>
            <w:tcMar>
              <w:top w:w="90" w:type="dxa"/>
              <w:start w:w="110" w:type="dxa"/>
              <w:bottom w:w="90" w:type="dxa"/>
              <w:end w:w="110" w:type="dxa"/>
            </w:tcMar>
            <w:vAlign w:val="center"/>
          </w:tcPr>
          <w:p>
            <w:pPr>
              <w:spacing w:after="0"/>
              <w:jc w:val="left"/>
            </w:pPr>
            <w:r>
              <w:rPr>
                <w:rFonts w:ascii="Times New Roman" w:hAnsi="Times New Roman" w:cs="Times New Roman"/>
                <w:sz w:val="19"/>
              </w:rPr>
              <w:t>Ví và học phí</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19"/>
              </w:rPr>
              <w:t>Toàn quyền</w:t>
            </w:r>
          </w:p>
        </w:tc>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19"/>
              </w:rPr>
              <w:t>Tạo và duyệt theo nhiệm vụ</w:t>
            </w:r>
          </w:p>
        </w:tc>
        <w:tc>
          <w:tcPr>
            <w:tcW w:type="dxa" w:w="1656"/>
            <w:tcMar>
              <w:top w:w="90" w:type="dxa"/>
              <w:start w:w="110" w:type="dxa"/>
              <w:bottom w:w="90" w:type="dxa"/>
              <w:end w:w="110" w:type="dxa"/>
            </w:tcMar>
            <w:vAlign w:val="center"/>
          </w:tcPr>
          <w:p>
            <w:pPr>
              <w:spacing w:after="0"/>
              <w:jc w:val="left"/>
            </w:pPr>
            <w:r>
              <w:rPr>
                <w:rFonts w:ascii="Times New Roman" w:hAnsi="Times New Roman" w:cs="Times New Roman"/>
                <w:sz w:val="19"/>
              </w:rPr>
              <w:t>Không</w:t>
            </w:r>
          </w:p>
        </w:tc>
        <w:tc>
          <w:tcPr>
            <w:tcW w:type="dxa" w:w="1872"/>
            <w:tcMar>
              <w:top w:w="90" w:type="dxa"/>
              <w:start w:w="110" w:type="dxa"/>
              <w:bottom w:w="90" w:type="dxa"/>
              <w:end w:w="110" w:type="dxa"/>
            </w:tcMar>
            <w:vAlign w:val="center"/>
          </w:tcPr>
          <w:p>
            <w:pPr>
              <w:spacing w:after="0"/>
              <w:jc w:val="left"/>
            </w:pPr>
            <w:r>
              <w:rPr>
                <w:rFonts w:ascii="Times New Roman" w:hAnsi="Times New Roman" w:cs="Times New Roman"/>
                <w:sz w:val="19"/>
              </w:rPr>
              <w:t>Đọc và tạo yêu cầu nạp</w:t>
            </w:r>
          </w:p>
        </w:tc>
      </w:tr>
      <w:tr>
        <w:tc>
          <w:tcPr>
            <w:tcW w:type="dxa" w:w="208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Thông báo</w:t>
            </w:r>
          </w:p>
        </w:tc>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Tạo và quản lý</w:t>
            </w:r>
          </w:p>
        </w:tc>
        <w:tc>
          <w:tcPr>
            <w:tcW w:type="dxa" w:w="201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Tạo theo phạm vi</w:t>
            </w:r>
          </w:p>
        </w:tc>
        <w:tc>
          <w:tcPr>
            <w:tcW w:type="dxa" w:w="165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Nhận và đọc</w:t>
            </w:r>
          </w:p>
        </w:tc>
        <w:tc>
          <w:tcPr>
            <w:tcW w:type="dxa" w:w="187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Nhận và đọc</w:t>
            </w:r>
          </w:p>
        </w:tc>
      </w:tr>
      <w:tr>
        <w:tc>
          <w:tcPr>
            <w:tcW w:type="dxa" w:w="2088"/>
            <w:tcMar>
              <w:top w:w="90" w:type="dxa"/>
              <w:start w:w="110" w:type="dxa"/>
              <w:bottom w:w="90" w:type="dxa"/>
              <w:end w:w="110" w:type="dxa"/>
            </w:tcMar>
            <w:vAlign w:val="center"/>
          </w:tcPr>
          <w:p>
            <w:pPr>
              <w:spacing w:after="0"/>
              <w:jc w:val="left"/>
            </w:pPr>
            <w:r>
              <w:rPr>
                <w:rFonts w:ascii="Times New Roman" w:hAnsi="Times New Roman" w:cs="Times New Roman"/>
                <w:sz w:val="19"/>
              </w:rPr>
              <w:t>ESP32 và cảm biến</w:t>
            </w:r>
          </w:p>
        </w:tc>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19"/>
              </w:rPr>
              <w:t>Cấu hình và giám sát</w:t>
            </w:r>
          </w:p>
        </w:tc>
        <w:tc>
          <w:tcPr>
            <w:tcW w:type="dxa" w:w="2016"/>
            <w:tcMar>
              <w:top w:w="90" w:type="dxa"/>
              <w:start w:w="110" w:type="dxa"/>
              <w:bottom w:w="90" w:type="dxa"/>
              <w:end w:w="110" w:type="dxa"/>
            </w:tcMar>
            <w:vAlign w:val="center"/>
          </w:tcPr>
          <w:p>
            <w:pPr>
              <w:spacing w:after="0"/>
              <w:jc w:val="left"/>
            </w:pPr>
            <w:r>
              <w:rPr>
                <w:rFonts w:ascii="Times New Roman" w:hAnsi="Times New Roman" w:cs="Times New Roman"/>
                <w:sz w:val="19"/>
              </w:rPr>
              <w:t>Giám sát</w:t>
            </w:r>
          </w:p>
        </w:tc>
        <w:tc>
          <w:tcPr>
            <w:tcW w:type="dxa" w:w="1656"/>
            <w:tcMar>
              <w:top w:w="90" w:type="dxa"/>
              <w:start w:w="110" w:type="dxa"/>
              <w:bottom w:w="90" w:type="dxa"/>
              <w:end w:w="110" w:type="dxa"/>
            </w:tcMar>
            <w:vAlign w:val="center"/>
          </w:tcPr>
          <w:p>
            <w:pPr>
              <w:spacing w:after="0"/>
              <w:jc w:val="left"/>
            </w:pPr>
            <w:r>
              <w:rPr>
                <w:rFonts w:ascii="Times New Roman" w:hAnsi="Times New Roman" w:cs="Times New Roman"/>
                <w:sz w:val="19"/>
              </w:rPr>
              <w:t>Nhận tín hiệu điểm danh</w:t>
            </w:r>
          </w:p>
        </w:tc>
        <w:tc>
          <w:tcPr>
            <w:tcW w:type="dxa" w:w="1872"/>
            <w:tcMar>
              <w:top w:w="90" w:type="dxa"/>
              <w:start w:w="110" w:type="dxa"/>
              <w:bottom w:w="90" w:type="dxa"/>
              <w:end w:w="110" w:type="dxa"/>
            </w:tcMar>
            <w:vAlign w:val="center"/>
          </w:tcPr>
          <w:p>
            <w:pPr>
              <w:spacing w:after="0"/>
              <w:jc w:val="left"/>
            </w:pPr>
            <w:r>
              <w:rPr>
                <w:rFonts w:ascii="Times New Roman" w:hAnsi="Times New Roman" w:cs="Times New Roman"/>
                <w:sz w:val="19"/>
              </w:rPr>
              <w:t>Không thao tác</w:t>
            </w:r>
          </w:p>
        </w:tc>
      </w:tr>
    </w:tbl>
    <w:p/>
    <w:p>
      <w:pPr/>
      <w:r>
        <w:rPr>
          <w:rFonts w:ascii="Times New Roman" w:hAnsi="Times New Roman" w:cs="Times New Roman"/>
          <w:sz w:val="26"/>
        </w:rPr>
        <w:t>Ma trận trên là cấu hình vận hành đề xuất. Quyền thực tế vẫn do admin chọn trong catalog, nên võ đường có thể tạo thêm vai trò thu ngân, quản lý cơ sở hoặc trợ giảng mà không sửa code ứng dụng.</w:t>
      </w:r>
    </w:p>
    <w:p>
      <w:pPr>
        <w:pStyle w:val="Heading1"/>
        <w:keepNext/>
      </w:pPr>
      <w:r>
        <w:rPr>
          <w:rFonts w:ascii="Times New Roman" w:hAnsi="Times New Roman" w:cs="Times New Roman"/>
          <w:color w:val="000000"/>
          <w:sz w:val="32"/>
        </w:rPr>
        <w:t>KIẾN TRÚC TỔNG THỂ VÀ LUỒNG DỮ LIỆU</w:t>
      </w:r>
    </w:p>
    <w:p>
      <w:pPr>
        <w:pStyle w:val="Heading2"/>
        <w:keepNext/>
      </w:pPr>
      <w:r>
        <w:rPr>
          <w:rFonts w:ascii="Times New Roman" w:hAnsi="Times New Roman" w:cs="Times New Roman"/>
          <w:color w:val="000000"/>
          <w:sz w:val="28"/>
        </w:rPr>
        <w:t>Các lớp hệ thống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44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Lớp</w:t>
            </w:r>
          </w:p>
        </w:tc>
        <w:tc>
          <w:tcPr>
            <w:tcW w:type="dxa" w:w="316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Thành phần</w:t>
            </w:r>
          </w:p>
        </w:tc>
        <w:tc>
          <w:tcPr>
            <w:tcW w:type="dxa" w:w="4752"/>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Trách nhiệm</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Thiết bị</w:t>
            </w:r>
          </w:p>
        </w:tc>
        <w:tc>
          <w:tcPr>
            <w:tcW w:type="dxa" w:w="3168"/>
            <w:tcMar>
              <w:top w:w="90" w:type="dxa"/>
              <w:start w:w="110" w:type="dxa"/>
              <w:bottom w:w="90" w:type="dxa"/>
              <w:end w:w="110" w:type="dxa"/>
            </w:tcMar>
            <w:vAlign w:val="center"/>
          </w:tcPr>
          <w:p>
            <w:pPr>
              <w:spacing w:after="0"/>
              <w:jc w:val="left"/>
            </w:pPr>
            <w:r>
              <w:rPr>
                <w:rFonts w:ascii="Times New Roman" w:hAnsi="Times New Roman" w:cs="Times New Roman"/>
                <w:sz w:val="21"/>
              </w:rPr>
              <w:t>ESP32 và PIR HC-SR501</w:t>
            </w:r>
          </w:p>
        </w:tc>
        <w:tc>
          <w:tcPr>
            <w:tcW w:type="dxa" w:w="4752"/>
            <w:tcMar>
              <w:top w:w="90" w:type="dxa"/>
              <w:start w:w="110" w:type="dxa"/>
              <w:bottom w:w="90" w:type="dxa"/>
              <w:end w:w="110" w:type="dxa"/>
            </w:tcMar>
            <w:vAlign w:val="center"/>
          </w:tcPr>
          <w:p>
            <w:pPr>
              <w:spacing w:after="0"/>
              <w:jc w:val="left"/>
            </w:pPr>
            <w:r>
              <w:rPr>
                <w:rFonts w:ascii="Times New Roman" w:hAnsi="Times New Roman" w:cs="Times New Roman"/>
                <w:sz w:val="21"/>
              </w:rPr>
              <w:t>Phát hiện chuyển động, duy trì WiFi và phát MQTT</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Kết nối</w:t>
            </w:r>
          </w:p>
        </w:tc>
        <w:tc>
          <w:tcPr>
            <w:tcW w:type="dxa" w:w="316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MQTT TCP 1883 và QoS 1</w:t>
            </w:r>
          </w:p>
        </w:tc>
        <w:tc>
          <w:tcPr>
            <w:tcW w:type="dxa" w:w="475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Chuyển sự kiện từ ESP32 tới broker có xác nhận PUBACK</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Gateway IoT</w:t>
            </w:r>
          </w:p>
        </w:tc>
        <w:tc>
          <w:tcPr>
            <w:tcW w:type="dxa" w:w="3168"/>
            <w:tcMar>
              <w:top w:w="90" w:type="dxa"/>
              <w:start w:w="110" w:type="dxa"/>
              <w:bottom w:w="90" w:type="dxa"/>
              <w:end w:w="110" w:type="dxa"/>
            </w:tcMar>
            <w:vAlign w:val="center"/>
          </w:tcPr>
          <w:p>
            <w:pPr>
              <w:spacing w:after="0"/>
              <w:jc w:val="left"/>
            </w:pPr>
            <w:r>
              <w:rPr>
                <w:rFonts w:ascii="Times New Roman" w:hAnsi="Times New Roman" w:cs="Times New Roman"/>
                <w:sz w:val="21"/>
              </w:rPr>
              <w:t>aMQTT broker và MqttRelay</w:t>
            </w:r>
          </w:p>
        </w:tc>
        <w:tc>
          <w:tcPr>
            <w:tcW w:type="dxa" w:w="4752"/>
            <w:tcMar>
              <w:top w:w="90" w:type="dxa"/>
              <w:start w:w="110" w:type="dxa"/>
              <w:bottom w:w="90" w:type="dxa"/>
              <w:end w:w="110" w:type="dxa"/>
            </w:tcMar>
            <w:vAlign w:val="center"/>
          </w:tcPr>
          <w:p>
            <w:pPr>
              <w:spacing w:after="0"/>
              <w:jc w:val="left"/>
            </w:pPr>
            <w:r>
              <w:rPr>
                <w:rFonts w:ascii="Times New Roman" w:hAnsi="Times New Roman" w:cs="Times New Roman"/>
                <w:sz w:val="21"/>
              </w:rPr>
              <w:t>Nhận topic thiết bị, chuẩn hóa và phát sự kiện cho app qua WebSocket</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Ứng dụng</w:t>
            </w:r>
          </w:p>
        </w:tc>
        <w:tc>
          <w:tcPr>
            <w:tcW w:type="dxa" w:w="316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React Native Expo</w:t>
            </w:r>
          </w:p>
        </w:tc>
        <w:tc>
          <w:tcPr>
            <w:tcW w:type="dxa" w:w="475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Hiển thị nghiệp vụ, nhận MQTT, mở camera và gọi REST API</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Backend nghiệp vụ</w:t>
            </w:r>
          </w:p>
        </w:tc>
        <w:tc>
          <w:tcPr>
            <w:tcW w:type="dxa" w:w="3168"/>
            <w:tcMar>
              <w:top w:w="90" w:type="dxa"/>
              <w:start w:w="110" w:type="dxa"/>
              <w:bottom w:w="90" w:type="dxa"/>
              <w:end w:w="110" w:type="dxa"/>
            </w:tcMar>
            <w:vAlign w:val="center"/>
          </w:tcPr>
          <w:p>
            <w:pPr>
              <w:spacing w:after="0"/>
              <w:jc w:val="left"/>
            </w:pPr>
            <w:r>
              <w:rPr>
                <w:rFonts w:ascii="Times New Roman" w:hAnsi="Times New Roman" w:cs="Times New Roman"/>
                <w:sz w:val="21"/>
              </w:rPr>
              <w:t>Spring Boot Java</w:t>
            </w:r>
          </w:p>
        </w:tc>
        <w:tc>
          <w:tcPr>
            <w:tcW w:type="dxa" w:w="4752"/>
            <w:tcMar>
              <w:top w:w="90" w:type="dxa"/>
              <w:start w:w="110" w:type="dxa"/>
              <w:bottom w:w="90" w:type="dxa"/>
              <w:end w:w="110" w:type="dxa"/>
            </w:tcMar>
            <w:vAlign w:val="center"/>
          </w:tcPr>
          <w:p>
            <w:pPr>
              <w:spacing w:after="0"/>
              <w:jc w:val="left"/>
            </w:pPr>
            <w:r>
              <w:rPr>
                <w:rFonts w:ascii="Times New Roman" w:hAnsi="Times New Roman" w:cs="Times New Roman"/>
                <w:sz w:val="21"/>
              </w:rPr>
              <w:t>Xác thực, phân quyền, xử lý đào tạo, tài chính và hàng đợi điểm danh</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Backend AI</w:t>
            </w:r>
          </w:p>
        </w:tc>
        <w:tc>
          <w:tcPr>
            <w:tcW w:type="dxa" w:w="316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FastAPI Python và InsightFace</w:t>
            </w:r>
          </w:p>
        </w:tc>
        <w:tc>
          <w:tcPr>
            <w:tcW w:type="dxa" w:w="475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Phát hiện khuôn mặt và trả embedding 512 chiều</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Dữ liệu</w:t>
            </w:r>
          </w:p>
        </w:tc>
        <w:tc>
          <w:tcPr>
            <w:tcW w:type="dxa" w:w="3168"/>
            <w:tcMar>
              <w:top w:w="90" w:type="dxa"/>
              <w:start w:w="110" w:type="dxa"/>
              <w:bottom w:w="90" w:type="dxa"/>
              <w:end w:w="110" w:type="dxa"/>
            </w:tcMar>
            <w:vAlign w:val="center"/>
          </w:tcPr>
          <w:p>
            <w:pPr>
              <w:spacing w:after="0"/>
              <w:jc w:val="left"/>
            </w:pPr>
            <w:r>
              <w:rPr>
                <w:rFonts w:ascii="Times New Roman" w:hAnsi="Times New Roman" w:cs="Times New Roman"/>
                <w:sz w:val="21"/>
              </w:rPr>
              <w:t>PostgreSQL và kho ảnh</w:t>
            </w:r>
          </w:p>
        </w:tc>
        <w:tc>
          <w:tcPr>
            <w:tcW w:type="dxa" w:w="4752"/>
            <w:tcMar>
              <w:top w:w="90" w:type="dxa"/>
              <w:start w:w="110" w:type="dxa"/>
              <w:bottom w:w="90" w:type="dxa"/>
              <w:end w:w="110" w:type="dxa"/>
            </w:tcMar>
            <w:vAlign w:val="center"/>
          </w:tcPr>
          <w:p>
            <w:pPr>
              <w:spacing w:after="0"/>
              <w:jc w:val="left"/>
            </w:pPr>
            <w:r>
              <w:rPr>
                <w:rFonts w:ascii="Times New Roman" w:hAnsi="Times New Roman" w:cs="Times New Roman"/>
                <w:sz w:val="21"/>
              </w:rPr>
              <w:t>Lưu hồ sơ, vector, lớp học, điểm danh, ví và liên kết ảnh</w:t>
            </w:r>
          </w:p>
        </w:tc>
      </w:tr>
    </w:tbl>
    <w:p/>
    <w:p>
      <w:pPr>
        <w:pStyle w:val="Heading2"/>
        <w:keepNext/>
      </w:pPr>
      <w:r>
        <w:rPr>
          <w:rFonts w:ascii="Times New Roman" w:hAnsi="Times New Roman" w:cs="Times New Roman"/>
          <w:color w:val="000000"/>
          <w:sz w:val="28"/>
        </w:rPr>
        <w:t>Luồng nghiệp vụ ứng dụng thông thường</w:t>
      </w:r>
    </w:p>
    <w:p>
      <w:pPr>
        <w:spacing w:after="80"/>
        <w:ind w:left="720" w:hanging="504"/>
      </w:pPr>
      <w:r>
        <w:rPr>
          <w:rFonts w:ascii="Times New Roman" w:hAnsi="Times New Roman" w:cs="Times New Roman"/>
          <w:sz w:val="26"/>
        </w:rPr>
        <w:t>1.</w:t>
        <w:tab/>
        <w:t>Người dùng đăng nhập từ mobile và chọn hồ sơ hoạt động.</w:t>
      </w:r>
    </w:p>
    <w:p>
      <w:pPr>
        <w:spacing w:after="80"/>
        <w:ind w:left="720" w:hanging="504"/>
      </w:pPr>
      <w:r>
        <w:rPr>
          <w:rFonts w:ascii="Times New Roman" w:hAnsi="Times New Roman" w:cs="Times New Roman"/>
          <w:sz w:val="26"/>
        </w:rPr>
        <w:t>2.</w:t>
        <w:tab/>
        <w:t>Mobile gọi backend Java bằng access token.</w:t>
      </w:r>
    </w:p>
    <w:p>
      <w:pPr>
        <w:spacing w:after="80"/>
        <w:ind w:left="720" w:hanging="504"/>
      </w:pPr>
      <w:r>
        <w:rPr>
          <w:rFonts w:ascii="Times New Roman" w:hAnsi="Times New Roman" w:cs="Times New Roman"/>
          <w:sz w:val="26"/>
        </w:rPr>
        <w:t>3.</w:t>
        <w:tab/>
        <w:t>Backend kiểm tra phiên, trạng thái tài khoản, hồ sơ hoạt động và authority.</w:t>
      </w:r>
    </w:p>
    <w:p>
      <w:pPr>
        <w:spacing w:after="80"/>
        <w:ind w:left="720" w:hanging="504"/>
      </w:pPr>
      <w:r>
        <w:rPr>
          <w:rFonts w:ascii="Times New Roman" w:hAnsi="Times New Roman" w:cs="Times New Roman"/>
          <w:sz w:val="26"/>
        </w:rPr>
        <w:t>4.</w:t>
        <w:tab/>
        <w:t>Controller kiểm tra quyền cụ thể bằng @PreAuthorize.</w:t>
      </w:r>
    </w:p>
    <w:p>
      <w:pPr>
        <w:spacing w:after="80"/>
        <w:ind w:left="720" w:hanging="504"/>
      </w:pPr>
      <w:r>
        <w:rPr>
          <w:rFonts w:ascii="Times New Roman" w:hAnsi="Times New Roman" w:cs="Times New Roman"/>
          <w:sz w:val="26"/>
        </w:rPr>
        <w:t>5.</w:t>
        <w:tab/>
        <w:t>Service thực hiện nghiệp vụ, đọc hoặc ghi cơ sở dữ liệu và trả DTO.</w:t>
      </w:r>
    </w:p>
    <w:p>
      <w:pPr>
        <w:spacing w:after="80"/>
        <w:ind w:left="720" w:hanging="504"/>
      </w:pPr>
      <w:r>
        <w:rPr>
          <w:rFonts w:ascii="Times New Roman" w:hAnsi="Times New Roman" w:cs="Times New Roman"/>
          <w:sz w:val="26"/>
        </w:rPr>
        <w:t>6.</w:t>
        <w:tab/>
        <w:t>Mobile cập nhật cache truy vấn, giao diện và thông báo kết quả.</w:t>
      </w:r>
    </w:p>
    <w:p>
      <w:pPr>
        <w:pStyle w:val="Heading2"/>
        <w:keepNext/>
      </w:pPr>
      <w:r>
        <w:rPr>
          <w:rFonts w:ascii="Times New Roman" w:hAnsi="Times New Roman" w:cs="Times New Roman"/>
          <w:color w:val="000000"/>
          <w:sz w:val="28"/>
        </w:rPr>
        <w:t>Luồng điểm danh khuôn mặt hiện có</w:t>
      </w:r>
    </w:p>
    <w:p>
      <w:pPr>
        <w:spacing w:after="80"/>
        <w:ind w:left="720" w:hanging="504"/>
      </w:pPr>
      <w:r>
        <w:rPr>
          <w:rFonts w:ascii="Times New Roman" w:hAnsi="Times New Roman" w:cs="Times New Roman"/>
          <w:sz w:val="26"/>
        </w:rPr>
        <w:t>1.</w:t>
        <w:tab/>
        <w:t>Mobile chụp một ảnh và gửi multipart tới backend Java.</w:t>
      </w:r>
    </w:p>
    <w:p>
      <w:pPr>
        <w:spacing w:after="80"/>
        <w:ind w:left="720" w:hanging="504"/>
      </w:pPr>
      <w:r>
        <w:rPr>
          <w:rFonts w:ascii="Times New Roman" w:hAnsi="Times New Roman" w:cs="Times New Roman"/>
          <w:sz w:val="26"/>
        </w:rPr>
        <w:t>2.</w:t>
        <w:tab/>
        <w:t>Java kiểm tra SESSION_ATTENDANCE_CREATE hoặc COACH_TIMESHEET_CREATE.</w:t>
      </w:r>
    </w:p>
    <w:p>
      <w:pPr>
        <w:spacing w:after="80"/>
        <w:ind w:left="720" w:hanging="504"/>
      </w:pPr>
      <w:r>
        <w:rPr>
          <w:rFonts w:ascii="Times New Roman" w:hAnsi="Times New Roman" w:cs="Times New Roman"/>
          <w:sz w:val="26"/>
        </w:rPr>
        <w:t>3.</w:t>
        <w:tab/>
        <w:t>Java gọi POST /face-embeddings của Python bằng multipart và request ID riêng.</w:t>
      </w:r>
    </w:p>
    <w:p>
      <w:pPr>
        <w:spacing w:after="80"/>
        <w:ind w:left="720" w:hanging="504"/>
      </w:pPr>
      <w:r>
        <w:rPr>
          <w:rFonts w:ascii="Times New Roman" w:hAnsi="Times New Roman" w:cs="Times New Roman"/>
          <w:sz w:val="26"/>
        </w:rPr>
        <w:t>4.</w:t>
        <w:tab/>
        <w:t>Python kiểm tra MIME, kích thước, giải mã ảnh, trạng thái model và số khuôn mặt.</w:t>
      </w:r>
    </w:p>
    <w:p>
      <w:pPr>
        <w:spacing w:after="80"/>
        <w:ind w:left="720" w:hanging="504"/>
      </w:pPr>
      <w:r>
        <w:rPr>
          <w:rFonts w:ascii="Times New Roman" w:hAnsi="Times New Roman" w:cs="Times New Roman"/>
          <w:sz w:val="26"/>
        </w:rPr>
        <w:t>5.</w:t>
        <w:tab/>
        <w:t>Python trả vector 512 chiều; Java tìm người gần nhất trong kho embedding.</w:t>
      </w:r>
    </w:p>
    <w:p>
      <w:pPr>
        <w:spacing w:after="80"/>
        <w:ind w:left="720" w:hanging="504"/>
      </w:pPr>
      <w:r>
        <w:rPr>
          <w:rFonts w:ascii="Times New Roman" w:hAnsi="Times New Roman" w:cs="Times New Roman"/>
          <w:sz w:val="26"/>
        </w:rPr>
        <w:t>6.</w:t>
        <w:tab/>
        <w:t>Java tạo AttendanceCommand và trả PENDING cùng requestId.</w:t>
      </w:r>
    </w:p>
    <w:p>
      <w:pPr>
        <w:spacing w:after="80"/>
        <w:ind w:left="720" w:hanging="504"/>
      </w:pPr>
      <w:r>
        <w:rPr>
          <w:rFonts w:ascii="Times New Roman" w:hAnsi="Times New Roman" w:cs="Times New Roman"/>
          <w:sz w:val="26"/>
        </w:rPr>
        <w:t>7.</w:t>
        <w:tab/>
        <w:t>Worker xác định ngữ cảnh học viên hoặc huấn luyện viên, ghi điểm danh hoặc bảng công.</w:t>
      </w:r>
    </w:p>
    <w:p>
      <w:pPr>
        <w:spacing w:after="80"/>
        <w:ind w:left="720" w:hanging="504"/>
      </w:pPr>
      <w:r>
        <w:rPr>
          <w:rFonts w:ascii="Times New Roman" w:hAnsi="Times New Roman" w:cs="Times New Roman"/>
          <w:sz w:val="26"/>
        </w:rPr>
        <w:t>8.</w:t>
        <w:tab/>
        <w:t>Mobile polling GET /training/face-check-ins/{requestId} đến khi SUCCESS, REJECTED, FAILED hoặc EXPIRED.</w:t>
      </w:r>
    </w:p>
    <w:p>
      <w:pPr>
        <w:pStyle w:val="Heading1"/>
        <w:keepNext/>
      </w:pPr>
      <w:r>
        <w:rPr>
          <w:rFonts w:ascii="Times New Roman" w:hAnsi="Times New Roman" w:cs="Times New Roman"/>
          <w:color w:val="000000"/>
          <w:sz w:val="32"/>
        </w:rPr>
        <w:t>KHU VỰC TÍCH HỢP ESP32 PIR VÀ ĐÁNH THỨC AI</w:t>
      </w:r>
    </w:p>
    <w:p>
      <w:pPr>
        <w:pStyle w:val="Heading2"/>
        <w:keepNext/>
      </w:pPr>
      <w:r>
        <w:rPr>
          <w:rFonts w:ascii="Times New Roman" w:hAnsi="Times New Roman" w:cs="Times New Roman"/>
          <w:color w:val="000000"/>
          <w:sz w:val="28"/>
        </w:rPr>
        <w:t>Cấu hình và hành vi ESP32 đang có</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232"/>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Hạng mục</w:t>
            </w:r>
          </w:p>
        </w:tc>
        <w:tc>
          <w:tcPr>
            <w:tcW w:type="dxa" w:w="7128"/>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Cấu hình hoặc hành vi</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Bo mạch</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ESP32 DevKit dùng Arduino framework và PlatformIO</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Cảm biến</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PIR HC-SR501 tại GPIO 27</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Khởi động PIR</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Chờ 10 giây trước khi nhận trạng thái</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Cách đọc</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Không chặn vòng lặp; chỉ xử lý khi HIGH hoặc LOW thay đổi</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Kích hoạt</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Cạnh LOW sang HIGH gọi hàm phát sensor sample</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MQTT</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Topic esp32/{deviceId}/sensor, QoS 1 và chờ PUBACK</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Kết nối lại</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MQTT thử lại mỗi 5 giây; WiFi bật auto reconnect</w:t>
            </w:r>
          </w:p>
        </w:tc>
      </w:tr>
      <w:tr>
        <w:tc>
          <w:tcPr>
            <w:tcW w:type="dxa" w:w="2232"/>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Keep alive</w:t>
            </w:r>
          </w:p>
        </w:tc>
        <w:tc>
          <w:tcPr>
            <w:tcW w:type="dxa" w:w="7128"/>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30 giây; connection timeout 5 giây</w:t>
            </w:r>
          </w:p>
        </w:tc>
      </w:tr>
      <w:tr>
        <w:tc>
          <w:tcPr>
            <w:tcW w:type="dxa" w:w="2232"/>
            <w:tcMar>
              <w:top w:w="90" w:type="dxa"/>
              <w:start w:w="110" w:type="dxa"/>
              <w:bottom w:w="90" w:type="dxa"/>
              <w:end w:w="110" w:type="dxa"/>
            </w:tcMar>
            <w:vAlign w:val="center"/>
          </w:tcPr>
          <w:p>
            <w:pPr>
              <w:spacing w:after="0"/>
              <w:jc w:val="left"/>
            </w:pPr>
            <w:r>
              <w:rPr>
                <w:rFonts w:ascii="Times New Roman" w:hAnsi="Times New Roman" w:cs="Times New Roman"/>
                <w:sz w:val="21"/>
              </w:rPr>
              <w:t>Thiết bị</w:t>
            </w:r>
          </w:p>
        </w:tc>
        <w:tc>
          <w:tcPr>
            <w:tcW w:type="dxa" w:w="7128"/>
            <w:tcMar>
              <w:top w:w="90" w:type="dxa"/>
              <w:start w:w="110" w:type="dxa"/>
              <w:bottom w:w="90" w:type="dxa"/>
              <w:end w:w="110" w:type="dxa"/>
            </w:tcMar>
            <w:vAlign w:val="center"/>
          </w:tcPr>
          <w:p>
            <w:pPr>
              <w:spacing w:after="0"/>
              <w:jc w:val="left"/>
            </w:pPr>
            <w:r>
              <w:rPr>
                <w:rFonts w:ascii="Times New Roman" w:hAnsi="Times New Roman" w:cs="Times New Roman"/>
                <w:sz w:val="21"/>
              </w:rPr>
              <w:t>Có deviceId riêng trong cấu hình và relay bổ sung deviceId từ topic</w:t>
            </w:r>
          </w:p>
        </w:tc>
      </w:tr>
    </w:tbl>
    <w:p/>
    <w:p>
      <w:pPr/>
      <w:r>
        <w:rPr>
          <w:rFonts w:ascii="Times New Roman" w:hAnsi="Times New Roman" w:cs="Times New Roman"/>
          <w:b/>
          <w:sz w:val="26"/>
        </w:rPr>
        <w:t>Lưu ý hiện trạng:</w:t>
      </w:r>
      <w:r>
        <w:rPr>
          <w:rFonts w:ascii="Times New Roman" w:hAnsi="Times New Roman" w:cs="Times New Roman"/>
          <w:sz w:val="26"/>
        </w:rPr>
        <w:t xml:space="preserve"> vòng lặp chính đang gọi publishSensorSample nên payload là giá trị ngẫu nhiên từ 1 đến 10. Hàm publishPirState có sẵn để gửi {motion:true} hoặc {motion:false} nhưng chưa được nối vào main loop. Trước khi demo luồng tự động, cần đổi cạnh HIGH sang publishPirState(true), bổ sung chống lặp và bỏ dữ liệu mẫu ngẫu nhiên.</w:t>
      </w:r>
    </w:p>
    <w:p>
      <w:pPr>
        <w:pStyle w:val="Heading2"/>
        <w:keepNext/>
      </w:pPr>
      <w:r>
        <w:rPr>
          <w:rFonts w:ascii="Times New Roman" w:hAnsi="Times New Roman" w:cs="Times New Roman"/>
          <w:color w:val="000000"/>
          <w:sz w:val="28"/>
        </w:rPr>
        <w:t>Gateway MQTT và hợp đồng sự kiện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37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Điểm giao tiếp</w:t>
            </w:r>
          </w:p>
        </w:tc>
        <w:tc>
          <w:tcPr>
            <w:tcW w:type="dxa" w:w="6984"/>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Giá trị</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21"/>
              </w:rPr>
              <w:t>ESP32 publish</w:t>
            </w:r>
          </w:p>
        </w:tc>
        <w:tc>
          <w:tcPr>
            <w:tcW w:type="dxa" w:w="6984"/>
            <w:tcMar>
              <w:top w:w="90" w:type="dxa"/>
              <w:start w:w="110" w:type="dxa"/>
              <w:bottom w:w="90" w:type="dxa"/>
              <w:end w:w="110" w:type="dxa"/>
            </w:tcMar>
            <w:vAlign w:val="center"/>
          </w:tcPr>
          <w:p>
            <w:pPr>
              <w:spacing w:after="0"/>
              <w:jc w:val="left"/>
            </w:pPr>
            <w:r>
              <w:rPr>
                <w:rFonts w:ascii="Times New Roman" w:hAnsi="Times New Roman" w:cs="Times New Roman"/>
                <w:sz w:val="21"/>
              </w:rPr>
              <w:t>esp32/{deviceId}/sensor qua MQTT TCP cổng 1883</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Relay subscribe</w:t>
            </w:r>
          </w:p>
        </w:tc>
        <w:tc>
          <w:tcPr>
            <w:tcW w:type="dxa" w:w="69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esp32/+/sensor với QoS cấu hình mặc định 1</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21"/>
              </w:rPr>
              <w:t>App subscribe</w:t>
            </w:r>
          </w:p>
        </w:tc>
        <w:tc>
          <w:tcPr>
            <w:tcW w:type="dxa" w:w="6984"/>
            <w:tcMar>
              <w:top w:w="90" w:type="dxa"/>
              <w:start w:w="110" w:type="dxa"/>
              <w:bottom w:w="90" w:type="dxa"/>
              <w:end w:w="110" w:type="dxa"/>
            </w:tcMar>
            <w:vAlign w:val="center"/>
          </w:tcPr>
          <w:p>
            <w:pPr>
              <w:spacing w:after="0"/>
              <w:jc w:val="left"/>
            </w:pPr>
            <w:r>
              <w:rPr>
                <w:rFonts w:ascii="Times New Roman" w:hAnsi="Times New Roman" w:cs="Times New Roman"/>
                <w:sz w:val="21"/>
              </w:rPr>
              <w:t>taekwondo/events qua ws://{broker}:9001/mqtt</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Loại sự kiện</w:t>
            </w:r>
          </w:p>
        </w:tc>
        <w:tc>
          <w:tcPr>
            <w:tcW w:type="dxa" w:w="69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SENSOR_UPDATE</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21"/>
              </w:rPr>
              <w:t>Trường chuẩn hóa</w:t>
            </w:r>
          </w:p>
        </w:tc>
        <w:tc>
          <w:tcPr>
            <w:tcW w:type="dxa" w:w="6984"/>
            <w:tcMar>
              <w:top w:w="90" w:type="dxa"/>
              <w:start w:w="110" w:type="dxa"/>
              <w:bottom w:w="90" w:type="dxa"/>
              <w:end w:w="110" w:type="dxa"/>
            </w:tcMar>
            <w:vAlign w:val="center"/>
          </w:tcPr>
          <w:p>
            <w:pPr>
              <w:spacing w:after="0"/>
              <w:jc w:val="left"/>
            </w:pPr>
            <w:r>
              <w:rPr>
                <w:rFonts w:ascii="Times New Roman" w:hAnsi="Times New Roman" w:cs="Times New Roman"/>
                <w:sz w:val="21"/>
              </w:rPr>
              <w:t>eventId, occurredAt, data và data.deviceId</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Retain</w:t>
            </w:r>
          </w:p>
        </w:tc>
        <w:tc>
          <w:tcPr>
            <w:tcW w:type="dxa" w:w="698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false</w:t>
            </w:r>
          </w:p>
        </w:tc>
      </w:tr>
    </w:tbl>
    <w:p/>
    <w:p>
      <w:pPr/>
      <w:r>
        <w:rPr>
          <w:rFonts w:ascii="Times New Roman" w:hAnsi="Times New Roman" w:cs="Times New Roman"/>
          <w:sz w:val="26"/>
        </w:rPr>
        <w:t>Relay tách topic thiết bị khỏi topic ứng dụng. ESP32 chỉ cần biết broker TCP và topic của nó; mobile chỉ cần biết topic sự kiện chung. Thiết kế này thuận lợi khi bổ sung nhiều ESP32 vì app không phải subscribe từng deviceId.</w:t>
      </w:r>
    </w:p>
    <w:p>
      <w:pPr>
        <w:pStyle w:val="Heading2"/>
        <w:keepNext/>
      </w:pPr>
      <w:r>
        <w:rPr>
          <w:rFonts w:ascii="Times New Roman" w:hAnsi="Times New Roman" w:cs="Times New Roman"/>
          <w:color w:val="000000"/>
          <w:sz w:val="28"/>
        </w:rPr>
        <w:t>Luồng hoàn chỉnh cần triển khai</w:t>
      </w:r>
    </w:p>
    <w:p>
      <w:pPr>
        <w:spacing w:after="80"/>
        <w:ind w:left="720" w:hanging="504"/>
      </w:pPr>
      <w:r>
        <w:rPr>
          <w:rFonts w:ascii="Times New Roman" w:hAnsi="Times New Roman" w:cs="Times New Roman"/>
          <w:sz w:val="26"/>
        </w:rPr>
        <w:t>1.</w:t>
        <w:tab/>
        <w:t>PIR chuyển sang HIGH sau thời gian ổn định và ESP32 phát payload có motion=true, deviceId, sequence hoặc timestamp.</w:t>
      </w:r>
    </w:p>
    <w:p>
      <w:pPr>
        <w:spacing w:after="80"/>
        <w:ind w:left="720" w:hanging="504"/>
      </w:pPr>
      <w:r>
        <w:rPr>
          <w:rFonts w:ascii="Times New Roman" w:hAnsi="Times New Roman" w:cs="Times New Roman"/>
          <w:sz w:val="26"/>
        </w:rPr>
        <w:t>2.</w:t>
        <w:tab/>
        <w:t>Broker nhận bản tin QoS 1 và MqttRelay chuẩn hóa thành SENSOR_UPDATE có eventId duy nhất.</w:t>
      </w:r>
    </w:p>
    <w:p>
      <w:pPr>
        <w:spacing w:after="80"/>
        <w:ind w:left="720" w:hanging="504"/>
      </w:pPr>
      <w:r>
        <w:rPr>
          <w:rFonts w:ascii="Times New Roman" w:hAnsi="Times New Roman" w:cs="Times New Roman"/>
          <w:sz w:val="26"/>
        </w:rPr>
        <w:t>3.</w:t>
        <w:tab/>
        <w:t>App đang đăng nhập nhận sự kiện trên taekwondo/events và kiểm tra type, motion, deviceId cùng thời gian xảy ra.</w:t>
      </w:r>
    </w:p>
    <w:p>
      <w:pPr>
        <w:spacing w:after="80"/>
        <w:ind w:left="720" w:hanging="504"/>
      </w:pPr>
      <w:r>
        <w:rPr>
          <w:rFonts w:ascii="Times New Roman" w:hAnsi="Times New Roman" w:cs="Times New Roman"/>
          <w:sz w:val="26"/>
        </w:rPr>
        <w:t>4.</w:t>
        <w:tab/>
        <w:t>App loại sự kiện trùng theo eventId và áp dụng cooldown để một người không mở nhiều lần màn điểm danh.</w:t>
      </w:r>
    </w:p>
    <w:p>
      <w:pPr>
        <w:spacing w:after="80"/>
        <w:ind w:left="720" w:hanging="504"/>
      </w:pPr>
      <w:r>
        <w:rPr>
          <w:rFonts w:ascii="Times New Roman" w:hAnsi="Times New Roman" w:cs="Times New Roman"/>
          <w:sz w:val="26"/>
        </w:rPr>
        <w:t>5.</w:t>
        <w:tab/>
        <w:t>App gọi GET /health của backend Python ở tác vụ song song. Request này đánh thức instance triển khai nếu đang ngủ và trả modelReady.</w:t>
      </w:r>
    </w:p>
    <w:p>
      <w:pPr>
        <w:spacing w:after="80"/>
        <w:ind w:left="720" w:hanging="504"/>
      </w:pPr>
      <w:r>
        <w:rPr>
          <w:rFonts w:ascii="Times New Roman" w:hAnsi="Times New Roman" w:cs="Times New Roman"/>
          <w:sz w:val="26"/>
        </w:rPr>
        <w:t>6.</w:t>
        <w:tab/>
        <w:t>App điều hướng tới /check-in, xin quyền camera nếu cần và hiển thị trạng thái Đang chuẩn bị nhận diện.</w:t>
      </w:r>
    </w:p>
    <w:p>
      <w:pPr>
        <w:spacing w:after="80"/>
        <w:ind w:left="720" w:hanging="504"/>
      </w:pPr>
      <w:r>
        <w:rPr>
          <w:rFonts w:ascii="Times New Roman" w:hAnsi="Times New Roman" w:cs="Times New Roman"/>
          <w:sz w:val="26"/>
        </w:rPr>
        <w:t>7.</w:t>
        <w:tab/>
        <w:t>Khi modelReady=true và camera sẵn sàng, app bắt đầu quét tự động; nếu health chưa sẵn sàng, app tiếp tục retry có giới hạn nhưng vẫn cho phép camera khởi động.</w:t>
      </w:r>
    </w:p>
    <w:p>
      <w:pPr>
        <w:spacing w:after="80"/>
        <w:ind w:left="720" w:hanging="504"/>
      </w:pPr>
      <w:r>
        <w:rPr>
          <w:rFonts w:ascii="Times New Roman" w:hAnsi="Times New Roman" w:cs="Times New Roman"/>
          <w:sz w:val="26"/>
        </w:rPr>
        <w:t>8.</w:t>
        <w:tab/>
        <w:t>Ảnh được gửi tới backend Java; Java tiếp tục thực hiện nhận dạng, xếp lệnh và ghi điểm danh như luồng hiện có.</w:t>
      </w:r>
    </w:p>
    <w:p>
      <w:pPr>
        <w:spacing w:after="80"/>
        <w:ind w:left="720" w:hanging="504"/>
      </w:pPr>
      <w:r>
        <w:rPr>
          <w:rFonts w:ascii="Times New Roman" w:hAnsi="Times New Roman" w:cs="Times New Roman"/>
          <w:sz w:val="26"/>
        </w:rPr>
        <w:t>9.</w:t>
        <w:tab/>
        <w:t>Kết quả thành công được hiển thị; app giữ màn quét cho người tiếp theo và tôn trọng cooldown của sự kiện PIR.</w:t>
      </w:r>
    </w:p>
    <w:p>
      <w:pPr>
        <w:pStyle w:val="Heading2"/>
        <w:keepNext/>
      </w:pPr>
      <w:r>
        <w:rPr>
          <w:rFonts w:ascii="Times New Roman" w:hAnsi="Times New Roman" w:cs="Times New Roman"/>
          <w:color w:val="000000"/>
          <w:sz w:val="28"/>
        </w:rPr>
        <w:t>API đánh thức model</w:t>
      </w:r>
    </w:p>
    <w:p>
      <w:pPr/>
      <w:r>
        <w:rPr>
          <w:rFonts w:ascii="Times New Roman" w:hAnsi="Times New Roman" w:cs="Times New Roman"/>
          <w:sz w:val="26"/>
        </w:rPr>
        <w:t>Backend Python hiện khởi tạo InsightFace trong FastAPI lifespan. GET /health trả status, modelReady, tên model và phiên bản dịch vụ. Vì vậy, app có thể dùng GET /health làm lệnh prewarm ở môi trường triển khai có cơ chế sleep: request đầu tiên làm dịch vụ khởi động, sau đó health xác nhận model đã nạp. Endpoint này không tự khởi tạo lại model nếu quá trình startup đã lỗi; khi modelReady=false, app phải chặn gửi ảnh, retry có giới hạn hoặc yêu cầu dịch vụ được khởi động lại.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88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Trạng thái health</w:t>
            </w:r>
          </w:p>
        </w:tc>
        <w:tc>
          <w:tcPr>
            <w:tcW w:type="dxa" w:w="648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Ứng xử của app</w:t>
            </w:r>
          </w:p>
        </w:tc>
      </w:tr>
      <w:tr>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21"/>
              </w:rPr>
              <w:t>200 và modelReady=true</w:t>
            </w:r>
          </w:p>
        </w:tc>
        <w:tc>
          <w:tcPr>
            <w:tcW w:type="dxa" w:w="6480"/>
            <w:tcMar>
              <w:top w:w="90" w:type="dxa"/>
              <w:start w:w="110" w:type="dxa"/>
              <w:bottom w:w="90" w:type="dxa"/>
              <w:end w:w="110" w:type="dxa"/>
            </w:tcMar>
            <w:vAlign w:val="center"/>
          </w:tcPr>
          <w:p>
            <w:pPr>
              <w:spacing w:after="0"/>
              <w:jc w:val="left"/>
            </w:pPr>
            <w:r>
              <w:rPr>
                <w:rFonts w:ascii="Times New Roman" w:hAnsi="Times New Roman" w:cs="Times New Roman"/>
                <w:sz w:val="21"/>
              </w:rPr>
              <w:t>Mở quét và cho phép gửi ảnh</w:t>
            </w:r>
          </w:p>
        </w:tc>
      </w:tr>
      <w:tr>
        <w:tc>
          <w:tcPr>
            <w:tcW w:type="dxa" w:w="288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200 và modelReady=false</w:t>
            </w:r>
          </w:p>
        </w:tc>
        <w:tc>
          <w:tcPr>
            <w:tcW w:type="dxa" w:w="648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Hiển thị đang chuẩn bị AI, retry theo backoff và chưa gửi ảnh</w:t>
            </w:r>
          </w:p>
        </w:tc>
      </w:tr>
      <w:tr>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21"/>
              </w:rPr>
              <w:t>Timeout hoặc mất mạng</w:t>
            </w:r>
          </w:p>
        </w:tc>
        <w:tc>
          <w:tcPr>
            <w:tcW w:type="dxa" w:w="6480"/>
            <w:tcMar>
              <w:top w:w="90" w:type="dxa"/>
              <w:start w:w="110" w:type="dxa"/>
              <w:bottom w:w="90" w:type="dxa"/>
              <w:end w:w="110" w:type="dxa"/>
            </w:tcMar>
            <w:vAlign w:val="center"/>
          </w:tcPr>
          <w:p>
            <w:pPr>
              <w:spacing w:after="0"/>
              <w:jc w:val="left"/>
            </w:pPr>
            <w:r>
              <w:rPr>
                <w:rFonts w:ascii="Times New Roman" w:hAnsi="Times New Roman" w:cs="Times New Roman"/>
                <w:sz w:val="21"/>
              </w:rPr>
              <w:t>Vẫn mở màn hình nhưng báo dịch vụ chưa sẵn sàng; cho phép thử lại</w:t>
            </w:r>
          </w:p>
        </w:tc>
      </w:tr>
      <w:tr>
        <w:tc>
          <w:tcPr>
            <w:tcW w:type="dxa" w:w="288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Nhiều sự kiện PIR liên tiếp</w:t>
            </w:r>
          </w:p>
        </w:tc>
        <w:tc>
          <w:tcPr>
            <w:tcW w:type="dxa" w:w="648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Giữ một phiên điểm danh, bỏ sự kiện trong cooldown</w:t>
            </w:r>
          </w:p>
        </w:tc>
      </w:tr>
    </w:tbl>
    <w:p/>
    <w:p>
      <w:pPr>
        <w:pStyle w:val="Heading2"/>
        <w:keepNext/>
      </w:pPr>
      <w:r>
        <w:rPr>
          <w:rFonts w:ascii="Times New Roman" w:hAnsi="Times New Roman" w:cs="Times New Roman"/>
          <w:color w:val="000000"/>
          <w:sz w:val="28"/>
        </w:rPr>
        <w:t>Phần app còn thiếu để hoàn tất luồng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728"/>
            <w:shd w:fill="E7E6E6"/>
            <w:tcMar>
              <w:top w:w="90" w:type="dxa"/>
              <w:start w:w="110" w:type="dxa"/>
              <w:bottom w:w="90" w:type="dxa"/>
              <w:end w:w="110" w:type="dxa"/>
            </w:tcMar>
            <w:vAlign w:val="center"/>
          </w:tcPr>
          <w:p>
            <w:pPr>
              <w:spacing w:after="0"/>
              <w:jc w:val="center"/>
            </w:pPr>
            <w:r>
              <w:rPr>
                <w:rFonts w:ascii="Times New Roman" w:hAnsi="Times New Roman" w:cs="Times New Roman"/>
                <w:b/>
                <w:sz w:val="20"/>
              </w:rPr>
              <w:t>Hạng mục</w:t>
            </w:r>
          </w:p>
        </w:tc>
        <w:tc>
          <w:tcPr>
            <w:tcW w:type="dxa" w:w="3312"/>
            <w:shd w:fill="E7E6E6"/>
            <w:tcMar>
              <w:top w:w="90" w:type="dxa"/>
              <w:start w:w="110" w:type="dxa"/>
              <w:bottom w:w="90" w:type="dxa"/>
              <w:end w:w="110" w:type="dxa"/>
            </w:tcMar>
            <w:vAlign w:val="center"/>
          </w:tcPr>
          <w:p>
            <w:pPr>
              <w:spacing w:after="0"/>
              <w:jc w:val="center"/>
            </w:pPr>
            <w:r>
              <w:rPr>
                <w:rFonts w:ascii="Times New Roman" w:hAnsi="Times New Roman" w:cs="Times New Roman"/>
                <w:b/>
                <w:sz w:val="20"/>
              </w:rPr>
              <w:t>Hiện trạng</w:t>
            </w:r>
          </w:p>
        </w:tc>
        <w:tc>
          <w:tcPr>
            <w:tcW w:type="dxa" w:w="4320"/>
            <w:shd w:fill="E7E6E6"/>
            <w:tcMar>
              <w:top w:w="90" w:type="dxa"/>
              <w:start w:w="110" w:type="dxa"/>
              <w:bottom w:w="90" w:type="dxa"/>
              <w:end w:w="110" w:type="dxa"/>
            </w:tcMar>
            <w:vAlign w:val="center"/>
          </w:tcPr>
          <w:p>
            <w:pPr>
              <w:spacing w:after="0"/>
              <w:jc w:val="center"/>
            </w:pPr>
            <w:r>
              <w:rPr>
                <w:rFonts w:ascii="Times New Roman" w:hAnsi="Times New Roman" w:cs="Times New Roman"/>
                <w:b/>
                <w:sz w:val="20"/>
              </w:rPr>
              <w:t>Cần thực hiện</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0"/>
              </w:rPr>
              <w:t>MQTT runtime</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0"/>
              </w:rPr>
              <w:t>Đã kết nối và subscribe sau đăng nhập</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0"/>
              </w:rPr>
              <w:t>Đưa handler SENSOR_UPDATE vào runtime thay cho callback rỗng</w:t>
            </w:r>
          </w:p>
        </w:tc>
      </w:tr>
      <w:tr>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Màn cảm biến</w:t>
            </w:r>
          </w:p>
        </w:tc>
        <w:tc>
          <w:tcPr>
            <w:tcW w:type="dxa" w:w="3312"/>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Chỉ hiển thị payload gần nhất</w:t>
            </w:r>
          </w:p>
        </w:tc>
        <w:tc>
          <w:tcPr>
            <w:tcW w:type="dxa" w:w="4320"/>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Giữ làm màn chẩn đoán; không dùng làm điểm kích hoạt duy nhất</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0"/>
              </w:rPr>
              <w:t>Điều hướng</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0"/>
              </w:rPr>
              <w:t>Chưa tự mở /check-in</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0"/>
              </w:rPr>
              <w:t>Thêm router push có khóa chống mở lặp</w:t>
            </w:r>
          </w:p>
        </w:tc>
      </w:tr>
      <w:tr>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Python URL</w:t>
            </w:r>
          </w:p>
        </w:tc>
        <w:tc>
          <w:tcPr>
            <w:tcW w:type="dxa" w:w="3312"/>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Mobile hiện chỉ cấu hình Java API và MQTT</w:t>
            </w:r>
          </w:p>
        </w:tc>
        <w:tc>
          <w:tcPr>
            <w:tcW w:type="dxa" w:w="4320"/>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Thêm biến môi trường AI health URL hoặc tạo endpoint prewarm qua Java</w:t>
            </w:r>
          </w:p>
        </w:tc>
      </w:tr>
      <w:tr>
        <w:tc>
          <w:tcPr>
            <w:tcW w:type="dxa" w:w="1728"/>
            <w:tcMar>
              <w:top w:w="90" w:type="dxa"/>
              <w:start w:w="110" w:type="dxa"/>
              <w:bottom w:w="90" w:type="dxa"/>
              <w:end w:w="110" w:type="dxa"/>
            </w:tcMar>
            <w:vAlign w:val="center"/>
          </w:tcPr>
          <w:p>
            <w:pPr>
              <w:spacing w:after="0"/>
              <w:jc w:val="left"/>
            </w:pPr>
            <w:r>
              <w:rPr>
                <w:rFonts w:ascii="Times New Roman" w:hAnsi="Times New Roman" w:cs="Times New Roman"/>
                <w:sz w:val="20"/>
              </w:rPr>
              <w:t>Prewarm</w:t>
            </w:r>
          </w:p>
        </w:tc>
        <w:tc>
          <w:tcPr>
            <w:tcW w:type="dxa" w:w="3312"/>
            <w:tcMar>
              <w:top w:w="90" w:type="dxa"/>
              <w:start w:w="110" w:type="dxa"/>
              <w:bottom w:w="90" w:type="dxa"/>
              <w:end w:w="110" w:type="dxa"/>
            </w:tcMar>
            <w:vAlign w:val="center"/>
          </w:tcPr>
          <w:p>
            <w:pPr>
              <w:spacing w:after="0"/>
              <w:jc w:val="left"/>
            </w:pPr>
            <w:r>
              <w:rPr>
                <w:rFonts w:ascii="Times New Roman" w:hAnsi="Times New Roman" w:cs="Times New Roman"/>
                <w:sz w:val="20"/>
              </w:rPr>
              <w:t>Chưa gọi /health từ sự kiện PIR</w:t>
            </w:r>
          </w:p>
        </w:tc>
        <w:tc>
          <w:tcPr>
            <w:tcW w:type="dxa" w:w="4320"/>
            <w:tcMar>
              <w:top w:w="90" w:type="dxa"/>
              <w:start w:w="110" w:type="dxa"/>
              <w:bottom w:w="90" w:type="dxa"/>
              <w:end w:w="110" w:type="dxa"/>
            </w:tcMar>
            <w:vAlign w:val="center"/>
          </w:tcPr>
          <w:p>
            <w:pPr>
              <w:spacing w:after="0"/>
              <w:jc w:val="left"/>
            </w:pPr>
            <w:r>
              <w:rPr>
                <w:rFonts w:ascii="Times New Roman" w:hAnsi="Times New Roman" w:cs="Times New Roman"/>
                <w:sz w:val="20"/>
              </w:rPr>
              <w:t>Gọi song song với điều hướng và lưu trạng thái readiness</w:t>
            </w:r>
          </w:p>
        </w:tc>
      </w:tr>
      <w:tr>
        <w:tc>
          <w:tcPr>
            <w:tcW w:type="dxa" w:w="1728"/>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Payload PIR</w:t>
            </w:r>
          </w:p>
        </w:tc>
        <w:tc>
          <w:tcPr>
            <w:tcW w:type="dxa" w:w="3312"/>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ESP32 đang phát value ngẫu nhiên</w:t>
            </w:r>
          </w:p>
        </w:tc>
        <w:tc>
          <w:tcPr>
            <w:tcW w:type="dxa" w:w="4320"/>
            <w:tcMar>
              <w:top w:w="90" w:type="dxa"/>
              <w:start w:w="110" w:type="dxa"/>
              <w:bottom w:w="90" w:type="dxa"/>
              <w:end w:w="110" w:type="dxa"/>
            </w:tcMar>
            <w:vAlign w:val="center"/>
            <w:shd w:fill="F7F7F7"/>
          </w:tcPr>
          <w:p>
            <w:pPr>
              <w:spacing w:after="0"/>
              <w:jc w:val="left"/>
            </w:pPr>
            <w:r>
              <w:rPr>
                <w:rFonts w:ascii="Times New Roman" w:hAnsi="Times New Roman" w:cs="Times New Roman"/>
                <w:sz w:val="20"/>
              </w:rPr>
              <w:t>Gửi motion, sequence, firmwareVersion và uptime</w:t>
            </w:r>
          </w:p>
        </w:tc>
      </w:tr>
    </w:tbl>
    <w:p/>
    <w:p>
      <w:pPr>
        <w:pStyle w:val="Heading1"/>
        <w:keepNext/>
      </w:pPr>
      <w:r>
        <w:rPr>
          <w:rFonts w:ascii="Times New Roman" w:hAnsi="Times New Roman" w:cs="Times New Roman"/>
          <w:color w:val="000000"/>
          <w:sz w:val="32"/>
        </w:rPr>
        <w:t>BACKEND JAVA VÀ AI PYTHON</w:t>
      </w:r>
    </w:p>
    <w:p>
      <w:pPr>
        <w:pStyle w:val="Heading2"/>
        <w:keepNext/>
      </w:pPr>
      <w:r>
        <w:rPr>
          <w:rFonts w:ascii="Times New Roman" w:hAnsi="Times New Roman" w:cs="Times New Roman"/>
          <w:color w:val="000000"/>
          <w:sz w:val="28"/>
        </w:rPr>
        <w:t>Backend Java</w:t>
      </w:r>
    </w:p>
    <w:p>
      <w:pPr>
        <w:spacing w:after="80"/>
        <w:ind w:left="720" w:hanging="360"/>
      </w:pPr>
      <w:r>
        <w:rPr>
          <w:rFonts w:ascii="Times New Roman" w:hAnsi="Times New Roman" w:cs="Times New Roman"/>
          <w:sz w:val="26"/>
        </w:rPr>
        <w:t>•</w:t>
        <w:tab/>
        <w:t>Cung cấp REST API cho bảo mật, tổ chức, đào tạo, tài chính, thông báo, thể lực và đấu đối kháng.</w:t>
      </w:r>
    </w:p>
    <w:p>
      <w:pPr>
        <w:spacing w:after="80"/>
        <w:ind w:left="720" w:hanging="360"/>
      </w:pPr>
      <w:r>
        <w:rPr>
          <w:rFonts w:ascii="Times New Roman" w:hAnsi="Times New Roman" w:cs="Times New Roman"/>
          <w:sz w:val="26"/>
        </w:rPr>
        <w:t>•</w:t>
        <w:tab/>
        <w:t>Dùng @PreAuthorize trên controller để kiểm tra quyền theo từng thao tác.</w:t>
      </w:r>
    </w:p>
    <w:p>
      <w:pPr>
        <w:spacing w:after="80"/>
        <w:ind w:left="720" w:hanging="360"/>
      </w:pPr>
      <w:r>
        <w:rPr>
          <w:rFonts w:ascii="Times New Roman" w:hAnsi="Times New Roman" w:cs="Times New Roman"/>
          <w:sz w:val="26"/>
        </w:rPr>
        <w:t>•</w:t>
        <w:tab/>
        <w:t>Tách controller, service, repository, DTO và domain để nghiệp vụ có thể kiểm thử độc lập.</w:t>
      </w:r>
    </w:p>
    <w:p>
      <w:pPr>
        <w:spacing w:after="80"/>
        <w:ind w:left="720" w:hanging="360"/>
      </w:pPr>
      <w:r>
        <w:rPr>
          <w:rFonts w:ascii="Times New Roman" w:hAnsi="Times New Roman" w:cs="Times New Roman"/>
          <w:sz w:val="26"/>
        </w:rPr>
        <w:t>•</w:t>
        <w:tab/>
        <w:t>Điểm danh khuôn mặt trả HTTP 202 Accepted và requestId thay vì giữ request đến khi hoàn tất toàn bộ nghiệp vụ.</w:t>
      </w:r>
    </w:p>
    <w:p>
      <w:pPr>
        <w:spacing w:after="80"/>
        <w:ind w:left="720" w:hanging="360"/>
      </w:pPr>
      <w:r>
        <w:rPr>
          <w:rFonts w:ascii="Times New Roman" w:hAnsi="Times New Roman" w:cs="Times New Roman"/>
          <w:sz w:val="26"/>
        </w:rPr>
        <w:t>•</w:t>
        <w:tab/>
        <w:t>AttendanceCommand lưu trạng thái QUEUED, PROCESSING, SUCCEEDED, REJECTED, FAILED hoặc EXPIRED.</w:t>
      </w:r>
    </w:p>
    <w:p>
      <w:pPr>
        <w:spacing w:after="80"/>
        <w:ind w:left="720" w:hanging="360"/>
      </w:pPr>
      <w:r>
        <w:rPr>
          <w:rFonts w:ascii="Times New Roman" w:hAnsi="Times New Roman" w:cs="Times New Roman"/>
          <w:sz w:val="26"/>
        </w:rPr>
        <w:t>•</w:t>
        <w:tab/>
        <w:t>Phân biệt điểm danh học viên và chấm công huấn luyện viên bằng ngữ cảnh buổi học.</w:t>
      </w:r>
    </w:p>
    <w:p>
      <w:pPr>
        <w:spacing w:after="80"/>
        <w:ind w:left="720" w:hanging="360"/>
      </w:pPr>
      <w:r>
        <w:rPr>
          <w:rFonts w:ascii="Times New Roman" w:hAnsi="Times New Roman" w:cs="Times New Roman"/>
          <w:sz w:val="26"/>
        </w:rPr>
        <w:t>•</w:t>
        <w:tab/>
        <w:t>Chuẩn hóa lỗi từ Python thành mã nghiệp vụ ổn định để mobile hiển thị thông báo phù hợp.</w:t>
      </w:r>
    </w:p>
    <w:p>
      <w:pPr>
        <w:pStyle w:val="Heading2"/>
        <w:keepNext/>
      </w:pPr>
      <w:r>
        <w:rPr>
          <w:rFonts w:ascii="Times New Roman" w:hAnsi="Times New Roman" w:cs="Times New Roman"/>
          <w:color w:val="000000"/>
          <w:sz w:val="28"/>
        </w:rPr>
        <w:t>Backend Python AI</w:t>
      </w:r>
    </w:p>
    <w:p>
      <w:pPr>
        <w:spacing w:after="80"/>
        <w:ind w:left="720" w:hanging="360"/>
      </w:pPr>
      <w:r>
        <w:rPr>
          <w:rFonts w:ascii="Times New Roman" w:hAnsi="Times New Roman" w:cs="Times New Roman"/>
          <w:sz w:val="26"/>
        </w:rPr>
        <w:t>•</w:t>
        <w:tab/>
        <w:t>Nạp model InsightFace buffalo_l khi ứng dụng khởi động và chuẩn bị detector ở kích thước 640 x 640.</w:t>
      </w:r>
    </w:p>
    <w:p>
      <w:pPr>
        <w:spacing w:after="80"/>
        <w:ind w:left="720" w:hanging="360"/>
      </w:pPr>
      <w:r>
        <w:rPr>
          <w:rFonts w:ascii="Times New Roman" w:hAnsi="Times New Roman" w:cs="Times New Roman"/>
          <w:sz w:val="26"/>
        </w:rPr>
        <w:t>•</w:t>
        <w:tab/>
        <w:t>Nhận POST /face-embeddings dưới dạng multipart.</w:t>
      </w:r>
    </w:p>
    <w:p>
      <w:pPr>
        <w:spacing w:after="80"/>
        <w:ind w:left="720" w:hanging="360"/>
      </w:pPr>
      <w:r>
        <w:rPr>
          <w:rFonts w:ascii="Times New Roman" w:hAnsi="Times New Roman" w:cs="Times New Roman"/>
          <w:sz w:val="26"/>
        </w:rPr>
        <w:t>•</w:t>
        <w:tab/>
        <w:t>Từ chối file thiếu, rỗng, sai MIME, vượt kích thước hoặc không giải mã được.</w:t>
      </w:r>
    </w:p>
    <w:p>
      <w:pPr>
        <w:spacing w:after="80"/>
        <w:ind w:left="720" w:hanging="360"/>
      </w:pPr>
      <w:r>
        <w:rPr>
          <w:rFonts w:ascii="Times New Roman" w:hAnsi="Times New Roman" w:cs="Times New Roman"/>
          <w:sz w:val="26"/>
        </w:rPr>
        <w:t>•</w:t>
        <w:tab/>
        <w:t>Từ chối ảnh không có khuôn mặt hoặc có nhiều khuôn mặt.</w:t>
      </w:r>
    </w:p>
    <w:p>
      <w:pPr>
        <w:spacing w:after="80"/>
        <w:ind w:left="720" w:hanging="360"/>
      </w:pPr>
      <w:r>
        <w:rPr>
          <w:rFonts w:ascii="Times New Roman" w:hAnsi="Times New Roman" w:cs="Times New Roman"/>
          <w:sz w:val="26"/>
        </w:rPr>
        <w:t>•</w:t>
        <w:tab/>
        <w:t>Kiểm tra vector có đúng 512 chiều và mọi giá trị là số hữu hạn.</w:t>
      </w:r>
    </w:p>
    <w:p>
      <w:pPr>
        <w:spacing w:after="80"/>
        <w:ind w:left="720" w:hanging="360"/>
      </w:pPr>
      <w:r>
        <w:rPr>
          <w:rFonts w:ascii="Times New Roman" w:hAnsi="Times New Roman" w:cs="Times New Roman"/>
          <w:sz w:val="26"/>
        </w:rPr>
        <w:t>•</w:t>
        <w:tab/>
        <w:t>Trả model, dimension, embedding và mã lỗi ổn định.</w:t>
      </w:r>
    </w:p>
    <w:p>
      <w:pPr>
        <w:spacing w:after="80"/>
        <w:ind w:left="720" w:hanging="360"/>
      </w:pPr>
      <w:r>
        <w:rPr>
          <w:rFonts w:ascii="Times New Roman" w:hAnsi="Times New Roman" w:cs="Times New Roman"/>
          <w:sz w:val="26"/>
        </w:rPr>
        <w:t>•</w:t>
        <w:tab/>
        <w:t>Ghi log requestId cùng thời gian đọc file, giải mã, phát hiện và kiểm tra vector.</w:t>
      </w:r>
    </w:p>
    <w:p>
      <w:pPr/>
      <w:r>
        <w:rPr>
          <w:rFonts w:ascii="Times New Roman" w:hAnsi="Times New Roman" w:cs="Times New Roman"/>
          <w:b/>
          <w:sz w:val="26"/>
        </w:rPr>
        <w:t>Ưu điểm:</w:t>
      </w:r>
      <w:r>
        <w:rPr>
          <w:rFonts w:ascii="Times New Roman" w:hAnsi="Times New Roman" w:cs="Times New Roman"/>
          <w:sz w:val="26"/>
        </w:rPr>
        <w:t xml:space="preserve"> Java giữ toàn bộ quyết định nghiệp vụ và dữ liệu người dùng, còn Python chỉ xử lý AI. Việc tách này cho phép thay model hoặc hạ tầng AI mà không làm thay đổi quy tắc điểm danh, quyền hoặc dữ liệu lớp học.</w:t>
      </w:r>
    </w:p>
    <w:p>
      <w:pPr>
        <w:pStyle w:val="Heading2"/>
        <w:keepNext/>
      </w:pPr>
      <w:r>
        <w:rPr>
          <w:rFonts w:ascii="Times New Roman" w:hAnsi="Times New Roman" w:cs="Times New Roman"/>
          <w:color w:val="000000"/>
          <w:sz w:val="28"/>
        </w:rPr>
        <w:t>Các API trọng tâm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3744"/>
            <w:shd w:fill="E7E6E6"/>
            <w:tcMar>
              <w:top w:w="90" w:type="dxa"/>
              <w:start w:w="110" w:type="dxa"/>
              <w:bottom w:w="90" w:type="dxa"/>
              <w:end w:w="110" w:type="dxa"/>
            </w:tcMar>
            <w:vAlign w:val="center"/>
          </w:tcPr>
          <w:p>
            <w:pPr>
              <w:spacing w:after="0"/>
              <w:jc w:val="center"/>
            </w:pPr>
            <w:r>
              <w:rPr>
                <w:rFonts w:ascii="Times New Roman" w:hAnsi="Times New Roman" w:cs="Times New Roman"/>
                <w:b/>
                <w:sz w:val="18"/>
              </w:rPr>
              <w:t>API</w:t>
            </w:r>
          </w:p>
        </w:tc>
        <w:tc>
          <w:tcPr>
            <w:tcW w:type="dxa" w:w="2736"/>
            <w:shd w:fill="E7E6E6"/>
            <w:tcMar>
              <w:top w:w="90" w:type="dxa"/>
              <w:start w:w="110" w:type="dxa"/>
              <w:bottom w:w="90" w:type="dxa"/>
              <w:end w:w="110" w:type="dxa"/>
            </w:tcMar>
            <w:vAlign w:val="center"/>
          </w:tcPr>
          <w:p>
            <w:pPr>
              <w:spacing w:after="0"/>
              <w:jc w:val="center"/>
            </w:pPr>
            <w:r>
              <w:rPr>
                <w:rFonts w:ascii="Times New Roman" w:hAnsi="Times New Roman" w:cs="Times New Roman"/>
                <w:b/>
                <w:sz w:val="18"/>
              </w:rPr>
              <w:t>Chức năng</w:t>
            </w:r>
          </w:p>
        </w:tc>
        <w:tc>
          <w:tcPr>
            <w:tcW w:type="dxa" w:w="2880"/>
            <w:shd w:fill="E7E6E6"/>
            <w:tcMar>
              <w:top w:w="90" w:type="dxa"/>
              <w:start w:w="110" w:type="dxa"/>
              <w:bottom w:w="90" w:type="dxa"/>
              <w:end w:w="110" w:type="dxa"/>
            </w:tcMar>
            <w:vAlign w:val="center"/>
          </w:tcPr>
          <w:p>
            <w:pPr>
              <w:spacing w:after="0"/>
              <w:jc w:val="center"/>
            </w:pPr>
            <w:r>
              <w:rPr>
                <w:rFonts w:ascii="Times New Roman" w:hAnsi="Times New Roman" w:cs="Times New Roman"/>
                <w:b/>
                <w:sz w:val="18"/>
              </w:rPr>
              <w:t>Quyền hoặc điều kiện</w:t>
            </w:r>
          </w:p>
        </w:tc>
      </w:tr>
      <w:tr>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8"/>
              </w:rPr>
              <w:t>POST /api/v1/auth/mobile/login</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18"/>
              </w:rPr>
              <w:t>Đăng nhập mobile</w:t>
            </w:r>
          </w:p>
        </w:tc>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18"/>
              </w:rPr>
              <w:t>Thông tin đăng nhập hợp lệ</w:t>
            </w:r>
          </w:p>
        </w:tc>
      </w:tr>
      <w:tr>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PUT /api/v1/roles/{roleCode}/permissions</w:t>
            </w:r>
          </w:p>
        </w:tc>
        <w:tc>
          <w:tcPr>
            <w:tcW w:type="dxa" w:w="2736"/>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Thay tập quyền của vai trò</w:t>
            </w:r>
          </w:p>
        </w:tc>
        <w:tc>
          <w:tcPr>
            <w:tcW w:type="dxa" w:w="2880"/>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Có quyền cập nhật tập quyền vai trò</w:t>
            </w:r>
          </w:p>
        </w:tc>
      </w:tr>
      <w:tr>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8"/>
              </w:rPr>
              <w:t>PUT /api/v1/user-roles/{userId}</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18"/>
              </w:rPr>
              <w:t>Thay tập vai trò của tài khoản</w:t>
            </w:r>
          </w:p>
        </w:tc>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18"/>
              </w:rPr>
              <w:t>Có quyền cập nhật vai trò tài khoản</w:t>
            </w:r>
          </w:p>
        </w:tc>
      </w:tr>
      <w:tr>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POST /api/v1/training/face-check-in</w:t>
            </w:r>
          </w:p>
        </w:tc>
        <w:tc>
          <w:tcPr>
            <w:tcW w:type="dxa" w:w="2736"/>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Nhận ảnh và tạo lệnh điểm danh</w:t>
            </w:r>
          </w:p>
        </w:tc>
        <w:tc>
          <w:tcPr>
            <w:tcW w:type="dxa" w:w="2880"/>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Có quyền tạo điểm danh hoặc bảng công</w:t>
            </w:r>
          </w:p>
        </w:tc>
      </w:tr>
      <w:tr>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8"/>
              </w:rPr>
              <w:t>GET /api/v1/training/face-check-ins/{requestId}</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18"/>
              </w:rPr>
              <w:t>Lấy kết quả điểm danh</w:t>
            </w:r>
          </w:p>
        </w:tc>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18"/>
              </w:rPr>
              <w:t>Quyền đọc điểm danh hoặc bảng công</w:t>
            </w:r>
          </w:p>
        </w:tc>
      </w:tr>
      <w:tr>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POST /face-embeddings</w:t>
            </w:r>
          </w:p>
        </w:tc>
        <w:tc>
          <w:tcPr>
            <w:tcW w:type="dxa" w:w="2736"/>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Tạo embedding khuôn mặt</w:t>
            </w:r>
          </w:p>
        </w:tc>
        <w:tc>
          <w:tcPr>
            <w:tcW w:type="dxa" w:w="2880"/>
            <w:tcMar>
              <w:top w:w="90" w:type="dxa"/>
              <w:start w:w="110" w:type="dxa"/>
              <w:bottom w:w="90" w:type="dxa"/>
              <w:end w:w="110" w:type="dxa"/>
            </w:tcMar>
            <w:vAlign w:val="center"/>
            <w:shd w:fill="F7F7F7"/>
          </w:tcPr>
          <w:p>
            <w:pPr>
              <w:spacing w:after="0"/>
              <w:jc w:val="left"/>
            </w:pPr>
            <w:r>
              <w:rPr>
                <w:rFonts w:ascii="Times New Roman" w:hAnsi="Times New Roman" w:cs="Times New Roman"/>
                <w:sz w:val="18"/>
              </w:rPr>
              <w:t>Backend Java gọi nội bộ</w:t>
            </w:r>
          </w:p>
        </w:tc>
      </w:tr>
      <w:tr>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8"/>
              </w:rPr>
              <w:t>GET /health</w:t>
            </w:r>
          </w:p>
        </w:tc>
        <w:tc>
          <w:tcPr>
            <w:tcW w:type="dxa" w:w="2736"/>
            <w:tcMar>
              <w:top w:w="90" w:type="dxa"/>
              <w:start w:w="110" w:type="dxa"/>
              <w:bottom w:w="90" w:type="dxa"/>
              <w:end w:w="110" w:type="dxa"/>
            </w:tcMar>
            <w:vAlign w:val="center"/>
          </w:tcPr>
          <w:p>
            <w:pPr>
              <w:spacing w:after="0"/>
              <w:jc w:val="left"/>
            </w:pPr>
            <w:r>
              <w:rPr>
                <w:rFonts w:ascii="Times New Roman" w:hAnsi="Times New Roman" w:cs="Times New Roman"/>
                <w:sz w:val="18"/>
              </w:rPr>
              <w:t>Kiểm tra model AI và prewarm instance</w:t>
            </w:r>
          </w:p>
        </w:tc>
        <w:tc>
          <w:tcPr>
            <w:tcW w:type="dxa" w:w="2880"/>
            <w:tcMar>
              <w:top w:w="90" w:type="dxa"/>
              <w:start w:w="110" w:type="dxa"/>
              <w:bottom w:w="90" w:type="dxa"/>
              <w:end w:w="110" w:type="dxa"/>
            </w:tcMar>
            <w:vAlign w:val="center"/>
          </w:tcPr>
          <w:p>
            <w:pPr>
              <w:spacing w:after="0"/>
              <w:jc w:val="left"/>
            </w:pPr>
            <w:r>
              <w:rPr>
                <w:rFonts w:ascii="Times New Roman" w:hAnsi="Times New Roman" w:cs="Times New Roman"/>
                <w:sz w:val="18"/>
              </w:rPr>
              <w:t>Nên giới hạn hoặc bảo vệ theo môi trường</w:t>
            </w:r>
          </w:p>
        </w:tc>
      </w:tr>
    </w:tbl>
    <w:p/>
    <w:p>
      <w:pPr>
        <w:pStyle w:val="Heading1"/>
        <w:keepNext/>
      </w:pPr>
      <w:r>
        <w:rPr>
          <w:rFonts w:ascii="Times New Roman" w:hAnsi="Times New Roman" w:cs="Times New Roman"/>
          <w:color w:val="000000"/>
          <w:sz w:val="32"/>
        </w:rPr>
        <w:t>BẢO MẬT VÀ QUYỀN RIÊNG TƯ</w:t>
      </w:r>
    </w:p>
    <w:p>
      <w:pPr>
        <w:pStyle w:val="Heading2"/>
        <w:keepNext/>
      </w:pPr>
      <w:r>
        <w:rPr>
          <w:rFonts w:ascii="Times New Roman" w:hAnsi="Times New Roman" w:cs="Times New Roman"/>
          <w:color w:val="000000"/>
          <w:sz w:val="28"/>
        </w:rPr>
        <w:t>Kiểm soát truy cập</w:t>
      </w:r>
    </w:p>
    <w:p>
      <w:pPr>
        <w:spacing w:after="80"/>
        <w:ind w:left="720" w:hanging="360"/>
      </w:pPr>
      <w:r>
        <w:rPr>
          <w:rFonts w:ascii="Times New Roman" w:hAnsi="Times New Roman" w:cs="Times New Roman"/>
          <w:sz w:val="26"/>
        </w:rPr>
        <w:t>•</w:t>
        <w:tab/>
        <w:t>Mọi API nghiệp vụ cần bảo vệ phải xác thực và kiểm tra authority tại backend.</w:t>
      </w:r>
    </w:p>
    <w:p>
      <w:pPr>
        <w:spacing w:after="80"/>
        <w:ind w:left="720" w:hanging="360"/>
      </w:pPr>
      <w:r>
        <w:rPr>
          <w:rFonts w:ascii="Times New Roman" w:hAnsi="Times New Roman" w:cs="Times New Roman"/>
          <w:sz w:val="26"/>
        </w:rPr>
        <w:t>•</w:t>
        <w:tab/>
        <w:t>Quyền trên mobile chỉ dùng để cải thiện trải nghiệm, không được xem là lớp bảo vệ duy nhất.</w:t>
      </w:r>
    </w:p>
    <w:p>
      <w:pPr>
        <w:spacing w:after="80"/>
        <w:ind w:left="720" w:hanging="360"/>
      </w:pPr>
      <w:r>
        <w:rPr>
          <w:rFonts w:ascii="Times New Roman" w:hAnsi="Times New Roman" w:cs="Times New Roman"/>
          <w:sz w:val="26"/>
        </w:rPr>
        <w:t>•</w:t>
        <w:tab/>
        <w:t>Thay đổi role hoặc permission phải làm tăng version để phiên cũ bị phát hiện không còn đồng bộ.</w:t>
      </w:r>
    </w:p>
    <w:p>
      <w:pPr>
        <w:spacing w:after="80"/>
        <w:ind w:left="720" w:hanging="360"/>
      </w:pPr>
      <w:r>
        <w:rPr>
          <w:rFonts w:ascii="Times New Roman" w:hAnsi="Times New Roman" w:cs="Times New Roman"/>
          <w:sz w:val="26"/>
        </w:rPr>
        <w:t>•</w:t>
        <w:tab/>
        <w:t>Tài khoản bị khóa, phiên bị thu hồi hoặc hồ sơ hoạt động bị vô hiệu phải không thể tiếp tục gọi API.</w:t>
      </w:r>
    </w:p>
    <w:p>
      <w:pPr>
        <w:spacing w:after="80"/>
        <w:ind w:left="720" w:hanging="360"/>
      </w:pPr>
      <w:r>
        <w:rPr>
          <w:rFonts w:ascii="Times New Roman" w:hAnsi="Times New Roman" w:cs="Times New Roman"/>
          <w:sz w:val="26"/>
        </w:rPr>
        <w:t>•</w:t>
        <w:tab/>
        <w:t>Quyền ESP32 phải tách theo deviceId và topic; không dùng một thông tin xác thực chung cho mọi thiết bị.</w:t>
      </w:r>
    </w:p>
    <w:p>
      <w:pPr>
        <w:pStyle w:val="Heading2"/>
        <w:keepNext/>
      </w:pPr>
      <w:r>
        <w:rPr>
          <w:rFonts w:ascii="Times New Roman" w:hAnsi="Times New Roman" w:cs="Times New Roman"/>
          <w:color w:val="000000"/>
          <w:sz w:val="28"/>
        </w:rPr>
        <w:t>Dữ liệu khuôn mặt</w:t>
      </w:r>
    </w:p>
    <w:p>
      <w:pPr>
        <w:spacing w:after="80"/>
        <w:ind w:left="720" w:hanging="360"/>
      </w:pPr>
      <w:r>
        <w:rPr>
          <w:rFonts w:ascii="Times New Roman" w:hAnsi="Times New Roman" w:cs="Times New Roman"/>
          <w:sz w:val="26"/>
        </w:rPr>
        <w:t>•</w:t>
        <w:tab/>
        <w:t>Chỉ thu ảnh khi người dùng thực hiện điểm danh và đã cấp quyền camera.</w:t>
      </w:r>
    </w:p>
    <w:p>
      <w:pPr>
        <w:spacing w:after="80"/>
        <w:ind w:left="720" w:hanging="360"/>
      </w:pPr>
      <w:r>
        <w:rPr>
          <w:rFonts w:ascii="Times New Roman" w:hAnsi="Times New Roman" w:cs="Times New Roman"/>
          <w:sz w:val="26"/>
        </w:rPr>
        <w:t>•</w:t>
        <w:tab/>
        <w:t>Không đưa ảnh thật, embedding hoặc dữ liệu cá nhân vào repository hoặc log.</w:t>
      </w:r>
    </w:p>
    <w:p>
      <w:pPr>
        <w:spacing w:after="80"/>
        <w:ind w:left="720" w:hanging="360"/>
      </w:pPr>
      <w:r>
        <w:rPr>
          <w:rFonts w:ascii="Times New Roman" w:hAnsi="Times New Roman" w:cs="Times New Roman"/>
          <w:sz w:val="26"/>
        </w:rPr>
        <w:t>•</w:t>
        <w:tab/>
        <w:t>Tách đường dẫn ảnh khỏi URL ký tạm thời; giới hạn thời gian sống của URL.</w:t>
      </w:r>
    </w:p>
    <w:p>
      <w:pPr>
        <w:spacing w:after="80"/>
        <w:ind w:left="720" w:hanging="360"/>
      </w:pPr>
      <w:r>
        <w:rPr>
          <w:rFonts w:ascii="Times New Roman" w:hAnsi="Times New Roman" w:cs="Times New Roman"/>
          <w:sz w:val="26"/>
        </w:rPr>
        <w:t>•</w:t>
        <w:tab/>
        <w:t>Cho phép cập nhật và xóa face embedding khi hồ sơ thay đổi hoặc người dùng thu hồi đồng ý.</w:t>
      </w:r>
    </w:p>
    <w:p>
      <w:pPr>
        <w:spacing w:after="80"/>
        <w:ind w:left="720" w:hanging="360"/>
      </w:pPr>
      <w:r>
        <w:rPr>
          <w:rFonts w:ascii="Times New Roman" w:hAnsi="Times New Roman" w:cs="Times New Roman"/>
          <w:sz w:val="26"/>
        </w:rPr>
        <w:t>•</w:t>
        <w:tab/>
        <w:t>Chỉ giữ ảnh đầu vào trong thời gian cần thiết để tạo embedding; không lưu mặc định nếu nghiệp vụ không yêu cầu.</w:t>
      </w:r>
    </w:p>
    <w:p>
      <w:pPr>
        <w:spacing w:after="80"/>
        <w:ind w:left="720" w:hanging="360"/>
      </w:pPr>
      <w:r>
        <w:rPr>
          <w:rFonts w:ascii="Times New Roman" w:hAnsi="Times New Roman" w:cs="Times New Roman"/>
          <w:sz w:val="26"/>
        </w:rPr>
        <w:t>•</w:t>
        <w:tab/>
        <w:t>Ghi audit cho thao tác cập nhật hoặc xóa dữ liệu sinh trắc.</w:t>
      </w:r>
    </w:p>
    <w:p>
      <w:pPr>
        <w:pStyle w:val="Heading2"/>
        <w:keepNext/>
      </w:pPr>
      <w:r>
        <w:rPr>
          <w:rFonts w:ascii="Times New Roman" w:hAnsi="Times New Roman" w:cs="Times New Roman"/>
          <w:color w:val="000000"/>
          <w:sz w:val="28"/>
        </w:rPr>
        <w:t>Khoảng trống bảo mật cần xử lý trước khi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592"/>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Rủi ro hiện có</w:t>
            </w:r>
          </w:p>
        </w:tc>
        <w:tc>
          <w:tcPr>
            <w:tcW w:type="dxa" w:w="3024"/>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Tác động</w:t>
            </w:r>
          </w:p>
        </w:tc>
        <w:tc>
          <w:tcPr>
            <w:tcW w:type="dxa" w:w="3744"/>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Hành động</w:t>
            </w:r>
          </w:p>
        </w:tc>
      </w:tr>
      <w:tr>
        <w:tc>
          <w:tcPr>
            <w:tcW w:type="dxa" w:w="2592"/>
            <w:tcMar>
              <w:top w:w="90" w:type="dxa"/>
              <w:start w:w="110" w:type="dxa"/>
              <w:bottom w:w="90" w:type="dxa"/>
              <w:end w:w="110" w:type="dxa"/>
            </w:tcMar>
            <w:vAlign w:val="center"/>
          </w:tcPr>
          <w:p>
            <w:pPr>
              <w:spacing w:after="0"/>
              <w:jc w:val="left"/>
            </w:pPr>
            <w:r>
              <w:rPr>
                <w:rFonts w:ascii="Times New Roman" w:hAnsi="Times New Roman" w:cs="Times New Roman"/>
                <w:sz w:val="19"/>
              </w:rPr>
              <w:t>Broker đang cho anonymous</w:t>
            </w:r>
          </w:p>
        </w:tc>
        <w:tc>
          <w:tcPr>
            <w:tcW w:type="dxa" w:w="3024"/>
            <w:tcMar>
              <w:top w:w="90" w:type="dxa"/>
              <w:start w:w="110" w:type="dxa"/>
              <w:bottom w:w="90" w:type="dxa"/>
              <w:end w:w="110" w:type="dxa"/>
            </w:tcMar>
            <w:vAlign w:val="center"/>
          </w:tcPr>
          <w:p>
            <w:pPr>
              <w:spacing w:after="0"/>
              <w:jc w:val="left"/>
            </w:pPr>
            <w:r>
              <w:rPr>
                <w:rFonts w:ascii="Times New Roman" w:hAnsi="Times New Roman" w:cs="Times New Roman"/>
                <w:sz w:val="19"/>
              </w:rPr>
              <w:t>Thiết bị lạ có thể publish hoặc subscribe</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Bật tài khoản riêng, ACL theo topic và TLS</w:t>
            </w:r>
          </w:p>
        </w:tc>
      </w:tr>
      <w:tr>
        <w:tc>
          <w:tcPr>
            <w:tcW w:type="dxa" w:w="259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Thông tin WiFi và broker nằm trong firmware config</w:t>
            </w:r>
          </w:p>
        </w:tc>
        <w:tc>
          <w:tcPr>
            <w:tcW w:type="dxa" w:w="302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Nguy cơ lộ bí mật khi commit</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Chuyển sang provisioning hoặc file secrets không commit và đổi thông tin đã lộ</w:t>
            </w:r>
          </w:p>
        </w:tc>
      </w:tr>
      <w:tr>
        <w:tc>
          <w:tcPr>
            <w:tcW w:type="dxa" w:w="2592"/>
            <w:tcMar>
              <w:top w:w="90" w:type="dxa"/>
              <w:start w:w="110" w:type="dxa"/>
              <w:bottom w:w="90" w:type="dxa"/>
              <w:end w:w="110" w:type="dxa"/>
            </w:tcMar>
            <w:vAlign w:val="center"/>
          </w:tcPr>
          <w:p>
            <w:pPr>
              <w:spacing w:after="0"/>
              <w:jc w:val="left"/>
            </w:pPr>
            <w:r>
              <w:rPr>
                <w:rFonts w:ascii="Times New Roman" w:hAnsi="Times New Roman" w:cs="Times New Roman"/>
                <w:sz w:val="19"/>
              </w:rPr>
              <w:t>Payload chưa có chữ ký hoặc sequence</w:t>
            </w:r>
          </w:p>
        </w:tc>
        <w:tc>
          <w:tcPr>
            <w:tcW w:type="dxa" w:w="3024"/>
            <w:tcMar>
              <w:top w:w="90" w:type="dxa"/>
              <w:start w:w="110" w:type="dxa"/>
              <w:bottom w:w="90" w:type="dxa"/>
              <w:end w:w="110" w:type="dxa"/>
            </w:tcMar>
            <w:vAlign w:val="center"/>
          </w:tcPr>
          <w:p>
            <w:pPr>
              <w:spacing w:after="0"/>
              <w:jc w:val="left"/>
            </w:pPr>
            <w:r>
              <w:rPr>
                <w:rFonts w:ascii="Times New Roman" w:hAnsi="Times New Roman" w:cs="Times New Roman"/>
                <w:sz w:val="19"/>
              </w:rPr>
              <w:t>Khó phát hiện giả mạo và replay</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Thêm device credential, timestamp, sequence và kiểm tra server</w:t>
            </w:r>
          </w:p>
        </w:tc>
      </w:tr>
      <w:tr>
        <w:tc>
          <w:tcPr>
            <w:tcW w:type="dxa" w:w="259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Không có heartbeat thiết bị</w:t>
            </w:r>
          </w:p>
        </w:tc>
        <w:tc>
          <w:tcPr>
            <w:tcW w:type="dxa" w:w="302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Không xác định online hoặc offline tin cậy</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Gửi heartbeat định kỳ và lưu lastSeen</w:t>
            </w:r>
          </w:p>
        </w:tc>
      </w:tr>
      <w:tr>
        <w:tc>
          <w:tcPr>
            <w:tcW w:type="dxa" w:w="2592"/>
            <w:tcMar>
              <w:top w:w="90" w:type="dxa"/>
              <w:start w:w="110" w:type="dxa"/>
              <w:bottom w:w="90" w:type="dxa"/>
              <w:end w:w="110" w:type="dxa"/>
            </w:tcMar>
            <w:vAlign w:val="center"/>
          </w:tcPr>
          <w:p>
            <w:pPr>
              <w:spacing w:after="0"/>
              <w:jc w:val="left"/>
            </w:pPr>
            <w:r>
              <w:rPr>
                <w:rFonts w:ascii="Times New Roman" w:hAnsi="Times New Roman" w:cs="Times New Roman"/>
                <w:sz w:val="19"/>
              </w:rPr>
              <w:t>Mobile gọi thẳng health AI nếu thêm URL</w:t>
            </w:r>
          </w:p>
        </w:tc>
        <w:tc>
          <w:tcPr>
            <w:tcW w:type="dxa" w:w="3024"/>
            <w:tcMar>
              <w:top w:w="90" w:type="dxa"/>
              <w:start w:w="110" w:type="dxa"/>
              <w:bottom w:w="90" w:type="dxa"/>
              <w:end w:w="110" w:type="dxa"/>
            </w:tcMar>
            <w:vAlign w:val="center"/>
          </w:tcPr>
          <w:p>
            <w:pPr>
              <w:spacing w:after="0"/>
              <w:jc w:val="left"/>
            </w:pPr>
            <w:r>
              <w:rPr>
                <w:rFonts w:ascii="Times New Roman" w:hAnsi="Times New Roman" w:cs="Times New Roman"/>
                <w:sz w:val="19"/>
              </w:rPr>
              <w:t>Lộ bề mặt dịch vụ AI</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Ưu tiên endpoint prewarm qua Java hoặc token giới hạn</w:t>
            </w:r>
          </w:p>
        </w:tc>
      </w:tr>
      <w:tr>
        <w:tc>
          <w:tcPr>
            <w:tcW w:type="dxa" w:w="259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Sự kiện PIR có thể lặp</w:t>
            </w:r>
          </w:p>
        </w:tc>
        <w:tc>
          <w:tcPr>
            <w:tcW w:type="dxa" w:w="302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Mở nhiều màn hoặc gửi nhiều request</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Dedupe theo eventId và cooldown</w:t>
            </w:r>
          </w:p>
        </w:tc>
      </w:tr>
    </w:tbl>
    <w:p/>
    <w:p>
      <w:pPr>
        <w:pStyle w:val="Heading1"/>
        <w:keepNext/>
      </w:pPr>
      <w:r>
        <w:rPr>
          <w:rFonts w:ascii="Times New Roman" w:hAnsi="Times New Roman" w:cs="Times New Roman"/>
          <w:color w:val="000000"/>
          <w:sz w:val="32"/>
        </w:rPr>
        <w:t>KIỂM THỬ VÀ KỊCH BẢN DEMO</w:t>
      </w:r>
    </w:p>
    <w:p>
      <w:pPr>
        <w:pStyle w:val="Heading2"/>
        <w:keepNext/>
      </w:pPr>
      <w:r>
        <w:rPr>
          <w:rFonts w:ascii="Times New Roman" w:hAnsi="Times New Roman" w:cs="Times New Roman"/>
          <w:color w:val="000000"/>
          <w:sz w:val="28"/>
        </w:rPr>
        <w:t>Kiểm thử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512"/>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Mã</w:t>
            </w:r>
          </w:p>
        </w:tc>
        <w:tc>
          <w:tcPr>
            <w:tcW w:type="dxa" w:w="4104"/>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Kịch bản</w:t>
            </w:r>
          </w:p>
        </w:tc>
        <w:tc>
          <w:tcPr>
            <w:tcW w:type="dxa" w:w="3744"/>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Kết quả chấp nhận</w:t>
            </w:r>
          </w:p>
        </w:tc>
      </w:tr>
      <w:tr>
        <w:tc>
          <w:tcPr>
            <w:tcW w:type="dxa" w:w="1512"/>
            <w:tcMar>
              <w:top w:w="90" w:type="dxa"/>
              <w:start w:w="110" w:type="dxa"/>
              <w:bottom w:w="90" w:type="dxa"/>
              <w:end w:w="110" w:type="dxa"/>
            </w:tcMar>
            <w:vAlign w:val="center"/>
          </w:tcPr>
          <w:p>
            <w:pPr>
              <w:spacing w:after="0"/>
              <w:jc w:val="left"/>
            </w:pPr>
            <w:r>
              <w:rPr>
                <w:rFonts w:ascii="Times New Roman" w:hAnsi="Times New Roman" w:cs="Times New Roman"/>
                <w:sz w:val="19"/>
              </w:rPr>
              <w:t>FT-01</w:t>
            </w:r>
          </w:p>
        </w:tc>
        <w:tc>
          <w:tcPr>
            <w:tcW w:type="dxa" w:w="4104"/>
            <w:tcMar>
              <w:top w:w="90" w:type="dxa"/>
              <w:start w:w="110" w:type="dxa"/>
              <w:bottom w:w="90" w:type="dxa"/>
              <w:end w:w="110" w:type="dxa"/>
            </w:tcMar>
            <w:vAlign w:val="center"/>
          </w:tcPr>
          <w:p>
            <w:pPr>
              <w:spacing w:after="0"/>
              <w:jc w:val="left"/>
            </w:pPr>
            <w:r>
              <w:rPr>
                <w:rFonts w:ascii="Times New Roman" w:hAnsi="Times New Roman" w:cs="Times New Roman"/>
                <w:sz w:val="19"/>
              </w:rPr>
              <w:t>Đăng nhập bằng admin, vận hành, HLV và học viên</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Mỗi vai trò thấy đúng menu và API từ chối thao tác vượt quyền</w:t>
            </w:r>
          </w:p>
        </w:tc>
      </w:tr>
      <w:tr>
        <w:tc>
          <w:tcPr>
            <w:tcW w:type="dxa" w:w="151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FT-02</w:t>
            </w:r>
          </w:p>
        </w:tc>
        <w:tc>
          <w:tcPr>
            <w:tcW w:type="dxa" w:w="410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Admin thêm quyền vào vai trò</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Quyền mới xuất hiện sau làm mới phiên; permissionVersion tăng</w:t>
            </w:r>
          </w:p>
        </w:tc>
      </w:tr>
      <w:tr>
        <w:tc>
          <w:tcPr>
            <w:tcW w:type="dxa" w:w="1512"/>
            <w:tcMar>
              <w:top w:w="90" w:type="dxa"/>
              <w:start w:w="110" w:type="dxa"/>
              <w:bottom w:w="90" w:type="dxa"/>
              <w:end w:w="110" w:type="dxa"/>
            </w:tcMar>
            <w:vAlign w:val="center"/>
          </w:tcPr>
          <w:p>
            <w:pPr>
              <w:spacing w:after="0"/>
              <w:jc w:val="left"/>
            </w:pPr>
            <w:r>
              <w:rPr>
                <w:rFonts w:ascii="Times New Roman" w:hAnsi="Times New Roman" w:cs="Times New Roman"/>
                <w:sz w:val="19"/>
              </w:rPr>
              <w:t>FT-03</w:t>
            </w:r>
          </w:p>
        </w:tc>
        <w:tc>
          <w:tcPr>
            <w:tcW w:type="dxa" w:w="4104"/>
            <w:tcMar>
              <w:top w:w="90" w:type="dxa"/>
              <w:start w:w="110" w:type="dxa"/>
              <w:bottom w:w="90" w:type="dxa"/>
              <w:end w:w="110" w:type="dxa"/>
            </w:tcMar>
            <w:vAlign w:val="center"/>
          </w:tcPr>
          <w:p>
            <w:pPr>
              <w:spacing w:after="0"/>
              <w:jc w:val="left"/>
            </w:pPr>
            <w:r>
              <w:rPr>
                <w:rFonts w:ascii="Times New Roman" w:hAnsi="Times New Roman" w:cs="Times New Roman"/>
                <w:sz w:val="19"/>
              </w:rPr>
              <w:t>Admin bỏ vai trò khỏi tài khoản</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Phiên cũ không tiếp tục dùng authority đã bị thu hồi</w:t>
            </w:r>
          </w:p>
        </w:tc>
      </w:tr>
      <w:tr>
        <w:tc>
          <w:tcPr>
            <w:tcW w:type="dxa" w:w="151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FT-04</w:t>
            </w:r>
          </w:p>
        </w:tc>
        <w:tc>
          <w:tcPr>
            <w:tcW w:type="dxa" w:w="410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PIR chuyển LOW sang HIGH</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ESP32 gửi một motion event, broker nhận PUBACK và app nhận SENSOR_UPDATE</w:t>
            </w:r>
          </w:p>
        </w:tc>
      </w:tr>
      <w:tr>
        <w:tc>
          <w:tcPr>
            <w:tcW w:type="dxa" w:w="1512"/>
            <w:tcMar>
              <w:top w:w="90" w:type="dxa"/>
              <w:start w:w="110" w:type="dxa"/>
              <w:bottom w:w="90" w:type="dxa"/>
              <w:end w:w="110" w:type="dxa"/>
            </w:tcMar>
            <w:vAlign w:val="center"/>
          </w:tcPr>
          <w:p>
            <w:pPr>
              <w:spacing w:after="0"/>
              <w:jc w:val="left"/>
            </w:pPr>
            <w:r>
              <w:rPr>
                <w:rFonts w:ascii="Times New Roman" w:hAnsi="Times New Roman" w:cs="Times New Roman"/>
                <w:sz w:val="19"/>
              </w:rPr>
              <w:t>FT-05</w:t>
            </w:r>
          </w:p>
        </w:tc>
        <w:tc>
          <w:tcPr>
            <w:tcW w:type="dxa" w:w="4104"/>
            <w:tcMar>
              <w:top w:w="90" w:type="dxa"/>
              <w:start w:w="110" w:type="dxa"/>
              <w:bottom w:w="90" w:type="dxa"/>
              <w:end w:w="110" w:type="dxa"/>
            </w:tcMar>
            <w:vAlign w:val="center"/>
          </w:tcPr>
          <w:p>
            <w:pPr>
              <w:spacing w:after="0"/>
              <w:jc w:val="left"/>
            </w:pPr>
            <w:r>
              <w:rPr>
                <w:rFonts w:ascii="Times New Roman" w:hAnsi="Times New Roman" w:cs="Times New Roman"/>
                <w:sz w:val="19"/>
              </w:rPr>
              <w:t>App nhận PIR khi đang đăng nhập</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App chỉ mở một màn check-in và gọi health AI một lần trong cooldown</w:t>
            </w:r>
          </w:p>
        </w:tc>
      </w:tr>
      <w:tr>
        <w:tc>
          <w:tcPr>
            <w:tcW w:type="dxa" w:w="151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FT-06</w:t>
            </w:r>
          </w:p>
        </w:tc>
        <w:tc>
          <w:tcPr>
            <w:tcW w:type="dxa" w:w="410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Quét một khuôn mặt hợp lệ</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Python trả embedding 512 chiều và Java ghi đúng điểm danh hoặc bảng công</w:t>
            </w:r>
          </w:p>
        </w:tc>
      </w:tr>
      <w:tr>
        <w:tc>
          <w:tcPr>
            <w:tcW w:type="dxa" w:w="1512"/>
            <w:tcMar>
              <w:top w:w="90" w:type="dxa"/>
              <w:start w:w="110" w:type="dxa"/>
              <w:bottom w:w="90" w:type="dxa"/>
              <w:end w:w="110" w:type="dxa"/>
            </w:tcMar>
            <w:vAlign w:val="center"/>
          </w:tcPr>
          <w:p>
            <w:pPr>
              <w:spacing w:after="0"/>
              <w:jc w:val="left"/>
            </w:pPr>
            <w:r>
              <w:rPr>
                <w:rFonts w:ascii="Times New Roman" w:hAnsi="Times New Roman" w:cs="Times New Roman"/>
                <w:sz w:val="19"/>
              </w:rPr>
              <w:t>FT-07</w:t>
            </w:r>
          </w:p>
        </w:tc>
        <w:tc>
          <w:tcPr>
            <w:tcW w:type="dxa" w:w="4104"/>
            <w:tcMar>
              <w:top w:w="90" w:type="dxa"/>
              <w:start w:w="110" w:type="dxa"/>
              <w:bottom w:w="90" w:type="dxa"/>
              <w:end w:w="110" w:type="dxa"/>
            </w:tcMar>
            <w:vAlign w:val="center"/>
          </w:tcPr>
          <w:p>
            <w:pPr>
              <w:spacing w:after="0"/>
              <w:jc w:val="left"/>
            </w:pPr>
            <w:r>
              <w:rPr>
                <w:rFonts w:ascii="Times New Roman" w:hAnsi="Times New Roman" w:cs="Times New Roman"/>
                <w:sz w:val="19"/>
              </w:rPr>
              <w:t>Ảnh không có mặt hoặc nhiều mặt</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Không ghi điểm danh; app hiển thị lỗi đúng mã</w:t>
            </w:r>
          </w:p>
        </w:tc>
      </w:tr>
      <w:tr>
        <w:tc>
          <w:tcPr>
            <w:tcW w:type="dxa" w:w="151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FT-08</w:t>
            </w:r>
          </w:p>
        </w:tc>
        <w:tc>
          <w:tcPr>
            <w:tcW w:type="dxa" w:w="410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Ngắt WiFi rồi kết nối lại</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ESP32 tự nối WiFi, MQTT tự thử lại và sự kiện mới tiếp tục tới app</w:t>
            </w:r>
          </w:p>
        </w:tc>
      </w:tr>
      <w:tr>
        <w:tc>
          <w:tcPr>
            <w:tcW w:type="dxa" w:w="1512"/>
            <w:tcMar>
              <w:top w:w="90" w:type="dxa"/>
              <w:start w:w="110" w:type="dxa"/>
              <w:bottom w:w="90" w:type="dxa"/>
              <w:end w:w="110" w:type="dxa"/>
            </w:tcMar>
            <w:vAlign w:val="center"/>
          </w:tcPr>
          <w:p>
            <w:pPr>
              <w:spacing w:after="0"/>
              <w:jc w:val="left"/>
            </w:pPr>
            <w:r>
              <w:rPr>
                <w:rFonts w:ascii="Times New Roman" w:hAnsi="Times New Roman" w:cs="Times New Roman"/>
                <w:sz w:val="19"/>
              </w:rPr>
              <w:t>FT-09</w:t>
            </w:r>
          </w:p>
        </w:tc>
        <w:tc>
          <w:tcPr>
            <w:tcW w:type="dxa" w:w="4104"/>
            <w:tcMar>
              <w:top w:w="90" w:type="dxa"/>
              <w:start w:w="110" w:type="dxa"/>
              <w:bottom w:w="90" w:type="dxa"/>
              <w:end w:w="110" w:type="dxa"/>
            </w:tcMar>
            <w:vAlign w:val="center"/>
          </w:tcPr>
          <w:p>
            <w:pPr>
              <w:spacing w:after="0"/>
              <w:jc w:val="left"/>
            </w:pPr>
            <w:r>
              <w:rPr>
                <w:rFonts w:ascii="Times New Roman" w:hAnsi="Times New Roman" w:cs="Times New Roman"/>
                <w:sz w:val="19"/>
              </w:rPr>
              <w:t>Python AI chưa sẵn sàng</w:t>
            </w:r>
          </w:p>
        </w:tc>
        <w:tc>
          <w:tcPr>
            <w:tcW w:type="dxa" w:w="3744"/>
            <w:tcMar>
              <w:top w:w="90" w:type="dxa"/>
              <w:start w:w="110" w:type="dxa"/>
              <w:bottom w:w="90" w:type="dxa"/>
              <w:end w:w="110" w:type="dxa"/>
            </w:tcMar>
            <w:vAlign w:val="center"/>
          </w:tcPr>
          <w:p>
            <w:pPr>
              <w:spacing w:after="0"/>
              <w:jc w:val="left"/>
            </w:pPr>
            <w:r>
              <w:rPr>
                <w:rFonts w:ascii="Times New Roman" w:hAnsi="Times New Roman" w:cs="Times New Roman"/>
                <w:sz w:val="19"/>
              </w:rPr>
              <w:t>App báo đang chuẩn bị dịch vụ, không gửi ảnh sớm và cho phép thử lại</w:t>
            </w:r>
          </w:p>
        </w:tc>
      </w:tr>
      <w:tr>
        <w:tc>
          <w:tcPr>
            <w:tcW w:type="dxa" w:w="1512"/>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FT-10</w:t>
            </w:r>
          </w:p>
        </w:tc>
        <w:tc>
          <w:tcPr>
            <w:tcW w:type="dxa" w:w="410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Đã điểm danh hoặc không có buổi phù hợp</w:t>
            </w:r>
          </w:p>
        </w:tc>
        <w:tc>
          <w:tcPr>
            <w:tcW w:type="dxa" w:w="3744"/>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Lệnh bị từ chối có kiểm soát và không tạo bản ghi trùng</w:t>
            </w:r>
          </w:p>
        </w:tc>
      </w:tr>
    </w:tbl>
    <w:p/>
    <w:p>
      <w:pPr>
        <w:pStyle w:val="Heading2"/>
        <w:keepNext/>
      </w:pPr>
      <w:r>
        <w:rPr>
          <w:rFonts w:ascii="Times New Roman" w:hAnsi="Times New Roman" w:cs="Times New Roman"/>
          <w:color w:val="000000"/>
          <w:sz w:val="28"/>
        </w:rPr>
        <w:t>Kiểm thử phi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76"/>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Chỉ tiêu</w:t>
            </w:r>
          </w:p>
        </w:tc>
        <w:tc>
          <w:tcPr>
            <w:tcW w:type="dxa" w:w="4536"/>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Cách đo</w:t>
            </w:r>
          </w:p>
        </w:tc>
        <w:tc>
          <w:tcPr>
            <w:tcW w:type="dxa" w:w="2448"/>
            <w:shd w:fill="E7E6E6"/>
            <w:tcMar>
              <w:top w:w="90" w:type="dxa"/>
              <w:start w:w="110" w:type="dxa"/>
              <w:bottom w:w="90" w:type="dxa"/>
              <w:end w:w="110" w:type="dxa"/>
            </w:tcMar>
            <w:vAlign w:val="center"/>
          </w:tcPr>
          <w:p>
            <w:pPr>
              <w:spacing w:after="0"/>
              <w:jc w:val="center"/>
            </w:pPr>
            <w:r>
              <w:rPr>
                <w:rFonts w:ascii="Times New Roman" w:hAnsi="Times New Roman" w:cs="Times New Roman"/>
                <w:b/>
                <w:sz w:val="19"/>
              </w:rPr>
              <w:t>Mục tiêu đề xuất</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19"/>
              </w:rPr>
              <w:t>Độ trễ PIR đến app</w:t>
            </w:r>
          </w:p>
        </w:tc>
        <w:tc>
          <w:tcPr>
            <w:tcW w:type="dxa" w:w="4536"/>
            <w:tcMar>
              <w:top w:w="90" w:type="dxa"/>
              <w:start w:w="110" w:type="dxa"/>
              <w:bottom w:w="90" w:type="dxa"/>
              <w:end w:w="110" w:type="dxa"/>
            </w:tcMar>
            <w:vAlign w:val="center"/>
          </w:tcPr>
          <w:p>
            <w:pPr>
              <w:spacing w:after="0"/>
              <w:jc w:val="left"/>
            </w:pPr>
            <w:r>
              <w:rPr>
                <w:rFonts w:ascii="Times New Roman" w:hAnsi="Times New Roman" w:cs="Times New Roman"/>
                <w:sz w:val="19"/>
              </w:rPr>
              <w:t>Timestamp tại ESP32 hoặc relay và receivedAt trên app</w:t>
            </w:r>
          </w:p>
        </w:tc>
        <w:tc>
          <w:tcPr>
            <w:tcW w:type="dxa" w:w="2448"/>
            <w:tcMar>
              <w:top w:w="90" w:type="dxa"/>
              <w:start w:w="110" w:type="dxa"/>
              <w:bottom w:w="90" w:type="dxa"/>
              <w:end w:w="110" w:type="dxa"/>
            </w:tcMar>
            <w:vAlign w:val="center"/>
          </w:tcPr>
          <w:p>
            <w:pPr>
              <w:spacing w:after="0"/>
              <w:jc w:val="left"/>
            </w:pPr>
            <w:r>
              <w:rPr>
                <w:rFonts w:ascii="Times New Roman" w:hAnsi="Times New Roman" w:cs="Times New Roman"/>
                <w:sz w:val="19"/>
              </w:rPr>
              <w:t>P95 dưới 1 giây trong cùng mạng LAN</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Thời gian prewarm AI</w:t>
            </w:r>
          </w:p>
        </w:tc>
        <w:tc>
          <w:tcPr>
            <w:tcW w:type="dxa" w:w="453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Từ sự kiện PIR tới modelReady=true</w:t>
            </w:r>
          </w:p>
        </w:tc>
        <w:tc>
          <w:tcPr>
            <w:tcW w:type="dxa" w:w="244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Ghi riêng cold start và warm start</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19"/>
              </w:rPr>
              <w:t>Thời gian điểm danh</w:t>
            </w:r>
          </w:p>
        </w:tc>
        <w:tc>
          <w:tcPr>
            <w:tcW w:type="dxa" w:w="4536"/>
            <w:tcMar>
              <w:top w:w="90" w:type="dxa"/>
              <w:start w:w="110" w:type="dxa"/>
              <w:bottom w:w="90" w:type="dxa"/>
              <w:end w:w="110" w:type="dxa"/>
            </w:tcMar>
            <w:vAlign w:val="center"/>
          </w:tcPr>
          <w:p>
            <w:pPr>
              <w:spacing w:after="0"/>
              <w:jc w:val="left"/>
            </w:pPr>
            <w:r>
              <w:rPr>
                <w:rFonts w:ascii="Times New Roman" w:hAnsi="Times New Roman" w:cs="Times New Roman"/>
                <w:sz w:val="19"/>
              </w:rPr>
              <w:t>Từ lúc gửi ảnh tới trạng thái kết thúc</w:t>
            </w:r>
          </w:p>
        </w:tc>
        <w:tc>
          <w:tcPr>
            <w:tcW w:type="dxa" w:w="2448"/>
            <w:tcMar>
              <w:top w:w="90" w:type="dxa"/>
              <w:start w:w="110" w:type="dxa"/>
              <w:bottom w:w="90" w:type="dxa"/>
              <w:end w:w="110" w:type="dxa"/>
            </w:tcMar>
            <w:vAlign w:val="center"/>
          </w:tcPr>
          <w:p>
            <w:pPr>
              <w:spacing w:after="0"/>
              <w:jc w:val="left"/>
            </w:pPr>
            <w:r>
              <w:rPr>
                <w:rFonts w:ascii="Times New Roman" w:hAnsi="Times New Roman" w:cs="Times New Roman"/>
                <w:sz w:val="19"/>
              </w:rPr>
              <w:t>P95 dưới 8 giây theo timeout hiện tại</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Mất bản tin</w:t>
            </w:r>
          </w:p>
        </w:tc>
        <w:tc>
          <w:tcPr>
            <w:tcW w:type="dxa" w:w="453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Gửi 100 sự kiện có sequence và đếm đủ tại relay/app</w:t>
            </w:r>
          </w:p>
        </w:tc>
        <w:tc>
          <w:tcPr>
            <w:tcW w:type="dxa" w:w="244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Không mất trong mạng ổn định với QoS 1</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19"/>
              </w:rPr>
              <w:t>Bản tin trùng</w:t>
            </w:r>
          </w:p>
        </w:tc>
        <w:tc>
          <w:tcPr>
            <w:tcW w:type="dxa" w:w="4536"/>
            <w:tcMar>
              <w:top w:w="90" w:type="dxa"/>
              <w:start w:w="110" w:type="dxa"/>
              <w:bottom w:w="90" w:type="dxa"/>
              <w:end w:w="110" w:type="dxa"/>
            </w:tcMar>
            <w:vAlign w:val="center"/>
          </w:tcPr>
          <w:p>
            <w:pPr>
              <w:spacing w:after="0"/>
              <w:jc w:val="left"/>
            </w:pPr>
            <w:r>
              <w:rPr>
                <w:rFonts w:ascii="Times New Roman" w:hAnsi="Times New Roman" w:cs="Times New Roman"/>
                <w:sz w:val="19"/>
              </w:rPr>
              <w:t>Phát lại cùng eventId</w:t>
            </w:r>
          </w:p>
        </w:tc>
        <w:tc>
          <w:tcPr>
            <w:tcW w:type="dxa" w:w="2448"/>
            <w:tcMar>
              <w:top w:w="90" w:type="dxa"/>
              <w:start w:w="110" w:type="dxa"/>
              <w:bottom w:w="90" w:type="dxa"/>
              <w:end w:w="110" w:type="dxa"/>
            </w:tcMar>
            <w:vAlign w:val="center"/>
          </w:tcPr>
          <w:p>
            <w:pPr>
              <w:spacing w:after="0"/>
              <w:jc w:val="left"/>
            </w:pPr>
            <w:r>
              <w:rPr>
                <w:rFonts w:ascii="Times New Roman" w:hAnsi="Times New Roman" w:cs="Times New Roman"/>
                <w:sz w:val="19"/>
              </w:rPr>
              <w:t>App không mở thêm màn và không gửi thêm lệnh</w:t>
            </w:r>
          </w:p>
        </w:tc>
      </w:tr>
      <w:tr>
        <w:tc>
          <w:tcPr>
            <w:tcW w:type="dxa" w:w="237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Khôi phục mạng</w:t>
            </w:r>
          </w:p>
        </w:tc>
        <w:tc>
          <w:tcPr>
            <w:tcW w:type="dxa" w:w="4536"/>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Ngắt WiFi 30 giây rồi bật lại</w:t>
            </w:r>
          </w:p>
        </w:tc>
        <w:tc>
          <w:tcPr>
            <w:tcW w:type="dxa" w:w="2448"/>
            <w:tcMar>
              <w:top w:w="90" w:type="dxa"/>
              <w:start w:w="110" w:type="dxa"/>
              <w:bottom w:w="90" w:type="dxa"/>
              <w:end w:w="110" w:type="dxa"/>
            </w:tcMar>
            <w:vAlign w:val="center"/>
            <w:shd w:fill="F7F7F7"/>
          </w:tcPr>
          <w:p>
            <w:pPr>
              <w:spacing w:after="0"/>
              <w:jc w:val="left"/>
            </w:pPr>
            <w:r>
              <w:rPr>
                <w:rFonts w:ascii="Times New Roman" w:hAnsi="Times New Roman" w:cs="Times New Roman"/>
                <w:sz w:val="19"/>
              </w:rPr>
              <w:t>Tự kết nối lại mà không reset thiết bị</w:t>
            </w:r>
          </w:p>
        </w:tc>
      </w:tr>
      <w:tr>
        <w:tc>
          <w:tcPr>
            <w:tcW w:type="dxa" w:w="2376"/>
            <w:tcMar>
              <w:top w:w="90" w:type="dxa"/>
              <w:start w:w="110" w:type="dxa"/>
              <w:bottom w:w="90" w:type="dxa"/>
              <w:end w:w="110" w:type="dxa"/>
            </w:tcMar>
            <w:vAlign w:val="center"/>
          </w:tcPr>
          <w:p>
            <w:pPr>
              <w:spacing w:after="0"/>
              <w:jc w:val="left"/>
            </w:pPr>
            <w:r>
              <w:rPr>
                <w:rFonts w:ascii="Times New Roman" w:hAnsi="Times New Roman" w:cs="Times New Roman"/>
                <w:sz w:val="19"/>
              </w:rPr>
              <w:t>Tải broker</w:t>
            </w:r>
          </w:p>
        </w:tc>
        <w:tc>
          <w:tcPr>
            <w:tcW w:type="dxa" w:w="4536"/>
            <w:tcMar>
              <w:top w:w="90" w:type="dxa"/>
              <w:start w:w="110" w:type="dxa"/>
              <w:bottom w:w="90" w:type="dxa"/>
              <w:end w:w="110" w:type="dxa"/>
            </w:tcMar>
            <w:vAlign w:val="center"/>
          </w:tcPr>
          <w:p>
            <w:pPr>
              <w:spacing w:after="0"/>
              <w:jc w:val="left"/>
            </w:pPr>
            <w:r>
              <w:rPr>
                <w:rFonts w:ascii="Times New Roman" w:hAnsi="Times New Roman" w:cs="Times New Roman"/>
                <w:sz w:val="19"/>
              </w:rPr>
              <w:t>Mô phỏng nhiều deviceId và message rate</w:t>
            </w:r>
          </w:p>
        </w:tc>
        <w:tc>
          <w:tcPr>
            <w:tcW w:type="dxa" w:w="2448"/>
            <w:tcMar>
              <w:top w:w="90" w:type="dxa"/>
              <w:start w:w="110" w:type="dxa"/>
              <w:bottom w:w="90" w:type="dxa"/>
              <w:end w:w="110" w:type="dxa"/>
            </w:tcMar>
            <w:vAlign w:val="center"/>
          </w:tcPr>
          <w:p>
            <w:pPr>
              <w:spacing w:after="0"/>
              <w:jc w:val="left"/>
            </w:pPr>
            <w:r>
              <w:rPr>
                <w:rFonts w:ascii="Times New Roman" w:hAnsi="Times New Roman" w:cs="Times New Roman"/>
                <w:sz w:val="19"/>
              </w:rPr>
              <w:t>Không nghẽn event loop hoặc tăng lỗi publish</w:t>
            </w:r>
          </w:p>
        </w:tc>
      </w:tr>
    </w:tbl>
    <w:p/>
    <w:p>
      <w:pPr>
        <w:pStyle w:val="Heading2"/>
        <w:keepNext/>
      </w:pPr>
      <w:r>
        <w:rPr>
          <w:rFonts w:ascii="Times New Roman" w:hAnsi="Times New Roman" w:cs="Times New Roman"/>
          <w:color w:val="000000"/>
          <w:sz w:val="28"/>
        </w:rPr>
        <w:t>Hai kiểm thử bảo mật bắt buộc</w:t>
      </w:r>
    </w:p>
    <w:p>
      <w:pPr>
        <w:spacing w:after="80"/>
        <w:ind w:left="720" w:hanging="504"/>
      </w:pPr>
      <w:r>
        <w:rPr>
          <w:rFonts w:ascii="Times New Roman" w:hAnsi="Times New Roman" w:cs="Times New Roman"/>
          <w:sz w:val="26"/>
        </w:rPr>
        <w:t>1.</w:t>
        <w:tab/>
        <w:t>Đăng nhập bằng tài khoản không có ROLE_PERMISSION_UPDATE rồi gọi PUT /roles/{roleCode}/permissions. Hệ thống phải trả 403 và không thay đổi dữ liệu.</w:t>
      </w:r>
    </w:p>
    <w:p>
      <w:pPr>
        <w:spacing w:after="80"/>
        <w:ind w:left="720" w:hanging="504"/>
      </w:pPr>
      <w:r>
        <w:rPr>
          <w:rFonts w:ascii="Times New Roman" w:hAnsi="Times New Roman" w:cs="Times New Roman"/>
          <w:sz w:val="26"/>
        </w:rPr>
        <w:t>2.</w:t>
        <w:tab/>
        <w:t>Dùng một client MQTT không có credential của thiết bị để publish vào esp32/{deviceId}/sensor. Broker phải từ chối sau khi ACL và xác thực thiết bị được bật.</w:t>
      </w:r>
    </w:p>
    <w:p>
      <w:pPr/>
      <w:r>
        <w:rPr>
          <w:rFonts w:ascii="Times New Roman" w:hAnsi="Times New Roman" w:cs="Times New Roman"/>
          <w:sz w:val="26"/>
        </w:rPr>
        <w:t>Nên bổ sung kiểm thử token hết hạn, session bị thu hồi, ảnh vượt kích thước, payload MQTT sai schema, eventId trùng và quyền truy cập dữ liệu khuôn mặt của hồ sơ khác.</w:t>
      </w:r>
    </w:p>
    <w:p>
      <w:pPr>
        <w:pStyle w:val="Heading2"/>
        <w:keepNext/>
      </w:pPr>
      <w:r>
        <w:rPr>
          <w:rFonts w:ascii="Times New Roman" w:hAnsi="Times New Roman" w:cs="Times New Roman"/>
          <w:color w:val="000000"/>
          <w:sz w:val="28"/>
        </w:rPr>
        <w:t>Kịch bản demo đề xuất</w:t>
      </w:r>
    </w:p>
    <w:p>
      <w:pPr>
        <w:spacing w:after="80"/>
        <w:ind w:left="720" w:hanging="504"/>
      </w:pPr>
      <w:r>
        <w:rPr>
          <w:rFonts w:ascii="Times New Roman" w:hAnsi="Times New Roman" w:cs="Times New Roman"/>
          <w:sz w:val="26"/>
        </w:rPr>
        <w:t>1.</w:t>
        <w:tab/>
        <w:t>Đăng nhập bằng admin và tạo một vai trò vận hành giới hạn.</w:t>
      </w:r>
    </w:p>
    <w:p>
      <w:pPr>
        <w:spacing w:after="80"/>
        <w:ind w:left="720" w:hanging="504"/>
      </w:pPr>
      <w:r>
        <w:rPr>
          <w:rFonts w:ascii="Times New Roman" w:hAnsi="Times New Roman" w:cs="Times New Roman"/>
          <w:sz w:val="26"/>
        </w:rPr>
        <w:t>2.</w:t>
        <w:tab/>
        <w:t>Chọn quyền quản lý học viên, lịch và điểm danh; lưu vai trò.</w:t>
      </w:r>
    </w:p>
    <w:p>
      <w:pPr>
        <w:spacing w:after="80"/>
        <w:ind w:left="720" w:hanging="504"/>
      </w:pPr>
      <w:r>
        <w:rPr>
          <w:rFonts w:ascii="Times New Roman" w:hAnsi="Times New Roman" w:cs="Times New Roman"/>
          <w:sz w:val="26"/>
        </w:rPr>
        <w:t>3.</w:t>
        <w:tab/>
        <w:t>Gán vai trò mới cho một tài khoản và đăng nhập bằng tài khoản đó.</w:t>
      </w:r>
    </w:p>
    <w:p>
      <w:pPr>
        <w:spacing w:after="80"/>
        <w:ind w:left="720" w:hanging="504"/>
      </w:pPr>
      <w:r>
        <w:rPr>
          <w:rFonts w:ascii="Times New Roman" w:hAnsi="Times New Roman" w:cs="Times New Roman"/>
          <w:sz w:val="26"/>
        </w:rPr>
        <w:t>4.</w:t>
        <w:tab/>
        <w:t>Thực hiện một thao tác được cấp và thử một thao tác không được cấp để chứng minh backend trả 403.</w:t>
      </w:r>
    </w:p>
    <w:p>
      <w:pPr>
        <w:spacing w:after="80"/>
        <w:ind w:left="720" w:hanging="504"/>
      </w:pPr>
      <w:r>
        <w:rPr>
          <w:rFonts w:ascii="Times New Roman" w:hAnsi="Times New Roman" w:cs="Times New Roman"/>
          <w:sz w:val="26"/>
        </w:rPr>
        <w:t>5.</w:t>
        <w:tab/>
        <w:t>Bật ESP32 và theo dõi trạng thái WiFi, MQTT cùng topic thiết bị.</w:t>
      </w:r>
    </w:p>
    <w:p>
      <w:pPr>
        <w:spacing w:after="80"/>
        <w:ind w:left="720" w:hanging="504"/>
      </w:pPr>
      <w:r>
        <w:rPr>
          <w:rFonts w:ascii="Times New Roman" w:hAnsi="Times New Roman" w:cs="Times New Roman"/>
          <w:sz w:val="26"/>
        </w:rPr>
        <w:t>6.</w:t>
        <w:tab/>
        <w:t>Di chuyển trước PIR để tạo motion event; hiển thị sự kiện ở relay và app.</w:t>
      </w:r>
    </w:p>
    <w:p>
      <w:pPr>
        <w:spacing w:after="80"/>
        <w:ind w:left="720" w:hanging="504"/>
      </w:pPr>
      <w:r>
        <w:rPr>
          <w:rFonts w:ascii="Times New Roman" w:hAnsi="Times New Roman" w:cs="Times New Roman"/>
          <w:sz w:val="26"/>
        </w:rPr>
        <w:t>7.</w:t>
        <w:tab/>
        <w:t>App tự mở màn điểm danh, health AI chuyển modelReady sang true và camera bắt đầu quét.</w:t>
      </w:r>
    </w:p>
    <w:p>
      <w:pPr>
        <w:spacing w:after="80"/>
        <w:ind w:left="720" w:hanging="504"/>
      </w:pPr>
      <w:r>
        <w:rPr>
          <w:rFonts w:ascii="Times New Roman" w:hAnsi="Times New Roman" w:cs="Times New Roman"/>
          <w:sz w:val="26"/>
        </w:rPr>
        <w:t>8.</w:t>
        <w:tab/>
        <w:t>Quét khuôn mặt đã đăng ký; hiển thị kết quả điểm danh và buổi học.</w:t>
      </w:r>
    </w:p>
    <w:p>
      <w:pPr>
        <w:spacing w:after="80"/>
        <w:ind w:left="720" w:hanging="504"/>
      </w:pPr>
      <w:r>
        <w:rPr>
          <w:rFonts w:ascii="Times New Roman" w:hAnsi="Times New Roman" w:cs="Times New Roman"/>
          <w:sz w:val="26"/>
        </w:rPr>
        <w:t>9.</w:t>
        <w:tab/>
        <w:t>Ngắt WiFi ESP32, chứng minh thiết bị mất kết nối, sau đó khôi phục và nhận sự kiện mới.</w:t>
      </w:r>
    </w:p>
    <w:p>
      <w:pPr>
        <w:spacing w:after="80"/>
        <w:ind w:left="720" w:hanging="504"/>
      </w:pPr>
      <w:r>
        <w:rPr>
          <w:rFonts w:ascii="Times New Roman" w:hAnsi="Times New Roman" w:cs="Times New Roman"/>
          <w:sz w:val="26"/>
        </w:rPr>
        <w:t>10.</w:t>
        <w:tab/>
        <w:t>Mở lịch sử điểm danh và log requestId để đối chiếu luồng đầu cuối.</w:t>
      </w:r>
    </w:p>
    <w:p>
      <w:pPr>
        <w:pStyle w:val="Heading1"/>
        <w:keepNext/>
      </w:pPr>
      <w:r>
        <w:rPr>
          <w:rFonts w:ascii="Times New Roman" w:hAnsi="Times New Roman" w:cs="Times New Roman"/>
          <w:color w:val="000000"/>
          <w:sz w:val="32"/>
        </w:rPr>
        <w:t>ƯU ĐIỂM HẠN CHẾ VÀ HƯỚNG HOÀN THIỆN</w:t>
      </w:r>
    </w:p>
    <w:p>
      <w:pPr>
        <w:pStyle w:val="Heading2"/>
        <w:keepNext/>
      </w:pPr>
      <w:r>
        <w:rPr>
          <w:rFonts w:ascii="Times New Roman" w:hAnsi="Times New Roman" w:cs="Times New Roman"/>
          <w:color w:val="000000"/>
          <w:sz w:val="28"/>
        </w:rPr>
        <w:t>Ưu điểm nổi bật</w:t>
      </w:r>
    </w:p>
    <w:p>
      <w:pPr>
        <w:spacing w:after="80"/>
        <w:ind w:left="720" w:hanging="360"/>
      </w:pPr>
      <w:r>
        <w:rPr>
          <w:rFonts w:ascii="Times New Roman" w:hAnsi="Times New Roman" w:cs="Times New Roman"/>
          <w:sz w:val="26"/>
        </w:rPr>
        <w:t>•</w:t>
        <w:tab/>
        <w:t>Phạm vi nghiệp vụ rộng nhưng được chia thành module rõ cho học viên, khóa học, lịch, điểm danh, tài chính và bảo mật.</w:t>
      </w:r>
    </w:p>
    <w:p>
      <w:pPr>
        <w:spacing w:after="80"/>
        <w:ind w:left="720" w:hanging="360"/>
      </w:pPr>
      <w:r>
        <w:rPr>
          <w:rFonts w:ascii="Times New Roman" w:hAnsi="Times New Roman" w:cs="Times New Roman"/>
          <w:sz w:val="26"/>
        </w:rPr>
        <w:t>•</w:t>
        <w:tab/>
        <w:t>Phân quyền chi tiết theo tài nguyên và hành động; admin có giao diện trao quyền và gán nhiều vai trò.</w:t>
      </w:r>
    </w:p>
    <w:p>
      <w:pPr>
        <w:spacing w:after="80"/>
        <w:ind w:left="720" w:hanging="360"/>
      </w:pPr>
      <w:r>
        <w:rPr>
          <w:rFonts w:ascii="Times New Roman" w:hAnsi="Times New Roman" w:cs="Times New Roman"/>
          <w:sz w:val="26"/>
        </w:rPr>
        <w:t>•</w:t>
        <w:tab/>
        <w:t>Kiểm tra quyền ở cả giao diện, điều hướng và backend; backend là nguồn quyết định cuối cùng.</w:t>
      </w:r>
    </w:p>
    <w:p>
      <w:pPr>
        <w:spacing w:after="80"/>
        <w:ind w:left="720" w:hanging="360"/>
      </w:pPr>
      <w:r>
        <w:rPr>
          <w:rFonts w:ascii="Times New Roman" w:hAnsi="Times New Roman" w:cs="Times New Roman"/>
          <w:sz w:val="26"/>
        </w:rPr>
        <w:t>•</w:t>
        <w:tab/>
        <w:t>Điểm danh khuôn mặt dùng luồng bất đồng bộ, tránh request dài và có trạng thái xử lý minh bạch.</w:t>
      </w:r>
    </w:p>
    <w:p>
      <w:pPr>
        <w:spacing w:after="80"/>
        <w:ind w:left="720" w:hanging="360"/>
      </w:pPr>
      <w:r>
        <w:rPr>
          <w:rFonts w:ascii="Times New Roman" w:hAnsi="Times New Roman" w:cs="Times New Roman"/>
          <w:sz w:val="26"/>
        </w:rPr>
        <w:t>•</w:t>
        <w:tab/>
        <w:t>Camera có chế độ tự động và phương án thủ công, giảm phụ thuộc vào native module trên mọi môi trường.</w:t>
      </w:r>
    </w:p>
    <w:p>
      <w:pPr>
        <w:spacing w:after="80"/>
        <w:ind w:left="720" w:hanging="360"/>
      </w:pPr>
      <w:r>
        <w:rPr>
          <w:rFonts w:ascii="Times New Roman" w:hAnsi="Times New Roman" w:cs="Times New Roman"/>
          <w:sz w:val="26"/>
        </w:rPr>
        <w:t>•</w:t>
        <w:tab/>
        <w:t>Java và Python tách trách nhiệm; model AI có thể thay đổi mà không sửa nghiệp vụ đào tạo.</w:t>
      </w:r>
    </w:p>
    <w:p>
      <w:pPr>
        <w:spacing w:after="80"/>
        <w:ind w:left="720" w:hanging="360"/>
      </w:pPr>
      <w:r>
        <w:rPr>
          <w:rFonts w:ascii="Times New Roman" w:hAnsi="Times New Roman" w:cs="Times New Roman"/>
          <w:sz w:val="26"/>
        </w:rPr>
        <w:t>•</w:t>
        <w:tab/>
        <w:t>IoT dùng hai giao thức phù hợp cho từng đầu cuối: MQTT TCP cho ESP32 và MQTT WebSocket cho Expo.</w:t>
      </w:r>
    </w:p>
    <w:p>
      <w:pPr>
        <w:spacing w:after="80"/>
        <w:ind w:left="720" w:hanging="360"/>
      </w:pPr>
      <w:r>
        <w:rPr>
          <w:rFonts w:ascii="Times New Roman" w:hAnsi="Times New Roman" w:cs="Times New Roman"/>
          <w:sz w:val="26"/>
        </w:rPr>
        <w:t>•</w:t>
        <w:tab/>
        <w:t>Relay chuẩn hóa event và che giấu cấu trúc topic thiết bị khỏi ứng dụng.</w:t>
      </w:r>
    </w:p>
    <w:p>
      <w:pPr>
        <w:spacing w:after="80"/>
        <w:ind w:left="720" w:hanging="360"/>
      </w:pPr>
      <w:r>
        <w:rPr>
          <w:rFonts w:ascii="Times New Roman" w:hAnsi="Times New Roman" w:cs="Times New Roman"/>
          <w:sz w:val="26"/>
        </w:rPr>
        <w:t>•</w:t>
        <w:tab/>
        <w:t>Firmware không chặn vòng lặp và có cơ chế reconnect, phù hợp để mở rộng heartbeat hoặc lệnh điều khiển.</w:t>
      </w:r>
    </w:p>
    <w:p>
      <w:pPr>
        <w:pStyle w:val="Heading2"/>
        <w:keepNext/>
      </w:pPr>
      <w:r>
        <w:rPr>
          <w:rFonts w:ascii="Times New Roman" w:hAnsi="Times New Roman" w:cs="Times New Roman"/>
          <w:color w:val="000000"/>
          <w:sz w:val="28"/>
        </w:rPr>
        <w:t>Hạn chế hiện tại</w:t>
      </w:r>
    </w:p>
    <w:p>
      <w:pPr>
        <w:spacing w:after="80"/>
        <w:ind w:left="720" w:hanging="360"/>
      </w:pPr>
      <w:r>
        <w:rPr>
          <w:rFonts w:ascii="Times New Roman" w:hAnsi="Times New Roman" w:cs="Times New Roman"/>
          <w:sz w:val="26"/>
        </w:rPr>
        <w:t>•</w:t>
        <w:tab/>
        <w:t>ESP32 chưa gửi payload motion thực trong main loop; dữ liệu mẫu ngẫu nhiên chưa phản ánh PIR.</w:t>
      </w:r>
    </w:p>
    <w:p>
      <w:pPr>
        <w:spacing w:after="80"/>
        <w:ind w:left="720" w:hanging="360"/>
      </w:pPr>
      <w:r>
        <w:rPr>
          <w:rFonts w:ascii="Times New Roman" w:hAnsi="Times New Roman" w:cs="Times New Roman"/>
          <w:sz w:val="26"/>
        </w:rPr>
        <w:t>•</w:t>
        <w:tab/>
        <w:t>Ứng dụng nhận MQTT nhưng runtime chưa xử lý SENSOR_UPDATE để điều hướng hoặc prewarm AI.</w:t>
      </w:r>
    </w:p>
    <w:p>
      <w:pPr>
        <w:spacing w:after="80"/>
        <w:ind w:left="720" w:hanging="360"/>
      </w:pPr>
      <w:r>
        <w:rPr>
          <w:rFonts w:ascii="Times New Roman" w:hAnsi="Times New Roman" w:cs="Times New Roman"/>
          <w:sz w:val="26"/>
        </w:rPr>
        <w:t>•</w:t>
        <w:tab/>
        <w:t>Mobile chưa có cấu hình URL Python health và chưa có trạng thái readiness dùng chung.</w:t>
      </w:r>
    </w:p>
    <w:p>
      <w:pPr>
        <w:spacing w:after="80"/>
        <w:ind w:left="720" w:hanging="360"/>
      </w:pPr>
      <w:r>
        <w:rPr>
          <w:rFonts w:ascii="Times New Roman" w:hAnsi="Times New Roman" w:cs="Times New Roman"/>
          <w:sz w:val="26"/>
        </w:rPr>
        <w:t>•</w:t>
        <w:tab/>
        <w:t>Broker cho kết nối anonymous, chưa có ACL, TLS và credential riêng cho thiết bị.</w:t>
      </w:r>
    </w:p>
    <w:p>
      <w:pPr>
        <w:spacing w:after="80"/>
        <w:ind w:left="720" w:hanging="360"/>
      </w:pPr>
      <w:r>
        <w:rPr>
          <w:rFonts w:ascii="Times New Roman" w:hAnsi="Times New Roman" w:cs="Times New Roman"/>
          <w:sz w:val="26"/>
        </w:rPr>
        <w:t>•</w:t>
        <w:tab/>
        <w:t>Chưa có backend quản lý vòng đời ESP32, heartbeat, lastSeen, firmware version, maintenance và decommission.</w:t>
      </w:r>
    </w:p>
    <w:p>
      <w:pPr>
        <w:spacing w:after="80"/>
        <w:ind w:left="720" w:hanging="360"/>
      </w:pPr>
      <w:r>
        <w:rPr>
          <w:rFonts w:ascii="Times New Roman" w:hAnsi="Times New Roman" w:cs="Times New Roman"/>
          <w:sz w:val="26"/>
        </w:rPr>
        <w:t>•</w:t>
        <w:tab/>
        <w:t>Chưa có bằng chứng đo độ trễ PIR đến app, thời gian cold start model và tỷ lệ mất bản tin.</w:t>
      </w:r>
    </w:p>
    <w:p>
      <w:pPr>
        <w:spacing w:after="80"/>
        <w:ind w:left="720" w:hanging="360"/>
      </w:pPr>
      <w:r>
        <w:rPr>
          <w:rFonts w:ascii="Times New Roman" w:hAnsi="Times New Roman" w:cs="Times New Roman"/>
          <w:sz w:val="26"/>
        </w:rPr>
        <w:t>•</w:t>
        <w:tab/>
        <w:t>Cấu hình thiết bị hiện cần được tách khỏi mã nguồn và thay credential trước khi công bố repository.</w:t>
      </w:r>
    </w:p>
    <w:p>
      <w:pPr>
        <w:pStyle w:val="Heading2"/>
        <w:keepNext/>
      </w:pPr>
      <w:r>
        <w:rPr>
          <w:rFonts w:ascii="Times New Roman" w:hAnsi="Times New Roman" w:cs="Times New Roman"/>
          <w:color w:val="000000"/>
          <w:sz w:val="28"/>
        </w:rPr>
        <w:t>Thứ tự hoàn thiện ưu tiên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440"/>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Ưu tiên</w:t>
            </w:r>
          </w:p>
        </w:tc>
        <w:tc>
          <w:tcPr>
            <w:tcW w:type="dxa" w:w="345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Hạng mục</w:t>
            </w:r>
          </w:p>
        </w:tc>
        <w:tc>
          <w:tcPr>
            <w:tcW w:type="dxa" w:w="4464"/>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Kết quả cần đạt</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P0</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Đổi payload ESP32 sang motion event</w:t>
            </w:r>
          </w:p>
        </w:tc>
        <w:tc>
          <w:tcPr>
            <w:tcW w:type="dxa" w:w="4464"/>
            <w:tcMar>
              <w:top w:w="90" w:type="dxa"/>
              <w:start w:w="110" w:type="dxa"/>
              <w:bottom w:w="90" w:type="dxa"/>
              <w:end w:w="110" w:type="dxa"/>
            </w:tcMar>
            <w:vAlign w:val="center"/>
          </w:tcPr>
          <w:p>
            <w:pPr>
              <w:spacing w:after="0"/>
              <w:jc w:val="left"/>
            </w:pPr>
            <w:r>
              <w:rPr>
                <w:rFonts w:ascii="Times New Roman" w:hAnsi="Times New Roman" w:cs="Times New Roman"/>
                <w:sz w:val="21"/>
              </w:rPr>
              <w:t>Không còn dữ liệu random trong demo</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P0</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Thêm MQTT event coordinator trên app</w:t>
            </w:r>
          </w:p>
        </w:tc>
        <w:tc>
          <w:tcPr>
            <w:tcW w:type="dxa" w:w="446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Nhận PIR, dedupe và mở /check-in</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P0</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Prewarm AI</w:t>
            </w:r>
          </w:p>
        </w:tc>
        <w:tc>
          <w:tcPr>
            <w:tcW w:type="dxa" w:w="4464"/>
            <w:tcMar>
              <w:top w:w="90" w:type="dxa"/>
              <w:start w:w="110" w:type="dxa"/>
              <w:bottom w:w="90" w:type="dxa"/>
              <w:end w:w="110" w:type="dxa"/>
            </w:tcMar>
            <w:vAlign w:val="center"/>
          </w:tcPr>
          <w:p>
            <w:pPr>
              <w:spacing w:after="0"/>
              <w:jc w:val="left"/>
            </w:pPr>
            <w:r>
              <w:rPr>
                <w:rFonts w:ascii="Times New Roman" w:hAnsi="Times New Roman" w:cs="Times New Roman"/>
                <w:sz w:val="21"/>
              </w:rPr>
              <w:t>Gọi health qua Java hoặc URL bảo vệ và chờ modelReady</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P0</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Bảo vệ broker và bí mật</w:t>
            </w:r>
          </w:p>
        </w:tc>
        <w:tc>
          <w:tcPr>
            <w:tcW w:type="dxa" w:w="446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Credential riêng, ACL, không commit WiFi/token</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P1</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Heartbeat và registry thiết bị</w:t>
            </w:r>
          </w:p>
        </w:tc>
        <w:tc>
          <w:tcPr>
            <w:tcW w:type="dxa" w:w="4464"/>
            <w:tcMar>
              <w:top w:w="90" w:type="dxa"/>
              <w:start w:w="110" w:type="dxa"/>
              <w:bottom w:w="90" w:type="dxa"/>
              <w:end w:w="110" w:type="dxa"/>
            </w:tcMar>
            <w:vAlign w:val="center"/>
          </w:tcPr>
          <w:p>
            <w:pPr>
              <w:spacing w:after="0"/>
              <w:jc w:val="left"/>
            </w:pPr>
            <w:r>
              <w:rPr>
                <w:rFonts w:ascii="Times New Roman" w:hAnsi="Times New Roman" w:cs="Times New Roman"/>
                <w:sz w:val="21"/>
              </w:rPr>
              <w:t>Theo dõi online/offline, firmware và trạng thái vòng đời</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P1</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Telemetry persistence</w:t>
            </w:r>
          </w:p>
        </w:tc>
        <w:tc>
          <w:tcPr>
            <w:tcW w:type="dxa" w:w="446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Lưu event theo thiết bị và thời gian để truy vết</w:t>
            </w:r>
          </w:p>
        </w:tc>
      </w:tr>
      <w:tr>
        <w:tc>
          <w:tcPr>
            <w:tcW w:type="dxa" w:w="1440"/>
            <w:tcMar>
              <w:top w:w="90" w:type="dxa"/>
              <w:start w:w="110" w:type="dxa"/>
              <w:bottom w:w="90" w:type="dxa"/>
              <w:end w:w="110" w:type="dxa"/>
            </w:tcMar>
            <w:vAlign w:val="center"/>
          </w:tcPr>
          <w:p>
            <w:pPr>
              <w:spacing w:after="0"/>
              <w:jc w:val="left"/>
            </w:pPr>
            <w:r>
              <w:rPr>
                <w:rFonts w:ascii="Times New Roman" w:hAnsi="Times New Roman" w:cs="Times New Roman"/>
                <w:sz w:val="21"/>
              </w:rPr>
              <w:t>P1</w:t>
            </w:r>
          </w:p>
        </w:tc>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Đo kiểm</w:t>
            </w:r>
          </w:p>
        </w:tc>
        <w:tc>
          <w:tcPr>
            <w:tcW w:type="dxa" w:w="4464"/>
            <w:tcMar>
              <w:top w:w="90" w:type="dxa"/>
              <w:start w:w="110" w:type="dxa"/>
              <w:bottom w:w="90" w:type="dxa"/>
              <w:end w:w="110" w:type="dxa"/>
            </w:tcMar>
            <w:vAlign w:val="center"/>
          </w:tcPr>
          <w:p>
            <w:pPr>
              <w:spacing w:after="0"/>
              <w:jc w:val="left"/>
            </w:pPr>
            <w:r>
              <w:rPr>
                <w:rFonts w:ascii="Times New Roman" w:hAnsi="Times New Roman" w:cs="Times New Roman"/>
                <w:sz w:val="21"/>
              </w:rPr>
              <w:t>Có số liệu P50/P95, mất bản tin và reconnect</w:t>
            </w:r>
          </w:p>
        </w:tc>
      </w:tr>
      <w:tr>
        <w:tc>
          <w:tcPr>
            <w:tcW w:type="dxa" w:w="1440"/>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P2</w:t>
            </w:r>
          </w:p>
        </w:tc>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Điều khiển từ xa</w:t>
            </w:r>
          </w:p>
        </w:tc>
        <w:tc>
          <w:tcPr>
            <w:tcW w:type="dxa" w:w="446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Gửi cấu hình hoặc lệnh, thiết bị ACK và lưu lịch sử</w:t>
            </w:r>
          </w:p>
        </w:tc>
      </w:tr>
    </w:tbl>
    <w:p/>
    <w:p>
      <w:pPr>
        <w:pStyle w:val="Heading1"/>
        <w:keepNext/>
      </w:pPr>
      <w:r>
        <w:rPr>
          <w:rFonts w:ascii="Times New Roman" w:hAnsi="Times New Roman" w:cs="Times New Roman"/>
          <w:color w:val="000000"/>
          <w:sz w:val="32"/>
        </w:rPr>
        <w:t>PHỤ LỤC ĐỐI CHIẾU TRIỂN KHAI</w:t>
      </w:r>
    </w:p>
    <w:p>
      <w:pPr>
        <w:pStyle w:val="Heading2"/>
        <w:keepNext/>
      </w:pPr>
      <w:r>
        <w:rPr>
          <w:rFonts w:ascii="Times New Roman" w:hAnsi="Times New Roman" w:cs="Times New Roman"/>
          <w:color w:val="000000"/>
          <w:sz w:val="28"/>
        </w:rPr>
        <w:t>Nguồn mã đã rà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3456"/>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Dự án</w:t>
            </w:r>
          </w:p>
        </w:tc>
        <w:tc>
          <w:tcPr>
            <w:tcW w:type="dxa" w:w="5904"/>
            <w:shd w:fill="E7E6E6"/>
            <w:tcMar>
              <w:top w:w="90" w:type="dxa"/>
              <w:start w:w="110" w:type="dxa"/>
              <w:bottom w:w="90" w:type="dxa"/>
              <w:end w:w="110" w:type="dxa"/>
            </w:tcMar>
            <w:vAlign w:val="center"/>
          </w:tcPr>
          <w:p>
            <w:pPr>
              <w:spacing w:after="0"/>
              <w:jc w:val="center"/>
            </w:pPr>
            <w:r>
              <w:rPr>
                <w:rFonts w:ascii="Times New Roman" w:hAnsi="Times New Roman" w:cs="Times New Roman"/>
                <w:b/>
                <w:sz w:val="21"/>
              </w:rPr>
              <w:t>Vai trò trong hệ thống</w:t>
            </w:r>
          </w:p>
        </w:tc>
      </w:tr>
      <w:tr>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taekwondo-mobile-react-native</w:t>
            </w:r>
          </w:p>
        </w:tc>
        <w:tc>
          <w:tcPr>
            <w:tcW w:type="dxa" w:w="5904"/>
            <w:tcMar>
              <w:top w:w="90" w:type="dxa"/>
              <w:start w:w="110" w:type="dxa"/>
              <w:bottom w:w="90" w:type="dxa"/>
              <w:end w:w="110" w:type="dxa"/>
            </w:tcMar>
            <w:vAlign w:val="center"/>
          </w:tcPr>
          <w:p>
            <w:pPr>
              <w:spacing w:after="0"/>
              <w:jc w:val="left"/>
            </w:pPr>
            <w:r>
              <w:rPr>
                <w:rFonts w:ascii="Times New Roman" w:hAnsi="Times New Roman" w:cs="Times New Roman"/>
                <w:sz w:val="21"/>
              </w:rPr>
              <w:t>Ứng dụng Expo, màn nghiệp vụ, phân quyền UI, MQTT và camera điểm danh</w:t>
            </w:r>
          </w:p>
        </w:tc>
      </w:tr>
      <w:tr>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ai-receptionist-web-be-java</w:t>
            </w:r>
          </w:p>
        </w:tc>
        <w:tc>
          <w:tcPr>
            <w:tcW w:type="dxa" w:w="590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Backend nghiệp vụ Spring Boot, bảo mật, đào tạo, tài chính và tích hợp Python</w:t>
            </w:r>
          </w:p>
        </w:tc>
      </w:tr>
      <w:tr>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ai-receptionist-be-py</w:t>
            </w:r>
          </w:p>
        </w:tc>
        <w:tc>
          <w:tcPr>
            <w:tcW w:type="dxa" w:w="5904"/>
            <w:tcMar>
              <w:top w:w="90" w:type="dxa"/>
              <w:start w:w="110" w:type="dxa"/>
              <w:bottom w:w="90" w:type="dxa"/>
              <w:end w:w="110" w:type="dxa"/>
            </w:tcMar>
            <w:vAlign w:val="center"/>
          </w:tcPr>
          <w:p>
            <w:pPr>
              <w:spacing w:after="0"/>
              <w:jc w:val="left"/>
            </w:pPr>
            <w:r>
              <w:rPr>
                <w:rFonts w:ascii="Times New Roman" w:hAnsi="Times New Roman" w:cs="Times New Roman"/>
                <w:sz w:val="21"/>
              </w:rPr>
              <w:t>FastAPI, InsightFace, health check và API face embeddings</w:t>
            </w:r>
          </w:p>
        </w:tc>
      </w:tr>
      <w:tr>
        <w:tc>
          <w:tcPr>
            <w:tcW w:type="dxa" w:w="3456"/>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iot</w:t>
            </w:r>
          </w:p>
        </w:tc>
        <w:tc>
          <w:tcPr>
            <w:tcW w:type="dxa" w:w="5904"/>
            <w:tcMar>
              <w:top w:w="90" w:type="dxa"/>
              <w:start w:w="110" w:type="dxa"/>
              <w:bottom w:w="90" w:type="dxa"/>
              <w:end w:w="110" w:type="dxa"/>
            </w:tcMar>
            <w:vAlign w:val="center"/>
            <w:shd w:fill="F7F7F7"/>
          </w:tcPr>
          <w:p>
            <w:pPr>
              <w:spacing w:after="0"/>
              <w:jc w:val="left"/>
            </w:pPr>
            <w:r>
              <w:rPr>
                <w:rFonts w:ascii="Times New Roman" w:hAnsi="Times New Roman" w:cs="Times New Roman"/>
                <w:sz w:val="21"/>
              </w:rPr>
              <w:t>aMQTT broker, MQTT WebSocket và relay chuẩn hóa event</w:t>
            </w:r>
          </w:p>
        </w:tc>
      </w:tr>
      <w:tr>
        <w:tc>
          <w:tcPr>
            <w:tcW w:type="dxa" w:w="3456"/>
            <w:tcMar>
              <w:top w:w="90" w:type="dxa"/>
              <w:start w:w="110" w:type="dxa"/>
              <w:bottom w:w="90" w:type="dxa"/>
              <w:end w:w="110" w:type="dxa"/>
            </w:tcMar>
            <w:vAlign w:val="center"/>
          </w:tcPr>
          <w:p>
            <w:pPr>
              <w:spacing w:after="0"/>
              <w:jc w:val="left"/>
            </w:pPr>
            <w:r>
              <w:rPr>
                <w:rFonts w:ascii="Times New Roman" w:hAnsi="Times New Roman" w:cs="Times New Roman"/>
                <w:sz w:val="21"/>
              </w:rPr>
              <w:t>code_esp_32</w:t>
            </w:r>
          </w:p>
        </w:tc>
        <w:tc>
          <w:tcPr>
            <w:tcW w:type="dxa" w:w="5904"/>
            <w:tcMar>
              <w:top w:w="90" w:type="dxa"/>
              <w:start w:w="110" w:type="dxa"/>
              <w:bottom w:w="90" w:type="dxa"/>
              <w:end w:w="110" w:type="dxa"/>
            </w:tcMar>
            <w:vAlign w:val="center"/>
          </w:tcPr>
          <w:p>
            <w:pPr>
              <w:spacing w:after="0"/>
              <w:jc w:val="left"/>
            </w:pPr>
            <w:r>
              <w:rPr>
                <w:rFonts w:ascii="Times New Roman" w:hAnsi="Times New Roman" w:cs="Times New Roman"/>
                <w:sz w:val="21"/>
              </w:rPr>
              <w:t>Firmware ESP32 cho WiFi, MQTT và cảm biến PIR</w:t>
            </w:r>
          </w:p>
        </w:tc>
      </w:tr>
    </w:tbl>
    <w:p/>
    <w:p>
      <w:pPr>
        <w:pStyle w:val="Heading2"/>
        <w:keepNext/>
      </w:pPr>
      <w:r>
        <w:rPr>
          <w:rFonts w:ascii="Times New Roman" w:hAnsi="Times New Roman" w:cs="Times New Roman"/>
          <w:color w:val="000000"/>
          <w:sz w:val="28"/>
        </w:rPr>
        <w:t>Danh sách kiểm tra trước khi nộp</w:t>
      </w:r>
    </w:p>
    <w:p>
      <w:pPr>
        <w:spacing w:after="80"/>
        <w:ind w:left="720" w:hanging="360"/>
      </w:pPr>
      <w:r>
        <w:rPr>
          <w:rFonts w:ascii="Times New Roman" w:hAnsi="Times New Roman" w:cs="Times New Roman"/>
          <w:sz w:val="26"/>
        </w:rPr>
        <w:t>•</w:t>
        <w:tab/>
        <w:t>Không còn mật khẩu, token, URL bí mật hoặc dữ liệu cá nhân thật trong source và tài liệu.</w:t>
      </w:r>
    </w:p>
    <w:p>
      <w:pPr>
        <w:spacing w:after="80"/>
        <w:ind w:left="720" w:hanging="360"/>
      </w:pPr>
      <w:r>
        <w:rPr>
          <w:rFonts w:ascii="Times New Roman" w:hAnsi="Times New Roman" w:cs="Times New Roman"/>
          <w:sz w:val="26"/>
        </w:rPr>
        <w:t>•</w:t>
        <w:tab/>
        <w:t>README của từng khối có hướng dẫn chạy và danh sách biến môi trường mẫu.</w:t>
      </w:r>
    </w:p>
    <w:p>
      <w:pPr>
        <w:spacing w:after="80"/>
        <w:ind w:left="720" w:hanging="360"/>
      </w:pPr>
      <w:r>
        <w:rPr>
          <w:rFonts w:ascii="Times New Roman" w:hAnsi="Times New Roman" w:cs="Times New Roman"/>
          <w:sz w:val="26"/>
        </w:rPr>
        <w:t>•</w:t>
        <w:tab/>
        <w:t>Luồng ESP32 đến app và luồng app đến Java rồi Python chạy được trong một kịch bản liên tục.</w:t>
      </w:r>
    </w:p>
    <w:p>
      <w:pPr>
        <w:spacing w:after="80"/>
        <w:ind w:left="720" w:hanging="360"/>
      </w:pPr>
      <w:r>
        <w:rPr>
          <w:rFonts w:ascii="Times New Roman" w:hAnsi="Times New Roman" w:cs="Times New Roman"/>
          <w:sz w:val="26"/>
        </w:rPr>
        <w:t>•</w:t>
        <w:tab/>
        <w:t>Có sơ đồ kiến trúc, sơ đồ phần cứng, cấu trúc topic và sequence của điểm danh trong báo cáo chính.</w:t>
      </w:r>
    </w:p>
    <w:p>
      <w:pPr>
        <w:spacing w:after="80"/>
        <w:ind w:left="720" w:hanging="360"/>
      </w:pPr>
      <w:r>
        <w:rPr>
          <w:rFonts w:ascii="Times New Roman" w:hAnsi="Times New Roman" w:cs="Times New Roman"/>
          <w:sz w:val="26"/>
        </w:rPr>
        <w:t>•</w:t>
        <w:tab/>
        <w:t>Có ảnh prototype, log MQTT, log requestId, kết quả kiểm thử và số liệu độ trễ.</w:t>
      </w:r>
    </w:p>
    <w:p>
      <w:pPr>
        <w:spacing w:after="80"/>
        <w:ind w:left="720" w:hanging="360"/>
      </w:pPr>
      <w:r>
        <w:rPr>
          <w:rFonts w:ascii="Times New Roman" w:hAnsi="Times New Roman" w:cs="Times New Roman"/>
          <w:sz w:val="26"/>
        </w:rPr>
        <w:t>•</w:t>
        <w:tab/>
        <w:t>Có demo tài khoản nhiều vai trò và một thao tác bị backend từ chối do thiếu quyền.</w:t>
      </w:r>
    </w:p>
    <w:p>
      <w:pPr>
        <w:spacing w:after="80"/>
        <w:ind w:left="720" w:hanging="360"/>
      </w:pPr>
      <w:r>
        <w:rPr>
          <w:rFonts w:ascii="Times New Roman" w:hAnsi="Times New Roman" w:cs="Times New Roman"/>
          <w:sz w:val="26"/>
        </w:rPr>
        <w:t>•</w:t>
        <w:tab/>
        <w:t>Có release hoặc tag phiên bản cuối và lịch sử commit rõ ràng.</w:t>
      </w:r>
    </w:p>
    <w:p>
      <w:pPr>
        <w:spacing w:after="80"/>
        <w:ind w:left="720" w:hanging="360"/>
      </w:pPr>
      <w:r>
        <w:rPr>
          <w:rFonts w:ascii="Times New Roman" w:hAnsi="Times New Roman" w:cs="Times New Roman"/>
          <w:sz w:val="26"/>
        </w:rPr>
        <w:t>•</w:t>
        <w:tab/>
        <w:t>Có video demo dự phòng nhưng vẫn chuẩn bị demo trực tiếp.</w:t>
      </w:r>
    </w:p>
    <w:sectPr w:rsidR="00B375D1" w:rsidRPr="00B37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530FF"/>
    <w:multiLevelType w:val="multilevel"/>
    <w:tmpl w:val="B4605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C387C"/>
    <w:multiLevelType w:val="multilevel"/>
    <w:tmpl w:val="661217DA"/>
    <w:lvl w:ilvl="0">
      <w:start w:val="1"/>
      <w:numFmt w:val="upperRoman"/>
      <w:pStyle w:val="Heading1"/>
      <w:lvlText w:val="CHƯƠNG %1."/>
      <w:lvlJc w:val="left"/>
      <w:pPr>
        <w:ind w:left="0" w:firstLine="0"/>
      </w:pPr>
      <w:rPr>
        <w:rFonts w:hint="default"/>
      </w:rPr>
    </w:lvl>
    <w:lvl w:ilvl="1">
      <w:start w:val="1"/>
      <w:numFmt w:val="upperRoman"/>
      <w:pStyle w:val="Heading2"/>
      <w:lvlText w:val="%2."/>
      <w:lvlJc w:val="left"/>
      <w:pPr>
        <w:ind w:left="1134" w:hanging="1134"/>
      </w:pPr>
      <w:rPr>
        <w:rFonts w:hint="default"/>
      </w:rPr>
    </w:lvl>
    <w:lvl w:ilvl="2">
      <w:start w:val="1"/>
      <w:numFmt w:val="decimal"/>
      <w:pStyle w:val="Heading3"/>
      <w:lvlText w:val="%3."/>
      <w:lvlJc w:val="left"/>
      <w:pPr>
        <w:ind w:left="1134" w:hanging="1134"/>
      </w:pPr>
      <w:rPr>
        <w:rFonts w:hint="default"/>
        <w:b/>
        <w:bCs/>
        <w:i/>
        <w:iCs/>
      </w:rPr>
    </w:lvl>
    <w:lvl w:ilvl="3">
      <w:start w:val="1"/>
      <w:numFmt w:val="decimal"/>
      <w:lvlText w:val="%3.%4."/>
      <w:lvlJc w:val="left"/>
      <w:pPr>
        <w:ind w:left="1134" w:hanging="1134"/>
      </w:pPr>
      <w:rPr>
        <w:rFonts w:hint="default"/>
      </w:rPr>
    </w:lvl>
    <w:lvl w:ilvl="4">
      <w:start w:val="1"/>
      <w:numFmt w:val="decimal"/>
      <w:pStyle w:val="Heading5"/>
      <w:lvlText w:val="%3.%4.%5."/>
      <w:lvlJc w:val="left"/>
      <w:pPr>
        <w:ind w:left="1134" w:hanging="1134"/>
      </w:pPr>
      <w:rPr>
        <w:rFonts w:hint="default"/>
      </w:rPr>
    </w:lvl>
    <w:lvl w:ilvl="5">
      <w:start w:val="1"/>
      <w:numFmt w:val="lowerLetter"/>
      <w:pStyle w:val="ListParagraph"/>
      <w:lvlText w:val="%6"/>
      <w:lvlJc w:val="left"/>
      <w:pPr>
        <w:ind w:left="1134" w:hanging="1134"/>
      </w:pPr>
      <w:rPr>
        <w:rFonts w:hint="default"/>
      </w:rPr>
    </w:lvl>
    <w:lvl w:ilvl="6">
      <w:start w:val="1"/>
      <w:numFmt w:val="bullet"/>
      <w:lvlText w:val="­"/>
      <w:lvlJc w:val="left"/>
      <w:pPr>
        <w:ind w:left="1134" w:hanging="1134"/>
      </w:pPr>
      <w:rPr>
        <w:rFonts w:ascii="Times New Roman" w:hAnsi="Times New Roman" w:cs="Times New Roman" w:hint="default"/>
        <w:color w:val="000000" w:themeColor="text1"/>
      </w:rPr>
    </w:lvl>
    <w:lvl w:ilvl="7">
      <w:start w:val="1"/>
      <w:numFmt w:val="bullet"/>
      <w:lvlText w:val=""/>
      <w:lvlJc w:val="left"/>
      <w:pPr>
        <w:ind w:left="1134" w:hanging="1134"/>
      </w:pPr>
      <w:rPr>
        <w:rFonts w:ascii="Symbol" w:hAnsi="Symbol" w:hint="default"/>
        <w:color w:val="auto"/>
      </w:rPr>
    </w:lvl>
    <w:lvl w:ilvl="8">
      <w:start w:val="1"/>
      <w:numFmt w:val="lowerRoman"/>
      <w:lvlText w:val="%9."/>
      <w:lvlJc w:val="left"/>
      <w:pPr>
        <w:ind w:left="1134" w:hanging="1134"/>
      </w:pPr>
      <w:rPr>
        <w:rFonts w:hint="default"/>
      </w:rPr>
    </w:lvl>
  </w:abstractNum>
  <w:num w:numId="1" w16cid:durableId="1856729836">
    <w:abstractNumId w:val="0"/>
  </w:num>
  <w:num w:numId="2" w16cid:durableId="687678518">
    <w:abstractNumId w:val="1"/>
  </w:num>
  <w:num w:numId="3" w16cid:durableId="1705861562">
    <w:abstractNumId w:val="1"/>
  </w:num>
  <w:num w:numId="4" w16cid:durableId="2117166409">
    <w:abstractNumId w:val="1"/>
  </w:num>
  <w:num w:numId="5" w16cid:durableId="2033414756">
    <w:abstractNumId w:val="1"/>
  </w:num>
  <w:num w:numId="6" w16cid:durableId="1577936713">
    <w:abstractNumId w:val="1"/>
  </w:num>
  <w:num w:numId="7" w16cid:durableId="1489899111">
    <w:abstractNumId w:val="1"/>
  </w:num>
  <w:num w:numId="8" w16cid:durableId="374894150">
    <w:abstractNumId w:val="1"/>
  </w:num>
  <w:num w:numId="9" w16cid:durableId="763108166">
    <w:abstractNumId w:val="1"/>
  </w:num>
  <w:num w:numId="10" w16cid:durableId="998844120">
    <w:abstractNumId w:val="1"/>
  </w:num>
  <w:num w:numId="11" w16cid:durableId="1683774753">
    <w:abstractNumId w:val="1"/>
  </w:num>
  <w:num w:numId="12" w16cid:durableId="276908475">
    <w:abstractNumId w:val="1"/>
  </w:num>
  <w:num w:numId="13" w16cid:durableId="1243828776">
    <w:abstractNumId w:val="1"/>
  </w:num>
  <w:num w:numId="14" w16cid:durableId="1552691376">
    <w:abstractNumId w:val="1"/>
  </w:num>
  <w:num w:numId="15" w16cid:durableId="222713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50"/>
    <w:rsid w:val="00147318"/>
    <w:rsid w:val="001D7B50"/>
    <w:rsid w:val="00282CAF"/>
    <w:rsid w:val="004B23BC"/>
    <w:rsid w:val="00500B06"/>
    <w:rsid w:val="0058009F"/>
    <w:rsid w:val="00665F7E"/>
    <w:rsid w:val="00850CE7"/>
    <w:rsid w:val="008C281A"/>
    <w:rsid w:val="0099671D"/>
    <w:rsid w:val="00A0439B"/>
    <w:rsid w:val="00A30E25"/>
    <w:rsid w:val="00A44E6F"/>
    <w:rsid w:val="00B375D1"/>
    <w:rsid w:val="00CC68CC"/>
    <w:rsid w:val="00D401FF"/>
    <w:rsid w:val="00D91690"/>
    <w:rsid w:val="00DF7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9C0B"/>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9F"/>
    <w:pPr>
      <w:keepLines/>
      <w:ind w:firstLine="720"/>
      <w:jc w:val="both"/>
    </w:pPr>
    <w:rPr>
      <w:rFonts w:ascii="Times New Roman" w:hAnsi="Times New Roman" w:cs="Times New Roman"/>
      <w:sz w:val="26"/>
      <w:szCs w:val="26"/>
    </w:rPr>
  </w:style>
  <w:style w:type="paragraph" w:styleId="Heading1">
    <w:name w:val="heading 1"/>
    <w:basedOn w:val="Normal"/>
    <w:link w:val="Heading1Char"/>
    <w:autoRedefine/>
    <w:uiPriority w:val="9"/>
    <w:qFormat/>
    <w:rsid w:val="00A30E25"/>
    <w:pPr>
      <w:numPr>
        <w:numId w:val="15"/>
      </w:numPr>
      <w:spacing w:before="360" w:after="80"/>
      <w:jc w:val="left"/>
      <w:outlineLvl w:val="0"/>
    </w:pPr>
    <w:rPr>
      <w:rFonts w:eastAsiaTheme="majorEastAsia"/>
      <w:b/>
      <w:bCs/>
      <w:color w:val="000000" w:themeColor="text1"/>
      <w:sz w:val="32"/>
      <w:szCs w:val="32"/>
    </w:rPr>
  </w:style>
  <w:style w:type="paragraph" w:styleId="Heading2">
    <w:name w:val="heading 2"/>
    <w:basedOn w:val="Normal"/>
    <w:link w:val="Heading2Char"/>
    <w:autoRedefine/>
    <w:uiPriority w:val="9"/>
    <w:unhideWhenUsed/>
    <w:qFormat/>
    <w:rsid w:val="00A30E25"/>
    <w:pPr>
      <w:numPr>
        <w:ilvl w:val="1"/>
        <w:numId w:val="15"/>
      </w:numPr>
      <w:spacing w:before="160" w:after="80"/>
      <w:outlineLvl w:val="1"/>
    </w:pPr>
    <w:rPr>
      <w:rFonts w:eastAsiaTheme="majorEastAsia"/>
      <w:b/>
      <w:bCs/>
      <w:color w:val="000000" w:themeColor="text1"/>
      <w:sz w:val="28"/>
      <w:szCs w:val="28"/>
    </w:rPr>
  </w:style>
  <w:style w:type="paragraph" w:styleId="Heading3">
    <w:name w:val="heading 3"/>
    <w:basedOn w:val="Normal"/>
    <w:link w:val="Heading3Char"/>
    <w:autoRedefine/>
    <w:uiPriority w:val="9"/>
    <w:unhideWhenUsed/>
    <w:qFormat/>
    <w:rsid w:val="00A30E25"/>
    <w:pPr>
      <w:numPr>
        <w:ilvl w:val="2"/>
        <w:numId w:val="15"/>
      </w:numPr>
      <w:spacing w:before="160" w:after="80"/>
      <w:outlineLvl w:val="2"/>
    </w:pPr>
    <w:rPr>
      <w:rFonts w:eastAsiaTheme="majorEastAsia"/>
      <w:b/>
      <w:bCs/>
      <w:i/>
      <w:iCs/>
      <w:color w:val="000000" w:themeColor="text1"/>
    </w:rPr>
  </w:style>
  <w:style w:type="paragraph" w:styleId="Heading4">
    <w:name w:val="heading 4"/>
    <w:basedOn w:val="Normal"/>
    <w:link w:val="Heading4Char"/>
    <w:autoRedefine/>
    <w:uiPriority w:val="9"/>
    <w:unhideWhenUsed/>
    <w:qFormat/>
    <w:rsid w:val="00A30E25"/>
    <w:pPr>
      <w:numPr>
        <w:ilvl w:val="3"/>
        <w:numId w:val="13"/>
      </w:numPr>
      <w:spacing w:before="80" w:after="40"/>
      <w:outlineLvl w:val="3"/>
    </w:pPr>
    <w:rPr>
      <w:rFonts w:eastAsiaTheme="majorEastAsia"/>
      <w:i/>
      <w:iCs/>
      <w:color w:val="000000" w:themeColor="text1"/>
    </w:rPr>
  </w:style>
  <w:style w:type="paragraph" w:styleId="Heading5">
    <w:name w:val="heading 5"/>
    <w:basedOn w:val="Normal"/>
    <w:link w:val="Heading5Char"/>
    <w:autoRedefine/>
    <w:uiPriority w:val="9"/>
    <w:unhideWhenUsed/>
    <w:qFormat/>
    <w:rsid w:val="00A30E25"/>
    <w:pPr>
      <w:numPr>
        <w:ilvl w:val="4"/>
        <w:numId w:val="15"/>
      </w:numPr>
      <w:spacing w:before="80" w:after="40"/>
      <w:outlineLvl w:val="4"/>
    </w:pPr>
    <w:rPr>
      <w:rFonts w:eastAsiaTheme="majorEastAsia"/>
      <w:color w:val="000000" w:themeColor="text1"/>
    </w:rPr>
  </w:style>
  <w:style w:type="paragraph" w:styleId="Heading6">
    <w:name w:val="heading 6"/>
    <w:basedOn w:val="Normal"/>
    <w:next w:val="Normal"/>
    <w:link w:val="Heading6Char"/>
    <w:autoRedefine/>
    <w:uiPriority w:val="9"/>
    <w:semiHidden/>
    <w:unhideWhenUsed/>
    <w:qFormat/>
    <w:rsid w:val="0058009F"/>
    <w:p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50"/>
    <w:pPr>
      <w:keepNext/>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50"/>
    <w:pPr>
      <w:keepNext/>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50"/>
    <w:pPr>
      <w:keepNext/>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09F"/>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58009F"/>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A30E25"/>
    <w:rPr>
      <w:rFonts w:ascii="Times New Roman" w:eastAsiaTheme="majorEastAsia" w:hAnsi="Times New Roman" w:cs="Times New Roman"/>
      <w:b/>
      <w:bCs/>
      <w:i/>
      <w:iCs/>
      <w:color w:val="000000" w:themeColor="text1"/>
      <w:sz w:val="26"/>
      <w:szCs w:val="26"/>
    </w:rPr>
  </w:style>
  <w:style w:type="character" w:customStyle="1" w:styleId="Heading4Char">
    <w:name w:val="Heading 4 Char"/>
    <w:basedOn w:val="DefaultParagraphFont"/>
    <w:link w:val="Heading4"/>
    <w:uiPriority w:val="9"/>
    <w:rsid w:val="00A30E25"/>
    <w:rPr>
      <w:rFonts w:ascii="Times New Roman" w:eastAsiaTheme="majorEastAsia" w:hAnsi="Times New Roman" w:cs="Times New Roman"/>
      <w:i/>
      <w:iCs/>
      <w:color w:val="000000" w:themeColor="text1"/>
      <w:sz w:val="26"/>
      <w:szCs w:val="26"/>
    </w:rPr>
  </w:style>
  <w:style w:type="character" w:customStyle="1" w:styleId="Heading5Char">
    <w:name w:val="Heading 5 Char"/>
    <w:basedOn w:val="DefaultParagraphFont"/>
    <w:link w:val="Heading5"/>
    <w:uiPriority w:val="9"/>
    <w:rsid w:val="00A44E6F"/>
    <w:rPr>
      <w:rFonts w:ascii="Times New Roman" w:eastAsiaTheme="majorEastAsia" w:hAnsi="Times New Roman" w:cs="Times New Roman"/>
      <w:color w:val="000000" w:themeColor="text1"/>
      <w:sz w:val="26"/>
      <w:szCs w:val="26"/>
    </w:rPr>
  </w:style>
  <w:style w:type="character" w:customStyle="1" w:styleId="Heading6Char">
    <w:name w:val="Heading 6 Char"/>
    <w:basedOn w:val="DefaultParagraphFont"/>
    <w:link w:val="Heading6"/>
    <w:uiPriority w:val="9"/>
    <w:semiHidden/>
    <w:rsid w:val="0058009F"/>
    <w:rPr>
      <w:rFonts w:ascii="Times New Roman" w:eastAsiaTheme="majorEastAsia" w:hAnsi="Times New Roman" w:cstheme="majorBidi"/>
      <w:i/>
      <w:iCs/>
      <w:color w:val="595959" w:themeColor="text1" w:themeTint="A6"/>
      <w:sz w:val="26"/>
      <w:szCs w:val="26"/>
    </w:rPr>
  </w:style>
  <w:style w:type="character" w:customStyle="1" w:styleId="Heading7Char">
    <w:name w:val="Heading 7 Char"/>
    <w:basedOn w:val="DefaultParagraphFont"/>
    <w:link w:val="Heading7"/>
    <w:uiPriority w:val="9"/>
    <w:semiHidden/>
    <w:rsid w:val="001D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50"/>
    <w:rPr>
      <w:rFonts w:eastAsiaTheme="majorEastAsia" w:cstheme="majorBidi"/>
      <w:color w:val="272727" w:themeColor="text1" w:themeTint="D8"/>
    </w:rPr>
  </w:style>
  <w:style w:type="paragraph" w:styleId="Title">
    <w:name w:val="Title"/>
    <w:basedOn w:val="Normal"/>
    <w:next w:val="Normal"/>
    <w:link w:val="TitleChar"/>
    <w:uiPriority w:val="10"/>
    <w:qFormat/>
    <w:rsid w:val="001D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5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50"/>
    <w:pPr>
      <w:spacing w:before="160"/>
      <w:jc w:val="center"/>
    </w:pPr>
    <w:rPr>
      <w:i/>
      <w:iCs/>
      <w:color w:val="404040" w:themeColor="text1" w:themeTint="BF"/>
    </w:rPr>
  </w:style>
  <w:style w:type="character" w:customStyle="1" w:styleId="QuoteChar">
    <w:name w:val="Quote Char"/>
    <w:basedOn w:val="DefaultParagraphFont"/>
    <w:link w:val="Quote"/>
    <w:uiPriority w:val="29"/>
    <w:rsid w:val="001D7B50"/>
    <w:rPr>
      <w:i/>
      <w:iCs/>
      <w:color w:val="404040" w:themeColor="text1" w:themeTint="BF"/>
    </w:rPr>
  </w:style>
  <w:style w:type="paragraph" w:styleId="ListParagraph">
    <w:name w:val="List Paragraph"/>
    <w:basedOn w:val="Normal"/>
    <w:uiPriority w:val="34"/>
    <w:qFormat/>
    <w:rsid w:val="00A30E25"/>
    <w:pPr>
      <w:numPr>
        <w:ilvl w:val="5"/>
        <w:numId w:val="15"/>
      </w:numPr>
      <w:contextualSpacing/>
    </w:pPr>
    <w:rPr>
      <w:color w:val="000000" w:themeColor="text1"/>
    </w:rPr>
  </w:style>
  <w:style w:type="character" w:styleId="IntenseEmphasis">
    <w:name w:val="Intense Emphasis"/>
    <w:basedOn w:val="DefaultParagraphFont"/>
    <w:uiPriority w:val="21"/>
    <w:qFormat/>
    <w:rsid w:val="001D7B50"/>
    <w:rPr>
      <w:i/>
      <w:iCs/>
      <w:color w:val="0F4761" w:themeColor="accent1" w:themeShade="BF"/>
    </w:rPr>
  </w:style>
  <w:style w:type="paragraph" w:styleId="IntenseQuote">
    <w:name w:val="Intense Quote"/>
    <w:basedOn w:val="Normal"/>
    <w:next w:val="Normal"/>
    <w:link w:val="IntenseQuoteChar"/>
    <w:uiPriority w:val="30"/>
    <w:qFormat/>
    <w:rsid w:val="001D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B50"/>
    <w:rPr>
      <w:i/>
      <w:iCs/>
      <w:color w:val="0F4761" w:themeColor="accent1" w:themeShade="BF"/>
    </w:rPr>
  </w:style>
  <w:style w:type="character" w:styleId="IntenseReference">
    <w:name w:val="Intense Reference"/>
    <w:basedOn w:val="DefaultParagraphFont"/>
    <w:uiPriority w:val="32"/>
    <w:qFormat/>
    <w:rsid w:val="001D7B50"/>
    <w:rPr>
      <w:b/>
      <w:bCs/>
      <w:smallCaps/>
      <w:color w:val="0F4761" w:themeColor="accent1" w:themeShade="BF"/>
      <w:spacing w:val="5"/>
    </w:rPr>
  </w:style>
  <w:style w:type="paragraph" w:customStyle="1" w:styleId="Passage1">
    <w:name w:val="Passage1"/>
    <w:basedOn w:val="Normal"/>
    <w:link w:val="Passage1Char"/>
    <w:qFormat/>
    <w:rsid w:val="008C281A"/>
  </w:style>
  <w:style w:type="character" w:customStyle="1" w:styleId="Passage1Char">
    <w:name w:val="Passage1 Char"/>
    <w:basedOn w:val="DefaultParagraphFont"/>
    <w:link w:val="Passage1"/>
    <w:rsid w:val="008C281A"/>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E4A3-C8AF-44DF-BE5C-B3CE25A82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Template_2.dotx</Template>
  <TotalTime>1</TotalTime>
  <Pages>1</Pages>
  <Words>13</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ứng dụng quản lý đào tạo võ thuật</dc:title>
  <dc:subject>Chức năng Mobile Backend IoT ESP32 và điểm danh khuôn mặt</dc:subject>
  <dc:creator>Đạt Nguyễn</dc:creator>
  <cp:keywords/>
  <dc:description>Generated from Template_2.dotx</dc:description>
  <cp:lastModifiedBy>Trung Đạt Nguyễn</cp:lastModifiedBy>
  <cp:revision>6</cp:revision>
  <dcterms:created xsi:type="dcterms:W3CDTF">2026-08-30T16:24:00Z</dcterms:created>
  <dcterms:modified xsi:type="dcterms:W3CDTF">2026-10-19T01:53:00Z</dcterms:modified>
</cp:coreProperties>
</file>