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b w:val="1"/>
          <w:bCs w:val="1"/>
          <w:color w:val="14432f"/>
          <w:sz w:val="32"/>
          <w:szCs w:val="32"/>
          <w:rtl w:val="0"/>
        </w:rPr>
        <w:t xml:space="preserve">KỊCH BẢN TỔNG — PRONUNCIATION</w:t>
      </w:r>
      <w:r w:rsidDel="00000000" w:rsidR="00000000" w:rsidRPr="00000000">
        <w:rPr>
          <w:rtl w:val="0"/>
        </w:rPr>
      </w:r>
    </w:p>
    <w:p w:rsidR="00000000" w:rsidDel="00000000" w:rsidP="00000000" w:rsidRDefault="00000000" w:rsidRPr="00000000" w14:paraId="00000002">
      <w:pPr>
        <w:spacing w:after="40" w:lineRule="auto"/>
        <w:rPr/>
      </w:pPr>
      <w:r w:rsidDel="00000000" w:rsidR="00000000" w:rsidRPr="00000000">
        <w:rPr>
          <w:b w:val="1"/>
          <w:bCs w:val="1"/>
          <w:color w:val="2d8b6f"/>
          <w:sz w:val="26"/>
          <w:szCs w:val="26"/>
          <w:rtl w:val="0"/>
        </w:rPr>
        <w:t xml:space="preserve">Lớp 12 — Học kỳ 1 — Unit 1: Life stories we admire</w:t>
      </w:r>
      <w:r w:rsidDel="00000000" w:rsidR="00000000" w:rsidRPr="00000000">
        <w:rPr>
          <w:rtl w:val="0"/>
        </w:rPr>
      </w:r>
    </w:p>
    <w:p w:rsidR="00000000" w:rsidDel="00000000" w:rsidP="00000000" w:rsidRDefault="00000000" w:rsidRPr="00000000" w14:paraId="00000003">
      <w:pPr>
        <w:spacing w:after="260" w:lineRule="auto"/>
        <w:rPr/>
      </w:pPr>
      <w:r w:rsidDel="00000000" w:rsidR="00000000" w:rsidRPr="00000000">
        <w:rPr>
          <w:i w:val="1"/>
          <w:iCs w:val="1"/>
          <w:color w:val="626a65"/>
          <w:sz w:val="20"/>
          <w:szCs w:val="20"/>
          <w:rtl w:val="0"/>
        </w:rPr>
        <w:t xml:space="preserve">Trọng tâm: Diphthongs /eɪ/ và /əʊ/</w:t>
      </w:r>
      <w:r w:rsidDel="00000000" w:rsidR="00000000" w:rsidRPr="00000000">
        <w:rPr>
          <w:rtl w:val="0"/>
        </w:rPr>
      </w:r>
    </w:p>
    <w:p w:rsidR="00000000" w:rsidDel="00000000" w:rsidP="00000000" w:rsidRDefault="00000000" w:rsidRPr="00000000" w14:paraId="00000004">
      <w:pPr>
        <w:spacing w:after="100" w:lineRule="auto"/>
        <w:rPr/>
      </w:pPr>
      <w:r w:rsidDel="00000000" w:rsidR="00000000" w:rsidRPr="00000000">
        <w:rPr>
          <w:b w:val="1"/>
          <w:bCs w:val="1"/>
          <w:rtl w:val="0"/>
        </w:rPr>
        <w:t xml:space="preserve">Nguồn: </w:t>
      </w:r>
      <w:r w:rsidDel="00000000" w:rsidR="00000000" w:rsidRPr="00000000">
        <w:rPr>
          <w:rtl w:val="0"/>
        </w:rPr>
        <w:t xml:space="preserve">Sách giáo khoa Tiếng Anh 12 Global Success, SB tr.9 · Syllabus_Grade12.xlsx, Unit 1 dòng Pronunciation</w:t>
      </w:r>
    </w:p>
    <w:p w:rsidR="00000000" w:rsidDel="00000000" w:rsidP="00000000" w:rsidRDefault="00000000" w:rsidRPr="00000000" w14:paraId="00000005">
      <w:pPr>
        <w:spacing w:after="100" w:lineRule="auto"/>
        <w:rPr/>
      </w:pPr>
      <w:r w:rsidDel="00000000" w:rsidR="00000000" w:rsidRPr="00000000">
        <w:rPr>
          <w:b w:val="1"/>
          <w:bCs w:val="1"/>
          <w:rtl w:val="0"/>
        </w:rPr>
        <w:t xml:space="preserve">Đối chiếu: </w:t>
      </w:r>
      <w:r w:rsidDel="00000000" w:rsidR="00000000" w:rsidRPr="00000000">
        <w:rPr>
          <w:rtl w:val="0"/>
        </w:rPr>
        <w:t xml:space="preserve">Cambridge Dictionary (IPA Anh-Anh) · Phan_loai_dang_bai_3_truc_v5.xlsx (nhóm PHONETICS, dòng 6)</w:t>
      </w:r>
    </w:p>
    <w:p w:rsidR="00000000" w:rsidDel="00000000" w:rsidP="00000000" w:rsidRDefault="00000000" w:rsidRPr="00000000" w14:paraId="00000006">
      <w:pPr>
        <w:spacing w:after="160" w:before="80" w:lineRule="auto"/>
        <w:rPr/>
      </w:pPr>
      <w:r w:rsidDel="00000000" w:rsidR="00000000" w:rsidRPr="00000000">
        <w:rPr>
          <w:i w:val="1"/>
          <w:iCs w:val="1"/>
          <w:color w:val="a83b25"/>
          <w:sz w:val="20"/>
          <w:szCs w:val="20"/>
          <w:rtl w:val="0"/>
        </w:rPr>
        <w:t xml:space="preserve">⚠️ Chủ đề này CÓ khớp với File phân loại 3 trục — dòng 6 (Phonetics: "Nguyên âm/âm đôi có cách viết giống nhau nhưng phát âm khác nhau tuỳ từ"), Format: MCQ (odd one out/underline), BẮT BUỘC dùng đúng whitelist, không tự bịa từ ngoài danh sách. Dạng bài Practice/Extra Practice dưới đây (📘) chỉ dùng từ trong whitelist thuộc 4 nhóm liên quan: "ea" và "a" (chứa /eɪ/), "o" và "ow" (chứa /əʊ/).</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b w:val="1"/>
          <w:bCs w:val="1"/>
          <w:rtl w:val="0"/>
        </w:rPr>
        <w:t xml:space="preserve">Objectives: </w:t>
      </w:r>
      <w:r w:rsidDel="00000000" w:rsidR="00000000" w:rsidRPr="00000000">
        <w:rPr>
          <w:rtl w:val="0"/>
        </w:rPr>
        <w:t xml:space="preserve">By the end of this lesson, students will be able to recognise and correctly pronounce the diphthongs /eɪ/ and /əʊ/ in words and sentences.</w:t>
      </w:r>
    </w:p>
    <w:p w:rsidR="00000000" w:rsidDel="00000000" w:rsidP="00000000" w:rsidRDefault="00000000" w:rsidRPr="00000000" w14:paraId="00000008">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09">
      <w:pPr>
        <w:pStyle w:val="Heading1"/>
        <w:spacing w:after="150" w:before="300" w:lineRule="auto"/>
        <w:rPr/>
      </w:pPr>
      <w:r w:rsidDel="00000000" w:rsidR="00000000" w:rsidRPr="00000000">
        <w:rPr>
          <w:highlight w:val="yellow"/>
          <w:rtl w:val="0"/>
        </w:rPr>
        <w:t xml:space="preserve">PHẦN 1 — VIDEO (kịch bản draft cho HeyGen)+CHỈ THAM KHẢO</w:t>
      </w:r>
      <w:r w:rsidDel="00000000" w:rsidR="00000000" w:rsidRPr="00000000">
        <w:rPr>
          <w:rtl w:val="0"/>
        </w:rPr>
      </w:r>
    </w:p>
    <w:p w:rsidR="00000000" w:rsidDel="00000000" w:rsidP="00000000" w:rsidRDefault="00000000" w:rsidRPr="00000000" w14:paraId="0000000A">
      <w:pPr>
        <w:spacing w:after="100" w:lineRule="auto"/>
        <w:rPr/>
      </w:pPr>
      <w:r w:rsidDel="00000000" w:rsidR="00000000" w:rsidRPr="00000000">
        <w:rPr>
          <w:rtl w:val="0"/>
        </w:rPr>
        <w:t xml:space="preserve">Khoảng 60-90 giây lời đọc. Video mở online cho học sinh NGHE — không phải hình thức dạy trực tiếp có tương tác, nên KHÔNG dùng nhịp "đọc mẫu — dừng — học sinh lặp lại". Nội dung tập trung: giải thích khái niệm, hướng dẫn khẩu âm, các trường hợp đặc biệt, và mẹo phát âm. Bản draft nội dung — đội sản xuất sẽ tinh chỉnh khi đưa vào HeyGen.</w:t>
      </w:r>
    </w:p>
    <w:p w:rsidR="00000000" w:rsidDel="00000000" w:rsidP="00000000" w:rsidRDefault="00000000" w:rsidRPr="00000000" w14:paraId="0000000B">
      <w:pPr>
        <w:pStyle w:val="Heading3"/>
        <w:spacing w:after="90" w:before="200" w:lineRule="auto"/>
        <w:rPr/>
      </w:pPr>
      <w:r w:rsidDel="00000000" w:rsidR="00000000" w:rsidRPr="00000000">
        <w:rPr>
          <w:rtl w:val="0"/>
        </w:rPr>
        <w:t xml:space="preserve">[MỞ ĐẦU]</w:t>
      </w:r>
    </w:p>
    <w:p w:rsidR="00000000" w:rsidDel="00000000" w:rsidP="00000000" w:rsidRDefault="00000000" w:rsidRPr="00000000" w14:paraId="0000000C">
      <w:pPr>
        <w:spacing w:after="100" w:lineRule="auto"/>
        <w:rPr/>
      </w:pPr>
      <w:r w:rsidDel="00000000" w:rsidR="00000000" w:rsidRPr="00000000">
        <w:rPr>
          <w:rtl w:val="0"/>
        </w:rPr>
        <w:t xml:space="preserve">Chào các bạn! Chúng ta bắt đầu bài đầu tiên về phát âm nhé. Hôm nay mình sẽ học về một loại âm khá đặc biệt trong tiếng Anh, âm đôi.</w:t>
      </w:r>
    </w:p>
    <w:p w:rsidR="00000000" w:rsidDel="00000000" w:rsidP="00000000" w:rsidRDefault="00000000" w:rsidRPr="00000000" w14:paraId="0000000D">
      <w:pPr>
        <w:pStyle w:val="Heading3"/>
        <w:spacing w:after="90" w:before="200" w:lineRule="auto"/>
        <w:rPr/>
      </w:pPr>
      <w:r w:rsidDel="00000000" w:rsidR="00000000" w:rsidRPr="00000000">
        <w:rPr>
          <w:rtl w:val="0"/>
        </w:rPr>
        <w:t xml:space="preserve">[GIỚI THIỆU KHÁI NIỆM — DIPHTHONG LÀ GÌ?]</w:t>
      </w:r>
    </w:p>
    <w:p w:rsidR="00000000" w:rsidDel="00000000" w:rsidP="00000000" w:rsidRDefault="00000000" w:rsidRPr="00000000" w14:paraId="0000000E">
      <w:pPr>
        <w:spacing w:after="100" w:lineRule="auto"/>
        <w:rPr/>
      </w:pPr>
      <w:r w:rsidDel="00000000" w:rsidR="00000000" w:rsidRPr="00000000">
        <w:rPr>
          <w:rtl w:val="0"/>
        </w:rPr>
        <w:t xml:space="preserve">Diphthong — âm đôi — không phải là một nguyên âm cố định, đọc y nguyên từ đầu đến cuối. Đó là một âm được tạo ra bằng cách lưỡi và môi TRƯỢT LIÊN TỤC từ vị trí của nguyên âm này sang vị trí của nguyên âm khác, trong cùng một âm tiết — nghe như một âm liền mạch, chứ không tách rời thành hai âm riêng biệt. Hôm nay mình học hai âm đôi: /eɪ/ và /əʊ/.</w:t>
      </w:r>
    </w:p>
    <w:p w:rsidR="00000000" w:rsidDel="00000000" w:rsidP="00000000" w:rsidRDefault="00000000" w:rsidRPr="00000000" w14:paraId="0000000F">
      <w:pPr>
        <w:pStyle w:val="Heading3"/>
        <w:spacing w:after="90" w:before="200" w:lineRule="auto"/>
        <w:rPr/>
      </w:pPr>
      <w:r w:rsidDel="00000000" w:rsidR="00000000" w:rsidRPr="00000000">
        <w:rPr>
          <w:rtl w:val="0"/>
        </w:rPr>
        <w:t xml:space="preserve">[MÔ TẢ KHẨU ÂM /eɪ/]</w:t>
      </w:r>
    </w:p>
    <w:p w:rsidR="00000000" w:rsidDel="00000000" w:rsidP="00000000" w:rsidRDefault="00000000" w:rsidRPr="00000000" w14:paraId="00000010">
      <w:pPr>
        <w:spacing w:after="100" w:lineRule="auto"/>
        <w:rPr/>
      </w:pPr>
      <w:r w:rsidDel="00000000" w:rsidR="00000000" w:rsidRPr="00000000">
        <w:rPr>
          <w:rtl w:val="0"/>
        </w:rPr>
        <w:t xml:space="preserve">Với âm /eɪ/, miệng bắt đầu ở vị trí gần giống âm "e" — mở vừa, lưỡi ở giữa và hơi thấp — rồi trượt dần lên gần vị trí âm "i" — miệng khép hẹp lại, lưỡi nâng cao hơn. Toàn bộ quá trình diễn ra liên tục trong một hơi, không dừng giữa chừng. Ví dụ trong từ "cake" — /keɪk/.</w:t>
      </w:r>
    </w:p>
    <w:p w:rsidR="00000000" w:rsidDel="00000000" w:rsidP="00000000" w:rsidRDefault="00000000" w:rsidRPr="00000000" w14:paraId="00000011">
      <w:pPr>
        <w:pStyle w:val="Heading3"/>
        <w:spacing w:after="90" w:before="200" w:lineRule="auto"/>
        <w:rPr/>
      </w:pPr>
      <w:r w:rsidDel="00000000" w:rsidR="00000000" w:rsidRPr="00000000">
        <w:rPr>
          <w:rtl w:val="0"/>
        </w:rPr>
        <w:t xml:space="preserve">[MÔ TẢ KHẨU ÂM /əʊ/]</w:t>
      </w:r>
    </w:p>
    <w:p w:rsidR="00000000" w:rsidDel="00000000" w:rsidP="00000000" w:rsidRDefault="00000000" w:rsidRPr="00000000" w14:paraId="00000012">
      <w:pPr>
        <w:spacing w:after="100" w:lineRule="auto"/>
        <w:rPr/>
      </w:pPr>
      <w:r w:rsidDel="00000000" w:rsidR="00000000" w:rsidRPr="00000000">
        <w:rPr>
          <w:rtl w:val="0"/>
        </w:rPr>
        <w:t xml:space="preserve">Với âm /əʊ/, miệng bắt đầu ở vị trí âm "ơ" trung tính — môi và lưỡi ở trạng thái thả lỏng — rồi trượt dần thành âm "u", môi tròn dần lại, lưỡi lùi về phía sau. Ví dụ trong từ "go" — /gəʊ/. Lưu ý: đây là cách đọc chuẩn Anh-Anh; tiếng Anh-Mỹ đọc âm này hơi khác, bắt đầu gần với "o" hơn — dự án dùng chuẩn Anh-Anh xuyên suốt.</w:t>
      </w:r>
    </w:p>
    <w:p w:rsidR="00000000" w:rsidDel="00000000" w:rsidP="00000000" w:rsidRDefault="00000000" w:rsidRPr="00000000" w14:paraId="00000013">
      <w:pPr>
        <w:pStyle w:val="Heading3"/>
        <w:spacing w:after="90" w:before="200" w:lineRule="auto"/>
        <w:rPr/>
      </w:pPr>
      <w:r w:rsidDel="00000000" w:rsidR="00000000" w:rsidRPr="00000000">
        <w:rPr>
          <w:rtl w:val="0"/>
        </w:rPr>
        <w:t xml:space="preserve">[TRƯỜNG HỢP ĐẶC BIỆT — CHỮ VIẾT KHÔNG ĐÁNG TIN]</w:t>
      </w:r>
    </w:p>
    <w:p w:rsidR="00000000" w:rsidDel="00000000" w:rsidP="00000000" w:rsidRDefault="00000000" w:rsidRPr="00000000" w14:paraId="00000014">
      <w:pPr>
        <w:spacing w:after="100" w:lineRule="auto"/>
        <w:rPr/>
      </w:pPr>
      <w:r w:rsidDel="00000000" w:rsidR="00000000" w:rsidRPr="00000000">
        <w:rPr>
          <w:rtl w:val="0"/>
        </w:rPr>
        <w:t xml:space="preserve">Có một điều rất quan trọng cần nhớ: cùng một chữ cái không phải lúc nào cũng đọc giống nhau. Ví dụ, chữ "a" trong "cat" đọc là /æ/, nhưng trong "cake" lại đọc là /eɪ/, và trong "father" lại đọc là /ɑː/ — ba cách đọc hoàn toàn khác nhau cho cùng một chữ cái. Đây gọi là hiện tượng chính tả không phản ánh nhất quán cách đọc — không có quy tắc chung để suy luận ra cách đọc, chỉ có thể nhớ theo từng từ cụ thể.</w:t>
      </w:r>
    </w:p>
    <w:p w:rsidR="00000000" w:rsidDel="00000000" w:rsidP="00000000" w:rsidRDefault="00000000" w:rsidRPr="00000000" w14:paraId="00000015">
      <w:pPr>
        <w:pStyle w:val="Heading3"/>
        <w:spacing w:after="90" w:before="200" w:lineRule="auto"/>
        <w:rPr/>
      </w:pPr>
      <w:r w:rsidDel="00000000" w:rsidR="00000000" w:rsidRPr="00000000">
        <w:rPr>
          <w:rtl w:val="0"/>
        </w:rPr>
        <w:t xml:space="preserve">[MẸO PHÁT ÂM]</w:t>
      </w:r>
    </w:p>
    <w:p w:rsidR="00000000" w:rsidDel="00000000" w:rsidP="00000000" w:rsidRDefault="00000000" w:rsidRPr="00000000" w14:paraId="00000016">
      <w:pPr>
        <w:spacing w:after="100" w:lineRule="auto"/>
        <w:rPr/>
      </w:pPr>
      <w:r w:rsidDel="00000000" w:rsidR="00000000" w:rsidRPr="00000000">
        <w:rPr>
          <w:rtl w:val="0"/>
        </w:rPr>
        <w:t xml:space="preserve">Mẹo nhỏ: đừng đoán cách đọc chỉ dựa vào mặt chữ. Hãy học từng từ theo nhóm âm cụ thể, và luôn kiểm tra lại bằng từ điển nếu chưa chắc chắn.</w:t>
      </w:r>
    </w:p>
    <w:p w:rsidR="00000000" w:rsidDel="00000000" w:rsidP="00000000" w:rsidRDefault="00000000" w:rsidRPr="00000000" w14:paraId="00000017">
      <w:pPr>
        <w:pStyle w:val="Heading3"/>
        <w:spacing w:after="90" w:before="200" w:lineRule="auto"/>
        <w:rPr/>
      </w:pPr>
      <w:r w:rsidDel="00000000" w:rsidR="00000000" w:rsidRPr="00000000">
        <w:rPr>
          <w:rtl w:val="0"/>
        </w:rPr>
        <w:t xml:space="preserve">[CHUYỂN TIẾP]</w:t>
      </w:r>
    </w:p>
    <w:p w:rsidR="00000000" w:rsidDel="00000000" w:rsidP="00000000" w:rsidRDefault="00000000" w:rsidRPr="00000000" w14:paraId="00000018">
      <w:pPr>
        <w:spacing w:after="100" w:lineRule="auto"/>
        <w:rPr/>
      </w:pPr>
      <w:r w:rsidDel="00000000" w:rsidR="00000000" w:rsidRPr="00000000">
        <w:rPr>
          <w:rtl w:val="0"/>
        </w:rPr>
        <w:t xml:space="preserve">Giờ mình cùng sang phần Sound Guide để luyện kỹ hơn nhé!</w:t>
      </w:r>
    </w:p>
    <w:p w:rsidR="00000000" w:rsidDel="00000000" w:rsidP="00000000" w:rsidRDefault="00000000" w:rsidRPr="00000000" w14:paraId="00000019">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1A">
      <w:pPr>
        <w:pStyle w:val="Heading1"/>
        <w:spacing w:after="150" w:before="300" w:lineRule="auto"/>
        <w:rPr/>
      </w:pPr>
      <w:r w:rsidDel="00000000" w:rsidR="00000000" w:rsidRPr="00000000">
        <w:rPr>
          <w:rtl w:val="0"/>
        </w:rPr>
        <w:t xml:space="preserve">PHẦN 2 — SOUND GUIDE</w:t>
      </w:r>
    </w:p>
    <w:p w:rsidR="00000000" w:rsidDel="00000000" w:rsidP="00000000" w:rsidRDefault="00000000" w:rsidRPr="00000000" w14:paraId="0000001B">
      <w:pPr>
        <w:spacing w:after="100" w:lineRule="auto"/>
        <w:rPr/>
      </w:pPr>
      <w:r w:rsidDel="00000000" w:rsidR="00000000" w:rsidRPr="00000000">
        <w:rPr>
          <w:rtl w:val="0"/>
        </w:rPr>
        <w:t xml:space="preserve">Thứ tự bắt buộc trong mỗi box: (1) Mô tả quy tắc → (2) Ví dụ minh họa → (3) Dòng Thực hành. Không so sánh với âm tiếng Việt.</w:t>
      </w:r>
    </w:p>
    <w:p w:rsidR="00000000" w:rsidDel="00000000" w:rsidP="00000000" w:rsidRDefault="00000000" w:rsidRPr="00000000" w14:paraId="0000001C">
      <w:pPr>
        <w:spacing w:after="100" w:lineRule="auto"/>
        <w:rPr/>
      </w:pPr>
      <w:r w:rsidDel="00000000" w:rsidR="00000000" w:rsidRPr="00000000">
        <w:rPr>
          <w:b w:val="1"/>
          <w:bCs w:val="1"/>
          <w:rtl w:val="0"/>
        </w:rPr>
        <w:t xml:space="preserve">Định nghĩa: </w:t>
      </w:r>
      <w:r w:rsidDel="00000000" w:rsidR="00000000" w:rsidRPr="00000000">
        <w:rPr>
          <w:rtl w:val="0"/>
        </w:rPr>
        <w:t xml:space="preserve">Diphthong (âm đôi) là một âm được tạo ra bằng cách khi phát âm, lưỡi và môi trượt liên tục từ vị trí nguyên âm này sang vị trí nguyên âm khác trong cùng một âm tiết, nghe như một âm liền mạch. Khác với nguyên âm đơn (chỉ giữ nguyên một vị trí của lưỡi/môi từ đầu đến cuối), âm đôi luôn có sự CHUYỂN ĐỘNG rõ rệt.</w:t>
      </w:r>
    </w:p>
    <w:p w:rsidR="00000000" w:rsidDel="00000000" w:rsidP="00000000" w:rsidRDefault="00000000" w:rsidRPr="00000000" w14:paraId="0000001D">
      <w:pPr>
        <w:pStyle w:val="Heading2"/>
        <w:spacing w:after="120" w:before="260" w:lineRule="auto"/>
        <w:rPr/>
      </w:pPr>
      <w:r w:rsidDel="00000000" w:rsidR="00000000" w:rsidRPr="00000000">
        <w:rPr>
          <w:rtl w:val="0"/>
        </w:rPr>
        <w:t xml:space="preserve">🔊 Diphthong /eɪ/</w:t>
      </w:r>
    </w:p>
    <w:p w:rsidR="00000000" w:rsidDel="00000000" w:rsidP="00000000" w:rsidRDefault="00000000" w:rsidRPr="00000000" w14:paraId="0000001E">
      <w:pPr>
        <w:spacing w:after="100" w:lineRule="auto"/>
        <w:rPr/>
      </w:pPr>
      <w:r w:rsidDel="00000000" w:rsidR="00000000" w:rsidRPr="00000000">
        <w:rPr>
          <w:rtl w:val="0"/>
        </w:rPr>
        <w:t xml:space="preserve">Miệng bắt đầu ở vị trí gần giống âm /e/ - mở vừa, lưỡi ở giữa khoang miệng và hơi thấp, rồi trượt liên tục lên gần vị trí âm /ɪ/, miệng khép hẹp lại, lưỡi nâng cao hơn về phía trước. Toàn bộ chuyển động diễn ra trong một hơi duy nhất, không dừng giữa chừng, không tách thành hai âm riêng.</w:t>
      </w:r>
    </w:p>
    <w:p w:rsidR="00000000" w:rsidDel="00000000" w:rsidP="00000000" w:rsidRDefault="00000000" w:rsidRPr="00000000" w14:paraId="0000001F">
      <w:pPr>
        <w:spacing w:after="100" w:lineRule="auto"/>
        <w:rPr/>
      </w:pPr>
      <w:r w:rsidDel="00000000" w:rsidR="00000000" w:rsidRPr="00000000">
        <w:rPr>
          <w:b w:val="1"/>
          <w:bCs w:val="1"/>
          <w:rtl w:val="0"/>
        </w:rPr>
        <w:t xml:space="preserve">Ví dụ: </w:t>
      </w:r>
      <w:r w:rsidDel="00000000" w:rsidR="00000000" w:rsidRPr="00000000">
        <w:rPr>
          <w:rtl w:val="0"/>
        </w:rPr>
        <w:t xml:space="preserve">break, great, steak (nhóm chữ "ea") · name, cake, table, make, late (nhóm chữ "a")</w:t>
      </w:r>
    </w:p>
    <w:p w:rsidR="00000000" w:rsidDel="00000000" w:rsidP="00000000" w:rsidRDefault="00000000" w:rsidRPr="00000000" w14:paraId="00000020">
      <w:pPr>
        <w:spacing w:after="100" w:lineRule="auto"/>
        <w:rPr/>
      </w:pPr>
      <w:r w:rsidDel="00000000" w:rsidR="00000000" w:rsidRPr="00000000">
        <w:rPr>
          <w:b w:val="1"/>
          <w:bCs w:val="1"/>
          <w:rtl w:val="0"/>
        </w:rPr>
        <w:t xml:space="preserve">Thực hành: </w:t>
      </w:r>
      <w:r w:rsidDel="00000000" w:rsidR="00000000" w:rsidRPr="00000000">
        <w:rPr>
          <w:rtl w:val="0"/>
        </w:rPr>
        <w:t xml:space="preserve">great → </w:t>
      </w:r>
      <w:r w:rsidDel="00000000" w:rsidR="00000000" w:rsidRPr="00000000">
        <w:rPr>
          <w:i w:val="1"/>
          <w:iCs w:val="1"/>
          <w:color w:val="555555"/>
          <w:rtl w:val="0"/>
        </w:rPr>
        <w:t xml:space="preserve">/greɪt/</w:t>
      </w:r>
      <w:r w:rsidDel="00000000" w:rsidR="00000000" w:rsidRPr="00000000">
        <w:rPr>
          <w:rtl w:val="0"/>
        </w:rPr>
        <w:t xml:space="preserve">   |   cake → </w:t>
      </w:r>
      <w:r w:rsidDel="00000000" w:rsidR="00000000" w:rsidRPr="00000000">
        <w:rPr>
          <w:i w:val="1"/>
          <w:iCs w:val="1"/>
          <w:color w:val="555555"/>
          <w:rtl w:val="0"/>
        </w:rPr>
        <w:t xml:space="preserve">/keɪk/</w:t>
      </w:r>
      <w:r w:rsidDel="00000000" w:rsidR="00000000" w:rsidRPr="00000000">
        <w:rPr>
          <w:rtl w:val="0"/>
        </w:rPr>
        <w:t xml:space="preserve">   |   table → </w:t>
      </w:r>
      <w:r w:rsidDel="00000000" w:rsidR="00000000" w:rsidRPr="00000000">
        <w:rPr>
          <w:i w:val="1"/>
          <w:iCs w:val="1"/>
          <w:color w:val="555555"/>
          <w:rtl w:val="0"/>
        </w:rPr>
        <w:t xml:space="preserve">/ˈteɪ.bəl/</w:t>
      </w:r>
      <w:r w:rsidDel="00000000" w:rsidR="00000000" w:rsidRPr="00000000">
        <w:rPr>
          <w:rtl w:val="0"/>
        </w:rPr>
      </w:r>
    </w:p>
    <w:p w:rsidR="00000000" w:rsidDel="00000000" w:rsidP="00000000" w:rsidRDefault="00000000" w:rsidRPr="00000000" w14:paraId="00000021">
      <w:pPr>
        <w:pStyle w:val="Heading2"/>
        <w:spacing w:after="120" w:before="260" w:lineRule="auto"/>
        <w:rPr/>
      </w:pPr>
      <w:r w:rsidDel="00000000" w:rsidR="00000000" w:rsidRPr="00000000">
        <w:rPr>
          <w:rtl w:val="0"/>
        </w:rPr>
        <w:t xml:space="preserve">🔊 Diphthong /əʊ/ (chuẩn Anh-Anh)</w:t>
      </w:r>
    </w:p>
    <w:p w:rsidR="00000000" w:rsidDel="00000000" w:rsidP="00000000" w:rsidRDefault="00000000" w:rsidRPr="00000000" w14:paraId="00000022">
      <w:pPr>
        <w:spacing w:after="100" w:lineRule="auto"/>
        <w:rPr/>
      </w:pPr>
      <w:r w:rsidDel="00000000" w:rsidR="00000000" w:rsidRPr="00000000">
        <w:rPr>
          <w:rtl w:val="0"/>
        </w:rPr>
        <w:t xml:space="preserve">Miệng bắt đầu ở vị trí âm /ə/ trung tính, môi và lưỡi ở trạng thái thả lỏng, không căng, rồi trượt liên tục thành âm /ʊ/, môi tròn dần lại, lưỡi lùi về phía sau. Lưu ý: đây là cách đọc chuẩn Anh-Anh; tiếng Anh-Mỹ đọc âm này là /oʊ/, bắt đầu gần với "o" hơn.</w:t>
      </w:r>
    </w:p>
    <w:p w:rsidR="00000000" w:rsidDel="00000000" w:rsidP="00000000" w:rsidRDefault="00000000" w:rsidRPr="00000000" w14:paraId="00000023">
      <w:pPr>
        <w:spacing w:after="100" w:lineRule="auto"/>
        <w:rPr/>
      </w:pPr>
      <w:r w:rsidDel="00000000" w:rsidR="00000000" w:rsidRPr="00000000">
        <w:rPr>
          <w:b w:val="1"/>
          <w:bCs w:val="1"/>
          <w:rtl w:val="0"/>
        </w:rPr>
        <w:t xml:space="preserve">Ví dụ: </w:t>
      </w:r>
      <w:r w:rsidDel="00000000" w:rsidR="00000000" w:rsidRPr="00000000">
        <w:rPr>
          <w:rtl w:val="0"/>
        </w:rPr>
        <w:t xml:space="preserve">go, no, cold, most, open, hope (nhóm chữ "o") · know, show, grow, window, yellow, snow (nhóm chữ "ow")</w:t>
      </w:r>
    </w:p>
    <w:p w:rsidR="00000000" w:rsidDel="00000000" w:rsidP="00000000" w:rsidRDefault="00000000" w:rsidRPr="00000000" w14:paraId="00000024">
      <w:pPr>
        <w:spacing w:after="100" w:lineRule="auto"/>
        <w:rPr/>
      </w:pPr>
      <w:r w:rsidDel="00000000" w:rsidR="00000000" w:rsidRPr="00000000">
        <w:rPr>
          <w:b w:val="1"/>
          <w:bCs w:val="1"/>
          <w:rtl w:val="0"/>
        </w:rPr>
        <w:t xml:space="preserve">Thực hành: </w:t>
      </w:r>
      <w:r w:rsidDel="00000000" w:rsidR="00000000" w:rsidRPr="00000000">
        <w:rPr>
          <w:rtl w:val="0"/>
        </w:rPr>
        <w:t xml:space="preserve">go → </w:t>
      </w:r>
      <w:r w:rsidDel="00000000" w:rsidR="00000000" w:rsidRPr="00000000">
        <w:rPr>
          <w:i w:val="1"/>
          <w:iCs w:val="1"/>
          <w:color w:val="555555"/>
          <w:rtl w:val="0"/>
        </w:rPr>
        <w:t xml:space="preserve">/gəʊ/</w:t>
      </w:r>
      <w:r w:rsidDel="00000000" w:rsidR="00000000" w:rsidRPr="00000000">
        <w:rPr>
          <w:rtl w:val="0"/>
        </w:rPr>
        <w:t xml:space="preserve">   |   open → </w:t>
      </w:r>
      <w:r w:rsidDel="00000000" w:rsidR="00000000" w:rsidRPr="00000000">
        <w:rPr>
          <w:i w:val="1"/>
          <w:iCs w:val="1"/>
          <w:color w:val="555555"/>
          <w:rtl w:val="0"/>
        </w:rPr>
        <w:t xml:space="preserve">/ˈəʊ.pən/</w:t>
      </w:r>
      <w:r w:rsidDel="00000000" w:rsidR="00000000" w:rsidRPr="00000000">
        <w:rPr>
          <w:rtl w:val="0"/>
        </w:rPr>
        <w:t xml:space="preserve">   |   snow → </w:t>
      </w:r>
      <w:r w:rsidDel="00000000" w:rsidR="00000000" w:rsidRPr="00000000">
        <w:rPr>
          <w:i w:val="1"/>
          <w:iCs w:val="1"/>
          <w:color w:val="555555"/>
          <w:rtl w:val="0"/>
        </w:rPr>
        <w:t xml:space="preserve">/snəʊ/</w:t>
      </w:r>
      <w:r w:rsidDel="00000000" w:rsidR="00000000" w:rsidRPr="00000000">
        <w:rPr>
          <w:rtl w:val="0"/>
        </w:rPr>
      </w:r>
    </w:p>
    <w:p w:rsidR="00000000" w:rsidDel="00000000" w:rsidP="00000000" w:rsidRDefault="00000000" w:rsidRPr="00000000" w14:paraId="00000025">
      <w:pPr>
        <w:pStyle w:val="Heading2"/>
        <w:spacing w:after="120" w:before="260" w:lineRule="auto"/>
        <w:rPr/>
      </w:pPr>
      <w:r w:rsidDel="00000000" w:rsidR="00000000" w:rsidRPr="00000000">
        <w:rPr>
          <w:rtl w:val="0"/>
        </w:rPr>
        <w:t xml:space="preserve">🔊 Trường hợp đặc biệt &amp; mẹo phát âm</w:t>
      </w:r>
    </w:p>
    <w:p w:rsidR="00000000" w:rsidDel="00000000" w:rsidP="00000000" w:rsidRDefault="00000000" w:rsidRPr="00000000" w14:paraId="00000026">
      <w:pPr>
        <w:spacing w:after="100" w:lineRule="auto"/>
        <w:rPr/>
      </w:pPr>
      <w:r w:rsidDel="00000000" w:rsidR="00000000" w:rsidRPr="00000000">
        <w:rPr>
          <w:rtl w:val="0"/>
        </w:rPr>
        <w:t xml:space="preserve">Chữ viết không đáng tin: cùng một chữ cái có thể đọc thành nhiều âm khác nhau tùy từ, không có quy tắc chung. Ví dụ chữ "a": cat /æ/, cake /eɪ/, father /ɑː/ — ba âm khác nhau hoàn toàn. Chữ "o": hot /ɒ/, son /ʌ/, go /əʊ/ — cũng vậy. Chữ "ow": now /aʊ/, know /əʊ/ — nhìn giống hệt nhau nhưng đọc khác.</w:t>
      </w:r>
    </w:p>
    <w:p w:rsidR="00000000" w:rsidDel="00000000" w:rsidP="00000000" w:rsidRDefault="00000000" w:rsidRPr="00000000" w14:paraId="00000027">
      <w:pPr>
        <w:spacing w:after="100" w:lineRule="auto"/>
        <w:rPr/>
      </w:pPr>
      <w:r w:rsidDel="00000000" w:rsidR="00000000" w:rsidRPr="00000000">
        <w:rPr>
          <w:rtl w:val="0"/>
        </w:rPr>
        <w:t xml:space="preserve">Đây gọi là hiện tượng grapheme-phoneme mismatch (chính tả không phản ánh nhất quán cách đọc), nghĩa là ta không suy luận được, chỉ có thể nhớ theo từng từ cụ thể (xem Word Bank bên dưới).</w:t>
      </w:r>
    </w:p>
    <w:p w:rsidR="00000000" w:rsidDel="00000000" w:rsidP="00000000" w:rsidRDefault="00000000" w:rsidRPr="00000000" w14:paraId="00000028">
      <w:pPr>
        <w:spacing w:after="100" w:lineRule="auto"/>
        <w:rPr/>
      </w:pPr>
      <w:r w:rsidDel="00000000" w:rsidR="00000000" w:rsidRPr="00000000">
        <w:rPr>
          <w:rtl w:val="0"/>
        </w:rPr>
        <w:t xml:space="preserve">Mẹo phát âm: khi gặp từ mới có các chữ "a", "o", "ea", "ow", đừng đoán cách đọc chỉ dựa vào mặt chữ, mà nên  tra từ điển để xác nhận, và học theo từng nhóm từ đã quen thuộc.</w:t>
      </w:r>
    </w:p>
    <w:p w:rsidR="00000000" w:rsidDel="00000000" w:rsidP="00000000" w:rsidRDefault="00000000" w:rsidRPr="00000000" w14:paraId="00000029">
      <w:pPr>
        <w:pStyle w:val="Heading2"/>
        <w:spacing w:after="120" w:before="260" w:lineRule="auto"/>
        <w:rPr/>
      </w:pPr>
      <w:r w:rsidDel="00000000" w:rsidR="00000000" w:rsidRPr="00000000">
        <w:rPr>
          <w:rtl w:val="0"/>
        </w:rPr>
        <w:t xml:space="preserve">Word Bank — Từ minh họa</w:t>
      </w:r>
    </w:p>
    <w:p w:rsidR="00000000" w:rsidDel="00000000" w:rsidP="00000000" w:rsidRDefault="00000000" w:rsidRPr="00000000" w14:paraId="0000002A">
      <w:pPr>
        <w:spacing w:after="100" w:lineRule="auto"/>
        <w:rPr/>
      </w:pPr>
      <w:r w:rsidDel="00000000" w:rsidR="00000000" w:rsidRPr="00000000">
        <w:rPr>
          <w:rtl w:val="0"/>
        </w:rPr>
        <w:t xml:space="preserve">Chỉ dùng từ trong whitelist File phân loại 3 trục (dòng 6, nhóm PHONETICS) — không bổ sung từ ngoài danh sách. IPA đối chiếu Cambridge Dictionary (Anh-Anh).</w:t>
      </w:r>
    </w:p>
    <w:p w:rsidR="00000000" w:rsidDel="00000000" w:rsidP="00000000" w:rsidRDefault="00000000" w:rsidRPr="00000000" w14:paraId="0000002B">
      <w:pPr>
        <w:pStyle w:val="Heading3"/>
        <w:spacing w:after="90" w:before="200" w:lineRule="auto"/>
        <w:rPr/>
      </w:pPr>
      <w:r w:rsidDel="00000000" w:rsidR="00000000" w:rsidRPr="00000000">
        <w:rPr>
          <w:rtl w:val="0"/>
        </w:rPr>
        <w:t xml:space="preserve">Nhóm /eɪ/</w:t>
      </w:r>
    </w:p>
    <w:tbl>
      <w:tblPr>
        <w:tblStyle w:val="Table1"/>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3800"/>
        <w:tblGridChange w:id="0">
          <w:tblGrid>
            <w:gridCol w:w="1800"/>
            <w:gridCol w:w="2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2C">
            <w:pPr>
              <w:rPr/>
            </w:pPr>
            <w:r w:rsidDel="00000000" w:rsidR="00000000" w:rsidRPr="00000000">
              <w:rPr>
                <w:b w:val="1"/>
                <w:bCs w:val="1"/>
                <w:color w:val="14432f"/>
                <w:rtl w:val="0"/>
              </w:rPr>
              <w:t xml:space="preserve">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2D">
            <w:pPr>
              <w:rPr/>
            </w:pPr>
            <w:r w:rsidDel="00000000" w:rsidR="00000000" w:rsidRPr="00000000">
              <w:rPr>
                <w:b w:val="1"/>
                <w:bCs w:val="1"/>
                <w:color w:val="14432f"/>
                <w:rtl w:val="0"/>
              </w:rPr>
              <w:t xml:space="preserve">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2E">
            <w:pPr>
              <w:rPr/>
            </w:pPr>
            <w:r w:rsidDel="00000000" w:rsidR="00000000" w:rsidRPr="00000000">
              <w:rPr>
                <w:b w:val="1"/>
                <w:bCs w:val="1"/>
                <w:color w:val="14432f"/>
                <w:rtl w:val="0"/>
              </w:rPr>
              <w:t xml:space="preserve">IPA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2F">
            <w:pPr>
              <w:rPr/>
            </w:pPr>
            <w:r w:rsidDel="00000000" w:rsidR="00000000" w:rsidRPr="00000000">
              <w:rPr>
                <w:rtl w:val="0"/>
              </w:rPr>
              <w:t xml:space="preserve">ea</w:t>
            </w:r>
          </w:p>
        </w:tc>
        <w:tc>
          <w:tcPr>
            <w:tcMar>
              <w:top w:w="80.0" w:type="dxa"/>
              <w:left w:w="100.0" w:type="dxa"/>
              <w:bottom w:w="80.0" w:type="dxa"/>
              <w:right w:w="100.0" w:type="dxa"/>
            </w:tcMar>
          </w:tcPr>
          <w:p w:rsidR="00000000" w:rsidDel="00000000" w:rsidP="00000000" w:rsidRDefault="00000000" w:rsidRPr="00000000" w14:paraId="00000030">
            <w:pPr>
              <w:rPr/>
            </w:pPr>
            <w:r w:rsidDel="00000000" w:rsidR="00000000" w:rsidRPr="00000000">
              <w:rPr>
                <w:rtl w:val="0"/>
              </w:rPr>
              <w:t xml:space="preserve">break</w:t>
            </w:r>
          </w:p>
        </w:tc>
        <w:tc>
          <w:tcPr>
            <w:tcMar>
              <w:top w:w="80.0" w:type="dxa"/>
              <w:left w:w="100.0" w:type="dxa"/>
              <w:bottom w:w="80.0" w:type="dxa"/>
              <w:right w:w="100.0" w:type="dxa"/>
            </w:tcMar>
          </w:tcPr>
          <w:p w:rsidR="00000000" w:rsidDel="00000000" w:rsidP="00000000" w:rsidRDefault="00000000" w:rsidRPr="00000000" w14:paraId="00000031">
            <w:pPr>
              <w:rPr/>
            </w:pPr>
            <w:r w:rsidDel="00000000" w:rsidR="00000000" w:rsidRPr="00000000">
              <w:rPr>
                <w:rtl w:val="0"/>
              </w:rPr>
              <w:t xml:space="preserve">/breɪk/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2">
            <w:pPr>
              <w:rPr/>
            </w:pPr>
            <w:r w:rsidDel="00000000" w:rsidR="00000000" w:rsidRPr="00000000">
              <w:rPr>
                <w:rtl w:val="0"/>
              </w:rPr>
              <w:t xml:space="preserve">ea</w:t>
            </w:r>
          </w:p>
        </w:tc>
        <w:tc>
          <w:tcPr>
            <w:tcMar>
              <w:top w:w="80.0" w:type="dxa"/>
              <w:left w:w="100.0" w:type="dxa"/>
              <w:bottom w:w="80.0" w:type="dxa"/>
              <w:right w:w="100.0" w:type="dxa"/>
            </w:tcMar>
          </w:tcPr>
          <w:p w:rsidR="00000000" w:rsidDel="00000000" w:rsidP="00000000" w:rsidRDefault="00000000" w:rsidRPr="00000000" w14:paraId="00000033">
            <w:pPr>
              <w:rPr/>
            </w:pPr>
            <w:r w:rsidDel="00000000" w:rsidR="00000000" w:rsidRPr="00000000">
              <w:rPr>
                <w:rtl w:val="0"/>
              </w:rPr>
              <w:t xml:space="preserve">great</w:t>
            </w:r>
          </w:p>
        </w:tc>
        <w:tc>
          <w:tcPr>
            <w:tcMar>
              <w:top w:w="80.0" w:type="dxa"/>
              <w:left w:w="100.0" w:type="dxa"/>
              <w:bottom w:w="80.0" w:type="dxa"/>
              <w:right w:w="100.0" w:type="dxa"/>
            </w:tcMar>
          </w:tcPr>
          <w:p w:rsidR="00000000" w:rsidDel="00000000" w:rsidP="00000000" w:rsidRDefault="00000000" w:rsidRPr="00000000" w14:paraId="00000034">
            <w:pPr>
              <w:rPr/>
            </w:pPr>
            <w:r w:rsidDel="00000000" w:rsidR="00000000" w:rsidRPr="00000000">
              <w:rPr>
                <w:rtl w:val="0"/>
              </w:rPr>
              <w:t xml:space="preserve">/greɪt/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5">
            <w:pPr>
              <w:rPr/>
            </w:pPr>
            <w:r w:rsidDel="00000000" w:rsidR="00000000" w:rsidRPr="00000000">
              <w:rPr>
                <w:rtl w:val="0"/>
              </w:rPr>
              <w:t xml:space="preserve">ea</w:t>
            </w:r>
          </w:p>
        </w:tc>
        <w:tc>
          <w:tcPr>
            <w:tcMar>
              <w:top w:w="80.0" w:type="dxa"/>
              <w:left w:w="100.0" w:type="dxa"/>
              <w:bottom w:w="80.0" w:type="dxa"/>
              <w:right w:w="100.0" w:type="dxa"/>
            </w:tcMar>
          </w:tcPr>
          <w:p w:rsidR="00000000" w:rsidDel="00000000" w:rsidP="00000000" w:rsidRDefault="00000000" w:rsidRPr="00000000" w14:paraId="00000036">
            <w:pPr>
              <w:rPr/>
            </w:pPr>
            <w:r w:rsidDel="00000000" w:rsidR="00000000" w:rsidRPr="00000000">
              <w:rPr>
                <w:rtl w:val="0"/>
              </w:rPr>
              <w:t xml:space="preserve">steak</w:t>
            </w:r>
          </w:p>
        </w:tc>
        <w:tc>
          <w:tcPr>
            <w:tcMar>
              <w:top w:w="80.0" w:type="dxa"/>
              <w:left w:w="100.0" w:type="dxa"/>
              <w:bottom w:w="80.0" w:type="dxa"/>
              <w:right w:w="100.0" w:type="dxa"/>
            </w:tcMar>
          </w:tcPr>
          <w:p w:rsidR="00000000" w:rsidDel="00000000" w:rsidP="00000000" w:rsidRDefault="00000000" w:rsidRPr="00000000" w14:paraId="00000037">
            <w:pPr>
              <w:rPr/>
            </w:pPr>
            <w:r w:rsidDel="00000000" w:rsidR="00000000" w:rsidRPr="00000000">
              <w:rPr>
                <w:rtl w:val="0"/>
              </w:rPr>
              <w:t xml:space="preserve">/steɪk/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8">
            <w:pPr>
              <w:rPr/>
            </w:pPr>
            <w:r w:rsidDel="00000000" w:rsidR="00000000" w:rsidRPr="00000000">
              <w:rPr>
                <w:rtl w:val="0"/>
              </w:rPr>
              <w:t xml:space="preserve">a</w:t>
            </w:r>
          </w:p>
        </w:tc>
        <w:tc>
          <w:tcPr>
            <w:tcMar>
              <w:top w:w="80.0" w:type="dxa"/>
              <w:left w:w="100.0" w:type="dxa"/>
              <w:bottom w:w="80.0" w:type="dxa"/>
              <w:right w:w="100.0" w:type="dxa"/>
            </w:tcMar>
          </w:tcPr>
          <w:p w:rsidR="00000000" w:rsidDel="00000000" w:rsidP="00000000" w:rsidRDefault="00000000" w:rsidRPr="00000000" w14:paraId="00000039">
            <w:pPr>
              <w:rPr/>
            </w:pPr>
            <w:r w:rsidDel="00000000" w:rsidR="00000000" w:rsidRPr="00000000">
              <w:rPr>
                <w:rtl w:val="0"/>
              </w:rPr>
              <w:t xml:space="preserve">name</w:t>
            </w:r>
          </w:p>
        </w:tc>
        <w:tc>
          <w:tcPr>
            <w:tcMar>
              <w:top w:w="80.0" w:type="dxa"/>
              <w:left w:w="100.0" w:type="dxa"/>
              <w:bottom w:w="80.0" w:type="dxa"/>
              <w:right w:w="100.0" w:type="dxa"/>
            </w:tcMar>
          </w:tcPr>
          <w:p w:rsidR="00000000" w:rsidDel="00000000" w:rsidP="00000000" w:rsidRDefault="00000000" w:rsidRPr="00000000" w14:paraId="0000003A">
            <w:pPr>
              <w:rPr/>
            </w:pPr>
            <w:r w:rsidDel="00000000" w:rsidR="00000000" w:rsidRPr="00000000">
              <w:rPr>
                <w:rtl w:val="0"/>
              </w:rPr>
              <w:t xml:space="preserve">/neɪm/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B">
            <w:pPr>
              <w:rPr/>
            </w:pPr>
            <w:r w:rsidDel="00000000" w:rsidR="00000000" w:rsidRPr="00000000">
              <w:rPr>
                <w:rtl w:val="0"/>
              </w:rPr>
              <w:t xml:space="preserve">a</w:t>
            </w:r>
          </w:p>
        </w:tc>
        <w:tc>
          <w:tcPr>
            <w:tcMar>
              <w:top w:w="80.0" w:type="dxa"/>
              <w:left w:w="100.0" w:type="dxa"/>
              <w:bottom w:w="80.0" w:type="dxa"/>
              <w:right w:w="100.0" w:type="dxa"/>
            </w:tcMar>
          </w:tcPr>
          <w:p w:rsidR="00000000" w:rsidDel="00000000" w:rsidP="00000000" w:rsidRDefault="00000000" w:rsidRPr="00000000" w14:paraId="0000003C">
            <w:pPr>
              <w:rPr/>
            </w:pPr>
            <w:r w:rsidDel="00000000" w:rsidR="00000000" w:rsidRPr="00000000">
              <w:rPr>
                <w:rtl w:val="0"/>
              </w:rPr>
              <w:t xml:space="preserve">cake</w:t>
            </w:r>
          </w:p>
        </w:tc>
        <w:tc>
          <w:tcPr>
            <w:tcMar>
              <w:top w:w="80.0" w:type="dxa"/>
              <w:left w:w="100.0" w:type="dxa"/>
              <w:bottom w:w="80.0" w:type="dxa"/>
              <w:right w:w="100.0" w:type="dxa"/>
            </w:tcMar>
          </w:tcPr>
          <w:p w:rsidR="00000000" w:rsidDel="00000000" w:rsidP="00000000" w:rsidRDefault="00000000" w:rsidRPr="00000000" w14:paraId="0000003D">
            <w:pPr>
              <w:rPr/>
            </w:pPr>
            <w:r w:rsidDel="00000000" w:rsidR="00000000" w:rsidRPr="00000000">
              <w:rPr>
                <w:rtl w:val="0"/>
              </w:rPr>
              <w:t xml:space="preserve">/keɪk/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3E">
            <w:pPr>
              <w:rPr/>
            </w:pPr>
            <w:r w:rsidDel="00000000" w:rsidR="00000000" w:rsidRPr="00000000">
              <w:rPr>
                <w:rtl w:val="0"/>
              </w:rPr>
              <w:t xml:space="preserve">a</w:t>
            </w:r>
          </w:p>
        </w:tc>
        <w:tc>
          <w:tcPr>
            <w:tcMar>
              <w:top w:w="80.0" w:type="dxa"/>
              <w:left w:w="100.0" w:type="dxa"/>
              <w:bottom w:w="80.0" w:type="dxa"/>
              <w:right w:w="100.0" w:type="dxa"/>
            </w:tcMar>
          </w:tcPr>
          <w:p w:rsidR="00000000" w:rsidDel="00000000" w:rsidP="00000000" w:rsidRDefault="00000000" w:rsidRPr="00000000" w14:paraId="0000003F">
            <w:pPr>
              <w:rPr/>
            </w:pPr>
            <w:r w:rsidDel="00000000" w:rsidR="00000000" w:rsidRPr="00000000">
              <w:rPr>
                <w:rtl w:val="0"/>
              </w:rPr>
              <w:t xml:space="preserve">table</w:t>
            </w:r>
          </w:p>
        </w:tc>
        <w:tc>
          <w:tcPr>
            <w:tcMar>
              <w:top w:w="80.0" w:type="dxa"/>
              <w:left w:w="100.0" w:type="dxa"/>
              <w:bottom w:w="80.0" w:type="dxa"/>
              <w:right w:w="100.0" w:type="dxa"/>
            </w:tcMar>
          </w:tcPr>
          <w:p w:rsidR="00000000" w:rsidDel="00000000" w:rsidP="00000000" w:rsidRDefault="00000000" w:rsidRPr="00000000" w14:paraId="00000040">
            <w:pPr>
              <w:rPr/>
            </w:pPr>
            <w:r w:rsidDel="00000000" w:rsidR="00000000" w:rsidRPr="00000000">
              <w:rPr>
                <w:rtl w:val="0"/>
              </w:rPr>
              <w:t xml:space="preserve">/ˈteɪ.bəl/</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1">
            <w:pPr>
              <w:rPr/>
            </w:pPr>
            <w:r w:rsidDel="00000000" w:rsidR="00000000" w:rsidRPr="00000000">
              <w:rPr>
                <w:rtl w:val="0"/>
              </w:rPr>
              <w:t xml:space="preserve">a</w:t>
            </w:r>
          </w:p>
        </w:tc>
        <w:tc>
          <w:tcPr>
            <w:tcMar>
              <w:top w:w="80.0" w:type="dxa"/>
              <w:left w:w="100.0" w:type="dxa"/>
              <w:bottom w:w="80.0" w:type="dxa"/>
              <w:right w:w="100.0" w:type="dxa"/>
            </w:tcMar>
          </w:tcPr>
          <w:p w:rsidR="00000000" w:rsidDel="00000000" w:rsidP="00000000" w:rsidRDefault="00000000" w:rsidRPr="00000000" w14:paraId="00000042">
            <w:pPr>
              <w:rPr/>
            </w:pPr>
            <w:r w:rsidDel="00000000" w:rsidR="00000000" w:rsidRPr="00000000">
              <w:rPr>
                <w:rtl w:val="0"/>
              </w:rPr>
              <w:t xml:space="preserve">make</w:t>
            </w:r>
          </w:p>
        </w:tc>
        <w:tc>
          <w:tcPr>
            <w:tcMar>
              <w:top w:w="80.0" w:type="dxa"/>
              <w:left w:w="100.0" w:type="dxa"/>
              <w:bottom w:w="80.0" w:type="dxa"/>
              <w:right w:w="100.0" w:type="dxa"/>
            </w:tcMar>
          </w:tcPr>
          <w:p w:rsidR="00000000" w:rsidDel="00000000" w:rsidP="00000000" w:rsidRDefault="00000000" w:rsidRPr="00000000" w14:paraId="00000043">
            <w:pPr>
              <w:rPr/>
            </w:pPr>
            <w:r w:rsidDel="00000000" w:rsidR="00000000" w:rsidRPr="00000000">
              <w:rPr>
                <w:rtl w:val="0"/>
              </w:rPr>
              <w:t xml:space="preserve">/meɪk/</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4">
            <w:pPr>
              <w:rPr/>
            </w:pPr>
            <w:r w:rsidDel="00000000" w:rsidR="00000000" w:rsidRPr="00000000">
              <w:rPr>
                <w:rtl w:val="0"/>
              </w:rPr>
              <w:t xml:space="preserve">a</w:t>
            </w:r>
          </w:p>
        </w:tc>
        <w:tc>
          <w:tcPr>
            <w:tcMar>
              <w:top w:w="80.0" w:type="dxa"/>
              <w:left w:w="100.0" w:type="dxa"/>
              <w:bottom w:w="80.0" w:type="dxa"/>
              <w:right w:w="100.0" w:type="dxa"/>
            </w:tcMar>
          </w:tcPr>
          <w:p w:rsidR="00000000" w:rsidDel="00000000" w:rsidP="00000000" w:rsidRDefault="00000000" w:rsidRPr="00000000" w14:paraId="00000045">
            <w:pPr>
              <w:rPr/>
            </w:pPr>
            <w:r w:rsidDel="00000000" w:rsidR="00000000" w:rsidRPr="00000000">
              <w:rPr>
                <w:rtl w:val="0"/>
              </w:rPr>
              <w:t xml:space="preserve">late</w:t>
            </w:r>
          </w:p>
        </w:tc>
        <w:tc>
          <w:tcPr>
            <w:tcMar>
              <w:top w:w="80.0" w:type="dxa"/>
              <w:left w:w="100.0" w:type="dxa"/>
              <w:bottom w:w="80.0" w:type="dxa"/>
              <w:right w:w="100.0" w:type="dxa"/>
            </w:tcMar>
          </w:tcPr>
          <w:p w:rsidR="00000000" w:rsidDel="00000000" w:rsidP="00000000" w:rsidRDefault="00000000" w:rsidRPr="00000000" w14:paraId="00000046">
            <w:pPr>
              <w:rPr/>
            </w:pPr>
            <w:r w:rsidDel="00000000" w:rsidR="00000000" w:rsidRPr="00000000">
              <w:rPr>
                <w:rtl w:val="0"/>
              </w:rPr>
              <w:t xml:space="preserve">/leɪt/</w:t>
            </w:r>
          </w:p>
        </w:tc>
      </w:tr>
    </w:tbl>
    <w:p w:rsidR="00000000" w:rsidDel="00000000" w:rsidP="00000000" w:rsidRDefault="00000000" w:rsidRPr="00000000" w14:paraId="00000047">
      <w:pPr>
        <w:pStyle w:val="Heading3"/>
        <w:spacing w:after="90" w:before="200" w:lineRule="auto"/>
        <w:rPr/>
      </w:pPr>
      <w:r w:rsidDel="00000000" w:rsidR="00000000" w:rsidRPr="00000000">
        <w:rPr>
          <w:rtl w:val="0"/>
        </w:rPr>
        <w:t xml:space="preserve">Nhóm /əʊ/</w:t>
      </w:r>
    </w:p>
    <w:tbl>
      <w:tblPr>
        <w:tblStyle w:val="Table2"/>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2800"/>
        <w:gridCol w:w="3800"/>
        <w:tblGridChange w:id="0">
          <w:tblGrid>
            <w:gridCol w:w="1800"/>
            <w:gridCol w:w="2800"/>
            <w:gridCol w:w="38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48">
            <w:pPr>
              <w:rPr/>
            </w:pPr>
            <w:r w:rsidDel="00000000" w:rsidR="00000000" w:rsidRPr="00000000">
              <w:rPr>
                <w:b w:val="1"/>
                <w:bCs w:val="1"/>
                <w:color w:val="14432f"/>
                <w:rtl w:val="0"/>
              </w:rPr>
              <w:t xml:space="preserve">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49">
            <w:pPr>
              <w:rPr/>
            </w:pPr>
            <w:r w:rsidDel="00000000" w:rsidR="00000000" w:rsidRPr="00000000">
              <w:rPr>
                <w:b w:val="1"/>
                <w:bCs w:val="1"/>
                <w:color w:val="14432f"/>
                <w:rtl w:val="0"/>
              </w:rPr>
              <w:t xml:space="preserve">Từ</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4A">
            <w:pPr>
              <w:rPr/>
            </w:pPr>
            <w:r w:rsidDel="00000000" w:rsidR="00000000" w:rsidRPr="00000000">
              <w:rPr>
                <w:b w:val="1"/>
                <w:bCs w:val="1"/>
                <w:color w:val="14432f"/>
                <w:rtl w:val="0"/>
              </w:rPr>
              <w:t xml:space="preserve">IPA</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B">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4C">
            <w:pPr>
              <w:rPr/>
            </w:pPr>
            <w:r w:rsidDel="00000000" w:rsidR="00000000" w:rsidRPr="00000000">
              <w:rPr>
                <w:rtl w:val="0"/>
              </w:rPr>
              <w:t xml:space="preserve">go</w:t>
            </w:r>
          </w:p>
        </w:tc>
        <w:tc>
          <w:tcPr>
            <w:tcMar>
              <w:top w:w="80.0" w:type="dxa"/>
              <w:left w:w="100.0" w:type="dxa"/>
              <w:bottom w:w="80.0" w:type="dxa"/>
              <w:right w:w="100.0" w:type="dxa"/>
            </w:tcMar>
          </w:tcPr>
          <w:p w:rsidR="00000000" w:rsidDel="00000000" w:rsidP="00000000" w:rsidRDefault="00000000" w:rsidRPr="00000000" w14:paraId="0000004D">
            <w:pPr>
              <w:rPr/>
            </w:pPr>
            <w:r w:rsidDel="00000000" w:rsidR="00000000" w:rsidRPr="00000000">
              <w:rPr>
                <w:rtl w:val="0"/>
              </w:rPr>
              <w:t xml:space="preserve">/gəʊ/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4E">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4F">
            <w:pPr>
              <w:rPr/>
            </w:pPr>
            <w:r w:rsidDel="00000000" w:rsidR="00000000" w:rsidRPr="00000000">
              <w:rPr>
                <w:rtl w:val="0"/>
              </w:rPr>
              <w:t xml:space="preserve">no</w:t>
            </w:r>
          </w:p>
        </w:tc>
        <w:tc>
          <w:tcPr>
            <w:tcMar>
              <w:top w:w="80.0" w:type="dxa"/>
              <w:left w:w="100.0" w:type="dxa"/>
              <w:bottom w:w="80.0" w:type="dxa"/>
              <w:right w:w="100.0" w:type="dxa"/>
            </w:tcMar>
          </w:tcPr>
          <w:p w:rsidR="00000000" w:rsidDel="00000000" w:rsidP="00000000" w:rsidRDefault="00000000" w:rsidRPr="00000000" w14:paraId="00000050">
            <w:pPr>
              <w:rPr/>
            </w:pPr>
            <w:r w:rsidDel="00000000" w:rsidR="00000000" w:rsidRPr="00000000">
              <w:rPr>
                <w:rtl w:val="0"/>
              </w:rPr>
              <w:t xml:space="preserve">/nəʊ/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1">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52">
            <w:pPr>
              <w:rPr/>
            </w:pPr>
            <w:r w:rsidDel="00000000" w:rsidR="00000000" w:rsidRPr="00000000">
              <w:rPr>
                <w:rtl w:val="0"/>
              </w:rPr>
              <w:t xml:space="preserve">cold</w:t>
            </w:r>
          </w:p>
        </w:tc>
        <w:tc>
          <w:tcPr>
            <w:tcMar>
              <w:top w:w="80.0" w:type="dxa"/>
              <w:left w:w="100.0" w:type="dxa"/>
              <w:bottom w:w="80.0" w:type="dxa"/>
              <w:right w:w="100.0" w:type="dxa"/>
            </w:tcMar>
          </w:tcPr>
          <w:p w:rsidR="00000000" w:rsidDel="00000000" w:rsidP="00000000" w:rsidRDefault="00000000" w:rsidRPr="00000000" w14:paraId="00000053">
            <w:pPr>
              <w:rPr/>
            </w:pPr>
            <w:r w:rsidDel="00000000" w:rsidR="00000000" w:rsidRPr="00000000">
              <w:rPr>
                <w:rtl w:val="0"/>
              </w:rPr>
              <w:t xml:space="preserve">/kəʊld/</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4">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55">
            <w:pPr>
              <w:rPr/>
            </w:pPr>
            <w:r w:rsidDel="00000000" w:rsidR="00000000" w:rsidRPr="00000000">
              <w:rPr>
                <w:rtl w:val="0"/>
              </w:rPr>
              <w:t xml:space="preserve">most</w:t>
            </w:r>
          </w:p>
        </w:tc>
        <w:tc>
          <w:tcPr>
            <w:tcMar>
              <w:top w:w="80.0" w:type="dxa"/>
              <w:left w:w="100.0" w:type="dxa"/>
              <w:bottom w:w="80.0" w:type="dxa"/>
              <w:right w:w="100.0" w:type="dxa"/>
            </w:tcMar>
          </w:tcPr>
          <w:p w:rsidR="00000000" w:rsidDel="00000000" w:rsidP="00000000" w:rsidRDefault="00000000" w:rsidRPr="00000000" w14:paraId="00000056">
            <w:pPr>
              <w:rPr/>
            </w:pPr>
            <w:r w:rsidDel="00000000" w:rsidR="00000000" w:rsidRPr="00000000">
              <w:rPr>
                <w:rtl w:val="0"/>
              </w:rPr>
              <w:t xml:space="preserve">/məʊst/</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7">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58">
            <w:pPr>
              <w:rPr/>
            </w:pPr>
            <w:r w:rsidDel="00000000" w:rsidR="00000000" w:rsidRPr="00000000">
              <w:rPr>
                <w:rtl w:val="0"/>
              </w:rPr>
              <w:t xml:space="preserve">open</w:t>
            </w:r>
          </w:p>
        </w:tc>
        <w:tc>
          <w:tcPr>
            <w:tcMar>
              <w:top w:w="80.0" w:type="dxa"/>
              <w:left w:w="100.0" w:type="dxa"/>
              <w:bottom w:w="80.0" w:type="dxa"/>
              <w:right w:w="100.0" w:type="dxa"/>
            </w:tcMar>
          </w:tcPr>
          <w:p w:rsidR="00000000" w:rsidDel="00000000" w:rsidP="00000000" w:rsidRDefault="00000000" w:rsidRPr="00000000" w14:paraId="00000059">
            <w:pPr>
              <w:rPr/>
            </w:pPr>
            <w:r w:rsidDel="00000000" w:rsidR="00000000" w:rsidRPr="00000000">
              <w:rPr>
                <w:rtl w:val="0"/>
              </w:rPr>
              <w:t xml:space="preserve">/ˈəʊ.pən/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A">
            <w:pPr>
              <w:rPr/>
            </w:pPr>
            <w:r w:rsidDel="00000000" w:rsidR="00000000" w:rsidRPr="00000000">
              <w:rPr>
                <w:rtl w:val="0"/>
              </w:rPr>
              <w:t xml:space="preserve">o</w:t>
            </w:r>
          </w:p>
        </w:tc>
        <w:tc>
          <w:tcPr>
            <w:tcMar>
              <w:top w:w="80.0" w:type="dxa"/>
              <w:left w:w="100.0" w:type="dxa"/>
              <w:bottom w:w="80.0" w:type="dxa"/>
              <w:right w:w="100.0" w:type="dxa"/>
            </w:tcMar>
          </w:tcPr>
          <w:p w:rsidR="00000000" w:rsidDel="00000000" w:rsidP="00000000" w:rsidRDefault="00000000" w:rsidRPr="00000000" w14:paraId="0000005B">
            <w:pPr>
              <w:rPr/>
            </w:pPr>
            <w:r w:rsidDel="00000000" w:rsidR="00000000" w:rsidRPr="00000000">
              <w:rPr>
                <w:rtl w:val="0"/>
              </w:rPr>
              <w:t xml:space="preserve">hope</w:t>
            </w:r>
          </w:p>
        </w:tc>
        <w:tc>
          <w:tcPr>
            <w:tcMar>
              <w:top w:w="80.0" w:type="dxa"/>
              <w:left w:w="100.0" w:type="dxa"/>
              <w:bottom w:w="80.0" w:type="dxa"/>
              <w:right w:w="100.0" w:type="dxa"/>
            </w:tcMar>
          </w:tcPr>
          <w:p w:rsidR="00000000" w:rsidDel="00000000" w:rsidP="00000000" w:rsidRDefault="00000000" w:rsidRPr="00000000" w14:paraId="0000005C">
            <w:pPr>
              <w:rPr/>
            </w:pPr>
            <w:r w:rsidDel="00000000" w:rsidR="00000000" w:rsidRPr="00000000">
              <w:rPr>
                <w:rtl w:val="0"/>
              </w:rPr>
              <w:t xml:space="preserve">/həʊp/</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5D">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5E">
            <w:pPr>
              <w:rPr/>
            </w:pPr>
            <w:r w:rsidDel="00000000" w:rsidR="00000000" w:rsidRPr="00000000">
              <w:rPr>
                <w:rtl w:val="0"/>
              </w:rPr>
              <w:t xml:space="preserve">know</w:t>
            </w:r>
          </w:p>
        </w:tc>
        <w:tc>
          <w:tcPr>
            <w:tcMar>
              <w:top w:w="80.0" w:type="dxa"/>
              <w:left w:w="100.0" w:type="dxa"/>
              <w:bottom w:w="80.0" w:type="dxa"/>
              <w:right w:w="100.0" w:type="dxa"/>
            </w:tcMar>
          </w:tcPr>
          <w:p w:rsidR="00000000" w:rsidDel="00000000" w:rsidP="00000000" w:rsidRDefault="00000000" w:rsidRPr="00000000" w14:paraId="0000005F">
            <w:pPr>
              <w:rPr/>
            </w:pPr>
            <w:r w:rsidDel="00000000" w:rsidR="00000000" w:rsidRPr="00000000">
              <w:rPr>
                <w:rtl w:val="0"/>
              </w:rPr>
              <w:t xml:space="preserve">/nəʊ/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0">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1">
            <w:pPr>
              <w:rPr/>
            </w:pPr>
            <w:r w:rsidDel="00000000" w:rsidR="00000000" w:rsidRPr="00000000">
              <w:rPr>
                <w:rtl w:val="0"/>
              </w:rPr>
              <w:t xml:space="preserve">show</w:t>
            </w:r>
          </w:p>
        </w:tc>
        <w:tc>
          <w:tcPr>
            <w:tcMar>
              <w:top w:w="80.0" w:type="dxa"/>
              <w:left w:w="100.0" w:type="dxa"/>
              <w:bottom w:w="80.0" w:type="dxa"/>
              <w:right w:w="100.0" w:type="dxa"/>
            </w:tcMar>
          </w:tcPr>
          <w:p w:rsidR="00000000" w:rsidDel="00000000" w:rsidP="00000000" w:rsidRDefault="00000000" w:rsidRPr="00000000" w14:paraId="00000062">
            <w:pPr>
              <w:rPr/>
            </w:pPr>
            <w:r w:rsidDel="00000000" w:rsidR="00000000" w:rsidRPr="00000000">
              <w:rPr>
                <w:rtl w:val="0"/>
              </w:rPr>
              <w:t xml:space="preserve">/ʃəʊ/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3">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4">
            <w:pPr>
              <w:rPr/>
            </w:pPr>
            <w:r w:rsidDel="00000000" w:rsidR="00000000" w:rsidRPr="00000000">
              <w:rPr>
                <w:rtl w:val="0"/>
              </w:rPr>
              <w:t xml:space="preserve">grow</w:t>
            </w:r>
          </w:p>
        </w:tc>
        <w:tc>
          <w:tcPr>
            <w:tcMar>
              <w:top w:w="80.0" w:type="dxa"/>
              <w:left w:w="100.0" w:type="dxa"/>
              <w:bottom w:w="80.0" w:type="dxa"/>
              <w:right w:w="100.0" w:type="dxa"/>
            </w:tcMar>
          </w:tcPr>
          <w:p w:rsidR="00000000" w:rsidDel="00000000" w:rsidP="00000000" w:rsidRDefault="00000000" w:rsidRPr="00000000" w14:paraId="00000065">
            <w:pPr>
              <w:rPr/>
            </w:pPr>
            <w:r w:rsidDel="00000000" w:rsidR="00000000" w:rsidRPr="00000000">
              <w:rPr>
                <w:rtl w:val="0"/>
              </w:rPr>
              <w:t xml:space="preserve">/grəʊ/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6">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7">
            <w:pPr>
              <w:rPr/>
            </w:pPr>
            <w:r w:rsidDel="00000000" w:rsidR="00000000" w:rsidRPr="00000000">
              <w:rPr>
                <w:rtl w:val="0"/>
              </w:rPr>
              <w:t xml:space="preserve">window</w:t>
            </w:r>
          </w:p>
        </w:tc>
        <w:tc>
          <w:tcPr>
            <w:tcMar>
              <w:top w:w="80.0" w:type="dxa"/>
              <w:left w:w="100.0" w:type="dxa"/>
              <w:bottom w:w="80.0" w:type="dxa"/>
              <w:right w:w="100.0" w:type="dxa"/>
            </w:tcMar>
          </w:tcPr>
          <w:p w:rsidR="00000000" w:rsidDel="00000000" w:rsidP="00000000" w:rsidRDefault="00000000" w:rsidRPr="00000000" w14:paraId="00000068">
            <w:pPr>
              <w:rPr/>
            </w:pPr>
            <w:r w:rsidDel="00000000" w:rsidR="00000000" w:rsidRPr="00000000">
              <w:rPr>
                <w:rtl w:val="0"/>
              </w:rPr>
              <w:t xml:space="preserve">/ˈwɪn.dəʊ/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9">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A">
            <w:pPr>
              <w:rPr/>
            </w:pPr>
            <w:r w:rsidDel="00000000" w:rsidR="00000000" w:rsidRPr="00000000">
              <w:rPr>
                <w:rtl w:val="0"/>
              </w:rPr>
              <w:t xml:space="preserve">yellow</w:t>
            </w:r>
          </w:p>
        </w:tc>
        <w:tc>
          <w:tcPr>
            <w:tcMar>
              <w:top w:w="80.0" w:type="dxa"/>
              <w:left w:w="100.0" w:type="dxa"/>
              <w:bottom w:w="80.0" w:type="dxa"/>
              <w:right w:w="100.0" w:type="dxa"/>
            </w:tcMar>
          </w:tcPr>
          <w:p w:rsidR="00000000" w:rsidDel="00000000" w:rsidP="00000000" w:rsidRDefault="00000000" w:rsidRPr="00000000" w14:paraId="0000006B">
            <w:pPr>
              <w:rPr/>
            </w:pPr>
            <w:r w:rsidDel="00000000" w:rsidR="00000000" w:rsidRPr="00000000">
              <w:rPr>
                <w:rtl w:val="0"/>
              </w:rPr>
              <w:t xml:space="preserve">/ˈjel.əʊ/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6C">
            <w:pPr>
              <w:rPr/>
            </w:pPr>
            <w:r w:rsidDel="00000000" w:rsidR="00000000" w:rsidRPr="00000000">
              <w:rPr>
                <w:rtl w:val="0"/>
              </w:rPr>
              <w:t xml:space="preserve">ow</w:t>
            </w:r>
          </w:p>
        </w:tc>
        <w:tc>
          <w:tcPr>
            <w:tcMar>
              <w:top w:w="80.0" w:type="dxa"/>
              <w:left w:w="100.0" w:type="dxa"/>
              <w:bottom w:w="80.0" w:type="dxa"/>
              <w:right w:w="100.0" w:type="dxa"/>
            </w:tcMar>
          </w:tcPr>
          <w:p w:rsidR="00000000" w:rsidDel="00000000" w:rsidP="00000000" w:rsidRDefault="00000000" w:rsidRPr="00000000" w14:paraId="0000006D">
            <w:pPr>
              <w:rPr/>
            </w:pPr>
            <w:r w:rsidDel="00000000" w:rsidR="00000000" w:rsidRPr="00000000">
              <w:rPr>
                <w:rtl w:val="0"/>
              </w:rPr>
              <w:t xml:space="preserve">snow</w:t>
            </w:r>
          </w:p>
        </w:tc>
        <w:tc>
          <w:tcPr>
            <w:tcMar>
              <w:top w:w="80.0" w:type="dxa"/>
              <w:left w:w="100.0" w:type="dxa"/>
              <w:bottom w:w="80.0" w:type="dxa"/>
              <w:right w:w="100.0" w:type="dxa"/>
            </w:tcMar>
          </w:tcPr>
          <w:p w:rsidR="00000000" w:rsidDel="00000000" w:rsidP="00000000" w:rsidRDefault="00000000" w:rsidRPr="00000000" w14:paraId="0000006E">
            <w:pPr>
              <w:rPr/>
            </w:pPr>
            <w:r w:rsidDel="00000000" w:rsidR="00000000" w:rsidRPr="00000000">
              <w:rPr>
                <w:rtl w:val="0"/>
              </w:rPr>
              <w:t xml:space="preserve">/snəʊ/</w:t>
            </w:r>
          </w:p>
        </w:tc>
      </w:tr>
    </w:tbl>
    <w:p w:rsidR="00000000" w:rsidDel="00000000" w:rsidP="00000000" w:rsidRDefault="00000000" w:rsidRPr="00000000" w14:paraId="0000006F">
      <w:pPr>
        <w:spacing w:after="100" w:lineRule="auto"/>
        <w:rPr/>
      </w:pPr>
      <w:r w:rsidDel="00000000" w:rsidR="00000000" w:rsidRPr="00000000">
        <w:rPr>
          <w:i w:val="1"/>
          <w:iCs w:val="1"/>
          <w:rtl w:val="0"/>
        </w:rPr>
        <w:t xml:space="preserve">🎙️ Nghe và lặp lại từng từ. Ghi âm và nộp cho AI chấm.</w:t>
      </w:r>
      <w:r w:rsidDel="00000000" w:rsidR="00000000" w:rsidRPr="00000000">
        <w:rPr>
          <w:rtl w:val="0"/>
        </w:rPr>
      </w:r>
    </w:p>
    <w:p w:rsidR="00000000" w:rsidDel="00000000" w:rsidP="00000000" w:rsidRDefault="00000000" w:rsidRPr="00000000" w14:paraId="00000070">
      <w:pPr>
        <w:pStyle w:val="Heading3"/>
        <w:spacing w:after="90" w:before="200" w:lineRule="auto"/>
        <w:rPr/>
      </w:pPr>
      <w:r w:rsidDel="00000000" w:rsidR="00000000" w:rsidRPr="00000000">
        <w:rPr>
          <w:rtl w:val="0"/>
        </w:rPr>
        <w:t xml:space="preserve">Read Aloud — Listen and Repeat</w:t>
      </w:r>
    </w:p>
    <w:p w:rsidR="00000000" w:rsidDel="00000000" w:rsidP="00000000" w:rsidRDefault="00000000" w:rsidRPr="00000000" w14:paraId="00000071">
      <w:pPr>
        <w:spacing w:after="100" w:lineRule="auto"/>
        <w:rPr/>
      </w:pPr>
      <w:r w:rsidDel="00000000" w:rsidR="00000000" w:rsidRPr="00000000">
        <w:rPr>
          <w:rtl w:val="0"/>
        </w:rPr>
        <w:t xml:space="preserve">Đọc lần lượt 10 từ (5 từ mỗi âm), ghi âm và nộp bản thu để AI chấm.</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break</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great</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cake</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cold</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snow</w:t>
      </w:r>
    </w:p>
    <w:p w:rsidR="00000000" w:rsidDel="00000000" w:rsidP="00000000" w:rsidRDefault="00000000" w:rsidRPr="00000000" w14:paraId="0000007C">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7D">
      <w:pPr>
        <w:pStyle w:val="Heading1"/>
        <w:spacing w:after="150" w:before="300" w:lineRule="auto"/>
        <w:rPr/>
      </w:pPr>
      <w:r w:rsidDel="00000000" w:rsidR="00000000" w:rsidRPr="00000000">
        <w:rPr>
          <w:rtl w:val="0"/>
        </w:rPr>
        <w:t xml:space="preserve">PHẦN 3 — PRACTICE</w:t>
      </w:r>
    </w:p>
    <w:p w:rsidR="00000000" w:rsidDel="00000000" w:rsidP="00000000" w:rsidRDefault="00000000" w:rsidRPr="00000000" w14:paraId="0000007E">
      <w:pPr>
        <w:spacing w:after="100" w:lineRule="auto"/>
        <w:rPr/>
      </w:pPr>
      <w:r w:rsidDel="00000000" w:rsidR="00000000" w:rsidRPr="00000000">
        <w:rPr>
          <w:rtl w:val="0"/>
        </w:rPr>
        <w:t xml:space="preserve">Mục tiêu: học sinh HIỂU và NHẬN BIẾT được /eɪ/ và /əʊ/. Không gán nhãn Nhận biết/Thông hiểu/Vận dụng, không chia gói Easy/Medium/Difficult. Toàn bộ từ dùng dưới đây lấy đúng từ whitelist dòng 6 (File phân loại 3 trục) — không bịa từ ngoài danh sách.</w:t>
      </w:r>
    </w:p>
    <w:p w:rsidR="00000000" w:rsidDel="00000000" w:rsidP="00000000" w:rsidRDefault="00000000" w:rsidRPr="00000000" w14:paraId="0000007F">
      <w:pPr>
        <w:spacing w:after="60" w:before="160" w:lineRule="auto"/>
        <w:rPr/>
      </w:pPr>
      <w:r w:rsidDel="00000000" w:rsidR="00000000" w:rsidRPr="00000000">
        <w:rPr>
          <w:b w:val="1"/>
          <w:bCs w:val="1"/>
          <w:color w:val="2d8b6f"/>
          <w:rtl w:val="0"/>
        </w:rPr>
        <w:t xml:space="preserve">[Listen &amp; Circle]</w:t>
      </w:r>
      <w:r w:rsidDel="00000000" w:rsidR="00000000" w:rsidRPr="00000000">
        <w:rPr>
          <w:rtl w:val="0"/>
        </w:rPr>
      </w:r>
    </w:p>
    <w:p w:rsidR="00000000" w:rsidDel="00000000" w:rsidP="00000000" w:rsidRDefault="00000000" w:rsidRPr="00000000" w14:paraId="00000080">
      <w:pPr>
        <w:spacing w:after="100" w:lineRule="auto"/>
        <w:rPr/>
      </w:pPr>
      <w:r w:rsidDel="00000000" w:rsidR="00000000" w:rsidRPr="00000000">
        <w:rPr>
          <w:rtl w:val="0"/>
        </w:rPr>
        <w:t xml:space="preserve">Nghe từ, chọn đúng từ vừa nghe trong 4 lựa chọn (📘, whitelist). 3 câu, kiểm tra khả năng phân biệt /eɪ/ và /əʊ/ với các âm dễ lẫn trong cùng nhóm chữ cái qua tai nghe.</w:t>
      </w:r>
    </w:p>
    <w:tbl>
      <w:tblPr>
        <w:tblStyle w:val="Table3"/>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600"/>
        <w:gridCol w:w="3300"/>
        <w:gridCol w:w="1300"/>
        <w:gridCol w:w="2900"/>
        <w:tblGridChange w:id="0">
          <w:tblGrid>
            <w:gridCol w:w="500"/>
            <w:gridCol w:w="1600"/>
            <w:gridCol w:w="3300"/>
            <w:gridCol w:w="1300"/>
            <w:gridCol w:w="29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81">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2">
            <w:pPr>
              <w:rPr/>
            </w:pPr>
            <w:r w:rsidDel="00000000" w:rsidR="00000000" w:rsidRPr="00000000">
              <w:rPr>
                <w:b w:val="1"/>
                <w:bCs w:val="1"/>
                <w:color w:val="14432f"/>
                <w:rtl w:val="0"/>
              </w:rPr>
              <w:t xml:space="preserve">Từ nghe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3">
            <w:pPr>
              <w:rPr/>
            </w:pPr>
            <w:r w:rsidDel="00000000" w:rsidR="00000000" w:rsidRPr="00000000">
              <w:rPr>
                <w:b w:val="1"/>
                <w:bCs w:val="1"/>
                <w:color w:val="14432f"/>
                <w:rtl w:val="0"/>
              </w:rPr>
              <w:t xml:space="preserve">4 lựa chọn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4">
            <w:pPr>
              <w:rPr/>
            </w:pPr>
            <w:r w:rsidDel="00000000" w:rsidR="00000000" w:rsidRPr="00000000">
              <w:rPr>
                <w:b w:val="1"/>
                <w:bCs w:val="1"/>
                <w:color w:val="14432f"/>
                <w:rtl w:val="0"/>
              </w:rPr>
              <w:t xml:space="preserve">Đáp án đúng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85">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6">
            <w:pPr>
              <w:rPr/>
            </w:pPr>
            <w:r w:rsidDel="00000000" w:rsidR="00000000" w:rsidRPr="00000000">
              <w:rPr>
                <w:rtl w:val="0"/>
              </w:rPr>
              <w:t xml:space="preserve">1</w:t>
            </w:r>
          </w:p>
        </w:tc>
        <w:tc>
          <w:tcPr>
            <w:tcMar>
              <w:top w:w="80.0" w:type="dxa"/>
              <w:left w:w="100.0" w:type="dxa"/>
              <w:bottom w:w="80.0" w:type="dxa"/>
              <w:right w:w="100.0" w:type="dxa"/>
            </w:tcMar>
          </w:tcPr>
          <w:p w:rsidR="00000000" w:rsidDel="00000000" w:rsidP="00000000" w:rsidRDefault="00000000" w:rsidRPr="00000000" w14:paraId="00000087">
            <w:pPr>
              <w:rPr/>
            </w:pPr>
            <w:r w:rsidDel="00000000" w:rsidR="00000000" w:rsidRPr="00000000">
              <w:rPr>
                <w:rtl w:val="0"/>
              </w:rPr>
              <w:t xml:space="preserve">steak</w:t>
            </w:r>
          </w:p>
        </w:tc>
        <w:tc>
          <w:tcPr>
            <w:tcMar>
              <w:top w:w="80.0" w:type="dxa"/>
              <w:left w:w="100.0" w:type="dxa"/>
              <w:bottom w:w="80.0" w:type="dxa"/>
              <w:right w:w="100.0" w:type="dxa"/>
            </w:tcMar>
          </w:tcPr>
          <w:p w:rsidR="00000000" w:rsidDel="00000000" w:rsidP="00000000" w:rsidRDefault="00000000" w:rsidRPr="00000000" w14:paraId="00000088">
            <w:pPr>
              <w:rPr/>
            </w:pPr>
            <w:r w:rsidDel="00000000" w:rsidR="00000000" w:rsidRPr="00000000">
              <w:rPr>
                <w:rtl w:val="0"/>
              </w:rPr>
              <w:t xml:space="preserve">steak / tea / sea / clean</w:t>
            </w:r>
          </w:p>
        </w:tc>
        <w:tc>
          <w:tcPr>
            <w:tcMar>
              <w:top w:w="80.0" w:type="dxa"/>
              <w:left w:w="100.0" w:type="dxa"/>
              <w:bottom w:w="80.0" w:type="dxa"/>
              <w:right w:w="100.0" w:type="dxa"/>
            </w:tcMar>
          </w:tcPr>
          <w:p w:rsidR="00000000" w:rsidDel="00000000" w:rsidP="00000000" w:rsidRDefault="00000000" w:rsidRPr="00000000" w14:paraId="00000089">
            <w:pPr>
              <w:rPr/>
            </w:pPr>
            <w:r w:rsidDel="00000000" w:rsidR="00000000" w:rsidRPr="00000000">
              <w:rPr>
                <w:rtl w:val="0"/>
              </w:rPr>
              <w:t xml:space="preserve">steak</w:t>
            </w:r>
          </w:p>
        </w:tc>
        <w:tc>
          <w:tcPr>
            <w:tcMar>
              <w:top w:w="80.0" w:type="dxa"/>
              <w:left w:w="100.0" w:type="dxa"/>
              <w:bottom w:w="80.0" w:type="dxa"/>
              <w:right w:w="100.0" w:type="dxa"/>
            </w:tcMar>
          </w:tcPr>
          <w:p w:rsidR="00000000" w:rsidDel="00000000" w:rsidP="00000000" w:rsidRDefault="00000000" w:rsidRPr="00000000" w14:paraId="0000008A">
            <w:pPr>
              <w:rPr/>
            </w:pPr>
            <w:r w:rsidDel="00000000" w:rsidR="00000000" w:rsidRPr="00000000">
              <w:rPr>
                <w:rtl w:val="0"/>
              </w:rPr>
              <w:t xml:space="preserve">"steak" đọc /steɪk/ — khác hẳn 3 từ còn lại đều đọc /iː/ dù cùng nhóm chữ "ea".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8B">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8C">
            <w:pPr>
              <w:rPr/>
            </w:pPr>
            <w:r w:rsidDel="00000000" w:rsidR="00000000" w:rsidRPr="00000000">
              <w:rPr>
                <w:rtl w:val="0"/>
              </w:rPr>
              <w:t xml:space="preserve">make</w:t>
            </w:r>
          </w:p>
        </w:tc>
        <w:tc>
          <w:tcPr>
            <w:tcMar>
              <w:top w:w="80.0" w:type="dxa"/>
              <w:left w:w="100.0" w:type="dxa"/>
              <w:bottom w:w="80.0" w:type="dxa"/>
              <w:right w:w="100.0" w:type="dxa"/>
            </w:tcMar>
          </w:tcPr>
          <w:p w:rsidR="00000000" w:rsidDel="00000000" w:rsidP="00000000" w:rsidRDefault="00000000" w:rsidRPr="00000000" w14:paraId="0000008D">
            <w:pPr>
              <w:rPr/>
            </w:pPr>
            <w:r w:rsidDel="00000000" w:rsidR="00000000" w:rsidRPr="00000000">
              <w:rPr>
                <w:rtl w:val="0"/>
              </w:rPr>
              <w:t xml:space="preserve">make / apple / hand / bag</w:t>
            </w:r>
          </w:p>
        </w:tc>
        <w:tc>
          <w:tcPr>
            <w:tcMar>
              <w:top w:w="80.0" w:type="dxa"/>
              <w:left w:w="100.0" w:type="dxa"/>
              <w:bottom w:w="80.0" w:type="dxa"/>
              <w:right w:w="100.0" w:type="dxa"/>
            </w:tcMar>
          </w:tcPr>
          <w:p w:rsidR="00000000" w:rsidDel="00000000" w:rsidP="00000000" w:rsidRDefault="00000000" w:rsidRPr="00000000" w14:paraId="0000008E">
            <w:pPr>
              <w:rPr/>
            </w:pPr>
            <w:r w:rsidDel="00000000" w:rsidR="00000000" w:rsidRPr="00000000">
              <w:rPr>
                <w:rtl w:val="0"/>
              </w:rPr>
              <w:t xml:space="preserve">make</w:t>
            </w:r>
          </w:p>
        </w:tc>
        <w:tc>
          <w:tcPr>
            <w:tcMar>
              <w:top w:w="80.0" w:type="dxa"/>
              <w:left w:w="100.0" w:type="dxa"/>
              <w:bottom w:w="80.0" w:type="dxa"/>
              <w:right w:w="100.0" w:type="dxa"/>
            </w:tcMar>
          </w:tcPr>
          <w:p w:rsidR="00000000" w:rsidDel="00000000" w:rsidP="00000000" w:rsidRDefault="00000000" w:rsidRPr="00000000" w14:paraId="0000008F">
            <w:pPr>
              <w:rPr/>
            </w:pPr>
            <w:r w:rsidDel="00000000" w:rsidR="00000000" w:rsidRPr="00000000">
              <w:rPr>
                <w:rtl w:val="0"/>
              </w:rPr>
              <w:t xml:space="preserve">"make" đọc /meɪk/ — khác 3 từ còn lại đều đọc /æ/ dù cùng nhóm chữ "a".</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0">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91">
            <w:pPr>
              <w:rPr/>
            </w:pPr>
            <w:r w:rsidDel="00000000" w:rsidR="00000000" w:rsidRPr="00000000">
              <w:rPr>
                <w:rtl w:val="0"/>
              </w:rPr>
              <w:t xml:space="preserve">open</w:t>
            </w:r>
          </w:p>
        </w:tc>
        <w:tc>
          <w:tcPr>
            <w:tcMar>
              <w:top w:w="80.0" w:type="dxa"/>
              <w:left w:w="100.0" w:type="dxa"/>
              <w:bottom w:w="80.0" w:type="dxa"/>
              <w:right w:w="100.0" w:type="dxa"/>
            </w:tcMar>
          </w:tcPr>
          <w:p w:rsidR="00000000" w:rsidDel="00000000" w:rsidP="00000000" w:rsidRDefault="00000000" w:rsidRPr="00000000" w14:paraId="00000092">
            <w:pPr>
              <w:rPr/>
            </w:pPr>
            <w:r w:rsidDel="00000000" w:rsidR="00000000" w:rsidRPr="00000000">
              <w:rPr>
                <w:rtl w:val="0"/>
              </w:rPr>
              <w:t xml:space="preserve">open / dog / box / shop</w:t>
            </w:r>
          </w:p>
        </w:tc>
        <w:tc>
          <w:tcPr>
            <w:tcMar>
              <w:top w:w="80.0" w:type="dxa"/>
              <w:left w:w="100.0" w:type="dxa"/>
              <w:bottom w:w="80.0" w:type="dxa"/>
              <w:right w:w="100.0" w:type="dxa"/>
            </w:tcMar>
          </w:tcPr>
          <w:p w:rsidR="00000000" w:rsidDel="00000000" w:rsidP="00000000" w:rsidRDefault="00000000" w:rsidRPr="00000000" w14:paraId="00000093">
            <w:pPr>
              <w:rPr/>
            </w:pPr>
            <w:r w:rsidDel="00000000" w:rsidR="00000000" w:rsidRPr="00000000">
              <w:rPr>
                <w:rtl w:val="0"/>
              </w:rPr>
              <w:t xml:space="preserve">open</w:t>
            </w:r>
          </w:p>
        </w:tc>
        <w:tc>
          <w:tcPr>
            <w:tcMar>
              <w:top w:w="80.0" w:type="dxa"/>
              <w:left w:w="100.0" w:type="dxa"/>
              <w:bottom w:w="80.0" w:type="dxa"/>
              <w:right w:w="100.0" w:type="dxa"/>
            </w:tcMar>
          </w:tcPr>
          <w:p w:rsidR="00000000" w:rsidDel="00000000" w:rsidP="00000000" w:rsidRDefault="00000000" w:rsidRPr="00000000" w14:paraId="00000094">
            <w:pPr>
              <w:rPr/>
            </w:pPr>
            <w:r w:rsidDel="00000000" w:rsidR="00000000" w:rsidRPr="00000000">
              <w:rPr>
                <w:rtl w:val="0"/>
              </w:rPr>
              <w:t xml:space="preserve">"open" đọc /ˈəʊ.pən/ — khác 3 từ còn lại đều đọc /ɒ/ dù cùng nhóm chữ "o".</w:t>
            </w:r>
          </w:p>
        </w:tc>
      </w:tr>
    </w:tbl>
    <w:p w:rsidR="00000000" w:rsidDel="00000000" w:rsidP="00000000" w:rsidRDefault="00000000" w:rsidRPr="00000000" w14:paraId="00000095">
      <w:pPr>
        <w:spacing w:after="60" w:before="160" w:lineRule="auto"/>
        <w:rPr/>
      </w:pPr>
      <w:r w:rsidDel="00000000" w:rsidR="00000000" w:rsidRPr="00000000">
        <w:rPr>
          <w:b w:val="1"/>
          <w:bCs w:val="1"/>
          <w:color w:val="2d8b6f"/>
          <w:rtl w:val="0"/>
        </w:rPr>
        <w:t xml:space="preserve">[MCQ Odd One Out — bộ dễ]</w:t>
      </w:r>
      <w:r w:rsidDel="00000000" w:rsidR="00000000" w:rsidRPr="00000000">
        <w:rPr>
          <w:rtl w:val="0"/>
        </w:rPr>
      </w:r>
    </w:p>
    <w:p w:rsidR="00000000" w:rsidDel="00000000" w:rsidP="00000000" w:rsidRDefault="00000000" w:rsidRPr="00000000" w14:paraId="00000096">
      <w:pPr>
        <w:spacing w:after="100" w:lineRule="auto"/>
        <w:rPr/>
      </w:pPr>
      <w:r w:rsidDel="00000000" w:rsidR="00000000" w:rsidRPr="00000000">
        <w:rPr>
          <w:rtl w:val="0"/>
        </w:rPr>
        <w:t xml:space="preserve">Chọn từ có phần gạch chân đọc KHÁC 3 từ còn lại (📘, whitelist). 3 câu.</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4500"/>
        <w:gridCol w:w="1900"/>
        <w:gridCol w:w="2400"/>
        <w:tblGridChange w:id="0">
          <w:tblGrid>
            <w:gridCol w:w="500"/>
            <w:gridCol w:w="4500"/>
            <w:gridCol w:w="1900"/>
            <w:gridCol w:w="24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97">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98">
            <w:pPr>
              <w:rPr/>
            </w:pPr>
            <w:r w:rsidDel="00000000" w:rsidR="00000000" w:rsidRPr="00000000">
              <w:rPr>
                <w:b w:val="1"/>
                <w:bCs w:val="1"/>
                <w:color w:val="14432f"/>
                <w:rtl w:val="0"/>
              </w:rPr>
              <w:t xml:space="preserve">4 từ (nhóm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99">
            <w:pPr>
              <w:rPr/>
            </w:pPr>
            <w:r w:rsidDel="00000000" w:rsidR="00000000" w:rsidRPr="00000000">
              <w:rPr>
                <w:b w:val="1"/>
                <w:bCs w:val="1"/>
                <w:color w:val="14432f"/>
                <w:rtl w:val="0"/>
              </w:rPr>
              <w:t xml:space="preserve">Đáp án đúng (từ khác)</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9A">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B">
            <w:pPr>
              <w:rPr/>
            </w:pPr>
            <w:r w:rsidDel="00000000" w:rsidR="00000000" w:rsidRPr="00000000">
              <w:rPr>
                <w:rtl w:val="0"/>
              </w:rPr>
              <w:t xml:space="preserve">4</w:t>
            </w:r>
          </w:p>
        </w:tc>
        <w:tc>
          <w:tcPr>
            <w:tcMar>
              <w:top w:w="80.0" w:type="dxa"/>
              <w:left w:w="100.0" w:type="dxa"/>
              <w:bottom w:w="80.0" w:type="dxa"/>
              <w:right w:w="100.0" w:type="dxa"/>
            </w:tcMar>
          </w:tcPr>
          <w:p w:rsidR="00000000" w:rsidDel="00000000" w:rsidP="00000000" w:rsidRDefault="00000000" w:rsidRPr="00000000" w14:paraId="0000009C">
            <w:pPr>
              <w:rPr/>
            </w:pPr>
            <w:r w:rsidDel="00000000" w:rsidR="00000000" w:rsidRPr="00000000">
              <w:rPr>
                <w:rtl w:val="0"/>
              </w:rPr>
              <w:t xml:space="preserve">bread, head, ready, great (nhóm "ea")</w:t>
            </w:r>
          </w:p>
        </w:tc>
        <w:tc>
          <w:tcPr>
            <w:tcMar>
              <w:top w:w="80.0" w:type="dxa"/>
              <w:left w:w="100.0" w:type="dxa"/>
              <w:bottom w:w="80.0" w:type="dxa"/>
              <w:right w:w="100.0" w:type="dxa"/>
            </w:tcMar>
          </w:tcPr>
          <w:p w:rsidR="00000000" w:rsidDel="00000000" w:rsidP="00000000" w:rsidRDefault="00000000" w:rsidRPr="00000000" w14:paraId="0000009D">
            <w:pPr>
              <w:rPr/>
            </w:pPr>
            <w:r w:rsidDel="00000000" w:rsidR="00000000" w:rsidRPr="00000000">
              <w:rPr>
                <w:rtl w:val="0"/>
              </w:rPr>
              <w:t xml:space="preserve">great</w:t>
            </w:r>
          </w:p>
        </w:tc>
        <w:tc>
          <w:tcPr>
            <w:tcMar>
              <w:top w:w="80.0" w:type="dxa"/>
              <w:left w:w="100.0" w:type="dxa"/>
              <w:bottom w:w="80.0" w:type="dxa"/>
              <w:right w:w="100.0" w:type="dxa"/>
            </w:tcMar>
          </w:tcPr>
          <w:p w:rsidR="00000000" w:rsidDel="00000000" w:rsidP="00000000" w:rsidRDefault="00000000" w:rsidRPr="00000000" w14:paraId="0000009E">
            <w:pPr>
              <w:rPr/>
            </w:pPr>
            <w:r w:rsidDel="00000000" w:rsidR="00000000" w:rsidRPr="00000000">
              <w:rPr>
                <w:rtl w:val="0"/>
              </w:rPr>
              <w:t xml:space="preserve">"great" đọc /greɪt/; bread/head/ready đều đọc /e/.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9F">
            <w:pPr>
              <w:rPr/>
            </w:pPr>
            <w:r w:rsidDel="00000000" w:rsidR="00000000" w:rsidRPr="00000000">
              <w:rPr>
                <w:rtl w:val="0"/>
              </w:rPr>
              <w:t xml:space="preserve">5</w:t>
            </w:r>
          </w:p>
        </w:tc>
        <w:tc>
          <w:tcPr>
            <w:tcMar>
              <w:top w:w="80.0" w:type="dxa"/>
              <w:left w:w="100.0" w:type="dxa"/>
              <w:bottom w:w="80.0" w:type="dxa"/>
              <w:right w:w="100.0" w:type="dxa"/>
            </w:tcMar>
          </w:tcPr>
          <w:p w:rsidR="00000000" w:rsidDel="00000000" w:rsidP="00000000" w:rsidRDefault="00000000" w:rsidRPr="00000000" w14:paraId="000000A0">
            <w:pPr>
              <w:rPr/>
            </w:pPr>
            <w:r w:rsidDel="00000000" w:rsidR="00000000" w:rsidRPr="00000000">
              <w:rPr>
                <w:rtl w:val="0"/>
              </w:rPr>
              <w:t xml:space="preserve">cat, man, bag, name (nhóm "a")</w:t>
            </w:r>
          </w:p>
        </w:tc>
        <w:tc>
          <w:tcPr>
            <w:tcMar>
              <w:top w:w="80.0" w:type="dxa"/>
              <w:left w:w="100.0" w:type="dxa"/>
              <w:bottom w:w="80.0" w:type="dxa"/>
              <w:right w:w="100.0" w:type="dxa"/>
            </w:tcMar>
          </w:tcPr>
          <w:p w:rsidR="00000000" w:rsidDel="00000000" w:rsidP="00000000" w:rsidRDefault="00000000" w:rsidRPr="00000000" w14:paraId="000000A1">
            <w:pPr>
              <w:rPr/>
            </w:pPr>
            <w:r w:rsidDel="00000000" w:rsidR="00000000" w:rsidRPr="00000000">
              <w:rPr>
                <w:rtl w:val="0"/>
              </w:rPr>
              <w:t xml:space="preserve">name</w:t>
            </w:r>
          </w:p>
        </w:tc>
        <w:tc>
          <w:tcPr>
            <w:tcMar>
              <w:top w:w="80.0" w:type="dxa"/>
              <w:left w:w="100.0" w:type="dxa"/>
              <w:bottom w:w="80.0" w:type="dxa"/>
              <w:right w:w="100.0" w:type="dxa"/>
            </w:tcMar>
          </w:tcPr>
          <w:p w:rsidR="00000000" w:rsidDel="00000000" w:rsidP="00000000" w:rsidRDefault="00000000" w:rsidRPr="00000000" w14:paraId="000000A2">
            <w:pPr>
              <w:rPr/>
            </w:pPr>
            <w:r w:rsidDel="00000000" w:rsidR="00000000" w:rsidRPr="00000000">
              <w:rPr>
                <w:rtl w:val="0"/>
              </w:rPr>
              <w:t xml:space="preserve">"name" đọc /neɪm/; cat/man/bag đều đọc /æ/.</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A3">
            <w:pPr>
              <w:rPr/>
            </w:pPr>
            <w:r w:rsidDel="00000000" w:rsidR="00000000" w:rsidRPr="00000000">
              <w:rPr>
                <w:rtl w:val="0"/>
              </w:rPr>
              <w:t xml:space="preserve">6</w:t>
            </w:r>
          </w:p>
        </w:tc>
        <w:tc>
          <w:tcPr>
            <w:tcMar>
              <w:top w:w="80.0" w:type="dxa"/>
              <w:left w:w="100.0" w:type="dxa"/>
              <w:bottom w:w="80.0" w:type="dxa"/>
              <w:right w:w="100.0" w:type="dxa"/>
            </w:tcMar>
          </w:tcPr>
          <w:p w:rsidR="00000000" w:rsidDel="00000000" w:rsidP="00000000" w:rsidRDefault="00000000" w:rsidRPr="00000000" w14:paraId="000000A4">
            <w:pPr>
              <w:rPr/>
            </w:pPr>
            <w:r w:rsidDel="00000000" w:rsidR="00000000" w:rsidRPr="00000000">
              <w:rPr>
                <w:rtl w:val="0"/>
              </w:rPr>
              <w:t xml:space="preserve">go, no, hope, hot (nhóm "o")</w:t>
            </w:r>
          </w:p>
        </w:tc>
        <w:tc>
          <w:tcPr>
            <w:tcMar>
              <w:top w:w="80.0" w:type="dxa"/>
              <w:left w:w="100.0" w:type="dxa"/>
              <w:bottom w:w="80.0" w:type="dxa"/>
              <w:right w:w="100.0" w:type="dxa"/>
            </w:tcMar>
          </w:tcPr>
          <w:p w:rsidR="00000000" w:rsidDel="00000000" w:rsidP="00000000" w:rsidRDefault="00000000" w:rsidRPr="00000000" w14:paraId="000000A5">
            <w:pPr>
              <w:rPr/>
            </w:pPr>
            <w:r w:rsidDel="00000000" w:rsidR="00000000" w:rsidRPr="00000000">
              <w:rPr>
                <w:rtl w:val="0"/>
              </w:rPr>
              <w:t xml:space="preserve">hot</w:t>
            </w:r>
          </w:p>
        </w:tc>
        <w:tc>
          <w:tcPr>
            <w:tcMar>
              <w:top w:w="80.0" w:type="dxa"/>
              <w:left w:w="100.0" w:type="dxa"/>
              <w:bottom w:w="80.0" w:type="dxa"/>
              <w:right w:w="100.0" w:type="dxa"/>
            </w:tcMar>
          </w:tcPr>
          <w:p w:rsidR="00000000" w:rsidDel="00000000" w:rsidP="00000000" w:rsidRDefault="00000000" w:rsidRPr="00000000" w14:paraId="000000A6">
            <w:pPr>
              <w:rPr/>
            </w:pPr>
            <w:r w:rsidDel="00000000" w:rsidR="00000000" w:rsidRPr="00000000">
              <w:rPr>
                <w:rtl w:val="0"/>
              </w:rPr>
              <w:t xml:space="preserve">"hot" đọc /hɒt/; go/no/hope đều đọc /əʊ/.</w:t>
            </w:r>
          </w:p>
        </w:tc>
      </w:tr>
    </w:tbl>
    <w:p w:rsidR="00000000" w:rsidDel="00000000" w:rsidP="00000000" w:rsidRDefault="00000000" w:rsidRPr="00000000" w14:paraId="000000A7">
      <w:pPr>
        <w:pStyle w:val="Heading3"/>
        <w:spacing w:after="90" w:before="200" w:lineRule="auto"/>
        <w:rPr/>
      </w:pPr>
      <w:r w:rsidDel="00000000" w:rsidR="00000000" w:rsidRPr="00000000">
        <w:rPr>
          <w:rtl w:val="0"/>
        </w:rPr>
        <w:t xml:space="preserve">Read Aloud — Short Phrases</w:t>
      </w:r>
    </w:p>
    <w:p w:rsidR="00000000" w:rsidDel="00000000" w:rsidP="00000000" w:rsidRDefault="00000000" w:rsidRPr="00000000" w14:paraId="000000A8">
      <w:pPr>
        <w:spacing w:after="100" w:lineRule="auto"/>
        <w:rPr/>
      </w:pPr>
      <w:r w:rsidDel="00000000" w:rsidR="00000000" w:rsidRPr="00000000">
        <w:rPr>
          <w:rtl w:val="0"/>
        </w:rPr>
        <w:t xml:space="preserve">Đọc rõ ràng rồi nghe lại bản ghi trước khi gửi. Độ khó tăng dần qua 3 câu.</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1: She made a great cake.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2: He opened the window and saw the snow.</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Tier 3: The old man told a great story about a cold day, and hoped to go home soon.</w:t>
      </w:r>
    </w:p>
    <w:p w:rsidR="00000000" w:rsidDel="00000000" w:rsidP="00000000" w:rsidRDefault="00000000" w:rsidRPr="00000000" w14:paraId="000000AC">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0AD">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AE">
      <w:pPr>
        <w:pStyle w:val="Heading1"/>
        <w:spacing w:after="150" w:before="300" w:lineRule="auto"/>
        <w:rPr/>
      </w:pPr>
      <w:r w:rsidDel="00000000" w:rsidR="00000000" w:rsidRPr="00000000">
        <w:rPr>
          <w:rtl w:val="0"/>
        </w:rPr>
        <w:t xml:space="preserve">EXTRA PRACTICE</w:t>
      </w:r>
    </w:p>
    <w:p w:rsidR="00000000" w:rsidDel="00000000" w:rsidP="00000000" w:rsidRDefault="00000000" w:rsidRPr="00000000" w14:paraId="000000AF">
      <w:pPr>
        <w:spacing w:after="100" w:lineRule="auto"/>
        <w:rPr/>
      </w:pPr>
      <w:r w:rsidDel="00000000" w:rsidR="00000000" w:rsidRPr="00000000">
        <w:rPr>
          <w:rtl w:val="0"/>
        </w:rPr>
        <w:t xml:space="preserve">Mục tiêu: học sinh luyện đến mức NHUẦN NHUYỄN, tránh nhầm lẫn thường gặp (nhìn cùng 1 chữ cái mà đoán cùng 1 âm, trong khi thực tế không có quy tắc chung — phải nhớ theo từng từ).</w:t>
      </w:r>
    </w:p>
    <w:p w:rsidR="00000000" w:rsidDel="00000000" w:rsidP="00000000" w:rsidRDefault="00000000" w:rsidRPr="00000000" w14:paraId="000000B0">
      <w:pPr>
        <w:spacing w:after="60" w:before="160" w:lineRule="auto"/>
        <w:rPr/>
      </w:pPr>
      <w:r w:rsidDel="00000000" w:rsidR="00000000" w:rsidRPr="00000000">
        <w:rPr>
          <w:b w:val="1"/>
          <w:bCs w:val="1"/>
          <w:color w:val="2d8b6f"/>
          <w:rtl w:val="0"/>
        </w:rPr>
        <w:t xml:space="preserve">[MCQ Odd One Out — bộ nâng cao]</w:t>
      </w:r>
      <w:r w:rsidDel="00000000" w:rsidR="00000000" w:rsidRPr="00000000">
        <w:rPr>
          <w:rtl w:val="0"/>
        </w:rPr>
      </w:r>
    </w:p>
    <w:p w:rsidR="00000000" w:rsidDel="00000000" w:rsidP="00000000" w:rsidRDefault="00000000" w:rsidRPr="00000000" w14:paraId="000000B1">
      <w:pPr>
        <w:spacing w:after="100" w:lineRule="auto"/>
        <w:rPr/>
      </w:pPr>
      <w:r w:rsidDel="00000000" w:rsidR="00000000" w:rsidRPr="00000000">
        <w:rPr>
          <w:rtl w:val="0"/>
        </w:rPr>
        <w:t xml:space="preserve">Chọn từ có phần gạch chân đọc KHÁC 3 từ còn lại (📘, whitelist). 8 câu, chia 2 góc độ: (a) nhóm chữ "ea"/"a" — kiểm tra /eɪ/ (4 câu); (b) nhóm chữ "o"/"ow" — kiểm tra /əʊ/ (4 câu).</w:t>
      </w:r>
    </w:p>
    <w:tbl>
      <w:tblPr>
        <w:tblStyle w:val="Table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3300"/>
        <w:gridCol w:w="2350"/>
        <w:gridCol w:w="3600"/>
        <w:tblGridChange w:id="0">
          <w:tblGrid>
            <w:gridCol w:w="450"/>
            <w:gridCol w:w="3300"/>
            <w:gridCol w:w="2350"/>
            <w:gridCol w:w="36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B2">
            <w:pPr>
              <w:rPr/>
            </w:pPr>
            <w:r w:rsidDel="00000000" w:rsidR="00000000" w:rsidRPr="00000000">
              <w:rPr>
                <w:b w:val="1"/>
                <w:bCs w:val="1"/>
                <w:color w:val="14432f"/>
                <w:rtl w:val="0"/>
              </w:rPr>
              <w:t xml:space="preserve">#</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3">
            <w:pPr>
              <w:rPr/>
            </w:pPr>
            <w:r w:rsidDel="00000000" w:rsidR="00000000" w:rsidRPr="00000000">
              <w:rPr>
                <w:b w:val="1"/>
                <w:bCs w:val="1"/>
                <w:color w:val="14432f"/>
                <w:rtl w:val="0"/>
              </w:rPr>
              <w:t xml:space="preserve">4 từ (nhóm chữ)</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4">
            <w:pPr>
              <w:rPr/>
            </w:pPr>
            <w:r w:rsidDel="00000000" w:rsidR="00000000" w:rsidRPr="00000000">
              <w:rPr>
                <w:b w:val="1"/>
                <w:bCs w:val="1"/>
                <w:color w:val="14432f"/>
                <w:rtl w:val="0"/>
              </w:rPr>
              <w:t xml:space="preserve">Đáp án đúng (từ khác)</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B5">
            <w:pPr>
              <w:rPr/>
            </w:pPr>
            <w:r w:rsidDel="00000000" w:rsidR="00000000" w:rsidRPr="00000000">
              <w:rPr>
                <w:b w:val="1"/>
                <w:bCs w:val="1"/>
                <w:color w:val="14432f"/>
                <w:rtl w:val="0"/>
              </w:rPr>
              <w:t xml:space="preserve">Giải thích</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6">
            <w:pPr>
              <w:rPr/>
            </w:pPr>
            <w:r w:rsidDel="00000000" w:rsidR="00000000" w:rsidRPr="00000000">
              <w:rPr>
                <w:rtl w:val="0"/>
              </w:rPr>
              <w:t xml:space="preserve">1</w:t>
            </w:r>
          </w:p>
        </w:tc>
        <w:tc>
          <w:tcPr>
            <w:tcMar>
              <w:top w:w="80.0" w:type="dxa"/>
              <w:left w:w="100.0" w:type="dxa"/>
              <w:bottom w:w="80.0" w:type="dxa"/>
              <w:right w:w="100.0" w:type="dxa"/>
            </w:tcMar>
          </w:tcPr>
          <w:p w:rsidR="00000000" w:rsidDel="00000000" w:rsidP="00000000" w:rsidRDefault="00000000" w:rsidRPr="00000000" w14:paraId="000000B7">
            <w:pPr>
              <w:rPr/>
            </w:pPr>
            <w:r w:rsidDel="00000000" w:rsidR="00000000" w:rsidRPr="00000000">
              <w:rPr>
                <w:rtl w:val="0"/>
              </w:rPr>
              <w:t xml:space="preserve">sea, meat, teach, steak (nhóm "ea")</w:t>
            </w:r>
          </w:p>
        </w:tc>
        <w:tc>
          <w:tcPr>
            <w:tcMar>
              <w:top w:w="80.0" w:type="dxa"/>
              <w:left w:w="100.0" w:type="dxa"/>
              <w:bottom w:w="80.0" w:type="dxa"/>
              <w:right w:w="100.0" w:type="dxa"/>
            </w:tcMar>
          </w:tcPr>
          <w:p w:rsidR="00000000" w:rsidDel="00000000" w:rsidP="00000000" w:rsidRDefault="00000000" w:rsidRPr="00000000" w14:paraId="000000B8">
            <w:pPr>
              <w:rPr/>
            </w:pPr>
            <w:r w:rsidDel="00000000" w:rsidR="00000000" w:rsidRPr="00000000">
              <w:rPr>
                <w:rtl w:val="0"/>
              </w:rPr>
              <w:t xml:space="preserve">steak</w:t>
            </w:r>
          </w:p>
        </w:tc>
        <w:tc>
          <w:tcPr>
            <w:tcMar>
              <w:top w:w="80.0" w:type="dxa"/>
              <w:left w:w="100.0" w:type="dxa"/>
              <w:bottom w:w="80.0" w:type="dxa"/>
              <w:right w:w="100.0" w:type="dxa"/>
            </w:tcMar>
          </w:tcPr>
          <w:p w:rsidR="00000000" w:rsidDel="00000000" w:rsidP="00000000" w:rsidRDefault="00000000" w:rsidRPr="00000000" w14:paraId="000000B9">
            <w:pPr>
              <w:rPr/>
            </w:pPr>
            <w:r w:rsidDel="00000000" w:rsidR="00000000" w:rsidRPr="00000000">
              <w:rPr>
                <w:rtl w:val="0"/>
              </w:rPr>
              <w:t xml:space="preserve">"steak" đọc /steɪk/; sea/meat/teach đều đọc /iː/.</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A">
            <w:pPr>
              <w:rPr/>
            </w:pPr>
            <w:r w:rsidDel="00000000" w:rsidR="00000000" w:rsidRPr="00000000">
              <w:rPr>
                <w:rtl w:val="0"/>
              </w:rPr>
              <w:t xml:space="preserve">2</w:t>
            </w:r>
          </w:p>
        </w:tc>
        <w:tc>
          <w:tcPr>
            <w:tcMar>
              <w:top w:w="80.0" w:type="dxa"/>
              <w:left w:w="100.0" w:type="dxa"/>
              <w:bottom w:w="80.0" w:type="dxa"/>
              <w:right w:w="100.0" w:type="dxa"/>
            </w:tcMar>
          </w:tcPr>
          <w:p w:rsidR="00000000" w:rsidDel="00000000" w:rsidP="00000000" w:rsidRDefault="00000000" w:rsidRPr="00000000" w14:paraId="000000BB">
            <w:pPr>
              <w:rPr/>
            </w:pPr>
            <w:r w:rsidDel="00000000" w:rsidR="00000000" w:rsidRPr="00000000">
              <w:rPr>
                <w:rtl w:val="0"/>
              </w:rPr>
              <w:t xml:space="preserve">head, dead, ready, break (nhóm "ea")</w:t>
            </w:r>
          </w:p>
        </w:tc>
        <w:tc>
          <w:tcPr>
            <w:tcMar>
              <w:top w:w="80.0" w:type="dxa"/>
              <w:left w:w="100.0" w:type="dxa"/>
              <w:bottom w:w="80.0" w:type="dxa"/>
              <w:right w:w="100.0" w:type="dxa"/>
            </w:tcMar>
          </w:tcPr>
          <w:p w:rsidR="00000000" w:rsidDel="00000000" w:rsidP="00000000" w:rsidRDefault="00000000" w:rsidRPr="00000000" w14:paraId="000000BC">
            <w:pPr>
              <w:rPr/>
            </w:pPr>
            <w:r w:rsidDel="00000000" w:rsidR="00000000" w:rsidRPr="00000000">
              <w:rPr>
                <w:rtl w:val="0"/>
              </w:rPr>
              <w:t xml:space="preserve">break</w:t>
            </w:r>
          </w:p>
        </w:tc>
        <w:tc>
          <w:tcPr>
            <w:tcMar>
              <w:top w:w="80.0" w:type="dxa"/>
              <w:left w:w="100.0" w:type="dxa"/>
              <w:bottom w:w="80.0" w:type="dxa"/>
              <w:right w:w="100.0" w:type="dxa"/>
            </w:tcMar>
          </w:tcPr>
          <w:p w:rsidR="00000000" w:rsidDel="00000000" w:rsidP="00000000" w:rsidRDefault="00000000" w:rsidRPr="00000000" w14:paraId="000000BD">
            <w:pPr>
              <w:rPr/>
            </w:pPr>
            <w:r w:rsidDel="00000000" w:rsidR="00000000" w:rsidRPr="00000000">
              <w:rPr>
                <w:rtl w:val="0"/>
              </w:rPr>
              <w:t xml:space="preserve">"break" đọc /breɪk/; head/dead/ready đều đọc /e/.</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BE">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BF">
            <w:pPr>
              <w:rPr/>
            </w:pPr>
            <w:r w:rsidDel="00000000" w:rsidR="00000000" w:rsidRPr="00000000">
              <w:rPr>
                <w:rtl w:val="0"/>
              </w:rPr>
              <w:t xml:space="preserve">apple, hand, bag, table (nhóm "a")</w:t>
            </w:r>
          </w:p>
        </w:tc>
        <w:tc>
          <w:tcPr>
            <w:tcMar>
              <w:top w:w="80.0" w:type="dxa"/>
              <w:left w:w="100.0" w:type="dxa"/>
              <w:bottom w:w="80.0" w:type="dxa"/>
              <w:right w:w="100.0" w:type="dxa"/>
            </w:tcMar>
          </w:tcPr>
          <w:p w:rsidR="00000000" w:rsidDel="00000000" w:rsidP="00000000" w:rsidRDefault="00000000" w:rsidRPr="00000000" w14:paraId="000000C0">
            <w:pPr>
              <w:rPr/>
            </w:pPr>
            <w:r w:rsidDel="00000000" w:rsidR="00000000" w:rsidRPr="00000000">
              <w:rPr>
                <w:rtl w:val="0"/>
              </w:rPr>
              <w:t xml:space="preserve">table</w:t>
            </w:r>
          </w:p>
        </w:tc>
        <w:tc>
          <w:tcPr>
            <w:tcMar>
              <w:top w:w="80.0" w:type="dxa"/>
              <w:left w:w="100.0" w:type="dxa"/>
              <w:bottom w:w="80.0" w:type="dxa"/>
              <w:right w:w="100.0" w:type="dxa"/>
            </w:tcMar>
          </w:tcPr>
          <w:p w:rsidR="00000000" w:rsidDel="00000000" w:rsidP="00000000" w:rsidRDefault="00000000" w:rsidRPr="00000000" w14:paraId="000000C1">
            <w:pPr>
              <w:rPr/>
            </w:pPr>
            <w:r w:rsidDel="00000000" w:rsidR="00000000" w:rsidRPr="00000000">
              <w:rPr>
                <w:rtl w:val="0"/>
              </w:rPr>
              <w:t xml:space="preserve">"table" đọc /ˈteɪ.bəl/; apple/hand/bag đều đọc /æ/.</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2">
            <w:pPr>
              <w:rPr/>
            </w:pPr>
            <w:r w:rsidDel="00000000" w:rsidR="00000000" w:rsidRPr="00000000">
              <w:rPr>
                <w:rtl w:val="0"/>
              </w:rPr>
              <w:t xml:space="preserve">4</w:t>
            </w:r>
          </w:p>
        </w:tc>
        <w:tc>
          <w:tcPr>
            <w:tcMar>
              <w:top w:w="80.0" w:type="dxa"/>
              <w:left w:w="100.0" w:type="dxa"/>
              <w:bottom w:w="80.0" w:type="dxa"/>
              <w:right w:w="100.0" w:type="dxa"/>
            </w:tcMar>
          </w:tcPr>
          <w:p w:rsidR="00000000" w:rsidDel="00000000" w:rsidP="00000000" w:rsidRDefault="00000000" w:rsidRPr="00000000" w14:paraId="000000C3">
            <w:pPr>
              <w:rPr/>
            </w:pPr>
            <w:r w:rsidDel="00000000" w:rsidR="00000000" w:rsidRPr="00000000">
              <w:rPr>
                <w:rtl w:val="0"/>
              </w:rPr>
              <w:t xml:space="preserve">father, car, dance, name (nhóm "a")</w:t>
            </w:r>
          </w:p>
        </w:tc>
        <w:tc>
          <w:tcPr>
            <w:tcMar>
              <w:top w:w="80.0" w:type="dxa"/>
              <w:left w:w="100.0" w:type="dxa"/>
              <w:bottom w:w="80.0" w:type="dxa"/>
              <w:right w:w="100.0" w:type="dxa"/>
            </w:tcMar>
          </w:tcPr>
          <w:p w:rsidR="00000000" w:rsidDel="00000000" w:rsidP="00000000" w:rsidRDefault="00000000" w:rsidRPr="00000000" w14:paraId="000000C4">
            <w:pPr>
              <w:rPr/>
            </w:pPr>
            <w:r w:rsidDel="00000000" w:rsidR="00000000" w:rsidRPr="00000000">
              <w:rPr>
                <w:rtl w:val="0"/>
              </w:rPr>
              <w:t xml:space="preserve">name</w:t>
            </w:r>
          </w:p>
        </w:tc>
        <w:tc>
          <w:tcPr>
            <w:tcMar>
              <w:top w:w="80.0" w:type="dxa"/>
              <w:left w:w="100.0" w:type="dxa"/>
              <w:bottom w:w="80.0" w:type="dxa"/>
              <w:right w:w="100.0" w:type="dxa"/>
            </w:tcMar>
          </w:tcPr>
          <w:p w:rsidR="00000000" w:rsidDel="00000000" w:rsidP="00000000" w:rsidRDefault="00000000" w:rsidRPr="00000000" w14:paraId="000000C5">
            <w:pPr>
              <w:rPr/>
            </w:pPr>
            <w:r w:rsidDel="00000000" w:rsidR="00000000" w:rsidRPr="00000000">
              <w:rPr>
                <w:rtl w:val="0"/>
              </w:rPr>
              <w:t xml:space="preserve">"name" đọc /neɪm/; father/car/dance đều đọc /ɑː/ (chuẩn Anh-Anh).</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6">
            <w:pPr>
              <w:rPr/>
            </w:pPr>
            <w:r w:rsidDel="00000000" w:rsidR="00000000" w:rsidRPr="00000000">
              <w:rPr>
                <w:rtl w:val="0"/>
              </w:rPr>
              <w:t xml:space="preserve">5</w:t>
            </w:r>
          </w:p>
        </w:tc>
        <w:tc>
          <w:tcPr>
            <w:tcMar>
              <w:top w:w="80.0" w:type="dxa"/>
              <w:left w:w="100.0" w:type="dxa"/>
              <w:bottom w:w="80.0" w:type="dxa"/>
              <w:right w:w="100.0" w:type="dxa"/>
            </w:tcMar>
          </w:tcPr>
          <w:p w:rsidR="00000000" w:rsidDel="00000000" w:rsidP="00000000" w:rsidRDefault="00000000" w:rsidRPr="00000000" w14:paraId="000000C7">
            <w:pPr>
              <w:rPr/>
            </w:pPr>
            <w:r w:rsidDel="00000000" w:rsidR="00000000" w:rsidRPr="00000000">
              <w:rPr>
                <w:rtl w:val="0"/>
              </w:rPr>
              <w:t xml:space="preserve">hot, box, top, open (nhóm "o")</w:t>
            </w:r>
          </w:p>
        </w:tc>
        <w:tc>
          <w:tcPr>
            <w:tcMar>
              <w:top w:w="80.0" w:type="dxa"/>
              <w:left w:w="100.0" w:type="dxa"/>
              <w:bottom w:w="80.0" w:type="dxa"/>
              <w:right w:w="100.0" w:type="dxa"/>
            </w:tcMar>
          </w:tcPr>
          <w:p w:rsidR="00000000" w:rsidDel="00000000" w:rsidP="00000000" w:rsidRDefault="00000000" w:rsidRPr="00000000" w14:paraId="000000C8">
            <w:pPr>
              <w:rPr/>
            </w:pPr>
            <w:r w:rsidDel="00000000" w:rsidR="00000000" w:rsidRPr="00000000">
              <w:rPr>
                <w:rtl w:val="0"/>
              </w:rPr>
              <w:t xml:space="preserve">open</w:t>
            </w:r>
          </w:p>
        </w:tc>
        <w:tc>
          <w:tcPr>
            <w:tcMar>
              <w:top w:w="80.0" w:type="dxa"/>
              <w:left w:w="100.0" w:type="dxa"/>
              <w:bottom w:w="80.0" w:type="dxa"/>
              <w:right w:w="100.0" w:type="dxa"/>
            </w:tcMar>
          </w:tcPr>
          <w:p w:rsidR="00000000" w:rsidDel="00000000" w:rsidP="00000000" w:rsidRDefault="00000000" w:rsidRPr="00000000" w14:paraId="000000C9">
            <w:pPr>
              <w:rPr/>
            </w:pPr>
            <w:r w:rsidDel="00000000" w:rsidR="00000000" w:rsidRPr="00000000">
              <w:rPr>
                <w:rtl w:val="0"/>
              </w:rPr>
              <w:t xml:space="preserve">"open" đọc /ˈəʊ.pən/; hot/box/top đều đọc /ɒ/.</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A">
            <w:pPr>
              <w:rPr/>
            </w:pPr>
            <w:r w:rsidDel="00000000" w:rsidR="00000000" w:rsidRPr="00000000">
              <w:rPr>
                <w:rtl w:val="0"/>
              </w:rPr>
              <w:t xml:space="preserve">6</w:t>
            </w:r>
          </w:p>
        </w:tc>
        <w:tc>
          <w:tcPr>
            <w:tcMar>
              <w:top w:w="80.0" w:type="dxa"/>
              <w:left w:w="100.0" w:type="dxa"/>
              <w:bottom w:w="80.0" w:type="dxa"/>
              <w:right w:w="100.0" w:type="dxa"/>
            </w:tcMar>
          </w:tcPr>
          <w:p w:rsidR="00000000" w:rsidDel="00000000" w:rsidP="00000000" w:rsidRDefault="00000000" w:rsidRPr="00000000" w14:paraId="000000CB">
            <w:pPr>
              <w:rPr/>
            </w:pPr>
            <w:r w:rsidDel="00000000" w:rsidR="00000000" w:rsidRPr="00000000">
              <w:rPr>
                <w:rtl w:val="0"/>
              </w:rPr>
              <w:t xml:space="preserve">son, mother, come, most (nhóm "o")</w:t>
            </w:r>
          </w:p>
        </w:tc>
        <w:tc>
          <w:tcPr>
            <w:tcMar>
              <w:top w:w="80.0" w:type="dxa"/>
              <w:left w:w="100.0" w:type="dxa"/>
              <w:bottom w:w="80.0" w:type="dxa"/>
              <w:right w:w="100.0" w:type="dxa"/>
            </w:tcMar>
          </w:tcPr>
          <w:p w:rsidR="00000000" w:rsidDel="00000000" w:rsidP="00000000" w:rsidRDefault="00000000" w:rsidRPr="00000000" w14:paraId="000000CC">
            <w:pPr>
              <w:rPr/>
            </w:pPr>
            <w:r w:rsidDel="00000000" w:rsidR="00000000" w:rsidRPr="00000000">
              <w:rPr>
                <w:rtl w:val="0"/>
              </w:rPr>
              <w:t xml:space="preserve">most</w:t>
            </w:r>
          </w:p>
        </w:tc>
        <w:tc>
          <w:tcPr>
            <w:tcMar>
              <w:top w:w="80.0" w:type="dxa"/>
              <w:left w:w="100.0" w:type="dxa"/>
              <w:bottom w:w="80.0" w:type="dxa"/>
              <w:right w:w="100.0" w:type="dxa"/>
            </w:tcMar>
          </w:tcPr>
          <w:p w:rsidR="00000000" w:rsidDel="00000000" w:rsidP="00000000" w:rsidRDefault="00000000" w:rsidRPr="00000000" w14:paraId="000000CD">
            <w:pPr>
              <w:rPr/>
            </w:pPr>
            <w:r w:rsidDel="00000000" w:rsidR="00000000" w:rsidRPr="00000000">
              <w:rPr>
                <w:rtl w:val="0"/>
              </w:rPr>
              <w:t xml:space="preserve">"most" đọc /məʊst/; son/mother/come đều đọc /ʌ/.</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CE">
            <w:pPr>
              <w:rPr/>
            </w:pPr>
            <w:r w:rsidDel="00000000" w:rsidR="00000000" w:rsidRPr="00000000">
              <w:rPr>
                <w:rtl w:val="0"/>
              </w:rPr>
              <w:t xml:space="preserve">7</w:t>
            </w:r>
          </w:p>
        </w:tc>
        <w:tc>
          <w:tcPr>
            <w:tcMar>
              <w:top w:w="80.0" w:type="dxa"/>
              <w:left w:w="100.0" w:type="dxa"/>
              <w:bottom w:w="80.0" w:type="dxa"/>
              <w:right w:w="100.0" w:type="dxa"/>
            </w:tcMar>
          </w:tcPr>
          <w:p w:rsidR="00000000" w:rsidDel="00000000" w:rsidP="00000000" w:rsidRDefault="00000000" w:rsidRPr="00000000" w14:paraId="000000CF">
            <w:pPr>
              <w:rPr/>
            </w:pPr>
            <w:r w:rsidDel="00000000" w:rsidR="00000000" w:rsidRPr="00000000">
              <w:rPr>
                <w:rtl w:val="0"/>
              </w:rPr>
              <w:t xml:space="preserve">now, cow, brown, know (nhóm "ow")</w:t>
            </w:r>
          </w:p>
        </w:tc>
        <w:tc>
          <w:tcPr>
            <w:tcMar>
              <w:top w:w="80.0" w:type="dxa"/>
              <w:left w:w="100.0" w:type="dxa"/>
              <w:bottom w:w="80.0" w:type="dxa"/>
              <w:right w:w="100.0" w:type="dxa"/>
            </w:tcMar>
          </w:tcPr>
          <w:p w:rsidR="00000000" w:rsidDel="00000000" w:rsidP="00000000" w:rsidRDefault="00000000" w:rsidRPr="00000000" w14:paraId="000000D0">
            <w:pPr>
              <w:rPr/>
            </w:pPr>
            <w:r w:rsidDel="00000000" w:rsidR="00000000" w:rsidRPr="00000000">
              <w:rPr>
                <w:rtl w:val="0"/>
              </w:rPr>
              <w:t xml:space="preserve">know</w:t>
            </w:r>
          </w:p>
        </w:tc>
        <w:tc>
          <w:tcPr>
            <w:tcMar>
              <w:top w:w="80.0" w:type="dxa"/>
              <w:left w:w="100.0" w:type="dxa"/>
              <w:bottom w:w="80.0" w:type="dxa"/>
              <w:right w:w="100.0" w:type="dxa"/>
            </w:tcMar>
          </w:tcPr>
          <w:p w:rsidR="00000000" w:rsidDel="00000000" w:rsidP="00000000" w:rsidRDefault="00000000" w:rsidRPr="00000000" w14:paraId="000000D1">
            <w:pPr>
              <w:rPr/>
            </w:pPr>
            <w:r w:rsidDel="00000000" w:rsidR="00000000" w:rsidRPr="00000000">
              <w:rPr>
                <w:rtl w:val="0"/>
              </w:rPr>
              <w:t xml:space="preserve">"know" đọc /nəʊ/; now/cow/brown đều đọc /aʊ/ — ngược với câu 8, tránh học sinh phản xạ máy móc "ow luôn là /aʊ/".</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D2">
            <w:pPr>
              <w:rPr/>
            </w:pPr>
            <w:r w:rsidDel="00000000" w:rsidR="00000000" w:rsidRPr="00000000">
              <w:rPr>
                <w:rtl w:val="0"/>
              </w:rPr>
              <w:t xml:space="preserve">8</w:t>
            </w:r>
          </w:p>
        </w:tc>
        <w:tc>
          <w:tcPr>
            <w:tcMar>
              <w:top w:w="80.0" w:type="dxa"/>
              <w:left w:w="100.0" w:type="dxa"/>
              <w:bottom w:w="80.0" w:type="dxa"/>
              <w:right w:w="100.0" w:type="dxa"/>
            </w:tcMar>
          </w:tcPr>
          <w:p w:rsidR="00000000" w:rsidDel="00000000" w:rsidP="00000000" w:rsidRDefault="00000000" w:rsidRPr="00000000" w14:paraId="000000D3">
            <w:pPr>
              <w:rPr/>
            </w:pPr>
            <w:r w:rsidDel="00000000" w:rsidR="00000000" w:rsidRPr="00000000">
              <w:rPr>
                <w:rtl w:val="0"/>
              </w:rPr>
              <w:t xml:space="preserve">town, down, how, grow (nhóm "ow")</w:t>
            </w:r>
          </w:p>
        </w:tc>
        <w:tc>
          <w:tcPr>
            <w:tcMar>
              <w:top w:w="80.0" w:type="dxa"/>
              <w:left w:w="100.0" w:type="dxa"/>
              <w:bottom w:w="80.0" w:type="dxa"/>
              <w:right w:w="100.0" w:type="dxa"/>
            </w:tcMar>
          </w:tcPr>
          <w:p w:rsidR="00000000" w:rsidDel="00000000" w:rsidP="00000000" w:rsidRDefault="00000000" w:rsidRPr="00000000" w14:paraId="000000D4">
            <w:pPr>
              <w:rPr/>
            </w:pPr>
            <w:r w:rsidDel="00000000" w:rsidR="00000000" w:rsidRPr="00000000">
              <w:rPr>
                <w:rtl w:val="0"/>
              </w:rPr>
              <w:t xml:space="preserve">grow</w:t>
            </w:r>
          </w:p>
        </w:tc>
        <w:tc>
          <w:tcPr>
            <w:tcMar>
              <w:top w:w="80.0" w:type="dxa"/>
              <w:left w:w="100.0" w:type="dxa"/>
              <w:bottom w:w="80.0" w:type="dxa"/>
              <w:right w:w="100.0" w:type="dxa"/>
            </w:tcMar>
          </w:tcPr>
          <w:p w:rsidR="00000000" w:rsidDel="00000000" w:rsidP="00000000" w:rsidRDefault="00000000" w:rsidRPr="00000000" w14:paraId="000000D5">
            <w:pPr>
              <w:rPr/>
            </w:pPr>
            <w:r w:rsidDel="00000000" w:rsidR="00000000" w:rsidRPr="00000000">
              <w:rPr>
                <w:rtl w:val="0"/>
              </w:rPr>
              <w:t xml:space="preserve">"grow" đọc /grəʊ/; town/down/how đều đọc /aʊ/.</w:t>
            </w:r>
          </w:p>
        </w:tc>
      </w:tr>
    </w:tbl>
    <w:p w:rsidR="00000000" w:rsidDel="00000000" w:rsidP="00000000" w:rsidRDefault="00000000" w:rsidRPr="00000000" w14:paraId="000000D6">
      <w:pPr>
        <w:pStyle w:val="Heading3"/>
        <w:spacing w:after="90" w:before="200" w:lineRule="auto"/>
        <w:rPr/>
      </w:pPr>
      <w:r w:rsidDel="00000000" w:rsidR="00000000" w:rsidRPr="00000000">
        <w:rPr>
          <w:rtl w:val="0"/>
        </w:rPr>
        <w:t xml:space="preserve">Read Aloud — Short Passage</w:t>
      </w:r>
    </w:p>
    <w:p w:rsidR="00000000" w:rsidDel="00000000" w:rsidP="00000000" w:rsidRDefault="00000000" w:rsidRPr="00000000" w14:paraId="000000D7">
      <w:pPr>
        <w:spacing w:after="100" w:lineRule="auto"/>
        <w:rPr/>
      </w:pPr>
      <w:r w:rsidDel="00000000" w:rsidR="00000000" w:rsidRPr="00000000">
        <w:rPr>
          <w:rtl w:val="0"/>
        </w:rPr>
        <w:t xml:space="preserve">Đọc rõ ràng cả đoạn rồi nghe lại bản ghi trước khi gửi. (~55 từ, tự viết mới, không copy SGK, chỉ dùng từ trong whitelist + từ chức năng trung tính)</w:t>
      </w:r>
    </w:p>
    <w:p w:rsidR="00000000" w:rsidDel="00000000" w:rsidP="00000000" w:rsidRDefault="00000000" w:rsidRPr="00000000" w14:paraId="000000D8">
      <w:pPr>
        <w:spacing w:after="120" w:lineRule="auto"/>
        <w:rPr/>
      </w:pPr>
      <w:r w:rsidDel="00000000" w:rsidR="00000000" w:rsidRPr="00000000">
        <w:rPr>
          <w:i w:val="1"/>
          <w:iCs w:val="1"/>
          <w:rtl w:val="0"/>
        </w:rPr>
        <w:t xml:space="preserve">Last week, my grandmother told me a great story about her own life. She grew up in a small town and had to make breakfast before school every day. Life was hard, but she never lost hope. Now she is old, and her hair has grown grey, but she still hopes to see snow one day.</w:t>
      </w:r>
      <w:r w:rsidDel="00000000" w:rsidR="00000000" w:rsidRPr="00000000">
        <w:rPr>
          <w:rtl w:val="0"/>
        </w:rPr>
      </w:r>
    </w:p>
    <w:p w:rsidR="00000000" w:rsidDel="00000000" w:rsidP="00000000" w:rsidRDefault="00000000" w:rsidRPr="00000000" w14:paraId="000000D9">
      <w:pPr>
        <w:spacing w:after="100" w:lineRule="auto"/>
        <w:rPr/>
      </w:pPr>
      <w:r w:rsidDel="00000000" w:rsidR="00000000" w:rsidRPr="00000000">
        <w:rPr>
          <w:i w:val="1"/>
          <w:iCs w:val="1"/>
          <w:rtl w:val="0"/>
        </w:rPr>
        <w:t xml:space="preserve">🎙️ Ghi âm và nộp cho AI chấm.</w:t>
      </w:r>
      <w:r w:rsidDel="00000000" w:rsidR="00000000" w:rsidRPr="00000000">
        <w:rPr>
          <w:rtl w:val="0"/>
        </w:rPr>
      </w:r>
    </w:p>
    <w:p w:rsidR="00000000" w:rsidDel="00000000" w:rsidP="00000000" w:rsidRDefault="00000000" w:rsidRPr="00000000" w14:paraId="000000DA">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DB">
      <w:pPr>
        <w:pStyle w:val="Heading1"/>
        <w:spacing w:after="150" w:before="300" w:lineRule="auto"/>
        <w:rPr/>
      </w:pPr>
      <w:r w:rsidDel="00000000" w:rsidR="00000000" w:rsidRPr="00000000">
        <w:rPr>
          <w:rtl w:val="0"/>
        </w:rPr>
        <w:t xml:space="preserve">MỤC TIÊU &amp; TỰ ĐÁNH GIÁ</w:t>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recognise contracted forms (What's, We'll, You're, can't, don't, Let's...) when listening.</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recognise the diphthongs /eɪ/ and /əʊ/ when listening.</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can pronounce words, phrases, sentences, or short passages containing /eɪ/ and /əʊ/ clearly.</w:t>
      </w:r>
    </w:p>
    <w:p w:rsidR="00000000" w:rsidDel="00000000" w:rsidP="00000000" w:rsidRDefault="00000000" w:rsidRPr="00000000" w14:paraId="000000DF">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E0">
      <w:pPr>
        <w:pStyle w:val="Heading1"/>
        <w:spacing w:after="150" w:before="300" w:lineRule="auto"/>
        <w:rPr/>
      </w:pPr>
      <w:r w:rsidDel="00000000" w:rsidR="00000000" w:rsidRPr="00000000">
        <w:rPr>
          <w:rtl w:val="0"/>
        </w:rPr>
        <w:t xml:space="preserve">BẢNG KIỂM TRA SỐ LƯỢNG CÂU HỎI</w:t>
      </w:r>
    </w:p>
    <w:tbl>
      <w:tblPr>
        <w:tblStyle w:val="Table6"/>
        <w:tblW w:w="10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600"/>
        <w:gridCol w:w="1500"/>
        <w:gridCol w:w="3100"/>
        <w:tblGridChange w:id="0">
          <w:tblGrid>
            <w:gridCol w:w="2200"/>
            <w:gridCol w:w="3600"/>
            <w:gridCol w:w="1500"/>
            <w:gridCol w:w="3100"/>
          </w:tblGrid>
        </w:tblGridChange>
      </w:tblGrid>
      <w:tr>
        <w:trPr>
          <w:cantSplit w:val="0"/>
          <w:tblHeader w:val="1"/>
        </w:trPr>
        <w:tc>
          <w:tcPr>
            <w:shd w:fill="f2eadc" w:val="clear"/>
            <w:tcMar>
              <w:top w:w="80.0" w:type="dxa"/>
              <w:left w:w="100.0" w:type="dxa"/>
              <w:bottom w:w="80.0" w:type="dxa"/>
              <w:right w:w="100.0" w:type="dxa"/>
            </w:tcMar>
          </w:tcPr>
          <w:p w:rsidR="00000000" w:rsidDel="00000000" w:rsidP="00000000" w:rsidRDefault="00000000" w:rsidRPr="00000000" w14:paraId="000000E1">
            <w:pPr>
              <w:rPr/>
            </w:pPr>
            <w:r w:rsidDel="00000000" w:rsidR="00000000" w:rsidRPr="00000000">
              <w:rPr>
                <w:b w:val="1"/>
                <w:bCs w:val="1"/>
                <w:color w:val="14432f"/>
                <w:rtl w:val="0"/>
              </w:rPr>
              <w:t xml:space="preserve">Phần</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E2">
            <w:pPr>
              <w:rPr/>
            </w:pPr>
            <w:r w:rsidDel="00000000" w:rsidR="00000000" w:rsidRPr="00000000">
              <w:rPr>
                <w:b w:val="1"/>
                <w:bCs w:val="1"/>
                <w:color w:val="14432f"/>
                <w:rtl w:val="0"/>
              </w:rPr>
              <w:t xml:space="preserve">Dạng bài đã dùng</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E3">
            <w:pPr>
              <w:rPr/>
            </w:pPr>
            <w:r w:rsidDel="00000000" w:rsidR="00000000" w:rsidRPr="00000000">
              <w:rPr>
                <w:b w:val="1"/>
                <w:bCs w:val="1"/>
                <w:color w:val="14432f"/>
                <w:rtl w:val="0"/>
              </w:rPr>
              <w:t xml:space="preserve">Số câu</w:t>
            </w:r>
            <w:r w:rsidDel="00000000" w:rsidR="00000000" w:rsidRPr="00000000">
              <w:rPr>
                <w:rtl w:val="0"/>
              </w:rPr>
            </w:r>
          </w:p>
        </w:tc>
        <w:tc>
          <w:tcPr>
            <w:shd w:fill="f2eadc" w:val="clear"/>
            <w:tcMar>
              <w:top w:w="80.0" w:type="dxa"/>
              <w:left w:w="100.0" w:type="dxa"/>
              <w:bottom w:w="80.0" w:type="dxa"/>
              <w:right w:w="100.0" w:type="dxa"/>
            </w:tcMar>
          </w:tcPr>
          <w:p w:rsidR="00000000" w:rsidDel="00000000" w:rsidP="00000000" w:rsidRDefault="00000000" w:rsidRPr="00000000" w14:paraId="000000E4">
            <w:pPr>
              <w:rPr/>
            </w:pPr>
            <w:r w:rsidDel="00000000" w:rsidR="00000000" w:rsidRPr="00000000">
              <w:rPr>
                <w:b w:val="1"/>
                <w:bCs w:val="1"/>
                <w:color w:val="14432f"/>
                <w:rtl w:val="0"/>
              </w:rPr>
              <w:t xml:space="preserve">Ghi chú</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5">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0E6">
            <w:pPr>
              <w:rPr/>
            </w:pPr>
            <w:r w:rsidDel="00000000" w:rsidR="00000000" w:rsidRPr="00000000">
              <w:rPr>
                <w:rtl w:val="0"/>
              </w:rPr>
              <w:t xml:space="preserve">Listen &amp; Circle</w:t>
            </w:r>
          </w:p>
        </w:tc>
        <w:tc>
          <w:tcPr>
            <w:tcMar>
              <w:top w:w="80.0" w:type="dxa"/>
              <w:left w:w="100.0" w:type="dxa"/>
              <w:bottom w:w="80.0" w:type="dxa"/>
              <w:right w:w="100.0" w:type="dxa"/>
            </w:tcMar>
          </w:tcPr>
          <w:p w:rsidR="00000000" w:rsidDel="00000000" w:rsidP="00000000" w:rsidRDefault="00000000" w:rsidRPr="00000000" w14:paraId="000000E7">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E8">
            <w:pPr>
              <w:rPr/>
            </w:pPr>
            <w:r w:rsidDel="00000000" w:rsidR="00000000" w:rsidRPr="00000000">
              <w:rPr>
                <w:rtl w:val="0"/>
              </w:rPr>
              <w:t xml:space="preserve">1 góc độ — nghe phân biệt /eɪ/, /əʊ/ với âm dễ lẫn cùng nhóm chữ</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9">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0EA">
            <w:pPr>
              <w:rPr/>
            </w:pPr>
            <w:r w:rsidDel="00000000" w:rsidR="00000000" w:rsidRPr="00000000">
              <w:rPr>
                <w:rtl w:val="0"/>
              </w:rPr>
              <w:t xml:space="preserve">MCQ Odd One Out — bộ dễ</w:t>
            </w:r>
          </w:p>
        </w:tc>
        <w:tc>
          <w:tcPr>
            <w:tcMar>
              <w:top w:w="80.0" w:type="dxa"/>
              <w:left w:w="100.0" w:type="dxa"/>
              <w:bottom w:w="80.0" w:type="dxa"/>
              <w:right w:w="100.0" w:type="dxa"/>
            </w:tcMar>
          </w:tcPr>
          <w:p w:rsidR="00000000" w:rsidDel="00000000" w:rsidP="00000000" w:rsidRDefault="00000000" w:rsidRPr="00000000" w14:paraId="000000EB">
            <w:pPr>
              <w:rPr/>
            </w:pPr>
            <w:r w:rsidDel="00000000" w:rsidR="00000000" w:rsidRPr="00000000">
              <w:rPr>
                <w:rtl w:val="0"/>
              </w:rPr>
              <w:t xml:space="preserve">3</w:t>
            </w:r>
          </w:p>
        </w:tc>
        <w:tc>
          <w:tcPr>
            <w:tcMar>
              <w:top w:w="80.0" w:type="dxa"/>
              <w:left w:w="100.0" w:type="dxa"/>
              <w:bottom w:w="80.0" w:type="dxa"/>
              <w:right w:w="100.0" w:type="dxa"/>
            </w:tcMar>
          </w:tcPr>
          <w:p w:rsidR="00000000" w:rsidDel="00000000" w:rsidP="00000000" w:rsidRDefault="00000000" w:rsidRPr="00000000" w14:paraId="000000EC">
            <w:pPr>
              <w:rPr/>
            </w:pPr>
            <w:r w:rsidDel="00000000" w:rsidR="00000000" w:rsidRPr="00000000">
              <w:rPr>
                <w:rtl w:val="0"/>
              </w:rPr>
              <w:t xml:space="preserve">1 góc độ — đọc chữ, chọn từ khác nhóm</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ED">
            <w:pPr>
              <w:rPr/>
            </w:pPr>
            <w:r w:rsidDel="00000000" w:rsidR="00000000" w:rsidRPr="00000000">
              <w:rPr>
                <w:rtl w:val="0"/>
              </w:rPr>
              <w:t xml:space="preserve">Practice</w:t>
            </w:r>
          </w:p>
        </w:tc>
        <w:tc>
          <w:tcPr>
            <w:tcMar>
              <w:top w:w="80.0" w:type="dxa"/>
              <w:left w:w="100.0" w:type="dxa"/>
              <w:bottom w:w="80.0" w:type="dxa"/>
              <w:right w:w="100.0" w:type="dxa"/>
            </w:tcMar>
          </w:tcPr>
          <w:p w:rsidR="00000000" w:rsidDel="00000000" w:rsidP="00000000" w:rsidRDefault="00000000" w:rsidRPr="00000000" w14:paraId="000000EE">
            <w:pPr>
              <w:rPr/>
            </w:pPr>
            <w:r w:rsidDel="00000000" w:rsidR="00000000" w:rsidRPr="00000000">
              <w:rPr>
                <w:rtl w:val="0"/>
              </w:rPr>
              <w:t xml:space="preserve">Read Aloud — Short Phrases</w:t>
            </w:r>
          </w:p>
        </w:tc>
        <w:tc>
          <w:tcPr>
            <w:tcMar>
              <w:top w:w="80.0" w:type="dxa"/>
              <w:left w:w="100.0" w:type="dxa"/>
              <w:bottom w:w="80.0" w:type="dxa"/>
              <w:right w:w="100.0" w:type="dxa"/>
            </w:tcMar>
          </w:tcPr>
          <w:p w:rsidR="00000000" w:rsidDel="00000000" w:rsidP="00000000" w:rsidRDefault="00000000" w:rsidRPr="00000000" w14:paraId="000000EF">
            <w:pPr>
              <w:rPr/>
            </w:pPr>
            <w:r w:rsidDel="00000000" w:rsidR="00000000" w:rsidRPr="00000000">
              <w:rPr>
                <w:rtl w:val="0"/>
              </w:rPr>
              <w:t xml:space="preserve">3 tiers</w:t>
            </w:r>
          </w:p>
        </w:tc>
        <w:tc>
          <w:tcPr>
            <w:tcMar>
              <w:top w:w="80.0" w:type="dxa"/>
              <w:left w:w="100.0" w:type="dxa"/>
              <w:bottom w:w="80.0" w:type="dxa"/>
              <w:right w:w="100.0" w:type="dxa"/>
            </w:tcMar>
          </w:tcPr>
          <w:p w:rsidR="00000000" w:rsidDel="00000000" w:rsidP="00000000" w:rsidRDefault="00000000" w:rsidRPr="00000000" w14:paraId="000000F0">
            <w:pPr>
              <w:rPr/>
            </w:pPr>
            <w:r w:rsidDel="00000000" w:rsidR="00000000" w:rsidRPr="00000000">
              <w:rPr>
                <w:rtl w:val="0"/>
              </w:rPr>
              <w:t xml:space="preserve">Độ dài tăng dần</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1">
            <w:pPr>
              <w:rPr/>
            </w:pPr>
            <w:r w:rsidDel="00000000" w:rsidR="00000000" w:rsidRPr="00000000">
              <w:rPr>
                <w:rtl w:val="0"/>
              </w:rPr>
              <w:t xml:space="preserve">Extra Practice</w:t>
            </w:r>
          </w:p>
        </w:tc>
        <w:tc>
          <w:tcPr>
            <w:tcMar>
              <w:top w:w="80.0" w:type="dxa"/>
              <w:left w:w="100.0" w:type="dxa"/>
              <w:bottom w:w="80.0" w:type="dxa"/>
              <w:right w:w="100.0" w:type="dxa"/>
            </w:tcMar>
          </w:tcPr>
          <w:p w:rsidR="00000000" w:rsidDel="00000000" w:rsidP="00000000" w:rsidRDefault="00000000" w:rsidRPr="00000000" w14:paraId="000000F2">
            <w:pPr>
              <w:rPr/>
            </w:pPr>
            <w:r w:rsidDel="00000000" w:rsidR="00000000" w:rsidRPr="00000000">
              <w:rPr>
                <w:rtl w:val="0"/>
              </w:rPr>
              <w:t xml:space="preserve">MCQ Odd One Out — bộ nâng cao</w:t>
            </w:r>
          </w:p>
        </w:tc>
        <w:tc>
          <w:tcPr>
            <w:tcMar>
              <w:top w:w="80.0" w:type="dxa"/>
              <w:left w:w="100.0" w:type="dxa"/>
              <w:bottom w:w="80.0" w:type="dxa"/>
              <w:right w:w="100.0" w:type="dxa"/>
            </w:tcMar>
          </w:tcPr>
          <w:p w:rsidR="00000000" w:rsidDel="00000000" w:rsidP="00000000" w:rsidRDefault="00000000" w:rsidRPr="00000000" w14:paraId="000000F3">
            <w:pPr>
              <w:rPr/>
            </w:pPr>
            <w:r w:rsidDel="00000000" w:rsidR="00000000" w:rsidRPr="00000000">
              <w:rPr>
                <w:rtl w:val="0"/>
              </w:rPr>
              <w:t xml:space="preserve">8</w:t>
            </w:r>
          </w:p>
        </w:tc>
        <w:tc>
          <w:tcPr>
            <w:tcMar>
              <w:top w:w="80.0" w:type="dxa"/>
              <w:left w:w="100.0" w:type="dxa"/>
              <w:bottom w:w="80.0" w:type="dxa"/>
              <w:right w:w="100.0" w:type="dxa"/>
            </w:tcMar>
          </w:tcPr>
          <w:p w:rsidR="00000000" w:rsidDel="00000000" w:rsidP="00000000" w:rsidRDefault="00000000" w:rsidRPr="00000000" w14:paraId="000000F4">
            <w:pPr>
              <w:rPr/>
            </w:pPr>
            <w:r w:rsidDel="00000000" w:rsidR="00000000" w:rsidRPr="00000000">
              <w:rPr>
                <w:rtl w:val="0"/>
              </w:rPr>
              <w:t xml:space="preserve">2 góc độ: nhóm ea/a — /eɪ/ (4) / nhóm o/ow — /əʊ/ (4)</w:t>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F5">
            <w:pPr>
              <w:rPr/>
            </w:pPr>
            <w:r w:rsidDel="00000000" w:rsidR="00000000" w:rsidRPr="00000000">
              <w:rPr>
                <w:rtl w:val="0"/>
              </w:rPr>
              <w:t xml:space="preserve">Extra Practice</w:t>
            </w:r>
          </w:p>
        </w:tc>
        <w:tc>
          <w:tcPr>
            <w:tcMar>
              <w:top w:w="80.0" w:type="dxa"/>
              <w:left w:w="100.0" w:type="dxa"/>
              <w:bottom w:w="80.0" w:type="dxa"/>
              <w:right w:w="100.0" w:type="dxa"/>
            </w:tcMar>
          </w:tcPr>
          <w:p w:rsidR="00000000" w:rsidDel="00000000" w:rsidP="00000000" w:rsidRDefault="00000000" w:rsidRPr="00000000" w14:paraId="000000F6">
            <w:pPr>
              <w:rPr/>
            </w:pPr>
            <w:r w:rsidDel="00000000" w:rsidR="00000000" w:rsidRPr="00000000">
              <w:rPr>
                <w:rtl w:val="0"/>
              </w:rPr>
              <w:t xml:space="preserve">Read Aloud — Short Passage</w:t>
            </w:r>
          </w:p>
        </w:tc>
        <w:tc>
          <w:tcPr>
            <w:tcMar>
              <w:top w:w="80.0" w:type="dxa"/>
              <w:left w:w="100.0" w:type="dxa"/>
              <w:bottom w:w="80.0" w:type="dxa"/>
              <w:right w:w="100.0" w:type="dxa"/>
            </w:tcMar>
          </w:tcPr>
          <w:p w:rsidR="00000000" w:rsidDel="00000000" w:rsidP="00000000" w:rsidRDefault="00000000" w:rsidRPr="00000000" w14:paraId="000000F7">
            <w:pPr>
              <w:rPr/>
            </w:pPr>
            <w:r w:rsidDel="00000000" w:rsidR="00000000" w:rsidRPr="00000000">
              <w:rPr>
                <w:rtl w:val="0"/>
              </w:rPr>
              <w:t xml:space="preserve">1 đoạn (~55 từ)</w:t>
            </w:r>
          </w:p>
        </w:tc>
        <w:tc>
          <w:tcPr>
            <w:tcMar>
              <w:top w:w="80.0" w:type="dxa"/>
              <w:left w:w="100.0" w:type="dxa"/>
              <w:bottom w:w="80.0" w:type="dxa"/>
              <w:right w:w="100.0" w:type="dxa"/>
            </w:tcMar>
          </w:tcPr>
          <w:p w:rsidR="00000000" w:rsidDel="00000000" w:rsidP="00000000" w:rsidRDefault="00000000" w:rsidRPr="00000000" w14:paraId="000000F8">
            <w:pPr>
              <w:rPr/>
            </w:pPr>
            <w:r w:rsidDel="00000000" w:rsidR="00000000" w:rsidRPr="00000000">
              <w:rPr>
                <w:rtl w:val="0"/>
              </w:rPr>
              <w:t xml:space="preserve">Tự viết mới, không copy SGK, chỉ dùng từ whitelist</w:t>
            </w:r>
          </w:p>
        </w:tc>
      </w:tr>
    </w:tbl>
    <w:p w:rsidR="00000000" w:rsidDel="00000000" w:rsidP="00000000" w:rsidRDefault="00000000" w:rsidRPr="00000000" w14:paraId="000000F9">
      <w:pPr>
        <w:spacing w:after="100" w:lineRule="auto"/>
        <w:rPr/>
      </w:pPr>
      <w:r w:rsidDel="00000000" w:rsidR="00000000" w:rsidRPr="00000000">
        <w:rPr>
          <w:rtl w:val="0"/>
        </w:rPr>
        <w:t xml:space="preserve">Kiểm tra: Practice và Extra Practice không trùng cả dạng bài (bộ dễ/bộ nâng cao) lẫn góc độ. Toàn bộ từ dùng đều nằm trong whitelist dòng 6, không có từ bịa thêm.</w:t>
      </w:r>
    </w:p>
    <w:p w:rsidR="00000000" w:rsidDel="00000000" w:rsidP="00000000" w:rsidRDefault="00000000" w:rsidRPr="00000000" w14:paraId="000000FA">
      <w:pPr>
        <w:pBdr>
          <w:bottom w:color="e6dcc9" w:space="4" w:sz="6" w:val="single"/>
        </w:pBdr>
        <w:spacing w:after="200" w:before="100" w:lineRule="auto"/>
        <w:rPr/>
      </w:pPr>
      <w:r w:rsidDel="00000000" w:rsidR="00000000" w:rsidRPr="00000000">
        <w:rPr>
          <w:rtl w:val="0"/>
        </w:rPr>
      </w:r>
    </w:p>
    <w:p w:rsidR="00000000" w:rsidDel="00000000" w:rsidP="00000000" w:rsidRDefault="00000000" w:rsidRPr="00000000" w14:paraId="000000FB">
      <w:pPr>
        <w:pStyle w:val="Heading1"/>
        <w:spacing w:after="150" w:before="300" w:lineRule="auto"/>
        <w:rPr/>
      </w:pPr>
      <w:r w:rsidDel="00000000" w:rsidR="00000000" w:rsidRPr="00000000">
        <w:rPr>
          <w:rtl w:val="0"/>
        </w:rPr>
        <w:t xml:space="preserve">CHECKLIST TRƯỚC KHI PUBLISH</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xác định đúng Lớp/Học kỳ đang soạn: Lớp 12 – HK1, Unit 1.</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tra File phân loại 3 trục — CÓ khớp (dòng 6, nhóm PHONETICS) → dùng đúng Format MCQ (odd one out/underline) 📘 và whitelist có sẵn, không bịa từ ngoài danh sách.</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Video: là video mở online cho học sinh nghe (không tương tác trực tiếp) — không dùng nhịp "đọc mẫu — dừng — học sinh lặp lại"; có giải thích khái niệm diphthong là gì, mô tả khẩu âm cụ thể, trường hợp đặc biệt (chữ viết không đáng tin), mẹo phát âm.</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Sound Guide có định nghĩa "Diphthong (âm đôi)" rõ ràng ngay đầu phần, trước khi vào từng box âm cụ thể.</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box Sound Guide theo đúng thứ tự: mô tả khẩu âm (chuyển động lưỡi/môi) → ví dụ → thực hành. Không so sánh với âm tiếng Việt.</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giải thích rõ khái niệm grapheme-phoneme mismatch (chính tả không phản ánh nhất quán cách đọc) bằng ví dụ cụ thể (chữ "a", "o", "ow").</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Practice và Extra Practice không trùng cả dạng bài (bộ dễ/nâng cao) lẫn góc độ kiểm tra.</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 Practice chia 2 góc độ theo nhóm chữ cái (ea/a vs o/ow); có câu #7-8 đảo ngược hướng đáp án (know là /əʊ/ giữa các từ /aʊ/, và ngược lại) để tránh học sinh phản xạ máy móc theo mặt chữ.</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còn nhãn Nhận biết/Thông hiểu/Vận dụng, không còn gói Easy/Medium/Difficult, không còn tỉ lệ %.</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kiểm tra IPA qua Cambridge Dictionary (Anh-Anh), khớp đúng whitelist dòng 6 của File phân loại 3 trục.</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Đối chiếu chéo: mọi từ xuất hiện ≥2 lần (Sound Guide, Word Bank, Practice, Extra Practice, Read Aloud) có IPA giống hệt nhau ở mọi vị trí — đã rà lại (great, name, cake, table, go, open, know, snow...).</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dùng từ mẫu trong khối minh hoạ cấu trúc của prompt template (bread/brave/bridge, singer/careful...) làm nội dung thật — riêng "bread", "head", "great" trong bài này là từ THẬT trong whitelist dòng 6, không phải từ mẫu của prompt template.</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áp dụng chuẩn phát âm nhất quán Anh-Anh (British English/RP) xuyên suốt — /əʊ/ không phải /oʊ/ kiểu Anh-Mỹ; class/dance/father đọc /ɑː/ theo chuẩn Anh-Anh.</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Vị trí đáp án đúng của MCQ sẽ được random khi build HTML — chưa cố định theo thứ tự liệt kê trong bảng này.</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gợi ý tiếng Việt trước khi trả lời; heading khi dựng HTML sẽ ở dạng song ngữ (Anh chính + Việt nhỏ hơn bên dưới).</w:t>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link/nút điều hướng sang file tiếp theo trong file HTML — kết thúc bằng thông báo hoàn thành tĩnh.</w:t>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Mỗi câu hỏi có nhãn [Dạng bài] hiển thị ngay phía trên trong file Word này; sẽ lược bỏ hoàn toàn khi dựng HTML.</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Đã đếm và điền đầy đủ Bảng kiểm tra số lượng câu hỏi ở trên.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Self-evaluation dùng từ bao quát (words, phrases, sentences, or short passages), khớp cả Practice và Extra Practice.</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Không có Developer Notes hay câu giải thích ý đồ thiết kế nào khác ngoài mục Checklist này.</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Toàn bộ nội dung tiếng Anh, chỉ "Giải thích" và lời dẫn Video là tiếng Việt.</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FocVTnVyb3hyMRs9kogDnGZIGw==">CgMxLjA4AHIhMW9zU2txMS0wN2RyNUMzS2N6WnNqVHFZWWpldk9LNXRR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2026-08-24T02:13:00Z</dcterms:created>
  <dc:creator>Un-named</dc:creator>
</cp:coreProperties>
</file>