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C7F72C" w14:textId="77777777" w:rsidR="003753A6" w:rsidRDefault="0037457D" w:rsidP="00284EC1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sz w:val="32"/>
          <w:szCs w:val="32"/>
          <w:lang w:val="ka-GE"/>
        </w:rPr>
      </w:pPr>
      <w:r>
        <w:rPr>
          <w:sz w:val="32"/>
          <w:szCs w:val="32"/>
        </w:rPr>
        <w:t>m.pkhovelishvili@gtu.ge</w:t>
      </w:r>
    </w:p>
    <w:p w14:paraId="19621C91" w14:textId="77777777" w:rsidR="003753A6" w:rsidRDefault="0037457D" w:rsidP="00284EC1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sz w:val="32"/>
          <w:szCs w:val="32"/>
          <w:lang w:val="ka-GE"/>
        </w:rPr>
      </w:pPr>
      <w:r>
        <w:rPr>
          <w:sz w:val="32"/>
          <w:szCs w:val="32"/>
          <w:lang w:val="ka-GE"/>
        </w:rPr>
        <w:t>ქვიზი</w:t>
      </w:r>
      <w:r>
        <w:rPr>
          <w:sz w:val="32"/>
          <w:szCs w:val="32"/>
          <w:lang w:val="ka-GE"/>
        </w:rPr>
        <w:t xml:space="preserve"> N3</w:t>
      </w:r>
    </w:p>
    <w:p w14:paraId="3C5F135A" w14:textId="3D2E4731" w:rsidR="00BE3ACD" w:rsidRPr="00BE3ACD" w:rsidRDefault="0037457D" w:rsidP="00284EC1">
      <w:pPr>
        <w:numPr>
          <w:ilvl w:val="0"/>
          <w:numId w:val="1"/>
        </w:num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sz w:val="28"/>
          <w:szCs w:val="28"/>
          <w:lang w:val="ka-GE"/>
        </w:rPr>
      </w:pPr>
      <w:r>
        <w:rPr>
          <w:sz w:val="28"/>
          <w:szCs w:val="28"/>
          <w:lang w:val="ka-GE"/>
        </w:rPr>
        <w:t>ბიზანტიელი</w:t>
      </w:r>
      <w:r>
        <w:rPr>
          <w:sz w:val="28"/>
          <w:szCs w:val="28"/>
          <w:lang w:val="ka-GE"/>
        </w:rPr>
        <w:t xml:space="preserve"> </w:t>
      </w:r>
      <w:r>
        <w:rPr>
          <w:sz w:val="28"/>
          <w:szCs w:val="28"/>
          <w:lang w:val="ka-GE"/>
        </w:rPr>
        <w:t>გენერლების</w:t>
      </w:r>
      <w:r>
        <w:rPr>
          <w:sz w:val="28"/>
          <w:szCs w:val="28"/>
          <w:lang w:val="ka-GE"/>
        </w:rPr>
        <w:t xml:space="preserve"> 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ka-GE"/>
        </w:rPr>
        <w:t>ამოცანაში</w:t>
      </w:r>
      <w:r>
        <w:rPr>
          <w:sz w:val="28"/>
          <w:szCs w:val="28"/>
          <w:lang w:val="ka-GE"/>
        </w:rPr>
        <w:t xml:space="preserve"> </w:t>
      </w:r>
      <w:r>
        <w:rPr>
          <w:sz w:val="28"/>
          <w:szCs w:val="28"/>
          <w:lang w:val="ka-GE"/>
        </w:rPr>
        <w:t>რა</w:t>
      </w:r>
      <w:r>
        <w:rPr>
          <w:sz w:val="28"/>
          <w:szCs w:val="28"/>
          <w:lang w:val="ka-GE"/>
        </w:rPr>
        <w:t xml:space="preserve"> </w:t>
      </w:r>
      <w:r>
        <w:rPr>
          <w:sz w:val="28"/>
          <w:szCs w:val="28"/>
          <w:lang w:val="ka-GE"/>
        </w:rPr>
        <w:t>რაოდენობის</w:t>
      </w:r>
      <w:r>
        <w:rPr>
          <w:sz w:val="28"/>
          <w:szCs w:val="28"/>
          <w:lang w:val="ka-GE"/>
        </w:rPr>
        <w:t xml:space="preserve"> </w:t>
      </w:r>
      <w:r>
        <w:rPr>
          <w:sz w:val="28"/>
          <w:szCs w:val="28"/>
          <w:lang w:val="ka-GE"/>
        </w:rPr>
        <w:t>კვანძები</w:t>
      </w:r>
      <w:r>
        <w:rPr>
          <w:sz w:val="28"/>
          <w:szCs w:val="28"/>
          <w:lang w:val="ka-GE"/>
        </w:rPr>
        <w:t xml:space="preserve"> </w:t>
      </w:r>
      <w:r>
        <w:rPr>
          <w:sz w:val="28"/>
          <w:szCs w:val="28"/>
          <w:lang w:val="ka-GE"/>
        </w:rPr>
        <w:t>უზრუნველყოფს</w:t>
      </w:r>
      <w:r>
        <w:rPr>
          <w:sz w:val="28"/>
          <w:szCs w:val="28"/>
          <w:lang w:val="ka-GE"/>
        </w:rPr>
        <w:t xml:space="preserve"> </w:t>
      </w:r>
      <w:r>
        <w:rPr>
          <w:sz w:val="28"/>
          <w:szCs w:val="28"/>
          <w:lang w:val="ka-GE"/>
        </w:rPr>
        <w:t>სისტემის</w:t>
      </w:r>
      <w:r>
        <w:rPr>
          <w:sz w:val="28"/>
          <w:szCs w:val="28"/>
          <w:lang w:val="ka-GE"/>
        </w:rPr>
        <w:t xml:space="preserve"> </w:t>
      </w:r>
      <w:r>
        <w:rPr>
          <w:sz w:val="28"/>
          <w:szCs w:val="28"/>
          <w:lang w:val="ka-GE"/>
        </w:rPr>
        <w:t>მდგრადობას</w:t>
      </w:r>
      <w:r>
        <w:rPr>
          <w:sz w:val="28"/>
          <w:szCs w:val="28"/>
          <w:lang w:val="ka-GE"/>
        </w:rPr>
        <w:t>?</w:t>
      </w:r>
    </w:p>
    <w:p w14:paraId="336DE4D0" w14:textId="1713AA54" w:rsidR="00BE3ACD" w:rsidRPr="00BE3ACD" w:rsidRDefault="00BE3ACD" w:rsidP="00284EC1">
      <w:pPr>
        <w:numPr>
          <w:ilvl w:val="1"/>
          <w:numId w:val="1"/>
        </w:num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sz w:val="28"/>
          <w:szCs w:val="28"/>
          <w:lang w:val="ka-GE"/>
        </w:rPr>
      </w:pPr>
      <w:r>
        <w:rPr>
          <w:rFonts w:hAnsiTheme="minorHAnsi"/>
          <w:sz w:val="28"/>
          <w:szCs w:val="28"/>
          <w:lang w:val="ka-GE"/>
        </w:rPr>
        <w:t>2/3</w:t>
      </w:r>
    </w:p>
    <w:p w14:paraId="55BEC344" w14:textId="1C434325" w:rsidR="003753A6" w:rsidRPr="00BE3ACD" w:rsidRDefault="0037457D" w:rsidP="00284EC1">
      <w:pPr>
        <w:numPr>
          <w:ilvl w:val="0"/>
          <w:numId w:val="1"/>
        </w:num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Segoe UI"/>
          <w:color w:val="000000"/>
          <w:sz w:val="28"/>
          <w:szCs w:val="28"/>
          <w:lang w:val="ka-GE"/>
        </w:rPr>
      </w:pPr>
      <w:r>
        <w:rPr>
          <w:rFonts w:ascii="Segoe UI"/>
          <w:color w:val="000000"/>
          <w:sz w:val="28"/>
          <w:szCs w:val="28"/>
          <w:lang w:val="ka-GE"/>
        </w:rPr>
        <w:t>რა</w:t>
      </w:r>
      <w:r>
        <w:rPr>
          <w:rFonts w:ascii="Segoe UI"/>
          <w:color w:val="000000"/>
          <w:sz w:val="28"/>
          <w:szCs w:val="28"/>
          <w:lang w:val="ka-GE"/>
        </w:rPr>
        <w:t xml:space="preserve"> </w:t>
      </w:r>
      <w:r>
        <w:rPr>
          <w:rFonts w:ascii="Segoe UI"/>
          <w:color w:val="000000"/>
          <w:sz w:val="28"/>
          <w:szCs w:val="28"/>
          <w:lang w:val="ka-GE"/>
        </w:rPr>
        <w:t>არის</w:t>
      </w:r>
      <w:r>
        <w:rPr>
          <w:rFonts w:ascii="Segoe UI"/>
          <w:color w:val="000000"/>
          <w:sz w:val="28"/>
          <w:szCs w:val="28"/>
          <w:lang w:val="ka-GE"/>
        </w:rPr>
        <w:t xml:space="preserve"> "</w:t>
      </w:r>
      <w:r>
        <w:rPr>
          <w:rFonts w:ascii="Segoe UI"/>
          <w:color w:val="000000"/>
          <w:sz w:val="28"/>
          <w:szCs w:val="28"/>
          <w:lang w:val="ka-GE"/>
        </w:rPr>
        <w:t>ფორკი</w:t>
      </w:r>
      <w:r>
        <w:rPr>
          <w:rFonts w:ascii="Segoe UI"/>
          <w:color w:val="000000"/>
          <w:sz w:val="28"/>
          <w:szCs w:val="28"/>
          <w:lang w:val="ka-GE"/>
        </w:rPr>
        <w:t xml:space="preserve">"? </w:t>
      </w:r>
    </w:p>
    <w:p w14:paraId="5B73B550" w14:textId="764B5080" w:rsidR="00BE3ACD" w:rsidRDefault="00BE3ACD" w:rsidP="00284EC1">
      <w:pPr>
        <w:numPr>
          <w:ilvl w:val="1"/>
          <w:numId w:val="1"/>
        </w:num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Segoe UI"/>
          <w:color w:val="000000"/>
          <w:sz w:val="28"/>
          <w:szCs w:val="28"/>
          <w:lang w:val="ka-GE"/>
        </w:rPr>
      </w:pPr>
      <w:r w:rsidRPr="00BE3ACD">
        <w:rPr>
          <w:rFonts w:ascii="Sylfaen" w:hAnsi="Sylfaen" w:cs="Sylfaen"/>
          <w:color w:val="000000"/>
          <w:sz w:val="28"/>
          <w:szCs w:val="28"/>
          <w:lang w:val="ka-GE"/>
        </w:rPr>
        <w:t>ეხება</w:t>
      </w:r>
      <w:r w:rsidRPr="00BE3ACD">
        <w:rPr>
          <w:rFonts w:ascii="Segoe UI"/>
          <w:color w:val="000000"/>
          <w:sz w:val="28"/>
          <w:szCs w:val="28"/>
          <w:lang w:val="ka-GE"/>
        </w:rPr>
        <w:t xml:space="preserve"> </w:t>
      </w:r>
      <w:r w:rsidRPr="00BE3ACD">
        <w:rPr>
          <w:rFonts w:ascii="Sylfaen" w:hAnsi="Sylfaen" w:cs="Sylfaen"/>
          <w:color w:val="000000"/>
          <w:sz w:val="28"/>
          <w:szCs w:val="28"/>
          <w:lang w:val="ka-GE"/>
        </w:rPr>
        <w:t>ბლოკჩეინის</w:t>
      </w:r>
      <w:r w:rsidRPr="00BE3ACD">
        <w:rPr>
          <w:rFonts w:ascii="Segoe UI"/>
          <w:color w:val="000000"/>
          <w:sz w:val="28"/>
          <w:szCs w:val="28"/>
          <w:lang w:val="ka-GE"/>
        </w:rPr>
        <w:t xml:space="preserve"> </w:t>
      </w:r>
      <w:r w:rsidRPr="00BE3ACD">
        <w:rPr>
          <w:rFonts w:ascii="Sylfaen" w:hAnsi="Sylfaen" w:cs="Sylfaen"/>
          <w:color w:val="000000"/>
          <w:sz w:val="28"/>
          <w:szCs w:val="28"/>
          <w:lang w:val="ka-GE"/>
        </w:rPr>
        <w:t>ტრანზაქციის</w:t>
      </w:r>
      <w:r w:rsidRPr="00BE3ACD">
        <w:rPr>
          <w:rFonts w:ascii="Segoe UI"/>
          <w:color w:val="000000"/>
          <w:sz w:val="28"/>
          <w:szCs w:val="28"/>
          <w:lang w:val="ka-GE"/>
        </w:rPr>
        <w:t xml:space="preserve"> </w:t>
      </w:r>
      <w:r w:rsidRPr="00BE3ACD">
        <w:rPr>
          <w:rFonts w:ascii="Sylfaen" w:hAnsi="Sylfaen" w:cs="Sylfaen"/>
          <w:color w:val="000000"/>
          <w:sz w:val="28"/>
          <w:szCs w:val="28"/>
          <w:lang w:val="ka-GE"/>
        </w:rPr>
        <w:t>ისტორიაში</w:t>
      </w:r>
      <w:r w:rsidRPr="00BE3ACD">
        <w:rPr>
          <w:rFonts w:ascii="Segoe UI"/>
          <w:color w:val="000000"/>
          <w:sz w:val="28"/>
          <w:szCs w:val="28"/>
          <w:lang w:val="ka-GE"/>
        </w:rPr>
        <w:t xml:space="preserve"> </w:t>
      </w:r>
      <w:r w:rsidRPr="00BE3ACD">
        <w:rPr>
          <w:rFonts w:ascii="Sylfaen" w:hAnsi="Sylfaen" w:cs="Sylfaen"/>
          <w:color w:val="000000"/>
          <w:sz w:val="28"/>
          <w:szCs w:val="28"/>
          <w:lang w:val="ka-GE"/>
        </w:rPr>
        <w:t>განსხვავებებს</w:t>
      </w:r>
      <w:r w:rsidRPr="00BE3ACD">
        <w:rPr>
          <w:rFonts w:ascii="Segoe UI"/>
          <w:color w:val="000000"/>
          <w:sz w:val="28"/>
          <w:szCs w:val="28"/>
          <w:lang w:val="ka-GE"/>
        </w:rPr>
        <w:t xml:space="preserve">. </w:t>
      </w:r>
      <w:r w:rsidRPr="00BE3ACD">
        <w:rPr>
          <w:rFonts w:ascii="Sylfaen" w:hAnsi="Sylfaen" w:cs="Sylfaen"/>
          <w:color w:val="000000"/>
          <w:sz w:val="28"/>
          <w:szCs w:val="28"/>
          <w:lang w:val="ka-GE"/>
        </w:rPr>
        <w:t>ეს</w:t>
      </w:r>
      <w:r w:rsidRPr="00BE3ACD">
        <w:rPr>
          <w:rFonts w:ascii="Segoe UI"/>
          <w:color w:val="000000"/>
          <w:sz w:val="28"/>
          <w:szCs w:val="28"/>
          <w:lang w:val="ka-GE"/>
        </w:rPr>
        <w:t xml:space="preserve"> </w:t>
      </w:r>
      <w:r w:rsidRPr="00BE3ACD">
        <w:rPr>
          <w:rFonts w:ascii="Sylfaen" w:hAnsi="Sylfaen" w:cs="Sylfaen"/>
          <w:color w:val="000000"/>
          <w:sz w:val="28"/>
          <w:szCs w:val="28"/>
          <w:lang w:val="ka-GE"/>
        </w:rPr>
        <w:t>ხდება</w:t>
      </w:r>
      <w:r w:rsidRPr="00BE3ACD">
        <w:rPr>
          <w:rFonts w:ascii="Segoe UI"/>
          <w:color w:val="000000"/>
          <w:sz w:val="28"/>
          <w:szCs w:val="28"/>
          <w:lang w:val="ka-GE"/>
        </w:rPr>
        <w:t xml:space="preserve"> </w:t>
      </w:r>
      <w:r w:rsidRPr="00BE3ACD">
        <w:rPr>
          <w:rFonts w:ascii="Sylfaen" w:hAnsi="Sylfaen" w:cs="Sylfaen"/>
          <w:color w:val="000000"/>
          <w:sz w:val="28"/>
          <w:szCs w:val="28"/>
          <w:lang w:val="ka-GE"/>
        </w:rPr>
        <w:t>მაშინ</w:t>
      </w:r>
      <w:r w:rsidRPr="00BE3ACD">
        <w:rPr>
          <w:rFonts w:ascii="Segoe UI"/>
          <w:color w:val="000000"/>
          <w:sz w:val="28"/>
          <w:szCs w:val="28"/>
          <w:lang w:val="ka-GE"/>
        </w:rPr>
        <w:t xml:space="preserve">, </w:t>
      </w:r>
      <w:r w:rsidRPr="00BE3ACD">
        <w:rPr>
          <w:rFonts w:ascii="Sylfaen" w:hAnsi="Sylfaen" w:cs="Sylfaen"/>
          <w:color w:val="000000"/>
          <w:sz w:val="28"/>
          <w:szCs w:val="28"/>
          <w:lang w:val="ka-GE"/>
        </w:rPr>
        <w:t>როდესაც</w:t>
      </w:r>
      <w:r w:rsidRPr="00BE3ACD">
        <w:rPr>
          <w:rFonts w:ascii="Segoe UI"/>
          <w:color w:val="000000"/>
          <w:sz w:val="28"/>
          <w:szCs w:val="28"/>
          <w:lang w:val="ka-GE"/>
        </w:rPr>
        <w:t xml:space="preserve"> </w:t>
      </w:r>
      <w:r w:rsidRPr="00BE3ACD">
        <w:rPr>
          <w:rFonts w:ascii="Sylfaen" w:hAnsi="Sylfaen" w:cs="Sylfaen"/>
          <w:color w:val="000000"/>
          <w:sz w:val="28"/>
          <w:szCs w:val="28"/>
          <w:lang w:val="ka-GE"/>
        </w:rPr>
        <w:t>ბლოკჩეინი</w:t>
      </w:r>
      <w:r w:rsidRPr="00BE3ACD">
        <w:rPr>
          <w:rFonts w:ascii="Segoe UI"/>
          <w:color w:val="000000"/>
          <w:sz w:val="28"/>
          <w:szCs w:val="28"/>
          <w:lang w:val="ka-GE"/>
        </w:rPr>
        <w:t xml:space="preserve"> </w:t>
      </w:r>
      <w:r w:rsidRPr="00BE3ACD">
        <w:rPr>
          <w:rFonts w:ascii="Sylfaen" w:hAnsi="Sylfaen" w:cs="Sylfaen"/>
          <w:color w:val="000000"/>
          <w:sz w:val="28"/>
          <w:szCs w:val="28"/>
          <w:lang w:val="ka-GE"/>
        </w:rPr>
        <w:t>ორ</w:t>
      </w:r>
      <w:r w:rsidRPr="00BE3ACD">
        <w:rPr>
          <w:rFonts w:ascii="Segoe UI"/>
          <w:color w:val="000000"/>
          <w:sz w:val="28"/>
          <w:szCs w:val="28"/>
          <w:lang w:val="ka-GE"/>
        </w:rPr>
        <w:t xml:space="preserve"> </w:t>
      </w:r>
      <w:r w:rsidRPr="00BE3ACD">
        <w:rPr>
          <w:rFonts w:ascii="Sylfaen" w:hAnsi="Sylfaen" w:cs="Sylfaen"/>
          <w:color w:val="000000"/>
          <w:sz w:val="28"/>
          <w:szCs w:val="28"/>
          <w:lang w:val="ka-GE"/>
        </w:rPr>
        <w:t>ცალკეულ</w:t>
      </w:r>
      <w:r w:rsidRPr="00BE3ACD">
        <w:rPr>
          <w:rFonts w:ascii="Segoe UI"/>
          <w:color w:val="000000"/>
          <w:sz w:val="28"/>
          <w:szCs w:val="28"/>
          <w:lang w:val="ka-GE"/>
        </w:rPr>
        <w:t xml:space="preserve"> </w:t>
      </w:r>
      <w:r w:rsidRPr="00BE3ACD">
        <w:rPr>
          <w:rFonts w:ascii="Sylfaen" w:hAnsi="Sylfaen" w:cs="Sylfaen"/>
          <w:color w:val="000000"/>
          <w:sz w:val="28"/>
          <w:szCs w:val="28"/>
          <w:lang w:val="ka-GE"/>
        </w:rPr>
        <w:t>ჯაჭვად</w:t>
      </w:r>
      <w:r w:rsidRPr="00BE3ACD">
        <w:rPr>
          <w:rFonts w:ascii="Segoe UI"/>
          <w:color w:val="000000"/>
          <w:sz w:val="28"/>
          <w:szCs w:val="28"/>
          <w:lang w:val="ka-GE"/>
        </w:rPr>
        <w:t xml:space="preserve"> </w:t>
      </w:r>
      <w:r w:rsidRPr="00BE3ACD">
        <w:rPr>
          <w:rFonts w:ascii="Sylfaen" w:hAnsi="Sylfaen" w:cs="Sylfaen"/>
          <w:color w:val="000000"/>
          <w:sz w:val="28"/>
          <w:szCs w:val="28"/>
          <w:lang w:val="ka-GE"/>
        </w:rPr>
        <w:t>იყოფა</w:t>
      </w:r>
      <w:r w:rsidRPr="00BE3ACD">
        <w:rPr>
          <w:rFonts w:ascii="Segoe UI"/>
          <w:color w:val="000000"/>
          <w:sz w:val="28"/>
          <w:szCs w:val="28"/>
          <w:lang w:val="ka-GE"/>
        </w:rPr>
        <w:t xml:space="preserve"> </w:t>
      </w:r>
      <w:r w:rsidRPr="00BE3ACD">
        <w:rPr>
          <w:rFonts w:ascii="Sylfaen" w:hAnsi="Sylfaen" w:cs="Sylfaen"/>
          <w:color w:val="000000"/>
          <w:sz w:val="28"/>
          <w:szCs w:val="28"/>
          <w:lang w:val="ka-GE"/>
        </w:rPr>
        <w:t>პროტოკოლის</w:t>
      </w:r>
      <w:r w:rsidRPr="00BE3ACD">
        <w:rPr>
          <w:rFonts w:ascii="Segoe UI"/>
          <w:color w:val="000000"/>
          <w:sz w:val="28"/>
          <w:szCs w:val="28"/>
          <w:lang w:val="ka-GE"/>
        </w:rPr>
        <w:t xml:space="preserve"> </w:t>
      </w:r>
      <w:r w:rsidRPr="00BE3ACD">
        <w:rPr>
          <w:rFonts w:ascii="Sylfaen" w:hAnsi="Sylfaen" w:cs="Sylfaen"/>
          <w:color w:val="000000"/>
          <w:sz w:val="28"/>
          <w:szCs w:val="28"/>
          <w:lang w:val="ka-GE"/>
        </w:rPr>
        <w:t>წესებში</w:t>
      </w:r>
      <w:r w:rsidRPr="00BE3ACD">
        <w:rPr>
          <w:rFonts w:ascii="Segoe UI"/>
          <w:color w:val="000000"/>
          <w:sz w:val="28"/>
          <w:szCs w:val="28"/>
          <w:lang w:val="ka-GE"/>
        </w:rPr>
        <w:t xml:space="preserve"> </w:t>
      </w:r>
      <w:r w:rsidRPr="00BE3ACD">
        <w:rPr>
          <w:rFonts w:ascii="Sylfaen" w:hAnsi="Sylfaen" w:cs="Sylfaen"/>
          <w:color w:val="000000"/>
          <w:sz w:val="28"/>
          <w:szCs w:val="28"/>
          <w:lang w:val="ka-GE"/>
        </w:rPr>
        <w:t>ცვლილებების</w:t>
      </w:r>
      <w:r w:rsidRPr="00BE3ACD">
        <w:rPr>
          <w:rFonts w:ascii="Segoe UI"/>
          <w:color w:val="000000"/>
          <w:sz w:val="28"/>
          <w:szCs w:val="28"/>
          <w:lang w:val="ka-GE"/>
        </w:rPr>
        <w:t xml:space="preserve"> </w:t>
      </w:r>
      <w:r w:rsidRPr="00BE3ACD">
        <w:rPr>
          <w:rFonts w:ascii="Sylfaen" w:hAnsi="Sylfaen" w:cs="Sylfaen"/>
          <w:color w:val="000000"/>
          <w:sz w:val="28"/>
          <w:szCs w:val="28"/>
          <w:lang w:val="ka-GE"/>
        </w:rPr>
        <w:t>გამო</w:t>
      </w:r>
      <w:r w:rsidRPr="00BE3ACD">
        <w:rPr>
          <w:rFonts w:ascii="Segoe UI"/>
          <w:color w:val="000000"/>
          <w:sz w:val="28"/>
          <w:szCs w:val="28"/>
          <w:lang w:val="ka-GE"/>
        </w:rPr>
        <w:t>.</w:t>
      </w:r>
    </w:p>
    <w:p w14:paraId="1255F7B9" w14:textId="64E1B389" w:rsidR="003753A6" w:rsidRPr="00BE3ACD" w:rsidRDefault="0037457D" w:rsidP="00284EC1">
      <w:pPr>
        <w:numPr>
          <w:ilvl w:val="0"/>
          <w:numId w:val="1"/>
        </w:num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sz w:val="28"/>
          <w:szCs w:val="28"/>
          <w:lang w:val="ka-GE"/>
        </w:rPr>
      </w:pPr>
      <w:r>
        <w:rPr>
          <w:sz w:val="28"/>
          <w:szCs w:val="28"/>
          <w:lang w:val="ka-GE"/>
        </w:rPr>
        <w:t>რისგან</w:t>
      </w:r>
      <w:r>
        <w:rPr>
          <w:sz w:val="28"/>
          <w:szCs w:val="28"/>
          <w:lang w:val="ka-GE"/>
        </w:rPr>
        <w:t xml:space="preserve"> </w:t>
      </w:r>
      <w:r>
        <w:rPr>
          <w:sz w:val="28"/>
          <w:szCs w:val="28"/>
          <w:lang w:val="ka-GE"/>
        </w:rPr>
        <w:t>შედგება</w:t>
      </w:r>
      <w:r>
        <w:rPr>
          <w:sz w:val="28"/>
          <w:szCs w:val="28"/>
          <w:lang w:val="ka-GE"/>
        </w:rPr>
        <w:t xml:space="preserve"> </w:t>
      </w:r>
      <w:r>
        <w:rPr>
          <w:sz w:val="28"/>
          <w:szCs w:val="28"/>
          <w:lang w:val="ka-GE"/>
        </w:rPr>
        <w:t>ბლოკჩეინის</w:t>
      </w:r>
      <w:r>
        <w:rPr>
          <w:sz w:val="28"/>
          <w:szCs w:val="28"/>
          <w:lang w:val="ka-GE"/>
        </w:rPr>
        <w:t xml:space="preserve"> </w:t>
      </w:r>
      <w:r>
        <w:rPr>
          <w:sz w:val="28"/>
          <w:szCs w:val="28"/>
          <w:lang w:val="ka-GE"/>
        </w:rPr>
        <w:t>ბლოკების</w:t>
      </w:r>
      <w:r>
        <w:rPr>
          <w:sz w:val="28"/>
          <w:szCs w:val="28"/>
          <w:lang w:val="ka-GE"/>
        </w:rPr>
        <w:t xml:space="preserve"> </w:t>
      </w:r>
      <w:r>
        <w:rPr>
          <w:sz w:val="28"/>
          <w:szCs w:val="28"/>
          <w:lang w:val="ka-GE"/>
        </w:rPr>
        <w:t>სათაური</w:t>
      </w:r>
      <w:r>
        <w:rPr>
          <w:sz w:val="28"/>
          <w:szCs w:val="28"/>
          <w:lang w:val="ka-GE"/>
        </w:rPr>
        <w:t>?</w:t>
      </w:r>
    </w:p>
    <w:p w14:paraId="5AF0A86C" w14:textId="77777777" w:rsidR="00BE3ACD" w:rsidRPr="00BE3ACD" w:rsidRDefault="00BE3ACD" w:rsidP="00284EC1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ind w:left="1080"/>
        <w:rPr>
          <w:sz w:val="28"/>
          <w:szCs w:val="28"/>
          <w:lang w:val="ka-GE"/>
        </w:rPr>
      </w:pPr>
      <w:r w:rsidRPr="00BE3ACD">
        <w:rPr>
          <w:sz w:val="28"/>
          <w:szCs w:val="28"/>
          <w:lang w:val="ka-GE"/>
        </w:rPr>
        <w:t>Block version</w:t>
      </w:r>
    </w:p>
    <w:p w14:paraId="5D7A2FF1" w14:textId="77777777" w:rsidR="00BE3ACD" w:rsidRPr="00BE3ACD" w:rsidRDefault="00BE3ACD" w:rsidP="00284EC1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ind w:left="1080"/>
        <w:rPr>
          <w:sz w:val="28"/>
          <w:szCs w:val="28"/>
          <w:lang w:val="ka-GE"/>
        </w:rPr>
      </w:pPr>
      <w:r w:rsidRPr="00BE3ACD">
        <w:rPr>
          <w:sz w:val="28"/>
          <w:szCs w:val="28"/>
          <w:lang w:val="ka-GE"/>
        </w:rPr>
        <w:t>Previous block hash</w:t>
      </w:r>
    </w:p>
    <w:p w14:paraId="338E224B" w14:textId="77777777" w:rsidR="00BE3ACD" w:rsidRPr="00BE3ACD" w:rsidRDefault="00BE3ACD" w:rsidP="00284EC1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ind w:left="1080"/>
        <w:rPr>
          <w:sz w:val="28"/>
          <w:szCs w:val="28"/>
          <w:lang w:val="ka-GE"/>
        </w:rPr>
      </w:pPr>
      <w:r w:rsidRPr="00BE3ACD">
        <w:rPr>
          <w:sz w:val="28"/>
          <w:szCs w:val="28"/>
          <w:lang w:val="ka-GE"/>
        </w:rPr>
        <w:t>Merkle root</w:t>
      </w:r>
    </w:p>
    <w:p w14:paraId="6EC666BE" w14:textId="77777777" w:rsidR="00BE3ACD" w:rsidRPr="00BE3ACD" w:rsidRDefault="00BE3ACD" w:rsidP="00284EC1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ind w:left="1080"/>
        <w:rPr>
          <w:sz w:val="28"/>
          <w:szCs w:val="28"/>
          <w:lang w:val="ka-GE"/>
        </w:rPr>
      </w:pPr>
      <w:r w:rsidRPr="00BE3ACD">
        <w:rPr>
          <w:sz w:val="28"/>
          <w:szCs w:val="28"/>
          <w:lang w:val="ka-GE"/>
        </w:rPr>
        <w:t>Timestamp</w:t>
      </w:r>
    </w:p>
    <w:p w14:paraId="4C607C83" w14:textId="77777777" w:rsidR="00BE3ACD" w:rsidRPr="00BE3ACD" w:rsidRDefault="00BE3ACD" w:rsidP="00284EC1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ind w:left="1080"/>
        <w:rPr>
          <w:sz w:val="28"/>
          <w:szCs w:val="28"/>
          <w:lang w:val="ka-GE"/>
        </w:rPr>
      </w:pPr>
      <w:r w:rsidRPr="00BE3ACD">
        <w:rPr>
          <w:sz w:val="28"/>
          <w:szCs w:val="28"/>
          <w:lang w:val="ka-GE"/>
        </w:rPr>
        <w:t>Nonce</w:t>
      </w:r>
    </w:p>
    <w:p w14:paraId="2C95803D" w14:textId="77777777" w:rsidR="00BE3ACD" w:rsidRPr="00BE3ACD" w:rsidRDefault="00BE3ACD" w:rsidP="00284EC1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ind w:left="1080"/>
        <w:rPr>
          <w:sz w:val="28"/>
          <w:szCs w:val="28"/>
          <w:lang w:val="ka-GE"/>
        </w:rPr>
      </w:pPr>
      <w:r w:rsidRPr="00BE3ACD">
        <w:rPr>
          <w:sz w:val="28"/>
          <w:szCs w:val="28"/>
          <w:lang w:val="ka-GE"/>
        </w:rPr>
        <w:t>Difficulty target</w:t>
      </w:r>
    </w:p>
    <w:p w14:paraId="41B18528" w14:textId="38A38D4A" w:rsidR="00BE3ACD" w:rsidRPr="00BE3ACD" w:rsidRDefault="00BE3ACD" w:rsidP="00284EC1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ind w:left="1080"/>
        <w:rPr>
          <w:sz w:val="28"/>
          <w:szCs w:val="28"/>
          <w:lang w:val="ka-GE"/>
        </w:rPr>
      </w:pPr>
      <w:r w:rsidRPr="00BE3ACD">
        <w:rPr>
          <w:sz w:val="28"/>
          <w:szCs w:val="28"/>
          <w:lang w:val="ka-GE"/>
        </w:rPr>
        <w:t>Block hash</w:t>
      </w:r>
    </w:p>
    <w:p w14:paraId="070D3CE4" w14:textId="052CC5F0" w:rsidR="003753A6" w:rsidRDefault="00BE3ACD" w:rsidP="00284EC1">
      <w:pPr>
        <w:numPr>
          <w:ilvl w:val="0"/>
          <w:numId w:val="1"/>
        </w:num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Segoe UI"/>
          <w:color w:val="000000"/>
          <w:sz w:val="28"/>
          <w:szCs w:val="28"/>
        </w:rPr>
      </w:pPr>
      <w:r>
        <w:rPr>
          <w:rFonts w:hAnsiTheme="minorHAnsi"/>
          <w:sz w:val="28"/>
          <w:szCs w:val="28"/>
          <w:lang w:val="ka-GE"/>
        </w:rPr>
        <w:t>რ</w:t>
      </w:r>
      <w:r w:rsidR="0037457D">
        <w:rPr>
          <w:sz w:val="28"/>
          <w:szCs w:val="28"/>
          <w:lang w:val="ka-GE"/>
        </w:rPr>
        <w:t>ა</w:t>
      </w:r>
      <w:r w:rsidR="0037457D">
        <w:rPr>
          <w:sz w:val="28"/>
          <w:szCs w:val="28"/>
          <w:lang w:val="ka-GE"/>
        </w:rPr>
        <w:t xml:space="preserve"> </w:t>
      </w:r>
      <w:r w:rsidR="0037457D">
        <w:rPr>
          <w:sz w:val="28"/>
          <w:szCs w:val="28"/>
          <w:lang w:val="ka-GE"/>
        </w:rPr>
        <w:t>არის</w:t>
      </w:r>
      <w:r w:rsidR="0037457D">
        <w:rPr>
          <w:sz w:val="28"/>
          <w:szCs w:val="28"/>
          <w:lang w:val="ka-GE"/>
        </w:rPr>
        <w:t xml:space="preserve"> </w:t>
      </w:r>
      <w:r w:rsidR="0037457D">
        <w:rPr>
          <w:rFonts w:ascii="Segoe UI"/>
          <w:color w:val="000000"/>
          <w:sz w:val="28"/>
          <w:szCs w:val="28"/>
        </w:rPr>
        <w:t>UTXO?</w:t>
      </w:r>
    </w:p>
    <w:p w14:paraId="21B23931" w14:textId="11E1ABB4" w:rsidR="00BE3ACD" w:rsidRPr="004A56DE" w:rsidRDefault="00BE3ACD" w:rsidP="00284EC1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ind w:left="1080"/>
        <w:rPr>
          <w:rFonts w:hAnsiTheme="minorHAnsi"/>
          <w:color w:val="000000"/>
          <w:sz w:val="28"/>
          <w:szCs w:val="28"/>
          <w:lang w:val="ka-GE"/>
        </w:rPr>
      </w:pPr>
      <w:r w:rsidRPr="00BE3ACD">
        <w:rPr>
          <w:rFonts w:ascii="Segoe UI"/>
          <w:color w:val="000000"/>
          <w:sz w:val="28"/>
          <w:szCs w:val="28"/>
        </w:rPr>
        <w:t xml:space="preserve">UTXO </w:t>
      </w:r>
      <w:r w:rsidR="004A56DE">
        <w:rPr>
          <w:rFonts w:ascii="Sylfaen" w:hAnsi="Sylfaen" w:cs="Sylfaen"/>
          <w:color w:val="000000"/>
          <w:sz w:val="28"/>
          <w:szCs w:val="28"/>
          <w:lang w:val="ka-GE"/>
        </w:rPr>
        <w:t>ნიშნავს</w:t>
      </w:r>
      <w:r w:rsidRPr="00BE3ACD">
        <w:rPr>
          <w:rFonts w:ascii="Segoe UI"/>
          <w:color w:val="000000"/>
          <w:sz w:val="28"/>
          <w:szCs w:val="28"/>
        </w:rPr>
        <w:t xml:space="preserve"> Unspent Transaction Output-</w:t>
      </w:r>
      <w:r w:rsidRPr="00BE3ACD">
        <w:rPr>
          <w:rFonts w:ascii="Sylfaen" w:hAnsi="Sylfaen" w:cs="Sylfaen"/>
          <w:color w:val="000000"/>
          <w:sz w:val="28"/>
          <w:szCs w:val="28"/>
        </w:rPr>
        <w:t>ს</w:t>
      </w:r>
      <w:r w:rsidRPr="00BE3ACD">
        <w:rPr>
          <w:rFonts w:ascii="Segoe UI"/>
          <w:color w:val="000000"/>
          <w:sz w:val="28"/>
          <w:szCs w:val="28"/>
        </w:rPr>
        <w:t xml:space="preserve">. </w:t>
      </w:r>
      <w:r w:rsidR="004A56DE">
        <w:rPr>
          <w:rFonts w:ascii="Sylfaen" w:hAnsi="Sylfaen" w:cs="Sylfaen"/>
          <w:color w:val="000000"/>
          <w:sz w:val="28"/>
          <w:szCs w:val="28"/>
          <w:lang w:val="ka-GE"/>
        </w:rPr>
        <w:t>ბლოკჩეინის</w:t>
      </w:r>
      <w:r w:rsidRPr="00BE3ACD">
        <w:rPr>
          <w:rFonts w:ascii="Segoe UI"/>
          <w:color w:val="000000"/>
          <w:sz w:val="28"/>
          <w:szCs w:val="28"/>
        </w:rPr>
        <w:t xml:space="preserve"> </w:t>
      </w:r>
      <w:r w:rsidR="004A56DE">
        <w:rPr>
          <w:rFonts w:ascii="Sylfaen" w:hAnsi="Sylfaen" w:cs="Sylfaen"/>
          <w:color w:val="000000"/>
          <w:sz w:val="28"/>
          <w:szCs w:val="28"/>
          <w:lang w:val="ka-GE"/>
        </w:rPr>
        <w:t>ტერმინოლოგიაში,</w:t>
      </w:r>
      <w:r w:rsidRPr="00BE3ACD">
        <w:rPr>
          <w:rFonts w:ascii="Segoe UI"/>
          <w:color w:val="000000"/>
          <w:sz w:val="28"/>
          <w:szCs w:val="28"/>
        </w:rPr>
        <w:t xml:space="preserve"> UTXO </w:t>
      </w:r>
      <w:r w:rsidR="004A56DE">
        <w:rPr>
          <w:rFonts w:ascii="Sylfaen" w:hAnsi="Sylfaen" w:cs="Sylfaen"/>
          <w:color w:val="000000"/>
          <w:sz w:val="28"/>
          <w:szCs w:val="28"/>
          <w:lang w:val="ka-GE"/>
        </w:rPr>
        <w:t>ეხება</w:t>
      </w:r>
      <w:r w:rsidRPr="00BE3ACD">
        <w:rPr>
          <w:rFonts w:ascii="Segoe UI"/>
          <w:color w:val="000000"/>
          <w:sz w:val="28"/>
          <w:szCs w:val="28"/>
        </w:rPr>
        <w:t xml:space="preserve"> </w:t>
      </w:r>
      <w:r w:rsidR="004A56DE">
        <w:rPr>
          <w:rFonts w:ascii="Sylfaen" w:hAnsi="Sylfaen" w:cs="Sylfaen"/>
          <w:color w:val="000000"/>
          <w:sz w:val="28"/>
          <w:szCs w:val="28"/>
          <w:lang w:val="ka-GE"/>
        </w:rPr>
        <w:t>ტრანზაქციის</w:t>
      </w:r>
      <w:r w:rsidRPr="00BE3ACD">
        <w:rPr>
          <w:rFonts w:ascii="Segoe UI"/>
          <w:color w:val="000000"/>
          <w:sz w:val="28"/>
          <w:szCs w:val="28"/>
        </w:rPr>
        <w:t xml:space="preserve"> </w:t>
      </w:r>
      <w:r w:rsidR="004A56DE">
        <w:rPr>
          <w:rFonts w:ascii="Sylfaen" w:hAnsi="Sylfaen" w:cs="Sylfaen"/>
          <w:color w:val="000000"/>
          <w:sz w:val="28"/>
          <w:szCs w:val="28"/>
          <w:lang w:val="ka-GE"/>
        </w:rPr>
        <w:t>შემოსავალს,</w:t>
      </w:r>
      <w:r w:rsidRPr="00BE3ACD">
        <w:rPr>
          <w:rFonts w:ascii="Segoe UI"/>
          <w:color w:val="000000"/>
          <w:sz w:val="28"/>
          <w:szCs w:val="28"/>
        </w:rPr>
        <w:t xml:space="preserve"> </w:t>
      </w:r>
      <w:r w:rsidR="004A56DE">
        <w:rPr>
          <w:rFonts w:ascii="Sylfaen" w:hAnsi="Sylfaen" w:cs="Sylfaen"/>
          <w:color w:val="000000"/>
          <w:sz w:val="28"/>
          <w:szCs w:val="28"/>
          <w:lang w:val="ka-GE"/>
        </w:rPr>
        <w:t>რომელიც</w:t>
      </w:r>
      <w:r w:rsidRPr="00BE3ACD">
        <w:rPr>
          <w:rFonts w:ascii="Segoe UI"/>
          <w:color w:val="000000"/>
          <w:sz w:val="28"/>
          <w:szCs w:val="28"/>
        </w:rPr>
        <w:t xml:space="preserve"> </w:t>
      </w:r>
      <w:r w:rsidR="004A56DE">
        <w:rPr>
          <w:rFonts w:ascii="Sylfaen" w:hAnsi="Sylfaen" w:cs="Sylfaen"/>
          <w:color w:val="000000"/>
          <w:sz w:val="28"/>
          <w:szCs w:val="28"/>
          <w:lang w:val="ka-GE"/>
        </w:rPr>
        <w:t>არ</w:t>
      </w:r>
      <w:r w:rsidRPr="00BE3ACD">
        <w:rPr>
          <w:rFonts w:ascii="Segoe UI"/>
          <w:color w:val="000000"/>
          <w:sz w:val="28"/>
          <w:szCs w:val="28"/>
        </w:rPr>
        <w:t xml:space="preserve"> </w:t>
      </w:r>
      <w:r w:rsidR="004A56DE">
        <w:rPr>
          <w:rFonts w:ascii="Sylfaen" w:hAnsi="Sylfaen" w:cs="Sylfaen"/>
          <w:color w:val="000000"/>
          <w:sz w:val="28"/>
          <w:szCs w:val="28"/>
          <w:lang w:val="ka-GE"/>
        </w:rPr>
        <w:t>დაიხარჯა</w:t>
      </w:r>
      <w:r w:rsidRPr="00BE3ACD">
        <w:rPr>
          <w:rFonts w:ascii="Segoe UI"/>
          <w:color w:val="000000"/>
          <w:sz w:val="28"/>
          <w:szCs w:val="28"/>
        </w:rPr>
        <w:t xml:space="preserve"> </w:t>
      </w:r>
      <w:r w:rsidR="004A56DE">
        <w:rPr>
          <w:rFonts w:ascii="Sylfaen" w:hAnsi="Sylfaen" w:cs="Sylfaen"/>
          <w:color w:val="000000"/>
          <w:sz w:val="28"/>
          <w:szCs w:val="28"/>
          <w:lang w:val="ka-GE"/>
        </w:rPr>
        <w:t>და</w:t>
      </w:r>
      <w:r w:rsidRPr="00BE3ACD">
        <w:rPr>
          <w:rFonts w:ascii="Segoe UI"/>
          <w:color w:val="000000"/>
          <w:sz w:val="28"/>
          <w:szCs w:val="28"/>
        </w:rPr>
        <w:t xml:space="preserve"> </w:t>
      </w:r>
      <w:r w:rsidR="004A56DE">
        <w:rPr>
          <w:rFonts w:ascii="Sylfaen" w:hAnsi="Sylfaen" w:cs="Sylfaen"/>
          <w:color w:val="000000"/>
          <w:sz w:val="28"/>
          <w:szCs w:val="28"/>
          <w:lang w:val="ka-GE"/>
        </w:rPr>
        <w:t>ხელმისაწვდომია</w:t>
      </w:r>
      <w:r w:rsidRPr="00BE3ACD">
        <w:rPr>
          <w:rFonts w:ascii="Segoe UI"/>
          <w:color w:val="000000"/>
          <w:sz w:val="28"/>
          <w:szCs w:val="28"/>
        </w:rPr>
        <w:t xml:space="preserve"> </w:t>
      </w:r>
      <w:r w:rsidR="004A56DE">
        <w:rPr>
          <w:rFonts w:ascii="Sylfaen" w:hAnsi="Sylfaen" w:cs="Sylfaen"/>
          <w:color w:val="000000"/>
          <w:sz w:val="28"/>
          <w:szCs w:val="28"/>
          <w:lang w:val="ka-GE"/>
        </w:rPr>
        <w:t>ახალ</w:t>
      </w:r>
      <w:r w:rsidRPr="00BE3ACD">
        <w:rPr>
          <w:rFonts w:ascii="Segoe UI"/>
          <w:color w:val="000000"/>
          <w:sz w:val="28"/>
          <w:szCs w:val="28"/>
        </w:rPr>
        <w:t xml:space="preserve"> </w:t>
      </w:r>
      <w:r w:rsidR="004A56DE">
        <w:rPr>
          <w:rFonts w:ascii="Sylfaen" w:hAnsi="Sylfaen" w:cs="Sylfaen"/>
          <w:color w:val="000000"/>
          <w:sz w:val="28"/>
          <w:szCs w:val="28"/>
          <w:lang w:val="ka-GE"/>
        </w:rPr>
        <w:t>ტრანზაქციაში</w:t>
      </w:r>
      <w:r w:rsidRPr="00BE3ACD">
        <w:rPr>
          <w:rFonts w:ascii="Segoe UI"/>
          <w:color w:val="000000"/>
          <w:sz w:val="28"/>
          <w:szCs w:val="28"/>
        </w:rPr>
        <w:t xml:space="preserve"> </w:t>
      </w:r>
      <w:r w:rsidR="004A56DE">
        <w:rPr>
          <w:rFonts w:ascii="Sylfaen" w:hAnsi="Sylfaen" w:cs="Sylfaen"/>
          <w:color w:val="000000"/>
          <w:sz w:val="28"/>
          <w:szCs w:val="28"/>
          <w:lang w:val="ka-GE"/>
        </w:rPr>
        <w:t>შესატანად</w:t>
      </w:r>
      <w:r w:rsidR="004A56DE">
        <w:rPr>
          <w:rFonts w:hAnsiTheme="minorHAnsi"/>
          <w:color w:val="000000"/>
          <w:sz w:val="28"/>
          <w:szCs w:val="28"/>
          <w:lang w:val="ka-GE"/>
        </w:rPr>
        <w:t>.</w:t>
      </w:r>
    </w:p>
    <w:p w14:paraId="548B771D" w14:textId="3B1A373B" w:rsidR="00102BDC" w:rsidRPr="00102BDC" w:rsidRDefault="0037457D" w:rsidP="00102BDC">
      <w:pPr>
        <w:numPr>
          <w:ilvl w:val="0"/>
          <w:numId w:val="1"/>
        </w:num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sz w:val="28"/>
          <w:szCs w:val="28"/>
        </w:rPr>
      </w:pPr>
      <w:r>
        <w:rPr>
          <w:sz w:val="28"/>
          <w:szCs w:val="28"/>
          <w:lang w:val="ka-GE"/>
        </w:rPr>
        <w:t xml:space="preserve"> </w:t>
      </w:r>
      <w:r>
        <w:rPr>
          <w:sz w:val="28"/>
          <w:szCs w:val="28"/>
          <w:lang w:val="ka-GE"/>
        </w:rPr>
        <w:t>რაზე</w:t>
      </w:r>
      <w:r>
        <w:rPr>
          <w:sz w:val="28"/>
          <w:szCs w:val="28"/>
          <w:lang w:val="ka-GE"/>
        </w:rPr>
        <w:t xml:space="preserve"> </w:t>
      </w:r>
      <w:r>
        <w:rPr>
          <w:sz w:val="28"/>
          <w:szCs w:val="28"/>
          <w:lang w:val="ka-GE"/>
        </w:rPr>
        <w:t>არის</w:t>
      </w:r>
      <w:r>
        <w:rPr>
          <w:sz w:val="28"/>
          <w:szCs w:val="28"/>
          <w:lang w:val="ka-GE"/>
        </w:rPr>
        <w:t xml:space="preserve"> </w:t>
      </w:r>
      <w:r>
        <w:rPr>
          <w:sz w:val="28"/>
          <w:szCs w:val="28"/>
          <w:lang w:val="ka-GE"/>
        </w:rPr>
        <w:t>დამოკიდებული</w:t>
      </w:r>
      <w:r>
        <w:rPr>
          <w:sz w:val="28"/>
          <w:szCs w:val="28"/>
          <w:lang w:val="ka-GE"/>
        </w:rPr>
        <w:t xml:space="preserve"> </w:t>
      </w:r>
      <w:r>
        <w:rPr>
          <w:sz w:val="28"/>
          <w:szCs w:val="28"/>
          <w:lang w:val="ka-GE"/>
        </w:rPr>
        <w:t>საკომისიო</w:t>
      </w:r>
      <w:r>
        <w:rPr>
          <w:sz w:val="28"/>
          <w:szCs w:val="28"/>
          <w:lang w:val="ka-GE"/>
        </w:rPr>
        <w:t xml:space="preserve"> </w:t>
      </w:r>
      <w:r>
        <w:rPr>
          <w:sz w:val="28"/>
          <w:szCs w:val="28"/>
          <w:lang w:val="ka-GE"/>
        </w:rPr>
        <w:t>ბლოკჩეინის</w:t>
      </w:r>
      <w:r>
        <w:rPr>
          <w:sz w:val="28"/>
          <w:szCs w:val="28"/>
          <w:lang w:val="ka-GE"/>
        </w:rPr>
        <w:t xml:space="preserve"> </w:t>
      </w:r>
      <w:r>
        <w:rPr>
          <w:sz w:val="28"/>
          <w:szCs w:val="28"/>
          <w:lang w:val="ka-GE"/>
        </w:rPr>
        <w:t>სისტემებში</w:t>
      </w:r>
      <w:r>
        <w:rPr>
          <w:sz w:val="28"/>
          <w:szCs w:val="28"/>
          <w:lang w:val="ka-GE"/>
        </w:rPr>
        <w:t>?</w:t>
      </w:r>
    </w:p>
    <w:p w14:paraId="73ED9C6E" w14:textId="5C1C38E0" w:rsidR="00102BDC" w:rsidRPr="00102BDC" w:rsidRDefault="00102BDC" w:rsidP="00284EC1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ind w:left="360" w:firstLine="720"/>
        <w:rPr>
          <w:rFonts w:ascii="Sylfaen" w:hAnsi="Sylfaen" w:cs="Sylfaen"/>
          <w:sz w:val="28"/>
          <w:szCs w:val="28"/>
          <w:lang w:val="ka-GE"/>
        </w:rPr>
      </w:pPr>
      <w:r>
        <w:rPr>
          <w:rFonts w:ascii="Sylfaen" w:hAnsi="Sylfaen" w:cs="Sylfaen"/>
          <w:sz w:val="28"/>
          <w:szCs w:val="28"/>
          <w:lang w:val="ka-GE"/>
        </w:rPr>
        <w:t>ქსელის შეშუპებაზე</w:t>
      </w:r>
    </w:p>
    <w:p w14:paraId="713BCA71" w14:textId="6584B168" w:rsidR="0037457D" w:rsidRPr="00102BDC" w:rsidRDefault="00102BDC" w:rsidP="00284EC1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ind w:left="360" w:firstLine="720"/>
        <w:rPr>
          <w:sz w:val="28"/>
          <w:szCs w:val="28"/>
          <w:lang w:val="ka-GE"/>
        </w:rPr>
      </w:pPr>
      <w:r>
        <w:rPr>
          <w:rFonts w:ascii="Sylfaen" w:hAnsi="Sylfaen" w:cs="Sylfaen"/>
          <w:sz w:val="28"/>
          <w:szCs w:val="28"/>
          <w:lang w:val="ka-GE"/>
        </w:rPr>
        <w:t>ტრანზაქციების ზომაზე</w:t>
      </w:r>
    </w:p>
    <w:p w14:paraId="1DD24411" w14:textId="07D491D3" w:rsidR="0037457D" w:rsidRPr="00102BDC" w:rsidRDefault="00102BDC" w:rsidP="00284EC1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ind w:left="360" w:firstLine="720"/>
        <w:rPr>
          <w:sz w:val="28"/>
          <w:szCs w:val="28"/>
          <w:lang w:val="ka-GE"/>
        </w:rPr>
      </w:pPr>
      <w:r>
        <w:rPr>
          <w:rFonts w:ascii="Sylfaen" w:hAnsi="Sylfaen" w:cs="Sylfaen"/>
          <w:sz w:val="28"/>
          <w:szCs w:val="28"/>
          <w:lang w:val="ka-GE"/>
        </w:rPr>
        <w:t>საფასურების ბაზრის დინამიკაზე</w:t>
      </w:r>
    </w:p>
    <w:p w14:paraId="268A1320" w14:textId="02E30D05" w:rsidR="0037457D" w:rsidRPr="00102BDC" w:rsidRDefault="00102BDC" w:rsidP="00284EC1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ind w:left="360" w:firstLine="720"/>
        <w:rPr>
          <w:sz w:val="28"/>
          <w:szCs w:val="28"/>
          <w:lang w:val="ka-GE"/>
        </w:rPr>
      </w:pPr>
      <w:r>
        <w:rPr>
          <w:rFonts w:ascii="Sylfaen" w:hAnsi="Sylfaen" w:cs="Sylfaen"/>
          <w:sz w:val="28"/>
          <w:szCs w:val="28"/>
          <w:lang w:val="ka-GE"/>
        </w:rPr>
        <w:t>ბლოკჩეინის პროტოკოლის წესებზე</w:t>
      </w:r>
    </w:p>
    <w:p w14:paraId="158A2395" w14:textId="21FB2497" w:rsidR="00872344" w:rsidRPr="00102BDC" w:rsidRDefault="00102BDC" w:rsidP="00284EC1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ind w:left="360" w:firstLine="720"/>
        <w:rPr>
          <w:sz w:val="28"/>
          <w:szCs w:val="28"/>
          <w:lang w:val="ka-GE"/>
        </w:rPr>
      </w:pPr>
      <w:r>
        <w:rPr>
          <w:rFonts w:ascii="Sylfaen" w:hAnsi="Sylfaen" w:cs="Sylfaen"/>
          <w:sz w:val="28"/>
          <w:szCs w:val="28"/>
          <w:lang w:val="ka-GE"/>
        </w:rPr>
        <w:t>საფულის პარამეტრებზე</w:t>
      </w:r>
    </w:p>
    <w:sectPr w:rsidR="00872344" w:rsidRPr="00102BDC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848238E"/>
    <w:multiLevelType w:val="hybridMultilevel"/>
    <w:tmpl w:val="911E9452"/>
    <w:lvl w:ilvl="0" w:tplc="BCB86BEE">
      <w:start w:val="1"/>
      <w:numFmt w:val="decimal"/>
      <w:lvlText w:val="%1."/>
      <w:lvlJc w:val="left"/>
      <w:pPr>
        <w:ind w:left="720" w:hanging="360"/>
      </w:pPr>
    </w:lvl>
    <w:lvl w:ilvl="1" w:tplc="0590E2DA">
      <w:start w:val="1"/>
      <w:numFmt w:val="lowerLetter"/>
      <w:lvlText w:val="%2."/>
      <w:lvlJc w:val="left"/>
      <w:pPr>
        <w:ind w:left="1440" w:hanging="360"/>
      </w:pPr>
    </w:lvl>
    <w:lvl w:ilvl="2" w:tplc="61EC04DA" w:tentative="1">
      <w:start w:val="1"/>
      <w:numFmt w:val="lowerRoman"/>
      <w:lvlText w:val="%3."/>
      <w:lvlJc w:val="right"/>
      <w:pPr>
        <w:ind w:left="2160" w:hanging="360"/>
      </w:pPr>
    </w:lvl>
    <w:lvl w:ilvl="3" w:tplc="972012D2" w:tentative="1">
      <w:start w:val="1"/>
      <w:numFmt w:val="decimal"/>
      <w:lvlText w:val="%4."/>
      <w:lvlJc w:val="left"/>
      <w:pPr>
        <w:ind w:left="2880" w:hanging="360"/>
      </w:pPr>
    </w:lvl>
    <w:lvl w:ilvl="4" w:tplc="87BE1082" w:tentative="1">
      <w:start w:val="1"/>
      <w:numFmt w:val="lowerLetter"/>
      <w:lvlText w:val="%5."/>
      <w:lvlJc w:val="left"/>
      <w:pPr>
        <w:ind w:left="3600" w:hanging="360"/>
      </w:pPr>
    </w:lvl>
    <w:lvl w:ilvl="5" w:tplc="CCE6397A" w:tentative="1">
      <w:start w:val="1"/>
      <w:numFmt w:val="lowerRoman"/>
      <w:lvlText w:val="%6."/>
      <w:lvlJc w:val="right"/>
      <w:pPr>
        <w:ind w:left="4320" w:hanging="360"/>
      </w:pPr>
    </w:lvl>
    <w:lvl w:ilvl="6" w:tplc="5D342072" w:tentative="1">
      <w:start w:val="1"/>
      <w:numFmt w:val="decimal"/>
      <w:lvlText w:val="%7."/>
      <w:lvlJc w:val="left"/>
      <w:pPr>
        <w:ind w:left="5040" w:hanging="360"/>
      </w:pPr>
    </w:lvl>
    <w:lvl w:ilvl="7" w:tplc="288272FC" w:tentative="1">
      <w:start w:val="1"/>
      <w:numFmt w:val="lowerLetter"/>
      <w:lvlText w:val="%8."/>
      <w:lvlJc w:val="left"/>
      <w:pPr>
        <w:ind w:left="5760" w:hanging="360"/>
      </w:pPr>
    </w:lvl>
    <w:lvl w:ilvl="8" w:tplc="AE161586" w:tentative="1">
      <w:start w:val="1"/>
      <w:numFmt w:val="lowerRoman"/>
      <w:lvlText w:val="%9."/>
      <w:lvlJc w:val="righ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753A6"/>
    <w:rsid w:val="00102BDC"/>
    <w:rsid w:val="00284EC1"/>
    <w:rsid w:val="0037457D"/>
    <w:rsid w:val="003753A6"/>
    <w:rsid w:val="004A56DE"/>
    <w:rsid w:val="00872344"/>
    <w:rsid w:val="00BE3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96367"/>
  <w15:docId w15:val="{127B6BD2-B2E9-486C-894E-2C22D76A2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Bid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hAnsi="Courier New" w:cs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066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6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2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faul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User</cp:lastModifiedBy>
  <cp:revision>6</cp:revision>
  <dcterms:created xsi:type="dcterms:W3CDTF">2024-04-16T20:12:00Z</dcterms:created>
  <dcterms:modified xsi:type="dcterms:W3CDTF">2024-04-18T09:38:00Z</dcterms:modified>
</cp:coreProperties>
</file>