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transforms-python</w:t>
      </w:r>
    </w:p>
    <w:p>
      <w:pPr>
        <w:jc w:val="center"/>
      </w:pPr>
      <w:r>
        <w:rPr>
          <w:rFonts w:ascii="微软雅黑" w:hAnsi="微软雅黑"/>
          <w:color w:val="505050"/>
          <w:sz w:val="48"/>
        </w:rPr>
        <w:t>Transforms Python</w:t>
      </w:r>
    </w:p>
    <w:p/>
    <w:p/>
    <w:p>
      <w:pPr>
        <w:jc w:val="center"/>
      </w:pPr>
      <w:r>
        <w:rPr>
          <w:rFonts w:ascii="微软雅黑" w:hAnsi="微软雅黑"/>
          <w:color w:val="646464"/>
          <w:sz w:val="28"/>
        </w:rPr>
        <w:t>Palantir Foundry Transforms Python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概览</w:t>
      </w:r>
    </w:p>
    <w:p>
      <w:pPr>
        <w:spacing w:after="80"/>
      </w:pPr>
      <w:r>
        <w:rPr>
          <w:rFonts w:ascii="微软雅黑" w:hAnsi="微软雅黑"/>
          <w:sz w:val="22"/>
        </w:rPr>
        <w:t>概述</w:t>
      </w:r>
    </w:p>
    <w:p>
      <w:pPr>
        <w:spacing w:after="80"/>
      </w:pPr>
      <w:r>
        <w:rPr>
          <w:rFonts w:ascii="微软雅黑" w:hAnsi="微软雅黑"/>
          <w:sz w:val="22"/>
        </w:rPr>
        <w:t>使用Velox加速Spark</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环境创建概述</w:t>
      </w:r>
    </w:p>
    <w:p>
      <w:pPr>
        <w:spacing w:after="80"/>
      </w:pPr>
      <w:r>
        <w:rPr>
          <w:rFonts w:ascii="微软雅黑" w:hAnsi="微软雅黑"/>
          <w:sz w:val="22"/>
        </w:rPr>
        <w:t>虚拟表概述</w:t>
      </w:r>
    </w:p>
    <w:p>
      <w:pPr>
        <w:spacing w:after="80"/>
      </w:pPr>
      <w:r>
        <w:rPr>
          <w:rFonts w:ascii="微软雅黑" w:hAnsi="微软雅黑"/>
          <w:sz w:val="22"/>
        </w:rPr>
        <w:t>中止事务</w:t>
      </w:r>
    </w:p>
    <w:p>
      <w:pPr>
        <w:spacing w:after="80"/>
      </w:pPr>
      <w:r>
        <w:rPr>
          <w:rFonts w:ascii="微软雅黑" w:hAnsi="微软雅黑"/>
          <w:sz w:val="22"/>
        </w:rPr>
        <w:t>从快照创建历史数据集</w:t>
      </w:r>
    </w:p>
    <w:p>
      <w:pPr>
        <w:spacing w:after="80"/>
      </w:pPr>
      <w:r>
        <w:rPr>
          <w:rFonts w:ascii="微软雅黑" w:hAnsi="微软雅黑"/>
          <w:sz w:val="22"/>
        </w:rPr>
        <w:t>开始</w:t>
      </w:r>
    </w:p>
    <w:p>
      <w:pPr>
        <w:spacing w:after="80"/>
      </w:pPr>
      <w:r>
        <w:rPr>
          <w:rFonts w:ascii="微软雅黑" w:hAnsi="微软雅黑"/>
          <w:sz w:val="22"/>
        </w:rPr>
        <w:t>参考</w:t>
      </w:r>
    </w:p>
    <w:p>
      <w:pPr>
        <w:spacing w:after="80"/>
      </w:pPr>
      <w:r>
        <w:rPr>
          <w:rFonts w:ascii="微软雅黑" w:hAnsi="微软雅黑"/>
          <w:sz w:val="22"/>
        </w:rPr>
        <w:t>调试</w:t>
      </w:r>
    </w:p>
    <w:p>
      <w:pPr>
        <w:spacing w:after="80"/>
      </w:pPr>
      <w:r>
        <w:rPr>
          <w:rFonts w:ascii="微软雅黑" w:hAnsi="微软雅黑"/>
          <w:sz w:val="22"/>
        </w:rPr>
        <w:t>故障排查指南</w:t>
      </w:r>
    </w:p>
    <w:p>
      <w:pPr>
        <w:spacing w:after="80"/>
      </w:pPr>
      <w:r>
        <w:rPr>
          <w:rFonts w:ascii="微软雅黑" w:hAnsi="微软雅黑"/>
          <w:sz w:val="22"/>
        </w:rPr>
        <w:t>入门指南</w:t>
      </w:r>
    </w:p>
    <w:p>
      <w:pPr>
        <w:spacing w:after="80"/>
      </w:pPr>
      <w:r>
        <w:rPr>
          <w:rFonts w:ascii="微软雅黑" w:hAnsi="微软雅黑"/>
          <w:sz w:val="22"/>
        </w:rPr>
        <w:t>示例</w:t>
      </w:r>
    </w:p>
    <w:p>
      <w:pPr>
        <w:spacing w:after="80"/>
      </w:pPr>
      <w:r>
        <w:rPr>
          <w:rFonts w:ascii="微软雅黑" w:hAnsi="微软雅黑"/>
          <w:sz w:val="22"/>
        </w:rPr>
        <w:t>增量变换参考</w:t>
      </w:r>
    </w:p>
    <w:p>
      <w:pPr>
        <w:spacing w:after="80"/>
      </w:pPr>
      <w:r>
        <w:rPr>
          <w:rFonts w:ascii="微软雅黑" w:hAnsi="微软雅黑"/>
          <w:sz w:val="22"/>
        </w:rPr>
        <w:t>轻量级变换API</w:t>
      </w:r>
    </w:p>
    <w:p>
      <w:pPr>
        <w:spacing w:after="80"/>
      </w:pPr>
      <w:r>
        <w:rPr>
          <w:rFonts w:ascii="微软雅黑" w:hAnsi="微软雅黑"/>
          <w:sz w:val="22"/>
        </w:rPr>
        <w:t>轻量级变换示例</w:t>
      </w:r>
    </w:p>
    <w:p>
      <w:pPr>
        <w:spacing w:after="80"/>
      </w:pPr>
      <w:r>
        <w:rPr>
          <w:rFonts w:ascii="微软雅黑" w:hAnsi="微软雅黑"/>
          <w:sz w:val="22"/>
        </w:rPr>
        <w:t>设置 Python 本地开发</w:t>
      </w:r>
    </w:p>
    <w:p>
      <w:pPr>
        <w:spacing w:after="80"/>
      </w:pPr>
      <w:r>
        <w:rPr>
          <w:rFonts w:ascii="微软雅黑" w:hAnsi="微软雅黑"/>
          <w:sz w:val="22"/>
        </w:rPr>
        <w:t>使用媒体集与Python变换</w:t>
      </w:r>
    </w:p>
    <w:p>
      <w:pPr>
        <w:spacing w:after="80"/>
      </w:pPr>
      <w:r>
        <w:rPr>
          <w:rFonts w:ascii="微软雅黑" w:hAnsi="微软雅黑"/>
          <w:sz w:val="22"/>
        </w:rPr>
        <w:t>输出列元数据</w:t>
      </w:r>
    </w:p>
    <w:p>
      <w:pPr>
        <w:spacing w:after="80"/>
      </w:pPr>
      <w:r>
        <w:rPr>
          <w:rFonts w:ascii="微软雅黑" w:hAnsi="微软雅黑"/>
          <w:sz w:val="22"/>
        </w:rPr>
        <w:t>在变换中使用Palantir提供的语言模型</w:t>
      </w:r>
    </w:p>
    <w:p>
      <w:pPr>
        <w:spacing w:after="80"/>
      </w:pPr>
      <w:r>
        <w:rPr>
          <w:rFonts w:ascii="微软雅黑" w:hAnsi="微软雅黑"/>
          <w:sz w:val="22"/>
        </w:rPr>
        <w:t>项目结构</w:t>
      </w:r>
    </w:p>
    <w:p>
      <w:pPr>
        <w:spacing w:after="80"/>
      </w:pPr>
      <w:r>
        <w:rPr>
          <w:rFonts w:ascii="微软雅黑" w:hAnsi="微软雅黑"/>
          <w:sz w:val="22"/>
        </w:rPr>
        <w:t>聚合和数据透视表</w:t>
      </w:r>
    </w:p>
    <w:p>
      <w:pPr>
        <w:spacing w:after="80"/>
      </w:pPr>
      <w:r>
        <w:rPr>
          <w:rFonts w:ascii="微软雅黑" w:hAnsi="微软雅黑"/>
          <w:sz w:val="22"/>
        </w:rPr>
        <w:t>概念: 列</w:t>
      </w:r>
    </w:p>
    <w:p>
      <w:pPr>
        <w:spacing w:after="80"/>
      </w:pPr>
      <w:r>
        <w:rPr>
          <w:rFonts w:ascii="微软雅黑" w:hAnsi="微软雅黑"/>
          <w:sz w:val="22"/>
        </w:rPr>
        <w:t>来自 Python</w:t>
      </w:r>
    </w:p>
    <w:p>
      <w:pPr>
        <w:spacing w:after="80"/>
      </w:pPr>
      <w:r>
        <w:rPr>
          <w:rFonts w:ascii="微软雅黑" w:hAnsi="微软雅黑"/>
          <w:sz w:val="22"/>
        </w:rPr>
        <w:t>日期和时间戳</w:t>
      </w:r>
    </w:p>
    <w:p>
      <w:pPr>
        <w:spacing w:after="80"/>
      </w:pPr>
      <w:r>
        <w:rPr>
          <w:rFonts w:ascii="微软雅黑" w:hAnsi="微软雅黑"/>
          <w:sz w:val="22"/>
        </w:rPr>
        <w:t>筛选</w:t>
      </w:r>
    </w:p>
    <w:p>
      <w:pPr>
        <w:spacing w:after="80"/>
      </w:pPr>
      <w:r>
        <w:rPr>
          <w:rFonts w:ascii="微软雅黑" w:hAnsi="微软雅黑"/>
          <w:sz w:val="22"/>
        </w:rPr>
        <w:t>合并</w:t>
      </w:r>
    </w:p>
    <w:p>
      <w:pPr>
        <w:spacing w:after="80"/>
      </w:pPr>
      <w:r>
        <w:rPr>
          <w:rFonts w:ascii="微软雅黑" w:hAnsi="微软雅黑"/>
          <w:sz w:val="22"/>
        </w:rPr>
        <w:t>日志记录</w:t>
      </w:r>
    </w:p>
    <w:p>
      <w:pPr>
        <w:spacing w:after="80"/>
      </w:pPr>
      <w:r>
        <w:rPr>
          <w:rFonts w:ascii="微软雅黑" w:hAnsi="微软雅黑"/>
          <w:sz w:val="22"/>
        </w:rPr>
        <w:t>数学</w:t>
      </w:r>
    </w:p>
    <w:p>
      <w:pPr>
        <w:spacing w:after="80"/>
      </w:pPr>
      <w:r>
        <w:rPr>
          <w:rFonts w:ascii="微软雅黑" w:hAnsi="微软雅黑"/>
          <w:sz w:val="22"/>
        </w:rPr>
        <w:t>其他</w:t>
      </w:r>
    </w:p>
    <w:p>
      <w:pPr>
        <w:spacing w:after="80"/>
      </w:pPr>
      <w:r>
        <w:rPr>
          <w:rFonts w:ascii="微软雅黑" w:hAnsi="微软雅黑"/>
          <w:sz w:val="22"/>
        </w:rPr>
        <w:t>概念: 查询</w:t>
      </w:r>
    </w:p>
    <w:p>
      <w:pPr>
        <w:spacing w:after="80"/>
      </w:pPr>
      <w:r>
        <w:rPr>
          <w:rFonts w:ascii="微软雅黑" w:hAnsi="微软雅黑"/>
          <w:sz w:val="22"/>
        </w:rPr>
        <w:t>字符串</w:t>
      </w:r>
    </w:p>
    <w:p>
      <w:pPr>
        <w:spacing w:after="80"/>
      </w:pPr>
      <w:r>
        <w:rPr>
          <w:rFonts w:ascii="微软雅黑" w:hAnsi="微软雅黑"/>
          <w:sz w:val="22"/>
        </w:rPr>
        <w:t>风格指南</w:t>
      </w:r>
    </w:p>
    <w:p>
      <w:pPr>
        <w:spacing w:after="80"/>
      </w:pPr>
      <w:r>
        <w:rPr>
          <w:rFonts w:ascii="微软雅黑" w:hAnsi="微软雅黑"/>
          <w:sz w:val="22"/>
        </w:rPr>
        <w:t>语法备忘单</w:t>
      </w:r>
    </w:p>
    <w:p>
      <w:pPr>
        <w:spacing w:after="80"/>
      </w:pPr>
      <w:r>
        <w:rPr>
          <w:rFonts w:ascii="微软雅黑" w:hAnsi="微软雅黑"/>
          <w:sz w:val="22"/>
        </w:rPr>
        <w:t>概念: 用户定义函数</w:t>
      </w:r>
    </w:p>
    <w:p>
      <w:pPr>
        <w:spacing w:after="80"/>
      </w:pPr>
      <w:r>
        <w:rPr>
          <w:rFonts w:ascii="微软雅黑" w:hAnsi="微软雅黑"/>
          <w:sz w:val="22"/>
        </w:rPr>
        <w:t>窗口</w:t>
      </w:r>
    </w:p>
    <w:p>
      <w:pPr>
        <w:spacing w:after="80"/>
      </w:pPr>
      <w:r>
        <w:rPr>
          <w:rFonts w:ascii="微软雅黑" w:hAnsi="微软雅黑"/>
          <w:sz w:val="22"/>
        </w:rPr>
        <w:t>Python版本支持</w:t>
      </w:r>
    </w:p>
    <w:p>
      <w:pPr>
        <w:spacing w:after="80"/>
      </w:pPr>
      <w:r>
        <w:rPr>
          <w:rFonts w:ascii="微软雅黑" w:hAnsi="微软雅黑"/>
          <w:sz w:val="22"/>
        </w:rPr>
        <w:t>读取存储库中的文件</w:t>
      </w:r>
    </w:p>
    <w:p>
      <w:pPr>
        <w:spacing w:after="80"/>
      </w:pPr>
      <w:r>
        <w:rPr>
          <w:rFonts w:ascii="微软雅黑" w:hAnsi="微软雅黑"/>
          <w:sz w:val="22"/>
        </w:rPr>
        <w:t>共享Python库</w:t>
      </w:r>
    </w:p>
    <w:p>
      <w:pPr>
        <w:spacing w:after="80"/>
      </w:pPr>
      <w:r>
        <w:rPr>
          <w:rFonts w:ascii="微软雅黑" w:hAnsi="微软雅黑"/>
          <w:sz w:val="22"/>
        </w:rPr>
        <w:t>变换和管道</w:t>
      </w:r>
    </w:p>
    <w:p>
      <w:pPr>
        <w:spacing w:after="80"/>
      </w:pPr>
      <w:r>
        <w:rPr>
          <w:rFonts w:ascii="微软雅黑" w:hAnsi="微软雅黑"/>
          <w:sz w:val="22"/>
        </w:rPr>
        <w:t>变换类</w:t>
      </w:r>
    </w:p>
    <w:p>
      <w:pPr>
        <w:spacing w:after="80"/>
      </w:pPr>
      <w:r>
        <w:rPr>
          <w:rFonts w:ascii="微软雅黑" w:hAnsi="微软雅黑"/>
          <w:sz w:val="22"/>
        </w:rPr>
        <w:t>变换 Python API</w:t>
      </w:r>
    </w:p>
    <w:p>
      <w:pPr>
        <w:spacing w:after="80"/>
      </w:pPr>
      <w:r>
        <w:rPr>
          <w:rFonts w:ascii="微软雅黑" w:hAnsi="微软雅黑"/>
          <w:sz w:val="22"/>
        </w:rPr>
        <w:t>Foundry 连接器</w:t>
      </w:r>
    </w:p>
    <w:p>
      <w:pPr>
        <w:spacing w:after="80"/>
      </w:pPr>
      <w:r>
        <w:rPr>
          <w:rFonts w:ascii="微软雅黑" w:hAnsi="微软雅黑"/>
          <w:sz w:val="22"/>
        </w:rPr>
        <w:t>Spark 边车变换</w:t>
      </w:r>
    </w:p>
    <w:p>
      <w:pPr>
        <w:spacing w:after="80"/>
      </w:pPr>
      <w:r>
        <w:rPr>
          <w:rFonts w:ascii="微软雅黑" w:hAnsi="微软雅黑"/>
          <w:sz w:val="22"/>
        </w:rPr>
        <w:t>单元测试</w:t>
      </w:r>
    </w:p>
    <w:p>
      <w:pPr>
        <w:spacing w:after="80"/>
      </w:pPr>
      <w:r>
        <w:rPr>
          <w:rFonts w:ascii="微软雅黑" w:hAnsi="微软雅黑"/>
          <w:sz w:val="22"/>
        </w:rPr>
        <w:t>读取和写入非结构化文件</w:t>
      </w:r>
    </w:p>
    <w:p>
      <w:pPr>
        <w:spacing w:after="80"/>
      </w:pPr>
      <w:r>
        <w:rPr>
          <w:rFonts w:ascii="微软雅黑" w:hAnsi="微软雅黑"/>
          <w:sz w:val="22"/>
        </w:rPr>
        <w:t>发现和使用 Python 库</w:t>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pPr>
        <w:spacing w:line="360" w:lineRule="auto" w:after="120"/>
      </w:pPr>
      <w:r>
        <w:rPr>
          <w:rFonts w:ascii="微软雅黑" w:hAnsi="微软雅黑"/>
          <w:sz w:val="21"/>
        </w:rPr>
        <w:t>用于变换的</w:t>
      </w:r>
      <w:r>
        <w:rPr>
          <w:rFonts w:ascii="微软雅黑" w:hAnsi="微软雅黑"/>
          <w:b/>
          <w:sz w:val="21"/>
        </w:rPr>
        <w:t>Python环境</w:t>
      </w:r>
      <w:r>
        <w:rPr>
          <w:rFonts w:ascii="微软雅黑" w:hAnsi="微软雅黑"/>
          <w:sz w:val="21"/>
        </w:rPr>
        <w:t>是在检查期间使用Hawk包管理器根据</w:t>
      </w:r>
      <w:r>
        <w:rPr>
          <w:rFonts w:ascii="微软雅黑" w:hAnsi="微软雅黑"/>
          <w:color w:val="0066CC"/>
          <w:sz w:val="21"/>
          <w:u w:val="single"/>
        </w:rPr>
        <w:t>`conda_recipe/meta.yaml`</w:t>
      </w:r>
      <w:r>
        <w:rPr>
          <w:rFonts w:ascii="微软雅黑" w:hAnsi="微软雅黑"/>
          <w:sz w:val="21"/>
        </w:rPr>
        <w:t>文件中指定的包列表解决的。使用包选项卡，您可以</w:t>
      </w:r>
      <w:r>
        <w:rPr>
          <w:rFonts w:ascii="微软雅黑" w:hAnsi="微软雅黑"/>
          <w:color w:val="0066CC"/>
          <w:sz w:val="21"/>
          <w:u w:val="single"/>
        </w:rPr>
        <w:t>发现可用包并自动将其添加到您的`meta.yml`以便于环境解析</w:t>
      </w:r>
      <w:r>
        <w:rPr>
          <w:rFonts w:ascii="微软雅黑" w:hAnsi="微软雅黑"/>
          <w:sz w:val="21"/>
        </w:rPr>
        <w:t>。这个解析后的环境会在内部发布到Artifacts中，准备在搭建过程中使用。</w:t>
      </w:r>
    </w:p>
    <w:p>
      <w:pPr>
        <w:spacing w:line="360" w:lineRule="auto" w:after="120"/>
      </w:pPr>
      <w:r>
        <w:rPr>
          <w:rFonts w:ascii="微软雅黑" w:hAnsi="微软雅黑"/>
          <w:sz w:val="21"/>
        </w:rPr>
        <w:t>当变换被搭建时，它会获取环境文件并安装环境文件中指定的所需包。如果由于某种原因失败，变换将在搭建过程中使用Hawk再次解析环境。</w:t>
      </w:r>
    </w:p>
    <w:p>
      <w:pPr>
        <w:pStyle w:val="Heading3"/>
      </w:pPr>
      <w:r>
        <w:rPr>
          <w:rFonts w:ascii="微软雅黑" w:hAnsi="微软雅黑"/>
        </w:rPr>
        <w:t>有用的资源</w:t>
      </w:r>
    </w:p>
    <w:p>
      <w:pPr>
        <w:spacing w:line="360" w:lineRule="auto" w:after="120"/>
      </w:pPr>
      <w:r>
        <w:rPr>
          <w:rFonts w:ascii="微软雅黑" w:hAnsi="微软雅黑"/>
          <w:sz w:val="21"/>
        </w:rPr>
        <w:t>请参阅</w:t>
      </w:r>
      <w:r>
        <w:rPr>
          <w:rFonts w:ascii="微软雅黑" w:hAnsi="微软雅黑"/>
          <w:color w:val="0066CC"/>
          <w:sz w:val="21"/>
          <w:u w:val="single"/>
        </w:rPr>
        <w:t>环境创建简介</w:t>
      </w:r>
      <w:r>
        <w:rPr>
          <w:rFonts w:ascii="微软雅黑" w:hAnsi="微软雅黑"/>
          <w:sz w:val="21"/>
        </w:rPr>
        <w:t>，了解使用Conda、Mamba和Hawk创建环境的介绍。有关常见环境问题的一般故障排除，请参阅</w:t>
      </w:r>
      <w:r>
        <w:rPr>
          <w:rFonts w:ascii="微软雅黑" w:hAnsi="微软雅黑"/>
          <w:color w:val="0066CC"/>
          <w:sz w:val="21"/>
          <w:u w:val="single"/>
        </w:rPr>
        <w:t>环境故障排除指南</w:t>
      </w:r>
      <w:r>
        <w:rPr>
          <w:rFonts w:ascii="微软雅黑" w:hAnsi="微软雅黑"/>
          <w:sz w:val="21"/>
        </w:rPr>
        <w:t>。</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 xml:space="preserve">以下文档假定您具有容器化基础设施和容器镜像等概念的工作知识。如果您不熟悉这些主题，我们建议您查看 </w:t>
      </w:r>
      <w:r>
        <w:rPr>
          <w:rFonts w:ascii="微软雅黑" w:hAnsi="微软雅黑"/>
          <w:color w:val="0066CC"/>
          <w:sz w:val="21"/>
          <w:u w:val="single"/>
        </w:rPr>
        <w:t>Docker 概述文档 ↗</w:t>
      </w:r>
      <w:r>
        <w:rPr>
          <w:rFonts w:ascii="微软雅黑" w:hAnsi="微软雅黑"/>
          <w:sz w:val="21"/>
        </w:rPr>
        <w:t>。</w:t>
      </w:r>
    </w:p>
    <w:p>
      <w:pPr>
        <w:spacing w:line="360" w:lineRule="auto" w:after="120"/>
      </w:pPr>
      <w:r>
        <w:rPr>
          <w:rFonts w:ascii="微软雅黑" w:hAnsi="微软雅黑"/>
          <w:sz w:val="21"/>
        </w:rPr>
        <w:t>Foundry 以两种方式与推送到平台的容器进行交互：</w:t>
      </w:r>
    </w:p>
    <w:p>
      <w:pPr>
        <w:pStyle w:val="ListNumber"/>
        <w:spacing w:line="360" w:lineRule="auto" w:after="120"/>
      </w:pPr>
      <w:r>
        <w:rPr>
          <w:rFonts w:ascii="微软雅黑" w:hAnsi="微软雅黑"/>
          <w:sz w:val="21"/>
        </w:rPr>
        <w:t xml:space="preserve">使用 </w:t>
      </w:r>
      <w:r>
        <w:rPr>
          <w:rFonts w:ascii="微软雅黑" w:hAnsi="微软雅黑"/>
          <w:color w:val="0066CC"/>
          <w:sz w:val="21"/>
          <w:u w:val="single"/>
        </w:rPr>
        <w:t>transforms sidecar 装饰器</w:t>
      </w:r>
      <w:r>
        <w:rPr>
          <w:rFonts w:ascii="微软雅黑" w:hAnsi="微软雅黑"/>
          <w:sz w:val="21"/>
        </w:rPr>
        <w:t>。</w:t>
      </w:r>
    </w:p>
    <w:p>
      <w:pPr>
        <w:pStyle w:val="ListNumber"/>
        <w:spacing w:line="360" w:lineRule="auto" w:after="120"/>
      </w:pPr>
      <w:r>
        <w:rPr>
          <w:rFonts w:ascii="微软雅黑" w:hAnsi="微软雅黑"/>
          <w:sz w:val="21"/>
        </w:rPr>
        <w:t>构建和使用</w:t>
      </w:r>
      <w:r>
        <w:rPr>
          <w:rFonts w:ascii="微软雅黑" w:hAnsi="微软雅黑"/>
          <w:color w:val="0066CC"/>
          <w:sz w:val="21"/>
          <w:u w:val="single"/>
        </w:rPr>
        <w:t>容器支持的模型资产</w:t>
      </w:r>
      <w:r>
        <w:rPr>
          <w:rFonts w:ascii="微软雅黑" w:hAnsi="微软雅黑"/>
          <w:sz w:val="21"/>
        </w:rPr>
        <w:t>。</w:t>
      </w:r>
    </w:p>
    <w:p>
      <w:pPr>
        <w:spacing w:line="360" w:lineRule="auto" w:after="120"/>
      </w:pPr>
      <w:r>
        <w:rPr>
          <w:rFonts w:ascii="微软雅黑" w:hAnsi="微软雅黑"/>
          <w:sz w:val="21"/>
        </w:rPr>
        <w:t>在这两种应用案例中，第一步都是将镜像推送到 Foundry 内托管的 Docker 注册表，同时遵循以下列出的镜像要求。</w:t>
      </w:r>
    </w:p>
    <w:p>
      <w:pPr>
        <w:pStyle w:val="Heading2"/>
      </w:pPr>
      <w:r>
        <w:rPr>
          <w:rFonts w:ascii="微软雅黑" w:hAnsi="微软雅黑"/>
        </w:rPr>
        <w:t>镜像要求</w:t>
      </w:r>
    </w:p>
    <w:p>
      <w:pPr>
        <w:pStyle w:val="ListNumber"/>
        <w:spacing w:line="360" w:lineRule="auto" w:after="120"/>
      </w:pPr>
      <w:r>
        <w:rPr>
          <w:rFonts w:ascii="微软雅黑" w:hAnsi="微软雅黑"/>
          <w:sz w:val="21"/>
        </w:rPr>
        <w:t xml:space="preserve">镜像具有数字 </w:t>
      </w:r>
      <w:r>
        <w:rPr>
          <w:rFonts w:ascii="Consolas" w:hAnsi="Consolas"/>
          <w:color w:val="B43C3C"/>
          <w:sz w:val="18"/>
        </w:rPr>
        <w:t>userID</w:t>
      </w:r>
      <w:r>
        <w:rPr>
          <w:rFonts w:ascii="微软雅黑" w:hAnsi="微软雅黑"/>
          <w:sz w:val="21"/>
        </w:rPr>
        <w:t>。</w:t>
      </w:r>
    </w:p>
    <w:p>
      <w:pPr>
        <w:pStyle w:val="ListBullet"/>
        <w:spacing w:line="360" w:lineRule="auto" w:after="120"/>
      </w:pPr>
      <w:r>
        <w:rPr>
          <w:rFonts w:ascii="微软雅黑" w:hAnsi="微软雅黑"/>
          <w:sz w:val="21"/>
        </w:rPr>
        <w:t xml:space="preserve">Dockerfile 中定义的 </w:t>
      </w:r>
      <w:r>
        <w:rPr>
          <w:rFonts w:ascii="Consolas" w:hAnsi="Consolas"/>
          <w:color w:val="B43C3C"/>
          <w:sz w:val="18"/>
        </w:rPr>
        <w:t>userID</w:t>
      </w:r>
      <w:r>
        <w:rPr>
          <w:rFonts w:ascii="微软雅黑" w:hAnsi="微软雅黑"/>
          <w:sz w:val="21"/>
        </w:rPr>
        <w:t xml:space="preserve"> 必须是数字且不能为 '0'。Foundry 不允许在容器中以 root 用户身份运行命令；在某些系统中，'0' 被解释为零，非数字 ID 可以设置为以 root 身份运行。</w:t>
      </w:r>
    </w:p>
    <w:p>
      <w:pPr>
        <w:pStyle w:val="ListNumber"/>
        <w:spacing w:line="360" w:lineRule="auto" w:after="120"/>
      </w:pPr>
      <w:r>
        <w:rPr>
          <w:rFonts w:ascii="微软雅黑" w:hAnsi="微软雅黑"/>
          <w:sz w:val="21"/>
        </w:rPr>
        <w:t xml:space="preserve">镜像为 </w:t>
      </w:r>
      <w:r>
        <w:rPr>
          <w:rFonts w:ascii="Consolas" w:hAnsi="Consolas"/>
          <w:color w:val="B43C3C"/>
          <w:sz w:val="18"/>
        </w:rPr>
        <w:t>linux/amd64</w:t>
      </w:r>
      <w:r>
        <w:rPr>
          <w:rFonts w:ascii="微软雅黑" w:hAnsi="微软雅黑"/>
          <w:sz w:val="21"/>
        </w:rPr>
        <w:t xml:space="preserve"> 平台构建。</w:t>
      </w:r>
    </w:p>
    <w:p>
      <w:pPr>
        <w:pStyle w:val="ListBullet"/>
        <w:spacing w:line="360" w:lineRule="auto" w:after="120"/>
      </w:pPr>
      <w:r>
        <w:rPr>
          <w:rFonts w:ascii="微软雅黑" w:hAnsi="微软雅黑"/>
          <w:sz w:val="21"/>
        </w:rPr>
        <w:t xml:space="preserve">Foundry 仅支持为此平台构建的容器执行。Docker 的默认平台是 </w:t>
      </w:r>
      <w:r>
        <w:rPr>
          <w:rFonts w:ascii="Consolas" w:hAnsi="Consolas"/>
          <w:color w:val="B43C3C"/>
          <w:sz w:val="18"/>
        </w:rPr>
        <w:t>linux</w:t>
      </w:r>
      <w:r>
        <w:rPr>
          <w:rFonts w:ascii="微软雅黑" w:hAnsi="微软雅黑"/>
          <w:sz w:val="21"/>
        </w:rPr>
        <w:t xml:space="preserve">，因此请在 </w:t>
      </w:r>
      <w:r>
        <w:rPr>
          <w:rFonts w:ascii="微软雅黑" w:hAnsi="微软雅黑"/>
          <w:color w:val="0066CC"/>
          <w:sz w:val="21"/>
          <w:u w:val="single"/>
        </w:rPr>
        <w:t>Docker 构建命令 ↗</w:t>
      </w:r>
      <w:r>
        <w:rPr>
          <w:rFonts w:ascii="微软雅黑" w:hAnsi="微软雅黑"/>
          <w:sz w:val="21"/>
        </w:rPr>
        <w:t xml:space="preserve"> 中添加 </w:t>
      </w:r>
      <w:r>
        <w:rPr>
          <w:rFonts w:ascii="Consolas" w:hAnsi="Consolas"/>
          <w:color w:val="B43C3C"/>
          <w:sz w:val="18"/>
        </w:rPr>
        <w:t>--platform linux/amd64</w:t>
      </w:r>
      <w:r>
        <w:rPr>
          <w:rFonts w:ascii="微软雅黑" w:hAnsi="微软雅黑"/>
          <w:sz w:val="21"/>
        </w:rPr>
        <w:t xml:space="preserve"> 以专门设置平台。</w:t>
      </w:r>
    </w:p>
    <w:p>
      <w:pPr>
        <w:pStyle w:val="ListNumber"/>
        <w:spacing w:line="360" w:lineRule="auto" w:after="120"/>
      </w:pPr>
      <w:r>
        <w:rPr>
          <w:rFonts w:ascii="微软雅黑" w:hAnsi="微软雅黑"/>
          <w:sz w:val="21"/>
        </w:rPr>
        <w:t xml:space="preserve">镜像以 </w:t>
      </w:r>
      <w:r>
        <w:rPr>
          <w:rFonts w:ascii="Consolas" w:hAnsi="Consolas"/>
          <w:color w:val="B43C3C"/>
          <w:sz w:val="18"/>
        </w:rPr>
        <w:t>digest</w:t>
      </w:r>
      <w:r>
        <w:rPr>
          <w:rFonts w:ascii="微软雅黑" w:hAnsi="微软雅黑"/>
          <w:sz w:val="21"/>
        </w:rPr>
        <w:t xml:space="preserve"> 或任何非 </w:t>
      </w:r>
      <w:r>
        <w:rPr>
          <w:rFonts w:ascii="Consolas" w:hAnsi="Consolas"/>
          <w:color w:val="B43C3C"/>
          <w:sz w:val="18"/>
        </w:rPr>
        <w:t>latest</w:t>
      </w:r>
      <w:r>
        <w:rPr>
          <w:rFonts w:ascii="微软雅黑" w:hAnsi="微软雅黑"/>
          <w:sz w:val="21"/>
        </w:rPr>
        <w:t xml:space="preserve"> 的标签推送。</w:t>
      </w:r>
    </w:p>
    <w:p>
      <w:pPr>
        <w:pStyle w:val="ListBullet"/>
        <w:spacing w:line="360" w:lineRule="auto" w:after="120"/>
      </w:pPr>
      <w:r>
        <w:rPr>
          <w:rFonts w:ascii="微软雅黑" w:hAnsi="微软雅黑"/>
          <w:sz w:val="21"/>
        </w:rPr>
        <w:t xml:space="preserve">执行的 Docker push 命令应指定镜像的 digest 或使用非 </w:t>
      </w:r>
      <w:r>
        <w:rPr>
          <w:rFonts w:ascii="Consolas" w:hAnsi="Consolas"/>
          <w:color w:val="B43C3C"/>
          <w:sz w:val="18"/>
        </w:rPr>
        <w:t>latest</w:t>
      </w:r>
      <w:r>
        <w:rPr>
          <w:rFonts w:ascii="微软雅黑" w:hAnsi="微软雅黑"/>
          <w:sz w:val="21"/>
        </w:rPr>
        <w:t xml:space="preserve"> 的标签。Foundry 不会执行标记为 </w:t>
      </w:r>
      <w:r>
        <w:rPr>
          <w:rFonts w:ascii="Consolas" w:hAnsi="Consolas"/>
          <w:color w:val="B43C3C"/>
          <w:sz w:val="18"/>
        </w:rPr>
        <w:t>latest</w:t>
      </w:r>
      <w:r>
        <w:rPr>
          <w:rFonts w:ascii="微软雅黑" w:hAnsi="微软雅黑"/>
          <w:sz w:val="21"/>
        </w:rPr>
        <w:t xml:space="preserve"> 的镜像，因为没有机制确保任何给定的镜像实际上是最新的。</w:t>
      </w:r>
    </w:p>
    <w:p>
      <w:pPr>
        <w:pStyle w:val="ListNumber"/>
        <w:spacing w:line="360" w:lineRule="auto" w:after="120"/>
      </w:pPr>
      <w:r>
        <w:rPr>
          <w:rFonts w:ascii="微软雅黑" w:hAnsi="微软雅黑"/>
          <w:sz w:val="21"/>
        </w:rPr>
        <w:t>最大镜像层大小小于约 10 GB。</w:t>
      </w:r>
    </w:p>
    <w:p>
      <w:pPr>
        <w:pStyle w:val="ListBullet"/>
        <w:spacing w:line="360" w:lineRule="auto" w:after="120"/>
      </w:pPr>
      <w:r>
        <w:rPr>
          <w:rFonts w:ascii="微软雅黑" w:hAnsi="微软雅黑"/>
          <w:sz w:val="21"/>
        </w:rPr>
        <w:t>强烈建议每个层小于约 10 GB。如果您的应用案例需要更大的层大小，请联系您的 Palantir 代表。</w:t>
      </w:r>
    </w:p>
    <w:p>
      <w:pPr>
        <w:pStyle w:val="ListNumber"/>
        <w:spacing w:line="360" w:lineRule="auto" w:after="120"/>
      </w:pPr>
      <w:r>
        <w:rPr>
          <w:rFonts w:ascii="微软雅黑" w:hAnsi="微软雅黑"/>
          <w:sz w:val="21"/>
        </w:rPr>
        <w:t>暴露的端口在 1024 到 65535 之间。</w:t>
      </w:r>
    </w:p>
    <w:p>
      <w:pPr>
        <w:pStyle w:val="ListBullet"/>
        <w:spacing w:line="360" w:lineRule="auto" w:after="120"/>
      </w:pPr>
      <w:r>
        <w:rPr>
          <w:rFonts w:ascii="微软雅黑" w:hAnsi="微软雅黑"/>
          <w:sz w:val="21"/>
        </w:rPr>
        <w:t>端口 0 到 1023 是众所周知的端口，因此保留给 root。Foundry 不允许在容器中以 root 用户身份运行命令；因此，指定在此范围内的任何端口在镜像在 Foundry 中启动时将不可用。</w:t>
      </w:r>
    </w:p>
    <w:p>
      <w:pPr>
        <w:pStyle w:val="ListNumber"/>
        <w:spacing w:line="360" w:lineRule="auto" w:after="120"/>
      </w:pPr>
      <w:r>
        <w:rPr>
          <w:rFonts w:ascii="微软雅黑" w:hAnsi="微软雅黑"/>
          <w:sz w:val="21"/>
        </w:rPr>
        <w:t>\[</w:t>
      </w:r>
      <w:r>
        <w:rPr>
          <w:rFonts w:ascii="微软雅黑" w:hAnsi="微软雅黑"/>
          <w:sz w:val="21"/>
        </w:rPr>
        <w:t>非必填] 镜像启用了遥测。</w:t>
      </w:r>
    </w:p>
    <w:p>
      <w:pPr>
        <w:pStyle w:val="ListBullet"/>
        <w:spacing w:line="360" w:lineRule="auto" w:after="120"/>
      </w:pPr>
      <w:r>
        <w:rPr>
          <w:rFonts w:ascii="微软雅黑" w:hAnsi="微软雅黑"/>
          <w:sz w:val="21"/>
        </w:rPr>
        <w:t>要启用来自容器的遥测日志记录：</w:t>
      </w:r>
    </w:p>
    <w:p>
      <w:pPr>
        <w:pStyle w:val="ListBullet"/>
        <w:spacing w:line="360" w:lineRule="auto" w:after="120"/>
      </w:pPr>
      <w:r>
        <w:rPr>
          <w:rFonts w:ascii="微软雅黑" w:hAnsi="微软雅黑"/>
          <w:sz w:val="21"/>
        </w:rPr>
        <w:t xml:space="preserve">镜像必须在 </w:t>
      </w:r>
      <w:r>
        <w:rPr>
          <w:rFonts w:ascii="Consolas" w:hAnsi="Consolas"/>
          <w:color w:val="B43C3C"/>
          <w:sz w:val="18"/>
        </w:rPr>
        <w:t>/bin/sh</w:t>
      </w:r>
      <w:r>
        <w:rPr>
          <w:rFonts w:ascii="微软雅黑" w:hAnsi="微软雅黑"/>
          <w:sz w:val="21"/>
        </w:rPr>
        <w:t xml:space="preserve"> 中有一个 shell 可执行文件。</w:t>
      </w:r>
    </w:p>
    <w:p>
      <w:pPr>
        <w:pStyle w:val="ListBullet"/>
        <w:spacing w:line="360" w:lineRule="auto" w:after="120"/>
      </w:pPr>
      <w:r>
        <w:rPr>
          <w:rFonts w:ascii="微软雅黑" w:hAnsi="微软雅黑"/>
          <w:sz w:val="21"/>
        </w:rPr>
        <w:t xml:space="preserve">镜像必须支持 shell 命令 </w:t>
      </w:r>
      <w:r>
        <w:rPr>
          <w:rFonts w:ascii="Consolas" w:hAnsi="Consolas"/>
          <w:color w:val="B43C3C"/>
          <w:sz w:val="18"/>
        </w:rPr>
        <w:t>set</w:t>
      </w:r>
      <w:r>
        <w:rPr>
          <w:rFonts w:ascii="微软雅黑" w:hAnsi="微软雅黑"/>
          <w:sz w:val="21"/>
        </w:rPr>
        <w:t xml:space="preserve"> 和 </w:t>
      </w:r>
      <w:r>
        <w:rPr>
          <w:rFonts w:ascii="Consolas" w:hAnsi="Consolas"/>
          <w:color w:val="B43C3C"/>
          <w:sz w:val="18"/>
        </w:rPr>
        <w:t>tee</w:t>
      </w:r>
      <w:r>
        <w:rPr>
          <w:rFonts w:ascii="微软雅黑" w:hAnsi="微软雅黑"/>
          <w:sz w:val="21"/>
        </w:rPr>
        <w:t>。</w:t>
      </w:r>
    </w:p>
    <w:p>
      <w:r>
        <w:br w:type="page"/>
      </w:r>
    </w:p>
    <w:p>
      <w:pPr>
        <w:pStyle w:val="Heading1"/>
      </w:pPr>
      <w:r>
        <w:rPr>
          <w:rFonts w:ascii="微软雅黑" w:hAnsi="微软雅黑"/>
        </w:rPr>
        <w:t>使用Velox加速Spark</w:t>
      </w:r>
    </w:p>
    <w:p>
      <w:pPr>
        <w:spacing w:line="360" w:lineRule="auto" w:after="120"/>
      </w:pPr>
      <w:r>
        <w:rPr>
          <w:rFonts w:ascii="微软雅黑" w:hAnsi="微软雅黑"/>
          <w:sz w:val="21"/>
        </w:rPr>
        <w:t># 使用Velox加速Spark</w:t>
      </w:r>
    </w:p>
    <w:p>
      <w:pPr>
        <w:spacing w:line="360" w:lineRule="auto" w:after="120"/>
      </w:pPr>
      <w:r>
        <w:rPr>
          <w:rFonts w:ascii="微软雅黑" w:hAnsi="微软雅黑"/>
          <w:sz w:val="21"/>
        </w:rPr>
        <w:t>Spark加速是一种利用低级硬件优化来提高Spark任务性能的技术。通过使用平台特定的功能，本地加速旨在显著减少处理大规模数据工作负载所需的时间，从而实现更快的任务执行和资源利用率的提高。</w:t>
      </w:r>
    </w:p>
    <w:p>
      <w:pPr>
        <w:spacing w:line="360" w:lineRule="auto" w:after="120"/>
      </w:pPr>
      <w:r>
        <w:rPr>
          <w:rFonts w:ascii="微软雅黑" w:hAnsi="微软雅黑"/>
          <w:color w:val="0066CC"/>
          <w:sz w:val="21"/>
          <w:u w:val="single"/>
        </w:rPr>
        <w:t>Velox ↗</w:t>
      </w:r>
      <w:r>
        <w:rPr>
          <w:rFonts w:ascii="微软雅黑" w:hAnsi="微软雅黑"/>
          <w:sz w:val="21"/>
        </w:rPr>
        <w:t>是一个可重用的、高性能、低级数据处理库，提供了一组用于搭建高性能数据处理系统的原语。它被设计为用于搭建高级数据处理系统的基础，并在Foundry中用于加速Spark任务。</w:t>
      </w:r>
    </w:p>
    <w:p>
      <w:pPr>
        <w:spacing w:line="360" w:lineRule="auto" w:after="120"/>
      </w:pPr>
      <w:r>
        <w:rPr>
          <w:rFonts w:ascii="微软雅黑" w:hAnsi="微软雅黑"/>
          <w:color w:val="0066CC"/>
          <w:sz w:val="21"/>
          <w:u w:val="single"/>
        </w:rPr>
        <w:t>阅读更多关于Foundry中的本地加速</w:t>
      </w:r>
      <w:r>
        <w:rPr>
          <w:rFonts w:ascii="微软雅黑" w:hAnsi="微软雅黑"/>
          <w:sz w:val="21"/>
        </w:rPr>
        <w:t>。</w:t>
      </w:r>
    </w:p>
    <w:p>
      <w:pPr>
        <w:pStyle w:val="Heading2"/>
      </w:pPr>
      <w:r>
        <w:rPr>
          <w:rFonts w:ascii="微软雅黑" w:hAnsi="微软雅黑"/>
        </w:rPr>
        <w:t>快速开始</w:t>
      </w:r>
    </w:p>
    <w:p>
      <w:pPr>
        <w:spacing w:line="360" w:lineRule="auto" w:after="120"/>
      </w:pPr>
      <w:r>
        <w:rPr>
          <w:rFonts w:ascii="微软雅黑" w:hAnsi="微软雅黑"/>
          <w:sz w:val="21"/>
        </w:rPr>
        <w:t>Spark加速可以用于任何现有的Spark管道。您无需对逻辑进行任何更改。</w:t>
      </w:r>
    </w:p>
    <w:p>
      <w:pPr>
        <w:spacing w:line="360" w:lineRule="auto" w:after="120"/>
      </w:pPr>
      <w:r>
        <w:rPr>
          <w:rFonts w:ascii="微软雅黑" w:hAnsi="微软雅黑"/>
          <w:sz w:val="21"/>
        </w:rPr>
        <w:t>要在Python变换管道中使用本地加速，您必须完成以下步骤：</w:t>
      </w:r>
    </w:p>
    <w:p>
      <w:pPr>
        <w:pStyle w:val="ListNumber"/>
        <w:spacing w:line="360" w:lineRule="auto" w:after="120"/>
      </w:pPr>
      <w:r>
        <w:rPr>
          <w:rFonts w:ascii="微软雅黑" w:hAnsi="微软雅黑"/>
          <w:color w:val="0066CC"/>
          <w:sz w:val="21"/>
          <w:u w:val="single"/>
        </w:rPr>
        <w:t>升级您的Python代码库</w:t>
      </w:r>
      <w:r>
        <w:rPr>
          <w:rFonts w:ascii="微软雅黑" w:hAnsi="微软雅黑"/>
          <w:sz w:val="21"/>
        </w:rPr>
        <w:t>到最新版本。</w:t>
      </w:r>
    </w:p>
    <w:p>
      <w:pPr>
        <w:pStyle w:val="ListNumber"/>
        <w:spacing w:line="360" w:lineRule="auto" w:after="120"/>
      </w:pPr>
      <w:r>
        <w:rPr>
          <w:rFonts w:ascii="微软雅黑" w:hAnsi="微软雅黑"/>
          <w:sz w:val="21"/>
        </w:rPr>
        <w:t>配置</w:t>
      </w:r>
      <w:r>
        <w:rPr>
          <w:rFonts w:ascii="微软雅黑" w:hAnsi="微软雅黑"/>
          <w:color w:val="0066CC"/>
          <w:sz w:val="21"/>
          <w:u w:val="single"/>
        </w:rPr>
        <w:t>堆外内存配置文件</w:t>
      </w:r>
      <w:r>
        <w:rPr>
          <w:rFonts w:ascii="微软雅黑" w:hAnsi="微软雅黑"/>
          <w:sz w:val="21"/>
        </w:rPr>
        <w:t>。</w:t>
      </w:r>
    </w:p>
    <w:p>
      <w:pPr>
        <w:pStyle w:val="ListNumber"/>
        <w:spacing w:line="360" w:lineRule="auto" w:after="120"/>
      </w:pPr>
      <w:r>
        <w:rPr>
          <w:rFonts w:ascii="微软雅黑" w:hAnsi="微软雅黑"/>
          <w:sz w:val="21"/>
        </w:rPr>
        <w:t>启用</w:t>
      </w:r>
      <w:r>
        <w:rPr>
          <w:rFonts w:ascii="Consolas" w:hAnsi="Consolas"/>
          <w:color w:val="B43C3C"/>
          <w:sz w:val="18"/>
        </w:rPr>
        <w:t>VELOX</w:t>
      </w:r>
      <w:r>
        <w:rPr>
          <w:rFonts w:ascii="微软雅黑" w:hAnsi="微软雅黑"/>
          <w:sz w:val="21"/>
        </w:rPr>
        <w:t>后端，如以下代码片段所示：</w:t>
      </w:r>
    </w:p>
    <w:p>
      <w:pPr>
        <w:spacing w:before="80" w:after="80"/>
        <w:ind w:left="567"/>
      </w:pPr>
      <w:r>
        <w:rPr>
          <w:rFonts w:ascii="Consolas" w:hAnsi="Consolas"/>
          <w:color w:val="505050"/>
          <w:sz w:val="18"/>
        </w:rPr>
        <w:t>from transforms.api import configure, ComputeBackend, Input, Output, transform_df</w:t>
        <w:br/>
        <w:t>@configure(</w:t>
        <w:br/>
        <w:t xml:space="preserve">    ["EXECUTOR_MEMORY_MEDIUM", "EXECUTOR_MEMORY_OFFHEAP_FRACTION_HIGH"],  # 配置执行器内存和内存使用率</w:t>
        <w:br/>
        <w:t xml:space="preserve">    backend=ComputeBackend.VELOX)  # 指定计算后端为VELOX</w:t>
        <w:br/>
        <w:t>@transform_df(</w:t>
        <w:br/>
        <w:t xml:space="preserve">    Output('/Project/folder/output'),  # 指定输出数据路径</w:t>
        <w:br/>
        <w:t xml:space="preserve">    source_df=Input('/Project/folder/input'),  # 指定输入数据路径</w:t>
        <w:br/>
        <w:t>)</w:t>
        <w:br/>
        <w:t>def compute(source_df):</w:t>
        <w:br/>
        <w:t xml:space="preserve">    # 这里是计算逻辑的实现</w:t>
        <w:br/>
        <w:t xml:space="preserve">    ...</w:t>
      </w:r>
    </w:p>
    <w:p>
      <w:pPr>
        <w:pStyle w:val="Heading2"/>
      </w:pPr>
      <w:r>
        <w:rPr>
          <w:rFonts w:ascii="微软雅黑" w:hAnsi="微软雅黑"/>
        </w:rPr>
        <w:t>配置加速 Spark 的内存</w:t>
      </w:r>
    </w:p>
    <w:p>
      <w:pPr>
        <w:spacing w:line="360" w:lineRule="auto" w:after="120"/>
      </w:pPr>
      <w:r>
        <w:rPr>
          <w:rFonts w:ascii="微软雅黑" w:hAnsi="微软雅黑"/>
          <w:sz w:val="21"/>
        </w:rPr>
        <w:t xml:space="preserve">要优化本地加速的 Spark 项目，首先使用 </w:t>
      </w:r>
      <w:r>
        <w:rPr>
          <w:rFonts w:ascii="Consolas" w:hAnsi="Consolas"/>
          <w:color w:val="B43C3C"/>
          <w:sz w:val="18"/>
        </w:rPr>
        <w:t>EXECUTOR_MEMORY_OFFHEAP_FRACTION_HIGH</w:t>
      </w:r>
      <w:r>
        <w:rPr>
          <w:rFonts w:ascii="微软雅黑" w:hAnsi="微软雅黑"/>
          <w:sz w:val="21"/>
        </w:rPr>
        <w:t xml:space="preserve"> 设置来配置堆外内存。此内存由 Velox 使用，Velox 处理一些 JVM 之外的任务。观察性能，并根据需要上下调整堆外内存。</w:t>
      </w:r>
    </w:p>
    <w:p>
      <w:pPr>
        <w:spacing w:line="360" w:lineRule="auto" w:after="120"/>
      </w:pPr>
      <w:r>
        <w:rPr>
          <w:rFonts w:ascii="微软雅黑" w:hAnsi="微软雅黑"/>
          <w:sz w:val="21"/>
        </w:rPr>
        <w:t>要使用分数堆外配置文件，您还必须设置 EXECUTOR\_MEMORY\_X 配置文件。您的任务可能已经有这个配置。</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Python</w:t>
      </w:r>
      <w:r>
        <w:rPr>
          <w:rFonts w:ascii="微软雅黑" w:hAnsi="微软雅黑"/>
        </w:rPr>
        <w:t>：是在 Foundry 中编写数据变换的最全面的语言。它包括对批量和增量管道的支持，支持创建和共享代码库以供重用，并允许在代码中定义数据期望以确保数据管道的高质量。</w:t>
      </w:r>
    </w:p>
    <w:p>
      <w:pPr>
        <w:spacing w:line="360" w:lineRule="auto" w:after="120"/>
      </w:pPr>
      <w:r>
        <w:rPr>
          <w:rFonts w:ascii="微软雅黑" w:hAnsi="微软雅黑"/>
          <w:color w:val="0066CC"/>
          <w:sz w:val="21"/>
          <w:u w:val="single"/>
        </w:rPr>
        <w:t>开始使用 Python 变换</w:t>
      </w:r>
      <w:r>
        <w:rPr>
          <w:rFonts w:ascii="微软雅黑" w:hAnsi="微软雅黑"/>
          <w:sz w:val="21"/>
        </w:rPr>
        <w:t>，或者探索一些可用功能：</w:t>
      </w:r>
    </w:p>
    <w:p>
      <w:pPr>
        <w:pStyle w:val="ListBullet"/>
        <w:spacing w:line="360" w:lineRule="auto" w:after="120"/>
      </w:pPr>
      <w:r>
        <w:rPr>
          <w:rFonts w:ascii="微软雅黑" w:hAnsi="微软雅黑"/>
          <w:color w:val="0066CC"/>
          <w:sz w:val="21"/>
          <w:u w:val="single"/>
        </w:rPr>
        <w:t>Python 变换和管道基础</w:t>
      </w:r>
    </w:p>
    <w:p>
      <w:pPr>
        <w:pStyle w:val="ListBullet"/>
        <w:spacing w:line="360" w:lineRule="auto" w:after="120"/>
      </w:pPr>
      <w:r>
        <w:rPr>
          <w:rFonts w:ascii="微软雅黑" w:hAnsi="微软雅黑"/>
          <w:color w:val="0066CC"/>
          <w:sz w:val="21"/>
          <w:u w:val="single"/>
        </w:rPr>
        <w:t>增量 Python 变换</w:t>
      </w:r>
    </w:p>
    <w:p>
      <w:pPr>
        <w:pStyle w:val="ListBullet"/>
        <w:spacing w:line="360" w:lineRule="auto" w:after="120"/>
      </w:pPr>
      <w:r>
        <w:rPr>
          <w:rFonts w:ascii="微软雅黑" w:hAnsi="微软雅黑"/>
          <w:color w:val="0066CC"/>
          <w:sz w:val="21"/>
          <w:u w:val="single"/>
        </w:rPr>
        <w:t>单元测试</w:t>
      </w:r>
    </w:p>
    <w:p>
      <w:pPr>
        <w:pStyle w:val="ListBullet"/>
        <w:spacing w:line="360" w:lineRule="auto" w:after="120"/>
      </w:pPr>
      <w:r>
        <w:rPr>
          <w:rFonts w:ascii="微软雅黑" w:hAnsi="微软雅黑"/>
          <w:color w:val="0066CC"/>
          <w:sz w:val="21"/>
          <w:u w:val="single"/>
        </w:rPr>
        <w:t>处理非结构化文件</w:t>
      </w:r>
    </w:p>
    <w:p>
      <w:pPr>
        <w:pStyle w:val="ListBullet"/>
        <w:spacing w:line="360" w:lineRule="auto" w:after="120"/>
      </w:pPr>
      <w:r>
        <w:rPr>
          <w:rFonts w:ascii="微软雅黑" w:hAnsi="微软雅黑"/>
          <w:color w:val="0066CC"/>
          <w:sz w:val="21"/>
          <w:u w:val="single"/>
        </w:rPr>
        <w:t>使用库</w:t>
      </w:r>
    </w:p>
    <w:p>
      <w:pPr>
        <w:pStyle w:val="ListBullet"/>
        <w:spacing w:line="360" w:lineRule="auto" w:after="120"/>
      </w:pPr>
      <w:r>
        <w:rPr>
          <w:rFonts w:ascii="微软雅黑" w:hAnsi="微软雅黑"/>
          <w:color w:val="0066CC"/>
          <w:sz w:val="21"/>
          <w:u w:val="single"/>
        </w:rPr>
        <w:t>定义数据期望</w:t>
      </w:r>
    </w:p>
    <w:p>
      <w:pPr>
        <w:pStyle w:val="ListBullet"/>
        <w:spacing w:line="360" w:lineRule="auto" w:after="120"/>
      </w:pPr>
      <w:r>
        <w:rPr>
          <w:rFonts w:ascii="微软雅黑" w:hAnsi="微软雅黑"/>
          <w:color w:val="0066CC"/>
          <w:sz w:val="21"/>
          <w:u w:val="single"/>
        </w:rPr>
        <w:t>调用外部系统</w:t>
      </w:r>
    </w:p>
    <w:p>
      <w:pPr>
        <w:pStyle w:val="ListBullet"/>
        <w:spacing w:line="360" w:lineRule="auto" w:after="120"/>
      </w:pPr>
      <w:r>
        <w:rPr>
          <w:rFonts w:ascii="微软雅黑" w:hAnsi="微软雅黑"/>
          <w:color w:val="0066CC"/>
          <w:sz w:val="21"/>
          <w:u w:val="single"/>
        </w:rPr>
        <w:t>Foundry 中的 Python 版本支持</w:t>
      </w:r>
    </w:p>
    <w:p>
      <w:pPr>
        <w:pStyle w:val="ListBullet"/>
        <w:spacing w:line="360" w:lineRule="auto" w:after="120"/>
      </w:pPr>
      <w:r>
        <w:rPr>
          <w:rFonts w:ascii="微软雅黑" w:hAnsi="微软雅黑"/>
          <w:color w:val="0066CC"/>
          <w:sz w:val="21"/>
          <w:u w:val="single"/>
        </w:rPr>
        <w:t>使用 Palantir 提供的语言模型</w:t>
      </w:r>
    </w:p>
    <w:p>
      <w:pPr>
        <w:pStyle w:val="ListBullet"/>
        <w:spacing w:line="360" w:lineRule="auto" w:after="120"/>
      </w:pPr>
      <w:r>
        <w:rPr>
          <w:rFonts w:ascii="微软雅黑" w:hAnsi="微软雅黑"/>
          <w:color w:val="0066CC"/>
          <w:sz w:val="21"/>
          <w:u w:val="single"/>
        </w:rPr>
        <w:t>AIP 代码自动补全</w:t>
      </w:r>
    </w:p>
    <w:p>
      <w:pPr>
        <w:pStyle w:val="ListBullet"/>
        <w:spacing w:line="360" w:lineRule="auto" w:after="120"/>
      </w:pPr>
      <w:r>
        <w:rPr>
          <w:rFonts w:ascii="微软雅黑" w:hAnsi="微软雅黑"/>
          <w:color w:val="0066CC"/>
          <w:sz w:val="21"/>
          <w:u w:val="single"/>
        </w:rPr>
        <w:t>媒体集</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轻量级变换代表了一种新的后端，用于运行您的Python数据处理管道，同时允许您使用大部分您已熟悉的</w:t>
      </w:r>
      <w:r>
        <w:rPr>
          <w:rFonts w:ascii="微软雅黑" w:hAnsi="微软雅黑"/>
          <w:color w:val="0066CC"/>
          <w:sz w:val="21"/>
          <w:u w:val="single"/>
        </w:rPr>
        <w:t>变换API</w:t>
      </w:r>
      <w:r>
        <w:rPr>
          <w:rFonts w:ascii="微软雅黑" w:hAnsi="微软雅黑"/>
          <w:sz w:val="21"/>
        </w:rPr>
        <w:t>。</w:t>
      </w:r>
    </w:p>
    <w:p>
      <w:pPr>
        <w:spacing w:line="360" w:lineRule="auto" w:after="120"/>
      </w:pPr>
      <w:r>
        <w:rPr>
          <w:rFonts w:ascii="微软雅黑" w:hAnsi="微软雅黑"/>
          <w:sz w:val="21"/>
        </w:rPr>
        <w:t xml:space="preserve">随着单个计算机变得更强大，越来越多的数据变换可以在单个节点上运行。这意味着，对于中小型数据集，可以不依赖于分布式并行处理来执行变换。这种方法可以减少与Spark执行器分布式编排相关的开销，并使得可以使用单节点替代方案来编写数据管道，例如 </w:t>
      </w:r>
      <w:r>
        <w:rPr>
          <w:rFonts w:ascii="微软雅黑" w:hAnsi="微软雅黑"/>
          <w:color w:val="0066CC"/>
          <w:sz w:val="21"/>
          <w:u w:val="single"/>
        </w:rPr>
        <w:t>Polars ↗</w:t>
      </w:r>
      <w:r>
        <w:rPr>
          <w:rFonts w:ascii="微软雅黑" w:hAnsi="微软雅黑"/>
          <w:sz w:val="21"/>
        </w:rPr>
        <w:t xml:space="preserve"> 或 </w:t>
      </w:r>
      <w:r>
        <w:rPr>
          <w:rFonts w:ascii="微软雅黑" w:hAnsi="微软雅黑"/>
          <w:color w:val="0066CC"/>
          <w:sz w:val="21"/>
          <w:u w:val="single"/>
        </w:rPr>
        <w:t>DuckDB ↗</w:t>
      </w:r>
      <w:r>
        <w:rPr>
          <w:rFonts w:ascii="微软雅黑" w:hAnsi="微软雅黑"/>
          <w:sz w:val="21"/>
        </w:rPr>
        <w:t>。</w:t>
      </w:r>
    </w:p>
    <w:p>
      <w:pPr>
        <w:spacing w:line="360" w:lineRule="auto" w:after="120"/>
      </w:pPr>
      <w:r>
        <w:rPr>
          <w:rFonts w:ascii="微软雅黑" w:hAnsi="微软雅黑"/>
          <w:sz w:val="21"/>
        </w:rPr>
        <w:t>随着我们继续扩展轻量级变换的功能，我们建议您始终将您的库升级到</w:t>
      </w:r>
      <w:r>
        <w:rPr>
          <w:rFonts w:ascii="Consolas" w:hAnsi="Consolas"/>
          <w:color w:val="B43C3C"/>
          <w:sz w:val="18"/>
        </w:rPr>
        <w:t>foundry-transforms-lib-python</w:t>
      </w:r>
      <w:r>
        <w:rPr>
          <w:rFonts w:ascii="微软雅黑" w:hAnsi="微软雅黑"/>
          <w:sz w:val="21"/>
        </w:rPr>
        <w:t>的5.400.0或类似版本，以保持最新的功能：</w:t>
      </w:r>
    </w:p>
    <w:p>
      <w:pPr>
        <w:pStyle w:val="ListBullet"/>
        <w:spacing w:line="360" w:lineRule="auto" w:after="120"/>
      </w:pPr>
      <w:r>
        <w:rPr>
          <w:rFonts w:ascii="微软雅黑" w:hAnsi="微软雅黑"/>
          <w:color w:val="0066CC"/>
          <w:sz w:val="21"/>
          <w:u w:val="single"/>
        </w:rPr>
        <w:t>自带容器（BYOC）</w:t>
      </w:r>
      <w:r>
        <w:rPr>
          <w:rFonts w:ascii="微软雅黑" w:hAnsi="微软雅黑"/>
          <w:sz w:val="21"/>
        </w:rPr>
        <w:t xml:space="preserve"> 工作流</w:t>
      </w:r>
    </w:p>
    <w:p>
      <w:pPr>
        <w:pStyle w:val="ListBullet"/>
        <w:spacing w:line="360" w:lineRule="auto" w:after="120"/>
      </w:pPr>
      <w:r>
        <w:rPr>
          <w:rFonts w:ascii="微软雅黑" w:hAnsi="微软雅黑"/>
          <w:color w:val="0066CC"/>
          <w:sz w:val="21"/>
          <w:u w:val="single"/>
        </w:rPr>
        <w:t>增量变换</w:t>
      </w:r>
      <w:r>
        <w:rPr>
          <w:rFonts w:ascii="微软雅黑" w:hAnsi="微软雅黑"/>
          <w:sz w:val="21"/>
        </w:rPr>
        <w:t>（在v0.556.0中添加）</w:t>
      </w:r>
    </w:p>
    <w:p>
      <w:pPr>
        <w:pStyle w:val="Heading2"/>
      </w:pPr>
      <w:r>
        <w:rPr>
          <w:rFonts w:ascii="微软雅黑" w:hAnsi="微软雅黑"/>
        </w:rPr>
        <w:t>快速开始</w:t>
      </w:r>
    </w:p>
    <w:p>
      <w:pPr>
        <w:spacing w:line="360" w:lineRule="auto" w:after="120"/>
      </w:pPr>
      <w:r>
        <w:rPr>
          <w:rFonts w:ascii="微软雅黑" w:hAnsi="微软雅黑"/>
          <w:sz w:val="21"/>
        </w:rPr>
        <w:t>轻量级变换构建于容器编排基础设施之上，使用其功能时必须在您的Foundry注册中存在。</w:t>
      </w:r>
    </w:p>
    <w:p>
      <w:pPr>
        <w:spacing w:line="360" w:lineRule="auto" w:after="120"/>
      </w:pPr>
      <w:r>
        <w:rPr>
          <w:rFonts w:ascii="微软雅黑" w:hAnsi="微软雅黑"/>
          <w:sz w:val="21"/>
        </w:rPr>
        <w:t>此示例展示了如何在</w:t>
      </w:r>
      <w:r>
        <w:rPr>
          <w:rFonts w:ascii="微软雅黑" w:hAnsi="微软雅黑"/>
          <w:color w:val="0066CC"/>
          <w:sz w:val="21"/>
          <w:u w:val="single"/>
        </w:rPr>
        <w:t>Python变换管道</w:t>
      </w:r>
      <w:r>
        <w:rPr>
          <w:rFonts w:ascii="微软雅黑" w:hAnsi="微软雅黑"/>
          <w:sz w:val="21"/>
        </w:rPr>
        <w:t>中使用轻量级变换。假设我们有以下通过</w:t>
      </w:r>
      <w:r>
        <w:rPr>
          <w:rFonts w:ascii="Consolas" w:hAnsi="Consolas"/>
          <w:color w:val="B43C3C"/>
          <w:sz w:val="18"/>
        </w:rPr>
        <w:t>@transform_pandas</w:t>
      </w:r>
      <w:r>
        <w:rPr>
          <w:rFonts w:ascii="微软雅黑" w:hAnsi="微软雅黑"/>
          <w:sz w:val="21"/>
        </w:rPr>
        <w:t>使用pandas的Spark管道：</w:t>
      </w:r>
    </w:p>
    <w:p>
      <w:pPr>
        <w:spacing w:before="80" w:after="80"/>
        <w:ind w:left="567"/>
      </w:pPr>
      <w:r>
        <w:rPr>
          <w:rFonts w:ascii="Consolas" w:hAnsi="Consolas"/>
          <w:color w:val="505050"/>
          <w:sz w:val="18"/>
        </w:rPr>
        <w:t>from transforms.api import transform_pandas, Input, Output</w:t>
        <w:br/>
        <w:t>@transform_pandas(</w:t>
        <w:br/>
        <w:t xml:space="preserve">    Output('/Project/folder/output'),</w:t>
        <w:br/>
        <w:t xml:space="preserve">    df=Input('/Project/folder/input'),</w:t>
        <w:br/>
        <w:t>)</w:t>
        <w:br/>
        <w:t>def compute(df):</w:t>
        <w:br/>
        <w:t xml:space="preserve">    # 筛选出名字以"A"开头的行，并选取"Name"和"Age"两列，最后按"Age"列进行排序</w:t>
        <w:br/>
        <w:t xml:space="preserve">    return (</w:t>
        <w:br/>
        <w:t xml:space="preserve">        df[df['Name'].str.startswith("A")]</w:t>
        <w:br/>
        <w:t xml:space="preserve">            .loc[:, ['Name', 'Age']]</w:t>
        <w:br/>
        <w:t xml:space="preserve">            .sort_values(by="Age")</w:t>
        <w:br/>
        <w:t xml:space="preserve">    )</w:t>
      </w:r>
    </w:p>
    <w:p>
      <w:pPr>
        <w:spacing w:line="360" w:lineRule="auto" w:after="120"/>
      </w:pPr>
      <w:r>
        <w:rPr>
          <w:rFonts w:ascii="微软雅黑" w:hAnsi="微软雅黑"/>
          <w:sz w:val="21"/>
        </w:rPr>
        <w:t>要将其转换为轻量级变换，您需要：</w:t>
      </w:r>
    </w:p>
    <w:p>
      <w:pPr>
        <w:pStyle w:val="ListNumber"/>
        <w:spacing w:line="360" w:lineRule="auto" w:after="120"/>
      </w:pPr>
      <w:r>
        <w:rPr>
          <w:rFonts w:ascii="微软雅黑" w:hAnsi="微软雅黑"/>
          <w:color w:val="0066CC"/>
          <w:sz w:val="21"/>
          <w:u w:val="single"/>
        </w:rPr>
        <w:t>升级您的Python代码库</w:t>
      </w:r>
      <w:r>
        <w:rPr>
          <w:rFonts w:ascii="微软雅黑" w:hAnsi="微软雅黑"/>
          <w:sz w:val="21"/>
        </w:rPr>
        <w:t>到最新版本。</w:t>
      </w:r>
    </w:p>
    <w:p>
      <w:pPr>
        <w:pStyle w:val="ListNumber"/>
        <w:spacing w:line="360" w:lineRule="auto" w:after="120"/>
      </w:pPr>
      <w:r>
        <w:rPr>
          <w:rFonts w:ascii="微软雅黑" w:hAnsi="微软雅黑"/>
          <w:sz w:val="21"/>
        </w:rPr>
        <w:t>从</w:t>
      </w:r>
      <w:r>
        <w:rPr>
          <w:rFonts w:ascii="微软雅黑" w:hAnsi="微软雅黑"/>
          <w:color w:val="0066CC"/>
          <w:sz w:val="21"/>
          <w:u w:val="single"/>
        </w:rPr>
        <w:t>库选项卡</w:t>
      </w:r>
      <w:r>
        <w:rPr>
          <w:rFonts w:ascii="微软雅黑" w:hAnsi="微软雅黑"/>
          <w:sz w:val="21"/>
        </w:rPr>
        <w:t xml:space="preserve">安装 </w:t>
      </w:r>
      <w:r>
        <w:rPr>
          <w:rFonts w:ascii="Consolas" w:hAnsi="Consolas"/>
          <w:color w:val="B43C3C"/>
          <w:sz w:val="18"/>
        </w:rPr>
        <w:t>foundry-transforms-lib-python</w:t>
      </w:r>
      <w:r>
        <w:rPr>
          <w:rFonts w:ascii="微软雅黑" w:hAnsi="微软雅黑"/>
          <w:sz w:val="21"/>
        </w:rPr>
        <w:t>。</w:t>
      </w:r>
    </w:p>
    <w:p>
      <w:pPr>
        <w:pStyle w:val="ListNumber"/>
        <w:spacing w:line="360" w:lineRule="auto" w:after="120"/>
      </w:pPr>
      <w:r>
        <w:rPr>
          <w:rFonts w:ascii="微软雅黑" w:hAnsi="微软雅黑"/>
          <w:sz w:val="21"/>
        </w:rPr>
        <w:t xml:space="preserve">导入并在现有装饰器上应用 </w:t>
      </w:r>
      <w:r>
        <w:rPr>
          <w:rFonts w:ascii="Consolas" w:hAnsi="Consolas"/>
          <w:color w:val="B43C3C"/>
          <w:sz w:val="18"/>
        </w:rPr>
        <w:t>@lightweight</w:t>
      </w:r>
      <w:r>
        <w:rPr>
          <w:rFonts w:ascii="微软雅黑" w:hAnsi="微软雅黑"/>
          <w:sz w:val="21"/>
        </w:rPr>
        <w:t>，如下代码片段所示：</w:t>
      </w:r>
    </w:p>
    <w:p>
      <w:pPr>
        <w:spacing w:before="80" w:after="80"/>
        <w:ind w:left="567"/>
      </w:pPr>
      <w:r>
        <w:rPr>
          <w:rFonts w:ascii="Consolas" w:hAnsi="Consolas"/>
          <w:color w:val="505050"/>
          <w:sz w:val="18"/>
        </w:rPr>
        <w:t>from transforms.api import transform_pandas, Input, Output, lightweight</w:t>
        <w:br/>
        <w:t>@lightweight</w:t>
        <w:br/>
        <w:t>@transform_pandas(</w:t>
        <w:br/>
        <w:t xml:space="preserve">    Output('/Project/folder/output'),</w:t>
        <w:br/>
        <w:t xml:space="preserve">    df=Input('/Project/folder/input'),</w:t>
        <w:br/>
        <w:t>)</w:t>
        <w:br/>
        <w:t>def compute(df):</w:t>
        <w:br/>
        <w:t xml:space="preserve">    return (</w:t>
        <w:br/>
        <w:t xml:space="preserve">        df[df['Name'].str.startswith("A")]  # 过滤出名字以“A”开头的行</w:t>
        <w:br/>
        <w:t xml:space="preserve">            .loc[:, ['Name', 'Age']]  # 选择“Name”和“Age”两列</w:t>
        <w:br/>
        <w:t xml:space="preserve">            .sort_values(by="Age")  # 按“Age”列进行排序</w:t>
        <w:br/>
        <w:t xml:space="preserve">    )</w:t>
      </w:r>
    </w:p>
    <w:p>
      <w:pPr>
        <w:spacing w:line="360" w:lineRule="auto" w:after="120"/>
      </w:pPr>
      <w:r>
        <w:rPr>
          <w:rFonts w:ascii="微软雅黑" w:hAnsi="微软雅黑"/>
          <w:sz w:val="21"/>
        </w:rPr>
        <w:t>移动到轻量级变换，如上所示，可以将小数据上的变换速度提高一倍。</w:t>
      </w:r>
    </w:p>
    <w:p>
      <w:pPr>
        <w:spacing w:line="360" w:lineRule="auto" w:after="120"/>
      </w:pPr>
      <w:r>
        <w:rPr>
          <w:rFonts w:ascii="微软雅黑" w:hAnsi="微软雅黑"/>
          <w:sz w:val="21"/>
        </w:rPr>
        <w:t>如上所示，</w:t>
      </w:r>
      <w:r>
        <w:rPr>
          <w:rFonts w:ascii="Consolas" w:hAnsi="Consolas"/>
          <w:color w:val="B43C3C"/>
          <w:sz w:val="18"/>
        </w:rPr>
        <w:t>@lightweight</w:t>
      </w:r>
      <w:r>
        <w:rPr>
          <w:rFonts w:ascii="微软雅黑" w:hAnsi="微软雅黑"/>
          <w:sz w:val="21"/>
        </w:rPr>
        <w:t xml:space="preserve"> 仅与 </w:t>
      </w:r>
      <w:r>
        <w:rPr>
          <w:rFonts w:ascii="Consolas" w:hAnsi="Consolas"/>
          <w:color w:val="B43C3C"/>
          <w:sz w:val="18"/>
        </w:rPr>
        <w:t>@transform_pandas</w:t>
      </w:r>
      <w:r>
        <w:rPr>
          <w:rFonts w:ascii="微软雅黑" w:hAnsi="微软雅黑"/>
          <w:sz w:val="21"/>
        </w:rPr>
        <w:t xml:space="preserve"> 或仅依赖 </w:t>
      </w:r>
      <w:r>
        <w:rPr>
          <w:rFonts w:ascii="Consolas" w:hAnsi="Consolas"/>
          <w:color w:val="B43C3C"/>
          <w:sz w:val="18"/>
        </w:rPr>
        <w:t>.pandas()</w:t>
      </w:r>
      <w:r>
        <w:rPr>
          <w:rFonts w:ascii="微软雅黑" w:hAnsi="微软雅黑"/>
          <w:sz w:val="21"/>
        </w:rPr>
        <w:t xml:space="preserve"> 方法的 </w:t>
      </w:r>
      <w:r>
        <w:rPr>
          <w:rFonts w:ascii="Consolas" w:hAnsi="Consolas"/>
          <w:color w:val="B43C3C"/>
          <w:sz w:val="18"/>
        </w:rPr>
        <w:t>@transform</w:t>
      </w:r>
      <w:r>
        <w:rPr>
          <w:rFonts w:ascii="微软雅黑" w:hAnsi="微软雅黑"/>
          <w:sz w:val="21"/>
        </w:rPr>
        <w:t xml:space="preserve"> 管道兼容。</w:t>
      </w:r>
    </w:p>
    <w:p>
      <w:pPr>
        <w:spacing w:line="360" w:lineRule="auto" w:after="120"/>
      </w:pPr>
      <w:r>
        <w:rPr>
          <w:rFonts w:ascii="微软雅黑" w:hAnsi="微软雅黑"/>
          <w:sz w:val="21"/>
        </w:rPr>
        <w:t>接下来，我们可以启用我们的变换以使用Polars，以提高可扩展性。</w:t>
      </w:r>
    </w:p>
    <w:p>
      <w:pPr>
        <w:spacing w:before="80" w:after="80"/>
        <w:ind w:left="567"/>
      </w:pPr>
      <w:r>
        <w:rPr>
          <w:rFonts w:ascii="Consolas" w:hAnsi="Consolas"/>
          <w:color w:val="505050"/>
          <w:sz w:val="18"/>
        </w:rPr>
        <w:t>import polars as pl</w:t>
        <w:br/>
        <w:t>from transforms.api import transform, Input, Output, lightweight</w:t>
        <w:br/>
        <w:t>@lightweight</w:t>
        <w:br/>
        <w:t>@transform(  # 已从 @transform_pandas 更改为 @transform</w:t>
        <w:br/>
        <w:t xml:space="preserve">    output=Output('/Project/folder/output'),</w:t>
        <w:br/>
        <w:t xml:space="preserve">    dataset=Input('/Project/folder/input'),</w:t>
        <w:br/>
        <w:t>)</w:t>
        <w:br/>
        <w:t>def compute(output, dataset):</w:t>
        <w:br/>
        <w:t xml:space="preserve">    output.write_table(dataset</w:t>
        <w:br/>
        <w:t xml:space="preserve">        .polars()  # 将输入数据转换为 Polars DataFrame</w:t>
        <w:br/>
        <w:t xml:space="preserve">        .filter(pl.col('Name').str.starts_with('A'))  # 过滤掉名字不以'A'开头的记录</w:t>
        <w:br/>
        <w:t xml:space="preserve">        .select(['Name', 'Age'])  # 选择'Name'和'Age'列</w:t>
        <w:br/>
        <w:t xml:space="preserve">        .sort(by='Age')  # 按'Age'列排序</w:t>
        <w:br/>
        <w:t xml:space="preserve">    )</w:t>
      </w:r>
    </w:p>
    <w:p>
      <w:pPr>
        <w:spacing w:line="360" w:lineRule="auto" w:after="120"/>
      </w:pPr>
      <w:r>
        <w:rPr>
          <w:rFonts w:ascii="微软雅黑" w:hAnsi="微软雅黑"/>
          <w:sz w:val="21"/>
        </w:rPr>
        <w:t xml:space="preserve">这个代码片段使用了 </w:t>
      </w:r>
      <w:r>
        <w:rPr>
          <w:rFonts w:ascii="Consolas" w:hAnsi="Consolas"/>
          <w:color w:val="B43C3C"/>
          <w:sz w:val="18"/>
        </w:rPr>
        <w:t>polars</w:t>
      </w:r>
      <w:r>
        <w:rPr>
          <w:rFonts w:ascii="微软雅黑" w:hAnsi="微软雅黑"/>
          <w:sz w:val="21"/>
        </w:rPr>
        <w:t xml:space="preserve"> 库对数据进行处理，并使用 </w:t>
      </w:r>
      <w:r>
        <w:rPr>
          <w:rFonts w:ascii="Consolas" w:hAnsi="Consolas"/>
          <w:color w:val="B43C3C"/>
          <w:sz w:val="18"/>
        </w:rPr>
        <w:t>transforms</w:t>
      </w:r>
      <w:r>
        <w:rPr>
          <w:rFonts w:ascii="微软雅黑" w:hAnsi="微软雅黑"/>
          <w:sz w:val="21"/>
        </w:rPr>
        <w:t xml:space="preserve"> 框架进行数据输入和输出。</w:t>
      </w:r>
    </w:p>
    <w:p>
      <w:pPr>
        <w:spacing w:line="360" w:lineRule="auto" w:after="120"/>
      </w:pPr>
      <w:r>
        <w:rPr>
          <w:rFonts w:ascii="微软雅黑" w:hAnsi="微软雅黑"/>
          <w:sz w:val="21"/>
        </w:rPr>
        <w:t>这个管道现在使用您所有可用的CPU核心，并配备了Polars的查询优化引擎，可以消除不必要的操作，并找到比Pandas更有效的算法来执行您的操作。</w:t>
      </w:r>
    </w:p>
    <w:p>
      <w:pPr>
        <w:pStyle w:val="Heading2"/>
      </w:pPr>
      <w:r>
        <w:rPr>
          <w:rFonts w:ascii="微软雅黑" w:hAnsi="微软雅黑"/>
        </w:rPr>
        <w:t>下一步</w:t>
      </w:r>
    </w:p>
    <w:p>
      <w:pPr>
        <w:spacing w:line="360" w:lineRule="auto" w:after="120"/>
      </w:pPr>
      <w:r>
        <w:rPr>
          <w:rFonts w:ascii="微软雅黑" w:hAnsi="微软雅黑"/>
          <w:sz w:val="21"/>
        </w:rPr>
        <w:t>要了解有关轻量级变换的更多信息，请继续查看</w:t>
      </w:r>
      <w:r>
        <w:rPr>
          <w:rFonts w:ascii="微软雅黑" w:hAnsi="微软雅黑"/>
          <w:color w:val="0066CC"/>
          <w:sz w:val="21"/>
          <w:u w:val="single"/>
        </w:rPr>
        <w:t>轻量级变换API</w:t>
      </w:r>
      <w:r>
        <w:rPr>
          <w:rFonts w:ascii="微软雅黑" w:hAnsi="微软雅黑"/>
          <w:sz w:val="21"/>
        </w:rPr>
        <w:t>文档。</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PySpark</w:t>
      </w:r>
      <w:r>
        <w:rPr>
          <w:rFonts w:ascii="微软雅黑" w:hAnsi="微软雅黑"/>
        </w:rPr>
        <w:t>：是一种包装语言，允许您与 Apache Spark 后端接口以快速处理数据。Spark 可以在分布式服务器网络上操作非常大的数据集，这在正确使用时提供了重要的性能和可靠性优势。然而，它也有一些限制，特别是如果您更习惯于使用 SQL 等关系型数据库系统。例如，Spark 不可能确切知道某行在哪台服务器上存在，因此无法直接选择特定行进行更新或删除。如果您习惯以这种方式思考您的数据库，您将需要调整您的概念模型，以整体考虑数据集，并基于列而非行来处理数据。</w:t>
      </w:r>
    </w:p>
    <w:p>
      <w:pPr>
        <w:pStyle w:val="ListBullet"/>
        <w:spacing w:line="360" w:lineRule="auto" w:after="120"/>
      </w:pPr>
      <w:r>
        <w:rPr>
          <w:rFonts w:ascii="微软雅黑" w:hAnsi="微软雅黑"/>
          <w:b/>
          <w:sz w:val="21"/>
        </w:rPr>
        <w:t>DataFrame：</w:t>
      </w:r>
      <w:r>
        <w:rPr>
          <w:rFonts w:ascii="微软雅黑" w:hAnsi="微软雅黑"/>
          <w:sz w:val="21"/>
        </w:rPr>
        <w:t xml:space="preserve"> 是一个在 </w:t>
      </w:r>
      <w:r>
        <w:rPr>
          <w:rFonts w:ascii="微软雅黑" w:hAnsi="微软雅黑"/>
          <w:b/>
          <w:sz w:val="21"/>
        </w:rPr>
        <w:t>命名列</w:t>
      </w:r>
      <w:r>
        <w:rPr>
          <w:rFonts w:ascii="微软雅黑" w:hAnsi="微软雅黑"/>
          <w:sz w:val="21"/>
        </w:rPr>
        <w:t xml:space="preserve"> 下的行集合</w:t>
      </w:r>
    </w:p>
    <w:p>
      <w:pPr>
        <w:pStyle w:val="ListBullet"/>
        <w:spacing w:line="360" w:lineRule="auto" w:after="120"/>
      </w:pPr>
      <w:r>
        <w:rPr>
          <w:rFonts w:ascii="微软雅黑" w:hAnsi="微软雅黑"/>
          <w:sz w:val="21"/>
        </w:rPr>
        <w:t>在结构上类似于 SQL 数据库，但非关系型</w:t>
      </w:r>
    </w:p>
    <w:p>
      <w:pPr>
        <w:pStyle w:val="ListBullet"/>
        <w:spacing w:line="360" w:lineRule="auto" w:after="120"/>
      </w:pPr>
      <w:r>
        <w:rPr>
          <w:rFonts w:ascii="微软雅黑" w:hAnsi="微软雅黑"/>
          <w:b/>
          <w:sz w:val="21"/>
        </w:rPr>
        <w:t>不可变：</w:t>
      </w:r>
      <w:r>
        <w:rPr>
          <w:rFonts w:ascii="微软雅黑" w:hAnsi="微软雅黑"/>
          <w:sz w:val="21"/>
        </w:rPr>
        <w:t xml:space="preserve"> DataFrame 创建后无法*更改*，但可以*变换*为新的 DataFrame（结果是两个 DataFrame：原始的和变换后的）。数据集可以被覆盖，但 Foundry 会跟踪版本历史，以便您可以随时探索并跳回到较早的搭建。</w:t>
      </w:r>
    </w:p>
    <w:p>
      <w:pPr>
        <w:pStyle w:val="ListBullet"/>
        <w:spacing w:line="360" w:lineRule="auto" w:after="120"/>
      </w:pPr>
      <w:r>
        <w:rPr>
          <w:rFonts w:ascii="微软雅黑" w:hAnsi="微软雅黑"/>
          <w:b/>
          <w:sz w:val="21"/>
        </w:rPr>
        <w:t>惰性计算：</w:t>
      </w:r>
      <w:r>
        <w:rPr>
          <w:rFonts w:ascii="微软雅黑" w:hAnsi="微软雅黑"/>
          <w:sz w:val="21"/>
        </w:rPr>
        <w:t xml:space="preserve"> 一系列变换任务被评估为单一（组合）操作，当触发搭建时执行。</w:t>
      </w:r>
    </w:p>
    <w:p>
      <w:pPr>
        <w:pStyle w:val="ListBullet"/>
        <w:spacing w:line="360" w:lineRule="auto" w:after="120"/>
      </w:pPr>
      <w:r>
        <w:rPr>
          <w:rFonts w:ascii="微软雅黑" w:hAnsi="微软雅黑"/>
          <w:b/>
          <w:sz w:val="21"/>
        </w:rPr>
        <w:t>弹性分布式数据集：</w:t>
      </w:r>
      <w:r>
        <w:rPr>
          <w:rFonts w:ascii="微软雅黑" w:hAnsi="微软雅黑"/>
          <w:sz w:val="21"/>
        </w:rPr>
        <w:t xml:space="preserve"> (RDD) 是 DataFrame 的底层*数据结构*。通过将 DataFrame 分区为多个不相交的子集，变换可以在集群（网络）中的多台计算机（节点）上并行评估。这一切都在幕后发生，但在 PySpark 中编写时要牢记这一点。</w:t>
      </w:r>
    </w:p>
    <w:p>
      <w:pPr>
        <w:pStyle w:val="ListBullet"/>
        <w:spacing w:line="360" w:lineRule="auto" w:after="120"/>
      </w:pPr>
      <w:r>
        <w:rPr>
          <w:rFonts w:ascii="微软雅黑" w:hAnsi="微软雅黑"/>
          <w:b/>
          <w:sz w:val="21"/>
        </w:rPr>
        <w:t>共享变量：</w:t>
      </w:r>
      <w:r>
        <w:rPr>
          <w:rFonts w:ascii="微软雅黑" w:hAnsi="微软雅黑"/>
          <w:sz w:val="21"/>
        </w:rPr>
        <w:t xml:space="preserve"> 默认情况下，出于效率考虑，Spark 将每个用于变换任务的变量的单独管理的*副本*发送到每台并行计算机（节点）。如果必须在任务之间共享变量，Spark 支持两种类型的共享变量：</w:t>
      </w:r>
    </w:p>
    <w:p>
      <w:pPr>
        <w:pStyle w:val="ListNumber"/>
        <w:spacing w:line="360" w:lineRule="auto" w:after="120"/>
      </w:pPr>
      <w:r>
        <w:rPr>
          <w:rFonts w:ascii="微软雅黑" w:hAnsi="微软雅黑"/>
          <w:b/>
          <w:sz w:val="21"/>
        </w:rPr>
        <w:t>广播变量：</w:t>
      </w:r>
      <w:r>
        <w:rPr>
          <w:rFonts w:ascii="微软雅黑" w:hAnsi="微软雅黑"/>
          <w:sz w:val="21"/>
        </w:rPr>
        <w:t xml:space="preserve"> 缓存（保存）一个值在内存（RAM）中，并广播到集群中的所有计算机（节点）</w:t>
      </w:r>
    </w:p>
    <w:p>
      <w:pPr>
        <w:pStyle w:val="ListNumber"/>
        <w:spacing w:line="360" w:lineRule="auto" w:after="120"/>
      </w:pPr>
      <w:r>
        <w:rPr>
          <w:rFonts w:ascii="微软雅黑" w:hAnsi="微软雅黑"/>
          <w:b/>
          <w:sz w:val="21"/>
        </w:rPr>
        <w:t>累加器：</w:t>
      </w:r>
      <w:r>
        <w:rPr>
          <w:rFonts w:ascii="微软雅黑" w:hAnsi="微软雅黑"/>
          <w:sz w:val="21"/>
        </w:rPr>
        <w:t xml:space="preserve"> 可以相加或聚合的变量，包括（但不限于）计数器和求和。这个概念与 GroupedData 相关，并且对统计计算很有用。</w:t>
      </w:r>
    </w:p>
    <w:p>
      <w:pPr>
        <w:pStyle w:val="ListBullet"/>
        <w:spacing w:line="360" w:lineRule="auto" w:after="120"/>
      </w:pPr>
      <w:r>
        <w:rPr>
          <w:rFonts w:ascii="微软雅黑" w:hAnsi="微软雅黑"/>
          <w:b/>
          <w:sz w:val="21"/>
        </w:rPr>
        <w:t>为什么使用 DataFrame？：</w:t>
      </w:r>
      <w:r>
        <w:rPr>
          <w:rFonts w:ascii="微软雅黑" w:hAnsi="微软雅黑"/>
          <w:sz w:val="21"/>
        </w:rPr>
        <w:t xml:space="preserve"> Spark DataFrame 被设计和优化用于处理大型（PB 级以上）结构化数据集合。</w:t>
      </w:r>
    </w:p>
    <w:p>
      <w:pPr>
        <w:pStyle w:val="ListBullet"/>
        <w:spacing w:line="360" w:lineRule="auto" w:after="120"/>
      </w:pPr>
      <w:r>
        <w:rPr>
          <w:rFonts w:ascii="微软雅黑" w:hAnsi="微软雅黑"/>
          <w:b/>
          <w:sz w:val="21"/>
        </w:rPr>
        <w:t>为什么我应该编写 PySpark 代码？：</w:t>
      </w:r>
      <w:r>
        <w:rPr>
          <w:rFonts w:ascii="微软雅黑" w:hAnsi="微软雅黑"/>
          <w:sz w:val="21"/>
        </w:rPr>
        <w:t xml:space="preserve"> PySpark 使您能够在代码库和代码工作簿中以比仅在 Contour 或 Blacksmith 中更复杂和灵活的方式定制如何变换数据集。</w:t>
      </w:r>
    </w:p>
    <w:p>
      <w:pPr>
        <w:pStyle w:val="ListBullet"/>
        <w:spacing w:line="360" w:lineRule="auto" w:after="120"/>
      </w:pPr>
      <w:r>
        <w:rPr>
          <w:rFonts w:ascii="微软雅黑" w:hAnsi="微软雅黑"/>
          <w:b/>
          <w:sz w:val="21"/>
        </w:rPr>
        <w:t>PySpark 不适合什么？：</w:t>
      </w:r>
      <w:r>
        <w:rPr>
          <w:rFonts w:ascii="微软雅黑" w:hAnsi="微软雅黑"/>
          <w:sz w:val="21"/>
        </w:rPr>
        <w:t xml:space="preserve"> PySpark 旨在让您变换数据集，而不是访问单个值。您可能可以计算总和和平均值，但您不能也不应该直接引用数据。</w:t>
      </w:r>
    </w:p>
    <w:p>
      <w:pPr>
        <w:spacing w:line="360" w:lineRule="auto" w:after="120"/>
      </w:pPr>
      <w:r>
        <w:rPr>
          <w:rFonts w:ascii="微软雅黑" w:hAnsi="微软雅黑"/>
          <w:sz w:val="21"/>
        </w:rPr>
        <w:t>与 SQL 不同，SQL 查询会生成“视图”（虚拟表结果集），而使用 PySpark 处理数据集会生成全新的数据集。这不仅允许您基于派生数据集搭建新的数据集，组织中的其他成员也可以重用中间数据集来进行他们自己的数据处理任务。在 Palantir Foundry 这个数据操作系统中，数据集通过父子（或，源-结果）定向树关系自动链接。这使得任何人都可以轻松地追踪 Spark 变换的数据沿袭。换句话说，您可以探索您的数据集的依赖项是如何搭建的，以及这些数据集来自哪里。您还可以发现组织中的其他成员如何使用数据集，从而可以从示例中学习或有效减少重复工作。</w:t>
      </w:r>
    </w:p>
    <w:p>
      <w:pPr>
        <w:pStyle w:val="Heading2"/>
      </w:pPr>
      <w:r>
        <w:rPr>
          <w:rFonts w:ascii="微软雅黑" w:hAnsi="微软雅黑"/>
        </w:rPr>
        <w:t>理解 PySpark 代码</w:t>
      </w:r>
    </w:p>
    <w:p>
      <w:pPr>
        <w:pStyle w:val="Heading3"/>
      </w:pPr>
      <w:r>
        <w:rPr>
          <w:rFonts w:ascii="微软雅黑" w:hAnsi="微软雅黑"/>
        </w:rPr>
        <w:t>起始代码基础</w:t>
      </w:r>
    </w:p>
    <w:p>
      <w:pPr>
        <w:spacing w:line="360" w:lineRule="auto" w:after="120"/>
      </w:pPr>
      <w:r>
        <w:rPr>
          <w:rFonts w:ascii="微软雅黑" w:hAnsi="微软雅黑"/>
          <w:sz w:val="21"/>
        </w:rPr>
        <w:t>在代码工作簿中，您的函数可能如下所示：</w:t>
      </w:r>
    </w:p>
    <w:p>
      <w:pPr>
        <w:spacing w:before="80" w:after="80"/>
        <w:ind w:left="567"/>
      </w:pPr>
      <w:r>
        <w:rPr>
          <w:rFonts w:ascii="Consolas" w:hAnsi="Consolas"/>
          <w:color w:val="505050"/>
          <w:sz w:val="18"/>
        </w:rPr>
        <w:t>def new_frame(old_frame):</w:t>
        <w:br/>
        <w:t xml:space="preserve">  df = old_frame</w:t>
        <w:br/>
        <w:t xml:space="preserve">  # df = 在 df 上进行转换</w:t>
        <w:br/>
        <w:t xml:space="preserve">  return df</w:t>
      </w:r>
    </w:p>
    <w:p>
      <w:pPr>
        <w:spacing w:line="360" w:lineRule="auto" w:after="120"/>
      </w:pPr>
      <w:r>
        <w:rPr>
          <w:rFonts w:ascii="微软雅黑" w:hAnsi="微软雅黑"/>
          <w:sz w:val="21"/>
        </w:rPr>
        <w:t xml:space="preserve">这个函数 </w:t>
      </w:r>
      <w:r>
        <w:rPr>
          <w:rFonts w:ascii="Consolas" w:hAnsi="Consolas"/>
          <w:color w:val="B43C3C"/>
          <w:sz w:val="18"/>
        </w:rPr>
        <w:t>new_frame</w:t>
      </w:r>
      <w:r>
        <w:rPr>
          <w:rFonts w:ascii="微软雅黑" w:hAnsi="微软雅黑"/>
          <w:sz w:val="21"/>
        </w:rPr>
        <w:t xml:space="preserve"> 接受一个数据框 </w:t>
      </w:r>
      <w:r>
        <w:rPr>
          <w:rFonts w:ascii="Consolas" w:hAnsi="Consolas"/>
          <w:color w:val="B43C3C"/>
          <w:sz w:val="18"/>
        </w:rPr>
        <w:t>old_frame</w:t>
      </w:r>
      <w:r>
        <w:rPr>
          <w:rFonts w:ascii="微软雅黑" w:hAnsi="微软雅黑"/>
          <w:sz w:val="21"/>
        </w:rPr>
        <w:t xml:space="preserve"> 作为参数，然后对其进行某些转换（需要在注释中指定具体转换），最后返回转换后的数据框 </w:t>
      </w:r>
      <w:r>
        <w:rPr>
          <w:rFonts w:ascii="Consolas" w:hAnsi="Consolas"/>
          <w:color w:val="B43C3C"/>
          <w:sz w:val="18"/>
        </w:rPr>
        <w:t>df</w:t>
      </w:r>
      <w:r>
        <w:rPr>
          <w:rFonts w:ascii="微软雅黑" w:hAnsi="微软雅黑"/>
          <w:sz w:val="21"/>
        </w:rPr>
        <w:t>。</w:t>
      </w:r>
    </w:p>
    <w:p>
      <w:pPr>
        <w:pStyle w:val="ListBullet"/>
        <w:spacing w:line="360" w:lineRule="auto" w:after="120"/>
      </w:pPr>
      <w:r>
        <w:rPr>
          <w:rFonts w:ascii="Consolas" w:hAnsi="Consolas"/>
          <w:color w:val="B43C3C"/>
          <w:sz w:val="18"/>
        </w:rPr>
        <w:t>old_frame</w:t>
      </w:r>
      <w:r>
        <w:rPr>
          <w:rFonts w:ascii="微软雅黑" w:hAnsi="微软雅黑"/>
          <w:sz w:val="21"/>
        </w:rPr>
        <w:t>: 引用在 Foundry 中存储的一个代表*数据集*的*DataFrame*。</w:t>
      </w:r>
      <w:r>
        <w:rPr>
          <w:rFonts w:ascii="Consolas" w:hAnsi="Consolas"/>
          <w:color w:val="B43C3C"/>
          <w:sz w:val="18"/>
        </w:rPr>
        <w:t>old_frame</w:t>
      </w:r>
      <w:r>
        <w:rPr>
          <w:rFonts w:ascii="微软雅黑" w:hAnsi="微软雅黑"/>
          <w:sz w:val="21"/>
        </w:rPr>
        <w:t>是*不可变的*，意味着它不能在这个</w:t>
      </w:r>
      <w:r>
        <w:rPr>
          <w:rFonts w:ascii="Consolas" w:hAnsi="Consolas"/>
          <w:color w:val="B43C3C"/>
          <w:sz w:val="18"/>
        </w:rPr>
        <w:t>new_frame</w:t>
      </w:r>
      <w:r>
        <w:rPr>
          <w:rFonts w:ascii="微软雅黑" w:hAnsi="微软雅黑"/>
          <w:sz w:val="21"/>
        </w:rPr>
        <w:t>函数中被修改。从某种意义上说，所有中间的变换步骤都会生成一个新的、不可变的 dataframe，我们可能希望再次变换它或按原样返回。这并不完全正确，但作为一种认知模型，它将帮助您更好地组织代码。</w:t>
      </w:r>
    </w:p>
    <w:p>
      <w:pPr>
        <w:pStyle w:val="ListBullet"/>
        <w:spacing w:line="360" w:lineRule="auto" w:after="120"/>
      </w:pPr>
      <w:r>
        <w:rPr>
          <w:rFonts w:ascii="Consolas" w:hAnsi="Consolas"/>
          <w:color w:val="B43C3C"/>
          <w:sz w:val="18"/>
        </w:rPr>
        <w:t>new_frame</w:t>
      </w:r>
      <w:r>
        <w:rPr>
          <w:rFonts w:ascii="微软雅黑" w:hAnsi="微软雅黑"/>
          <w:sz w:val="21"/>
        </w:rPr>
        <w:t>: 在这个函数中，您可以定义一系列想要应用于</w:t>
      </w:r>
      <w:r>
        <w:rPr>
          <w:rFonts w:ascii="Consolas" w:hAnsi="Consolas"/>
          <w:color w:val="B43C3C"/>
          <w:sz w:val="18"/>
        </w:rPr>
        <w:t>old_frame</w:t>
      </w:r>
      <w:r>
        <w:rPr>
          <w:rFonts w:ascii="微软雅黑" w:hAnsi="微软雅黑"/>
          <w:sz w:val="21"/>
        </w:rPr>
        <w:t>的变换。在这个例子中，您的</w:t>
      </w:r>
      <w:r>
        <w:rPr>
          <w:rFonts w:ascii="Consolas" w:hAnsi="Consolas"/>
          <w:color w:val="B43C3C"/>
          <w:sz w:val="18"/>
        </w:rPr>
        <w:t>return</w:t>
      </w:r>
      <w:r>
        <w:rPr>
          <w:rFonts w:ascii="微软雅黑" w:hAnsi="微软雅黑"/>
          <w:sz w:val="21"/>
        </w:rPr>
        <w:t>语句应该返回一个*DataFrame*（我们称之为</w:t>
      </w:r>
      <w:r>
        <w:rPr>
          <w:rFonts w:ascii="Consolas" w:hAnsi="Consolas"/>
          <w:color w:val="B43C3C"/>
          <w:sz w:val="18"/>
        </w:rPr>
        <w:t>df</w:t>
      </w:r>
      <w:r>
        <w:rPr>
          <w:rFonts w:ascii="微软雅黑" w:hAnsi="微软雅黑"/>
          <w:sz w:val="21"/>
        </w:rPr>
        <w:t>）。在底层，您对那个DataFrame应用的每个变换都会被组合并*优化*，然后应用到输入的数据集上。一旦您用代码触发搭建，结果将被保存到Foundry中的一个新的数据集文件中，您可以在构建完成后进行探索。</w:t>
      </w:r>
    </w:p>
    <w:p>
      <w:pPr>
        <w:spacing w:line="360" w:lineRule="auto" w:after="120"/>
      </w:pPr>
      <w:r>
        <w:rPr>
          <w:rFonts w:ascii="微软雅黑" w:hAnsi="微软雅黑"/>
          <w:sz w:val="21"/>
        </w:rPr>
        <w:t>*DataFrame*中的数据不能被直接引用，因为它不是</w:t>
      </w:r>
      <w:r>
        <w:rPr>
          <w:rFonts w:ascii="Consolas" w:hAnsi="Consolas"/>
          <w:color w:val="B43C3C"/>
          <w:sz w:val="18"/>
        </w:rPr>
        <w:t>Array</w:t>
      </w:r>
      <w:r>
        <w:rPr>
          <w:rFonts w:ascii="微软雅黑" w:hAnsi="微软雅黑"/>
          <w:sz w:val="21"/>
        </w:rPr>
        <w:t>也不是</w:t>
      </w:r>
      <w:r>
        <w:rPr>
          <w:rFonts w:ascii="Consolas" w:hAnsi="Consolas"/>
          <w:color w:val="B43C3C"/>
          <w:sz w:val="18"/>
        </w:rPr>
        <w:t>Dictionary</w:t>
      </w:r>
      <w:r>
        <w:rPr>
          <w:rFonts w:ascii="微软雅黑" w:hAnsi="微软雅黑"/>
          <w:sz w:val="21"/>
        </w:rPr>
        <w:t>。实际上，由于底层的所有分区和洗牌，无法确定任何数据在任何给定时刻的位置。除非您正在筛选或聚合数据集，否则您编写的代码应该对数据集的内容相对*无关*。排序通常是昂贵且缓慢的，所以经验法则是假设每行是随机排序的，将您的工具集限制在列、筛选、聚合和您自己的创造性问题解决上。</w:t>
      </w:r>
    </w:p>
    <w:p>
      <w:pPr>
        <w:spacing w:line="360" w:lineRule="auto" w:after="120"/>
      </w:pPr>
      <w:r>
        <w:rPr>
          <w:rFonts w:ascii="微软雅黑" w:hAnsi="微软雅黑"/>
          <w:sz w:val="21"/>
        </w:rPr>
        <w:t>非常重要的是，您要跟踪传入列的模式，因为 PySpark 不是类型安全的，将尝试评估所有变换操作，并在任何操作在运行时失败时中断。</w:t>
      </w:r>
    </w:p>
    <w:p>
      <w:pPr>
        <w:spacing w:line="360" w:lineRule="auto" w:after="120"/>
      </w:pPr>
      <w:r>
        <w:rPr>
          <w:rFonts w:ascii="微软雅黑" w:hAnsi="微软雅黑"/>
          <w:sz w:val="21"/>
        </w:rPr>
        <w:t>不要对字符串或日期执行数学函数，也不要对数字执行字符串操作，或对整数进行日期操作，因为冲突类型的行为难以预测。</w:t>
      </w:r>
    </w:p>
    <w:p>
      <w:pPr>
        <w:spacing w:line="360" w:lineRule="auto" w:after="120"/>
      </w:pPr>
      <w:r>
        <w:rPr>
          <w:rFonts w:ascii="微软雅黑" w:hAnsi="微软雅黑"/>
          <w:sz w:val="21"/>
        </w:rPr>
        <w:t>请确保在操作之前将值转换为正确的类型。</w:t>
      </w:r>
    </w:p>
    <w:p>
      <w:pPr>
        <w:pStyle w:val="Heading3"/>
      </w:pPr>
      <w:r>
        <w:rPr>
          <w:rFonts w:ascii="微软雅黑" w:hAnsi="微软雅黑"/>
        </w:rPr>
        <w:t>命名列</w:t>
      </w:r>
    </w:p>
    <w:p>
      <w:pPr>
        <w:spacing w:line="360" w:lineRule="auto" w:after="120"/>
      </w:pPr>
      <w:r>
        <w:rPr>
          <w:rFonts w:ascii="微软雅黑" w:hAnsi="微软雅黑"/>
          <w:sz w:val="21"/>
        </w:rPr>
        <w:t>DataFrame 的每一列都有一个名称（且可重命名）。列名是唯一且区分大小写的。在 Foundry 数据集 中遵循以下指南：</w:t>
      </w:r>
    </w:p>
    <w:p>
      <w:pPr>
        <w:pStyle w:val="ListBullet"/>
        <w:spacing w:line="360" w:lineRule="auto" w:after="120"/>
      </w:pPr>
      <w:r>
        <w:rPr>
          <w:rFonts w:ascii="微软雅黑" w:hAnsi="微软雅黑"/>
          <w:sz w:val="21"/>
        </w:rPr>
        <w:t>始终使用小写字母或数字。</w:t>
      </w:r>
    </w:p>
    <w:p>
      <w:pPr>
        <w:pStyle w:val="ListBullet"/>
        <w:spacing w:line="360" w:lineRule="auto" w:after="120"/>
      </w:pPr>
      <w:r>
        <w:rPr>
          <w:rFonts w:ascii="微软雅黑" w:hAnsi="微软雅黑"/>
          <w:sz w:val="21"/>
        </w:rPr>
        <w:t>用</w:t>
      </w:r>
      <w:r>
        <w:rPr>
          <w:rFonts w:ascii="Consolas" w:hAnsi="Consolas"/>
          <w:color w:val="B43C3C"/>
          <w:sz w:val="18"/>
        </w:rPr>
        <w:t>_</w:t>
      </w:r>
      <w:r>
        <w:rPr>
          <w:rFonts w:ascii="微软雅黑" w:hAnsi="微软雅黑"/>
          <w:sz w:val="21"/>
        </w:rPr>
        <w:t>（下划线）而不是空格分隔单词（因为不允许使用空格）。</w:t>
      </w:r>
    </w:p>
    <w:p>
      <w:pPr>
        <w:pStyle w:val="ListBullet"/>
        <w:spacing w:line="360" w:lineRule="auto" w:after="120"/>
      </w:pPr>
      <w:r>
        <w:rPr>
          <w:rFonts w:ascii="微软雅黑" w:hAnsi="微软雅黑"/>
          <w:sz w:val="21"/>
        </w:rPr>
        <w:t>避免使用</w:t>
      </w:r>
      <w:r>
        <w:rPr>
          <w:rFonts w:ascii="Consolas" w:hAnsi="Consolas"/>
          <w:color w:val="B43C3C"/>
          <w:sz w:val="18"/>
        </w:rPr>
        <w:t>camelCasedColumnNames</w:t>
      </w:r>
      <w:r>
        <w:rPr>
          <w:rFonts w:ascii="微软雅黑" w:hAnsi="微软雅黑"/>
          <w:sz w:val="21"/>
        </w:rPr>
        <w:t>。</w:t>
      </w:r>
    </w:p>
    <w:p>
      <w:pPr>
        <w:pStyle w:val="ListBullet"/>
        <w:spacing w:line="360" w:lineRule="auto" w:after="120"/>
      </w:pPr>
      <w:r>
        <w:rPr>
          <w:rFonts w:ascii="微软雅黑" w:hAnsi="微软雅黑"/>
          <w:sz w:val="21"/>
        </w:rPr>
        <w:t>永远不要使用特殊字符，如</w:t>
      </w:r>
      <w:r>
        <w:rPr>
          <w:rFonts w:ascii="Consolas" w:hAnsi="Consolas"/>
          <w:color w:val="B43C3C"/>
          <w:sz w:val="18"/>
        </w:rPr>
        <w:t>(</w:t>
      </w:r>
      <w:r>
        <w:rPr>
          <w:rFonts w:ascii="微软雅黑" w:hAnsi="微软雅黑"/>
          <w:sz w:val="21"/>
        </w:rPr>
        <w:t>、</w:t>
      </w:r>
      <w:r>
        <w:rPr>
          <w:rFonts w:ascii="Consolas" w:hAnsi="Consolas"/>
          <w:color w:val="B43C3C"/>
          <w:sz w:val="18"/>
        </w:rPr>
        <w:t>)</w:t>
      </w:r>
      <w:r>
        <w:rPr>
          <w:rFonts w:ascii="微软雅黑" w:hAnsi="微软雅黑"/>
          <w:sz w:val="21"/>
        </w:rPr>
        <w:t>或</w:t>
      </w:r>
      <w:r>
        <w:rPr>
          <w:rFonts w:ascii="Consolas" w:hAnsi="Consolas"/>
          <w:color w:val="B43C3C"/>
          <w:sz w:val="18"/>
        </w:rPr>
        <w:t>&amp;</w:t>
      </w:r>
      <w:r>
        <w:rPr>
          <w:rFonts w:ascii="微软雅黑" w:hAnsi="微软雅黑"/>
          <w:sz w:val="21"/>
        </w:rPr>
        <w:t>。</w:t>
      </w:r>
    </w:p>
    <w:p>
      <w:pPr>
        <w:pStyle w:val="ListBullet"/>
        <w:spacing w:line="360" w:lineRule="auto" w:after="120"/>
      </w:pPr>
      <w:r>
        <w:rPr>
          <w:rFonts w:ascii="微软雅黑" w:hAnsi="微软雅黑"/>
          <w:sz w:val="21"/>
        </w:rPr>
        <w:t>聚合函数有时会自动为列命名为特殊字符。在返回DataFrame之前，您需要提供别名或重命名该列。</w:t>
      </w:r>
    </w:p>
    <w:p>
      <w:pPr>
        <w:pStyle w:val="Heading3"/>
      </w:pPr>
      <w:r>
        <w:rPr>
          <w:rFonts w:ascii="微软雅黑" w:hAnsi="微软雅黑"/>
        </w:rPr>
        <w:t>链式变换</w:t>
      </w:r>
    </w:p>
    <w:p>
      <w:pPr>
        <w:spacing w:line="360" w:lineRule="auto" w:after="120"/>
      </w:pPr>
      <w:r>
        <w:rPr>
          <w:rFonts w:ascii="微软雅黑" w:hAnsi="微软雅黑"/>
          <w:sz w:val="21"/>
        </w:rPr>
        <w:t>当您进入现有代码时，您会注意到没有关于如何命名引用DataFrames的变量的严格规则。在这个备忘单中，DataFrames将被引用为</w:t>
      </w:r>
      <w:r>
        <w:rPr>
          <w:rFonts w:ascii="Consolas" w:hAnsi="Consolas"/>
          <w:color w:val="B43C3C"/>
          <w:sz w:val="18"/>
        </w:rPr>
        <w:t>df</w:t>
      </w:r>
      <w:r>
        <w:rPr>
          <w:rFonts w:ascii="微软雅黑" w:hAnsi="微软雅黑"/>
          <w:sz w:val="21"/>
        </w:rPr>
        <w:t>，但在其他例子中可能是</w:t>
      </w:r>
      <w:r>
        <w:rPr>
          <w:rFonts w:ascii="Consolas" w:hAnsi="Consolas"/>
          <w:color w:val="B43C3C"/>
          <w:sz w:val="18"/>
        </w:rPr>
        <w:t>raw</w:t>
      </w:r>
      <w:r>
        <w:rPr>
          <w:rFonts w:ascii="微软雅黑" w:hAnsi="微软雅黑"/>
          <w:sz w:val="21"/>
        </w:rPr>
        <w:t>、</w:t>
      </w:r>
      <w:r>
        <w:rPr>
          <w:rFonts w:ascii="Consolas" w:hAnsi="Consolas"/>
          <w:color w:val="B43C3C"/>
          <w:sz w:val="18"/>
        </w:rPr>
        <w:t>out</w:t>
      </w:r>
      <w:r>
        <w:rPr>
          <w:rFonts w:ascii="微软雅黑" w:hAnsi="微软雅黑"/>
          <w:sz w:val="21"/>
        </w:rPr>
        <w:t>、</w:t>
      </w:r>
      <w:r>
        <w:rPr>
          <w:rFonts w:ascii="Consolas" w:hAnsi="Consolas"/>
          <w:color w:val="B43C3C"/>
          <w:sz w:val="18"/>
        </w:rPr>
        <w:t>input</w:t>
      </w:r>
      <w:r>
        <w:rPr>
          <w:rFonts w:ascii="微软雅黑" w:hAnsi="微软雅黑"/>
          <w:sz w:val="21"/>
        </w:rPr>
        <w:t>、</w:t>
      </w:r>
      <w:r>
        <w:rPr>
          <w:rFonts w:ascii="Consolas" w:hAnsi="Consolas"/>
          <w:color w:val="B43C3C"/>
          <w:sz w:val="18"/>
        </w:rPr>
        <w:t>table</w:t>
      </w:r>
      <w:r>
        <w:rPr>
          <w:rFonts w:ascii="微软雅黑" w:hAnsi="微软雅黑"/>
          <w:sz w:val="21"/>
        </w:rPr>
        <w:t>、</w:t>
      </w:r>
      <w:r>
        <w:rPr>
          <w:rFonts w:ascii="Consolas" w:hAnsi="Consolas"/>
          <w:color w:val="B43C3C"/>
          <w:sz w:val="18"/>
        </w:rPr>
        <w:t>something_specific</w:t>
      </w:r>
      <w:r>
        <w:rPr>
          <w:rFonts w:ascii="微软雅黑" w:hAnsi="微软雅黑"/>
          <w:sz w:val="21"/>
        </w:rPr>
        <w:t>。任何名称都可以，只要能完成任务。</w:t>
      </w:r>
    </w:p>
    <w:p>
      <w:pPr>
        <w:spacing w:line="360" w:lineRule="auto" w:after="120"/>
      </w:pPr>
      <w:r>
        <w:rPr>
          <w:rFonts w:ascii="微软雅黑" w:hAnsi="微软雅黑"/>
          <w:sz w:val="21"/>
        </w:rPr>
        <w:t>您还会注意到这种模式：</w:t>
      </w:r>
    </w:p>
    <w:p>
      <w:pPr>
        <w:spacing w:before="80" w:after="80"/>
        <w:ind w:left="567"/>
      </w:pPr>
      <w:r>
        <w:rPr>
          <w:rFonts w:ascii="Consolas" w:hAnsi="Consolas"/>
          <w:color w:val="505050"/>
          <w:sz w:val="18"/>
        </w:rPr>
        <w:t># 选择 "firstName" 和 "age" 列</w:t>
        <w:br/>
        <w:t>df = df.select("firstName", "age")</w:t>
        <w:br/>
        <w:t># 将 "age" 列的数据类型转换为整数</w:t>
        <w:br/>
        <w:t>df = df.withColumn("age", df.age.cast("integer"))</w:t>
        <w:br/>
        <w:t># 过滤出年龄大于21的记录</w:t>
        <w:br/>
        <w:t>df = df.filter(df.age &gt; 21)</w:t>
        <w:br/>
        <w:t># 重命名 "firstName" 列为 "first_name"</w:t>
        <w:br/>
        <w:t>df = df.withColumnRenamed("firstName", "first_name")</w:t>
        <w:br/>
        <w:t># 返回处理后的 DataFrame</w:t>
        <w:br/>
        <w:t>return df</w:t>
      </w:r>
    </w:p>
    <w:p>
      <w:pPr>
        <w:spacing w:line="360" w:lineRule="auto" w:after="120"/>
      </w:pPr>
      <w:r>
        <w:rPr>
          <w:rFonts w:ascii="微软雅黑" w:hAnsi="微软雅黑"/>
          <w:sz w:val="21"/>
        </w:rPr>
        <w:t>或者（相同的内容，以不同的方式书写）：</w:t>
      </w:r>
    </w:p>
    <w:p>
      <w:pPr>
        <w:spacing w:before="80" w:after="80"/>
        <w:ind w:left="567"/>
      </w:pPr>
      <w:r>
        <w:rPr>
          <w:rFonts w:ascii="Consolas" w:hAnsi="Consolas"/>
          <w:color w:val="505050"/>
          <w:sz w:val="18"/>
        </w:rPr>
        <w:t>return df.select("firstName", "age") \</w:t>
        <w:br/>
        <w:t xml:space="preserve">       .withColumn("age", df.age.cast("integer")) \  # 将年龄列转换为整数类型</w:t>
        <w:br/>
        <w:t xml:space="preserve">       .filter(df.age &gt; 21) \  # 过滤掉年龄小于等于21的记录</w:t>
        <w:br/>
        <w:t xml:space="preserve">       .withColumnRenamed("firstName", "first_name")  # 将列名从firstName重命名为first_name</w:t>
      </w:r>
    </w:p>
    <w:p>
      <w:pPr>
        <w:spacing w:line="360" w:lineRule="auto" w:after="120"/>
      </w:pPr>
      <w:r>
        <w:rPr>
          <w:rFonts w:ascii="微软雅黑" w:hAnsi="微软雅黑"/>
          <w:sz w:val="21"/>
        </w:rPr>
        <w:t>如果您不熟悉编码：</w:t>
      </w:r>
      <w:r>
        <w:rPr>
          <w:rFonts w:ascii="Consolas" w:hAnsi="Consolas"/>
          <w:color w:val="B43C3C"/>
          <w:sz w:val="18"/>
        </w:rPr>
        <w:t>=</w:t>
      </w:r>
      <w:r>
        <w:rPr>
          <w:rFonts w:ascii="微软雅黑" w:hAnsi="微软雅黑"/>
          <w:sz w:val="21"/>
        </w:rPr>
        <w:t>左侧的</w:t>
      </w:r>
      <w:r>
        <w:rPr>
          <w:rFonts w:ascii="Consolas" w:hAnsi="Consolas"/>
          <w:color w:val="B43C3C"/>
          <w:sz w:val="18"/>
        </w:rPr>
        <w:t>df</w:t>
      </w:r>
      <w:r>
        <w:rPr>
          <w:rFonts w:ascii="微软雅黑" w:hAnsi="微软雅黑"/>
          <w:sz w:val="21"/>
        </w:rPr>
        <w:t>是存储应用于右侧</w:t>
      </w:r>
      <w:r>
        <w:rPr>
          <w:rFonts w:ascii="Consolas" w:hAnsi="Consolas"/>
          <w:color w:val="B43C3C"/>
          <w:sz w:val="18"/>
        </w:rPr>
        <w:t>df</w:t>
      </w:r>
      <w:r>
        <w:rPr>
          <w:rFonts w:ascii="微软雅黑" w:hAnsi="微软雅黑"/>
          <w:sz w:val="21"/>
        </w:rPr>
        <w:t>的变换结果的位置，然后再继续下一行代码。在此示例中，我们将结果存储到同名变量中，本质上是在每一步之后覆盖</w:t>
      </w:r>
      <w:r>
        <w:rPr>
          <w:rFonts w:ascii="Consolas" w:hAnsi="Consolas"/>
          <w:color w:val="B43C3C"/>
          <w:sz w:val="18"/>
        </w:rPr>
        <w:t>df</w:t>
      </w:r>
      <w:r>
        <w:rPr>
          <w:rFonts w:ascii="微软雅黑" w:hAnsi="微软雅黑"/>
          <w:sz w:val="21"/>
        </w:rPr>
        <w:t>中包含的内容。您可以使用不同的名称来保存DataFrame变换的结果，但在大多数情况下，覆盖变量名称并继续是可以的。在每个变换函数的末尾，我们必须返回新的数据框，可以作为一个变量（在第一个示例中）或作为最后一个变换的结果（在第二个示例中）。</w:t>
      </w:r>
    </w:p>
    <w:p>
      <w:pPr>
        <w:spacing w:line="360" w:lineRule="auto" w:after="120"/>
      </w:pPr>
      <w:r>
        <w:rPr>
          <w:rFonts w:ascii="微软雅黑" w:hAnsi="微软雅黑"/>
          <w:sz w:val="21"/>
        </w:rPr>
        <w:t>两个示例实现了相同的功能：</w:t>
      </w:r>
    </w:p>
    <w:p>
      <w:pPr>
        <w:pStyle w:val="ListNumber"/>
        <w:spacing w:line="360" w:lineRule="auto" w:after="120"/>
      </w:pPr>
      <w:r>
        <w:rPr>
          <w:rFonts w:ascii="微软雅黑" w:hAnsi="微软雅黑"/>
          <w:sz w:val="21"/>
        </w:rPr>
        <w:t>选择我们希望在变换后数据集中包含的</w:t>
      </w:r>
      <w:r>
        <w:rPr>
          <w:rFonts w:ascii="Consolas" w:hAnsi="Consolas"/>
          <w:color w:val="B43C3C"/>
          <w:sz w:val="18"/>
        </w:rPr>
        <w:t>df</w:t>
      </w:r>
      <w:r>
        <w:rPr>
          <w:rFonts w:ascii="微软雅黑" w:hAnsi="微软雅黑"/>
          <w:sz w:val="21"/>
        </w:rPr>
        <w:t>的两个列</w:t>
      </w:r>
    </w:p>
    <w:p>
      <w:pPr>
        <w:pStyle w:val="ListNumber"/>
        <w:spacing w:line="360" w:lineRule="auto" w:after="120"/>
      </w:pPr>
      <w:r>
        <w:rPr>
          <w:rFonts w:ascii="微软雅黑" w:hAnsi="微软雅黑"/>
          <w:sz w:val="21"/>
        </w:rPr>
        <w:t>转换</w:t>
      </w:r>
      <w:r>
        <w:rPr>
          <w:rFonts w:ascii="Consolas" w:hAnsi="Consolas"/>
          <w:color w:val="B43C3C"/>
          <w:sz w:val="18"/>
        </w:rPr>
        <w:t>age</w:t>
      </w:r>
      <w:r>
        <w:rPr>
          <w:rFonts w:ascii="微软雅黑" w:hAnsi="微软雅黑"/>
          <w:sz w:val="21"/>
        </w:rPr>
        <w:t>列以确保它是整数而不是字符串</w:t>
      </w:r>
    </w:p>
    <w:p>
      <w:pPr>
        <w:pStyle w:val="ListNumber"/>
        <w:spacing w:line="360" w:lineRule="auto" w:after="120"/>
      </w:pPr>
      <w:r>
        <w:rPr>
          <w:rFonts w:ascii="微软雅黑" w:hAnsi="微软雅黑"/>
          <w:sz w:val="21"/>
        </w:rPr>
        <w:t>筛选数据集的行，仅包括</w:t>
      </w:r>
      <w:r>
        <w:rPr>
          <w:rFonts w:ascii="Consolas" w:hAnsi="Consolas"/>
          <w:color w:val="B43C3C"/>
          <w:sz w:val="18"/>
        </w:rPr>
        <w:t>age &gt; 21</w:t>
      </w:r>
      <w:r>
        <w:rPr>
          <w:rFonts w:ascii="微软雅黑" w:hAnsi="微软雅黑"/>
          <w:sz w:val="21"/>
        </w:rPr>
        <w:t>的条目</w:t>
      </w:r>
    </w:p>
    <w:p>
      <w:pPr>
        <w:pStyle w:val="ListNumber"/>
        <w:spacing w:line="360" w:lineRule="auto" w:after="120"/>
      </w:pPr>
      <w:r>
        <w:rPr>
          <w:rFonts w:ascii="微软雅黑" w:hAnsi="微软雅黑"/>
          <w:sz w:val="21"/>
        </w:rPr>
        <w:t>将列</w:t>
      </w:r>
      <w:r>
        <w:rPr>
          <w:rFonts w:ascii="Consolas" w:hAnsi="Consolas"/>
          <w:color w:val="B43C3C"/>
          <w:sz w:val="18"/>
        </w:rPr>
        <w:t>firstName</w:t>
      </w:r>
      <w:r>
        <w:rPr>
          <w:rFonts w:ascii="微软雅黑" w:hAnsi="微软雅黑"/>
          <w:sz w:val="21"/>
        </w:rPr>
        <w:t>重命名为</w:t>
      </w:r>
      <w:r>
        <w:rPr>
          <w:rFonts w:ascii="Consolas" w:hAnsi="Consolas"/>
          <w:color w:val="B43C3C"/>
          <w:sz w:val="18"/>
        </w:rPr>
        <w:t>first_name</w:t>
      </w:r>
    </w:p>
    <w:p>
      <w:pPr>
        <w:spacing w:line="360" w:lineRule="auto" w:after="120"/>
      </w:pPr>
      <w:r>
        <w:rPr>
          <w:rFonts w:ascii="微软雅黑" w:hAnsi="微软雅黑"/>
          <w:sz w:val="21"/>
        </w:rPr>
        <w:t>结果数据集将只有两列</w:t>
      </w:r>
      <w:r>
        <w:rPr>
          <w:rFonts w:ascii="Consolas" w:hAnsi="Consolas"/>
          <w:color w:val="B43C3C"/>
          <w:sz w:val="18"/>
        </w:rPr>
        <w:t>first_name</w:t>
      </w:r>
      <w:r>
        <w:rPr>
          <w:rFonts w:ascii="微软雅黑" w:hAnsi="微软雅黑"/>
          <w:sz w:val="21"/>
        </w:rPr>
        <w:t>和</w:t>
      </w:r>
      <w:r>
        <w:rPr>
          <w:rFonts w:ascii="Consolas" w:hAnsi="Consolas"/>
          <w:color w:val="B43C3C"/>
          <w:sz w:val="18"/>
        </w:rPr>
        <w:t>age</w:t>
      </w:r>
      <w:r>
        <w:rPr>
          <w:rFonts w:ascii="微软雅黑" w:hAnsi="微软雅黑"/>
          <w:sz w:val="21"/>
        </w:rPr>
        <w:t>，并且21岁及以下的人将被排除。这就是</w:t>
      </w:r>
      <w:r>
        <w:rPr>
          <w:rFonts w:ascii="Consolas" w:hAnsi="Consolas"/>
          <w:color w:val="B43C3C"/>
          <w:sz w:val="18"/>
        </w:rPr>
        <w:t>df</w:t>
      </w:r>
      <w:r>
        <w:rPr>
          <w:rFonts w:ascii="微软雅黑" w:hAnsi="微软雅黑"/>
          <w:sz w:val="21"/>
        </w:rPr>
        <w:t>在最后包含的内容，您可以</w:t>
      </w:r>
      <w:r>
        <w:rPr>
          <w:rFonts w:ascii="Consolas" w:hAnsi="Consolas"/>
          <w:color w:val="B43C3C"/>
          <w:sz w:val="18"/>
        </w:rPr>
        <w:t>return</w:t>
      </w:r>
      <w:r>
        <w:rPr>
          <w:rFonts w:ascii="微软雅黑" w:hAnsi="微软雅黑"/>
          <w:sz w:val="21"/>
        </w:rPr>
        <w:t>它或对其应用更多变换。我们将在接下来的部分中更详细地探讨这些变换。</w:t>
      </w:r>
    </w:p>
    <w:p>
      <w:pPr>
        <w:pStyle w:val="Heading3"/>
      </w:pPr>
      <w:r>
        <w:rPr>
          <w:rFonts w:ascii="微软雅黑" w:hAnsi="微软雅黑"/>
        </w:rPr>
        <w:t>在Foundry中编写PySpark</w:t>
      </w:r>
    </w:p>
    <w:p>
      <w:pPr>
        <w:spacing w:line="360" w:lineRule="auto" w:after="120"/>
      </w:pPr>
      <w:r>
        <w:rPr>
          <w:rFonts w:ascii="微软雅黑" w:hAnsi="微软雅黑"/>
          <w:sz w:val="21"/>
        </w:rPr>
        <w:t>在Foundry中有两个工具可以用于编写PySpark：</w:t>
      </w:r>
      <w:r>
        <w:rPr>
          <w:rFonts w:ascii="微软雅黑" w:hAnsi="微软雅黑"/>
          <w:b/>
          <w:sz w:val="21"/>
        </w:rPr>
        <w:t>代码仓库</w:t>
      </w:r>
      <w:r>
        <w:rPr>
          <w:rFonts w:ascii="微软雅黑" w:hAnsi="微软雅黑"/>
          <w:sz w:val="21"/>
        </w:rPr>
        <w:t>和</w:t>
      </w:r>
      <w:r>
        <w:rPr>
          <w:rFonts w:ascii="微软雅黑" w:hAnsi="微软雅黑"/>
          <w:b/>
          <w:sz w:val="21"/>
        </w:rPr>
        <w:t>代码工作簿</w:t>
      </w:r>
      <w:r>
        <w:rPr>
          <w:rFonts w:ascii="微软雅黑" w:hAnsi="微软雅黑"/>
          <w:sz w:val="21"/>
        </w:rPr>
        <w:t>。</w:t>
      </w:r>
    </w:p>
    <w:p>
      <w:pPr>
        <w:spacing w:line="360" w:lineRule="auto" w:after="120"/>
      </w:pPr>
      <w:r>
        <w:rPr>
          <w:rFonts w:ascii="微软雅黑" w:hAnsi="微软雅黑"/>
          <w:sz w:val="21"/>
        </w:rPr>
        <w:t>在</w:t>
      </w:r>
      <w:r>
        <w:rPr>
          <w:rFonts w:ascii="微软雅黑" w:hAnsi="微软雅黑"/>
          <w:b/>
          <w:sz w:val="21"/>
        </w:rPr>
        <w:t>代码仓库</w:t>
      </w:r>
      <w:r>
        <w:rPr>
          <w:rFonts w:ascii="微软雅黑" w:hAnsi="微软雅黑"/>
          <w:sz w:val="21"/>
        </w:rPr>
        <w:t>中，您必须在</w:t>
      </w:r>
      <w:r>
        <w:rPr>
          <w:rFonts w:ascii="Consolas" w:hAnsi="Consolas"/>
          <w:color w:val="B43C3C"/>
          <w:sz w:val="18"/>
        </w:rPr>
        <w:t>.py</w:t>
      </w:r>
      <w:r>
        <w:rPr>
          <w:rFonts w:ascii="微软雅黑" w:hAnsi="微软雅黑"/>
          <w:sz w:val="21"/>
        </w:rPr>
        <w:t>文档的顶部声明以下导入语句以使用大多数函数：</w:t>
      </w:r>
    </w:p>
    <w:p>
      <w:pPr>
        <w:spacing w:before="80" w:after="80"/>
        <w:ind w:left="567"/>
      </w:pPr>
      <w:r>
        <w:rPr>
          <w:rFonts w:ascii="Consolas" w:hAnsi="Consolas"/>
          <w:color w:val="505050"/>
          <w:sz w:val="18"/>
        </w:rPr>
        <w:t>from pyspark.sql import functions as F</w:t>
        <w:br/>
        <w:t># 从pyspark.sql模块中导入functions库，并将其别名为F</w:t>
      </w:r>
    </w:p>
    <w:p>
      <w:pPr>
        <w:spacing w:line="360" w:lineRule="auto" w:after="120"/>
      </w:pPr>
      <w:r>
        <w:rPr>
          <w:rFonts w:ascii="微软雅黑" w:hAnsi="微软雅黑"/>
          <w:sz w:val="21"/>
        </w:rPr>
        <w:t xml:space="preserve">在 </w:t>
      </w:r>
      <w:r>
        <w:rPr>
          <w:rFonts w:ascii="微软雅黑" w:hAnsi="微软雅黑"/>
          <w:b/>
          <w:sz w:val="21"/>
        </w:rPr>
        <w:t>代码工作簿</w:t>
      </w:r>
      <w:r>
        <w:rPr>
          <w:rFonts w:ascii="微软雅黑" w:hAnsi="微软雅黑"/>
          <w:sz w:val="21"/>
        </w:rPr>
        <w:t xml:space="preserve"> 中，这是一个已经包含的全局导入，因此您可以在不进行额外配置的情况下使用大多数函数。</w:t>
      </w:r>
    </w:p>
    <w:p>
      <w:pPr>
        <w:spacing w:line="360" w:lineRule="auto" w:after="120"/>
      </w:pPr>
      <w:r>
        <w:rPr>
          <w:rFonts w:ascii="微软雅黑" w:hAnsi="微软雅黑"/>
          <w:sz w:val="21"/>
        </w:rPr>
        <w:t xml:space="preserve">此参考资料并不详尽，将侧重于提供一些关于常见模式和最佳实践的指导。有关完整的pySpark SQL函数列表，您可以参考官方 </w:t>
      </w:r>
      <w:r>
        <w:rPr>
          <w:rFonts w:ascii="微软雅黑" w:hAnsi="微软雅黑"/>
          <w:color w:val="0066CC"/>
          <w:sz w:val="21"/>
          <w:u w:val="single"/>
        </w:rPr>
        <w:t>Apache Spark 文档 ↗</w:t>
      </w:r>
      <w:r>
        <w:rPr>
          <w:rFonts w:ascii="微软雅黑" w:hAnsi="微软雅黑"/>
          <w:sz w:val="21"/>
        </w:rPr>
        <w:t>。</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增量计算是一种执行变换以生成输出数据集的高效方法。通过利用变换的搭建历史，增量计算避免了每次运行变换时重新计算整个输出数据集的需求。</w:t>
      </w:r>
    </w:p>
    <w:p>
      <w:pPr>
        <w:spacing w:line="360" w:lineRule="auto" w:after="120"/>
      </w:pPr>
      <w:r>
        <w:rPr>
          <w:rFonts w:ascii="微软雅黑" w:hAnsi="微软雅黑"/>
          <w:sz w:val="21"/>
        </w:rPr>
        <w:t>有关如何创建和管理增量管道的端到端指导，请参阅</w:t>
      </w:r>
      <w:r>
        <w:rPr>
          <w:rFonts w:ascii="微软雅黑" w:hAnsi="微软雅黑"/>
          <w:color w:val="0066CC"/>
          <w:sz w:val="21"/>
          <w:u w:val="single"/>
        </w:rPr>
        <w:t>搭建管道</w:t>
      </w:r>
      <w:r>
        <w:rPr>
          <w:rFonts w:ascii="微软雅黑" w:hAnsi="微软雅黑"/>
          <w:sz w:val="21"/>
        </w:rPr>
        <w:t>部分。</w:t>
      </w:r>
    </w:p>
    <w:p>
      <w:pPr>
        <w:pStyle w:val="Heading2"/>
      </w:pPr>
      <w:r>
        <w:rPr>
          <w:rFonts w:ascii="微软雅黑" w:hAnsi="微软雅黑"/>
        </w:rPr>
        <w:t>示例：非增量和增量变换</w:t>
      </w:r>
    </w:p>
    <w:p>
      <w:pPr>
        <w:spacing w:line="360" w:lineRule="auto" w:after="120"/>
      </w:pPr>
      <w:r>
        <w:rPr>
          <w:rFonts w:ascii="微软雅黑" w:hAnsi="微软雅黑"/>
          <w:sz w:val="21"/>
        </w:rPr>
        <w:t>在本节中，我们通过首先考虑一个不使用增量变换的代码示例来研究增量变换的好处：</w:t>
      </w:r>
    </w:p>
    <w:p>
      <w:pPr>
        <w:spacing w:before="80" w:after="80"/>
        <w:ind w:left="567"/>
      </w:pPr>
      <w:r>
        <w:rPr>
          <w:rFonts w:ascii="Consolas" w:hAnsi="Consolas"/>
          <w:color w:val="505050"/>
          <w:sz w:val="18"/>
        </w:rPr>
        <w:t>from transforms.api import transform, Input, Output</w:t>
        <w:br/>
        <w:t>@transform(</w:t>
        <w:br/>
        <w:t xml:space="preserve">    students=Input('/examples/students_hair_eye_color'),</w:t>
        <w:br/>
        <w:t xml:space="preserve">    processed=Output('/examples/hair_eye_color_processed')</w:t>
        <w:br/>
        <w:t>)</w:t>
        <w:br/>
        <w:t>def filter_hair_color(students, processed):</w:t>
        <w:br/>
        <w:t xml:space="preserve">    # type: (TransformInput, TransformOutput) -&gt; None</w:t>
        <w:br/>
        <w:t xml:space="preserve">    students_df = students.dataframe()</w:t>
        <w:br/>
        <w:t xml:space="preserve">    # 这个方法效率不高，因为过滤操作是在整个输入数据上执行的，而不是只在新的数据上执行</w:t>
        <w:br/>
        <w:t xml:space="preserve">    processed.write_dataframe(students_df.filter(students_df.hair == 'Brown'))</w:t>
      </w:r>
    </w:p>
    <w:p>
      <w:pPr>
        <w:spacing w:line="360" w:lineRule="auto" w:after="120"/>
      </w:pPr>
      <w:r>
        <w:rPr>
          <w:rFonts w:ascii="微软雅黑" w:hAnsi="微软雅黑"/>
          <w:sz w:val="21"/>
        </w:rPr>
        <w:t>如果在</w:t>
      </w:r>
      <w:r>
        <w:rPr>
          <w:rFonts w:ascii="Consolas" w:hAnsi="Consolas"/>
          <w:color w:val="B43C3C"/>
          <w:sz w:val="18"/>
        </w:rPr>
        <w:t>/examples/students_hair_eye_color</w:t>
      </w:r>
      <w:r>
        <w:rPr>
          <w:rFonts w:ascii="微软雅黑" w:hAnsi="微软雅黑"/>
          <w:sz w:val="21"/>
        </w:rPr>
        <w:t>输入数据集中添加了任何新数据，</w:t>
      </w:r>
      <w:r>
        <w:rPr>
          <w:rFonts w:ascii="Consolas" w:hAnsi="Consolas"/>
          <w:color w:val="B43C3C"/>
          <w:sz w:val="18"/>
        </w:rPr>
        <w:t>filter()</w:t>
      </w:r>
      <w:r>
        <w:rPr>
          <w:rFonts w:ascii="微软雅黑" w:hAnsi="微软雅黑"/>
          <w:sz w:val="21"/>
        </w:rPr>
        <w:t>将对整个输入执行，而不仅仅是对添加到输入中的新数据执行。这既浪费计算资源又浪费时间。</w:t>
      </w:r>
    </w:p>
    <w:p>
      <w:pPr>
        <w:spacing w:line="360" w:lineRule="auto" w:after="120"/>
      </w:pPr>
      <w:r>
        <w:rPr>
          <w:rFonts w:ascii="微软雅黑" w:hAnsi="微软雅黑"/>
          <w:sz w:val="21"/>
        </w:rPr>
        <w:t>如果一个变换能够了解其搭建历史，就可以更智能地计算其输出。更具体地说，它可以利用对输入所做的更改来修改输出数据集。这个在重新物化表时使用已经物化的数据的过程称为</w:t>
      </w:r>
      <w:r>
        <w:rPr>
          <w:rFonts w:ascii="微软雅黑" w:hAnsi="微软雅黑"/>
          <w:b/>
          <w:sz w:val="21"/>
        </w:rPr>
        <w:t>增量计算</w:t>
      </w:r>
      <w:r>
        <w:rPr>
          <w:rFonts w:ascii="微软雅黑" w:hAnsi="微软雅黑"/>
          <w:sz w:val="21"/>
        </w:rPr>
        <w:t>。没有增量计算，输出数据集总是被变换的最新输出替换。</w:t>
      </w:r>
    </w:p>
    <w:p>
      <w:pPr>
        <w:spacing w:line="360" w:lineRule="auto" w:after="120"/>
      </w:pPr>
      <w:r>
        <w:rPr>
          <w:rFonts w:ascii="微软雅黑" w:hAnsi="微软雅黑"/>
          <w:sz w:val="21"/>
        </w:rPr>
        <w:t>让我们回到上面显示的变换示例。变换对</w:t>
      </w:r>
      <w:r>
        <w:rPr>
          <w:rFonts w:ascii="Consolas" w:hAnsi="Consolas"/>
          <w:color w:val="B43C3C"/>
          <w:sz w:val="18"/>
        </w:rPr>
        <w:t>students</w:t>
      </w:r>
      <w:r>
        <w:rPr>
          <w:rFonts w:ascii="微软雅黑" w:hAnsi="微软雅黑"/>
          <w:sz w:val="21"/>
        </w:rPr>
        <w:t>数据集执行</w:t>
      </w:r>
      <w:r>
        <w:rPr>
          <w:rFonts w:ascii="Consolas" w:hAnsi="Consolas"/>
          <w:color w:val="B43C3C"/>
          <w:sz w:val="18"/>
        </w:rPr>
        <w:t>filter()</w:t>
      </w:r>
      <w:r>
        <w:rPr>
          <w:rFonts w:ascii="微软雅黑" w:hAnsi="微软雅黑"/>
          <w:sz w:val="21"/>
        </w:rPr>
        <w:t>以写出棕色头发的学生。通过增量计算，如果有关于两个新学生的数据追加到</w:t>
      </w:r>
      <w:r>
        <w:rPr>
          <w:rFonts w:ascii="Consolas" w:hAnsi="Consolas"/>
          <w:color w:val="B43C3C"/>
          <w:sz w:val="18"/>
        </w:rPr>
        <w:t>students</w:t>
      </w:r>
      <w:r>
        <w:rPr>
          <w:rFonts w:ascii="微软雅黑" w:hAnsi="微软雅黑"/>
          <w:sz w:val="21"/>
        </w:rPr>
        <w:t>中，变换可以利用其搭建历史信息仅将新的棕色头发学生追加到输出中：</w:t>
      </w:r>
    </w:p>
    <w:p>
      <w:pPr>
        <w:spacing w:before="80" w:after="80"/>
        <w:ind w:left="567"/>
      </w:pPr>
      <w:r>
        <w:rPr>
          <w:rFonts w:ascii="Consolas" w:hAnsi="Consolas"/>
          <w:color w:val="505050"/>
          <w:sz w:val="18"/>
        </w:rPr>
        <w:t>+---+-----+-----+------+                  +---+-----+-----+------+</w:t>
        <w:br/>
        <w:t>| id| hair|  eye|   sex|                  | id| hair|  eye|   sex|</w:t>
        <w:br/>
        <w:t>+---+-----+-----+------+     Build 1      +---+-----+-----+------+</w:t>
        <w:br/>
        <w:t>| 17|Black|Green|Female|    ---------&gt;    | 18|Brown|Green|Female|</w:t>
        <w:br/>
        <w:t>| 18|Brown|Green|Female|                  +---+-----+-----+------+</w:t>
        <w:br/>
        <w:t>| 19|  Red|Black|Female|</w:t>
        <w:br/>
        <w:t>+---+-----+-----+------+</w:t>
        <w:br/>
        <w:t xml:space="preserve">        ...                                         ...</w:t>
        <w:br/>
        <w:t>+---+-----+-----+------+     Build 2      +---+-----+-----+------+</w:t>
        <w:br/>
        <w:t>| 20|Brown|Amber|Female|    ---------&gt;    | 20|Brown|Amber|Female|</w:t>
        <w:br/>
        <w:t>| 21|Black|Blue |Male  |                  +---+-----+-----+------+</w:t>
        <w:br/>
        <w:t>+---+-----+-----+------+</w:t>
      </w:r>
    </w:p>
    <w:p>
      <w:pPr>
        <w:spacing w:line="360" w:lineRule="auto" w:after="120"/>
      </w:pPr>
      <w:r>
        <w:rPr>
          <w:rFonts w:ascii="微软雅黑" w:hAnsi="微软雅黑"/>
          <w:sz w:val="21"/>
        </w:rPr>
        <w:t>这段代码展示了两个数据集的构建过程。其中：</w:t>
      </w:r>
    </w:p>
    <w:p>
      <w:pPr>
        <w:pStyle w:val="ListBullet"/>
        <w:spacing w:line="360" w:lineRule="auto" w:after="120"/>
      </w:pPr>
      <w:r>
        <w:rPr>
          <w:rFonts w:ascii="微软雅黑" w:hAnsi="微软雅黑"/>
          <w:b/>
          <w:sz w:val="21"/>
        </w:rPr>
        <w:t>Build 1</w:t>
      </w:r>
      <w:r>
        <w:rPr>
          <w:rFonts w:ascii="微软雅黑" w:hAnsi="微软雅黑"/>
          <w:sz w:val="21"/>
        </w:rPr>
        <w:t xml:space="preserve"> 中，数据集的转换操作将某些行进行了替换。例如，</w:t>
      </w:r>
      <w:r>
        <w:rPr>
          <w:rFonts w:ascii="Consolas" w:hAnsi="Consolas"/>
          <w:color w:val="B43C3C"/>
          <w:sz w:val="18"/>
        </w:rPr>
        <w:t>id</w:t>
      </w:r>
      <w:r>
        <w:rPr>
          <w:rFonts w:ascii="微软雅黑" w:hAnsi="微软雅黑"/>
          <w:sz w:val="21"/>
        </w:rPr>
        <w:t xml:space="preserve"> 为 17 的行被 </w:t>
      </w:r>
      <w:r>
        <w:rPr>
          <w:rFonts w:ascii="Consolas" w:hAnsi="Consolas"/>
          <w:color w:val="B43C3C"/>
          <w:sz w:val="18"/>
        </w:rPr>
        <w:t>id</w:t>
      </w:r>
      <w:r>
        <w:rPr>
          <w:rFonts w:ascii="微软雅黑" w:hAnsi="微软雅黑"/>
          <w:sz w:val="21"/>
        </w:rPr>
        <w:t xml:space="preserve"> 为 18 的行替换。</w:t>
      </w:r>
    </w:p>
    <w:p>
      <w:pPr>
        <w:pStyle w:val="ListBullet"/>
        <w:spacing w:line="360" w:lineRule="auto" w:after="120"/>
      </w:pPr>
      <w:r>
        <w:rPr>
          <w:rFonts w:ascii="微软雅黑" w:hAnsi="微软雅黑"/>
          <w:b/>
          <w:sz w:val="21"/>
        </w:rPr>
        <w:t>Build 2</w:t>
      </w:r>
      <w:r>
        <w:rPr>
          <w:rFonts w:ascii="微软雅黑" w:hAnsi="微软雅黑"/>
          <w:sz w:val="21"/>
        </w:rPr>
        <w:t xml:space="preserve"> 中，数据集保持不变，没有行替换。</w:t>
      </w:r>
    </w:p>
    <w:p>
      <w:pPr>
        <w:spacing w:line="360" w:lineRule="auto" w:after="120"/>
      </w:pPr>
      <w:r>
        <w:rPr>
          <w:rFonts w:ascii="微软雅黑" w:hAnsi="微软雅黑"/>
          <w:sz w:val="21"/>
        </w:rPr>
        <w:t>这可能用于说明数据处理或数据清理的步骤。</w:t>
      </w:r>
    </w:p>
    <w:p>
      <w:pPr>
        <w:spacing w:line="360" w:lineRule="auto" w:after="120"/>
      </w:pPr>
      <w:r>
        <w:rPr>
          <w:rFonts w:ascii="微软雅黑" w:hAnsi="微软雅黑"/>
          <w:sz w:val="21"/>
        </w:rPr>
        <w:t>因此，上述示例变换可以使用增量逻辑并通过以下语法重写：</w:t>
      </w:r>
    </w:p>
    <w:p>
      <w:pPr>
        <w:spacing w:before="80" w:after="80"/>
        <w:ind w:left="567"/>
      </w:pPr>
      <w:r>
        <w:rPr>
          <w:rFonts w:ascii="Consolas" w:hAnsi="Consolas"/>
          <w:color w:val="505050"/>
          <w:sz w:val="18"/>
        </w:rPr>
        <w:t>from transforms.api import transform, incremental, Input, Output</w:t>
        <w:br/>
        <w:t>@incremental()</w:t>
        <w:br/>
        <w:t>@transform(</w:t>
        <w:br/>
        <w:t xml:space="preserve">    students=Input('/examples/students_hair_eye_color'),</w:t>
        <w:br/>
        <w:t xml:space="preserve">    processed=Output('/examples/hair_eye_color_processed')</w:t>
        <w:br/>
        <w:t>)</w:t>
        <w:br/>
        <w:t>def filter_hair_color(students, processed):</w:t>
        <w:br/>
        <w:t xml:space="preserve">    # type: (IncrementalTransformInput, IncrementalTransformOutput) -&gt; None</w:t>
        <w:br/>
        <w:t xml:space="preserve">    # 从输入数据集中获取增量的学生数据</w:t>
        <w:br/>
        <w:t xml:space="preserve">    students_df = students.dataframe('added')</w:t>
        <w:br/>
        <w:t xml:space="preserve">    # 过滤出头发颜色为棕色的学生，并写入输出数据集</w:t>
        <w:br/>
        <w:t xml:space="preserve">    processed.write_dataframe(students_df.filter(students_df.hair == 'Brown'))</w:t>
      </w:r>
    </w:p>
    <w:p>
      <w:pPr>
        <w:spacing w:line="360" w:lineRule="auto" w:after="120"/>
      </w:pPr>
      <w:r>
        <w:rPr>
          <w:rFonts w:ascii="微软雅黑" w:hAnsi="微软雅黑"/>
          <w:sz w:val="21"/>
        </w:rPr>
        <w:t>有关增量变换和</w:t>
      </w:r>
      <w:r>
        <w:rPr>
          <w:rFonts w:ascii="Consolas" w:hAnsi="Consolas"/>
          <w:color w:val="B43C3C"/>
          <w:sz w:val="18"/>
        </w:rPr>
        <w:t>@incremental</w:t>
      </w:r>
      <w:r>
        <w:rPr>
          <w:rFonts w:ascii="微软雅黑" w:hAnsi="微软雅黑"/>
          <w:sz w:val="21"/>
        </w:rPr>
        <w:t>装饰器的更多信息，请访问</w:t>
      </w:r>
      <w:r>
        <w:rPr>
          <w:rFonts w:ascii="微软雅黑" w:hAnsi="微软雅黑"/>
          <w:color w:val="0066CC"/>
          <w:sz w:val="21"/>
          <w:u w:val="single"/>
        </w:rPr>
        <w:t>增量变换参考</w:t>
      </w:r>
      <w:r>
        <w:rPr>
          <w:rFonts w:ascii="微软雅黑" w:hAnsi="微软雅黑"/>
          <w:sz w:val="21"/>
        </w:rPr>
        <w:t>。</w:t>
      </w:r>
    </w:p>
    <w:p>
      <w:pPr>
        <w:spacing w:line="360" w:lineRule="auto" w:after="120"/>
      </w:pPr>
      <w:r>
        <w:rPr>
          <w:rFonts w:ascii="微软雅黑" w:hAnsi="微软雅黑"/>
          <w:sz w:val="21"/>
        </w:rPr>
        <w:t>当其中一个数据集是完全</w:t>
      </w:r>
      <w:r>
        <w:rPr>
          <w:rFonts w:ascii="微软雅黑" w:hAnsi="微软雅黑"/>
          <w:color w:val="0066CC"/>
          <w:sz w:val="21"/>
          <w:u w:val="single"/>
        </w:rPr>
        <w:t>读取</w:t>
      </w:r>
      <w:r>
        <w:rPr>
          <w:rFonts w:ascii="微软雅黑" w:hAnsi="微软雅黑"/>
          <w:sz w:val="21"/>
        </w:rPr>
        <w:t>的参考表，而另一个是增量读取的增量数据集时，进行合并是安全的。然而，增量读取参与合并的两个数据集需要特殊处理，参见示例</w:t>
      </w:r>
      <w:r>
        <w:rPr>
          <w:rFonts w:ascii="微软雅黑" w:hAnsi="微软雅黑"/>
          <w:color w:val="0066CC"/>
          <w:sz w:val="21"/>
          <w:u w:val="single"/>
        </w:rPr>
        <w:t>利用增量变换合并大型数据集</w:t>
      </w:r>
      <w:r>
        <w:rPr>
          <w:rFonts w:ascii="微软雅黑" w:hAnsi="微软雅黑"/>
          <w:sz w:val="21"/>
        </w:rPr>
        <w:t>。</w:t>
      </w:r>
    </w:p>
    <w:p>
      <w:pPr>
        <w:pStyle w:val="Heading3"/>
      </w:pPr>
      <w:r>
        <w:rPr>
          <w:rFonts w:ascii="微软雅黑" w:hAnsi="微软雅黑"/>
        </w:rPr>
        <w:t>与轻量级变换一起使用</w:t>
      </w:r>
    </w:p>
    <w:p>
      <w:pPr>
        <w:spacing w:line="360" w:lineRule="auto" w:after="120"/>
      </w:pPr>
      <w:r>
        <w:rPr>
          <w:rFonts w:ascii="微软雅黑" w:hAnsi="微软雅黑"/>
          <w:sz w:val="21"/>
        </w:rPr>
        <w:t>增量计算现已支持</w:t>
      </w:r>
      <w:r>
        <w:rPr>
          <w:rFonts w:ascii="微软雅黑" w:hAnsi="微软雅黑"/>
          <w:color w:val="0066CC"/>
          <w:sz w:val="21"/>
          <w:u w:val="single"/>
        </w:rPr>
        <w:t>轻量级</w:t>
      </w:r>
      <w:r>
        <w:rPr>
          <w:rFonts w:ascii="微软雅黑" w:hAnsi="微软雅黑"/>
          <w:sz w:val="21"/>
        </w:rPr>
        <w:t>变换。查看下面的示例</w:t>
      </w:r>
      <w:r>
        <w:rPr>
          <w:rFonts w:ascii="微软雅黑" w:hAnsi="微软雅黑"/>
          <w:color w:val="0066CC"/>
          <w:sz w:val="21"/>
          <w:u w:val="single"/>
        </w:rPr>
        <w:t>轻量级增量变换</w:t>
      </w:r>
      <w:r>
        <w:rPr>
          <w:rFonts w:ascii="微软雅黑" w:hAnsi="微软雅黑"/>
          <w:sz w:val="21"/>
        </w:rPr>
        <w:t>。</w:t>
      </w:r>
    </w:p>
    <w:p>
      <w:r>
        <w:br w:type="page"/>
      </w:r>
    </w:p>
    <w:p>
      <w:pPr>
        <w:pStyle w:val="Heading1"/>
      </w:pPr>
      <w:r>
        <w:rPr>
          <w:rFonts w:ascii="微软雅黑" w:hAnsi="微软雅黑"/>
        </w:rPr>
        <w:t>环境创建概述</w:t>
      </w:r>
    </w:p>
    <w:p>
      <w:pPr>
        <w:spacing w:line="360" w:lineRule="auto" w:after="120"/>
      </w:pPr>
      <w:r>
        <w:rPr>
          <w:rFonts w:ascii="微软雅黑" w:hAnsi="微软雅黑"/>
          <w:sz w:val="21"/>
        </w:rPr>
        <w:t># 环境创建概述</w:t>
      </w:r>
    </w:p>
    <w:p>
      <w:pPr>
        <w:spacing w:line="360" w:lineRule="auto" w:after="120"/>
      </w:pPr>
      <w:r>
        <w:rPr>
          <w:rFonts w:ascii="微软雅黑" w:hAnsi="微软雅黑"/>
          <w:sz w:val="21"/>
        </w:rPr>
        <w:t>这是一个详细介绍环境初始化过程的高级指南。适用于对可能影响初始化性能的技术考虑因素感兴趣的用户。有关常见环境相关问题的一般指导，请参阅</w:t>
      </w:r>
      <w:r>
        <w:rPr>
          <w:rFonts w:ascii="微软雅黑" w:hAnsi="微软雅黑"/>
          <w:color w:val="0066CC"/>
          <w:sz w:val="21"/>
          <w:u w:val="single"/>
        </w:rPr>
        <w:t>环境故障排除指南</w:t>
      </w:r>
      <w:r>
        <w:rPr>
          <w:rFonts w:ascii="微软雅黑" w:hAnsi="微软雅黑"/>
          <w:sz w:val="21"/>
        </w:rPr>
        <w:t>。</w:t>
      </w:r>
    </w:p>
    <w:p>
      <w:pPr>
        <w:spacing w:line="360" w:lineRule="auto" w:after="120"/>
      </w:pPr>
      <w:r>
        <w:rPr>
          <w:rFonts w:ascii="微软雅黑" w:hAnsi="微软雅黑"/>
          <w:sz w:val="21"/>
        </w:rPr>
        <w:t>Conda是一个开源的、与语言无关的包和环境管理器。Mamba是Conda包管理器的开源重新实现。Hawk是Palantir开发的Conda包管理器的重新实现。代码库在提交后运行检查时使用Hawk来解析包依赖关系。与Mamba和Conda相比，Hawk在包解析方面提供了几个优势，尤其是在速度提升和积极维护与开发方面。</w:t>
      </w:r>
    </w:p>
    <w:p>
      <w:pPr>
        <w:spacing w:line="360" w:lineRule="auto" w:after="120"/>
      </w:pPr>
      <w:r>
        <w:rPr>
          <w:rFonts w:ascii="微软雅黑" w:hAnsi="微软雅黑"/>
          <w:sz w:val="21"/>
        </w:rPr>
        <w:t>本页介绍了最重要的概念，并概述了环境创建过程；有关更多信息，请查阅</w:t>
      </w:r>
      <w:r>
        <w:rPr>
          <w:rFonts w:ascii="微软雅黑" w:hAnsi="微软雅黑"/>
          <w:color w:val="0066CC"/>
          <w:sz w:val="21"/>
          <w:u w:val="single"/>
        </w:rPr>
        <w:t>官方Conda文档 ↗</w:t>
      </w:r>
      <w:r>
        <w:rPr>
          <w:rFonts w:ascii="微软雅黑" w:hAnsi="微软雅黑"/>
          <w:sz w:val="21"/>
        </w:rPr>
        <w:t>和</w:t>
      </w:r>
      <w:r>
        <w:rPr>
          <w:rFonts w:ascii="微软雅黑" w:hAnsi="微软雅黑"/>
          <w:color w:val="0066CC"/>
          <w:sz w:val="21"/>
          <w:u w:val="single"/>
        </w:rPr>
        <w:t>Mamba文档 ↗</w:t>
      </w:r>
      <w:r>
        <w:rPr>
          <w:rFonts w:ascii="微软雅黑" w:hAnsi="微软雅黑"/>
          <w:sz w:val="21"/>
        </w:rPr>
        <w:t>。</w:t>
      </w:r>
    </w:p>
    <w:p>
      <w:pPr>
        <w:pStyle w:val="Heading2"/>
      </w:pPr>
      <w:r>
        <w:rPr>
          <w:rFonts w:ascii="微软雅黑" w:hAnsi="微软雅黑"/>
        </w:rPr>
        <w:t>重要术语</w:t>
      </w:r>
    </w:p>
    <w:p>
      <w:pPr>
        <w:pStyle w:val="Heading3"/>
      </w:pPr>
      <w:r>
        <w:rPr>
          <w:rFonts w:ascii="微软雅黑" w:hAnsi="微软雅黑"/>
        </w:rPr>
        <w:t>包</w:t>
      </w:r>
    </w:p>
    <w:p>
      <w:r>
        <w:rPr>
          <w:rFonts w:ascii="微软雅黑" w:hAnsi="微软雅黑"/>
          <w:b/>
        </w:rPr>
        <w:t>包</w:t>
      </w:r>
      <w:r>
        <w:rPr>
          <w:rFonts w:ascii="微软雅黑" w:hAnsi="微软雅黑"/>
        </w:rPr>
        <w:t>：是一个文件集合，通常包含元数据、库和/或二进制文件。代码库提供了丰富的包选择（例如`numpy`）以补充核心语言功能。</w:t>
      </w:r>
    </w:p>
    <w:p>
      <w:pPr>
        <w:spacing w:line="360" w:lineRule="auto" w:after="120"/>
      </w:pPr>
      <w:r>
        <w:rPr>
          <w:rFonts w:ascii="微软雅黑" w:hAnsi="微软雅黑"/>
          <w:sz w:val="21"/>
        </w:rPr>
        <w:t>一个包是*版本化*的，并且几乎总是有一组依赖关系——必须安装的其他包，以确保其正常运行。依赖关系可能是包的特定版本、可接受版本的范围或任何版本。</w:t>
      </w:r>
    </w:p>
    <w:p>
      <w:pPr>
        <w:pStyle w:val="Heading3"/>
      </w:pPr>
      <w:r>
        <w:rPr>
          <w:rFonts w:ascii="微软雅黑" w:hAnsi="微软雅黑"/>
        </w:rPr>
        <w:t>频道</w:t>
      </w:r>
    </w:p>
    <w:p>
      <w:r>
        <w:rPr>
          <w:rFonts w:ascii="微软雅黑" w:hAnsi="微软雅黑"/>
          <w:b/>
        </w:rPr>
        <w:t>频道</w:t>
      </w:r>
      <w:r>
        <w:rPr>
          <w:rFonts w:ascii="微软雅黑" w:hAnsi="微软雅黑"/>
        </w:rPr>
        <w:t>：，有时称为仓库，是存储包的任何位置。一个频道可能是本地文件系统中的目录，另一个可能是托管在网络服务器上的目录。</w:t>
      </w:r>
    </w:p>
    <w:p>
      <w:pPr>
        <w:spacing w:line="360" w:lineRule="auto" w:after="120"/>
      </w:pPr>
      <w:r>
        <w:rPr>
          <w:rFonts w:ascii="微软雅黑" w:hAnsi="微软雅黑"/>
          <w:sz w:val="21"/>
        </w:rPr>
        <w:t>无论类型如何，每个频道都是一个目录树，根据平台架构划分包。每个平台子目录包含一个名为</w:t>
      </w:r>
      <w:r>
        <w:rPr>
          <w:rFonts w:ascii="Consolas" w:hAnsi="Consolas"/>
          <w:color w:val="B43C3C"/>
          <w:sz w:val="18"/>
        </w:rPr>
        <w:t>repodata.json</w:t>
      </w:r>
      <w:r>
        <w:rPr>
          <w:rFonts w:ascii="微软雅黑" w:hAnsi="微软雅黑"/>
          <w:sz w:val="21"/>
        </w:rPr>
        <w:t>的文件，这是该子目录中所有包的索引。</w:t>
      </w:r>
    </w:p>
    <w:p>
      <w:pPr>
        <w:spacing w:line="360" w:lineRule="auto" w:after="120"/>
      </w:pPr>
      <w:r>
        <w:rPr>
          <w:rFonts w:ascii="微软雅黑" w:hAnsi="微软雅黑"/>
          <w:sz w:val="21"/>
        </w:rPr>
        <w:t>Conda在需要获取包时会搜索一组预配置的频道。有关Foundry中频道管理的更多信息，请参阅</w:t>
      </w:r>
      <w:r>
        <w:rPr>
          <w:rFonts w:ascii="微软雅黑" w:hAnsi="微软雅黑"/>
          <w:color w:val="0066CC"/>
          <w:sz w:val="21"/>
          <w:u w:val="single"/>
        </w:rPr>
        <w:t>包文档</w:t>
      </w:r>
      <w:r>
        <w:rPr>
          <w:rFonts w:ascii="微软雅黑" w:hAnsi="微软雅黑"/>
          <w:sz w:val="21"/>
        </w:rPr>
        <w:t>。</w:t>
      </w:r>
    </w:p>
    <w:p>
      <w:pPr>
        <w:pStyle w:val="Heading3"/>
      </w:pPr>
      <w:r>
        <w:rPr>
          <w:rFonts w:ascii="微软雅黑" w:hAnsi="微软雅黑"/>
        </w:rPr>
        <w:t>环境</w:t>
      </w:r>
    </w:p>
    <w:p>
      <w:pPr>
        <w:spacing w:line="360" w:lineRule="auto" w:after="120"/>
      </w:pPr>
      <w:r>
        <w:rPr>
          <w:rFonts w:ascii="微软雅黑" w:hAnsi="微软雅黑"/>
          <w:sz w:val="21"/>
        </w:rPr>
        <w:t xml:space="preserve">Conda </w:t>
      </w:r>
      <w:r>
        <w:rPr>
          <w:rFonts w:ascii="微软雅黑" w:hAnsi="微软雅黑"/>
          <w:b/>
          <w:sz w:val="21"/>
        </w:rPr>
        <w:t>环境</w:t>
      </w:r>
      <w:r>
        <w:rPr>
          <w:rFonts w:ascii="微软雅黑" w:hAnsi="微软雅黑"/>
          <w:sz w:val="21"/>
        </w:rPr>
        <w:t xml:space="preserve"> 是包含特定包集合的目录。通过向Conda传递在环境配置面板中指定的包，为每个代码库创建一个环境。Conda构建出满足配置和所有依赖关系的包集，并将这些包安装到支持代码库的Spark模块上。</w:t>
      </w:r>
    </w:p>
    <w:p>
      <w:pPr>
        <w:pStyle w:val="Heading2"/>
      </w:pPr>
      <w:r>
        <w:rPr>
          <w:rFonts w:ascii="微软雅黑" w:hAnsi="微软雅黑"/>
        </w:rPr>
        <w:t>性能</w:t>
      </w:r>
    </w:p>
    <w:p>
      <w:pPr>
        <w:spacing w:line="360" w:lineRule="auto" w:after="120"/>
      </w:pPr>
      <w:r>
        <w:rPr>
          <w:rFonts w:ascii="微软雅黑" w:hAnsi="微软雅黑"/>
          <w:sz w:val="21"/>
        </w:rPr>
        <w:t>以下对性能的解释借鉴了</w:t>
      </w:r>
      <w:r>
        <w:rPr>
          <w:rFonts w:ascii="微软雅黑" w:hAnsi="微软雅黑"/>
          <w:color w:val="0066CC"/>
          <w:sz w:val="21"/>
          <w:u w:val="single"/>
        </w:rPr>
        <w:t>这篇Anaconda博客文章 ↗</w:t>
      </w:r>
      <w:r>
        <w:rPr>
          <w:rFonts w:ascii="微软雅黑" w:hAnsi="微软雅黑"/>
          <w:sz w:val="21"/>
        </w:rPr>
        <w:t>，该文章详细讨论了Conda性能，但也适用于Mamba或Hawk的实现。接下来的两个部分总结了此材料并概述了与代码库最相关的性能因素：</w:t>
      </w:r>
    </w:p>
    <w:p>
      <w:pPr>
        <w:pStyle w:val="ListBullet"/>
        <w:spacing w:line="360" w:lineRule="auto" w:after="120"/>
      </w:pPr>
      <w:r>
        <w:rPr>
          <w:rFonts w:ascii="微软雅黑" w:hAnsi="微软雅黑"/>
          <w:color w:val="0066CC"/>
          <w:sz w:val="21"/>
          <w:u w:val="single"/>
        </w:rPr>
        <w:t>创建环境</w:t>
      </w:r>
    </w:p>
    <w:p>
      <w:pPr>
        <w:pStyle w:val="ListBullet"/>
        <w:spacing w:line="360" w:lineRule="auto" w:after="120"/>
      </w:pPr>
      <w:r>
        <w:rPr>
          <w:rFonts w:ascii="微软雅黑" w:hAnsi="微软雅黑"/>
          <w:color w:val="0066CC"/>
          <w:sz w:val="21"/>
          <w:u w:val="single"/>
        </w:rPr>
        <w:t>限制</w:t>
      </w:r>
    </w:p>
    <w:p>
      <w:pPr>
        <w:pStyle w:val="Heading3"/>
      </w:pPr>
      <w:r>
        <w:rPr>
          <w:rFonts w:ascii="微软雅黑" w:hAnsi="微软雅黑"/>
        </w:rPr>
        <w:t>创建环境</w:t>
      </w:r>
    </w:p>
    <w:p>
      <w:pPr>
        <w:spacing w:line="360" w:lineRule="auto" w:after="120"/>
      </w:pPr>
      <w:r>
        <w:rPr>
          <w:rFonts w:ascii="微软雅黑" w:hAnsi="微软雅黑"/>
          <w:sz w:val="21"/>
        </w:rPr>
        <w:t>环境创建包括两个主要步骤：</w:t>
      </w:r>
      <w:r>
        <w:rPr>
          <w:rFonts w:ascii="微软雅黑" w:hAnsi="微软雅黑"/>
          <w:color w:val="0066CC"/>
          <w:sz w:val="21"/>
          <w:u w:val="single"/>
        </w:rPr>
        <w:t>求解步骤</w:t>
      </w:r>
      <w:r>
        <w:rPr>
          <w:rFonts w:ascii="微软雅黑" w:hAnsi="微软雅黑"/>
          <w:sz w:val="21"/>
        </w:rPr>
        <w:t>和</w:t>
      </w:r>
      <w:r>
        <w:rPr>
          <w:rFonts w:ascii="微软雅黑" w:hAnsi="微软雅黑"/>
          <w:color w:val="0066CC"/>
          <w:sz w:val="21"/>
          <w:u w:val="single"/>
        </w:rPr>
        <w:t>安装步骤</w:t>
      </w:r>
      <w:r>
        <w:rPr>
          <w:rFonts w:ascii="微软雅黑" w:hAnsi="微软雅黑"/>
          <w:sz w:val="21"/>
        </w:rPr>
        <w:t>。</w:t>
      </w:r>
    </w:p>
    <w:p>
      <w:pPr>
        <w:spacing w:line="360" w:lineRule="auto" w:after="120"/>
      </w:pPr>
      <w:r>
        <w:rPr>
          <w:rFonts w:ascii="微软雅黑" w:hAnsi="微软雅黑"/>
          <w:sz w:val="21"/>
        </w:rPr>
        <w:t>#### 求解步骤</w:t>
      </w:r>
    </w:p>
    <w:p>
      <w:pPr>
        <w:spacing w:line="360" w:lineRule="auto" w:after="120"/>
      </w:pPr>
      <w:r>
        <w:rPr>
          <w:rFonts w:ascii="微软雅黑" w:hAnsi="微软雅黑"/>
          <w:sz w:val="21"/>
        </w:rPr>
        <w:t>在*求解步骤*中，指定的包管理器（Conda、Mamba或Hawk）尝试找到满足所有瞬态依赖关系的包和版本。瞬态依赖关系包括在环境配置面板中指定的包的依赖关系，这些依赖关系的依赖关系，等等。此步骤包括四个阶段：</w:t>
      </w:r>
    </w:p>
    <w:p>
      <w:pPr>
        <w:pStyle w:val="ListNumber"/>
        <w:spacing w:line="360" w:lineRule="auto" w:after="120"/>
      </w:pPr>
      <w:r>
        <w:rPr>
          <w:rFonts w:ascii="微软雅黑" w:hAnsi="微软雅黑"/>
          <w:sz w:val="21"/>
        </w:rPr>
        <w:t>下载和处理包索引。包管理器将从每个配置的频道下载相关的</w:t>
      </w:r>
      <w:r>
        <w:rPr>
          <w:rFonts w:ascii="Consolas" w:hAnsi="Consolas"/>
          <w:color w:val="B43C3C"/>
          <w:sz w:val="18"/>
        </w:rPr>
        <w:t>repodata.json</w:t>
      </w:r>
      <w:r>
        <w:rPr>
          <w:rFonts w:ascii="微软雅黑" w:hAnsi="微软雅黑"/>
          <w:sz w:val="21"/>
        </w:rPr>
        <w:t>文件，并将索引条目转换为内存中的对象。</w:t>
      </w:r>
    </w:p>
    <w:p>
      <w:pPr>
        <w:pStyle w:val="ListNumber"/>
        <w:spacing w:line="360" w:lineRule="auto" w:after="120"/>
      </w:pPr>
      <w:r>
        <w:rPr>
          <w:rFonts w:ascii="微软雅黑" w:hAnsi="微软雅黑"/>
          <w:sz w:val="21"/>
        </w:rPr>
        <w:t>缩减索引。包管理器构建出可能用于环境的所有包的集合。为此，算法从提供的包规范开始，并递归遍历所有依赖关系。所有不需要的包——主要是那些不在依赖关系图中的包——都会被修剪掉。</w:t>
      </w:r>
    </w:p>
    <w:p>
      <w:pPr>
        <w:pStyle w:val="ListNumber"/>
        <w:spacing w:line="360" w:lineRule="auto" w:after="120"/>
      </w:pPr>
      <w:r>
        <w:rPr>
          <w:rFonts w:ascii="微软雅黑" w:hAnsi="微软雅黑"/>
          <w:sz w:val="21"/>
        </w:rPr>
        <w:t>将依赖关系约束表达为布尔可满足性(SAT)问题。包管理器倾向于某些类型的解决方案，例如可能的最新版本的包，这些偏好会融入到子句构建中。</w:t>
      </w:r>
    </w:p>
    <w:p>
      <w:pPr>
        <w:pStyle w:val="ListNumber"/>
        <w:spacing w:line="360" w:lineRule="auto" w:after="120"/>
      </w:pPr>
      <w:r>
        <w:rPr>
          <w:rFonts w:ascii="微软雅黑" w:hAnsi="微软雅黑"/>
          <w:sz w:val="21"/>
        </w:rPr>
        <w:t>运行SAT求解器。</w:t>
      </w:r>
    </w:p>
    <w:p>
      <w:pPr>
        <w:spacing w:line="360" w:lineRule="auto" w:after="120"/>
      </w:pPr>
      <w:r>
        <w:rPr>
          <w:rFonts w:ascii="微软雅黑" w:hAnsi="微软雅黑"/>
          <w:sz w:val="21"/>
        </w:rPr>
        <w:t>#### 安装步骤</w:t>
      </w:r>
    </w:p>
    <w:p>
      <w:pPr>
        <w:spacing w:line="360" w:lineRule="auto" w:after="120"/>
      </w:pPr>
      <w:r>
        <w:rPr>
          <w:rFonts w:ascii="微软雅黑" w:hAnsi="微软雅黑"/>
          <w:sz w:val="21"/>
        </w:rPr>
        <w:t>如果求解成功，接下来是*安装步骤*。在这里，每个工件从正确的频道检索，包管理器使用这些工件来构建环境。此步骤包括三个阶段：</w:t>
      </w:r>
    </w:p>
    <w:p>
      <w:pPr>
        <w:pStyle w:val="ListNumber"/>
        <w:spacing w:line="360" w:lineRule="auto" w:after="120"/>
      </w:pPr>
      <w:r>
        <w:rPr>
          <w:rFonts w:ascii="微软雅黑" w:hAnsi="微软雅黑"/>
          <w:sz w:val="21"/>
        </w:rPr>
        <w:t>下载并提取已解决环境中的所有包。</w:t>
      </w:r>
    </w:p>
    <w:p>
      <w:pPr>
        <w:pStyle w:val="ListNumber"/>
        <w:spacing w:line="360" w:lineRule="auto" w:after="120"/>
      </w:pPr>
      <w:r>
        <w:rPr>
          <w:rFonts w:ascii="微软雅黑" w:hAnsi="微软雅黑"/>
          <w:sz w:val="21"/>
        </w:rPr>
        <w:t>验证包内容。根据配置，Conda将使用校验和或验证文件大小是否正确。</w:t>
      </w:r>
    </w:p>
    <w:p>
      <w:pPr>
        <w:pStyle w:val="ListNumber"/>
        <w:spacing w:line="360" w:lineRule="auto" w:after="120"/>
      </w:pPr>
      <w:r>
        <w:rPr>
          <w:rFonts w:ascii="微软雅黑" w:hAnsi="微软雅黑"/>
          <w:sz w:val="21"/>
        </w:rPr>
        <w:t>将包链接到环境中。</w:t>
      </w:r>
    </w:p>
    <w:p>
      <w:pPr>
        <w:pStyle w:val="Heading3"/>
      </w:pPr>
      <w:r>
        <w:rPr>
          <w:rFonts w:ascii="微软雅黑" w:hAnsi="微软雅黑"/>
        </w:rPr>
        <w:t>限制</w:t>
      </w:r>
    </w:p>
    <w:p>
      <w:pPr>
        <w:spacing w:line="360" w:lineRule="auto" w:after="120"/>
      </w:pPr>
      <w:r>
        <w:rPr>
          <w:rFonts w:ascii="微软雅黑" w:hAnsi="微软雅黑"/>
          <w:sz w:val="21"/>
        </w:rPr>
        <w:t>上述所有步骤在某些情况下可能会受到速度慢的影响。速度慢的原因通常分为以下三类之一：</w:t>
      </w:r>
    </w:p>
    <w:p>
      <w:pPr>
        <w:pStyle w:val="ListBullet"/>
        <w:spacing w:line="360" w:lineRule="auto" w:after="120"/>
      </w:pPr>
      <w:r>
        <w:rPr>
          <w:rFonts w:ascii="微软雅黑" w:hAnsi="微软雅黑"/>
          <w:color w:val="0066CC"/>
          <w:sz w:val="21"/>
          <w:u w:val="single"/>
        </w:rPr>
        <w:t>上游更改</w:t>
      </w:r>
    </w:p>
    <w:p>
      <w:pPr>
        <w:pStyle w:val="ListBullet"/>
        <w:spacing w:line="360" w:lineRule="auto" w:after="120"/>
      </w:pPr>
      <w:r>
        <w:rPr>
          <w:rFonts w:ascii="微软雅黑" w:hAnsi="微软雅黑"/>
          <w:color w:val="0066CC"/>
          <w:sz w:val="21"/>
          <w:u w:val="single"/>
        </w:rPr>
        <w:t>环境规范</w:t>
      </w:r>
    </w:p>
    <w:p>
      <w:pPr>
        <w:pStyle w:val="ListBullet"/>
        <w:spacing w:line="360" w:lineRule="auto" w:after="120"/>
      </w:pPr>
      <w:r>
        <w:rPr>
          <w:rFonts w:ascii="微软雅黑" w:hAnsi="微软雅黑"/>
          <w:color w:val="0066CC"/>
          <w:sz w:val="21"/>
          <w:u w:val="single"/>
        </w:rPr>
        <w:t>包大小</w:t>
      </w:r>
    </w:p>
    <w:p>
      <w:pPr>
        <w:spacing w:line="360" w:lineRule="auto" w:after="120"/>
      </w:pPr>
      <w:r>
        <w:rPr>
          <w:rFonts w:ascii="微软雅黑" w:hAnsi="微软雅黑"/>
          <w:sz w:val="21"/>
        </w:rPr>
        <w:t>#### 上游更改</w:t>
      </w:r>
    </w:p>
    <w:p>
      <w:pPr>
        <w:spacing w:line="360" w:lineRule="auto" w:after="120"/>
      </w:pPr>
      <w:r>
        <w:rPr>
          <w:rFonts w:ascii="微软雅黑" w:hAnsi="微软雅黑"/>
          <w:sz w:val="21"/>
        </w:rPr>
        <w:t>速度慢的一个显著部分是由Foundry外部的因素引起的。</w:t>
      </w:r>
    </w:p>
    <w:p>
      <w:pPr>
        <w:pStyle w:val="ListBullet"/>
        <w:spacing w:line="360" w:lineRule="auto" w:after="120"/>
      </w:pPr>
      <w:r>
        <w:rPr>
          <w:rFonts w:ascii="微软雅黑" w:hAnsi="微软雅黑"/>
          <w:sz w:val="21"/>
        </w:rPr>
        <w:t>下载和处理频道索引的规模与索引文件的总大小成比例；需要考虑的频道越多，这些频道越大，这些步骤所需的时间就越长。</w:t>
      </w:r>
    </w:p>
    <w:p>
      <w:pPr>
        <w:pStyle w:val="ListBullet"/>
        <w:spacing w:line="360" w:lineRule="auto" w:after="120"/>
      </w:pPr>
      <w:r>
        <w:rPr>
          <w:rFonts w:ascii="微软雅黑" w:hAnsi="微软雅黑"/>
          <w:sz w:val="21"/>
        </w:rPr>
        <w:t>索引缩减也与瞬态依赖关系的数量成比例；瞬态依赖关系的数量由包选择声明的依赖关系决定。</w:t>
      </w:r>
    </w:p>
    <w:p>
      <w:pPr>
        <w:spacing w:line="360" w:lineRule="auto" w:after="120"/>
      </w:pPr>
      <w:r>
        <w:rPr>
          <w:rFonts w:ascii="微软雅黑" w:hAnsi="微软雅黑"/>
          <w:sz w:val="21"/>
        </w:rPr>
        <w:t>因为这些因素是外部且不透明的，所以很难对性能回归进行根本原因分析。环境可能会突然加载更长时间，因为某个频道最近的大小增加了，或者因为某个包在其最新版本中声明了几个新依赖关系。</w:t>
      </w:r>
    </w:p>
    <w:p>
      <w:pPr>
        <w:spacing w:line="360" w:lineRule="auto" w:after="120"/>
      </w:pPr>
      <w:r>
        <w:rPr>
          <w:rFonts w:ascii="微软雅黑" w:hAnsi="微软雅黑"/>
          <w:sz w:val="21"/>
        </w:rPr>
        <w:t>#### 环境规范</w:t>
      </w:r>
    </w:p>
    <w:p>
      <w:pPr>
        <w:spacing w:line="360" w:lineRule="auto" w:after="120"/>
      </w:pPr>
      <w:r>
        <w:rPr>
          <w:rFonts w:ascii="微软雅黑" w:hAnsi="微软雅黑"/>
          <w:sz w:val="21"/>
        </w:rPr>
        <w:t>更常见的是，速度慢与</w:t>
      </w:r>
      <w:r>
        <w:rPr>
          <w:rFonts w:ascii="微软雅黑" w:hAnsi="微软雅黑"/>
          <w:b/>
          <w:sz w:val="21"/>
        </w:rPr>
        <w:t>环境规范</w:t>
      </w:r>
      <w:r>
        <w:rPr>
          <w:rFonts w:ascii="微软雅黑" w:hAnsi="微软雅黑"/>
          <w:sz w:val="21"/>
        </w:rPr>
        <w:t>本身直接相关。求解步骤的规模与环境大小呈超线性增长，因此作为一般经验法则，具有更多包的环境将需要更长时间来初始化。</w:t>
      </w:r>
    </w:p>
    <w:p>
      <w:pPr>
        <w:spacing w:line="360" w:lineRule="auto" w:after="120"/>
      </w:pPr>
      <w:r>
        <w:rPr>
          <w:rFonts w:ascii="微软雅黑" w:hAnsi="微软雅黑"/>
          <w:sz w:val="21"/>
        </w:rPr>
        <w:t>有两种方法可以缓解这些情况。</w:t>
      </w:r>
    </w:p>
    <w:p>
      <w:pPr>
        <w:pStyle w:val="ListBullet"/>
        <w:spacing w:line="360" w:lineRule="auto" w:after="120"/>
      </w:pPr>
      <w:r>
        <w:rPr>
          <w:rFonts w:ascii="微软雅黑" w:hAnsi="微软雅黑"/>
          <w:sz w:val="21"/>
        </w:rPr>
        <w:t>首先，从环境定义中删除不需要的包。拥有小而专业化的环境比拥有大而通用的环境更高效。</w:t>
      </w:r>
    </w:p>
    <w:p>
      <w:pPr>
        <w:pStyle w:val="ListBullet"/>
        <w:spacing w:line="360" w:lineRule="auto" w:after="120"/>
      </w:pPr>
      <w:r>
        <w:rPr>
          <w:rFonts w:ascii="微软雅黑" w:hAnsi="微软雅黑"/>
          <w:sz w:val="21"/>
        </w:rPr>
        <w:t>其次，尝试在环境配置面板中为某些包添加版本约束。对于具有许多现有构建的包（如</w:t>
      </w:r>
      <w:r>
        <w:rPr>
          <w:rFonts w:ascii="Consolas" w:hAnsi="Consolas"/>
          <w:color w:val="B43C3C"/>
          <w:sz w:val="18"/>
        </w:rPr>
        <w:t>python</w:t>
      </w:r>
      <w:r>
        <w:rPr>
          <w:rFonts w:ascii="微软雅黑" w:hAnsi="微软雅黑"/>
          <w:sz w:val="21"/>
        </w:rPr>
        <w:t>）和具有复杂依赖关系图的包（如</w:t>
      </w:r>
      <w:r>
        <w:rPr>
          <w:rFonts w:ascii="Consolas" w:hAnsi="Consolas"/>
          <w:color w:val="B43C3C"/>
          <w:sz w:val="18"/>
        </w:rPr>
        <w:t>scipy</w:t>
      </w:r>
      <w:r>
        <w:rPr>
          <w:rFonts w:ascii="微软雅黑" w:hAnsi="微软雅黑"/>
          <w:sz w:val="21"/>
        </w:rPr>
        <w:t>），版本约束最有效。这样做将使Conda能够更积极地缩减索引，这意味着SAT求解不需要考虑那么多的包版本。</w:t>
      </w:r>
    </w:p>
    <w:p>
      <w:pPr>
        <w:spacing w:line="360" w:lineRule="auto" w:after="120"/>
      </w:pPr>
      <w:r>
        <w:rPr>
          <w:rFonts w:ascii="微软雅黑" w:hAnsi="微软雅黑"/>
          <w:sz w:val="21"/>
        </w:rPr>
        <w:t>#### 包大小</w:t>
      </w:r>
    </w:p>
    <w:p>
      <w:r>
        <w:rPr>
          <w:rFonts w:ascii="微软雅黑" w:hAnsi="微软雅黑"/>
          <w:b/>
        </w:rPr>
        <w:t>包大小</w:t>
      </w:r>
      <w:r>
        <w:rPr>
          <w:rFonts w:ascii="微软雅黑" w:hAnsi="微软雅黑"/>
        </w:rPr>
        <w:t>：通常比本节中的其他因素问题较少，但在某些情况下仍然相关。</w:t>
      </w:r>
    </w:p>
    <w:p>
      <w:pPr>
        <w:spacing w:line="360" w:lineRule="auto" w:after="120"/>
      </w:pPr>
      <w:r>
        <w:rPr>
          <w:rFonts w:ascii="微软雅黑" w:hAnsi="微软雅黑"/>
          <w:sz w:val="21"/>
        </w:rPr>
        <w:t>下载和提取即使是单个包也可能不是微不足道的。例如，</w:t>
      </w:r>
      <w:r>
        <w:rPr>
          <w:rFonts w:ascii="Consolas" w:hAnsi="Consolas"/>
          <w:color w:val="B43C3C"/>
          <w:sz w:val="18"/>
        </w:rPr>
        <w:t>pytorch</w:t>
      </w:r>
      <w:r>
        <w:rPr>
          <w:rFonts w:ascii="微软雅黑" w:hAnsi="微软雅黑"/>
          <w:sz w:val="21"/>
        </w:rPr>
        <w:t>包大约为460 MB，提取可能需要超过35秒。</w:t>
      </w:r>
    </w:p>
    <w:p>
      <w:pPr>
        <w:spacing w:line="360" w:lineRule="auto" w:after="120"/>
      </w:pPr>
      <w:r>
        <w:rPr>
          <w:rFonts w:ascii="微软雅黑" w:hAnsi="微软雅黑"/>
          <w:sz w:val="21"/>
        </w:rPr>
        <w:t>下载、提取和验证的规模与环境中的包的大小和数量成线性比例。由于瞬态依赖关系，已解决的环境通常包含比环境定义中明确指定的更多的包，并且包的增加可能导致速度变慢。</w:t>
      </w:r>
    </w:p>
    <w:p>
      <w:pPr>
        <w:spacing w:line="360" w:lineRule="auto" w:after="120"/>
      </w:pPr>
      <w:r>
        <w:rPr>
          <w:rFonts w:ascii="微软雅黑" w:hAnsi="微软雅黑"/>
          <w:sz w:val="21"/>
        </w:rPr>
        <w:t>在这种情况下的补救措施类似于</w:t>
      </w:r>
      <w:r>
        <w:rPr>
          <w:rFonts w:ascii="微软雅黑" w:hAnsi="微软雅黑"/>
          <w:color w:val="0066CC"/>
          <w:sz w:val="21"/>
          <w:u w:val="single"/>
        </w:rPr>
        <w:t>环境规范</w:t>
      </w:r>
      <w:r>
        <w:rPr>
          <w:rFonts w:ascii="微软雅黑" w:hAnsi="微软雅黑"/>
          <w:sz w:val="21"/>
        </w:rPr>
        <w:t>的建议：尽量保持环境尽可能小。</w:t>
      </w:r>
    </w:p>
    <w:p>
      <w:r>
        <w:br w:type="page"/>
      </w:r>
    </w:p>
    <w:p>
      <w:pPr>
        <w:pStyle w:val="Heading1"/>
      </w:pPr>
      <w:r>
        <w:rPr>
          <w:rFonts w:ascii="微软雅黑" w:hAnsi="微软雅黑"/>
        </w:rPr>
        <w:t>虚拟表概述</w:t>
      </w:r>
    </w:p>
    <w:p>
      <w:pPr>
        <w:spacing w:line="360" w:lineRule="auto" w:after="120"/>
      </w:pPr>
      <w:r>
        <w:rPr>
          <w:rFonts w:ascii="微软雅黑" w:hAnsi="微软雅黑"/>
          <w:sz w:val="21"/>
        </w:rPr>
        <w:t># 虚拟表概述</w:t>
      </w:r>
    </w:p>
    <w:p>
      <w:pPr>
        <w:spacing w:line="360" w:lineRule="auto" w:after="120"/>
      </w:pPr>
      <w:r>
        <w:rPr>
          <w:rFonts w:ascii="微软雅黑" w:hAnsi="微软雅黑"/>
          <w:color w:val="0066CC"/>
          <w:sz w:val="21"/>
          <w:u w:val="single"/>
        </w:rPr>
        <w:t>虚拟表</w:t>
      </w:r>
      <w:r>
        <w:rPr>
          <w:rFonts w:ascii="微软雅黑" w:hAnsi="微软雅黑"/>
          <w:sz w:val="21"/>
        </w:rPr>
        <w:t xml:space="preserve"> 允许您在支持的数据平台中查询和写入表，而无需将数据存储在Foundry中。</w:t>
      </w:r>
    </w:p>
    <w:p>
      <w:pPr>
        <w:spacing w:line="360" w:lineRule="auto" w:after="120"/>
      </w:pPr>
      <w:r>
        <w:rPr>
          <w:rFonts w:ascii="微软雅黑" w:hAnsi="微软雅黑"/>
          <w:sz w:val="21"/>
        </w:rPr>
        <w:t>您可以在Python变换中通过</w:t>
      </w:r>
      <w:r>
        <w:rPr>
          <w:rFonts w:ascii="Consolas" w:hAnsi="Consolas"/>
          <w:color w:val="B43C3C"/>
          <w:sz w:val="18"/>
        </w:rPr>
        <w:t>transforms-tables</w:t>
      </w:r>
      <w:r>
        <w:rPr>
          <w:rFonts w:ascii="微软雅黑" w:hAnsi="微软雅黑"/>
          <w:sz w:val="21"/>
        </w:rPr>
        <w:t>库与这些表进行交互。</w:t>
      </w:r>
    </w:p>
    <w:p>
      <w:pPr>
        <w:pStyle w:val="Heading2"/>
      </w:pPr>
      <w:r>
        <w:rPr>
          <w:rFonts w:ascii="微软雅黑" w:hAnsi="微软雅黑"/>
        </w:rPr>
        <w:t>先决条件</w:t>
      </w:r>
    </w:p>
    <w:p>
      <w:pPr>
        <w:spacing w:line="360" w:lineRule="auto" w:after="120"/>
      </w:pPr>
      <w:r>
        <w:rPr>
          <w:rFonts w:ascii="微软雅黑" w:hAnsi="微软雅黑"/>
          <w:sz w:val="21"/>
        </w:rPr>
        <w:t>要从Python变换中与虚拟表交互，您必须：</w:t>
      </w:r>
    </w:p>
    <w:p>
      <w:pPr>
        <w:pStyle w:val="ListNumber"/>
        <w:spacing w:line="360" w:lineRule="auto" w:after="120"/>
      </w:pPr>
      <w:r>
        <w:rPr>
          <w:rFonts w:ascii="微软雅黑" w:hAnsi="微软雅黑"/>
          <w:color w:val="0066CC"/>
          <w:sz w:val="21"/>
          <w:u w:val="single"/>
        </w:rPr>
        <w:t>升级您的Python代码库</w:t>
      </w:r>
      <w:r>
        <w:rPr>
          <w:rFonts w:ascii="微软雅黑" w:hAnsi="微软雅黑"/>
          <w:sz w:val="21"/>
        </w:rPr>
        <w:t>到最新版本。</w:t>
      </w:r>
    </w:p>
    <w:p>
      <w:pPr>
        <w:pStyle w:val="ListNumber"/>
        <w:spacing w:line="360" w:lineRule="auto" w:after="120"/>
      </w:pPr>
      <w:r>
        <w:rPr>
          <w:rFonts w:ascii="微软雅黑" w:hAnsi="微软雅黑"/>
          <w:sz w:val="21"/>
        </w:rPr>
        <w:t>从</w:t>
      </w:r>
      <w:r>
        <w:rPr>
          <w:rFonts w:ascii="微软雅黑" w:hAnsi="微软雅黑"/>
          <w:color w:val="0066CC"/>
          <w:sz w:val="21"/>
          <w:u w:val="single"/>
        </w:rPr>
        <w:t>库选项卡</w:t>
      </w:r>
      <w:r>
        <w:rPr>
          <w:rFonts w:ascii="微软雅黑" w:hAnsi="微软雅黑"/>
          <w:sz w:val="21"/>
        </w:rPr>
        <w:t>安装</w:t>
      </w:r>
      <w:r>
        <w:rPr>
          <w:rFonts w:ascii="Consolas" w:hAnsi="Consolas"/>
          <w:color w:val="B43C3C"/>
          <w:sz w:val="18"/>
        </w:rPr>
        <w:t>transforms-tables</w:t>
      </w:r>
      <w:r>
        <w:rPr>
          <w:rFonts w:ascii="微软雅黑" w:hAnsi="微软雅黑"/>
          <w:sz w:val="21"/>
        </w:rPr>
        <w:t>。</w:t>
      </w:r>
    </w:p>
    <w:p>
      <w:pPr>
        <w:pStyle w:val="Heading2"/>
      </w:pPr>
      <w:r>
        <w:rPr>
          <w:rFonts w:ascii="微软雅黑" w:hAnsi="微软雅黑"/>
        </w:rPr>
        <w:t>API概述</w:t>
      </w:r>
    </w:p>
    <w:p>
      <w:pPr>
        <w:spacing w:line="360" w:lineRule="auto" w:after="120"/>
      </w:pPr>
      <w:r>
        <w:rPr>
          <w:rFonts w:ascii="微软雅黑" w:hAnsi="微软雅黑"/>
          <w:sz w:val="21"/>
        </w:rPr>
        <w:t>Python风格的虚拟表API提供</w:t>
      </w:r>
      <w:r>
        <w:rPr>
          <w:rFonts w:ascii="Consolas" w:hAnsi="Consolas"/>
          <w:color w:val="B43C3C"/>
          <w:sz w:val="18"/>
        </w:rPr>
        <w:t>TableInput</w:t>
      </w:r>
      <w:r>
        <w:rPr>
          <w:rFonts w:ascii="微软雅黑" w:hAnsi="微软雅黑"/>
          <w:sz w:val="21"/>
        </w:rPr>
        <w:t>和</w:t>
      </w:r>
      <w:r>
        <w:rPr>
          <w:rFonts w:ascii="Consolas" w:hAnsi="Consolas"/>
          <w:color w:val="B43C3C"/>
          <w:sz w:val="18"/>
        </w:rPr>
        <w:t>TableOutput</w:t>
      </w:r>
      <w:r>
        <w:rPr>
          <w:rFonts w:ascii="微软雅黑" w:hAnsi="微软雅黑"/>
          <w:sz w:val="21"/>
        </w:rPr>
        <w:t>类型，以便与虚拟表交互。</w:t>
      </w:r>
    </w:p>
    <w:p>
      <w:pPr>
        <w:spacing w:before="80" w:after="80"/>
        <w:ind w:left="567"/>
      </w:pPr>
      <w:r>
        <w:rPr>
          <w:rFonts w:ascii="Consolas" w:hAnsi="Consolas"/>
          <w:color w:val="505050"/>
          <w:sz w:val="18"/>
        </w:rPr>
        <w:t>from transforms.api import transform</w:t>
        <w:br/>
        <w:t>from transforms.tables import TableInput, TableOutput, TransformTableInput, TransformTableOutput</w:t>
        <w:br/>
        <w:t>@transform(</w:t>
        <w:br/>
        <w:t xml:space="preserve">    source_table=TableInput("ri.tables.main.table.1234"),  # 输入表，源数据表的标识符</w:t>
        <w:br/>
        <w:t xml:space="preserve">    output_table=TableOutput("ri.tables.main.table.5678"), # 输出表，目标数据表的标识符</w:t>
        <w:br/>
        <w:t>)</w:t>
        <w:br/>
        <w:t>def compute(source_table: TransformTableInput, output_table: TransformTableOutput):</w:t>
        <w:br/>
        <w:t xml:space="preserve">    ...  # 正常的transforms API操作</w:t>
      </w:r>
    </w:p>
    <w:p>
      <w:pPr>
        <w:spacing w:line="360" w:lineRule="auto" w:after="120"/>
      </w:pPr>
      <w:r>
        <w:rPr>
          <w:rFonts w:ascii="微软雅黑" w:hAnsi="微软雅黑"/>
          <w:sz w:val="21"/>
        </w:rPr>
        <w:t>在 Python 变换中引用的表格不需要来自相同的来源，甚至不需要来自相同的平台。</w:t>
      </w:r>
    </w:p>
    <w:p>
      <w:pPr>
        <w:spacing w:line="360" w:lineRule="auto" w:after="120"/>
      </w:pPr>
      <w:r>
        <w:rPr>
          <w:rFonts w:ascii="微软雅黑" w:hAnsi="微软雅黑"/>
          <w:sz w:val="21"/>
        </w:rPr>
        <w:t>上述示例依赖于变换中指定的表格已经存在于您的 Foundry 环境中。如果不是这种情况，您可以配置输出虚拟表在检查过程中创建，就像数据集输出一样。这需要额外的配置以指定表格应该存储的</w:t>
      </w:r>
      <w:r>
        <w:rPr>
          <w:rFonts w:ascii="微软雅黑" w:hAnsi="微软雅黑"/>
          <w:color w:val="0066CC"/>
          <w:sz w:val="21"/>
          <w:u w:val="single"/>
        </w:rPr>
        <w:t>来源</w:t>
      </w:r>
      <w:r>
        <w:rPr>
          <w:rFonts w:ascii="微软雅黑" w:hAnsi="微软雅黑"/>
          <w:sz w:val="21"/>
        </w:rPr>
        <w:t>和位置。</w:t>
      </w:r>
    </w:p>
    <w:p>
      <w:pPr>
        <w:spacing w:before="80" w:after="80"/>
        <w:ind w:left="567"/>
      </w:pPr>
      <w:r>
        <w:rPr>
          <w:rFonts w:ascii="Consolas" w:hAnsi="Consolas"/>
          <w:color w:val="505050"/>
          <w:sz w:val="18"/>
        </w:rPr>
        <w:t>from transforms.api import transform</w:t>
        <w:br/>
        <w:t>from transforms.tables import TableInput, TableOutput, TransformTableInput, TransformTableOutput, SnowflakeTable</w:t>
        <w:br/>
        <w:t>@transform(</w:t>
        <w:br/>
        <w:t xml:space="preserve">    source_table=TableInput("ri.tables.main.table.1234"),  # 这是输入表的标识符</w:t>
        <w:br/>
        <w:t xml:space="preserve">    output_table=TableOutput(</w:t>
        <w:br/>
        <w:t xml:space="preserve">        "/path/to/new/table",  # 这是输出表的路径</w:t>
        <w:br/>
        <w:t xml:space="preserve">        # 必须指定要创建表的数据连接源和表的标识符/位置</w:t>
        <w:br/>
        <w:t xml:space="preserve">        "ri.magritte..source.1234",  # 指定数据源标识符</w:t>
        <w:br/>
        <w:t xml:space="preserve">        SnowflakeTable("database", "schema", "table"),  # 指定Snowflake数据库、模式和表</w:t>
        <w:br/>
        <w:t xml:space="preserve">    ),</w:t>
        <w:br/>
        <w:t>)</w:t>
        <w:br/>
        <w:t>def compute(source_table: TransformTableInput, output_table: TransformTableOutput):</w:t>
        <w:br/>
        <w:t xml:space="preserve">    ...  # 正常的transforms API操作</w:t>
      </w:r>
    </w:p>
    <w:p>
      <w:pPr>
        <w:spacing w:line="360" w:lineRule="auto" w:after="120"/>
      </w:pPr>
      <w:r>
        <w:rPr>
          <w:rFonts w:ascii="微软雅黑" w:hAnsi="微软雅黑"/>
          <w:sz w:val="21"/>
        </w:rPr>
        <w:t>这个代码片段中定义了一个数据转换函数</w:t>
      </w:r>
      <w:r>
        <w:rPr>
          <w:rFonts w:ascii="Consolas" w:hAnsi="Consolas"/>
          <w:color w:val="B43C3C"/>
          <w:sz w:val="18"/>
        </w:rPr>
        <w:t>compute</w:t>
      </w:r>
      <w:r>
        <w:rPr>
          <w:rFonts w:ascii="微软雅黑" w:hAnsi="微软雅黑"/>
          <w:sz w:val="21"/>
        </w:rPr>
        <w:t>，它从指定的输入表中获取数据，并将结果输出到指定的输出表。输入和输出表都是通过</w:t>
      </w:r>
      <w:r>
        <w:rPr>
          <w:rFonts w:ascii="Consolas" w:hAnsi="Consolas"/>
          <w:color w:val="B43C3C"/>
          <w:sz w:val="18"/>
        </w:rPr>
        <w:t>TableInput</w:t>
      </w:r>
      <w:r>
        <w:rPr>
          <w:rFonts w:ascii="微软雅黑" w:hAnsi="微软雅黑"/>
          <w:sz w:val="21"/>
        </w:rPr>
        <w:t>和</w:t>
      </w:r>
      <w:r>
        <w:rPr>
          <w:rFonts w:ascii="Consolas" w:hAnsi="Consolas"/>
          <w:color w:val="B43C3C"/>
          <w:sz w:val="18"/>
        </w:rPr>
        <w:t>TableOutput</w:t>
      </w:r>
      <w:r>
        <w:rPr>
          <w:rFonts w:ascii="微软雅黑" w:hAnsi="微软雅黑"/>
          <w:sz w:val="21"/>
        </w:rPr>
        <w:t>进行配置的，后者还需要指定数据连接源和表的位置信息。</w:t>
      </w:r>
      <w:r>
        <w:rPr>
          <w:rFonts w:ascii="Consolas" w:hAnsi="Consolas"/>
          <w:color w:val="B43C3C"/>
          <w:sz w:val="18"/>
        </w:rPr>
        <w:t>SnowflakeTable</w:t>
      </w:r>
      <w:r>
        <w:rPr>
          <w:rFonts w:ascii="微软雅黑" w:hAnsi="微软雅黑"/>
          <w:sz w:val="21"/>
        </w:rPr>
        <w:t>用于指定目标数据库、模式和表名。</w:t>
      </w:r>
    </w:p>
    <w:p>
      <w:pPr>
        <w:spacing w:line="360" w:lineRule="auto" w:after="120"/>
      </w:pPr>
      <w:r>
        <w:rPr>
          <w:rFonts w:ascii="微软雅黑" w:hAnsi="微软雅黑"/>
          <w:sz w:val="21"/>
        </w:rPr>
        <w:t>创建后，可以从</w:t>
      </w:r>
      <w:r>
        <w:rPr>
          <w:rFonts w:ascii="Consolas" w:hAnsi="Consolas"/>
          <w:color w:val="B43C3C"/>
          <w:sz w:val="18"/>
        </w:rPr>
        <w:t>TableOutput</w:t>
      </w:r>
      <w:r>
        <w:rPr>
          <w:rFonts w:ascii="微软雅黑" w:hAnsi="微软雅黑"/>
          <w:sz w:val="21"/>
        </w:rPr>
        <w:t>中移除源和表元数据的额外配置，以使其更简洁。一旦创建了虚拟表，就无法更改源或位置。修改源或位置将导致检查失败。</w:t>
      </w:r>
    </w:p>
    <w:p>
      <w:pPr>
        <w:spacing w:line="360" w:lineRule="auto" w:after="120"/>
      </w:pPr>
      <w:r>
        <w:rPr>
          <w:rFonts w:ascii="微软雅黑" w:hAnsi="微软雅黑"/>
          <w:sz w:val="21"/>
        </w:rPr>
        <w:t>可用的</w:t>
      </w:r>
      <w:r>
        <w:rPr>
          <w:rFonts w:ascii="Consolas" w:hAnsi="Consolas"/>
          <w:color w:val="B43C3C"/>
          <w:sz w:val="18"/>
        </w:rPr>
        <w:t>Table</w:t>
      </w:r>
      <w:r>
        <w:rPr>
          <w:rFonts w:ascii="微软雅黑" w:hAnsi="微软雅黑"/>
          <w:sz w:val="21"/>
        </w:rPr>
        <w:t>子类有：</w:t>
      </w:r>
    </w:p>
    <w:p>
      <w:pPr>
        <w:pStyle w:val="ListBullet"/>
        <w:spacing w:line="360" w:lineRule="auto" w:after="120"/>
      </w:pPr>
      <w:r>
        <w:rPr>
          <w:rFonts w:ascii="Consolas" w:hAnsi="Consolas"/>
          <w:color w:val="B43C3C"/>
          <w:sz w:val="18"/>
        </w:rPr>
        <w:t>BigQueryTable(project: str, dataset: str, table: str)</w:t>
      </w:r>
    </w:p>
    <w:p>
      <w:pPr>
        <w:pStyle w:val="ListBullet"/>
        <w:spacing w:line="360" w:lineRule="auto" w:after="120"/>
      </w:pPr>
      <w:r>
        <w:rPr>
          <w:rFonts w:ascii="Consolas" w:hAnsi="Consolas"/>
          <w:color w:val="B43C3C"/>
          <w:sz w:val="18"/>
        </w:rPr>
        <w:t>DeltaTable(path: str)</w:t>
      </w:r>
    </w:p>
    <w:p>
      <w:pPr>
        <w:pStyle w:val="ListBullet"/>
        <w:spacing w:line="360" w:lineRule="auto" w:after="120"/>
      </w:pPr>
      <w:r>
        <w:rPr>
          <w:rFonts w:ascii="Consolas" w:hAnsi="Consolas"/>
          <w:color w:val="B43C3C"/>
          <w:sz w:val="18"/>
        </w:rPr>
        <w:t>FilesTable(path: str, format: FileFormat)</w:t>
      </w:r>
    </w:p>
    <w:p>
      <w:pPr>
        <w:pStyle w:val="ListBullet"/>
        <w:spacing w:line="360" w:lineRule="auto" w:after="120"/>
      </w:pPr>
      <w:r>
        <w:rPr>
          <w:rFonts w:ascii="Consolas" w:hAnsi="Consolas"/>
          <w:color w:val="B43C3C"/>
          <w:sz w:val="18"/>
        </w:rPr>
        <w:t>IcebergTable(table: str, warehouse_path: str)</w:t>
      </w:r>
    </w:p>
    <w:p>
      <w:pPr>
        <w:pStyle w:val="ListBullet"/>
        <w:spacing w:line="360" w:lineRule="auto" w:after="120"/>
      </w:pPr>
      <w:r>
        <w:rPr>
          <w:rFonts w:ascii="Consolas" w:hAnsi="Consolas"/>
          <w:color w:val="B43C3C"/>
          <w:sz w:val="18"/>
        </w:rPr>
        <w:t>SnowflakeTable(database: str, schema: str, table: str)</w:t>
      </w:r>
    </w:p>
    <w:p>
      <w:pPr>
        <w:spacing w:line="360" w:lineRule="auto" w:after="120"/>
      </w:pPr>
      <w:r>
        <w:rPr>
          <w:rFonts w:ascii="微软雅黑" w:hAnsi="微软雅黑"/>
          <w:sz w:val="21"/>
        </w:rPr>
        <w:t>您必须根据所连接的源类型使用适当的类。</w:t>
      </w:r>
    </w:p>
    <w:p>
      <w:r>
        <w:br w:type="page"/>
      </w:r>
    </w:p>
    <w:p>
      <w:pPr>
        <w:pStyle w:val="Heading1"/>
      </w:pPr>
      <w:r>
        <w:rPr>
          <w:rFonts w:ascii="微软雅黑" w:hAnsi="微软雅黑"/>
        </w:rPr>
        <w:t>中止事务</w:t>
      </w:r>
    </w:p>
    <w:p>
      <w:pPr>
        <w:spacing w:line="360" w:lineRule="auto" w:after="120"/>
      </w:pPr>
      <w:r>
        <w:rPr>
          <w:rFonts w:ascii="微软雅黑" w:hAnsi="微软雅黑"/>
          <w:sz w:val="21"/>
        </w:rPr>
        <w:t># 中止事务</w:t>
      </w:r>
    </w:p>
    <w:p>
      <w:pPr>
        <w:spacing w:line="360" w:lineRule="auto" w:after="120"/>
      </w:pPr>
      <w:r>
        <w:rPr>
          <w:rFonts w:ascii="微软雅黑" w:hAnsi="微软雅黑"/>
          <w:sz w:val="21"/>
        </w:rPr>
        <w:t>Python变换提供支持中止</w:t>
      </w:r>
      <w:r>
        <w:rPr>
          <w:rFonts w:ascii="微软雅黑" w:hAnsi="微软雅黑"/>
          <w:color w:val="0066CC"/>
          <w:sz w:val="21"/>
          <w:u w:val="single"/>
        </w:rPr>
        <w:t>事务</w:t>
      </w:r>
      <w:r>
        <w:rPr>
          <w:rFonts w:ascii="微软雅黑" w:hAnsi="微软雅黑"/>
          <w:sz w:val="21"/>
        </w:rPr>
        <w:t>，以允许任务成功完成，如果输出数据集未更改（未写入新数据到数据集）。这是通过使用</w:t>
      </w:r>
      <w:r>
        <w:rPr>
          <w:rFonts w:ascii="微软雅黑" w:hAnsi="微软雅黑"/>
          <w:color w:val="0066CC"/>
          <w:sz w:val="21"/>
          <w:u w:val="single"/>
        </w:rPr>
        <w:t>`transform`装饰器</w:t>
      </w:r>
      <w:r>
        <w:rPr>
          <w:rFonts w:ascii="微软雅黑" w:hAnsi="微软雅黑"/>
          <w:sz w:val="21"/>
        </w:rPr>
        <w:t>并在</w:t>
      </w:r>
      <w:r>
        <w:rPr>
          <w:rFonts w:ascii="Consolas" w:hAnsi="Consolas"/>
          <w:color w:val="B43C3C"/>
          <w:sz w:val="18"/>
        </w:rPr>
        <w:t>TransformOutput</w:t>
      </w:r>
      <w:r>
        <w:rPr>
          <w:rFonts w:ascii="微软雅黑" w:hAnsi="微软雅黑"/>
          <w:sz w:val="21"/>
        </w:rPr>
        <w:t>对象上调用</w:t>
      </w:r>
      <w:r>
        <w:rPr>
          <w:rFonts w:ascii="Consolas" w:hAnsi="Consolas"/>
          <w:color w:val="B43C3C"/>
          <w:sz w:val="18"/>
        </w:rPr>
        <w:t>.abort()</w:t>
      </w:r>
      <w:r>
        <w:rPr>
          <w:rFonts w:ascii="微软雅黑" w:hAnsi="微软雅黑"/>
          <w:sz w:val="21"/>
        </w:rPr>
        <w:t>来实现的。</w:t>
      </w:r>
    </w:p>
    <w:p>
      <w:pPr>
        <w:spacing w:line="360" w:lineRule="auto" w:after="120"/>
      </w:pPr>
      <w:r>
        <w:rPr>
          <w:rFonts w:ascii="微软雅黑" w:hAnsi="微软雅黑"/>
          <w:sz w:val="21"/>
        </w:rPr>
        <w:t>如果您需要在某些条件下阻止输出数据集和下游数据集更新，可以使用中止事务。只要您的输出数据集更新，下游数据集将被视为过时（</w:t>
      </w:r>
      <w:r>
        <w:rPr>
          <w:rFonts w:ascii="微软雅黑" w:hAnsi="微软雅黑"/>
          <w:color w:val="0066CC"/>
          <w:sz w:val="21"/>
          <w:u w:val="single"/>
        </w:rPr>
        <w:t>stale</w:t>
      </w:r>
      <w:r>
        <w:rPr>
          <w:rFonts w:ascii="微软雅黑" w:hAnsi="微软雅黑"/>
          <w:sz w:val="21"/>
        </w:rPr>
        <w:t>），它们将在下次搭建时更新（无论是手动还是通过计划搭建）。这提供了失败搭建的替代方案。这样可以更容易地识别实际出错的情况。</w:t>
      </w:r>
    </w:p>
    <w:p>
      <w:pPr>
        <w:spacing w:line="360" w:lineRule="auto" w:after="120"/>
      </w:pPr>
      <w:r>
        <w:rPr>
          <w:rFonts w:ascii="微软雅黑" w:hAnsi="微软雅黑"/>
          <w:sz w:val="21"/>
        </w:rPr>
        <w:t>中止的事务将在数据集</w:t>
      </w:r>
      <w:r>
        <w:rPr>
          <w:rFonts w:ascii="微软雅黑" w:hAnsi="微软雅黑"/>
          <w:color w:val="0066CC"/>
          <w:sz w:val="21"/>
          <w:u w:val="single"/>
        </w:rPr>
        <w:t>事务历史</w:t>
      </w:r>
      <w:r>
        <w:rPr>
          <w:rFonts w:ascii="微软雅黑" w:hAnsi="微软雅黑"/>
          <w:sz w:val="21"/>
        </w:rPr>
        <w:t>中显示为灰色的成功任务。这样您可以一目了然地分辨出成功搭建是否导致了提交事务。</w:t>
      </w:r>
    </w:p>
    <w:p>
      <w:pPr>
        <w:spacing w:after="40"/>
        <w:jc w:val="center"/>
      </w:pPr>
      <w:r>
        <w:rPr>
          <w:i/>
          <w:color w:val="646464"/>
          <w:sz w:val="18"/>
        </w:rPr>
        <w:t>图：事务提交与中止</w:t>
      </w:r>
    </w:p>
    <w:p>
      <w:pPr>
        <w:spacing w:before="120" w:after="240"/>
        <w:jc w:val="center"/>
      </w:pPr>
      <w:r>
        <w:drawing>
          <wp:inline xmlns:a="http://schemas.openxmlformats.org/drawingml/2006/main" xmlns:pic="http://schemas.openxmlformats.org/drawingml/2006/picture">
            <wp:extent cx="5029200" cy="2521097"/>
            <wp:docPr id="1" name="Picture 1"/>
            <wp:cNvGraphicFramePr>
              <a:graphicFrameLocks noChangeAspect="1"/>
            </wp:cNvGraphicFramePr>
            <a:graphic>
              <a:graphicData uri="http://schemas.openxmlformats.org/drawingml/2006/picture">
                <pic:pic>
                  <pic:nvPicPr>
                    <pic:cNvPr id="0" name="transaction-aborted-succeeded.png"/>
                    <pic:cNvPicPr/>
                  </pic:nvPicPr>
                  <pic:blipFill>
                    <a:blip r:embed="rId9"/>
                    <a:stretch>
                      <a:fillRect/>
                    </a:stretch>
                  </pic:blipFill>
                  <pic:spPr>
                    <a:xfrm>
                      <a:off x="0" y="0"/>
                      <a:ext cx="5029200" cy="2521097"/>
                    </a:xfrm>
                    <a:prstGeom prst="rect"/>
                  </pic:spPr>
                </pic:pic>
              </a:graphicData>
            </a:graphic>
          </wp:inline>
        </w:drawing>
      </w:r>
    </w:p>
    <w:p>
      <w:pPr>
        <w:spacing w:line="360" w:lineRule="auto" w:after="120"/>
      </w:pPr>
      <w:r>
        <w:rPr>
          <w:rFonts w:ascii="微软雅黑" w:hAnsi="微软雅黑"/>
          <w:sz w:val="21"/>
        </w:rPr>
        <w:t>可能需要中止事务的示例：</w:t>
      </w:r>
    </w:p>
    <w:p>
      <w:pPr>
        <w:pStyle w:val="ListBullet"/>
        <w:spacing w:line="360" w:lineRule="auto" w:after="120"/>
      </w:pPr>
      <w:r>
        <w:rPr>
          <w:rFonts w:ascii="微软雅黑" w:hAnsi="微软雅黑"/>
          <w:sz w:val="21"/>
        </w:rPr>
        <w:t>您有一个基于输入数据集内容更新数据集的自定义条件。</w:t>
      </w:r>
    </w:p>
    <w:p>
      <w:pPr>
        <w:pStyle w:val="ListBullet"/>
        <w:spacing w:line="360" w:lineRule="auto" w:after="120"/>
      </w:pPr>
      <w:r>
        <w:rPr>
          <w:rFonts w:ascii="微软雅黑" w:hAnsi="微软雅黑"/>
          <w:sz w:val="21"/>
        </w:rPr>
        <w:t>您的数据集需要强制搭建，因为它不会变得过时。一个例子是从API调用获取数据而不是输入数据集的数据集。</w:t>
      </w:r>
    </w:p>
    <w:p>
      <w:pPr>
        <w:pStyle w:val="ListBullet"/>
        <w:spacing w:line="360" w:lineRule="auto" w:after="120"/>
      </w:pPr>
      <w:r>
        <w:rPr>
          <w:rFonts w:ascii="微软雅黑" w:hAnsi="微软雅黑"/>
          <w:sz w:val="21"/>
        </w:rPr>
        <w:t>您有一个总是按计划更新的数据输出数据集（下面有详细示例）。</w:t>
      </w:r>
    </w:p>
    <w:p>
      <w:pPr>
        <w:spacing w:line="360" w:lineRule="auto" w:after="120"/>
      </w:pPr>
      <w:r>
        <w:rPr>
          <w:rFonts w:ascii="微软雅黑" w:hAnsi="微软雅黑"/>
          <w:sz w:val="21"/>
        </w:rPr>
        <w:t>在一个总是更新但不总是导致更改输出的数据集之后添加一个使用</w:t>
      </w:r>
      <w:r>
        <w:rPr>
          <w:rFonts w:ascii="Consolas" w:hAnsi="Consolas"/>
          <w:color w:val="B43C3C"/>
          <w:sz w:val="18"/>
        </w:rPr>
        <w:t>abort()</w:t>
      </w:r>
      <w:r>
        <w:rPr>
          <w:rFonts w:ascii="微软雅黑" w:hAnsi="微软雅黑"/>
          <w:sz w:val="21"/>
        </w:rPr>
        <w:t>的验证数据集，通过避免不必要的下游更新来节省计算资源。</w:t>
      </w:r>
    </w:p>
    <w:p>
      <w:pPr>
        <w:pStyle w:val="Heading2"/>
      </w:pPr>
      <w:r>
        <w:rPr>
          <w:rFonts w:ascii="微软雅黑" w:hAnsi="微软雅黑"/>
        </w:rPr>
        <w:t>示例：假定的自定义条件</w:t>
      </w:r>
    </w:p>
    <w:p>
      <w:pPr>
        <w:spacing w:line="360" w:lineRule="auto" w:after="120"/>
      </w:pPr>
      <w:r>
        <w:rPr>
          <w:rFonts w:ascii="微软雅黑" w:hAnsi="微软雅黑"/>
          <w:sz w:val="21"/>
        </w:rPr>
        <w:t>以下是一个简单的假定示例，我们可能希望确保只有当今天的数据到达我们的输入数据集时才更新数据集。</w:t>
      </w:r>
    </w:p>
    <w:p>
      <w:pPr>
        <w:spacing w:before="80" w:after="80"/>
        <w:ind w:left="567"/>
      </w:pPr>
      <w:r>
        <w:rPr>
          <w:rFonts w:ascii="Consolas" w:hAnsi="Consolas"/>
          <w:color w:val="505050"/>
          <w:sz w:val="18"/>
        </w:rPr>
        <w:t>from transforms.api import transform, Input, Output</w:t>
        <w:br/>
        <w:t>from datetime import date</w:t>
        <w:br/>
        <w:t>@transform(</w:t>
        <w:br/>
        <w:t xml:space="preserve">    holiday_trips=Input('/examples/trips'),</w:t>
        <w:br/>
        <w:t xml:space="preserve">    processed=Output('/examples/trips_processed')</w:t>
        <w:br/>
        <w:t>)</w:t>
        <w:br/>
        <w:t>def update_daily_trips(holiday_trips, processed):</w:t>
        <w:br/>
        <w:t xml:space="preserve">    holiday_trips_df = holiday_trips.dataframe()  # 获取 holiday_trips 的 DataFrame</w:t>
        <w:br/>
        <w:t xml:space="preserve">    todays_trips_df = holiday_trips_df.filter(holiday_trips_df.trip_date == date.today())  # 过滤出今天的行程数据</w:t>
        <w:br/>
        <w:t xml:space="preserve">    if (todays_trips_df.count() == 0):  # 如果今天没有行程数据</w:t>
        <w:br/>
        <w:t xml:space="preserve">      processed.abort()  # 中止处理</w:t>
        <w:br/>
        <w:t xml:space="preserve">    else:</w:t>
        <w:br/>
        <w:t xml:space="preserve">      processed.write_dataframe(todays_trips_df)  # 写入今天的行程数据到 processed</w:t>
      </w:r>
    </w:p>
    <w:p>
      <w:pPr>
        <w:spacing w:line="360" w:lineRule="auto" w:after="120"/>
      </w:pPr>
      <w:r>
        <w:rPr>
          <w:rFonts w:ascii="微软雅黑" w:hAnsi="微软雅黑"/>
          <w:sz w:val="21"/>
        </w:rPr>
        <w:t xml:space="preserve">使用 </w:t>
      </w:r>
      <w:r>
        <w:rPr>
          <w:rFonts w:ascii="Consolas" w:hAnsi="Consolas"/>
          <w:color w:val="B43C3C"/>
          <w:sz w:val="18"/>
        </w:rPr>
        <w:t>if (len(todays_trips_df.head(1)) == 0)</w:t>
      </w:r>
      <w:r>
        <w:rPr>
          <w:rFonts w:ascii="微软雅黑" w:hAnsi="微软雅黑"/>
          <w:sz w:val="21"/>
        </w:rPr>
        <w:t xml:space="preserve"> 通常会比 </w:t>
      </w:r>
      <w:r>
        <w:rPr>
          <w:rFonts w:ascii="Consolas" w:hAnsi="Consolas"/>
          <w:color w:val="B43C3C"/>
          <w:sz w:val="18"/>
        </w:rPr>
        <w:t>if (todays_trips_df.count() == 0)</w:t>
      </w:r>
      <w:r>
        <w:rPr>
          <w:rFonts w:ascii="微软雅黑" w:hAnsi="微软雅黑"/>
          <w:sz w:val="21"/>
        </w:rPr>
        <w:t xml:space="preserve"> 返回更快的结果，因为前者只检查是否存在至少一行，而不是不必要地计算所有行。</w:t>
      </w:r>
    </w:p>
    <w:p>
      <w:pPr>
        <w:pStyle w:val="Heading2"/>
      </w:pPr>
      <w:r>
        <w:rPr>
          <w:rFonts w:ascii="微软雅黑" w:hAnsi="微软雅黑"/>
        </w:rPr>
        <w:t>中止的事务与忽略的任务有何不同？</w:t>
      </w:r>
    </w:p>
    <w:p>
      <w:pPr>
        <w:spacing w:line="360" w:lineRule="auto" w:after="120"/>
      </w:pPr>
      <w:r>
        <w:rPr>
          <w:rFonts w:ascii="微软雅黑" w:hAnsi="微软雅黑"/>
          <w:sz w:val="21"/>
        </w:rPr>
        <w:t>当一个任务被标记为“忽略”时，计算不会运行，因为 Foundry 确定任务规范没有过时。而当一个事务被中止时，任务确实运行并成功完成，但是输出数据集保持不变，且没有提交任何事务。</w:t>
      </w:r>
    </w:p>
    <w:p>
      <w:pPr>
        <w:spacing w:after="40"/>
        <w:jc w:val="center"/>
      </w:pPr>
      <w:r>
        <w:rPr>
          <w:i/>
          <w:color w:val="646464"/>
          <w:sz w:val="18"/>
        </w:rPr>
        <w:t>图：transaction aborted vs job ignored</w:t>
      </w:r>
    </w:p>
    <w:p>
      <w:pPr>
        <w:spacing w:before="120" w:after="240"/>
        <w:jc w:val="center"/>
      </w:pPr>
      <w:r>
        <w:drawing>
          <wp:inline xmlns:a="http://schemas.openxmlformats.org/drawingml/2006/main" xmlns:pic="http://schemas.openxmlformats.org/drawingml/2006/picture">
            <wp:extent cx="5029200" cy="2493586"/>
            <wp:docPr id="2" name="Picture 2"/>
            <wp:cNvGraphicFramePr>
              <a:graphicFrameLocks noChangeAspect="1"/>
            </wp:cNvGraphicFramePr>
            <a:graphic>
              <a:graphicData uri="http://schemas.openxmlformats.org/drawingml/2006/picture">
                <pic:pic>
                  <pic:nvPicPr>
                    <pic:cNvPr id="0" name="transaction-aborted-ignored.png"/>
                    <pic:cNvPicPr/>
                  </pic:nvPicPr>
                  <pic:blipFill>
                    <a:blip r:embed="rId10"/>
                    <a:stretch>
                      <a:fillRect/>
                    </a:stretch>
                  </pic:blipFill>
                  <pic:spPr>
                    <a:xfrm>
                      <a:off x="0" y="0"/>
                      <a:ext cx="5029200" cy="2493586"/>
                    </a:xfrm>
                    <a:prstGeom prst="rect"/>
                  </pic:spPr>
                </pic:pic>
              </a:graphicData>
            </a:graphic>
          </wp:inline>
        </w:drawing>
      </w:r>
    </w:p>
    <w:p>
      <w:pPr>
        <w:pStyle w:val="Heading2"/>
      </w:pPr>
      <w:r>
        <w:rPr>
          <w:rFonts w:ascii="微软雅黑" w:hAnsi="微软雅黑"/>
        </w:rPr>
        <w:t>中止的事务与增量事务有何关系？</w:t>
      </w:r>
    </w:p>
    <w:p>
      <w:pPr>
        <w:spacing w:line="360" w:lineRule="auto" w:after="120"/>
      </w:pPr>
      <w:r>
        <w:rPr>
          <w:rFonts w:ascii="微软雅黑" w:hAnsi="微软雅黑"/>
          <w:sz w:val="21"/>
        </w:rPr>
        <w:t>增量变换只使用已提交的事务读取输入和输出的数据集视图。这意味着在执行增量计算时，它们会忽略中止的事务。</w:t>
      </w:r>
    </w:p>
    <w:p>
      <w:pPr>
        <w:spacing w:line="360" w:lineRule="auto" w:after="120"/>
      </w:pPr>
      <w:r>
        <w:rPr>
          <w:rFonts w:ascii="微软雅黑" w:hAnsi="微软雅黑"/>
          <w:sz w:val="21"/>
        </w:rPr>
        <w:t>当一个事务在增量变换的所有输出上被明确中止时，下次搭建将读取（并因此重新处理）输入，就像中止的事务从未发生过一样，从而能够增量运行。如果事务仅在部分输出上中止，则搭建将无法增量运行。对于具有中止事务的输出，输出任务规范将使用先前的输入事务范围，因为中止的事务被忽略。对于具有已提交事务的输出，输出任务规范将使用当前的输入事务范围。这种输入事务范围的不匹配意味着变换不能再增量运行。</w:t>
      </w:r>
    </w:p>
    <w:p>
      <w:pPr>
        <w:spacing w:line="360" w:lineRule="auto" w:after="120"/>
      </w:pPr>
      <w:r>
        <w:rPr>
          <w:rFonts w:ascii="微软雅黑" w:hAnsi="微软雅黑"/>
          <w:sz w:val="21"/>
        </w:rPr>
        <w:t xml:space="preserve">在多输出增量变换中，如果在部分输出上明确中止一个事务，则下次搭建将作为快照运行，增量计算失败检查 </w:t>
      </w:r>
      <w:r>
        <w:rPr>
          <w:rFonts w:ascii="Consolas" w:hAnsi="Consolas"/>
          <w:color w:val="B43C3C"/>
          <w:sz w:val="18"/>
        </w:rPr>
        <w:t>Provenance records for the previous build are inconsistent</w:t>
      </w:r>
      <w:r>
        <w:rPr>
          <w:rFonts w:ascii="微软雅黑" w:hAnsi="微软雅黑"/>
          <w:sz w:val="21"/>
        </w:rPr>
        <w:t xml:space="preserve">。如果设置了 </w:t>
      </w:r>
      <w:r>
        <w:rPr>
          <w:rFonts w:ascii="Consolas" w:hAnsi="Consolas"/>
          <w:color w:val="B43C3C"/>
          <w:sz w:val="18"/>
        </w:rPr>
        <w:t>require_incremental=True</w:t>
      </w:r>
      <w:r>
        <w:rPr>
          <w:rFonts w:ascii="微软雅黑" w:hAnsi="微软雅黑"/>
          <w:sz w:val="21"/>
        </w:rPr>
        <w:t xml:space="preserve">，搭建将失败并出现错误 </w:t>
      </w:r>
      <w:r>
        <w:rPr>
          <w:rFonts w:ascii="Consolas" w:hAnsi="Consolas"/>
          <w:color w:val="B43C3C"/>
          <w:sz w:val="18"/>
        </w:rPr>
        <w:t>InconsistentProvenanceRecords</w:t>
      </w:r>
      <w:r>
        <w:rPr>
          <w:rFonts w:ascii="微软雅黑" w:hAnsi="微软雅黑"/>
          <w:sz w:val="21"/>
        </w:rPr>
        <w:t>。这是因为当前的输出视图现在将由不同的输入事务生成。</w:t>
      </w:r>
    </w:p>
    <w:p>
      <w:r>
        <w:br w:type="page"/>
      </w:r>
    </w:p>
    <w:p>
      <w:pPr>
        <w:pStyle w:val="Heading1"/>
      </w:pPr>
      <w:r>
        <w:rPr>
          <w:rFonts w:ascii="微软雅黑" w:hAnsi="微软雅黑"/>
        </w:rPr>
        <w:t>从快照创建历史数据集</w:t>
      </w:r>
    </w:p>
    <w:p>
      <w:pPr>
        <w:spacing w:line="360" w:lineRule="auto" w:after="120"/>
      </w:pPr>
      <w:r>
        <w:rPr>
          <w:rFonts w:ascii="微软雅黑" w:hAnsi="微软雅黑"/>
          <w:sz w:val="21"/>
        </w:rPr>
        <w:t># 从快照创建历史数据集</w:t>
      </w:r>
    </w:p>
    <w:p>
      <w:pPr>
        <w:spacing w:line="360" w:lineRule="auto" w:after="120"/>
      </w:pPr>
      <w:r>
        <w:rPr>
          <w:rFonts w:ascii="微软雅黑" w:hAnsi="微软雅黑"/>
          <w:sz w:val="21"/>
        </w:rPr>
        <w:t>如果可能的话，最好将此类数据集从起始就</w:t>
      </w:r>
      <w:r>
        <w:rPr>
          <w:rFonts w:ascii="微软雅黑" w:hAnsi="微软雅黑"/>
          <w:color w:val="0066CC"/>
          <w:sz w:val="21"/>
          <w:u w:val="single"/>
        </w:rPr>
        <w:t>以附加事务方式</w:t>
      </w:r>
      <w:r>
        <w:rPr>
          <w:rFonts w:ascii="微软雅黑" w:hAnsi="微软雅黑"/>
          <w:sz w:val="21"/>
        </w:rPr>
        <w:t>进行摄取。有关更多详细信息，请参见下文的</w:t>
      </w:r>
      <w:r>
        <w:rPr>
          <w:rFonts w:ascii="微软雅黑" w:hAnsi="微软雅黑"/>
          <w:color w:val="0066CC"/>
          <w:sz w:val="21"/>
          <w:u w:val="single"/>
        </w:rPr>
        <w:t>警告</w:t>
      </w:r>
      <w:r>
        <w:rPr>
          <w:rFonts w:ascii="微软雅黑" w:hAnsi="微软雅黑"/>
          <w:sz w:val="21"/>
        </w:rPr>
        <w:t>。</w:t>
      </w:r>
    </w:p>
    <w:p>
      <w:pPr>
        <w:pStyle w:val="Heading2"/>
      </w:pPr>
      <w:r>
        <w:rPr>
          <w:rFonts w:ascii="微软雅黑" w:hAnsi="微软雅黑"/>
        </w:rPr>
        <w:t>工作流概览</w:t>
      </w:r>
    </w:p>
    <w:p>
      <w:pPr>
        <w:spacing w:line="360" w:lineRule="auto" w:after="120"/>
      </w:pPr>
      <w:r>
        <w:rPr>
          <w:rFonts w:ascii="微软雅黑" w:hAnsi="微软雅黑"/>
          <w:sz w:val="21"/>
        </w:rPr>
        <w:t>有时，您可能会有一个原始数据集，其中每天/每周/每小时的新快照导入会将之前的视图替换为数据集的当前数据。然而，通常也很有必要保留以前的数据，以确定与之前视图相比发生了什么变化。如上所述，最好的做法是在摄取时使用附加事务并添加导入日期列来处理这种情况。然而，在无法实现的情况下，您可以在Python变换中使用</w:t>
      </w:r>
      <w:r>
        <w:rPr>
          <w:rFonts w:ascii="Consolas" w:hAnsi="Consolas"/>
          <w:color w:val="B43C3C"/>
          <w:sz w:val="18"/>
        </w:rPr>
        <w:t>incremental()</w:t>
      </w:r>
      <w:r>
        <w:rPr>
          <w:rFonts w:ascii="微软雅黑" w:hAnsi="微软雅黑"/>
          <w:sz w:val="21"/>
        </w:rPr>
        <w:t>装饰器，将这些常规快照附加到该数据集的</w:t>
      </w:r>
      <w:r>
        <w:rPr>
          <w:rFonts w:ascii="微软雅黑" w:hAnsi="微软雅黑"/>
          <w:b/>
          <w:sz w:val="21"/>
        </w:rPr>
        <w:t>历史</w:t>
      </w:r>
      <w:r>
        <w:rPr>
          <w:rFonts w:ascii="微软雅黑" w:hAnsi="微软雅黑"/>
          <w:sz w:val="21"/>
        </w:rPr>
        <w:t>版本中。有关此方法脆弱性的警告，请参见下文的</w:t>
      </w:r>
      <w:r>
        <w:rPr>
          <w:rFonts w:ascii="微软雅黑" w:hAnsi="微软雅黑"/>
          <w:b/>
          <w:sz w:val="21"/>
        </w:rPr>
        <w:t>警告</w:t>
      </w:r>
      <w:r>
        <w:rPr>
          <w:rFonts w:ascii="微软雅黑" w:hAnsi="微软雅黑"/>
          <w:sz w:val="21"/>
        </w:rPr>
        <w:t>。</w:t>
      </w:r>
    </w:p>
    <w:p>
      <w:pPr>
        <w:spacing w:after="40"/>
        <w:jc w:val="center"/>
      </w:pPr>
      <w:r>
        <w:rPr>
          <w:i/>
          <w:color w:val="646464"/>
          <w:sz w:val="18"/>
        </w:rPr>
        <w:t>图：historical</w:t>
      </w:r>
    </w:p>
    <w:p>
      <w:pPr>
        <w:spacing w:before="120" w:after="240"/>
        <w:jc w:val="center"/>
      </w:pPr>
      <w:r>
        <w:drawing>
          <wp:inline xmlns:a="http://schemas.openxmlformats.org/drawingml/2006/main" xmlns:pic="http://schemas.openxmlformats.org/drawingml/2006/picture">
            <wp:extent cx="5029200" cy="2292531"/>
            <wp:docPr id="3" name="Picture 3"/>
            <wp:cNvGraphicFramePr>
              <a:graphicFrameLocks noChangeAspect="1"/>
            </wp:cNvGraphicFramePr>
            <a:graphic>
              <a:graphicData uri="http://schemas.openxmlformats.org/drawingml/2006/picture">
                <pic:pic>
                  <pic:nvPicPr>
                    <pic:cNvPr id="0" name="historical.png"/>
                    <pic:cNvPicPr/>
                  </pic:nvPicPr>
                  <pic:blipFill>
                    <a:blip r:embed="rId11"/>
                    <a:stretch>
                      <a:fillRect/>
                    </a:stretch>
                  </pic:blipFill>
                  <pic:spPr>
                    <a:xfrm>
                      <a:off x="0" y="0"/>
                      <a:ext cx="5029200" cy="2292531"/>
                    </a:xfrm>
                    <a:prstGeom prst="rect"/>
                  </pic:spPr>
                </pic:pic>
              </a:graphicData>
            </a:graphic>
          </wp:inline>
        </w:drawing>
      </w:r>
    </w:p>
    <w:p>
      <w:pPr>
        <w:pStyle w:val="Heading3"/>
      </w:pPr>
      <w:r>
        <w:rPr>
          <w:rFonts w:ascii="微软雅黑" w:hAnsi="微软雅黑"/>
        </w:rPr>
        <w:t>示例代码</w:t>
      </w:r>
    </w:p>
    <w:p>
      <w:pPr>
        <w:spacing w:before="80" w:after="80"/>
        <w:ind w:left="567"/>
      </w:pPr>
      <w:r>
        <w:rPr>
          <w:rFonts w:ascii="Consolas" w:hAnsi="Consolas"/>
          <w:color w:val="505050"/>
          <w:sz w:val="18"/>
        </w:rPr>
        <w:t>@incremental(snapshot_inputs=['input_data'])</w:t>
        <w:br/>
        <w:t>@transform(</w:t>
        <w:br/>
        <w:t xml:space="preserve">    input_data=Input("/path/to/snapshot/input"),</w:t>
        <w:br/>
        <w:t xml:space="preserve">    history=Output("/path/to/historical/dataset"),</w:t>
        <w:br/>
        <w:t>)</w:t>
        <w:br/>
        <w:t>def my_compute_function(input_data, history):</w:t>
        <w:br/>
        <w:t xml:space="preserve">    input_df = input_data.dataframe()</w:t>
        <w:br/>
        <w:t xml:space="preserve">    # 请注意，如果输入数据每天会变化超过一次，可以使用 current_timestamp()</w:t>
        <w:br/>
        <w:t xml:space="preserve">    # 在下面这行中为数据框添加当前日期作为新列</w:t>
        <w:br/>
        <w:t xml:space="preserve">    input_df = input_df.withColumn('date', current_date())</w:t>
        <w:br/>
        <w:t xml:space="preserve">    # 将更新后的数据框写入历史数据集</w:t>
        <w:br/>
        <w:t xml:space="preserve">    history.write_dataframe(input_df)</w:t>
      </w:r>
    </w:p>
    <w:p>
      <w:pPr>
        <w:pStyle w:val="Heading3"/>
      </w:pPr>
      <w:r>
        <w:rPr>
          <w:rFonts w:ascii="微软雅黑" w:hAnsi="微软雅黑"/>
        </w:rPr>
        <w:t>为什么这有效</w:t>
      </w:r>
    </w:p>
    <w:p>
      <w:pPr>
        <w:spacing w:line="360" w:lineRule="auto" w:after="120"/>
      </w:pPr>
      <w:r>
        <w:rPr>
          <w:rFonts w:ascii="微软雅黑" w:hAnsi="微软雅黑"/>
          <w:sz w:val="21"/>
        </w:rPr>
        <w:t>增量装饰器为输入和输出的读/写模式添加了额外的逻辑。在上面的例子中，我们对输入和输出使用了</w:t>
      </w:r>
      <w:r>
        <w:rPr>
          <w:rFonts w:ascii="微软雅黑" w:hAnsi="微软雅黑"/>
          <w:b/>
          <w:sz w:val="21"/>
        </w:rPr>
        <w:t>默认</w:t>
      </w:r>
      <w:r>
        <w:rPr>
          <w:rFonts w:ascii="微软雅黑" w:hAnsi="微软雅黑"/>
          <w:sz w:val="21"/>
        </w:rPr>
        <w:t>读/写模式。</w:t>
      </w:r>
    </w:p>
    <w:p>
      <w:pPr>
        <w:spacing w:line="360" w:lineRule="auto" w:after="120"/>
      </w:pPr>
      <w:r>
        <w:rPr>
          <w:rFonts w:ascii="微软雅黑" w:hAnsi="微软雅黑"/>
          <w:sz w:val="21"/>
        </w:rPr>
        <w:t>#### 读取模式</w:t>
      </w:r>
    </w:p>
    <w:p>
      <w:pPr>
        <w:spacing w:line="360" w:lineRule="auto" w:after="120"/>
      </w:pPr>
      <w:r>
        <w:rPr>
          <w:rFonts w:ascii="微软雅黑" w:hAnsi="微软雅黑"/>
          <w:sz w:val="21"/>
        </w:rPr>
        <w:t>使用</w:t>
      </w:r>
      <w:r>
        <w:rPr>
          <w:rFonts w:ascii="Consolas" w:hAnsi="Consolas"/>
          <w:color w:val="B43C3C"/>
          <w:sz w:val="18"/>
        </w:rPr>
        <w:t>SNAPSHOT</w:t>
      </w:r>
      <w:r>
        <w:rPr>
          <w:rFonts w:ascii="微软雅黑" w:hAnsi="微软雅黑"/>
          <w:sz w:val="21"/>
        </w:rPr>
        <w:t>输入时，默认的读取模式是</w:t>
      </w:r>
      <w:r>
        <w:rPr>
          <w:rFonts w:ascii="Consolas" w:hAnsi="Consolas"/>
          <w:color w:val="B43C3C"/>
          <w:sz w:val="18"/>
        </w:rPr>
        <w:t>current</w:t>
      </w:r>
      <w:r>
        <w:rPr>
          <w:rFonts w:ascii="微软雅黑" w:hAnsi="微软雅黑"/>
          <w:sz w:val="21"/>
        </w:rPr>
        <w:t>，这意味着它获取整个输入数据框，而不仅仅是自上次事务以来添加的行。然而，如果输入数据集是由</w:t>
      </w:r>
      <w:r>
        <w:rPr>
          <w:rFonts w:ascii="Consolas" w:hAnsi="Consolas"/>
          <w:color w:val="B43C3C"/>
          <w:sz w:val="18"/>
        </w:rPr>
        <w:t>APPEND</w:t>
      </w:r>
      <w:r>
        <w:rPr>
          <w:rFonts w:ascii="微软雅黑" w:hAnsi="微软雅黑"/>
          <w:sz w:val="21"/>
        </w:rPr>
        <w:t>事务创建的，我们可以使用incremental()装饰器来使用</w:t>
      </w:r>
      <w:r>
        <w:rPr>
          <w:rFonts w:ascii="Consolas" w:hAnsi="Consolas"/>
          <w:color w:val="B43C3C"/>
          <w:sz w:val="18"/>
        </w:rPr>
        <w:t>added</w:t>
      </w:r>
      <w:r>
        <w:rPr>
          <w:rFonts w:ascii="微软雅黑" w:hAnsi="微软雅黑"/>
          <w:sz w:val="21"/>
        </w:rPr>
        <w:t>读取模式，仅访问自上次搭建以来添加的那些行。该变换从</w:t>
      </w:r>
      <w:r>
        <w:rPr>
          <w:rFonts w:ascii="Consolas" w:hAnsi="Consolas"/>
          <w:color w:val="B43C3C"/>
          <w:sz w:val="18"/>
        </w:rPr>
        <w:t>current</w:t>
      </w:r>
      <w:r>
        <w:rPr>
          <w:rFonts w:ascii="微软雅黑" w:hAnsi="微软雅黑"/>
          <w:sz w:val="21"/>
        </w:rPr>
        <w:t>输出获取模式信息，因此不需要像读取数据框的</w:t>
      </w:r>
      <w:r>
        <w:rPr>
          <w:rFonts w:ascii="Consolas" w:hAnsi="Consolas"/>
          <w:color w:val="B43C3C"/>
          <w:sz w:val="18"/>
        </w:rPr>
        <w:t>previous</w:t>
      </w:r>
      <w:r>
        <w:rPr>
          <w:rFonts w:ascii="微软雅黑" w:hAnsi="微软雅黑"/>
          <w:sz w:val="21"/>
        </w:rPr>
        <w:t>版本时那样传递模式信息（例如，</w:t>
      </w:r>
      <w:r>
        <w:rPr>
          <w:rFonts w:ascii="Consolas" w:hAnsi="Consolas"/>
          <w:color w:val="B43C3C"/>
          <w:sz w:val="18"/>
        </w:rPr>
        <w:t>dataframe('previous', schema=input.schema)</w:t>
      </w:r>
      <w:r>
        <w:rPr>
          <w:rFonts w:ascii="微软雅黑" w:hAnsi="微软雅黑"/>
          <w:sz w:val="21"/>
        </w:rPr>
        <w:t>）。</w:t>
      </w:r>
    </w:p>
    <w:p>
      <w:pPr>
        <w:spacing w:line="360" w:lineRule="auto" w:after="120"/>
      </w:pPr>
      <w:r>
        <w:rPr>
          <w:rFonts w:ascii="微软雅黑" w:hAnsi="微软雅黑"/>
          <w:sz w:val="21"/>
        </w:rPr>
        <w:t>#### 写入模式</w:t>
      </w:r>
    </w:p>
    <w:p>
      <w:pPr>
        <w:spacing w:line="360" w:lineRule="auto" w:after="120"/>
      </w:pPr>
      <w:r>
        <w:rPr>
          <w:rFonts w:ascii="微软雅黑" w:hAnsi="微软雅黑"/>
          <w:sz w:val="21"/>
        </w:rPr>
        <w:t>当我们说一个变换是增量运行的，这意味着输出的默认写入模式设置为</w:t>
      </w:r>
      <w:r>
        <w:rPr>
          <w:rFonts w:ascii="Consolas" w:hAnsi="Consolas"/>
          <w:color w:val="B43C3C"/>
          <w:sz w:val="18"/>
        </w:rPr>
        <w:t>modify</w:t>
      </w:r>
      <w:r>
        <w:rPr>
          <w:rFonts w:ascii="微软雅黑" w:hAnsi="微软雅黑"/>
          <w:sz w:val="21"/>
        </w:rPr>
        <w:t>。这种模式在搭建期间用写入的数据修改现有输出。例如，当输出处于</w:t>
      </w:r>
      <w:r>
        <w:rPr>
          <w:rFonts w:ascii="Consolas" w:hAnsi="Consolas"/>
          <w:color w:val="B43C3C"/>
          <w:sz w:val="18"/>
        </w:rPr>
        <w:t>modify</w:t>
      </w:r>
      <w:r>
        <w:rPr>
          <w:rFonts w:ascii="微软雅黑" w:hAnsi="微软雅黑"/>
          <w:sz w:val="21"/>
        </w:rPr>
        <w:t>模式时，调用</w:t>
      </w:r>
      <w:r>
        <w:rPr>
          <w:rFonts w:ascii="Consolas" w:hAnsi="Consolas"/>
          <w:color w:val="B43C3C"/>
          <w:sz w:val="18"/>
        </w:rPr>
        <w:t>write_dataframe()</w:t>
      </w:r>
      <w:r>
        <w:rPr>
          <w:rFonts w:ascii="微软雅黑" w:hAnsi="微软雅黑"/>
          <w:sz w:val="21"/>
        </w:rPr>
        <w:t>会将写入的数据框追加到现有输出中。这正是此案例中发生的情况。</w:t>
      </w:r>
    </w:p>
    <w:p>
      <w:pPr>
        <w:pStyle w:val="Heading2"/>
      </w:pPr>
      <w:r>
        <w:rPr>
          <w:rFonts w:ascii="微软雅黑" w:hAnsi="微软雅黑"/>
        </w:rPr>
        <w:t>警告</w:t>
      </w:r>
    </w:p>
    <w:p>
      <w:pPr>
        <w:spacing w:line="360" w:lineRule="auto" w:after="120"/>
      </w:pPr>
      <w:r>
        <w:rPr>
          <w:rFonts w:ascii="微软雅黑" w:hAnsi="微软雅黑"/>
          <w:sz w:val="21"/>
        </w:rPr>
        <w:t>由于此变换使用</w:t>
      </w:r>
      <w:r>
        <w:rPr>
          <w:rFonts w:ascii="Consolas" w:hAnsi="Consolas"/>
          <w:color w:val="B43C3C"/>
          <w:sz w:val="18"/>
        </w:rPr>
        <w:t>SNAPSHOT</w:t>
      </w:r>
      <w:r>
        <w:rPr>
          <w:rFonts w:ascii="微软雅黑" w:hAnsi="微软雅黑"/>
          <w:sz w:val="21"/>
        </w:rPr>
        <w:t>数据集作为输入，</w:t>
      </w:r>
      <w:r>
        <w:rPr>
          <w:rFonts w:ascii="微软雅黑" w:hAnsi="微软雅黑"/>
          <w:b/>
          <w:sz w:val="21"/>
        </w:rPr>
        <w:t>无法</w:t>
      </w:r>
      <w:r>
        <w:rPr>
          <w:rFonts w:ascii="微软雅黑" w:hAnsi="微软雅黑"/>
          <w:sz w:val="21"/>
        </w:rPr>
        <w:t>恢复搭建可能错过的快照（由于搭建失败或其他原因）。如果这是一个问题，请不要使用这种方法。相反，请联系输入数据集的所有者，看看是否可以将其转换为</w:t>
      </w:r>
      <w:r>
        <w:rPr>
          <w:rFonts w:ascii="Consolas" w:hAnsi="Consolas"/>
          <w:color w:val="B43C3C"/>
          <w:sz w:val="18"/>
        </w:rPr>
        <w:t>APPEND</w:t>
      </w:r>
      <w:r>
        <w:rPr>
          <w:rFonts w:ascii="微软雅黑" w:hAnsi="微软雅黑"/>
          <w:sz w:val="21"/>
        </w:rPr>
        <w:t>数据集，以便您可以访问数据集的先前事务。这就是增量计算的设计工作方式。</w:t>
      </w:r>
    </w:p>
    <w:p>
      <w:r>
        <w:rPr>
          <w:rFonts w:ascii="微软雅黑" w:hAnsi="微软雅黑"/>
          <w:b/>
        </w:rPr>
        <w:t>如果发生以下情况，将会失败：</w:t>
      </w:r>
    </w:p>
    <w:p>
      <w:pPr>
        <w:pStyle w:val="ListBullet"/>
        <w:spacing w:line="360" w:lineRule="auto" w:after="120"/>
      </w:pPr>
      <w:r>
        <w:rPr>
          <w:rFonts w:ascii="微软雅黑" w:hAnsi="微软雅黑"/>
          <w:sz w:val="21"/>
        </w:rPr>
        <w:t>向输入数据集添加列</w:t>
      </w:r>
    </w:p>
    <w:p>
      <w:pPr>
        <w:pStyle w:val="ListBullet"/>
        <w:spacing w:line="360" w:lineRule="auto" w:after="120"/>
      </w:pPr>
      <w:r>
        <w:rPr>
          <w:rFonts w:ascii="微软雅黑" w:hAnsi="微软雅黑"/>
          <w:sz w:val="21"/>
        </w:rPr>
        <w:t>现有表的列数与</w:t>
      </w:r>
      <w:r>
        <w:rPr>
          <w:rFonts w:ascii="微软雅黑" w:hAnsi="微软雅黑"/>
          <w:sz w:val="21"/>
        </w:rPr>
        <w:t>\[</w:t>
      </w:r>
      <w:r>
        <w:rPr>
          <w:rFonts w:ascii="微软雅黑" w:hAnsi="微软雅黑"/>
          <w:sz w:val="21"/>
        </w:rPr>
        <w:t>input]数据模式不匹配</w:t>
      </w:r>
    </w:p>
    <w:p>
      <w:pPr>
        <w:pStyle w:val="ListBullet"/>
        <w:spacing w:line="360" w:lineRule="auto" w:after="120"/>
      </w:pPr>
      <w:r>
        <w:rPr>
          <w:rFonts w:ascii="微软雅黑" w:hAnsi="微软雅黑"/>
          <w:sz w:val="21"/>
        </w:rPr>
        <w:t>输入数据集上的列更改数据类型（例如，从</w:t>
      </w:r>
      <w:r>
        <w:rPr>
          <w:rFonts w:ascii="Consolas" w:hAnsi="Consolas"/>
          <w:color w:val="B43C3C"/>
          <w:sz w:val="18"/>
        </w:rPr>
        <w:t>integer</w:t>
      </w:r>
      <w:r>
        <w:rPr>
          <w:rFonts w:ascii="微软雅黑" w:hAnsi="微软雅黑"/>
          <w:sz w:val="21"/>
        </w:rPr>
        <w:t>到</w:t>
      </w:r>
      <w:r>
        <w:rPr>
          <w:rFonts w:ascii="Consolas" w:hAnsi="Consolas"/>
          <w:color w:val="B43C3C"/>
          <w:sz w:val="18"/>
        </w:rPr>
        <w:t>decimal</w:t>
      </w:r>
      <w:r>
        <w:rPr>
          <w:rFonts w:ascii="微软雅黑" w:hAnsi="微软雅黑"/>
          <w:sz w:val="21"/>
        </w:rPr>
        <w:t>）</w:t>
      </w:r>
    </w:p>
    <w:p>
      <w:pPr>
        <w:pStyle w:val="ListBullet"/>
        <w:spacing w:line="360" w:lineRule="auto" w:after="120"/>
      </w:pPr>
      <w:r>
        <w:rPr>
          <w:rFonts w:ascii="微软雅黑" w:hAnsi="微软雅黑"/>
          <w:sz w:val="21"/>
        </w:rPr>
        <w:t>您更改输入数据集，即使该数据集具有相同的模式。在这种情况下，它将完全用输入替换输出，而不是追加。</w:t>
      </w:r>
    </w:p>
    <w:p>
      <w:pPr>
        <w:pStyle w:val="Heading3"/>
      </w:pPr>
      <w:r>
        <w:rPr>
          <w:rFonts w:ascii="微软雅黑" w:hAnsi="微软雅黑"/>
        </w:rPr>
        <w:t>增加的资源消耗</w:t>
      </w:r>
    </w:p>
    <w:p>
      <w:pPr>
        <w:spacing w:line="360" w:lineRule="auto" w:after="120"/>
      </w:pPr>
      <w:r>
        <w:rPr>
          <w:rFonts w:ascii="微软雅黑" w:hAnsi="微软雅黑"/>
          <w:sz w:val="21"/>
        </w:rPr>
        <w:t>使用这种模式可能会导致历史数据集中累积小文件。</w:t>
      </w:r>
      <w:r>
        <w:rPr>
          <w:rFonts w:ascii="微软雅黑" w:hAnsi="微软雅黑"/>
          <w:color w:val="0066CC"/>
          <w:sz w:val="21"/>
          <w:u w:val="single"/>
        </w:rPr>
        <w:t>文件积累</w:t>
      </w:r>
      <w:r>
        <w:rPr>
          <w:rFonts w:ascii="微软雅黑" w:hAnsi="微软雅黑"/>
          <w:sz w:val="21"/>
        </w:rPr>
        <w:t>不是期望的结果，并会导致搭建时间增加，以及使用此历史数据集的</w:t>
      </w:r>
      <w:r>
        <w:rPr>
          <w:rFonts w:ascii="微软雅黑" w:hAnsi="微软雅黑"/>
          <w:color w:val="0066CC"/>
          <w:sz w:val="21"/>
          <w:u w:val="single"/>
        </w:rPr>
        <w:t>下游变换或分析中的资源消耗</w:t>
      </w:r>
      <w:r>
        <w:rPr>
          <w:rFonts w:ascii="微软雅黑" w:hAnsi="微软雅黑"/>
          <w:sz w:val="21"/>
        </w:rPr>
        <w:t>增加。批处理和交互式计算时间可能会增加，因为读取每个文件时有开销。磁盘使用量可能会增加，因为压缩是在每个文件的基础上完成的，而不是在数据集内的文件之间完成的。</w:t>
      </w:r>
    </w:p>
    <w:p>
      <w:pPr>
        <w:spacing w:line="360" w:lineRule="auto" w:after="120"/>
      </w:pPr>
      <w:r>
        <w:rPr>
          <w:rFonts w:ascii="微软雅黑" w:hAnsi="微软雅黑"/>
          <w:sz w:val="21"/>
        </w:rPr>
        <w:t>可以构建逻辑以定期重新快照数据并防止这种行为的发生。</w:t>
      </w:r>
    </w:p>
    <w:p>
      <w:pPr>
        <w:spacing w:line="360" w:lineRule="auto" w:after="120"/>
      </w:pPr>
      <w:r>
        <w:rPr>
          <w:rFonts w:ascii="微软雅黑" w:hAnsi="微软雅黑"/>
          <w:sz w:val="21"/>
        </w:rPr>
        <w:t>通过检查输出文件的数量，我们可以确定一个最佳的</w:t>
      </w:r>
      <w:r>
        <w:rPr>
          <w:rFonts w:ascii="微软雅黑" w:hAnsi="微软雅黑"/>
          <w:color w:val="0066CC"/>
          <w:sz w:val="21"/>
          <w:u w:val="single"/>
        </w:rPr>
        <w:t>增量写入模式</w:t>
      </w:r>
      <w:r>
        <w:rPr>
          <w:rFonts w:ascii="微软雅黑" w:hAnsi="微软雅黑"/>
          <w:sz w:val="21"/>
        </w:rPr>
        <w:t>。这种模式允许我们读取先前事务的输出作为数据框，将其与传入数据合并，并将数据文件合并在一起，将许多小文件变成一个较大的文件。</w:t>
      </w:r>
    </w:p>
    <w:p>
      <w:pPr>
        <w:spacing w:line="360" w:lineRule="auto" w:after="120"/>
      </w:pPr>
      <w:r>
        <w:rPr>
          <w:rFonts w:ascii="微软雅黑" w:hAnsi="微软雅黑"/>
          <w:sz w:val="21"/>
        </w:rPr>
        <w:t>检查输出数据集文件系统中的文件数量，并使用if语句设置</w:t>
      </w:r>
      <w:r>
        <w:rPr>
          <w:rFonts w:ascii="Consolas" w:hAnsi="Consolas"/>
          <w:color w:val="B43C3C"/>
          <w:sz w:val="18"/>
        </w:rPr>
        <w:t>write_mode</w:t>
      </w:r>
      <w:r>
        <w:rPr>
          <w:rFonts w:ascii="微软雅黑" w:hAnsi="微软雅黑"/>
          <w:sz w:val="21"/>
        </w:rPr>
        <w:t>，如下例所示：</w:t>
      </w:r>
    </w:p>
    <w:p>
      <w:pPr>
        <w:spacing w:before="80" w:after="80"/>
        <w:ind w:left="567"/>
      </w:pPr>
      <w:r>
        <w:rPr>
          <w:rFonts w:ascii="Consolas" w:hAnsi="Consolas"/>
          <w:color w:val="505050"/>
          <w:sz w:val="18"/>
        </w:rPr>
        <w:t>from transforms.api import transform, Input, Output, configure, incremental</w:t>
        <w:br/>
        <w:t>from pyspark.sql import types as T</w:t>
        <w:br/>
        <w:t>FILE_COUNT_LIMIT = 100</w:t>
        <w:br/>
        <w:t># 请确保在此处插入您期望的输出schema</w:t>
        <w:br/>
        <w:t>schema = T.StructType([</w:t>
        <w:br/>
        <w:t xml:space="preserve">    T.StructField('Value', T.DoubleType()),</w:t>
        <w:br/>
        <w:t xml:space="preserve">    T.StructField('Time', T.TimestampType()),</w:t>
        <w:br/>
        <w:t xml:space="preserve">    T.StructField('DataGroup', T.StringType())</w:t>
        <w:br/>
        <w:t>])</w:t>
        <w:br/>
        <w:t>def compute_logic(df):</w:t>
        <w:br/>
        <w:t xml:space="preserve">    """</w:t>
        <w:br/>
        <w:t xml:space="preserve">    这是您的转换逻辑</w:t>
        <w:br/>
        <w:t xml:space="preserve">    """</w:t>
        <w:br/>
        <w:t xml:space="preserve">    return df.filter(True)</w:t>
        <w:br/>
        <w:t>@configure(profile=["KUBERNETES_NO_EXECUTORS"])</w:t>
        <w:br/>
        <w:t>@incremental(semantic_version=1)</w:t>
        <w:br/>
        <w:t>@transform(</w:t>
        <w:br/>
        <w:t xml:space="preserve">    output=Output("/Org/Project/Folder1/Output_dataset_incremental"),</w:t>
        <w:br/>
        <w:t xml:space="preserve">    input_df=Input("/Org/Project/Folder1/Input_dataset_incremental"),</w:t>
        <w:br/>
        <w:t>)</w:t>
        <w:br/>
        <w:t>def compute(input_df, output):</w:t>
        <w:br/>
        <w:t xml:space="preserve">    df = input_df.dataframe('added')</w:t>
        <w:br/>
        <w:t xml:space="preserve">    df = compute_logic(df)</w:t>
        <w:br/>
        <w:t xml:space="preserve">    # 获取数据集中的文件列表</w:t>
        <w:br/>
        <w:t xml:space="preserve">    files = list(output.filesystem(mode='previous').ls())</w:t>
        <w:br/>
        <w:t xml:space="preserve">    if (len(files) &gt; FILE_COUNT_LIMIT):</w:t>
        <w:br/>
        <w:t xml:space="preserve">        # 增量合并并替换</w:t>
        <w:br/>
        <w:t xml:space="preserve">        previous_df = output.dataframe('previous', schema)</w:t>
        <w:br/>
        <w:t xml:space="preserve">        df = df.unionByName(previous_df)</w:t>
        <w:br/>
        <w:t xml:space="preserve">        mode = 'replace'</w:t>
        <w:br/>
        <w:t xml:space="preserve">    else:</w:t>
        <w:br/>
        <w:t xml:space="preserve">        # 标准增量模式</w:t>
        <w:br/>
        <w:t xml:space="preserve">        mode = 'modify'</w:t>
        <w:br/>
        <w:t xml:space="preserve">    output.set_mode(mode)</w:t>
        <w:br/>
        <w:t xml:space="preserve">    output.write_dataframe(df.coalesce(1))</w:t>
      </w:r>
    </w:p>
    <w:p>
      <w:r>
        <w:br w:type="page"/>
      </w:r>
    </w:p>
    <w:p>
      <w:pPr>
        <w:pStyle w:val="Heading1"/>
      </w:pPr>
      <w:r>
        <w:rPr>
          <w:rFonts w:ascii="微软雅黑" w:hAnsi="微软雅黑"/>
        </w:rPr>
        <w:t>开始</w:t>
      </w:r>
    </w:p>
    <w:p>
      <w:pPr>
        <w:spacing w:line="360" w:lineRule="auto" w:after="120"/>
      </w:pPr>
      <w:r>
        <w:rPr>
          <w:rFonts w:ascii="微软雅黑" w:hAnsi="微软雅黑"/>
          <w:sz w:val="21"/>
        </w:rPr>
        <w:t># 开始</w:t>
      </w:r>
    </w:p>
    <w:p>
      <w:pPr>
        <w:spacing w:line="360" w:lineRule="auto" w:after="120"/>
      </w:pPr>
      <w:r>
        <w:rPr>
          <w:rFonts w:ascii="微软雅黑" w:hAnsi="微软雅黑"/>
          <w:sz w:val="21"/>
        </w:rPr>
        <w:t>本指南将介绍如何在Python变换库中设置数据期望。有关数据期望的高级概述，请参见</w:t>
      </w:r>
      <w:r>
        <w:rPr>
          <w:rFonts w:ascii="微软雅黑" w:hAnsi="微软雅黑"/>
          <w:color w:val="0066CC"/>
          <w:sz w:val="21"/>
          <w:u w:val="single"/>
        </w:rPr>
        <w:t>此页面</w:t>
      </w:r>
      <w:r>
        <w:rPr>
          <w:rFonts w:ascii="微软雅黑" w:hAnsi="微软雅黑"/>
          <w:sz w:val="21"/>
        </w:rPr>
        <w:t>。</w:t>
      </w:r>
    </w:p>
    <w:p>
      <w:pPr>
        <w:pStyle w:val="Heading3"/>
      </w:pPr>
      <w:r>
        <w:rPr>
          <w:rFonts w:ascii="微软雅黑" w:hAnsi="微软雅黑"/>
        </w:rPr>
        <w:t>库设置</w:t>
      </w:r>
    </w:p>
    <w:p>
      <w:pPr>
        <w:spacing w:line="360" w:lineRule="auto" w:after="120"/>
      </w:pPr>
      <w:r>
        <w:rPr>
          <w:rFonts w:ascii="微软雅黑" w:hAnsi="微软雅黑"/>
          <w:sz w:val="21"/>
        </w:rPr>
        <w:t xml:space="preserve">打开代码库左侧的库搜索面板。搜索 </w:t>
      </w:r>
      <w:r>
        <w:rPr>
          <w:rFonts w:ascii="Consolas" w:hAnsi="Consolas"/>
          <w:color w:val="B43C3C"/>
          <w:sz w:val="18"/>
        </w:rPr>
        <w:t>transforms-expectations</w:t>
      </w:r>
      <w:r>
        <w:rPr>
          <w:rFonts w:ascii="微软雅黑" w:hAnsi="微软雅黑"/>
          <w:sz w:val="21"/>
        </w:rPr>
        <w:t xml:space="preserve"> 并在库选项卡中点击“添加库”。</w:t>
      </w:r>
    </w:p>
    <w:p>
      <w:pPr>
        <w:spacing w:line="360" w:lineRule="auto" w:after="120"/>
      </w:pPr>
      <w:r>
        <w:rPr>
          <w:rFonts w:ascii="微软雅黑" w:hAnsi="微软雅黑"/>
          <w:sz w:val="21"/>
        </w:rPr>
        <w:t>然后，您的代码库将解析所有依赖项并重新运行检查。这可能需要一点时间，之后您就可以在变换中开始使用该库。</w:t>
      </w:r>
    </w:p>
    <w:p>
      <w:pPr>
        <w:pStyle w:val="Heading3"/>
      </w:pPr>
      <w:r>
        <w:rPr>
          <w:rFonts w:ascii="微软雅黑" w:hAnsi="微软雅黑"/>
        </w:rPr>
        <w:t>变换设置</w:t>
      </w:r>
    </w:p>
    <w:p>
      <w:pPr>
        <w:spacing w:line="360" w:lineRule="auto" w:after="120"/>
      </w:pPr>
      <w:r>
        <w:rPr>
          <w:rFonts w:ascii="微软雅黑" w:hAnsi="微软雅黑"/>
          <w:sz w:val="21"/>
        </w:rPr>
        <w:t xml:space="preserve">在您的变换文件中导入 </w:t>
      </w:r>
      <w:r>
        <w:rPr>
          <w:rFonts w:ascii="Consolas" w:hAnsi="Consolas"/>
          <w:color w:val="B43C3C"/>
          <w:sz w:val="18"/>
        </w:rPr>
        <w:t>expectations</w:t>
      </w:r>
      <w:r>
        <w:rPr>
          <w:rFonts w:ascii="微软雅黑" w:hAnsi="微软雅黑"/>
          <w:sz w:val="21"/>
        </w:rPr>
        <w:t xml:space="preserve"> 和 </w:t>
      </w:r>
      <w:r>
        <w:rPr>
          <w:rFonts w:ascii="Consolas" w:hAnsi="Consolas"/>
          <w:color w:val="B43C3C"/>
          <w:sz w:val="18"/>
        </w:rPr>
        <w:t>Check</w:t>
      </w:r>
      <w:r>
        <w:rPr>
          <w:rFonts w:ascii="微软雅黑" w:hAnsi="微软雅黑"/>
          <w:sz w:val="21"/>
        </w:rPr>
        <w:t>：</w:t>
      </w:r>
    </w:p>
    <w:p>
      <w:pPr>
        <w:spacing w:before="80" w:after="80"/>
        <w:ind w:left="567"/>
      </w:pPr>
      <w:r>
        <w:rPr>
          <w:rFonts w:ascii="Consolas" w:hAnsi="Consolas"/>
          <w:color w:val="505050"/>
          <w:sz w:val="18"/>
        </w:rPr>
        <w:t>from transforms.api import transform_df, Input, Output, Check</w:t>
        <w:br/>
        <w:t>from transforms import expectations as E</w:t>
        <w:br/>
        <w:t># 从 transforms.api 导入 transform_df, Input, Output 和 Check</w:t>
        <w:br/>
        <w:t># 从 transforms 导入期望模块 expectations，并命名为 E</w:t>
      </w:r>
    </w:p>
    <w:p>
      <w:pPr>
        <w:spacing w:line="360" w:lineRule="auto" w:after="120"/>
      </w:pPr>
      <w:r>
        <w:rPr>
          <w:rFonts w:ascii="微软雅黑" w:hAnsi="微软雅黑"/>
          <w:sz w:val="21"/>
        </w:rPr>
        <w:t xml:space="preserve">对于一些常见的模式和列期望，您可能还需要导入 </w:t>
      </w:r>
      <w:r>
        <w:rPr>
          <w:rFonts w:ascii="Consolas" w:hAnsi="Consolas"/>
          <w:color w:val="B43C3C"/>
          <w:sz w:val="18"/>
        </w:rPr>
        <w:t>types</w:t>
      </w:r>
      <w:r>
        <w:rPr>
          <w:rFonts w:ascii="微软雅黑" w:hAnsi="微软雅黑"/>
          <w:sz w:val="21"/>
        </w:rPr>
        <w:t>:</w:t>
      </w:r>
    </w:p>
    <w:p>
      <w:pPr>
        <w:spacing w:before="80" w:after="80"/>
        <w:ind w:left="567"/>
      </w:pPr>
      <w:r>
        <w:rPr>
          <w:rFonts w:ascii="Consolas" w:hAnsi="Consolas"/>
          <w:color w:val="505050"/>
          <w:sz w:val="18"/>
        </w:rPr>
        <w:t>from pyspark.sql import types as T  # 从pyspark.sql导入类型模块并简写为T</w:t>
      </w:r>
    </w:p>
    <w:p>
      <w:pPr>
        <w:pStyle w:val="Heading3"/>
      </w:pPr>
      <w:r>
        <w:rPr>
          <w:rFonts w:ascii="微软雅黑" w:hAnsi="微软雅黑"/>
        </w:rPr>
        <w:t>创建检查</w:t>
      </w:r>
    </w:p>
    <w:p>
      <w:pPr>
        <w:spacing w:line="360" w:lineRule="auto" w:after="120"/>
      </w:pPr>
      <w:r>
        <w:rPr>
          <w:rFonts w:ascii="微软雅黑" w:hAnsi="微软雅黑"/>
          <w:sz w:val="21"/>
        </w:rPr>
        <w:t>单个检查的基本结构：</w:t>
      </w:r>
    </w:p>
    <w:p>
      <w:pPr>
        <w:spacing w:before="80" w:after="80"/>
        <w:ind w:left="567"/>
      </w:pPr>
      <w:r>
        <w:rPr>
          <w:rFonts w:ascii="Consolas" w:hAnsi="Consolas"/>
          <w:color w:val="505050"/>
          <w:sz w:val="18"/>
        </w:rPr>
        <w:t>Check(expectation, 'Check unique name', on_error='WARN/FAIL')</w:t>
        <w:br/>
        <w:t># 这行代码用于检查某个预期条件（expectation），并命名为'Check unique name'。</w:t>
        <w:br/>
        <w:t># 参数'on_error'指定在错误发生时应采取的动作，'WARN/FAIL'表示警告或失败。</w:t>
      </w:r>
    </w:p>
    <w:p>
      <w:pPr>
        <w:pStyle w:val="ListBullet"/>
        <w:spacing w:line="360" w:lineRule="auto" w:after="120"/>
      </w:pPr>
      <w:r>
        <w:rPr>
          <w:rFonts w:ascii="微软雅黑" w:hAnsi="微软雅黑"/>
          <w:b/>
          <w:sz w:val="21"/>
        </w:rPr>
        <w:t>期望</w:t>
      </w:r>
      <w:r>
        <w:rPr>
          <w:rFonts w:ascii="微软雅黑" w:hAnsi="微软雅黑"/>
          <w:sz w:val="21"/>
        </w:rPr>
        <w:t xml:space="preserve"> - 单个</w:t>
      </w:r>
      <w:r>
        <w:rPr>
          <w:rFonts w:ascii="微软雅黑" w:hAnsi="微软雅黑"/>
          <w:color w:val="0066CC"/>
          <w:sz w:val="21"/>
          <w:u w:val="single"/>
        </w:rPr>
        <w:t>期望</w:t>
      </w:r>
      <w:r>
        <w:rPr>
          <w:rFonts w:ascii="微软雅黑" w:hAnsi="微软雅黑"/>
          <w:sz w:val="21"/>
        </w:rPr>
        <w:t>，可以是多个子期望的复合期望（例如，使用any/all操作符）</w:t>
      </w:r>
    </w:p>
    <w:p>
      <w:pPr>
        <w:pStyle w:val="ListBullet"/>
        <w:spacing w:line="360" w:lineRule="auto" w:after="120"/>
      </w:pPr>
      <w:r>
        <w:rPr>
          <w:rFonts w:ascii="微软雅黑" w:hAnsi="微软雅黑"/>
          <w:b/>
          <w:sz w:val="21"/>
        </w:rPr>
        <w:t>检查唯一名称</w:t>
      </w:r>
      <w:r>
        <w:rPr>
          <w:rFonts w:ascii="微软雅黑" w:hAnsi="微软雅黑"/>
          <w:sz w:val="21"/>
        </w:rPr>
        <w:t xml:space="preserve"> - 在变换中必须唯一（相同名称不能在输出和输入之间共享），并将在应用程序中标识检查（例如，数据健康，搭建应用程序）</w:t>
      </w:r>
    </w:p>
    <w:p>
      <w:pPr>
        <w:pStyle w:val="ListBullet"/>
        <w:spacing w:line="360" w:lineRule="auto" w:after="120"/>
      </w:pPr>
      <w:r>
        <w:rPr>
          <w:rFonts w:ascii="微软雅黑" w:hAnsi="微软雅黑"/>
          <w:b/>
          <w:sz w:val="21"/>
        </w:rPr>
        <w:t>on\_error</w:t>
      </w:r>
      <w:r>
        <w:rPr>
          <w:rFonts w:ascii="微软雅黑" w:hAnsi="微软雅黑"/>
          <w:sz w:val="21"/>
        </w:rPr>
        <w:t xml:space="preserve"> - 定义任务在期望未满足时的行为：</w:t>
      </w:r>
    </w:p>
    <w:p>
      <w:pPr>
        <w:pStyle w:val="ListBullet"/>
        <w:spacing w:line="360" w:lineRule="auto" w:after="120"/>
      </w:pPr>
      <w:r>
        <w:rPr>
          <w:rFonts w:ascii="Consolas" w:hAnsi="Consolas"/>
          <w:color w:val="B43C3C"/>
          <w:sz w:val="18"/>
        </w:rPr>
        <w:t>FAIL</w:t>
      </w:r>
      <w:r>
        <w:rPr>
          <w:rFonts w:ascii="微软雅黑" w:hAnsi="微软雅黑"/>
          <w:sz w:val="21"/>
        </w:rPr>
        <w:t>（默认）- 如果检查失败，任务将中止</w:t>
      </w:r>
    </w:p>
    <w:p>
      <w:pPr>
        <w:pStyle w:val="ListBullet"/>
        <w:spacing w:line="360" w:lineRule="auto" w:after="120"/>
      </w:pPr>
      <w:r>
        <w:rPr>
          <w:rFonts w:ascii="Consolas" w:hAnsi="Consolas"/>
          <w:color w:val="B43C3C"/>
          <w:sz w:val="18"/>
        </w:rPr>
        <w:t>WARN</w:t>
      </w:r>
      <w:r>
        <w:rPr>
          <w:rFonts w:ascii="微软雅黑" w:hAnsi="微软雅黑"/>
          <w:sz w:val="21"/>
        </w:rPr>
        <w:t xml:space="preserve"> - 任务将继续，警告将由数据健康生成和处理</w:t>
      </w:r>
    </w:p>
    <w:p>
      <w:r>
        <w:rPr>
          <w:rFonts w:ascii="微软雅黑" w:hAnsi="微软雅黑"/>
          <w:b/>
        </w:rPr>
        <w:t>指派检查到数据集</w:t>
      </w:r>
    </w:p>
    <w:p>
      <w:pPr>
        <w:spacing w:line="360" w:lineRule="auto" w:after="120"/>
      </w:pPr>
      <w:r>
        <w:rPr>
          <w:rFonts w:ascii="微软雅黑" w:hAnsi="微软雅黑"/>
          <w:sz w:val="21"/>
        </w:rPr>
        <w:t>每个检查应该传递给单个输入或输出。将单个检查传递为</w:t>
      </w:r>
      <w:r>
        <w:rPr>
          <w:rFonts w:ascii="Consolas" w:hAnsi="Consolas"/>
          <w:color w:val="B43C3C"/>
          <w:sz w:val="18"/>
        </w:rPr>
        <w:t>checks=check1</w:t>
      </w:r>
      <w:r>
        <w:rPr>
          <w:rFonts w:ascii="微软雅黑" w:hAnsi="微软雅黑"/>
          <w:sz w:val="21"/>
        </w:rPr>
        <w:t>或将多个检查传递为数组：</w:t>
      </w:r>
      <w:r>
        <w:rPr>
          <w:rFonts w:ascii="Consolas" w:hAnsi="Consolas"/>
          <w:color w:val="B43C3C"/>
          <w:sz w:val="18"/>
        </w:rPr>
        <w:t>checks=[check1, check2, ...]</w:t>
      </w:r>
    </w:p>
    <w:p>
      <w:pPr>
        <w:spacing w:line="360" w:lineRule="auto" w:after="120"/>
      </w:pPr>
      <w:r>
        <w:rPr>
          <w:rFonts w:ascii="微软雅黑" w:hAnsi="微软雅黑"/>
          <w:sz w:val="21"/>
        </w:rPr>
        <w:t>使用多个检查来创建更清晰的期望结构，并分别控制每个有意义检查的行为。</w:t>
      </w:r>
    </w:p>
    <w:p>
      <w:pPr>
        <w:spacing w:line="360" w:lineRule="auto" w:after="120"/>
      </w:pPr>
      <w:r>
        <w:rPr>
          <w:rFonts w:ascii="微软雅黑" w:hAnsi="微软雅黑"/>
          <w:sz w:val="21"/>
        </w:rPr>
        <w:t>一个输出简单主键检查的示例：</w:t>
      </w:r>
    </w:p>
    <w:p>
      <w:pPr>
        <w:spacing w:before="80" w:after="80"/>
        <w:ind w:left="567"/>
      </w:pPr>
      <w:r>
        <w:rPr>
          <w:rFonts w:ascii="Consolas" w:hAnsi="Consolas"/>
          <w:color w:val="505050"/>
          <w:sz w:val="18"/>
        </w:rPr>
        <w:t>from transforms.api import transform_df, Input, Output, Check</w:t>
        <w:br/>
        <w:t>from transforms import expectations as E</w:t>
        <w:br/>
        <w:t>@transform_df(</w:t>
        <w:br/>
        <w:t xml:space="preserve">    Output(</w:t>
        <w:br/>
        <w:t xml:space="preserve">        "/Users/data/dataset",</w:t>
        <w:br/>
        <w:t xml:space="preserve">        checks=Check(E.primary_key('id'), 'Primary Key', on_error='FAIL')  # 检查'id'字段是否为主键，若不是则失败</w:t>
        <w:br/>
        <w:t xml:space="preserve">    ),</w:t>
        <w:br/>
        <w:t xml:space="preserve">    input=Input("Users/data/input")  # 输入数据集路径</w:t>
        <w:br/>
        <w:t>)</w:t>
        <w:br/>
        <w:t>def my_compute_function(input):</w:t>
        <w:br/>
        <w:t xml:space="preserve">    return input  # 直接返回输入的数据集</w:t>
      </w:r>
    </w:p>
    <w:p>
      <w:pPr>
        <w:pStyle w:val="Heading3"/>
      </w:pPr>
      <w:r>
        <w:rPr>
          <w:rFonts w:ascii="微软雅黑" w:hAnsi="微软雅黑"/>
        </w:rPr>
        <w:t>复杂检查</w:t>
      </w:r>
    </w:p>
    <w:p>
      <w:pPr>
        <w:spacing w:line="360" w:lineRule="auto" w:after="120"/>
      </w:pPr>
      <w:r>
        <w:rPr>
          <w:rFonts w:ascii="微软雅黑" w:hAnsi="微软雅黑"/>
          <w:sz w:val="21"/>
        </w:rPr>
        <w:t xml:space="preserve">您还可以使用复合期望来添加更复杂的检查。例如，让我们检查列 </w:t>
      </w:r>
      <w:r>
        <w:rPr>
          <w:rFonts w:ascii="Consolas" w:hAnsi="Consolas"/>
          <w:color w:val="B43C3C"/>
          <w:sz w:val="18"/>
        </w:rPr>
        <w:t>age</w:t>
      </w:r>
      <w:r>
        <w:rPr>
          <w:rFonts w:ascii="微软雅黑" w:hAnsi="微软雅黑"/>
          <w:sz w:val="21"/>
        </w:rPr>
        <w:t xml:space="preserve"> 的类型是否为 </w:t>
      </w:r>
      <w:r>
        <w:rPr>
          <w:rFonts w:ascii="Consolas" w:hAnsi="Consolas"/>
          <w:color w:val="B43C3C"/>
          <w:sz w:val="18"/>
        </w:rPr>
        <w:t>long</w:t>
      </w:r>
      <w:r>
        <w:rPr>
          <w:rFonts w:ascii="微软雅黑" w:hAnsi="微软雅黑"/>
          <w:sz w:val="21"/>
        </w:rPr>
        <w:t xml:space="preserve"> 并在给定范围内。请注意，我们可以定义复合期望并在变换中的多个检查中使用它，对出错应用不同的行为。</w:t>
      </w:r>
    </w:p>
    <w:p>
      <w:pPr>
        <w:spacing w:line="360" w:lineRule="auto" w:after="120"/>
      </w:pPr>
      <w:r>
        <w:rPr>
          <w:rFonts w:ascii="微软雅黑" w:hAnsi="微软雅黑"/>
          <w:sz w:val="21"/>
        </w:rPr>
        <w:t>即使检查由复合期望组成，也会整体监控检查。如果您想监控（即观察并接收通知）复合期望的特定部分，建议将其拆分为几个不同的检查。</w:t>
      </w:r>
    </w:p>
    <w:p>
      <w:pPr>
        <w:spacing w:before="80" w:after="80"/>
        <w:ind w:left="567"/>
      </w:pPr>
      <w:r>
        <w:rPr>
          <w:rFonts w:ascii="Consolas" w:hAnsi="Consolas"/>
          <w:color w:val="505050"/>
          <w:sz w:val="18"/>
        </w:rPr>
        <w:t>from transforms.api import transform_df, Input, Output, Check</w:t>
        <w:br/>
        <w:t>from transforms import expectations as E</w:t>
        <w:br/>
        <w:t>from pyspark.sql import types as T</w:t>
        <w:br/>
        <w:t># 我们假设年龄在0到200之间是有效的。</w:t>
        <w:br/>
        <w:t>expect_valid_age = E.all(</w:t>
        <w:br/>
        <w:t xml:space="preserve">    E.col('age').has_type(T.LongType()),  # 检查列'age'的类型是否为LongType</w:t>
        <w:br/>
        <w:t xml:space="preserve">    E.col('age').gte(0),  # 检查列'age'的值是否大于等于0</w:t>
        <w:br/>
        <w:t xml:space="preserve">    E.col('age').lt(200)  # 检查列'age'的值是否小于200</w:t>
        <w:br/>
        <w:t>)</w:t>
        <w:br/>
        <w:t>@transform_df(</w:t>
        <w:br/>
        <w:t xml:space="preserve">    Output(</w:t>
        <w:br/>
        <w:t xml:space="preserve">        "/Users/data/dataset",</w:t>
        <w:br/>
        <w:t xml:space="preserve">        checks=[</w:t>
        <w:br/>
        <w:t xml:space="preserve">            Check(E.primary_key('id'), 'Primary Key', on_error='FAIL'),  # 检查'id'列是否是主键</w:t>
        <w:br/>
        <w:t xml:space="preserve">            Check(expect_valid_age, 'Valid age on output', on_error='FAIL')  # 检查输出数据集中的年龄是否有效</w:t>
        <w:br/>
        <w:t xml:space="preserve">        ]</w:t>
        <w:br/>
        <w:t xml:space="preserve">    ),</w:t>
        <w:br/>
        <w:t xml:space="preserve">    input=Input(</w:t>
        <w:br/>
        <w:t xml:space="preserve">        "Users/data/input",</w:t>
        <w:br/>
        <w:t xml:space="preserve">        checks=Check(expect_valid_age, 'Valid age on input', on_error='WARN')  # 检查输入数据集中的年龄是否有效</w:t>
        <w:br/>
        <w:t xml:space="preserve">    )</w:t>
        <w:br/>
        <w:t>)</w:t>
        <w:br/>
        <w:t>def my_compute_function(input):</w:t>
        <w:br/>
        <w:t xml:space="preserve">    return input  # 返回输入数据集，未进行任何变换</w:t>
      </w:r>
    </w:p>
    <w:p>
      <w:r>
        <w:br w:type="page"/>
      </w:r>
    </w:p>
    <w:p>
      <w:pPr>
        <w:pStyle w:val="Heading1"/>
      </w:pPr>
      <w:r>
        <w:rPr>
          <w:rFonts w:ascii="微软雅黑" w:hAnsi="微软雅黑"/>
        </w:rPr>
        <w:t>参考</w:t>
      </w:r>
    </w:p>
    <w:p>
      <w:pPr>
        <w:spacing w:line="360" w:lineRule="auto" w:after="120"/>
      </w:pPr>
      <w:r>
        <w:rPr>
          <w:rFonts w:ascii="微软雅黑" w:hAnsi="微软雅黑"/>
          <w:sz w:val="21"/>
        </w:rPr>
        <w:t># 参考</w:t>
      </w:r>
    </w:p>
    <w:p>
      <w:pPr>
        <w:spacing w:line="360" w:lineRule="auto" w:after="120"/>
      </w:pPr>
      <w:r>
        <w:rPr>
          <w:rFonts w:ascii="微软雅黑" w:hAnsi="微软雅黑"/>
          <w:sz w:val="21"/>
        </w:rPr>
        <w:t>以下是所有可用数据期望的分类列表。</w:t>
      </w:r>
    </w:p>
    <w:p>
      <w:pPr>
        <w:pStyle w:val="Heading2"/>
      </w:pPr>
      <w:r>
        <w:rPr>
          <w:rFonts w:ascii="微软雅黑" w:hAnsi="微软雅黑"/>
        </w:rPr>
        <w:t>运算符</w:t>
      </w:r>
    </w:p>
    <w:p>
      <w:pPr>
        <w:spacing w:before="80" w:after="80"/>
        <w:ind w:left="567"/>
      </w:pPr>
      <w:r>
        <w:rPr>
          <w:rFonts w:ascii="Consolas" w:hAnsi="Consolas"/>
          <w:color w:val="505050"/>
          <w:sz w:val="18"/>
        </w:rPr>
        <w:t>from transforms import expectations as E</w:t>
        <w:br/>
        <w:t>E.true()           # 总是通过</w:t>
        <w:br/>
        <w:t>E.false()          # 总是失败</w:t>
        <w:br/>
        <w:t>E.all(e1,e2,...)   # 当所有子期望都通过时通过</w:t>
        <w:br/>
        <w:t>E.any(e1,e2,...)   # 当任意一个子期望通过时通过</w:t>
        <w:br/>
        <w:t>E.negate(e1)       # 当子期望失败时通过</w:t>
      </w:r>
    </w:p>
    <w:p>
      <w:pPr>
        <w:spacing w:line="360" w:lineRule="auto" w:after="120"/>
      </w:pPr>
      <w:r>
        <w:rPr>
          <w:rFonts w:ascii="微软雅黑" w:hAnsi="微软雅黑"/>
          <w:sz w:val="21"/>
        </w:rPr>
        <w:t>例子：</w:t>
      </w:r>
    </w:p>
    <w:p>
      <w:pPr>
        <w:spacing w:before="80" w:after="80"/>
        <w:ind w:left="567"/>
      </w:pPr>
      <w:r>
        <w:rPr>
          <w:rFonts w:ascii="Consolas" w:hAnsi="Consolas"/>
          <w:color w:val="505050"/>
          <w:sz w:val="18"/>
        </w:rPr>
        <w:t>from transforms import expectations as E</w:t>
        <w:br/>
        <w:t># 定义一个期望集合，所有条件都需要满足</w:t>
        <w:br/>
        <w:t>E.all(</w:t>
        <w:br/>
        <w:t xml:space="preserve">    # 列 'a' 的值大于 0</w:t>
        <w:br/>
        <w:t xml:space="preserve">    E.col('a').gt(0),</w:t>
        <w:br/>
        <w:t xml:space="preserve">    # 列 'a' 的值小于 100</w:t>
        <w:br/>
        <w:t xml:space="preserve">    E.col('a').lt(100),</w:t>
        <w:br/>
        <w:t xml:space="preserve">    # 列 'b' 的值满足以下任意一个条件</w:t>
        <w:br/>
        <w:t xml:space="preserve">    E.any(</w:t>
        <w:br/>
        <w:t xml:space="preserve">        # 列 'b' 的值大于 100</w:t>
        <w:br/>
        <w:t xml:space="preserve">        E.col('b').gt(100),</w:t>
        <w:br/>
        <w:t xml:space="preserve">        # 列 'b' 的值小于 0</w:t>
        <w:br/>
        <w:t xml:space="preserve">        E.col('b').lt(0)</w:t>
        <w:br/>
        <w:t xml:space="preserve">    )</w:t>
        <w:br/>
        <w:t>)</w:t>
      </w:r>
    </w:p>
    <w:p>
      <w:pPr>
        <w:pStyle w:val="Heading2"/>
      </w:pPr>
      <w:r>
        <w:rPr>
          <w:rFonts w:ascii="微软雅黑" w:hAnsi="微软雅黑"/>
        </w:rPr>
        <w:t>列期望</w:t>
      </w:r>
    </w:p>
    <w:p>
      <w:pPr>
        <w:spacing w:line="360" w:lineRule="auto" w:after="120"/>
      </w:pPr>
      <w:r>
        <w:rPr>
          <w:rFonts w:ascii="微软雅黑" w:hAnsi="微软雅黑"/>
          <w:sz w:val="21"/>
        </w:rPr>
        <w:t xml:space="preserve">列期望以 </w:t>
      </w:r>
      <w:r>
        <w:rPr>
          <w:rFonts w:ascii="Consolas" w:hAnsi="Consolas"/>
          <w:color w:val="B43C3C"/>
          <w:sz w:val="18"/>
        </w:rPr>
        <w:t>E.col('column_name')</w:t>
      </w:r>
      <w:r>
        <w:rPr>
          <w:rFonts w:ascii="微软雅黑" w:hAnsi="微软雅黑"/>
          <w:sz w:val="21"/>
        </w:rPr>
        <w:t xml:space="preserve"> 开始。</w:t>
      </w:r>
    </w:p>
    <w:p>
      <w:pPr>
        <w:spacing w:line="360" w:lineRule="auto" w:after="120"/>
      </w:pPr>
      <w:r>
        <w:rPr>
          <w:rFonts w:ascii="微软雅黑" w:hAnsi="微软雅黑"/>
          <w:sz w:val="21"/>
        </w:rPr>
        <w:t xml:space="preserve">使用 </w:t>
      </w:r>
      <w:r>
        <w:rPr>
          <w:rFonts w:ascii="Consolas" w:hAnsi="Consolas"/>
          <w:color w:val="B43C3C"/>
          <w:sz w:val="18"/>
        </w:rPr>
        <w:t>any</w:t>
      </w:r>
      <w:r>
        <w:rPr>
          <w:rFonts w:ascii="微软雅黑" w:hAnsi="微软雅黑"/>
          <w:sz w:val="21"/>
        </w:rPr>
        <w:t xml:space="preserve"> 操作符时，每行将单独检查是否满足任何列期望。</w:t>
      </w:r>
    </w:p>
    <w:p>
      <w:pPr>
        <w:spacing w:line="360" w:lineRule="auto" w:after="120"/>
      </w:pPr>
      <w:r>
        <w:rPr>
          <w:rFonts w:ascii="微软雅黑" w:hAnsi="微软雅黑"/>
          <w:sz w:val="21"/>
        </w:rPr>
        <w:t xml:space="preserve">例如，要验证列 </w:t>
      </w:r>
      <w:r>
        <w:rPr>
          <w:rFonts w:ascii="Consolas" w:hAnsi="Consolas"/>
          <w:color w:val="B43C3C"/>
          <w:sz w:val="18"/>
        </w:rPr>
        <w:t>c1</w:t>
      </w:r>
      <w:r>
        <w:rPr>
          <w:rFonts w:ascii="微软雅黑" w:hAnsi="微软雅黑"/>
          <w:sz w:val="21"/>
        </w:rPr>
        <w:t xml:space="preserve"> 的值应大于 10 或小于 0：</w:t>
      </w:r>
    </w:p>
    <w:p>
      <w:pPr>
        <w:spacing w:before="80" w:after="80"/>
        <w:ind w:left="567"/>
      </w:pPr>
      <w:r>
        <w:rPr>
          <w:rFonts w:ascii="Consolas" w:hAnsi="Consolas"/>
          <w:color w:val="505050"/>
          <w:sz w:val="18"/>
        </w:rPr>
        <w:t>from transforms import expectations as E</w:t>
        <w:br/>
        <w:t># 检查列 "c1" 中的任意值是否小于0或大于10</w:t>
        <w:br/>
        <w:t>E.any(</w:t>
        <w:br/>
        <w:t xml:space="preserve">    E.col("c1").lt(0),  # 检查是否有值小于0</w:t>
        <w:br/>
        <w:t xml:space="preserve">    E.col("c1").gt(10)  # 检查是否有值大于10</w:t>
        <w:br/>
        <w:t>)</w:t>
      </w:r>
    </w:p>
    <w:p>
      <w:pPr>
        <w:pStyle w:val="Heading3"/>
      </w:pPr>
      <w:r>
        <w:rPr>
          <w:rFonts w:ascii="微软雅黑" w:hAnsi="微软雅黑"/>
        </w:rPr>
        <w:t>大于或小于</w:t>
      </w:r>
    </w:p>
    <w:p>
      <w:pPr>
        <w:spacing w:before="80" w:after="80"/>
        <w:ind w:left="567"/>
      </w:pPr>
      <w:r>
        <w:rPr>
          <w:rFonts w:ascii="Consolas" w:hAnsi="Consolas"/>
          <w:color w:val="505050"/>
          <w:sz w:val="18"/>
        </w:rPr>
        <w:t>from transforms import expectations as E</w:t>
        <w:br/>
        <w:t># 检查列 'c' 中的值是否大于指定的数字或字符串</w:t>
        <w:br/>
        <w:t>E.col('c').gt(number|string)</w:t>
        <w:br/>
        <w:t># 检查列 'c' 中的值是否大于或等于指定的数字或字符串</w:t>
        <w:br/>
        <w:t>E.col('c').gte(number|string)</w:t>
        <w:br/>
        <w:t># 检查列 'c' 中的值是否小于指定的数字或字符串</w:t>
        <w:br/>
        <w:t>E.col('c').lt(number|string)</w:t>
        <w:br/>
        <w:t># 检查列 'c' 中的值是否小于或等于指定的数字或字符串</w:t>
        <w:br/>
        <w:t>E.col('c').lte(number|string)</w:t>
      </w:r>
    </w:p>
    <w:p>
      <w:pPr>
        <w:spacing w:before="80" w:after="80"/>
        <w:ind w:left="567"/>
      </w:pPr>
      <w:r>
        <w:rPr>
          <w:rFonts w:ascii="Consolas" w:hAnsi="Consolas"/>
          <w:color w:val="505050"/>
          <w:sz w:val="18"/>
        </w:rPr>
        <w:t>from transforms import expectations as E</w:t>
        <w:br/>
        <w:t># 检查 'age' 列中的值是否都小于 120</w:t>
        <w:br/>
        <w:t>E.col('age').lt(120)</w:t>
      </w:r>
    </w:p>
    <w:p>
      <w:pPr>
        <w:spacing w:line="360" w:lineRule="auto" w:after="120"/>
      </w:pPr>
      <w:r>
        <w:rPr>
          <w:rFonts w:ascii="微软雅黑" w:hAnsi="微软雅黑"/>
          <w:sz w:val="21"/>
        </w:rPr>
        <w:t>该期望会忽略空值（意味着空值会自动通过）。要检查空值，请使用</w:t>
      </w:r>
      <w:r>
        <w:rPr>
          <w:rFonts w:ascii="Consolas" w:hAnsi="Consolas"/>
          <w:color w:val="B43C3C"/>
          <w:sz w:val="18"/>
        </w:rPr>
        <w:t>E.col('col').non_null()</w:t>
      </w:r>
      <w:r>
        <w:rPr>
          <w:rFonts w:ascii="微软雅黑" w:hAnsi="微软雅黑"/>
          <w:sz w:val="21"/>
        </w:rPr>
        <w:t>。</w:t>
      </w:r>
    </w:p>
    <w:p>
      <w:pPr>
        <w:pStyle w:val="Heading3"/>
      </w:pPr>
      <w:r>
        <w:rPr>
          <w:rFonts w:ascii="微软雅黑" w:hAnsi="微软雅黑"/>
        </w:rPr>
        <w:t>列比较</w:t>
      </w:r>
    </w:p>
    <w:p>
      <w:pPr>
        <w:spacing w:before="80" w:after="80"/>
        <w:ind w:left="567"/>
      </w:pPr>
      <w:r>
        <w:rPr>
          <w:rFonts w:ascii="Consolas" w:hAnsi="Consolas"/>
          <w:color w:val="505050"/>
          <w:sz w:val="18"/>
        </w:rPr>
        <w:t>from transforms import expectations as E</w:t>
        <w:br/>
        <w:t>E.col('c1').equals_col('c2')  # 列c1的值等于列c2的值</w:t>
        <w:br/>
        <w:t>E.col('c1').not_equals_col('c2')  # 列c1的值不等于列c2的值</w:t>
        <w:br/>
        <w:t>E.col('c1').gt_col('c2')  # 列c1的值大于列c2的值</w:t>
        <w:br/>
        <w:t>E.col('c1').gte_col('c2') # 列c1的值大于或等于列c2的值</w:t>
        <w:br/>
        <w:t>E.col('c1').lt_col('c2')  # 列c1的值小于列c2的值</w:t>
        <w:br/>
        <w:t>E.col('c1').lte_col('c2') # 列c1的值小于或等于列c2的值</w:t>
      </w:r>
    </w:p>
    <w:p>
      <w:pPr>
        <w:pStyle w:val="Heading3"/>
      </w:pPr>
      <w:r>
        <w:rPr>
          <w:rFonts w:ascii="微软雅黑" w:hAnsi="微软雅黑"/>
        </w:rPr>
        <w:t>属性比较</w:t>
      </w:r>
    </w:p>
    <w:p>
      <w:pPr>
        <w:spacing w:before="80" w:after="80"/>
        <w:ind w:left="567"/>
      </w:pPr>
      <w:r>
        <w:rPr>
          <w:rFonts w:ascii="Consolas" w:hAnsi="Consolas"/>
          <w:color w:val="505050"/>
          <w:sz w:val="18"/>
        </w:rPr>
        <w:t>from transforms import expectations as E</w:t>
        <w:br/>
        <w:t>E.col('c').null_percentage().lt(value) # 检查列 'c' 中的空值百分比是否小于指定的值</w:t>
        <w:br/>
        <w:t>E.col('c').null_count().gt(value) # 检查列 'c' 中的空值数量是否大于指定的值</w:t>
        <w:br/>
        <w:t>E.col('c').distinct_count().equals(value) # 检查列 'c' 中的唯一值数量是否等于指定的值</w:t>
        <w:br/>
        <w:t>E.col('c').approx_distinct_count().equals(value) # 检查列 'c' 中的近似唯一值数量是否等于指定的值，保证误差的相对标准偏差最大为 5%，是 distinct_count 的更快版本</w:t>
        <w:br/>
        <w:t>E.col('c').sum().gt(value) # 检查列 'c' 的总和是否大于指定的值，仅适用于数值列</w:t>
        <w:br/>
        <w:t>E.col('c').standard_deviation_sample().gt(value) # 检查列 'c' 的样本标准差是否大于指定的值，仅适用于数值列</w:t>
        <w:br/>
        <w:t>E.col('c').standard_deviation_population().gt(value) # 检查列 'c' 的总体标准差是否大于指定的值，仅适用于数值列</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from transforms import expectations as E</w:t>
        <w:br/>
        <w:t>E.col("myCol").null_percentage().lt(0.1)    # myCol 的空值比例小于 10%</w:t>
        <w:br/>
        <w:t>E.col("myCol").null_count().gt(100)         # myCol 的空值数量大于 100</w:t>
        <w:br/>
        <w:t>E.col("myCol").distinct_count().equals(5)   # myCol 有 5 个不同的值（自版本 0.11.0 起）</w:t>
        <w:br/>
        <w:t>E.col('myCol').approx_distinct_count().equals(5)   # myCol 近似有 5 个不同的值</w:t>
        <w:br/>
        <w:t>E.col('myCol').sum().equals(5)              # myCol 的值之和等于 5</w:t>
        <w:br/>
        <w:t>E.col('myCol').standard_deviation_sample().gt(5) # myCol 的样本标准差大于 5</w:t>
        <w:br/>
        <w:t>E.col('myCol').standard_deviation_population().gt(5) # myCol 的总体标准差大于 5</w:t>
      </w:r>
    </w:p>
    <w:p>
      <w:pPr>
        <w:pStyle w:val="Heading3"/>
      </w:pPr>
      <w:r>
        <w:rPr>
          <w:rFonts w:ascii="微软雅黑" w:hAnsi="微软雅黑"/>
        </w:rPr>
        <w:t>等于</w:t>
      </w:r>
    </w:p>
    <w:p>
      <w:pPr>
        <w:spacing w:before="80" w:after="80"/>
        <w:ind w:left="567"/>
      </w:pPr>
      <w:r>
        <w:rPr>
          <w:rFonts w:ascii="Consolas" w:hAnsi="Consolas"/>
          <w:color w:val="505050"/>
          <w:sz w:val="18"/>
        </w:rPr>
        <w:t>from transforms import expectations as E</w:t>
        <w:br/>
        <w:t>E.col('c').equals(value)    # 判断列 'c' 的值是否等于输入的值</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from transforms import expectations as E</w:t>
        <w:br/>
        <w:t># 检查'test_column'列的值是否等于"success"</w:t>
        <w:br/>
        <w:t>E.col('test_column').equals("success")</w:t>
      </w:r>
    </w:p>
    <w:p>
      <w:pPr>
        <w:spacing w:line="360" w:lineRule="auto" w:after="120"/>
      </w:pPr>
      <w:r>
        <w:rPr>
          <w:rFonts w:ascii="微软雅黑" w:hAnsi="微软雅黑"/>
          <w:sz w:val="21"/>
        </w:rPr>
        <w:t>此预期会忽略空值（意味着空值将自动通过）。要检查空值，请使用</w:t>
      </w:r>
      <w:r>
        <w:rPr>
          <w:rFonts w:ascii="Consolas" w:hAnsi="Consolas"/>
          <w:color w:val="B43C3C"/>
          <w:sz w:val="18"/>
        </w:rPr>
        <w:t>E.col('col').non_null()</w:t>
      </w:r>
      <w:r>
        <w:rPr>
          <w:rFonts w:ascii="微软雅黑" w:hAnsi="微软雅黑"/>
          <w:sz w:val="21"/>
        </w:rPr>
        <w:t>。</w:t>
      </w:r>
    </w:p>
    <w:p>
      <w:pPr>
        <w:pStyle w:val="Heading3"/>
      </w:pPr>
      <w:r>
        <w:rPr>
          <w:rFonts w:ascii="微软雅黑" w:hAnsi="微软雅黑"/>
        </w:rPr>
        <w:t>不等于</w:t>
      </w:r>
    </w:p>
    <w:p>
      <w:pPr>
        <w:spacing w:before="80" w:after="80"/>
        <w:ind w:left="567"/>
      </w:pPr>
      <w:r>
        <w:rPr>
          <w:rFonts w:ascii="Consolas" w:hAnsi="Consolas"/>
          <w:color w:val="505050"/>
          <w:sz w:val="18"/>
        </w:rPr>
        <w:t>from transforms import expectations as E</w:t>
        <w:br/>
        <w:t>E.col('c').not_equals(value)    # 列 'c' 的值不等于指定的输入值</w:t>
      </w:r>
    </w:p>
    <w:p>
      <w:pPr>
        <w:spacing w:before="80" w:after="80"/>
        <w:ind w:left="567"/>
      </w:pPr>
      <w:r>
        <w:rPr>
          <w:rFonts w:ascii="Consolas" w:hAnsi="Consolas"/>
          <w:color w:val="505050"/>
          <w:sz w:val="18"/>
        </w:rPr>
        <w:t>from transforms import expectations as E</w:t>
        <w:br/>
        <w:t># 检查'test_column'列中的值不等于"failure"</w:t>
        <w:br/>
        <w:t>E.col('test_column').not_equals("failure")</w:t>
      </w:r>
    </w:p>
    <w:p>
      <w:pPr>
        <w:spacing w:line="360" w:lineRule="auto" w:after="120"/>
      </w:pPr>
      <w:r>
        <w:rPr>
          <w:rFonts w:ascii="微软雅黑" w:hAnsi="微软雅黑"/>
          <w:sz w:val="21"/>
        </w:rPr>
        <w:t>此预期会忽略空值（意味着空值会自动通过）。要检查空值，请使用</w:t>
      </w:r>
      <w:r>
        <w:rPr>
          <w:rFonts w:ascii="Consolas" w:hAnsi="Consolas"/>
          <w:color w:val="B43C3C"/>
          <w:sz w:val="18"/>
        </w:rPr>
        <w:t>E.col('col').non_null()</w:t>
      </w:r>
      <w:r>
        <w:rPr>
          <w:rFonts w:ascii="微软雅黑" w:hAnsi="微软雅黑"/>
          <w:sz w:val="21"/>
        </w:rPr>
        <w:t>。</w:t>
      </w:r>
    </w:p>
    <w:p>
      <w:pPr>
        <w:pStyle w:val="Heading3"/>
      </w:pPr>
      <w:r>
        <w:rPr>
          <w:rFonts w:ascii="微软雅黑" w:hAnsi="微软雅黑"/>
        </w:rPr>
        <w:t>空值</w:t>
      </w:r>
    </w:p>
    <w:p>
      <w:pPr>
        <w:spacing w:before="80" w:after="80"/>
        <w:ind w:left="567"/>
      </w:pPr>
      <w:r>
        <w:rPr>
          <w:rFonts w:ascii="Consolas" w:hAnsi="Consolas"/>
          <w:color w:val="505050"/>
          <w:sz w:val="18"/>
        </w:rPr>
        <w:t>from transforms import expectations as E</w:t>
        <w:br/>
        <w:t>E.col('c').non_null()    # 列值不为空</w:t>
        <w:br/>
        <w:t>E.col('c').is_null()     # 列值为空</w:t>
      </w:r>
    </w:p>
    <w:p>
      <w:pPr>
        <w:pStyle w:val="Heading3"/>
      </w:pPr>
      <w:r>
        <w:rPr>
          <w:rFonts w:ascii="微软雅黑" w:hAnsi="微软雅黑"/>
        </w:rPr>
        <w:t>属于</w:t>
      </w:r>
    </w:p>
    <w:p>
      <w:pPr>
        <w:spacing w:line="360" w:lineRule="auto" w:after="120"/>
      </w:pPr>
      <w:r>
        <w:rPr>
          <w:rFonts w:ascii="微软雅黑" w:hAnsi="微软雅黑"/>
          <w:sz w:val="21"/>
        </w:rPr>
        <w:t>此期望验证列值是否在批准值列表中。对于数组列，请参阅</w:t>
      </w:r>
      <w:r>
        <w:rPr>
          <w:rFonts w:ascii="微软雅黑" w:hAnsi="微软雅黑"/>
          <w:color w:val="0066CC"/>
          <w:sz w:val="21"/>
          <w:u w:val="single"/>
        </w:rPr>
        <w:t>属于（数组）</w:t>
      </w:r>
      <w:r>
        <w:rPr>
          <w:rFonts w:ascii="微软雅黑" w:hAnsi="微软雅黑"/>
          <w:sz w:val="21"/>
        </w:rPr>
        <w:t>。</w:t>
      </w:r>
    </w:p>
    <w:p>
      <w:pPr>
        <w:spacing w:before="80" w:after="80"/>
        <w:ind w:left="567"/>
      </w:pPr>
      <w:r>
        <w:rPr>
          <w:rFonts w:ascii="Consolas" w:hAnsi="Consolas"/>
          <w:color w:val="505050"/>
          <w:sz w:val="18"/>
        </w:rPr>
        <w:t>from transforms import expectations as E</w:t>
        <w:br/>
        <w:t>E.col('c').is_in(a, b, ...)    # 检查列 'c' 的值是否在给定的列表中</w:t>
      </w:r>
    </w:p>
    <w:p>
      <w:pPr>
        <w:spacing w:line="360" w:lineRule="auto" w:after="120"/>
      </w:pPr>
      <w:r>
        <w:rPr>
          <w:rFonts w:ascii="微软雅黑" w:hAnsi="微软雅黑"/>
          <w:sz w:val="21"/>
        </w:rPr>
        <w:t>该期望对空值出错，除非您将</w:t>
      </w:r>
      <w:r>
        <w:rPr>
          <w:rFonts w:ascii="Consolas" w:hAnsi="Consolas"/>
          <w:color w:val="B43C3C"/>
          <w:sz w:val="18"/>
        </w:rPr>
        <w:t>None</w:t>
      </w:r>
      <w:r>
        <w:rPr>
          <w:rFonts w:ascii="微软雅黑" w:hAnsi="微软雅黑"/>
          <w:sz w:val="21"/>
        </w:rPr>
        <w:t>添加到允许的值中。</w:t>
      </w:r>
    </w:p>
    <w:p>
      <w:pPr>
        <w:pStyle w:val="Heading3"/>
      </w:pPr>
      <w:r>
        <w:rPr>
          <w:rFonts w:ascii="微软雅黑" w:hAnsi="微软雅黑"/>
        </w:rPr>
        <w:t>rlike (正则表达式)</w:t>
      </w:r>
    </w:p>
    <w:p>
      <w:pPr>
        <w:spacing w:line="360" w:lineRule="auto" w:after="120"/>
      </w:pPr>
      <w:r>
        <w:rPr>
          <w:rFonts w:ascii="微软雅黑" w:hAnsi="微软雅黑"/>
          <w:sz w:val="21"/>
        </w:rPr>
        <w:t>正则表达式部分匹配，类似于</w:t>
      </w:r>
      <w:r>
        <w:rPr>
          <w:rFonts w:ascii="Consolas" w:hAnsi="Consolas"/>
          <w:color w:val="B43C3C"/>
          <w:sz w:val="18"/>
        </w:rPr>
        <w:t>pyspark.sql.functions.rlike</w:t>
      </w:r>
    </w:p>
    <w:p>
      <w:pPr>
        <w:spacing w:before="80" w:after="80"/>
        <w:ind w:left="567"/>
      </w:pPr>
      <w:r>
        <w:rPr>
          <w:rFonts w:ascii="Consolas" w:hAnsi="Consolas"/>
          <w:color w:val="505050"/>
          <w:sz w:val="18"/>
        </w:rPr>
        <w:t>from transforms import expectations as E</w:t>
        <w:br/>
        <w:t>E.col('c').rlike(regex expression)    # 列值是否与正则表达式匹配（部分匹配）</w:t>
      </w:r>
    </w:p>
    <w:p>
      <w:pPr>
        <w:spacing w:before="80" w:after="80"/>
        <w:ind w:left="567"/>
      </w:pPr>
      <w:r>
        <w:rPr>
          <w:rFonts w:ascii="Consolas" w:hAnsi="Consolas"/>
          <w:color w:val="505050"/>
          <w:sz w:val="18"/>
        </w:rPr>
        <w:t>from transforms import expectations as E</w:t>
        <w:br/>
        <w:t># 使用正则表达式检查 'flight_number' 列中的值是否匹配指定的模式</w:t>
        <w:br/>
        <w:t># 模式: 以两个非数字字符开头，接着是2到4个数字字符</w:t>
        <w:br/>
        <w:t>E.col('flight_number').rlike(r"^\D{2}\d{2,4}$")</w:t>
      </w:r>
    </w:p>
    <w:p>
      <w:pPr>
        <w:spacing w:line="360" w:lineRule="auto" w:after="120"/>
      </w:pPr>
      <w:r>
        <w:rPr>
          <w:rFonts w:ascii="微软雅黑" w:hAnsi="微软雅黑"/>
          <w:sz w:val="21"/>
        </w:rPr>
        <w:t xml:space="preserve">此期望忽略空值（意味着空值将自动通过）。要检查空值，请使用 </w:t>
      </w:r>
      <w:r>
        <w:rPr>
          <w:rFonts w:ascii="Consolas" w:hAnsi="Consolas"/>
          <w:color w:val="B43C3C"/>
          <w:sz w:val="18"/>
        </w:rPr>
        <w:t>E.col('col').non_null()</w:t>
      </w:r>
      <w:r>
        <w:rPr>
          <w:rFonts w:ascii="微软雅黑" w:hAnsi="微软雅黑"/>
          <w:sz w:val="21"/>
        </w:rPr>
        <w:t>。</w:t>
      </w:r>
    </w:p>
    <w:p>
      <w:pPr>
        <w:pStyle w:val="Heading3"/>
      </w:pPr>
      <w:r>
        <w:rPr>
          <w:rFonts w:ascii="微软雅黑" w:hAnsi="微软雅黑"/>
        </w:rPr>
        <w:t>拥有类型</w:t>
      </w:r>
    </w:p>
    <w:p>
      <w:pPr>
        <w:spacing w:before="80" w:after="80"/>
        <w:ind w:left="567"/>
      </w:pPr>
      <w:r>
        <w:rPr>
          <w:rFonts w:ascii="Consolas" w:hAnsi="Consolas"/>
          <w:color w:val="505050"/>
          <w:sz w:val="18"/>
        </w:rPr>
        <w:t>from transforms import expectations as E</w:t>
        <w:br/>
        <w:t>E.col('c').has_type(Type)   # 列 'c' 应该是 Type 类型</w:t>
      </w:r>
    </w:p>
    <w:p>
      <w:pPr>
        <w:spacing w:line="360" w:lineRule="auto" w:after="120"/>
      </w:pPr>
      <w:r>
        <w:rPr>
          <w:rFonts w:ascii="微软雅黑" w:hAnsi="微软雅黑"/>
          <w:sz w:val="21"/>
        </w:rPr>
        <w:t xml:space="preserve">这个数据期望需要从 </w:t>
      </w:r>
      <w:r>
        <w:rPr>
          <w:rFonts w:ascii="Consolas" w:hAnsi="Consolas"/>
          <w:color w:val="B43C3C"/>
          <w:sz w:val="18"/>
        </w:rPr>
        <w:t>pyspark.sql</w:t>
      </w:r>
      <w:r>
        <w:rPr>
          <w:rFonts w:ascii="微软雅黑" w:hAnsi="微软雅黑"/>
          <w:sz w:val="21"/>
        </w:rPr>
        <w:t xml:space="preserve"> 导入 </w:t>
      </w:r>
      <w:r>
        <w:rPr>
          <w:rFonts w:ascii="Consolas" w:hAnsi="Consolas"/>
          <w:color w:val="B43C3C"/>
          <w:sz w:val="18"/>
        </w:rPr>
        <w:t>types</w:t>
      </w:r>
      <w:r>
        <w:rPr>
          <w:rFonts w:ascii="微软雅黑" w:hAnsi="微软雅黑"/>
          <w:sz w:val="21"/>
        </w:rPr>
        <w:t>（在示例中：</w:t>
      </w:r>
      <w:r>
        <w:rPr>
          <w:rFonts w:ascii="Consolas" w:hAnsi="Consolas"/>
          <w:color w:val="B43C3C"/>
          <w:sz w:val="18"/>
        </w:rPr>
        <w:t>as T</w:t>
      </w:r>
      <w:r>
        <w:rPr>
          <w:rFonts w:ascii="微软雅黑" w:hAnsi="微软雅黑"/>
          <w:sz w:val="21"/>
        </w:rPr>
        <w:t>）</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from transforms import expectations as E</w:t>
        <w:br/>
        <w:t># 检查列 'age' 的数据类型是否为长整型</w:t>
        <w:br/>
        <w:t>E.col('age').has_type(T.LongType())</w:t>
      </w:r>
    </w:p>
    <w:p>
      <w:pPr>
        <w:pStyle w:val="Heading3"/>
      </w:pPr>
      <w:r>
        <w:rPr>
          <w:rFonts w:ascii="微软雅黑" w:hAnsi="微软雅黑"/>
        </w:rPr>
        <w:t>存在</w:t>
      </w:r>
    </w:p>
    <w:p>
      <w:pPr>
        <w:spacing w:before="80" w:after="80"/>
        <w:ind w:left="567"/>
      </w:pPr>
      <w:r>
        <w:rPr>
          <w:rFonts w:ascii="Consolas" w:hAnsi="Consolas"/>
          <w:color w:val="505050"/>
          <w:sz w:val="18"/>
        </w:rPr>
        <w:t>from transforms import expectations as E</w:t>
        <w:br/>
        <w:t>E.col('c').exists()  # 检查输出数据框中是否存在列 'c'</w:t>
      </w:r>
    </w:p>
    <w:p>
      <w:pPr>
        <w:spacing w:line="360" w:lineRule="auto" w:after="120"/>
      </w:pPr>
      <w:r>
        <w:rPr>
          <w:rFonts w:ascii="微软雅黑" w:hAnsi="微软雅黑"/>
          <w:sz w:val="21"/>
        </w:rPr>
        <w:t>此预期检查输出数据框中是否存在具有提供名称的列。该列可以是任何类型。</w:t>
      </w:r>
    </w:p>
    <w:p>
      <w:pPr>
        <w:pStyle w:val="Heading2"/>
      </w:pPr>
      <w:r>
        <w:rPr>
          <w:rFonts w:ascii="微软雅黑" w:hAnsi="微软雅黑"/>
        </w:rPr>
        <w:t>时间戳预期</w:t>
      </w:r>
    </w:p>
    <w:p>
      <w:pPr>
        <w:spacing w:line="360" w:lineRule="auto" w:after="120"/>
      </w:pPr>
      <w:r>
        <w:rPr>
          <w:rFonts w:ascii="微软雅黑" w:hAnsi="微软雅黑"/>
          <w:sz w:val="21"/>
        </w:rPr>
        <w:t>时间戳预期仅适用于类型为</w:t>
      </w:r>
      <w:r>
        <w:rPr>
          <w:rFonts w:ascii="Consolas" w:hAnsi="Consolas"/>
          <w:color w:val="B43C3C"/>
          <w:sz w:val="18"/>
        </w:rPr>
        <w:t>Timestamp</w:t>
      </w:r>
      <w:r>
        <w:rPr>
          <w:rFonts w:ascii="微软雅黑" w:hAnsi="微软雅黑"/>
          <w:sz w:val="21"/>
        </w:rPr>
        <w:t>的列。目前，不支持</w:t>
      </w:r>
      <w:r>
        <w:rPr>
          <w:rFonts w:ascii="Consolas" w:hAnsi="Consolas"/>
          <w:color w:val="B43C3C"/>
          <w:sz w:val="18"/>
        </w:rPr>
        <w:t>Date</w:t>
      </w:r>
      <w:r>
        <w:rPr>
          <w:rFonts w:ascii="微软雅黑" w:hAnsi="微软雅黑"/>
          <w:sz w:val="21"/>
        </w:rPr>
        <w:t>列。</w:t>
      </w:r>
    </w:p>
    <w:p>
      <w:pPr>
        <w:pStyle w:val="Heading3"/>
      </w:pPr>
      <w:r>
        <w:rPr>
          <w:rFonts w:ascii="微软雅黑" w:hAnsi="微软雅黑"/>
        </w:rPr>
        <w:t>静态时间戳比较</w:t>
      </w:r>
    </w:p>
    <w:p>
      <w:pPr>
        <w:spacing w:line="360" w:lineRule="auto" w:after="120"/>
      </w:pPr>
      <w:r>
        <w:rPr>
          <w:rFonts w:ascii="微软雅黑" w:hAnsi="微软雅黑"/>
          <w:sz w:val="21"/>
        </w:rPr>
        <w:t>将时间戳列中的值与静态时间戳进行比较。静态时间戳可以作为ISO8601格式的字符串提供，也可以作为Python日期时间对象提供。所有时间戳都必须具备时区意识以避免歧义。</w:t>
      </w:r>
    </w:p>
    <w:p>
      <w:pPr>
        <w:spacing w:line="360" w:lineRule="auto" w:after="120"/>
      </w:pPr>
      <w:r>
        <w:rPr>
          <w:rFonts w:ascii="微软雅黑" w:hAnsi="微软雅黑"/>
          <w:sz w:val="21"/>
        </w:rPr>
        <w:t>切勿将静态时间戳预期与从\</w:t>
      </w:r>
      <w:r>
        <w:rPr>
          <w:rFonts w:ascii="Consolas" w:hAnsi="Consolas"/>
          <w:color w:val="B43C3C"/>
          <w:sz w:val="18"/>
        </w:rPr>
        <w:t>datetime.now()\</w:t>
      </w:r>
      <w:r>
        <w:rPr>
          <w:rFonts w:ascii="微软雅黑" w:hAnsi="微软雅黑"/>
          <w:sz w:val="21"/>
        </w:rPr>
        <w:t>派生的时间戳一起使用。虽然这最初可能看起来会产生正确的结果，但这种行为不被支持，可能会导致结果不正确而不会发出警告。此外，如果您使用从</w:t>
      </w:r>
      <w:r>
        <w:rPr>
          <w:rFonts w:ascii="Consolas" w:hAnsi="Consolas"/>
          <w:color w:val="B43C3C"/>
          <w:sz w:val="18"/>
        </w:rPr>
        <w:t>datetime.now()</w:t>
      </w:r>
      <w:r>
        <w:rPr>
          <w:rFonts w:ascii="微软雅黑" w:hAnsi="微软雅黑"/>
          <w:sz w:val="21"/>
        </w:rPr>
        <w:t>派生的时间戳进行静态时间戳预期，Foundry中的数据健康和消息将不会引用正确的时间戳。相反，请使用</w:t>
      </w:r>
      <w:r>
        <w:rPr>
          <w:rFonts w:ascii="微软雅黑" w:hAnsi="微软雅黑"/>
          <w:color w:val="0066CC"/>
          <w:sz w:val="21"/>
          <w:u w:val="single"/>
        </w:rPr>
        <w:t>相对时间戳比较预期</w:t>
      </w:r>
      <w:r>
        <w:rPr>
          <w:rFonts w:ascii="微软雅黑" w:hAnsi="微软雅黑"/>
          <w:sz w:val="21"/>
        </w:rPr>
        <w:t>。</w:t>
      </w:r>
    </w:p>
    <w:p>
      <w:pPr>
        <w:spacing w:before="80" w:after="80"/>
        <w:ind w:left="567"/>
      </w:pPr>
      <w:r>
        <w:rPr>
          <w:rFonts w:ascii="Consolas" w:hAnsi="Consolas"/>
          <w:color w:val="505050"/>
          <w:sz w:val="18"/>
        </w:rPr>
        <w:t>from transforms import expectations as E</w:t>
        <w:br/>
        <w:t># 检查 "timestamp" 列中的日期是否在 "2020-12-14T11:32:23+0000" 之后</w:t>
        <w:br/>
        <w:t>E.col("timestamp").is_after("2020-12-14T11:32:23+0000")</w:t>
        <w:br/>
        <w:t># 检查 "timestamp" 列中的日期是否在 datetime(2017, 11, 28, 23, 55, 59, 342380) 之前</w:t>
        <w:br/>
        <w:t>E.col("timestamp").is_before(datetime(2017, 11, 28, 23, 55, 59, 342380))</w:t>
        <w:br/>
        <w:t># 检查 "timestamp" 列中的日期是否在 "2020-12-14T11:32:23+0000" 或之后</w:t>
        <w:br/>
        <w:t>E.col("timestamp").is_on_or_after("2020-12-14T11:32:23+0000")</w:t>
        <w:br/>
        <w:t># 检查 "timestamp" 列中的日期是否在 "2020-12-14T11:32:23+0000" 或之前</w:t>
        <w:br/>
        <w:t>E.col("timestamp").is_on_or_before("2020-12-14T11:32:23+0000")</w:t>
      </w:r>
    </w:p>
    <w:p>
      <w:pPr>
        <w:pStyle w:val="Heading3"/>
      </w:pPr>
      <w:r>
        <w:rPr>
          <w:rFonts w:ascii="微软雅黑" w:hAnsi="微软雅黑"/>
        </w:rPr>
        <w:t>列时间戳比较</w:t>
      </w:r>
    </w:p>
    <w:p>
      <w:pPr>
        <w:spacing w:line="360" w:lineRule="auto" w:after="120"/>
      </w:pPr>
      <w:r>
        <w:rPr>
          <w:rFonts w:ascii="微软雅黑" w:hAnsi="微软雅黑"/>
          <w:sz w:val="21"/>
        </w:rPr>
        <w:t>比较一个时间戳列中的值与另一个时间戳列中的值。可以提供一个非必填的偏移量（整数秒数），并将其添加到另一列的值中。</w:t>
      </w:r>
    </w:p>
    <w:p>
      <w:pPr>
        <w:spacing w:line="360" w:lineRule="auto" w:after="120"/>
      </w:pPr>
      <w:r>
        <w:rPr>
          <w:rFonts w:ascii="微软雅黑" w:hAnsi="微软雅黑"/>
          <w:sz w:val="21"/>
        </w:rPr>
        <w:t>比较将是：</w:t>
      </w:r>
    </w:p>
    <w:p>
      <w:pPr>
        <w:spacing w:before="80" w:after="80"/>
        <w:ind w:left="567"/>
      </w:pPr>
      <w:r>
        <w:rPr>
          <w:rFonts w:ascii="Consolas" w:hAnsi="Consolas"/>
          <w:color w:val="505050"/>
          <w:sz w:val="18"/>
        </w:rPr>
        <w:t>first_column ($OPERATOR) second_column + offset_in_seconds</w:t>
      </w:r>
    </w:p>
    <w:p>
      <w:pPr>
        <w:spacing w:before="80" w:after="80"/>
        <w:ind w:left="567"/>
      </w:pPr>
      <w:r>
        <w:rPr>
          <w:rFonts w:ascii="Consolas" w:hAnsi="Consolas"/>
          <w:color w:val="505050"/>
          <w:sz w:val="18"/>
        </w:rPr>
        <w:t># 该代码段表示在两个列（first_column 和 second_column）之间应用一个操作符 $OPERATOR，</w:t>
        <w:br/>
        <w:t># 并在结果中加上一个时间偏移量 offset_in_seconds。</w:t>
      </w:r>
    </w:p>
    <w:p>
      <w:pPr>
        <w:spacing w:before="80" w:after="80"/>
        <w:ind w:left="567"/>
      </w:pPr>
      <w:r>
        <w:rPr>
          <w:rFonts w:ascii="Consolas" w:hAnsi="Consolas"/>
          <w:color w:val="505050"/>
          <w:sz w:val="18"/>
        </w:rPr>
        <w:t>from transforms import expectations as E</w:t>
        <w:br/>
        <w:t># 检查 `timestamp` 是否在 `second_timestamp` 之后</w:t>
        <w:br/>
        <w:t>E.col("timestamp").is_after_col("second_timestamp")</w:t>
        <w:br/>
        <w:t># 检查 `timestamp` 是否在 `second_timestamp` 之后或同一时间</w:t>
        <w:br/>
        <w:t>E.col("timestamp").is_on_or_after_col("second_timestamp")</w:t>
        <w:br/>
        <w:t># 操作符接受一个可选的 offset_in_second 参数</w:t>
        <w:br/>
        <w:t># 检查 `second_timestamp` 是否在 `timestamp` 之后不到一小时</w:t>
        <w:br/>
        <w:t>E.col("timestamp").is_before_col("second_timestamp", 3600)</w:t>
        <w:br/>
        <w:t># 检查 `second_timestamp` 是否在 `timestamp` 之前超过2小时</w:t>
        <w:br/>
        <w:t>E.col("timestamp").is_on_or_before_col("second_timestamp", -7200)</w:t>
      </w:r>
    </w:p>
    <w:p>
      <w:pPr>
        <w:pStyle w:val="Heading3"/>
      </w:pPr>
      <w:r>
        <w:rPr>
          <w:rFonts w:ascii="微软雅黑" w:hAnsi="微软雅黑"/>
        </w:rPr>
        <w:t>相对时间戳比较</w:t>
      </w:r>
    </w:p>
    <w:p>
      <w:pPr>
        <w:spacing w:line="360" w:lineRule="auto" w:after="120"/>
      </w:pPr>
      <w:r>
        <w:rPr>
          <w:rFonts w:ascii="微软雅黑" w:hAnsi="微软雅黑"/>
          <w:sz w:val="21"/>
        </w:rPr>
        <w:t xml:space="preserve">将时间戳列的值与检查运行时的时间（例如搭建发生时）加上用户指定的偏移量进行比较。偏移量可以作为秒数的整数提供，也可以作为 </w:t>
      </w:r>
      <w:r>
        <w:rPr>
          <w:rFonts w:ascii="Consolas" w:hAnsi="Consolas"/>
          <w:color w:val="B43C3C"/>
          <w:sz w:val="18"/>
        </w:rPr>
        <w:t>timedelta</w:t>
      </w:r>
      <w:r>
        <w:rPr>
          <w:rFonts w:ascii="微软雅黑" w:hAnsi="微软雅黑"/>
          <w:sz w:val="21"/>
        </w:rPr>
        <w:t xml:space="preserve"> python 对象提供。</w:t>
      </w:r>
    </w:p>
    <w:p>
      <w:pPr>
        <w:spacing w:line="360" w:lineRule="auto" w:after="120"/>
      </w:pPr>
      <w:r>
        <w:rPr>
          <w:rFonts w:ascii="微软雅黑" w:hAnsi="微软雅黑"/>
          <w:sz w:val="21"/>
        </w:rPr>
        <w:t>我们预计相对时间戳比较的精度可达几分钟。这是由于检查被实例化或运行的时间存在不精确性。运行检查后使用的确切时间戳将在期望检查结果中呈现。</w:t>
      </w:r>
    </w:p>
    <w:p>
      <w:pPr>
        <w:spacing w:line="360" w:lineRule="auto" w:after="120"/>
      </w:pPr>
      <w:r>
        <w:rPr>
          <w:rFonts w:ascii="微软雅黑" w:hAnsi="微软雅黑"/>
          <w:sz w:val="21"/>
        </w:rPr>
        <w:t>提供了两种主要方法：</w:t>
      </w:r>
      <w:r>
        <w:rPr>
          <w:rFonts w:ascii="Consolas" w:hAnsi="Consolas"/>
          <w:color w:val="B43C3C"/>
          <w:sz w:val="18"/>
        </w:rPr>
        <w:t>timestamp_offset_from_current_time</w:t>
      </w:r>
      <w:r>
        <w:rPr>
          <w:rFonts w:ascii="微软雅黑" w:hAnsi="微软雅黑"/>
          <w:sz w:val="21"/>
        </w:rPr>
        <w:t xml:space="preserve"> 和 </w:t>
      </w:r>
      <w:r>
        <w:rPr>
          <w:rFonts w:ascii="Consolas" w:hAnsi="Consolas"/>
          <w:color w:val="B43C3C"/>
          <w:sz w:val="18"/>
        </w:rPr>
        <w:t>timestamp_offset_to_current_time</w:t>
      </w:r>
      <w:r>
        <w:rPr>
          <w:rFonts w:ascii="微软雅黑" w:hAnsi="微软雅黑"/>
          <w:sz w:val="21"/>
        </w:rPr>
        <w:t>。我们提供两种不同的方法，以帮助以自然的方式推理相对时间偏移。因此，我们仅支持正时间偏移作为参数。如果需要使用负偏移，请考虑使用另一种方法。</w:t>
      </w:r>
    </w:p>
    <w:p>
      <w:pPr>
        <w:spacing w:line="360" w:lineRule="auto" w:after="120"/>
      </w:pPr>
      <w:r>
        <w:rPr>
          <w:rFonts w:ascii="微软雅黑" w:hAnsi="微软雅黑"/>
          <w:sz w:val="21"/>
        </w:rPr>
        <w:t xml:space="preserve">#### </w:t>
      </w:r>
      <w:r>
        <w:rPr>
          <w:rFonts w:ascii="Consolas" w:hAnsi="Consolas"/>
          <w:color w:val="B43C3C"/>
          <w:sz w:val="18"/>
        </w:rPr>
        <w:t>timestamp_offset_from_current_time</w:t>
      </w:r>
    </w:p>
    <w:p>
      <w:pPr>
        <w:spacing w:line="360" w:lineRule="auto" w:after="120"/>
      </w:pPr>
      <w:r>
        <w:rPr>
          <w:rFonts w:ascii="微软雅黑" w:hAnsi="微软雅黑"/>
          <w:sz w:val="21"/>
        </w:rPr>
        <w:t xml:space="preserve">此方法用于未来的相对时间，其中 </w:t>
      </w:r>
      <w:r>
        <w:rPr>
          <w:rFonts w:ascii="Consolas" w:hAnsi="Consolas"/>
          <w:color w:val="B43C3C"/>
          <w:sz w:val="18"/>
        </w:rPr>
        <w:t>timestamp - now()</w:t>
      </w:r>
      <w:r>
        <w:rPr>
          <w:rFonts w:ascii="微软雅黑" w:hAnsi="微软雅黑"/>
          <w:sz w:val="21"/>
        </w:rPr>
        <w:t xml:space="preserve"> 是正值。此值将与提供的偏移量进行比较。所有常规比较运算符都可以用于比较。</w:t>
      </w:r>
    </w:p>
    <w:p>
      <w:pPr>
        <w:spacing w:before="80" w:after="80"/>
        <w:ind w:left="567"/>
      </w:pPr>
      <w:r>
        <w:rPr>
          <w:rFonts w:ascii="Consolas" w:hAnsi="Consolas"/>
          <w:color w:val="505050"/>
          <w:sz w:val="18"/>
        </w:rPr>
        <w:t>from datetime import timedelta</w:t>
        <w:br/>
        <w:t>from transforms import expectations as E</w:t>
        <w:br/>
        <w:t># 时间戳值小于未来1小时</w:t>
        <w:br/>
        <w:t>A = E.col("timestamp").timestamp_offset_from_current_time().lt(3600)</w:t>
        <w:br/>
        <w:t># 时间戳值大于未来2小时</w:t>
        <w:br/>
        <w:t>B = E.col("timestamp").timestamp_offset_from_current_time().gt(timedelta(hours=2))</w:t>
      </w:r>
    </w:p>
    <w:p>
      <w:pPr>
        <w:spacing w:line="360" w:lineRule="auto" w:after="120"/>
      </w:pPr>
      <w:r>
        <w:rPr>
          <w:rFonts w:ascii="微软雅黑" w:hAnsi="微软雅黑"/>
          <w:sz w:val="21"/>
        </w:rPr>
        <w:t xml:space="preserve">#### </w:t>
      </w:r>
      <w:r>
        <w:rPr>
          <w:rFonts w:ascii="Consolas" w:hAnsi="Consolas"/>
          <w:color w:val="B43C3C"/>
          <w:sz w:val="18"/>
        </w:rPr>
        <w:t>timestamp_offset_to_current_time</w:t>
      </w:r>
    </w:p>
    <w:p>
      <w:pPr>
        <w:spacing w:line="360" w:lineRule="auto" w:after="120"/>
      </w:pPr>
      <w:r>
        <w:rPr>
          <w:rFonts w:ascii="微软雅黑" w:hAnsi="微软雅黑"/>
          <w:sz w:val="21"/>
        </w:rPr>
        <w:t xml:space="preserve">此方法被用于在过去的相对时间，其中 </w:t>
      </w:r>
      <w:r>
        <w:rPr>
          <w:rFonts w:ascii="Consolas" w:hAnsi="Consolas"/>
          <w:color w:val="B43C3C"/>
          <w:sz w:val="18"/>
        </w:rPr>
        <w:t>now() - timestamp</w:t>
      </w:r>
      <w:r>
        <w:rPr>
          <w:rFonts w:ascii="微软雅黑" w:hAnsi="微软雅黑"/>
          <w:sz w:val="21"/>
        </w:rPr>
        <w:t xml:space="preserve"> 为正值。然后将此值与提供的偏移量进行比较。所有常规比较运算符都可用于比较。</w:t>
      </w:r>
    </w:p>
    <w:p>
      <w:pPr>
        <w:spacing w:before="80" w:after="80"/>
        <w:ind w:left="567"/>
      </w:pPr>
      <w:r>
        <w:rPr>
          <w:rFonts w:ascii="Consolas" w:hAnsi="Consolas"/>
          <w:color w:val="505050"/>
          <w:sz w:val="18"/>
        </w:rPr>
        <w:t>from datetime import timedelta</w:t>
        <w:br/>
        <w:t>from transforms import expectations as E</w:t>
        <w:br/>
        <w:t># 时间戳值小于过去90分钟</w:t>
        <w:br/>
        <w:t>C = E.col("timestamp").timestamp_offset_to_current_time().lt(5400)</w:t>
        <w:br/>
        <w:t># 时间戳值大于过去2小时</w:t>
        <w:br/>
        <w:t>D = E.col("timestamp").timestamp_offset_to_current_time().gt(timedelta(hours=2))</w:t>
      </w:r>
    </w:p>
    <w:p>
      <w:pPr>
        <w:spacing w:line="360" w:lineRule="auto" w:after="120"/>
      </w:pPr>
      <w:r>
        <w:rPr>
          <w:rFonts w:ascii="微软雅黑" w:hAnsi="微软雅黑"/>
          <w:sz w:val="21"/>
        </w:rPr>
        <w:t>#### 示例：预期结果</w:t>
      </w:r>
    </w:p>
    <w:p>
      <w:pPr>
        <w:spacing w:line="360" w:lineRule="auto" w:after="120"/>
      </w:pPr>
      <w:r>
        <w:rPr>
          <w:rFonts w:ascii="微软雅黑" w:hAnsi="微软雅黑"/>
          <w:sz w:val="21"/>
        </w:rPr>
        <w:t>假设检查于1月1日下午4点运行，以下是我们对不同时间戳值的上述检查的预期结果。</w:t>
      </w:r>
    </w:p>
    <w:p>
      <w:pPr>
        <w:spacing w:before="80" w:after="80"/>
        <w:ind w:left="567"/>
      </w:pPr>
      <w:r>
        <w:rPr>
          <w:rFonts w:ascii="Consolas" w:hAnsi="Consolas"/>
          <w:color w:val="505050"/>
          <w:sz w:val="18"/>
        </w:rPr>
        <w:t xml:space="preserve">   &lt; ------- PAST ---------------------  NOW  -------------------- FUTURE ------&gt;</w:t>
        <w:br/>
        <w:t xml:space="preserve">   |    1pm   |    2pm   |    3pm   |    4pm   |    5pm   |    6pm   |    7pm   |</w:t>
        <w:br/>
        <w:t>---+----------+----------+----------+----------+----------+----------+----------+</w:t>
        <w:br/>
        <w:t xml:space="preserve"> A |   PASS   |   PASS   |   PASS   |   PASS   |   FAIL   |   FAIL   |   FAIL   |</w:t>
        <w:br/>
        <w:t>---+----------+----------+----------+----------+----------+----------+----------+</w:t>
        <w:br/>
        <w:t xml:space="preserve"> B |   FAIL   |   FAIL   |   FAIL   |   FAIL   |   FAIL   |   FAIL*  |   PASS   |</w:t>
        <w:br/>
        <w:t>---+----------+----------+----------+----------+----------+----------+----------+</w:t>
        <w:br/>
        <w:t xml:space="preserve"> C |   FAIL   |   FAIL   |   PASS   |   PASS   |   PASS   |   PASS   |   PASS   |</w:t>
        <w:br/>
        <w:t>---+----------+----------+----------+----------+----------+----------+----------+</w:t>
        <w:br/>
        <w:t xml:space="preserve"> D |   PASS   |   FAIL*  |   FAIL   |   FAIL   |   FAIL   |   FAIL   |   FAIL   |</w:t>
        <w:br/>
        <w:t>---+----------+----------+----------+----------+----------+----------+----------+</w:t>
      </w:r>
    </w:p>
    <w:p>
      <w:pPr>
        <w:spacing w:line="360" w:lineRule="auto" w:after="120"/>
      </w:pPr>
      <w:r>
        <w:rPr>
          <w:rFonts w:ascii="微软雅黑" w:hAnsi="微软雅黑"/>
          <w:sz w:val="21"/>
        </w:rPr>
        <w:t>这段代码展示了一个时间表格，显示了在不同时间点（从1pm到7pm）四个项目（A、B、C、D）在测试中的通过（PASS）和失败（FAIL）状态。</w:t>
      </w:r>
    </w:p>
    <w:p>
      <w:pPr>
        <w:pStyle w:val="ListBullet"/>
        <w:spacing w:line="360" w:lineRule="auto" w:after="120"/>
      </w:pPr>
      <w:r>
        <w:rPr>
          <w:rFonts w:ascii="微软雅黑" w:hAnsi="微软雅黑"/>
          <w:b/>
          <w:sz w:val="21"/>
        </w:rPr>
        <w:t>A项目</w:t>
      </w:r>
      <w:r>
        <w:rPr>
          <w:rFonts w:ascii="微软雅黑" w:hAnsi="微软雅黑"/>
          <w:sz w:val="21"/>
        </w:rPr>
        <w:t>：从1pm到4pm状态为通过（PASS），从5pm开始到7pm状态为失败（FAIL）。</w:t>
      </w:r>
    </w:p>
    <w:p>
      <w:pPr>
        <w:pStyle w:val="ListBullet"/>
        <w:spacing w:line="360" w:lineRule="auto" w:after="120"/>
      </w:pPr>
      <w:r>
        <w:rPr>
          <w:rFonts w:ascii="微软雅黑" w:hAnsi="微软雅黑"/>
          <w:b/>
          <w:sz w:val="21"/>
        </w:rPr>
        <w:t>B项目</w:t>
      </w:r>
      <w:r>
        <w:rPr>
          <w:rFonts w:ascii="微软雅黑" w:hAnsi="微软雅黑"/>
          <w:sz w:val="21"/>
        </w:rPr>
        <w:t>：从1pm到5pm状态为失败（FAIL），在6pm标记为特定失败（FAIL\*），到7pm状态变为通过（PASS）。</w:t>
      </w:r>
    </w:p>
    <w:p>
      <w:pPr>
        <w:pStyle w:val="ListBullet"/>
        <w:spacing w:line="360" w:lineRule="auto" w:after="120"/>
      </w:pPr>
      <w:r>
        <w:rPr>
          <w:rFonts w:ascii="微软雅黑" w:hAnsi="微软雅黑"/>
          <w:b/>
          <w:sz w:val="21"/>
        </w:rPr>
        <w:t>C项目</w:t>
      </w:r>
      <w:r>
        <w:rPr>
          <w:rFonts w:ascii="微软雅黑" w:hAnsi="微软雅黑"/>
          <w:sz w:val="21"/>
        </w:rPr>
        <w:t>：在1pm和2pm状态为失败（FAIL），从3pm开始到7pm状态为通过（PASS）。</w:t>
      </w:r>
    </w:p>
    <w:p>
      <w:pPr>
        <w:pStyle w:val="ListBullet"/>
        <w:spacing w:line="360" w:lineRule="auto" w:after="120"/>
      </w:pPr>
      <w:r>
        <w:rPr>
          <w:rFonts w:ascii="微软雅黑" w:hAnsi="微软雅黑"/>
          <w:b/>
          <w:sz w:val="21"/>
        </w:rPr>
        <w:t>D项目</w:t>
      </w:r>
      <w:r>
        <w:rPr>
          <w:rFonts w:ascii="微软雅黑" w:hAnsi="微软雅黑"/>
          <w:sz w:val="21"/>
        </w:rPr>
        <w:t>：在1pm状态为通过（PASS），从2pm开始标记为特定失败（FAIL\*），之后的状态一直为失败（FAIL）。</w:t>
      </w:r>
    </w:p>
    <w:p>
      <w:pPr>
        <w:spacing w:line="360" w:lineRule="auto" w:after="120"/>
      </w:pPr>
      <w:r>
        <w:rPr>
          <w:rFonts w:ascii="微软雅黑" w:hAnsi="微软雅黑"/>
          <w:sz w:val="21"/>
        </w:rPr>
        <w:t>注：星号（\*）可能表示特定或需要注意的失败状态。</w:t>
      </w:r>
    </w:p>
    <w:p>
      <w:pPr>
        <w:spacing w:line="360" w:lineRule="auto" w:after="120"/>
      </w:pPr>
      <w:r>
        <w:rPr>
          <w:rFonts w:ascii="微软雅黑" w:hAnsi="微软雅黑"/>
          <w:sz w:val="21"/>
        </w:rPr>
        <w:t xml:space="preserve">检查 B 和 D 中的比较是严格比较。使用 </w:t>
      </w:r>
      <w:r>
        <w:rPr>
          <w:rFonts w:ascii="Consolas" w:hAnsi="Consolas"/>
          <w:color w:val="B43C3C"/>
          <w:sz w:val="18"/>
        </w:rPr>
        <w:t>ge</w:t>
      </w:r>
      <w:r>
        <w:rPr>
          <w:rFonts w:ascii="微软雅黑" w:hAnsi="微软雅黑"/>
          <w:sz w:val="21"/>
        </w:rPr>
        <w:t xml:space="preserve"> 和 </w:t>
      </w:r>
      <w:r>
        <w:rPr>
          <w:rFonts w:ascii="Consolas" w:hAnsi="Consolas"/>
          <w:color w:val="B43C3C"/>
          <w:sz w:val="18"/>
        </w:rPr>
        <w:t>le</w:t>
      </w:r>
      <w:r>
        <w:rPr>
          <w:rFonts w:ascii="微软雅黑" w:hAnsi="微软雅黑"/>
          <w:sz w:val="21"/>
        </w:rPr>
        <w:t xml:space="preserve"> 进行非严格比较。</w:t>
      </w:r>
    </w:p>
    <w:p>
      <w:pPr>
        <w:pStyle w:val="Heading3"/>
      </w:pPr>
      <w:r>
        <w:rPr>
          <w:rFonts w:ascii="微软雅黑" w:hAnsi="微软雅黑"/>
        </w:rPr>
        <w:t>分组和属性时间戳比较</w:t>
      </w:r>
    </w:p>
    <w:p>
      <w:pPr>
        <w:spacing w:line="360" w:lineRule="auto" w:after="120"/>
      </w:pPr>
      <w:r>
        <w:rPr>
          <w:rFonts w:ascii="微软雅黑" w:hAnsi="微软雅黑"/>
          <w:sz w:val="21"/>
        </w:rPr>
        <w:t>大多数时间戳比较也可用于常规数据框或分组数据框的派生属性。</w:t>
      </w:r>
    </w:p>
    <w:p>
      <w:pPr>
        <w:spacing w:before="80" w:after="80"/>
        <w:ind w:left="567"/>
      </w:pPr>
      <w:r>
        <w:rPr>
          <w:rFonts w:ascii="Consolas" w:hAnsi="Consolas"/>
          <w:color w:val="505050"/>
          <w:sz w:val="18"/>
        </w:rPr>
        <w:t>from datetime import timedelta</w:t>
        <w:br/>
        <w:t>from transforms import expectations as E</w:t>
        <w:br/>
        <w:t># 检查最大时间戳是否在给定的静态日期之后</w:t>
        <w:br/>
        <w:t>E.col("timestamp").max_value().is_after("2020-12-14T12:23:50+0000")</w:t>
        <w:br/>
        <w:t># 检查最小时间戳是否在过去1天以内</w:t>
        <w:br/>
        <w:t>E.col("timestamp").min_value().timestamp_offset_to_current_time().lt(timedelta(days=1))</w:t>
        <w:br/>
        <w:t># 检查每个类别中的最后日期是否在未来超过2个月</w:t>
        <w:br/>
        <w:t>E.group_by("category")</w:t>
        <w:br/>
        <w:t xml:space="preserve">    .col("timestamp")</w:t>
        <w:br/>
        <w:t xml:space="preserve">    .max_value()</w:t>
        <w:br/>
        <w:t xml:space="preserve">    .timestamp_offset_from_current_time()</w:t>
        <w:br/>
        <w:t xml:space="preserve">    .gt(timedelta(months=2))</w:t>
      </w:r>
    </w:p>
    <w:p>
      <w:pPr>
        <w:spacing w:line="360" w:lineRule="auto" w:after="120"/>
      </w:pPr>
      <w:r>
        <w:rPr>
          <w:rFonts w:ascii="微软雅黑" w:hAnsi="微软雅黑"/>
          <w:sz w:val="21"/>
        </w:rPr>
        <w:t xml:space="preserve">注意：Python 的 </w:t>
      </w:r>
      <w:r>
        <w:rPr>
          <w:rFonts w:ascii="Consolas" w:hAnsi="Consolas"/>
          <w:color w:val="B43C3C"/>
          <w:sz w:val="18"/>
        </w:rPr>
        <w:t>timedelta</w:t>
      </w:r>
      <w:r>
        <w:rPr>
          <w:rFonts w:ascii="微软雅黑" w:hAnsi="微软雅黑"/>
          <w:sz w:val="21"/>
        </w:rPr>
        <w:t xml:space="preserve"> 不支持 </w:t>
      </w:r>
      <w:r>
        <w:rPr>
          <w:rFonts w:ascii="Consolas" w:hAnsi="Consolas"/>
          <w:color w:val="B43C3C"/>
          <w:sz w:val="18"/>
        </w:rPr>
        <w:t>months</w:t>
      </w:r>
      <w:r>
        <w:rPr>
          <w:rFonts w:ascii="微软雅黑" w:hAnsi="微软雅黑"/>
          <w:sz w:val="21"/>
        </w:rPr>
        <w:t xml:space="preserve"> 参数，因此在实际代码中，</w:t>
      </w:r>
      <w:r>
        <w:rPr>
          <w:rFonts w:ascii="Consolas" w:hAnsi="Consolas"/>
          <w:color w:val="B43C3C"/>
          <w:sz w:val="18"/>
        </w:rPr>
        <w:t>timedelta(months=2)</w:t>
      </w:r>
      <w:r>
        <w:rPr>
          <w:rFonts w:ascii="微软雅黑" w:hAnsi="微软雅黑"/>
          <w:sz w:val="21"/>
        </w:rPr>
        <w:t xml:space="preserve"> 可能会导致错误。在这种情况下，应该使用 </w:t>
      </w:r>
      <w:r>
        <w:rPr>
          <w:rFonts w:ascii="Consolas" w:hAnsi="Consolas"/>
          <w:color w:val="B43C3C"/>
          <w:sz w:val="18"/>
        </w:rPr>
        <w:t>timedelta(days=60)</w:t>
      </w:r>
      <w:r>
        <w:rPr>
          <w:rFonts w:ascii="微软雅黑" w:hAnsi="微软雅黑"/>
          <w:sz w:val="21"/>
        </w:rPr>
        <w:t xml:space="preserve"> 或类似的解决方案来表示2个月的时间跨度。</w:t>
      </w:r>
    </w:p>
    <w:p>
      <w:pPr>
        <w:pStyle w:val="Heading2"/>
      </w:pPr>
      <w:r>
        <w:rPr>
          <w:rFonts w:ascii="微软雅黑" w:hAnsi="微软雅黑"/>
        </w:rPr>
        <w:t>数组期望</w:t>
      </w:r>
    </w:p>
    <w:p>
      <w:pPr>
        <w:spacing w:line="360" w:lineRule="auto" w:after="120"/>
      </w:pPr>
      <w:r>
        <w:rPr>
          <w:rFonts w:ascii="微软雅黑" w:hAnsi="微软雅黑"/>
          <w:sz w:val="21"/>
        </w:rPr>
        <w:t>并非所有的期望都适用于数组类型的列。数组类型的列只能使用下面描述的特定期望。</w:t>
      </w:r>
    </w:p>
    <w:p>
      <w:pPr>
        <w:pStyle w:val="Heading3"/>
      </w:pPr>
      <w:r>
        <w:rPr>
          <w:rFonts w:ascii="微软雅黑" w:hAnsi="微软雅黑"/>
        </w:rPr>
        <w:t>数组等于</w:t>
      </w:r>
    </w:p>
    <w:p>
      <w:pPr>
        <w:spacing w:line="360" w:lineRule="auto" w:after="120"/>
      </w:pPr>
      <w:r>
        <w:rPr>
          <w:rFonts w:ascii="Consolas" w:hAnsi="Consolas"/>
          <w:color w:val="B43C3C"/>
          <w:sz w:val="18"/>
        </w:rPr>
        <w:t>is_in</w:t>
      </w:r>
      <w:r>
        <w:rPr>
          <w:rFonts w:ascii="微软雅黑" w:hAnsi="微软雅黑"/>
          <w:sz w:val="21"/>
        </w:rPr>
        <w:t>期望同样适用于数组类型的列。对于数组，该期望测试数组仅包含在</w:t>
      </w:r>
      <w:r>
        <w:rPr>
          <w:rFonts w:ascii="Consolas" w:hAnsi="Consolas"/>
          <w:color w:val="B43C3C"/>
          <w:sz w:val="18"/>
        </w:rPr>
        <w:t>is_in</w:t>
      </w:r>
      <w:r>
        <w:rPr>
          <w:rFonts w:ascii="微软雅黑" w:hAnsi="微软雅黑"/>
          <w:sz w:val="21"/>
        </w:rPr>
        <w:t>子句中指定的值。</w:t>
      </w:r>
    </w:p>
    <w:p>
      <w:pPr>
        <w:spacing w:before="80" w:after="80"/>
        <w:ind w:left="567"/>
      </w:pPr>
      <w:r>
        <w:rPr>
          <w:rFonts w:ascii="Consolas" w:hAnsi="Consolas"/>
          <w:color w:val="505050"/>
          <w:sz w:val="18"/>
        </w:rPr>
        <w:t>from transforms import expectations as E</w:t>
        <w:br/>
        <w:t># 'array_col'列中的任何数组只能包含值'a'、'b'或'c'。</w:t>
        <w:br/>
        <w:t>E.col('array_col').is_in('a', 'b', 'c')</w:t>
      </w:r>
    </w:p>
    <w:p>
      <w:pPr>
        <w:pStyle w:val="Heading3"/>
      </w:pPr>
      <w:r>
        <w:rPr>
          <w:rFonts w:ascii="微软雅黑" w:hAnsi="微软雅黑"/>
        </w:rPr>
        <w:t>数组包含</w:t>
      </w:r>
    </w:p>
    <w:p>
      <w:pPr>
        <w:spacing w:line="360" w:lineRule="auto" w:after="120"/>
      </w:pPr>
      <w:r>
        <w:rPr>
          <w:rFonts w:ascii="Consolas" w:hAnsi="Consolas"/>
          <w:color w:val="B43C3C"/>
          <w:sz w:val="18"/>
        </w:rPr>
        <w:t>array_contains</w:t>
      </w:r>
      <w:r>
        <w:rPr>
          <w:rFonts w:ascii="微软雅黑" w:hAnsi="微软雅黑"/>
          <w:sz w:val="21"/>
        </w:rPr>
        <w:t xml:space="preserve"> 期望允许您检查数组列的每一行是否包含特定值。</w:t>
      </w:r>
    </w:p>
    <w:p>
      <w:pPr>
        <w:spacing w:before="80" w:after="80"/>
        <w:ind w:left="567"/>
      </w:pPr>
      <w:r>
        <w:rPr>
          <w:rFonts w:ascii="Consolas" w:hAnsi="Consolas"/>
          <w:color w:val="505050"/>
          <w:sz w:val="18"/>
        </w:rPr>
        <w:t>from transforms import expectations as E</w:t>
        <w:br/>
        <w:t># 检查 'array_col' 列中的所有行是否都包含值 'a'</w:t>
        <w:br/>
        <w:t>E.col('array_col').array_contains('a') # 所有行在 'array_col' 中必须包含值 'a'。</w:t>
      </w:r>
    </w:p>
    <w:p>
      <w:pPr>
        <w:pStyle w:val="Heading3"/>
      </w:pPr>
      <w:r>
        <w:rPr>
          <w:rFonts w:ascii="微软雅黑" w:hAnsi="微软雅黑"/>
        </w:rPr>
        <w:t>数组大小</w:t>
      </w:r>
    </w:p>
    <w:p>
      <w:pPr>
        <w:spacing w:line="360" w:lineRule="auto" w:after="120"/>
      </w:pPr>
      <w:r>
        <w:rPr>
          <w:rFonts w:ascii="Consolas" w:hAnsi="Consolas"/>
          <w:color w:val="B43C3C"/>
          <w:sz w:val="18"/>
        </w:rPr>
        <w:t>size</w:t>
      </w:r>
      <w:r>
        <w:rPr>
          <w:rFonts w:ascii="微软雅黑" w:hAnsi="微软雅黑"/>
          <w:sz w:val="21"/>
        </w:rPr>
        <w:t>期望允许您检查数组的每一行是否具有特定大小。</w:t>
      </w:r>
    </w:p>
    <w:p>
      <w:pPr>
        <w:spacing w:before="80" w:after="80"/>
        <w:ind w:left="567"/>
      </w:pPr>
      <w:r>
        <w:rPr>
          <w:rFonts w:ascii="Consolas" w:hAnsi="Consolas"/>
          <w:color w:val="505050"/>
          <w:sz w:val="18"/>
        </w:rPr>
        <w:t>from transforms import expectations as E</w:t>
        <w:br/>
        <w:t>E.col('array_col').size().gt(1) # 'array_col' 的长度必须大于1。</w:t>
        <w:br/>
        <w:t>E.col('array_col').size().equals(2) # 'array_col' 的长度必须等于2。</w:t>
      </w:r>
    </w:p>
    <w:p>
      <w:pPr>
        <w:pStyle w:val="Heading2"/>
      </w:pPr>
      <w:r>
        <w:rPr>
          <w:rFonts w:ascii="微软雅黑" w:hAnsi="微软雅黑"/>
        </w:rPr>
        <w:t>分组期望</w:t>
      </w:r>
    </w:p>
    <w:p>
      <w:pPr>
        <w:spacing w:line="360" w:lineRule="auto" w:after="120"/>
      </w:pPr>
      <w:r>
        <w:rPr>
          <w:rFonts w:ascii="微软雅黑" w:hAnsi="微软雅黑"/>
          <w:sz w:val="21"/>
        </w:rPr>
        <w:t xml:space="preserve">分组期望以 </w:t>
      </w:r>
      <w:r>
        <w:rPr>
          <w:rFonts w:ascii="Consolas" w:hAnsi="Consolas"/>
          <w:color w:val="B43C3C"/>
          <w:sz w:val="18"/>
        </w:rPr>
        <w:t>E.group_by('column_1', 'column_2', ...)</w:t>
      </w:r>
      <w:r>
        <w:rPr>
          <w:rFonts w:ascii="微软雅黑" w:hAnsi="微软雅黑"/>
          <w:sz w:val="21"/>
        </w:rPr>
        <w:t xml:space="preserve"> 起始。分组期望允许对列的组合设置期望。</w:t>
      </w:r>
    </w:p>
    <w:p>
      <w:pPr>
        <w:pStyle w:val="Heading3"/>
      </w:pPr>
      <w:r>
        <w:rPr>
          <w:rFonts w:ascii="微软雅黑" w:hAnsi="微软雅黑"/>
        </w:rPr>
        <w:t>唯一性</w:t>
      </w:r>
    </w:p>
    <w:p>
      <w:pPr>
        <w:spacing w:before="80" w:after="80"/>
        <w:ind w:left="567"/>
      </w:pPr>
      <w:r>
        <w:rPr>
          <w:rFonts w:ascii="Consolas" w:hAnsi="Consolas"/>
          <w:color w:val="505050"/>
          <w:sz w:val="18"/>
        </w:rPr>
        <w:t>from transforms import expectations as E</w:t>
        <w:br/>
        <w:t>E.group_by('col1', 'col2').is_unique()</w:t>
        <w:br/>
        <w:t># 当组合在一起时，组合列的值在数据集中是唯一的</w:t>
      </w:r>
    </w:p>
    <w:p>
      <w:pPr>
        <w:pStyle w:val="Heading3"/>
      </w:pPr>
      <w:r>
        <w:rPr>
          <w:rFonts w:ascii="微软雅黑" w:hAnsi="微软雅黑"/>
        </w:rPr>
        <w:t>行数</w:t>
      </w:r>
    </w:p>
    <w:p>
      <w:pPr>
        <w:spacing w:line="360" w:lineRule="auto" w:after="120"/>
      </w:pPr>
      <w:r>
        <w:rPr>
          <w:rFonts w:ascii="微软雅黑" w:hAnsi="微软雅黑"/>
          <w:sz w:val="21"/>
        </w:rPr>
        <w:t>行数预期测试用于测试每个分组的行数。如果 group\_by 为空，则测试整个数据集的行数。</w:t>
      </w:r>
    </w:p>
    <w:p>
      <w:pPr>
        <w:spacing w:before="80" w:after="80"/>
        <w:ind w:left="567"/>
      </w:pPr>
      <w:r>
        <w:rPr>
          <w:rFonts w:ascii="Consolas" w:hAnsi="Consolas"/>
          <w:color w:val="505050"/>
          <w:sz w:val="18"/>
        </w:rPr>
        <w:t>from transforms import expectations as E</w:t>
        <w:br/>
        <w:t>E.group_by('col1', 'col2').count().gt(100)    # 对于每个由 'col1' 和 'col2' 分组的数据，其行数必须大于 100</w:t>
        <w:br/>
        <w:t>E.group_by().count().lt(100)    # 数据集的行数小于 100。</w:t>
        <w:br/>
        <w:t>E.count().equals(0)    # 空分组的简写。断言数据集的行数等于 0。</w:t>
      </w:r>
    </w:p>
    <w:p>
      <w:pPr>
        <w:pStyle w:val="Heading3"/>
      </w:pPr>
      <w:r>
        <w:rPr>
          <w:rFonts w:ascii="微软雅黑" w:hAnsi="微软雅黑"/>
        </w:rPr>
        <w:t>分组属性预期</w:t>
      </w:r>
    </w:p>
    <w:p>
      <w:pPr>
        <w:spacing w:line="360" w:lineRule="auto" w:after="120"/>
      </w:pPr>
      <w:r>
        <w:rPr>
          <w:rFonts w:ascii="微软雅黑" w:hAnsi="微软雅黑"/>
          <w:sz w:val="21"/>
        </w:rPr>
        <w:t>所有</w:t>
      </w:r>
      <w:r>
        <w:rPr>
          <w:rFonts w:ascii="微软雅黑" w:hAnsi="微软雅黑"/>
          <w:color w:val="0066CC"/>
          <w:sz w:val="21"/>
          <w:u w:val="single"/>
        </w:rPr>
        <w:t>属性比较预期</w:t>
      </w:r>
      <w:r>
        <w:rPr>
          <w:rFonts w:ascii="微软雅黑" w:hAnsi="微软雅黑"/>
          <w:sz w:val="21"/>
        </w:rPr>
        <w:t>也可以被用于在分组预期。</w:t>
      </w:r>
    </w:p>
    <w:p>
      <w:pPr>
        <w:spacing w:before="80" w:after="80"/>
        <w:ind w:left="567"/>
      </w:pPr>
      <w:r>
        <w:rPr>
          <w:rFonts w:ascii="Consolas" w:hAnsi="Consolas"/>
          <w:color w:val="505050"/>
          <w:sz w:val="18"/>
        </w:rPr>
        <w:t>from transforms import expectations as E</w:t>
        <w:br/>
        <w:t># 对于每一个按 'col1' 分组的组，'value_col' 的不同值的数量必须等于3。</w:t>
        <w:br/>
        <w:t>E.group_by('col1').col('value_col').distinct_count().equals(3)</w:t>
        <w:br/>
        <w:t># 对于每一个按 'col1' 分组的组，'value_col' 的空值百分比必须小于50%。</w:t>
        <w:br/>
        <w:t>E.group_by('col1').col('value_col').null_percentage().lt(0.5)</w:t>
      </w:r>
    </w:p>
    <w:p>
      <w:pPr>
        <w:pStyle w:val="Heading2"/>
      </w:pPr>
      <w:r>
        <w:rPr>
          <w:rFonts w:ascii="微软雅黑" w:hAnsi="微软雅黑"/>
        </w:rPr>
        <w:t>主键</w:t>
      </w:r>
    </w:p>
    <w:p>
      <w:pPr>
        <w:spacing w:line="360" w:lineRule="auto" w:after="120"/>
      </w:pPr>
      <w:r>
        <w:rPr>
          <w:rFonts w:ascii="微软雅黑" w:hAnsi="微软雅黑"/>
          <w:sz w:val="21"/>
        </w:rPr>
        <w:t>主键期望接受一个或多个列名并验证：</w:t>
      </w:r>
    </w:p>
    <w:p>
      <w:pPr>
        <w:pStyle w:val="ListNumber"/>
        <w:spacing w:line="360" w:lineRule="auto" w:after="120"/>
      </w:pPr>
      <w:r>
        <w:rPr>
          <w:rFonts w:ascii="微软雅黑" w:hAnsi="微软雅黑"/>
          <w:sz w:val="21"/>
        </w:rPr>
        <w:t>每列没有空值</w:t>
      </w:r>
    </w:p>
    <w:p>
      <w:pPr>
        <w:pStyle w:val="ListNumber"/>
        <w:spacing w:line="360" w:lineRule="auto" w:after="120"/>
      </w:pPr>
      <w:r>
        <w:rPr>
          <w:rFonts w:ascii="微软雅黑" w:hAnsi="微软雅黑"/>
          <w:sz w:val="21"/>
        </w:rPr>
        <w:t>列的组合是唯一的</w:t>
      </w:r>
    </w:p>
    <w:p>
      <w:pPr>
        <w:spacing w:before="80" w:after="80"/>
        <w:ind w:left="567"/>
      </w:pPr>
      <w:r>
        <w:rPr>
          <w:rFonts w:ascii="Consolas" w:hAnsi="Consolas"/>
          <w:color w:val="505050"/>
          <w:sz w:val="18"/>
        </w:rPr>
        <w:t>from transforms import expectations as E</w:t>
        <w:br/>
        <w:t>E.primary_key('c1')             # 列 `c1` 是唯一且不能为空。</w:t>
        <w:br/>
        <w:t>E.primary_key('c1', 'c2',...)   # 列 {'c1', 'c2',...} 每个都不能为空，并且组合在一起是唯一的。</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期望值</w:t>
            </w:r>
          </w:p>
        </w:tc>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示例</w:t>
            </w:r>
          </w:p>
        </w:tc>
      </w:tr>
      <w:tr>
        <w:tc>
          <w:tcPr>
            <w:tcW w:type="dxa" w:w="2967"/>
          </w:tcPr>
          <w:p>
            <w:pPr>
              <w:spacing w:after="40" w:before="40"/>
            </w:pPr>
            <w:r>
              <w:rPr>
                <w:rFonts w:ascii="微软雅黑" w:hAnsi="微软雅黑"/>
                <w:sz w:val="20"/>
              </w:rPr>
              <w:t>E.primary\_key('c1')</w:t>
            </w:r>
          </w:p>
        </w:tc>
        <w:tc>
          <w:tcPr>
            <w:tcW w:type="dxa" w:w="2967"/>
          </w:tcPr>
          <w:p>
            <w:pPr>
              <w:spacing w:after="40" w:before="40"/>
            </w:pPr>
            <w:r>
              <w:rPr>
                <w:rFonts w:ascii="微软雅黑" w:hAnsi="微软雅黑"/>
                <w:sz w:val="20"/>
              </w:rPr>
              <w:t>列 `c1` 是唯一且非空</w:t>
            </w:r>
          </w:p>
        </w:tc>
        <w:tc>
          <w:tcPr>
            <w:tcW w:type="dxa" w:w="2967"/>
          </w:tcPr>
          <w:p>
            <w:pPr>
              <w:spacing w:after="40" w:before="40"/>
            </w:pPr>
            <w:r>
              <w:rPr>
                <w:rFonts w:ascii="微软雅黑" w:hAnsi="微软雅黑"/>
                <w:sz w:val="20"/>
              </w:rPr>
              <w:t>E.primary\_key('object\_id')</w:t>
            </w:r>
          </w:p>
        </w:tc>
      </w:tr>
      <w:tr>
        <w:tc>
          <w:tcPr>
            <w:tcW w:type="dxa" w:w="2967"/>
          </w:tcPr>
          <w:p>
            <w:pPr>
              <w:spacing w:after="40" w:before="40"/>
            </w:pPr>
            <w:r>
              <w:rPr>
                <w:rFonts w:ascii="微软雅黑" w:hAnsi="微软雅黑"/>
                <w:sz w:val="20"/>
              </w:rPr>
              <w:t>E.primary\_key('c1', 'c2',...)</w:t>
            </w:r>
          </w:p>
        </w:tc>
        <w:tc>
          <w:tcPr>
            <w:tcW w:type="dxa" w:w="2967"/>
          </w:tcPr>
          <w:p>
            <w:pPr>
              <w:spacing w:after="40" w:before="40"/>
            </w:pPr>
            <w:r>
              <w:rPr>
                <w:rFonts w:ascii="微软雅黑" w:hAnsi="微软雅黑"/>
                <w:sz w:val="20"/>
              </w:rPr>
              <w:t>列 {'c1', 'c2',...} 每个都非空，且组合在一起是唯一的</w:t>
            </w:r>
          </w:p>
        </w:tc>
        <w:tc>
          <w:tcPr>
            <w:tcW w:type="dxa" w:w="2967"/>
          </w:tcPr>
          <w:p>
            <w:pPr>
              <w:spacing w:after="40" w:before="40"/>
            </w:pPr>
            <w:r>
              <w:rPr>
                <w:rFonts w:ascii="微软雅黑" w:hAnsi="微软雅黑"/>
                <w:sz w:val="20"/>
              </w:rPr>
              <w:t>E.primary\_key('time', 'event')</w:t>
            </w:r>
          </w:p>
        </w:tc>
      </w:tr>
    </w:tbl>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from transforms import expectations as E</w:t>
        <w:br/>
        <w:t># 设置 'time' 和 'event' 作为主键</w:t>
        <w:br/>
        <w:t>E.primary_key('time', 'event')</w:t>
      </w:r>
    </w:p>
    <w:p>
      <w:pPr>
        <w:pStyle w:val="Heading2"/>
      </w:pPr>
      <w:r>
        <w:rPr>
          <w:rFonts w:ascii="微软雅黑" w:hAnsi="微软雅黑"/>
        </w:rPr>
        <w:t>模式预期</w:t>
      </w:r>
    </w:p>
    <w:p>
      <w:pPr>
        <w:spacing w:line="360" w:lineRule="auto" w:after="120"/>
      </w:pPr>
      <w:r>
        <w:rPr>
          <w:rFonts w:ascii="微软雅黑" w:hAnsi="微软雅黑"/>
          <w:sz w:val="21"/>
        </w:rPr>
        <w:t xml:space="preserve">所有模式预期都以 </w:t>
      </w:r>
      <w:r>
        <w:rPr>
          <w:rFonts w:ascii="Consolas" w:hAnsi="Consolas"/>
          <w:color w:val="B43C3C"/>
          <w:sz w:val="18"/>
        </w:rPr>
        <w:t>E.schema()</w:t>
      </w:r>
      <w:r>
        <w:rPr>
          <w:rFonts w:ascii="微软雅黑" w:hAnsi="微软雅黑"/>
          <w:sz w:val="21"/>
        </w:rPr>
        <w:t xml:space="preserve"> 开始。</w:t>
      </w:r>
    </w:p>
    <w:p>
      <w:pPr>
        <w:spacing w:before="80" w:after="80"/>
        <w:ind w:left="567"/>
      </w:pPr>
      <w:r>
        <w:rPr>
          <w:rFonts w:ascii="Consolas" w:hAnsi="Consolas"/>
          <w:color w:val="505050"/>
          <w:sz w:val="18"/>
        </w:rPr>
        <w:t>from transforms import expectations as E</w:t>
        <w:br/>
        <w:t># 数据集的列必须包含所列出的列。</w:t>
        <w:br/>
        <w:t>E.schema().contains({'col_name':type})</w:t>
        <w:br/>
        <w:t># 数据集的列必须与所列出的列完全匹配（不能有多余的列）。</w:t>
        <w:br/>
        <w:t>E.schema().equals({'col_name':type})</w:t>
        <w:br/>
        <w:t># 数据集的列必须是所列出列的子集。</w:t>
        <w:br/>
        <w:t># 数据集中的所有列必须在检查中定义。</w:t>
        <w:br/>
        <w:t># 可以在检查中定义的列不必在数据集中存在。</w:t>
        <w:br/>
        <w:t>E.schema().is_subset_of({'col_name':type})</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from transforms import expectations as E</w:t>
        <w:br/>
        <w:t># 定义一个数据模式，该模式包含 'id' 和 'name' 字段</w:t>
        <w:br/>
        <w:t>E.schema().contains(</w:t>
        <w:br/>
        <w:t xml:space="preserve">    {</w:t>
        <w:br/>
        <w:t xml:space="preserve">        'id': T.IntegerType(),  # 'id' 字段为整数类型</w:t>
        <w:br/>
        <w:t xml:space="preserve">        'name': T.StringType()  # 'name' 字段为字符串类型</w:t>
        <w:br/>
        <w:t xml:space="preserve">    }</w:t>
        <w:br/>
        <w:t>)</w:t>
      </w:r>
    </w:p>
    <w:p>
      <w:pPr>
        <w:spacing w:line="360" w:lineRule="auto" w:after="120"/>
      </w:pPr>
      <w:r>
        <w:rPr>
          <w:rFonts w:ascii="微软雅黑" w:hAnsi="微软雅黑"/>
          <w:sz w:val="21"/>
        </w:rPr>
        <w:t xml:space="preserve">此数据期望需要从 </w:t>
      </w:r>
      <w:r>
        <w:rPr>
          <w:rFonts w:ascii="Consolas" w:hAnsi="Consolas"/>
          <w:color w:val="B43C3C"/>
          <w:sz w:val="18"/>
        </w:rPr>
        <w:t>pyspark.sql</w:t>
      </w:r>
      <w:r>
        <w:rPr>
          <w:rFonts w:ascii="微软雅黑" w:hAnsi="微软雅黑"/>
          <w:sz w:val="21"/>
        </w:rPr>
        <w:t xml:space="preserve"> 导入 </w:t>
      </w:r>
      <w:r>
        <w:rPr>
          <w:rFonts w:ascii="Consolas" w:hAnsi="Consolas"/>
          <w:color w:val="B43C3C"/>
          <w:sz w:val="18"/>
        </w:rPr>
        <w:t>types</w:t>
      </w:r>
      <w:r>
        <w:rPr>
          <w:rFonts w:ascii="微软雅黑" w:hAnsi="微软雅黑"/>
          <w:sz w:val="21"/>
        </w:rPr>
        <w:t>（在示例中：</w:t>
      </w:r>
      <w:r>
        <w:rPr>
          <w:rFonts w:ascii="Consolas" w:hAnsi="Consolas"/>
          <w:color w:val="B43C3C"/>
          <w:sz w:val="18"/>
        </w:rPr>
        <w:t>as T</w:t>
      </w:r>
      <w:r>
        <w:rPr>
          <w:rFonts w:ascii="微软雅黑" w:hAnsi="微软雅黑"/>
          <w:sz w:val="21"/>
        </w:rPr>
        <w:t>）。</w:t>
      </w:r>
    </w:p>
    <w:p>
      <w:pPr>
        <w:spacing w:line="360" w:lineRule="auto" w:after="120"/>
      </w:pPr>
      <w:r>
        <w:rPr>
          <w:rFonts w:ascii="微软雅黑" w:hAnsi="微软雅黑"/>
          <w:color w:val="0066CC"/>
          <w:sz w:val="21"/>
          <w:u w:val="single"/>
        </w:rPr>
        <w:t>Lightweight</w:t>
      </w:r>
      <w:r>
        <w:rPr>
          <w:rFonts w:ascii="微软雅黑" w:hAnsi="微软雅黑"/>
          <w:sz w:val="21"/>
        </w:rPr>
        <w:t xml:space="preserve"> 变换中的模式期望需要使用 </w:t>
      </w:r>
      <w:r>
        <w:rPr>
          <w:rFonts w:ascii="微软雅黑" w:hAnsi="微软雅黑"/>
          <w:color w:val="0066CC"/>
          <w:sz w:val="21"/>
          <w:u w:val="single"/>
        </w:rPr>
        <w:t>Polars 数据类型 ↗</w:t>
      </w:r>
      <w:r>
        <w:rPr>
          <w:rFonts w:ascii="微软雅黑" w:hAnsi="微软雅黑"/>
          <w:sz w:val="21"/>
        </w:rPr>
        <w:t xml:space="preserve"> 代替：</w:t>
      </w:r>
    </w:p>
    <w:p>
      <w:pPr>
        <w:spacing w:before="80" w:after="80"/>
        <w:ind w:left="567"/>
      </w:pPr>
      <w:r>
        <w:rPr>
          <w:rFonts w:ascii="Consolas" w:hAnsi="Consolas"/>
          <w:color w:val="505050"/>
          <w:sz w:val="18"/>
        </w:rPr>
        <w:t>from transforms import expectations as E</w:t>
        <w:br/>
        <w:t>import polars as pl</w:t>
        <w:br/>
        <w:t># 定义一个期望的模式，其中包含字段'name'（字符串类型）和'int_list'（由Int32类型整数构成的列表）</w:t>
        <w:br/>
        <w:t>E.schema().contains(</w:t>
        <w:br/>
        <w:t xml:space="preserve">    {</w:t>
        <w:br/>
        <w:t xml:space="preserve">        'name': pl.String(),  # 字段 'name' 类型为字符串</w:t>
        <w:br/>
        <w:t xml:space="preserve">        'int_list': pl.List(pl.Int32)  # 字段 'int_list' 类型为整数列表，列表中的元素为Int32</w:t>
        <w:br/>
        <w:t xml:space="preserve">    }</w:t>
        <w:br/>
        <w:t>)</w:t>
      </w:r>
    </w:p>
    <w:p>
      <w:pPr>
        <w:pStyle w:val="Heading2"/>
      </w:pPr>
      <w:r>
        <w:rPr>
          <w:rFonts w:ascii="微软雅黑" w:hAnsi="微软雅黑"/>
        </w:rPr>
        <w:t>条件</w:t>
      </w:r>
    </w:p>
    <w:p>
      <w:pPr>
        <w:spacing w:line="360" w:lineRule="auto" w:after="120"/>
      </w:pPr>
      <w:r>
        <w:rPr>
          <w:rFonts w:ascii="微软雅黑" w:hAnsi="微软雅黑"/>
          <w:sz w:val="21"/>
        </w:rPr>
        <w:t>条件期望包含三个期望并验证：</w:t>
      </w:r>
    </w:p>
    <w:p>
      <w:pPr>
        <w:pStyle w:val="ListNumber"/>
        <w:spacing w:line="360" w:lineRule="auto" w:after="120"/>
      </w:pPr>
      <w:r>
        <w:rPr>
          <w:rFonts w:ascii="微软雅黑" w:hAnsi="微软雅黑"/>
          <w:sz w:val="21"/>
        </w:rPr>
        <w:t>通过“when”期望的行也通过“then”期望</w:t>
      </w:r>
    </w:p>
    <w:p>
      <w:pPr>
        <w:pStyle w:val="ListNumber"/>
        <w:spacing w:line="360" w:lineRule="auto" w:after="120"/>
      </w:pPr>
      <w:r>
        <w:rPr>
          <w:rFonts w:ascii="微软雅黑" w:hAnsi="微软雅黑"/>
          <w:sz w:val="21"/>
        </w:rPr>
        <w:t>未通过“when”期望的行通过“otherwise”期望</w:t>
      </w:r>
    </w:p>
    <w:p>
      <w:pPr>
        <w:spacing w:before="80" w:after="80"/>
        <w:ind w:left="567"/>
      </w:pPr>
      <w:r>
        <w:rPr>
          <w:rFonts w:ascii="Consolas" w:hAnsi="Consolas"/>
          <w:color w:val="505050"/>
          <w:sz w:val="18"/>
        </w:rPr>
        <w:t>from transforms import expectations as E</w:t>
        <w:br/>
        <w:t># 使用期望表达式来处理条件逻辑</w:t>
        <w:br/>
        <w:t>E.when(</w:t>
        <w:br/>
        <w:t xml:space="preserve">    when_exp,      # 如果条件 when_exp 为真</w:t>
        <w:br/>
        <w:t xml:space="preserve">    then_exp       # 则执行 then_exp</w:t>
        <w:br/>
        <w:t>).otherwise(</w:t>
        <w:br/>
        <w:t xml:space="preserve">    otherwise_exp  # 否则执行 otherwise_exp</w:t>
        <w:br/>
        <w:t>)</w:t>
      </w:r>
    </w:p>
    <w:p>
      <w:pPr>
        <w:spacing w:line="360" w:lineRule="auto" w:after="120"/>
      </w:pPr>
      <w:r>
        <w:rPr>
          <w:rFonts w:ascii="微软雅黑" w:hAnsi="微软雅黑"/>
          <w:sz w:val="21"/>
        </w:rPr>
        <w:t xml:space="preserve">例如，当 "myCol" 大于 0 时，"myOtherCol" 必须在 </w:t>
      </w:r>
      <w:r>
        <w:rPr>
          <w:rFonts w:ascii="微软雅黑" w:hAnsi="微软雅黑"/>
          <w:sz w:val="21"/>
        </w:rPr>
        <w:t>\[</w:t>
      </w:r>
      <w:r>
        <w:rPr>
          <w:rFonts w:ascii="微软雅黑" w:hAnsi="微软雅黑"/>
          <w:sz w:val="21"/>
        </w:rPr>
        <w:t xml:space="preserve">"a"] 中，否则 "myOtherCol" 必须在 </w:t>
      </w:r>
      <w:r>
        <w:rPr>
          <w:rFonts w:ascii="微软雅黑" w:hAnsi="微软雅黑"/>
          <w:sz w:val="21"/>
        </w:rPr>
        <w:t>\[</w:t>
      </w:r>
      <w:r>
        <w:rPr>
          <w:rFonts w:ascii="微软雅黑" w:hAnsi="微软雅黑"/>
          <w:sz w:val="21"/>
        </w:rPr>
        <w:t>"b"] 中。</w:t>
      </w:r>
    </w:p>
    <w:p>
      <w:pPr>
        <w:spacing w:before="80" w:after="80"/>
        <w:ind w:left="567"/>
      </w:pPr>
      <w:r>
        <w:rPr>
          <w:rFonts w:ascii="Consolas" w:hAnsi="Consolas"/>
          <w:color w:val="505050"/>
          <w:sz w:val="18"/>
        </w:rPr>
        <w:t>from transforms import expectations as E</w:t>
        <w:br/>
        <w:t># 使用 when-otherwise 模式创建条件逻辑</w:t>
        <w:br/>
        <w:t>E.when(</w:t>
        <w:br/>
        <w:t xml:space="preserve">    E.col("myCol").gt(0),  # 当列 "myCol" 的值大于 0</w:t>
        <w:br/>
        <w:t xml:space="preserve">    E.col("myOtherCol").is_in("a")  # 则 "myOtherCol" 中的值应该在 "a" 中</w:t>
        <w:br/>
        <w:t>).otherwise(</w:t>
        <w:br/>
        <w:t xml:space="preserve">    E.col("myOtherCol").is_in("b")  # 否则，"myOtherCol" 中的值应该在 "b" 中</w:t>
        <w:br/>
        <w:t>)</w:t>
      </w:r>
    </w:p>
    <w:p>
      <w:pPr>
        <w:spacing w:line="360" w:lineRule="auto" w:after="120"/>
      </w:pPr>
      <w:r>
        <w:rPr>
          <w:rFonts w:ascii="微软雅黑" w:hAnsi="微软雅黑"/>
          <w:sz w:val="21"/>
        </w:rPr>
        <w:t xml:space="preserve">使用 </w:t>
      </w:r>
      <w:r>
        <w:rPr>
          <w:rFonts w:ascii="Consolas" w:hAnsi="Consolas"/>
          <w:color w:val="B43C3C"/>
          <w:sz w:val="18"/>
        </w:rPr>
        <w:t>E.true()</w:t>
      </w:r>
      <w:r>
        <w:rPr>
          <w:rFonts w:ascii="微软雅黑" w:hAnsi="微软雅黑"/>
          <w:sz w:val="21"/>
        </w:rPr>
        <w:t xml:space="preserve"> 和 </w:t>
      </w:r>
      <w:r>
        <w:rPr>
          <w:rFonts w:ascii="Consolas" w:hAnsi="Consolas"/>
          <w:color w:val="B43C3C"/>
          <w:sz w:val="18"/>
        </w:rPr>
        <w:t>E.false()</w:t>
      </w:r>
      <w:r>
        <w:rPr>
          <w:rFonts w:ascii="微软雅黑" w:hAnsi="微软雅黑"/>
          <w:sz w:val="21"/>
        </w:rPr>
        <w:t xml:space="preserve"> 为条件期望的 </w:t>
      </w:r>
      <w:r>
        <w:rPr>
          <w:rFonts w:ascii="Consolas" w:hAnsi="Consolas"/>
          <w:color w:val="B43C3C"/>
          <w:sz w:val="18"/>
        </w:rPr>
        <w:t>otherwise</w:t>
      </w:r>
      <w:r>
        <w:rPr>
          <w:rFonts w:ascii="微软雅黑" w:hAnsi="微软雅黑"/>
          <w:sz w:val="21"/>
        </w:rPr>
        <w:t xml:space="preserve"> 分支设置简单的默认值。</w:t>
      </w:r>
    </w:p>
    <w:p>
      <w:pPr>
        <w:pStyle w:val="Heading2"/>
      </w:pPr>
      <w:r>
        <w:rPr>
          <w:rFonts w:ascii="微软雅黑" w:hAnsi="微软雅黑"/>
        </w:rPr>
        <w:t>外部值期望</w:t>
      </w:r>
    </w:p>
    <w:p>
      <w:r>
        <w:rPr>
          <w:rFonts w:ascii="微软雅黑" w:hAnsi="微软雅黑"/>
          <w:b/>
        </w:rPr>
        <w:t>警告：这是一个实验性功能。</w:t>
      </w:r>
    </w:p>
    <w:p>
      <w:pPr>
        <w:spacing w:line="360" w:lineRule="auto" w:after="120"/>
      </w:pPr>
      <w:r>
        <w:rPr>
          <w:rFonts w:ascii="微软雅黑" w:hAnsi="微软雅黑"/>
          <w:sz w:val="21"/>
        </w:rPr>
        <w:t>外部值期望验证不同数据集之间的数据关系。这些期望涉及合并，评估成本可能非常高，因此请谨慎使用。</w:t>
      </w:r>
    </w:p>
    <w:p>
      <w:pPr>
        <w:pStyle w:val="Heading3"/>
      </w:pPr>
      <w:r>
        <w:rPr>
          <w:rFonts w:ascii="微软雅黑" w:hAnsi="微软雅黑"/>
        </w:rPr>
        <w:t>参照完整性</w:t>
      </w:r>
    </w:p>
    <w:p>
      <w:pPr>
        <w:spacing w:line="360" w:lineRule="auto" w:after="120"/>
      </w:pPr>
      <w:r>
        <w:rPr>
          <w:rFonts w:ascii="微软雅黑" w:hAnsi="微软雅黑"/>
          <w:sz w:val="21"/>
        </w:rPr>
        <w:t>此期望验证预期数据集选定列中的所有值是否在外部数据集的指定列中存在。</w:t>
      </w:r>
      <w:r>
        <w:rPr>
          <w:rFonts w:ascii="微软雅黑" w:hAnsi="微软雅黑"/>
          <w:b/>
          <w:sz w:val="21"/>
        </w:rPr>
        <w:t>空值被忽略</w:t>
      </w:r>
      <w:r>
        <w:rPr>
          <w:rFonts w:ascii="微软雅黑" w:hAnsi="微软雅黑"/>
          <w:sz w:val="21"/>
        </w:rPr>
        <w:t>。</w:t>
      </w:r>
    </w:p>
    <w:p>
      <w:pPr>
        <w:spacing w:line="360" w:lineRule="auto" w:after="120"/>
      </w:pPr>
      <w:r>
        <w:rPr>
          <w:rFonts w:ascii="微软雅黑" w:hAnsi="微软雅黑"/>
          <w:sz w:val="21"/>
        </w:rPr>
        <w:t>匹配的外部列通过使用其他数据集的名称创建的数据集引用限定：</w:t>
      </w:r>
      <w:r>
        <w:rPr>
          <w:rFonts w:ascii="Consolas" w:hAnsi="Consolas"/>
          <w:color w:val="B43C3C"/>
          <w:sz w:val="18"/>
        </w:rPr>
        <w:t>E.dataset_ref('other_dataset_name').col('f_col')</w:t>
      </w:r>
      <w:r>
        <w:rPr>
          <w:rFonts w:ascii="微软雅黑" w:hAnsi="微软雅黑"/>
          <w:sz w:val="21"/>
        </w:rPr>
        <w:t>。</w:t>
      </w:r>
    </w:p>
    <w:p>
      <w:pPr>
        <w:spacing w:line="360" w:lineRule="auto" w:after="120"/>
      </w:pPr>
      <w:r>
        <w:rPr>
          <w:rFonts w:ascii="微软雅黑" w:hAnsi="微软雅黑"/>
          <w:sz w:val="21"/>
        </w:rPr>
        <w:t xml:space="preserve">外部数据集*必须*是您变换的输入（您不能简单地传入 RID 或路径），并且在 </w:t>
      </w:r>
      <w:r>
        <w:rPr>
          <w:rFonts w:ascii="Consolas" w:hAnsi="Consolas"/>
          <w:color w:val="B43C3C"/>
          <w:sz w:val="18"/>
        </w:rPr>
        <w:t>E.dataset_ref</w:t>
      </w:r>
      <w:r>
        <w:rPr>
          <w:rFonts w:ascii="微软雅黑" w:hAnsi="微软雅黑"/>
          <w:sz w:val="21"/>
        </w:rPr>
        <w:t xml:space="preserve"> 中的引用应该是指派给它的变量名称。</w:t>
      </w:r>
    </w:p>
    <w:p>
      <w:pPr>
        <w:spacing w:line="360" w:lineRule="auto" w:after="120"/>
      </w:pPr>
      <w:r>
        <w:rPr>
          <w:rFonts w:ascii="微软雅黑" w:hAnsi="微软雅黑"/>
          <w:sz w:val="21"/>
        </w:rPr>
        <w:t>使用列引用类似于 *is\_in()* 的用法：</w:t>
      </w:r>
    </w:p>
    <w:p>
      <w:pPr>
        <w:spacing w:before="80" w:after="80"/>
        <w:ind w:left="567"/>
      </w:pPr>
      <w:r>
        <w:rPr>
          <w:rFonts w:ascii="Consolas" w:hAnsi="Consolas"/>
          <w:color w:val="505050"/>
          <w:sz w:val="18"/>
        </w:rPr>
        <w:t>E.col('pk').is_in_foreign_col(E.dataset_ref('other_dataset').col('fk'))</w:t>
        <w:br/>
        <w:t># 检查当前数据集中的主键（pk）是否存在于其他数据集的外键（fk）中</w:t>
      </w:r>
    </w:p>
    <w:p>
      <w:pPr>
        <w:pStyle w:val="Heading2"/>
      </w:pPr>
      <w:r>
        <w:rPr>
          <w:rFonts w:ascii="微软雅黑" w:hAnsi="微软雅黑"/>
        </w:rPr>
        <w:t>Cross-Dataset Row Count Comparisons</w:t>
      </w:r>
    </w:p>
    <w:p>
      <w:pPr>
        <w:spacing w:line="360" w:lineRule="auto" w:after="120"/>
      </w:pPr>
      <w:r>
        <w:rPr>
          <w:rFonts w:ascii="微软雅黑" w:hAnsi="微软雅黑"/>
          <w:sz w:val="21"/>
        </w:rPr>
        <w:t>跨数据集的行数比较可用于比较一个数据集中的行数与另一个数据集中的行数。</w:t>
      </w:r>
    </w:p>
    <w:p>
      <w:pPr>
        <w:spacing w:line="360" w:lineRule="auto" w:after="120"/>
      </w:pPr>
      <w:r>
        <w:rPr>
          <w:rFonts w:ascii="微软雅黑" w:hAnsi="微软雅黑"/>
          <w:sz w:val="21"/>
        </w:rPr>
        <w:t>例如，我们可以检查输出数据集的行数是否与输入数据集的行数相同：</w:t>
      </w:r>
    </w:p>
    <w:p>
      <w:pPr>
        <w:spacing w:before="80" w:after="80"/>
        <w:ind w:left="567"/>
      </w:pPr>
      <w:r>
        <w:rPr>
          <w:rFonts w:ascii="Consolas" w:hAnsi="Consolas"/>
          <w:color w:val="505050"/>
          <w:sz w:val="18"/>
        </w:rPr>
        <w:t>E.count().equals(E.dataset_ref('input_dataset_name').count())</w:t>
        <w:br/>
        <w:t># 检查当前数据集的行数是否等于指定输入数据集的行数</w:t>
      </w:r>
    </w:p>
    <w:p>
      <w:pPr>
        <w:spacing w:line="360" w:lineRule="auto" w:after="120"/>
      </w:pPr>
      <w:r>
        <w:rPr>
          <w:rFonts w:ascii="微软雅黑" w:hAnsi="微软雅黑"/>
          <w:sz w:val="21"/>
        </w:rPr>
        <w:t>用于比较的数据集通过使用其他数据集的名称创建的数据集引用进行限定。</w:t>
      </w:r>
    </w:p>
    <w:p>
      <w:pPr>
        <w:spacing w:line="360" w:lineRule="auto" w:after="120"/>
      </w:pPr>
      <w:r>
        <w:rPr>
          <w:rFonts w:ascii="微软雅黑" w:hAnsi="微软雅黑"/>
          <w:sz w:val="21"/>
        </w:rPr>
        <w:t>您可以使用以下运算符进行数据集行数比较：</w:t>
      </w:r>
    </w:p>
    <w:p>
      <w:pPr>
        <w:spacing w:before="80" w:after="80"/>
        <w:ind w:left="567"/>
      </w:pPr>
      <w:r>
        <w:rPr>
          <w:rFonts w:ascii="Consolas" w:hAnsi="Consolas"/>
          <w:color w:val="505050"/>
          <w:sz w:val="18"/>
        </w:rPr>
        <w:t>from transforms import expectations as E</w:t>
        <w:br/>
        <w:t># 验证计数是否等于输入数据集的计数</w:t>
        <w:br/>
        <w:t>E.count().equals(E.dataset_ref('input_dataset_name').count()) # Equal to</w:t>
        <w:br/>
        <w:t># 验证计数是否小于输入数据集的计数</w:t>
        <w:br/>
        <w:t>E.count().lt(E.dataset_ref('input_dataset_name').count()) # Less than</w:t>
        <w:br/>
        <w:t># 验证计数是否小于或等于输入数据集的计数</w:t>
        <w:br/>
        <w:t>E.count().lte(E.dataset_ref('input_dataset_name').count()) # Less than or equal to</w:t>
        <w:br/>
        <w:t># 验证计数是否大于或等于输入数据集的计数</w:t>
        <w:br/>
        <w:t>E.count().gte(E.dataset_ref('input_dataset_name').count()) # Greater than or equal to</w:t>
        <w:br/>
        <w:t># 验证计数是否大于输入数据集的计数</w:t>
        <w:br/>
        <w:t>E.count().gt(E.dataset_ref('input_dataset_name').count()) # Greater than</w:t>
      </w:r>
    </w:p>
    <w:p>
      <w:r>
        <w:br w:type="page"/>
      </w:r>
    </w:p>
    <w:p>
      <w:pPr>
        <w:pStyle w:val="Heading1"/>
      </w:pPr>
      <w:r>
        <w:rPr>
          <w:rFonts w:ascii="微软雅黑" w:hAnsi="微软雅黑"/>
        </w:rPr>
        <w:t>调试</w:t>
      </w:r>
    </w:p>
    <w:p>
      <w:pPr>
        <w:spacing w:line="360" w:lineRule="auto" w:after="120"/>
      </w:pPr>
      <w:r>
        <w:rPr>
          <w:rFonts w:ascii="微软雅黑" w:hAnsi="微软雅黑"/>
          <w:sz w:val="21"/>
        </w:rPr>
        <w:t># 调试</w:t>
      </w:r>
    </w:p>
    <w:p>
      <w:pPr>
        <w:spacing w:line="360" w:lineRule="auto" w:after="120"/>
      </w:pPr>
      <w:r>
        <w:rPr>
          <w:rFonts w:ascii="微软雅黑" w:hAnsi="微软雅黑"/>
          <w:sz w:val="21"/>
        </w:rPr>
        <w:t>本指南概述了在Transforms Python中可用的调试技术。有关错误和异常的更多信息可以在</w:t>
      </w:r>
      <w:r>
        <w:rPr>
          <w:rFonts w:ascii="微软雅黑" w:hAnsi="微软雅黑"/>
          <w:color w:val="0066CC"/>
          <w:sz w:val="21"/>
          <w:u w:val="single"/>
        </w:rPr>
        <w:t>Python 文档 ↗</w:t>
      </w:r>
      <w:r>
        <w:rPr>
          <w:rFonts w:ascii="微软雅黑" w:hAnsi="微软雅黑"/>
          <w:sz w:val="21"/>
        </w:rPr>
        <w:t>中找到。</w:t>
      </w:r>
    </w:p>
    <w:p>
      <w:pPr>
        <w:pStyle w:val="Heading2"/>
      </w:pPr>
      <w:r>
        <w:rPr>
          <w:rFonts w:ascii="微软雅黑" w:hAnsi="微软雅黑"/>
        </w:rPr>
        <w:t>使用调试器</w:t>
      </w:r>
    </w:p>
    <w:p>
      <w:pPr>
        <w:spacing w:line="360" w:lineRule="auto" w:after="120"/>
      </w:pPr>
      <w:r>
        <w:rPr>
          <w:rFonts w:ascii="微软雅黑" w:hAnsi="微软雅黑"/>
          <w:sz w:val="21"/>
        </w:rPr>
        <w:t>调试Python变换的一个有用工具是代码库调试器。</w:t>
      </w:r>
      <w:r>
        <w:rPr>
          <w:rFonts w:ascii="微软雅黑" w:hAnsi="微软雅黑"/>
          <w:color w:val="0066CC"/>
          <w:sz w:val="21"/>
          <w:u w:val="single"/>
        </w:rPr>
        <w:t>了解更多关于调试器的信息。</w:t>
      </w:r>
    </w:p>
    <w:p>
      <w:pPr>
        <w:pStyle w:val="Heading2"/>
      </w:pPr>
      <w:r>
        <w:rPr>
          <w:rFonts w:ascii="微软雅黑" w:hAnsi="微软雅黑"/>
        </w:rPr>
        <w:t>阅读Python追溯</w:t>
      </w:r>
    </w:p>
    <w:p>
      <w:pPr>
        <w:spacing w:line="360" w:lineRule="auto" w:after="120"/>
      </w:pPr>
      <w:r>
        <w:rPr>
          <w:rFonts w:ascii="微软雅黑" w:hAnsi="微软雅黑"/>
          <w:sz w:val="21"/>
        </w:rPr>
        <w:t>在Python中，*追溯*相当于Java中的*堆栈跟踪*。在Python中，任何未处理的异常都会导致追溯，其中包括带有错误消息的堆栈跟踪。</w:t>
      </w:r>
    </w:p>
    <w:p>
      <w:pPr>
        <w:spacing w:line="360" w:lineRule="auto" w:after="120"/>
      </w:pPr>
      <w:r>
        <w:rPr>
          <w:rFonts w:ascii="微软雅黑" w:hAnsi="微软雅黑"/>
          <w:sz w:val="21"/>
        </w:rPr>
        <w:t>大多数Transforms Python运行时失败会以追溯的形式出现，因此了解如何阅读追溯非常重要。</w:t>
      </w:r>
    </w:p>
    <w:p>
      <w:pPr>
        <w:spacing w:line="360" w:lineRule="auto" w:after="120"/>
      </w:pPr>
      <w:r>
        <w:rPr>
          <w:rFonts w:ascii="微软雅黑" w:hAnsi="微软雅黑"/>
          <w:sz w:val="21"/>
        </w:rPr>
        <w:t>请考虑以下代码示例：</w:t>
      </w:r>
    </w:p>
    <w:p>
      <w:pPr>
        <w:spacing w:before="80" w:after="80"/>
        <w:ind w:left="567"/>
      </w:pPr>
      <w:r>
        <w:rPr>
          <w:rFonts w:ascii="Consolas" w:hAnsi="Consolas"/>
          <w:color w:val="505050"/>
          <w:sz w:val="18"/>
        </w:rPr>
        <w:t>class Stats(object):</w:t>
        <w:br/>
        <w:t xml:space="preserve">    nums = []</w:t>
        <w:br/>
        <w:t xml:space="preserve">    def add(self, n):</w:t>
        <w:br/>
        <w:t xml:space="preserve">        self.nums.append(n)</w:t>
        <w:br/>
        <w:t xml:space="preserve">    def sum(self):</w:t>
        <w:br/>
        <w:t xml:space="preserve">        return sum(self.nums)</w:t>
        <w:br/>
        <w:t xml:space="preserve">    def avg(self):</w:t>
        <w:br/>
        <w:t xml:space="preserve">        return self.sum() / len(self.nums)</w:t>
        <w:br/>
        <w:t>def main():</w:t>
        <w:br/>
        <w:t xml:space="preserve">    # 这里应该是Stats类，而不是Statistics</w:t>
        <w:br/>
        <w:t xml:space="preserve">    stats = Stats()</w:t>
        <w:br/>
        <w:t xml:space="preserve">    stats.add(1)</w:t>
        <w:br/>
        <w:t xml:space="preserve">    stats.add(2)</w:t>
        <w:br/>
        <w:t xml:space="preserve">    stats.add(3)</w:t>
        <w:br/>
        <w:t xml:space="preserve">    print(stats.avg())  # 打印平均值</w:t>
      </w:r>
    </w:p>
    <w:p>
      <w:pPr>
        <w:pStyle w:val="Heading3"/>
      </w:pPr>
      <w:r>
        <w:rPr>
          <w:rFonts w:ascii="微软雅黑" w:hAnsi="微软雅黑"/>
        </w:rPr>
        <w:t>修改说明</w:t>
      </w:r>
    </w:p>
    <w:p>
      <w:pPr>
        <w:pStyle w:val="ListNumber"/>
        <w:spacing w:line="360" w:lineRule="auto" w:after="120"/>
      </w:pPr>
      <w:r>
        <w:rPr>
          <w:rFonts w:ascii="微软雅黑" w:hAnsi="微软雅黑"/>
          <w:sz w:val="21"/>
        </w:rPr>
        <w:t>修正了</w:t>
      </w:r>
      <w:r>
        <w:rPr>
          <w:rFonts w:ascii="Consolas" w:hAnsi="Consolas"/>
          <w:color w:val="B43C3C"/>
          <w:sz w:val="18"/>
        </w:rPr>
        <w:t>main()</w:t>
      </w:r>
      <w:r>
        <w:rPr>
          <w:rFonts w:ascii="微软雅黑" w:hAnsi="微软雅黑"/>
          <w:sz w:val="21"/>
        </w:rPr>
        <w:t>函数中创建对象时的类名错误，将</w:t>
      </w:r>
      <w:r>
        <w:rPr>
          <w:rFonts w:ascii="Consolas" w:hAnsi="Consolas"/>
          <w:color w:val="B43C3C"/>
          <w:sz w:val="18"/>
        </w:rPr>
        <w:t>Statistics</w:t>
      </w:r>
      <w:r>
        <w:rPr>
          <w:rFonts w:ascii="微软雅黑" w:hAnsi="微软雅黑"/>
          <w:sz w:val="21"/>
        </w:rPr>
        <w:t>改为</w:t>
      </w:r>
      <w:r>
        <w:rPr>
          <w:rFonts w:ascii="Consolas" w:hAnsi="Consolas"/>
          <w:color w:val="B43C3C"/>
          <w:sz w:val="18"/>
        </w:rPr>
        <w:t>Stats</w:t>
      </w:r>
      <w:r>
        <w:rPr>
          <w:rFonts w:ascii="微软雅黑" w:hAnsi="微软雅黑"/>
          <w:sz w:val="21"/>
        </w:rPr>
        <w:t>。</w:t>
      </w:r>
    </w:p>
    <w:p>
      <w:pPr>
        <w:pStyle w:val="ListNumber"/>
        <w:spacing w:line="360" w:lineRule="auto" w:after="120"/>
      </w:pPr>
      <w:r>
        <w:rPr>
          <w:rFonts w:ascii="微软雅黑" w:hAnsi="微软雅黑"/>
          <w:sz w:val="21"/>
        </w:rPr>
        <w:t>在</w:t>
      </w:r>
      <w:r>
        <w:rPr>
          <w:rFonts w:ascii="Consolas" w:hAnsi="Consolas"/>
          <w:color w:val="B43C3C"/>
          <w:sz w:val="18"/>
        </w:rPr>
        <w:t>print</w:t>
      </w:r>
      <w:r>
        <w:rPr>
          <w:rFonts w:ascii="微软雅黑" w:hAnsi="微软雅黑"/>
          <w:sz w:val="21"/>
        </w:rPr>
        <w:t>语句中添加括号以符合Python 3的语法。</w:t>
      </w:r>
    </w:p>
    <w:p>
      <w:pPr>
        <w:spacing w:line="360" w:lineRule="auto" w:after="120"/>
      </w:pPr>
      <w:r>
        <w:rPr>
          <w:rFonts w:ascii="微软雅黑" w:hAnsi="微软雅黑"/>
          <w:sz w:val="21"/>
        </w:rPr>
        <w:t xml:space="preserve">   运行此代码会导致以下追溯：</w:t>
      </w:r>
    </w:p>
    <w:p>
      <w:pPr>
        <w:spacing w:before="80" w:after="80"/>
        <w:ind w:left="567"/>
      </w:pPr>
      <w:r>
        <w:rPr>
          <w:rFonts w:ascii="Consolas" w:hAnsi="Consolas"/>
          <w:color w:val="505050"/>
          <w:sz w:val="18"/>
        </w:rPr>
        <w:t>Traceback (most recent call last):</w:t>
        <w:br/>
        <w:t xml:space="preserve">  File "test.py", line 26, in &lt;module&gt;</w:t>
        <w:br/>
        <w:t xml:space="preserve">    main()</w:t>
        <w:br/>
        <w:t xml:space="preserve">  File "test.py", line 16, in main</w:t>
        <w:br/>
        <w:t xml:space="preserve">    stats = Statistics()</w:t>
        <w:br/>
        <w:t>NameError: global name 'Statistics' is not defined  # NameError 表示代码中使用了一个未定义的名称。在这里，'Statistics' 类或函数没有定义或没有正确导入。</w:t>
      </w:r>
    </w:p>
    <w:p>
      <w:pPr>
        <w:spacing w:line="360" w:lineRule="auto" w:after="120"/>
      </w:pPr>
      <w:r>
        <w:rPr>
          <w:rFonts w:ascii="微软雅黑" w:hAnsi="微软雅黑"/>
          <w:sz w:val="21"/>
        </w:rPr>
        <w:t>与Java堆栈跟踪不同，Python回溯显示最近的调用在最后。因此，从下往上阅读，回溯显示：</w:t>
      </w:r>
    </w:p>
    <w:p>
      <w:pPr>
        <w:pStyle w:val="ListBullet"/>
        <w:spacing w:line="360" w:lineRule="auto" w:after="120"/>
      </w:pPr>
      <w:r>
        <w:rPr>
          <w:rFonts w:ascii="微软雅黑" w:hAnsi="微软雅黑"/>
          <w:sz w:val="21"/>
        </w:rPr>
        <w:t>异常名称：</w:t>
      </w:r>
      <w:r>
        <w:rPr>
          <w:rFonts w:ascii="微软雅黑" w:hAnsi="微软雅黑"/>
          <w:color w:val="0066CC"/>
          <w:sz w:val="21"/>
          <w:u w:val="single"/>
        </w:rPr>
        <w:t>`NameError` ↗</w:t>
      </w:r>
      <w:r>
        <w:rPr>
          <w:rFonts w:ascii="微软雅黑" w:hAnsi="微软雅黑"/>
          <w:sz w:val="21"/>
        </w:rPr>
        <w:t>。</w:t>
      </w:r>
    </w:p>
    <w:p>
      <w:pPr>
        <w:spacing w:line="360" w:lineRule="auto" w:after="120"/>
      </w:pPr>
      <w:r>
        <w:rPr>
          <w:rFonts w:ascii="微软雅黑" w:hAnsi="微软雅黑"/>
          <w:sz w:val="21"/>
        </w:rPr>
        <w:t xml:space="preserve">  有许多</w:t>
      </w:r>
      <w:r>
        <w:rPr>
          <w:rFonts w:ascii="微软雅黑" w:hAnsi="微软雅黑"/>
          <w:color w:val="0066CC"/>
          <w:sz w:val="21"/>
          <w:u w:val="single"/>
        </w:rPr>
        <w:t>内置Python异常类 ↗</w:t>
      </w:r>
      <w:r>
        <w:rPr>
          <w:rFonts w:ascii="微软雅黑" w:hAnsi="微软雅黑"/>
          <w:sz w:val="21"/>
        </w:rPr>
        <w:t>，但代码也可以定义自己的异常类。</w:t>
      </w:r>
    </w:p>
    <w:p>
      <w:pPr>
        <w:pStyle w:val="ListBullet"/>
        <w:spacing w:line="360" w:lineRule="auto" w:after="120"/>
      </w:pPr>
      <w:r>
        <w:rPr>
          <w:rFonts w:ascii="微软雅黑" w:hAnsi="微软雅黑"/>
          <w:sz w:val="21"/>
        </w:rPr>
        <w:t>异常消息：</w:t>
      </w:r>
      <w:r>
        <w:rPr>
          <w:rFonts w:ascii="Consolas" w:hAnsi="Consolas"/>
          <w:color w:val="B43C3C"/>
          <w:sz w:val="18"/>
        </w:rPr>
        <w:t>全局名称 'Statistics' 未定义</w:t>
      </w:r>
      <w:r>
        <w:rPr>
          <w:rFonts w:ascii="微软雅黑" w:hAnsi="微软雅黑"/>
          <w:sz w:val="21"/>
        </w:rPr>
        <w:t>。</w:t>
      </w:r>
    </w:p>
    <w:p>
      <w:pPr>
        <w:spacing w:line="360" w:lineRule="auto" w:after="120"/>
      </w:pPr>
      <w:r>
        <w:rPr>
          <w:rFonts w:ascii="微软雅黑" w:hAnsi="微软雅黑"/>
          <w:sz w:val="21"/>
        </w:rPr>
        <w:t xml:space="preserve">  此消息包含用于调试目的的最有用信息。</w:t>
      </w:r>
    </w:p>
    <w:p>
      <w:pPr>
        <w:pStyle w:val="ListBullet"/>
        <w:spacing w:line="360" w:lineRule="auto" w:after="120"/>
      </w:pPr>
      <w:r>
        <w:rPr>
          <w:rFonts w:ascii="微软雅黑" w:hAnsi="微软雅黑"/>
          <w:sz w:val="21"/>
        </w:rPr>
        <w:t>导致抛出异常的函数调用序列：</w:t>
      </w:r>
      <w:r>
        <w:rPr>
          <w:rFonts w:ascii="Consolas" w:hAnsi="Consolas"/>
          <w:color w:val="B43C3C"/>
          <w:sz w:val="18"/>
        </w:rPr>
        <w:t>File "test.py", line 26, in &lt;module&gt;</w:t>
      </w:r>
      <w:r>
        <w:rPr>
          <w:rFonts w:ascii="微软雅黑" w:hAnsi="微软雅黑"/>
          <w:sz w:val="21"/>
        </w:rPr>
        <w:t>，随后是相关的代码行（第16行）。</w:t>
      </w:r>
    </w:p>
    <w:p>
      <w:pPr>
        <w:spacing w:line="360" w:lineRule="auto" w:after="120"/>
      </w:pPr>
      <w:r>
        <w:rPr>
          <w:rFonts w:ascii="微软雅黑" w:hAnsi="微软雅黑"/>
          <w:sz w:val="21"/>
        </w:rPr>
        <w:t>使用此回溯，我们可以看到异常发生在</w:t>
      </w:r>
      <w:r>
        <w:rPr>
          <w:rFonts w:ascii="Consolas" w:hAnsi="Consolas"/>
          <w:color w:val="B43C3C"/>
          <w:sz w:val="18"/>
        </w:rPr>
        <w:t>test.py</w:t>
      </w:r>
      <w:r>
        <w:rPr>
          <w:rFonts w:ascii="微软雅黑" w:hAnsi="微软雅黑"/>
          <w:sz w:val="21"/>
        </w:rPr>
        <w:t>的第16行的</w:t>
      </w:r>
      <w:r>
        <w:rPr>
          <w:rFonts w:ascii="Consolas" w:hAnsi="Consolas"/>
          <w:color w:val="B43C3C"/>
          <w:sz w:val="18"/>
        </w:rPr>
        <w:t>main</w:t>
      </w:r>
      <w:r>
        <w:rPr>
          <w:rFonts w:ascii="微软雅黑" w:hAnsi="微软雅黑"/>
          <w:sz w:val="21"/>
        </w:rPr>
        <w:t>方法中。具体来说，导致错误的代码行是</w:t>
      </w:r>
      <w:r>
        <w:rPr>
          <w:rFonts w:ascii="Consolas" w:hAnsi="Consolas"/>
          <w:color w:val="B43C3C"/>
          <w:sz w:val="18"/>
        </w:rPr>
        <w:t>stats = Statistics()</w:t>
      </w:r>
      <w:r>
        <w:rPr>
          <w:rFonts w:ascii="微软雅黑" w:hAnsi="微软雅黑"/>
          <w:sz w:val="21"/>
        </w:rPr>
        <w:t>，抛出的异常是</w:t>
      </w:r>
      <w:r>
        <w:rPr>
          <w:rFonts w:ascii="Consolas" w:hAnsi="Consolas"/>
          <w:color w:val="B43C3C"/>
          <w:sz w:val="18"/>
        </w:rPr>
        <w:t>NameError</w:t>
      </w:r>
      <w:r>
        <w:rPr>
          <w:rFonts w:ascii="微软雅黑" w:hAnsi="微软雅黑"/>
          <w:sz w:val="21"/>
        </w:rPr>
        <w:t>。由此，我们可以推断出名称“Statistics”不存在。回顾我们的示例代码，似乎我们是想使用名称“Stats”而不是“Statistics”。</w:t>
      </w:r>
    </w:p>
    <w:p>
      <w:pPr>
        <w:pStyle w:val="Heading2"/>
      </w:pPr>
      <w:r>
        <w:rPr>
          <w:rFonts w:ascii="微软雅黑" w:hAnsi="微软雅黑"/>
        </w:rPr>
        <w:t>日志记录</w:t>
      </w:r>
    </w:p>
    <w:p>
      <w:pPr>
        <w:spacing w:line="360" w:lineRule="auto" w:after="120"/>
      </w:pPr>
      <w:r>
        <w:rPr>
          <w:rFonts w:ascii="微软雅黑" w:hAnsi="微软雅黑"/>
          <w:sz w:val="21"/>
        </w:rPr>
        <w:t>您应该使用标准的</w:t>
      </w:r>
      <w:r>
        <w:rPr>
          <w:rFonts w:ascii="微软雅黑" w:hAnsi="微软雅黑"/>
          <w:color w:val="0066CC"/>
          <w:sz w:val="21"/>
          <w:u w:val="single"/>
        </w:rPr>
        <w:t>Python日志模块 ↗</w:t>
      </w:r>
      <w:r>
        <w:rPr>
          <w:rFonts w:ascii="微软雅黑" w:hAnsi="微软雅黑"/>
          <w:sz w:val="21"/>
        </w:rPr>
        <w:t>。</w:t>
      </w:r>
    </w:p>
    <w:p>
      <w:pPr>
        <w:spacing w:line="360" w:lineRule="auto" w:after="120"/>
      </w:pPr>
      <w:r>
        <w:rPr>
          <w:rFonts w:ascii="微软雅黑" w:hAnsi="微软雅黑"/>
          <w:sz w:val="21"/>
        </w:rPr>
        <w:t>有关读取日志的更多详细信息，请参阅</w:t>
      </w:r>
      <w:r>
        <w:rPr>
          <w:rFonts w:ascii="微软雅黑" w:hAnsi="微软雅黑"/>
          <w:color w:val="0066CC"/>
          <w:sz w:val="21"/>
          <w:u w:val="single"/>
        </w:rPr>
        <w:t>日志阅读信息部分</w:t>
      </w:r>
      <w:r>
        <w:rPr>
          <w:rFonts w:ascii="微软雅黑" w:hAnsi="微软雅黑"/>
          <w:sz w:val="21"/>
        </w:rPr>
        <w:t>。</w:t>
      </w:r>
    </w:p>
    <w:p>
      <w:pPr>
        <w:spacing w:line="360" w:lineRule="auto" w:after="120"/>
      </w:pPr>
      <w:r>
        <w:rPr>
          <w:rFonts w:ascii="微软雅黑" w:hAnsi="微软雅黑"/>
          <w:sz w:val="21"/>
        </w:rPr>
        <w:t>仅保存</w:t>
      </w:r>
      <w:r>
        <w:rPr>
          <w:rFonts w:ascii="Consolas" w:hAnsi="Consolas"/>
          <w:color w:val="B43C3C"/>
          <w:sz w:val="18"/>
        </w:rPr>
        <w:t>INFO</w:t>
      </w:r>
      <w:r>
        <w:rPr>
          <w:rFonts w:ascii="微软雅黑" w:hAnsi="微软雅黑"/>
          <w:sz w:val="21"/>
        </w:rPr>
        <w:t>级别及更高级别的日志。</w:t>
      </w:r>
    </w:p>
    <w:p>
      <w:pPr>
        <w:spacing w:line="360" w:lineRule="auto" w:after="120"/>
      </w:pPr>
      <w:r>
        <w:rPr>
          <w:rFonts w:ascii="微软雅黑" w:hAnsi="微软雅黑"/>
          <w:sz w:val="21"/>
        </w:rPr>
        <w:t>以下代码示例展示了如何输出日志以帮助调试：</w:t>
      </w:r>
    </w:p>
    <w:p>
      <w:pPr>
        <w:spacing w:before="80" w:after="80"/>
        <w:ind w:left="567"/>
      </w:pPr>
      <w:r>
        <w:rPr>
          <w:rFonts w:ascii="Consolas" w:hAnsi="Consolas"/>
          <w:color w:val="505050"/>
          <w:sz w:val="18"/>
        </w:rPr>
        <w:t xml:space="preserve"> from transforms.api import transform_df, Input, Output</w:t>
        <w:br/>
        <w:t xml:space="preserve"> from myproject.datasets import utils</w:t>
        <w:br/>
        <w:t xml:space="preserve"> import logging</w:t>
        <w:br/>
        <w:t xml:space="preserve"> log = logging.getLogger(__name__)  # 创建一个日志记录器</w:t>
        <w:br/>
        <w:t xml:space="preserve"> @transform_df(</w:t>
        <w:br/>
        <w:t xml:space="preserve">     Output("/path/to/output/dataset"),  # 指定输出数据集的路径</w:t>
        <w:br/>
        <w:t xml:space="preserve">     my_input=Input("/path/to/input/dataset"),  # 指定输入数据集的路径</w:t>
        <w:br/>
        <w:t xml:space="preserve"> )</w:t>
        <w:br/>
        <w:t xml:space="preserve"> def my_compute_function(my_input):</w:t>
        <w:br/>
        <w:t xml:space="preserve">     log.info("Input size: %d", my_input.count())  # 记录输入数据集的大小</w:t>
        <w:br/>
        <w:t xml:space="preserve">     return my_input  # 返回输入数据集</w:t>
      </w:r>
    </w:p>
    <w:p>
      <w:r>
        <w:br w:type="page"/>
      </w:r>
    </w:p>
    <w:p>
      <w:pPr>
        <w:pStyle w:val="Heading1"/>
      </w:pPr>
      <w:r>
        <w:rPr>
          <w:rFonts w:ascii="微软雅黑" w:hAnsi="微软雅黑"/>
        </w:rPr>
        <w:t>故障排查指南</w:t>
      </w:r>
    </w:p>
    <w:p>
      <w:pPr>
        <w:spacing w:line="360" w:lineRule="auto" w:after="120"/>
      </w:pPr>
      <w:r>
        <w:rPr>
          <w:rFonts w:ascii="微软雅黑" w:hAnsi="微软雅黑"/>
          <w:sz w:val="21"/>
        </w:rPr>
        <w:t># 故障排查指南</w:t>
      </w:r>
    </w:p>
    <w:p>
      <w:pPr>
        <w:spacing w:line="360" w:lineRule="auto" w:after="120"/>
      </w:pPr>
      <w:r>
        <w:rPr>
          <w:rFonts w:ascii="微软雅黑" w:hAnsi="微软雅黑"/>
          <w:sz w:val="21"/>
        </w:rPr>
        <w:t>按照本指南中的步骤调试最常见的Python环境创建问题：</w:t>
      </w:r>
    </w:p>
    <w:p>
      <w:pPr>
        <w:pStyle w:val="ListBullet"/>
        <w:spacing w:line="360" w:lineRule="auto" w:after="120"/>
      </w:pPr>
      <w:r>
        <w:rPr>
          <w:rFonts w:ascii="微软雅黑" w:hAnsi="微软雅黑"/>
          <w:color w:val="0066CC"/>
          <w:sz w:val="21"/>
          <w:u w:val="single"/>
        </w:rPr>
        <w:t>故障排查指南</w:t>
      </w:r>
    </w:p>
    <w:p>
      <w:pPr>
        <w:pStyle w:val="ListBullet"/>
        <w:spacing w:line="360" w:lineRule="auto" w:after="120"/>
      </w:pPr>
      <w:r>
        <w:rPr>
          <w:rFonts w:ascii="微软雅黑" w:hAnsi="微软雅黑"/>
          <w:color w:val="0066CC"/>
          <w:sz w:val="21"/>
          <w:u w:val="single"/>
        </w:rPr>
        <w:t>包解析时检查失败</w:t>
      </w:r>
    </w:p>
    <w:p>
      <w:pPr>
        <w:pStyle w:val="ListBullet"/>
        <w:spacing w:line="360" w:lineRule="auto" w:after="120"/>
      </w:pPr>
      <w:r>
        <w:rPr>
          <w:rFonts w:ascii="微软雅黑" w:hAnsi="微软雅黑"/>
          <w:color w:val="0066CC"/>
          <w:sz w:val="21"/>
          <w:u w:val="single"/>
        </w:rPr>
        <w:t>新的Mamba错误信息</w:t>
      </w:r>
    </w:p>
    <w:p>
      <w:pPr>
        <w:pStyle w:val="ListBullet"/>
        <w:spacing w:line="360" w:lineRule="auto" w:after="120"/>
      </w:pPr>
      <w:r>
        <w:rPr>
          <w:rFonts w:ascii="微软雅黑" w:hAnsi="微软雅黑"/>
          <w:color w:val="0066CC"/>
          <w:sz w:val="21"/>
          <w:u w:val="single"/>
        </w:rPr>
        <w:t>依赖树</w:t>
      </w:r>
    </w:p>
    <w:p>
      <w:pPr>
        <w:pStyle w:val="ListBullet"/>
        <w:spacing w:line="360" w:lineRule="auto" w:after="120"/>
      </w:pPr>
      <w:r>
        <w:rPr>
          <w:rFonts w:ascii="微软雅黑" w:hAnsi="微软雅黑"/>
          <w:color w:val="0066CC"/>
          <w:sz w:val="21"/>
          <w:u w:val="single"/>
        </w:rPr>
        <w:t>直接冲突</w:t>
      </w:r>
    </w:p>
    <w:p>
      <w:pPr>
        <w:pStyle w:val="ListBullet"/>
        <w:spacing w:line="360" w:lineRule="auto" w:after="120"/>
      </w:pPr>
      <w:r>
        <w:rPr>
          <w:rFonts w:ascii="微软雅黑" w:hAnsi="微软雅黑"/>
          <w:color w:val="0066CC"/>
          <w:sz w:val="21"/>
          <w:u w:val="single"/>
        </w:rPr>
        <w:t>直接依赖冲突</w:t>
      </w:r>
    </w:p>
    <w:p>
      <w:pPr>
        <w:pStyle w:val="ListBullet"/>
        <w:spacing w:line="360" w:lineRule="auto" w:after="120"/>
      </w:pPr>
      <w:r>
        <w:rPr>
          <w:rFonts w:ascii="微软雅黑" w:hAnsi="微软雅黑"/>
          <w:color w:val="0066CC"/>
          <w:sz w:val="21"/>
          <w:u w:val="single"/>
        </w:rPr>
        <w:t>传递依赖冲突</w:t>
      </w:r>
    </w:p>
    <w:p>
      <w:pPr>
        <w:pStyle w:val="ListBullet"/>
        <w:spacing w:line="360" w:lineRule="auto" w:after="120"/>
      </w:pPr>
      <w:r>
        <w:rPr>
          <w:rFonts w:ascii="微软雅黑" w:hAnsi="微软雅黑"/>
          <w:color w:val="0066CC"/>
          <w:sz w:val="21"/>
          <w:u w:val="single"/>
        </w:rPr>
        <w:t>解释新的错误信息</w:t>
      </w:r>
    </w:p>
    <w:p>
      <w:pPr>
        <w:pStyle w:val="ListBullet"/>
        <w:spacing w:line="360" w:lineRule="auto" w:after="120"/>
      </w:pPr>
      <w:r>
        <w:rPr>
          <w:rFonts w:ascii="微软雅黑" w:hAnsi="微软雅黑"/>
          <w:color w:val="0066CC"/>
          <w:sz w:val="21"/>
          <w:u w:val="single"/>
        </w:rPr>
        <w:t>旧版Mamba错误信息</w:t>
      </w:r>
    </w:p>
    <w:p>
      <w:pPr>
        <w:pStyle w:val="ListBullet"/>
        <w:spacing w:line="360" w:lineRule="auto" w:after="120"/>
      </w:pPr>
      <w:r>
        <w:rPr>
          <w:rFonts w:ascii="微软雅黑" w:hAnsi="微软雅黑"/>
          <w:color w:val="0066CC"/>
          <w:sz w:val="21"/>
          <w:u w:val="single"/>
        </w:rPr>
        <w:t>找不到包</w:t>
      </w:r>
    </w:p>
    <w:p>
      <w:pPr>
        <w:pStyle w:val="ListBullet"/>
        <w:spacing w:line="360" w:lineRule="auto" w:after="120"/>
      </w:pPr>
      <w:r>
        <w:rPr>
          <w:rFonts w:ascii="微软雅黑" w:hAnsi="微软雅黑"/>
          <w:color w:val="0066CC"/>
          <w:sz w:val="21"/>
          <w:u w:val="single"/>
        </w:rPr>
        <w:t>找不到依赖</w:t>
      </w:r>
    </w:p>
    <w:p>
      <w:pPr>
        <w:pStyle w:val="ListBullet"/>
        <w:spacing w:line="360" w:lineRule="auto" w:after="120"/>
      </w:pPr>
      <w:r>
        <w:rPr>
          <w:rFonts w:ascii="微软雅黑" w:hAnsi="微软雅黑"/>
          <w:color w:val="0066CC"/>
          <w:sz w:val="21"/>
          <w:u w:val="single"/>
        </w:rPr>
        <w:t>重复包错误</w:t>
      </w:r>
    </w:p>
    <w:p>
      <w:pPr>
        <w:pStyle w:val="ListBullet"/>
        <w:spacing w:line="360" w:lineRule="auto" w:after="120"/>
      </w:pPr>
      <w:r>
        <w:rPr>
          <w:rFonts w:ascii="微软雅黑" w:hAnsi="微软雅黑"/>
          <w:color w:val="0066CC"/>
          <w:sz w:val="21"/>
          <w:u w:val="single"/>
        </w:rPr>
        <w:t>调试权限错误</w:t>
      </w:r>
    </w:p>
    <w:p>
      <w:pPr>
        <w:pStyle w:val="ListBullet"/>
        <w:spacing w:line="360" w:lineRule="auto" w:after="120"/>
      </w:pPr>
      <w:r>
        <w:rPr>
          <w:rFonts w:ascii="微软雅黑" w:hAnsi="微软雅黑"/>
          <w:color w:val="0066CC"/>
          <w:sz w:val="21"/>
          <w:u w:val="single"/>
        </w:rPr>
        <w:t>包冲突</w:t>
      </w:r>
    </w:p>
    <w:p>
      <w:pPr>
        <w:pStyle w:val="ListBullet"/>
        <w:spacing w:line="360" w:lineRule="auto" w:after="120"/>
      </w:pPr>
      <w:r>
        <w:rPr>
          <w:rFonts w:ascii="微软雅黑" w:hAnsi="微软雅黑"/>
          <w:color w:val="0066CC"/>
          <w:sz w:val="21"/>
          <w:u w:val="single"/>
        </w:rPr>
        <w:t>调试包冲突</w:t>
      </w:r>
    </w:p>
    <w:p>
      <w:pPr>
        <w:pStyle w:val="ListBullet"/>
        <w:spacing w:line="360" w:lineRule="auto" w:after="120"/>
      </w:pPr>
      <w:r>
        <w:rPr>
          <w:rFonts w:ascii="微软雅黑" w:hAnsi="微软雅黑"/>
          <w:color w:val="0066CC"/>
          <w:sz w:val="21"/>
          <w:u w:val="single"/>
        </w:rPr>
        <w:t>为什么解除版本固定不能解决解析失败？</w:t>
      </w:r>
    </w:p>
    <w:p>
      <w:pPr>
        <w:pStyle w:val="ListBullet"/>
        <w:spacing w:line="360" w:lineRule="auto" w:after="120"/>
      </w:pPr>
      <w:r>
        <w:rPr>
          <w:rFonts w:ascii="微软雅黑" w:hAnsi="微软雅黑"/>
          <w:color w:val="0066CC"/>
          <w:sz w:val="21"/>
          <w:u w:val="single"/>
        </w:rPr>
        <w:t>请求包无更改的失败</w:t>
      </w:r>
    </w:p>
    <w:p>
      <w:pPr>
        <w:pStyle w:val="ListBullet"/>
        <w:spacing w:line="360" w:lineRule="auto" w:after="120"/>
      </w:pPr>
      <w:r>
        <w:rPr>
          <w:rFonts w:ascii="微软雅黑" w:hAnsi="微软雅黑"/>
          <w:color w:val="0066CC"/>
          <w:sz w:val="21"/>
          <w:u w:val="single"/>
        </w:rPr>
        <w:t>如果您的`meta.yml`没有更改，调试缓慢</w:t>
      </w:r>
    </w:p>
    <w:p>
      <w:pPr>
        <w:pStyle w:val="ListBullet"/>
        <w:spacing w:line="360" w:lineRule="auto" w:after="120"/>
      </w:pPr>
      <w:r>
        <w:rPr>
          <w:rFonts w:ascii="微软雅黑" w:hAnsi="微软雅黑"/>
          <w:color w:val="0066CC"/>
          <w:sz w:val="21"/>
          <w:u w:val="single"/>
        </w:rPr>
        <w:t>如果您的`meta.yml`有更改，任务超时</w:t>
      </w:r>
    </w:p>
    <w:p>
      <w:pPr>
        <w:pStyle w:val="ListBullet"/>
        <w:spacing w:line="360" w:lineRule="auto" w:after="120"/>
      </w:pPr>
      <w:r>
        <w:rPr>
          <w:rFonts w:ascii="微软雅黑" w:hAnsi="微软雅黑"/>
          <w:color w:val="0066CC"/>
          <w:sz w:val="21"/>
          <w:u w:val="single"/>
        </w:rPr>
        <w:t>构建失败和Conda错误</w:t>
      </w:r>
    </w:p>
    <w:p>
      <w:pPr>
        <w:pStyle w:val="ListBullet"/>
        <w:spacing w:line="360" w:lineRule="auto" w:after="120"/>
      </w:pPr>
      <w:r>
        <w:rPr>
          <w:rFonts w:ascii="微软雅黑" w:hAnsi="微软雅黑"/>
          <w:color w:val="0066CC"/>
          <w:sz w:val="21"/>
          <w:u w:val="single"/>
        </w:rPr>
        <w:t>多次下载失败</w:t>
      </w:r>
    </w:p>
    <w:p>
      <w:pPr>
        <w:pStyle w:val="ListBullet"/>
        <w:spacing w:line="360" w:lineRule="auto" w:after="120"/>
      </w:pPr>
      <w:r>
        <w:rPr>
          <w:rFonts w:ascii="微软雅黑" w:hAnsi="微软雅黑"/>
          <w:color w:val="0066CC"/>
          <w:sz w:val="21"/>
          <w:u w:val="single"/>
        </w:rPr>
        <w:t>构建失败和入口点错误</w:t>
      </w:r>
    </w:p>
    <w:p>
      <w:pPr>
        <w:pStyle w:val="ListBullet"/>
        <w:spacing w:line="360" w:lineRule="auto" w:after="120"/>
      </w:pPr>
      <w:r>
        <w:rPr>
          <w:rFonts w:ascii="微软雅黑" w:hAnsi="微软雅黑"/>
          <w:color w:val="0066CC"/>
          <w:sz w:val="21"/>
          <w:u w:val="single"/>
        </w:rPr>
        <w:t>需要同时包含Conda包和JAR的包</w:t>
      </w:r>
    </w:p>
    <w:p>
      <w:pPr>
        <w:pStyle w:val="ListBullet"/>
        <w:spacing w:line="360" w:lineRule="auto" w:after="120"/>
      </w:pPr>
      <w:r>
        <w:rPr>
          <w:rFonts w:ascii="微软雅黑" w:hAnsi="微软雅黑"/>
          <w:color w:val="0066CC"/>
          <w:sz w:val="21"/>
          <w:u w:val="single"/>
        </w:rPr>
        <w:t>避免依赖冲突的最佳实践</w:t>
      </w:r>
    </w:p>
    <w:p>
      <w:pPr>
        <w:pStyle w:val="ListBullet"/>
        <w:spacing w:line="360" w:lineRule="auto" w:after="120"/>
      </w:pPr>
      <w:r>
        <w:rPr>
          <w:rFonts w:ascii="微软雅黑" w:hAnsi="微软雅黑"/>
          <w:color w:val="0066CC"/>
          <w:sz w:val="21"/>
          <w:u w:val="single"/>
        </w:rPr>
        <w:t>避免依赖冲突的最佳实践：Python</w:t>
      </w:r>
    </w:p>
    <w:p>
      <w:pPr>
        <w:pStyle w:val="ListBullet"/>
        <w:spacing w:line="360" w:lineRule="auto" w:after="120"/>
      </w:pPr>
      <w:r>
        <w:rPr>
          <w:rFonts w:ascii="微软雅黑" w:hAnsi="微软雅黑"/>
          <w:color w:val="0066CC"/>
          <w:sz w:val="21"/>
          <w:u w:val="single"/>
        </w:rPr>
        <w:t>Python版本支持</w:t>
      </w:r>
    </w:p>
    <w:p>
      <w:pPr>
        <w:pStyle w:val="ListBullet"/>
        <w:spacing w:line="360" w:lineRule="auto" w:after="120"/>
      </w:pPr>
      <w:r>
        <w:rPr>
          <w:rFonts w:ascii="微软雅黑" w:hAnsi="微软雅黑"/>
          <w:color w:val="0066CC"/>
          <w:sz w:val="21"/>
          <w:u w:val="single"/>
        </w:rPr>
        <w:t>避免依赖冲突的最佳实践：除Python以外的包</w:t>
      </w:r>
    </w:p>
    <w:p>
      <w:pPr>
        <w:pStyle w:val="ListBullet"/>
        <w:spacing w:line="360" w:lineRule="auto" w:after="120"/>
      </w:pPr>
      <w:r>
        <w:rPr>
          <w:rFonts w:ascii="微软雅黑" w:hAnsi="微软雅黑"/>
          <w:color w:val="0066CC"/>
          <w:sz w:val="21"/>
          <w:u w:val="single"/>
        </w:rPr>
        <w:t>其他问题</w:t>
      </w:r>
    </w:p>
    <w:p>
      <w:pPr>
        <w:pStyle w:val="Heading2"/>
      </w:pPr>
      <w:r>
        <w:rPr>
          <w:rFonts w:ascii="微软雅黑" w:hAnsi="微软雅黑"/>
        </w:rPr>
        <w:t>包解析时检查失败</w:t>
      </w:r>
    </w:p>
    <w:p>
      <w:pPr>
        <w:spacing w:line="360" w:lineRule="auto" w:after="120"/>
      </w:pPr>
      <w:r>
        <w:rPr>
          <w:rFonts w:ascii="微软雅黑" w:hAnsi="微软雅黑"/>
          <w:sz w:val="21"/>
        </w:rPr>
        <w:t>对于以下检查失败，您可以在代码库的“检查”选项卡中查看检查日志。使用这些日志，您可以发现检查失败的原因。</w:t>
      </w:r>
    </w:p>
    <w:p>
      <w:pPr>
        <w:pStyle w:val="Heading3"/>
      </w:pPr>
      <w:r>
        <w:rPr>
          <w:rFonts w:ascii="微软雅黑" w:hAnsi="微软雅黑"/>
        </w:rPr>
        <w:t>新的Mamba错误信息</w:t>
      </w:r>
    </w:p>
    <w:p>
      <w:pPr>
        <w:spacing w:line="360" w:lineRule="auto" w:after="120"/>
      </w:pPr>
      <w:r>
        <w:rPr>
          <w:rFonts w:ascii="微软雅黑" w:hAnsi="微软雅黑"/>
          <w:sz w:val="21"/>
        </w:rPr>
        <w:t>Palantir通过提供更好的环境初始化错误信息格式，</w:t>
      </w:r>
      <w:r>
        <w:rPr>
          <w:rFonts w:ascii="微软雅黑" w:hAnsi="微软雅黑"/>
          <w:color w:val="0066CC"/>
          <w:sz w:val="21"/>
          <w:u w:val="single"/>
        </w:rPr>
        <w:t>贡献 ↗</w:t>
      </w:r>
      <w:r>
        <w:rPr>
          <w:rFonts w:ascii="微软雅黑" w:hAnsi="微软雅黑"/>
          <w:sz w:val="21"/>
        </w:rPr>
        <w:t>给开源Mamba社区。截至2023年2月，Foundry服务受益于更能代表因环境失败而被侵犯的依赖树的错误信息。</w:t>
      </w:r>
    </w:p>
    <w:p>
      <w:pPr>
        <w:spacing w:line="360" w:lineRule="auto" w:after="120"/>
      </w:pPr>
      <w:r>
        <w:rPr>
          <w:rFonts w:ascii="微软雅黑" w:hAnsi="微软雅黑"/>
          <w:sz w:val="21"/>
        </w:rPr>
        <w:t>#### 依赖树</w:t>
      </w:r>
    </w:p>
    <w:p>
      <w:pPr>
        <w:spacing w:line="360" w:lineRule="auto" w:after="120"/>
      </w:pPr>
      <w:r>
        <w:rPr>
          <w:rFonts w:ascii="微软雅黑" w:hAnsi="微软雅黑"/>
          <w:sz w:val="21"/>
        </w:rPr>
        <w:t>在以下示例中：</w:t>
      </w:r>
    </w:p>
    <w:p>
      <w:pPr>
        <w:spacing w:before="80" w:after="80"/>
        <w:ind w:left="567"/>
      </w:pPr>
      <w:r>
        <w:rPr>
          <w:rFonts w:ascii="Consolas" w:hAnsi="Consolas"/>
          <w:color w:val="505050"/>
          <w:sz w:val="18"/>
        </w:rPr>
        <w:t>packageA</w:t>
        <w:br/>
        <w:t xml:space="preserve">   ├─ packageB</w:t>
        <w:br/>
        <w:t xml:space="preserve">   └─ packageC</w:t>
        <w:br/>
        <w:t xml:space="preserve">        └─ packageD</w:t>
      </w:r>
    </w:p>
    <w:p>
      <w:pPr>
        <w:spacing w:line="360" w:lineRule="auto" w:after="120"/>
      </w:pPr>
      <w:r>
        <w:rPr>
          <w:rFonts w:ascii="微软雅黑" w:hAnsi="微软雅黑"/>
          <w:sz w:val="21"/>
        </w:rPr>
        <w:t>以上是一个目录结构示例，其中：</w:t>
      </w:r>
    </w:p>
    <w:p>
      <w:pPr>
        <w:pStyle w:val="ListBullet"/>
        <w:spacing w:line="360" w:lineRule="auto" w:after="120"/>
      </w:pPr>
      <w:r>
        <w:rPr>
          <w:rFonts w:ascii="Consolas" w:hAnsi="Consolas"/>
          <w:color w:val="B43C3C"/>
          <w:sz w:val="18"/>
        </w:rPr>
        <w:t>packageA</w:t>
      </w:r>
      <w:r>
        <w:rPr>
          <w:rFonts w:ascii="微软雅黑" w:hAnsi="微软雅黑"/>
          <w:sz w:val="21"/>
        </w:rPr>
        <w:t xml:space="preserve"> 是顶层包。</w:t>
      </w:r>
    </w:p>
    <w:p>
      <w:pPr>
        <w:pStyle w:val="ListBullet"/>
        <w:spacing w:line="360" w:lineRule="auto" w:after="120"/>
      </w:pPr>
      <w:r>
        <w:rPr>
          <w:rFonts w:ascii="Consolas" w:hAnsi="Consolas"/>
          <w:color w:val="B43C3C"/>
          <w:sz w:val="18"/>
        </w:rPr>
        <w:t>packageB</w:t>
      </w:r>
      <w:r>
        <w:rPr>
          <w:rFonts w:ascii="微软雅黑" w:hAnsi="微软雅黑"/>
          <w:sz w:val="21"/>
        </w:rPr>
        <w:t xml:space="preserve"> 和 </w:t>
      </w:r>
      <w:r>
        <w:rPr>
          <w:rFonts w:ascii="Consolas" w:hAnsi="Consolas"/>
          <w:color w:val="B43C3C"/>
          <w:sz w:val="18"/>
        </w:rPr>
        <w:t>packageC</w:t>
      </w:r>
      <w:r>
        <w:rPr>
          <w:rFonts w:ascii="微软雅黑" w:hAnsi="微软雅黑"/>
          <w:sz w:val="21"/>
        </w:rPr>
        <w:t xml:space="preserve"> 是 </w:t>
      </w:r>
      <w:r>
        <w:rPr>
          <w:rFonts w:ascii="Consolas" w:hAnsi="Consolas"/>
          <w:color w:val="B43C3C"/>
          <w:sz w:val="18"/>
        </w:rPr>
        <w:t>packageA</w:t>
      </w:r>
      <w:r>
        <w:rPr>
          <w:rFonts w:ascii="微软雅黑" w:hAnsi="微软雅黑"/>
          <w:sz w:val="21"/>
        </w:rPr>
        <w:t xml:space="preserve"> 的子包。</w:t>
      </w:r>
    </w:p>
    <w:p>
      <w:pPr>
        <w:pStyle w:val="ListBullet"/>
        <w:spacing w:line="360" w:lineRule="auto" w:after="120"/>
      </w:pPr>
      <w:r>
        <w:rPr>
          <w:rFonts w:ascii="Consolas" w:hAnsi="Consolas"/>
          <w:color w:val="B43C3C"/>
          <w:sz w:val="18"/>
        </w:rPr>
        <w:t>packageD</w:t>
      </w:r>
      <w:r>
        <w:rPr>
          <w:rFonts w:ascii="微软雅黑" w:hAnsi="微软雅黑"/>
          <w:sz w:val="21"/>
        </w:rPr>
        <w:t xml:space="preserve"> 是 </w:t>
      </w:r>
      <w:r>
        <w:rPr>
          <w:rFonts w:ascii="Consolas" w:hAnsi="Consolas"/>
          <w:color w:val="B43C3C"/>
          <w:sz w:val="18"/>
        </w:rPr>
        <w:t>packageC</w:t>
      </w:r>
      <w:r>
        <w:rPr>
          <w:rFonts w:ascii="微软雅黑" w:hAnsi="微软雅黑"/>
          <w:sz w:val="21"/>
        </w:rPr>
        <w:t xml:space="preserve"> 的子包。</w:t>
      </w:r>
    </w:p>
    <w:p>
      <w:pPr>
        <w:spacing w:line="360" w:lineRule="auto" w:after="120"/>
      </w:pPr>
      <w:r>
        <w:rPr>
          <w:rFonts w:ascii="微软雅黑" w:hAnsi="微软雅黑"/>
          <w:sz w:val="21"/>
        </w:rPr>
        <w:t>这种结构通常用于组织代码，以便更好地管理和维护项目。</w:t>
      </w:r>
    </w:p>
    <w:p>
      <w:pPr>
        <w:spacing w:line="360" w:lineRule="auto" w:after="120"/>
      </w:pPr>
      <w:r>
        <w:rPr>
          <w:rFonts w:ascii="Consolas" w:hAnsi="Consolas"/>
          <w:color w:val="B43C3C"/>
          <w:sz w:val="18"/>
        </w:rPr>
        <w:t>packageB</w:t>
      </w:r>
      <w:r>
        <w:rPr>
          <w:rFonts w:ascii="微软雅黑" w:hAnsi="微软雅黑"/>
          <w:sz w:val="21"/>
        </w:rPr>
        <w:t>和</w:t>
      </w:r>
      <w:r>
        <w:rPr>
          <w:rFonts w:ascii="Consolas" w:hAnsi="Consolas"/>
          <w:color w:val="B43C3C"/>
          <w:sz w:val="18"/>
        </w:rPr>
        <w:t>packageC</w:t>
      </w:r>
      <w:r>
        <w:rPr>
          <w:rFonts w:ascii="微软雅黑" w:hAnsi="微软雅黑"/>
          <w:sz w:val="21"/>
        </w:rPr>
        <w:t>是</w:t>
      </w:r>
      <w:r>
        <w:rPr>
          <w:rFonts w:ascii="Consolas" w:hAnsi="Consolas"/>
          <w:color w:val="B43C3C"/>
          <w:sz w:val="18"/>
        </w:rPr>
        <w:t>packageA</w:t>
      </w:r>
      <w:r>
        <w:rPr>
          <w:rFonts w:ascii="微软雅黑" w:hAnsi="微软雅黑"/>
          <w:sz w:val="21"/>
        </w:rPr>
        <w:t>的</w:t>
      </w:r>
      <w:r>
        <w:rPr>
          <w:rFonts w:ascii="微软雅黑" w:hAnsi="微软雅黑"/>
          <w:b/>
          <w:sz w:val="21"/>
        </w:rPr>
        <w:t>直接依赖</w:t>
      </w:r>
      <w:r>
        <w:rPr>
          <w:rFonts w:ascii="微软雅黑" w:hAnsi="微软雅黑"/>
          <w:sz w:val="21"/>
        </w:rPr>
        <w:t>。</w:t>
      </w:r>
      <w:r>
        <w:rPr>
          <w:rFonts w:ascii="Consolas" w:hAnsi="Consolas"/>
          <w:color w:val="B43C3C"/>
          <w:sz w:val="18"/>
        </w:rPr>
        <w:t>packageD</w:t>
      </w:r>
      <w:r>
        <w:rPr>
          <w:rFonts w:ascii="微软雅黑" w:hAnsi="微软雅黑"/>
          <w:sz w:val="21"/>
        </w:rPr>
        <w:t>是</w:t>
      </w:r>
      <w:r>
        <w:rPr>
          <w:rFonts w:ascii="Consolas" w:hAnsi="Consolas"/>
          <w:color w:val="B43C3C"/>
          <w:sz w:val="18"/>
        </w:rPr>
        <w:t>packageC</w:t>
      </w:r>
      <w:r>
        <w:rPr>
          <w:rFonts w:ascii="微软雅黑" w:hAnsi="微软雅黑"/>
          <w:sz w:val="21"/>
        </w:rPr>
        <w:t>的直接依赖，但它是</w:t>
      </w:r>
      <w:r>
        <w:rPr>
          <w:rFonts w:ascii="Consolas" w:hAnsi="Consolas"/>
          <w:color w:val="B43C3C"/>
          <w:sz w:val="18"/>
        </w:rPr>
        <w:t>packageA</w:t>
      </w:r>
      <w:r>
        <w:rPr>
          <w:rFonts w:ascii="微软雅黑" w:hAnsi="微软雅黑"/>
          <w:sz w:val="21"/>
        </w:rPr>
        <w:t>的</w:t>
      </w:r>
      <w:r>
        <w:rPr>
          <w:rFonts w:ascii="微软雅黑" w:hAnsi="微软雅黑"/>
          <w:b/>
          <w:sz w:val="21"/>
        </w:rPr>
        <w:t>传递依赖</w:t>
      </w:r>
      <w:r>
        <w:rPr>
          <w:rFonts w:ascii="微软雅黑" w:hAnsi="微软雅黑"/>
          <w:sz w:val="21"/>
        </w:rPr>
        <w:t>。虽然</w:t>
      </w:r>
      <w:r>
        <w:rPr>
          <w:rFonts w:ascii="Consolas" w:hAnsi="Consolas"/>
          <w:color w:val="B43C3C"/>
          <w:sz w:val="18"/>
        </w:rPr>
        <w:t>packageA</w:t>
      </w:r>
      <w:r>
        <w:rPr>
          <w:rFonts w:ascii="微软雅黑" w:hAnsi="微软雅黑"/>
          <w:sz w:val="21"/>
        </w:rPr>
        <w:t>对</w:t>
      </w:r>
      <w:r>
        <w:rPr>
          <w:rFonts w:ascii="Consolas" w:hAnsi="Consolas"/>
          <w:color w:val="B43C3C"/>
          <w:sz w:val="18"/>
        </w:rPr>
        <w:t>packageD</w:t>
      </w:r>
      <w:r>
        <w:rPr>
          <w:rFonts w:ascii="微软雅黑" w:hAnsi="微软雅黑"/>
          <w:sz w:val="21"/>
        </w:rPr>
        <w:t>没有直接约束，但</w:t>
      </w:r>
      <w:r>
        <w:rPr>
          <w:rFonts w:ascii="Consolas" w:hAnsi="Consolas"/>
          <w:color w:val="B43C3C"/>
          <w:sz w:val="18"/>
        </w:rPr>
        <w:t>packageA</w:t>
      </w:r>
      <w:r>
        <w:rPr>
          <w:rFonts w:ascii="微软雅黑" w:hAnsi="微软雅黑"/>
          <w:sz w:val="21"/>
        </w:rPr>
        <w:t>对</w:t>
      </w:r>
      <w:r>
        <w:rPr>
          <w:rFonts w:ascii="Consolas" w:hAnsi="Consolas"/>
          <w:color w:val="B43C3C"/>
          <w:sz w:val="18"/>
        </w:rPr>
        <w:t>packageC</w:t>
      </w:r>
      <w:r>
        <w:rPr>
          <w:rFonts w:ascii="微软雅黑" w:hAnsi="微软雅黑"/>
          <w:sz w:val="21"/>
        </w:rPr>
        <w:t>的直接要求间接地对</w:t>
      </w:r>
      <w:r>
        <w:rPr>
          <w:rFonts w:ascii="Consolas" w:hAnsi="Consolas"/>
          <w:color w:val="B43C3C"/>
          <w:sz w:val="18"/>
        </w:rPr>
        <w:t>packageD</w:t>
      </w:r>
      <w:r>
        <w:rPr>
          <w:rFonts w:ascii="微软雅黑" w:hAnsi="微软雅黑"/>
          <w:sz w:val="21"/>
        </w:rPr>
        <w:t>施加了约束。请参见下面的实际示例以了解这一概念：</w:t>
      </w:r>
    </w:p>
    <w:p>
      <w:pPr>
        <w:spacing w:line="360" w:lineRule="auto" w:after="120"/>
      </w:pPr>
      <w:r>
        <w:rPr>
          <w:rFonts w:ascii="微软雅黑" w:hAnsi="微软雅黑"/>
          <w:sz w:val="21"/>
        </w:rPr>
        <w:t>虽然可能一开始并不明显，</w:t>
      </w:r>
      <w:r>
        <w:rPr>
          <w:rFonts w:ascii="Consolas" w:hAnsi="Consolas"/>
          <w:color w:val="B43C3C"/>
          <w:sz w:val="18"/>
        </w:rPr>
        <w:t>statsmodels</w:t>
      </w:r>
      <w:r>
        <w:rPr>
          <w:rFonts w:ascii="微软雅黑" w:hAnsi="微软雅黑"/>
          <w:sz w:val="21"/>
        </w:rPr>
        <w:t>通过对</w:t>
      </w:r>
      <w:r>
        <w:rPr>
          <w:rFonts w:ascii="Consolas" w:hAnsi="Consolas"/>
          <w:color w:val="B43C3C"/>
          <w:sz w:val="18"/>
        </w:rPr>
        <w:t>matplotlib</w:t>
      </w:r>
      <w:r>
        <w:rPr>
          <w:rFonts w:ascii="微软雅黑" w:hAnsi="微软雅黑"/>
          <w:sz w:val="21"/>
        </w:rPr>
        <w:t>的约束间接地对</w:t>
      </w:r>
      <w:r>
        <w:rPr>
          <w:rFonts w:ascii="Consolas" w:hAnsi="Consolas"/>
          <w:color w:val="B43C3C"/>
          <w:sz w:val="18"/>
        </w:rPr>
        <w:t>libpng</w:t>
      </w:r>
      <w:r>
        <w:rPr>
          <w:rFonts w:ascii="微软雅黑" w:hAnsi="微软雅黑"/>
          <w:sz w:val="21"/>
        </w:rPr>
        <w:t>施加了约束。</w:t>
      </w:r>
    </w:p>
    <w:p>
      <w:pPr>
        <w:spacing w:line="360" w:lineRule="auto" w:after="120"/>
      </w:pPr>
      <w:r>
        <w:rPr>
          <w:rFonts w:ascii="微软雅黑" w:hAnsi="微软雅黑"/>
          <w:sz w:val="21"/>
        </w:rPr>
        <w:t>#### 直接冲突</w:t>
      </w:r>
    </w:p>
    <w:p>
      <w:pPr>
        <w:spacing w:line="360" w:lineRule="auto" w:after="120"/>
      </w:pPr>
      <w:r>
        <w:rPr>
          <w:rFonts w:ascii="微软雅黑" w:hAnsi="微软雅黑"/>
          <w:sz w:val="21"/>
        </w:rPr>
        <w:t>直接冲突发生在同一环境中请求不同版本的同一包时。想象一下在一个简单环境中请求</w:t>
      </w:r>
      <w:r>
        <w:rPr>
          <w:rFonts w:ascii="Consolas" w:hAnsi="Consolas"/>
          <w:color w:val="B43C3C"/>
          <w:sz w:val="18"/>
        </w:rPr>
        <w:t>python 3.7</w:t>
      </w:r>
      <w:r>
        <w:rPr>
          <w:rFonts w:ascii="微软雅黑" w:hAnsi="微软雅黑"/>
          <w:sz w:val="21"/>
        </w:rPr>
        <w:t>和</w:t>
      </w:r>
      <w:r>
        <w:rPr>
          <w:rFonts w:ascii="Consolas" w:hAnsi="Consolas"/>
          <w:color w:val="B43C3C"/>
          <w:sz w:val="18"/>
        </w:rPr>
        <w:t>python 3.8</w:t>
      </w:r>
      <w:r>
        <w:rPr>
          <w:rFonts w:ascii="微软雅黑" w:hAnsi="微软雅黑"/>
          <w:sz w:val="21"/>
        </w:rPr>
        <w:t>。这是一个</w:t>
      </w:r>
      <w:r>
        <w:rPr>
          <w:rFonts w:ascii="微软雅黑" w:hAnsi="微软雅黑"/>
          <w:b/>
          <w:sz w:val="21"/>
        </w:rPr>
        <w:t>直接冲突</w:t>
      </w:r>
      <w:r>
        <w:rPr>
          <w:rFonts w:ascii="微软雅黑" w:hAnsi="微软雅黑"/>
          <w:sz w:val="21"/>
        </w:rPr>
        <w:t>，将导致环境失败。新的出错信息将提供以下信息：</w:t>
      </w:r>
    </w:p>
    <w:p>
      <w:pPr>
        <w:spacing w:before="80" w:after="80"/>
        <w:ind w:left="567"/>
      </w:pPr>
      <w:r>
        <w:rPr>
          <w:rFonts w:ascii="Consolas" w:hAnsi="Consolas"/>
          <w:color w:val="505050"/>
          <w:sz w:val="18"/>
        </w:rPr>
        <w:t>无法解决环境规范问题</w:t>
        <w:br/>
        <w:t>以下软件包不兼容</w:t>
        <w:br/>
        <w:t>├─ 请求并可安装 python 3.7**；</w:t>
        <w:br/>
        <w:t>└─ 无法安装 python 3.8**，因为它与之前报告的任何可安装版本冲突。</w:t>
      </w:r>
    </w:p>
    <w:p>
      <w:pPr>
        <w:spacing w:line="360" w:lineRule="auto" w:after="120"/>
      </w:pPr>
      <w:r>
        <w:rPr>
          <w:rFonts w:ascii="微软雅黑" w:hAnsi="微软雅黑"/>
          <w:sz w:val="21"/>
        </w:rPr>
        <w:t>这是一个关于Python环境的错误信息，指出当前环境中请求的Python版本与其他可能已安装或需要的版本不兼容。</w:t>
      </w:r>
    </w:p>
    <w:p>
      <w:pPr>
        <w:spacing w:line="360" w:lineRule="auto" w:after="120"/>
      </w:pPr>
      <w:r>
        <w:rPr>
          <w:rFonts w:ascii="微软雅黑" w:hAnsi="微软雅黑"/>
          <w:sz w:val="21"/>
        </w:rPr>
        <w:t xml:space="preserve">上面的消息正确说明了 </w:t>
      </w:r>
      <w:r>
        <w:rPr>
          <w:rFonts w:ascii="Consolas" w:hAnsi="Consolas"/>
          <w:color w:val="B43C3C"/>
          <w:sz w:val="18"/>
        </w:rPr>
        <w:t>python 3.7</w:t>
      </w:r>
      <w:r>
        <w:rPr>
          <w:rFonts w:ascii="微软雅黑" w:hAnsi="微软雅黑"/>
          <w:sz w:val="21"/>
        </w:rPr>
        <w:t xml:space="preserve"> 确实可以安装。然而，如果安装了该版本，任何尝试安装额外的不同版本都会导致冲突。可以通过从环境中移除任一版本的 python 约束来解决此环境。</w:t>
      </w:r>
    </w:p>
    <w:p>
      <w:pPr>
        <w:spacing w:line="360" w:lineRule="auto" w:after="120"/>
      </w:pPr>
      <w:r>
        <w:rPr>
          <w:rFonts w:ascii="微软雅黑" w:hAnsi="微软雅黑"/>
          <w:sz w:val="21"/>
        </w:rPr>
        <w:t>然而，与由依赖项和传递依赖项引发的冲突相比，直接冲突是相当少见的。</w:t>
      </w:r>
    </w:p>
    <w:p>
      <w:pPr>
        <w:spacing w:line="360" w:lineRule="auto" w:after="120"/>
      </w:pPr>
      <w:r>
        <w:rPr>
          <w:rFonts w:ascii="微软雅黑" w:hAnsi="微软雅黑"/>
          <w:sz w:val="21"/>
        </w:rPr>
        <w:t>#### 直接依赖冲突</w:t>
      </w:r>
    </w:p>
    <w:p>
      <w:pPr>
        <w:spacing w:line="360" w:lineRule="auto" w:after="120"/>
      </w:pPr>
      <w:r>
        <w:rPr>
          <w:rFonts w:ascii="微软雅黑" w:hAnsi="微软雅黑"/>
          <w:color w:val="0066CC"/>
          <w:sz w:val="21"/>
          <w:u w:val="single"/>
        </w:rPr>
        <w:t>NumPy 文档 ↗</w:t>
      </w:r>
      <w:r>
        <w:rPr>
          <w:rFonts w:ascii="微软雅黑" w:hAnsi="微软雅黑"/>
          <w:sz w:val="21"/>
        </w:rPr>
        <w:t xml:space="preserve"> 特别提到 </w:t>
      </w:r>
      <w:r>
        <w:rPr>
          <w:rFonts w:ascii="Consolas" w:hAnsi="Consolas"/>
          <w:color w:val="B43C3C"/>
          <w:sz w:val="18"/>
        </w:rPr>
        <w:t>numpy &gt;=1.22.0</w:t>
      </w:r>
      <w:r>
        <w:rPr>
          <w:rFonts w:ascii="微软雅黑" w:hAnsi="微软雅黑"/>
          <w:sz w:val="21"/>
        </w:rPr>
        <w:t xml:space="preserve"> 需要 </w:t>
      </w:r>
      <w:r>
        <w:rPr>
          <w:rFonts w:ascii="Consolas" w:hAnsi="Consolas"/>
          <w:color w:val="B43C3C"/>
          <w:sz w:val="18"/>
        </w:rPr>
        <w:t>python &gt;=3.8</w:t>
      </w:r>
      <w:r>
        <w:rPr>
          <w:rFonts w:ascii="微软雅黑" w:hAnsi="微软雅黑"/>
          <w:sz w:val="21"/>
        </w:rPr>
        <w:t xml:space="preserve">。因此，尝试创建一个同时请求 </w:t>
      </w:r>
      <w:r>
        <w:rPr>
          <w:rFonts w:ascii="Consolas" w:hAnsi="Consolas"/>
          <w:color w:val="B43C3C"/>
          <w:sz w:val="18"/>
        </w:rPr>
        <w:t>python 3.7.*</w:t>
      </w:r>
      <w:r>
        <w:rPr>
          <w:rFonts w:ascii="微软雅黑" w:hAnsi="微软雅黑"/>
          <w:sz w:val="21"/>
        </w:rPr>
        <w:t xml:space="preserve"> 和 </w:t>
      </w:r>
      <w:r>
        <w:rPr>
          <w:rFonts w:ascii="Consolas" w:hAnsi="Consolas"/>
          <w:color w:val="B43C3C"/>
          <w:sz w:val="18"/>
        </w:rPr>
        <w:t>numpy 1.22.0</w:t>
      </w:r>
      <w:r>
        <w:rPr>
          <w:rFonts w:ascii="微软雅黑" w:hAnsi="微软雅黑"/>
          <w:sz w:val="21"/>
        </w:rPr>
        <w:t xml:space="preserve"> 的环境将导致一个</w:t>
      </w:r>
      <w:r>
        <w:rPr>
          <w:rFonts w:ascii="微软雅黑" w:hAnsi="微软雅黑"/>
          <w:b/>
          <w:sz w:val="21"/>
        </w:rPr>
        <w:t>直接依赖冲突</w:t>
      </w:r>
      <w:r>
        <w:rPr>
          <w:rFonts w:ascii="微软雅黑" w:hAnsi="微软雅黑"/>
          <w:sz w:val="21"/>
        </w:rPr>
        <w:t>。以下错误消息将随之而来：</w:t>
      </w:r>
    </w:p>
    <w:p>
      <w:pPr>
        <w:spacing w:before="80" w:after="80"/>
        <w:ind w:left="567"/>
      </w:pPr>
      <w:r>
        <w:rPr>
          <w:rFonts w:ascii="Consolas" w:hAnsi="Consolas"/>
          <w:color w:val="505050"/>
          <w:sz w:val="18"/>
        </w:rPr>
        <w:t>无法解决环境规格问题</w:t>
        <w:br/>
        <w:t>以下软件包不兼容</w:t>
        <w:br/>
        <w:t>├─ numpy 1.22.0** 可以通过以下潜在选项安装</w:t>
        <w:br/>
        <w:t>│  ├─ numpy 1.22.0 需要</w:t>
        <w:br/>
        <w:t>│  │  ├─ python &gt;=3.9,&lt;3.10.0a0 ，可以安装；</w:t>
        <w:br/>
        <w:t>│  │  └─ python_abi 3.9.* *_cp39，可以安装；</w:t>
        <w:br/>
        <w:t>│  ├─ numpy 1.22.0 需要</w:t>
        <w:br/>
        <w:t>│  │  ├─ python &gt;=3.10,&lt;3.11.0a0 ，可以安装；</w:t>
        <w:br/>
        <w:t>│  │  └─ python_abi 3.10.* *_cp310，可以安装；</w:t>
        <w:br/>
        <w:t>│  └─ numpy 1.22.0 需要</w:t>
        <w:br/>
        <w:t>│     ├─ python &gt;=3.8,&lt;3.9.0a0 ，可以安装；</w:t>
        <w:br/>
        <w:t>│     └─ python_abi 3.8.* *_cp38，可以安装；</w:t>
        <w:br/>
        <w:t>└─ python 3.7** 无法安装，因为没有可行的选项</w:t>
        <w:br/>
        <w:t xml:space="preserve">   ├─ python [3.7.10|3.7.11|...|3.7.9] 与任何之前报告的可安装版本冲突；</w:t>
        <w:br/>
        <w:t xml:space="preserve">   ├─ python [3.7.0|3.7.1|3.7.2|3.7.3|3.7.6] 需要</w:t>
        <w:br/>
        <w:t xml:space="preserve">   │  └─ python_abi * *_cp37m，与任何之前报告的可安装版本冲突；</w:t>
        <w:br/>
        <w:t xml:space="preserve">   └─ python [3.7.10|3.7.12|...|3.7.9] 需要</w:t>
        <w:br/>
        <w:t xml:space="preserve">      └─ python_abi 3.7.* *_cp37m，与任何之前报告的可安装版本冲突。</w:t>
      </w:r>
    </w:p>
    <w:p>
      <w:pPr>
        <w:spacing w:line="360" w:lineRule="auto" w:after="120"/>
      </w:pPr>
      <w:r>
        <w:rPr>
          <w:rFonts w:ascii="微软雅黑" w:hAnsi="微软雅黑"/>
          <w:sz w:val="21"/>
        </w:rPr>
        <w:t>这个错误信息表明当前的 Python 版本（3.7）不兼容 numpy 1.22.0 版本的安装要求。numpy 1.22.0 需要 Python 版本在 3.8 到 3.10 之间（不包括 3.10），而 Python 3.7 没有满足该条件的可行安装选项。因此，为了解决这个问题，您可能需要升级 Python 到兼容的版本（如 3.8、3.9 或 3.10）。</w:t>
      </w:r>
    </w:p>
    <w:p>
      <w:pPr>
        <w:spacing w:line="360" w:lineRule="auto" w:after="120"/>
      </w:pPr>
      <w:r>
        <w:rPr>
          <w:rFonts w:ascii="微软雅黑" w:hAnsi="微软雅黑"/>
          <w:sz w:val="21"/>
        </w:rPr>
        <w:t>此错误消息表明 numpy 1.22.0 可以在 Python 3.8、3.9 或 3.10 上安装，但与请求的 3.7.\* 版本冲突。可以通过放宽对 Python 或 NumPy 的约束来解决此环境。例如，</w:t>
      </w:r>
      <w:r>
        <w:rPr>
          <w:rFonts w:ascii="Consolas" w:hAnsi="Consolas"/>
          <w:color w:val="B43C3C"/>
          <w:sz w:val="18"/>
        </w:rPr>
        <w:t>python 3.8.*</w:t>
      </w:r>
      <w:r>
        <w:rPr>
          <w:rFonts w:ascii="微软雅黑" w:hAnsi="微软雅黑"/>
          <w:sz w:val="21"/>
        </w:rPr>
        <w:t xml:space="preserve"> 和 </w:t>
      </w:r>
      <w:r>
        <w:rPr>
          <w:rFonts w:ascii="Consolas" w:hAnsi="Consolas"/>
          <w:color w:val="B43C3C"/>
          <w:sz w:val="18"/>
        </w:rPr>
        <w:t>numpy 1.22.0</w:t>
      </w:r>
      <w:r>
        <w:rPr>
          <w:rFonts w:ascii="微软雅黑" w:hAnsi="微软雅黑"/>
          <w:sz w:val="21"/>
        </w:rPr>
        <w:t xml:space="preserve">，或 </w:t>
      </w:r>
      <w:r>
        <w:rPr>
          <w:rFonts w:ascii="Consolas" w:hAnsi="Consolas"/>
          <w:color w:val="B43C3C"/>
          <w:sz w:val="18"/>
        </w:rPr>
        <w:t>python 3.7.*</w:t>
      </w:r>
      <w:r>
        <w:rPr>
          <w:rFonts w:ascii="微软雅黑" w:hAnsi="微软雅黑"/>
          <w:sz w:val="21"/>
        </w:rPr>
        <w:t xml:space="preserve"> 和 </w:t>
      </w:r>
      <w:r>
        <w:rPr>
          <w:rFonts w:ascii="Consolas" w:hAnsi="Consolas"/>
          <w:color w:val="B43C3C"/>
          <w:sz w:val="18"/>
        </w:rPr>
        <w:t>numpy 1.*</w:t>
      </w:r>
      <w:r>
        <w:rPr>
          <w:rFonts w:ascii="微软雅黑" w:hAnsi="微软雅黑"/>
          <w:sz w:val="21"/>
        </w:rPr>
        <w:t xml:space="preserve"> 都会导致成功的环境。</w:t>
      </w:r>
    </w:p>
    <w:p>
      <w:pPr>
        <w:spacing w:line="360" w:lineRule="auto" w:after="120"/>
      </w:pPr>
      <w:r>
        <w:rPr>
          <w:rFonts w:ascii="微软雅黑" w:hAnsi="微软雅黑"/>
          <w:sz w:val="21"/>
        </w:rPr>
        <w:t xml:space="preserve">为了解决环境问题，您可以假设 </w:t>
      </w:r>
      <w:r>
        <w:rPr>
          <w:rFonts w:ascii="Consolas" w:hAnsi="Consolas"/>
          <w:color w:val="B43C3C"/>
          <w:sz w:val="18"/>
        </w:rPr>
        <w:t>python</w:t>
      </w:r>
      <w:r>
        <w:rPr>
          <w:rFonts w:ascii="微软雅黑" w:hAnsi="微软雅黑"/>
          <w:sz w:val="21"/>
        </w:rPr>
        <w:t xml:space="preserve"> 和 </w:t>
      </w:r>
      <w:r>
        <w:rPr>
          <w:rFonts w:ascii="Consolas" w:hAnsi="Consolas"/>
          <w:color w:val="B43C3C"/>
          <w:sz w:val="18"/>
        </w:rPr>
        <w:t>python_abi</w:t>
      </w:r>
      <w:r>
        <w:rPr>
          <w:rFonts w:ascii="微软雅黑" w:hAnsi="微软雅黑"/>
          <w:sz w:val="21"/>
        </w:rPr>
        <w:t xml:space="preserve"> 版本是密切相关的。您可以通过调整 </w:t>
      </w:r>
      <w:r>
        <w:rPr>
          <w:rFonts w:ascii="Consolas" w:hAnsi="Consolas"/>
          <w:color w:val="B43C3C"/>
          <w:sz w:val="18"/>
        </w:rPr>
        <w:t>python</w:t>
      </w:r>
      <w:r>
        <w:rPr>
          <w:rFonts w:ascii="微软雅黑" w:hAnsi="微软雅黑"/>
          <w:sz w:val="21"/>
        </w:rPr>
        <w:t xml:space="preserve"> 版本来调整 </w:t>
      </w:r>
      <w:r>
        <w:rPr>
          <w:rFonts w:ascii="Consolas" w:hAnsi="Consolas"/>
          <w:color w:val="B43C3C"/>
          <w:sz w:val="18"/>
        </w:rPr>
        <w:t>python_abi</w:t>
      </w:r>
      <w:r>
        <w:rPr>
          <w:rFonts w:ascii="微软雅黑" w:hAnsi="微软雅黑"/>
          <w:sz w:val="21"/>
        </w:rPr>
        <w:t xml:space="preserve"> 版本，而不是在您的环境中指定 </w:t>
      </w:r>
      <w:r>
        <w:rPr>
          <w:rFonts w:ascii="Consolas" w:hAnsi="Consolas"/>
          <w:color w:val="B43C3C"/>
          <w:sz w:val="18"/>
        </w:rPr>
        <w:t>python_abi</w:t>
      </w:r>
      <w:r>
        <w:rPr>
          <w:rFonts w:ascii="微软雅黑" w:hAnsi="微软雅黑"/>
          <w:sz w:val="21"/>
        </w:rPr>
        <w:t>。</w:t>
      </w:r>
    </w:p>
    <w:p>
      <w:pPr>
        <w:spacing w:line="360" w:lineRule="auto" w:after="120"/>
      </w:pPr>
      <w:r>
        <w:rPr>
          <w:rFonts w:ascii="微软雅黑" w:hAnsi="微软雅黑"/>
          <w:sz w:val="21"/>
        </w:rPr>
        <w:t>#### 传递依赖冲突</w:t>
      </w:r>
    </w:p>
    <w:p>
      <w:pPr>
        <w:spacing w:line="360" w:lineRule="auto" w:after="120"/>
      </w:pPr>
      <w:r>
        <w:rPr>
          <w:rFonts w:ascii="微软雅黑" w:hAnsi="微软雅黑"/>
          <w:sz w:val="21"/>
        </w:rPr>
        <w:t xml:space="preserve">同样，由于传递依赖，可能会发生包冲突。由于传递依赖的性质，仅请求少量包可能会导致在环境解决操作中添加数百个约束。考虑 </w:t>
      </w:r>
      <w:r>
        <w:rPr>
          <w:rFonts w:ascii="Consolas" w:hAnsi="Consolas"/>
          <w:color w:val="B43C3C"/>
          <w:sz w:val="18"/>
        </w:rPr>
        <w:t>statsmodels</w:t>
      </w:r>
      <w:r>
        <w:rPr>
          <w:rFonts w:ascii="微软雅黑" w:hAnsi="微软雅黑"/>
          <w:sz w:val="21"/>
        </w:rPr>
        <w:t xml:space="preserve"> 包：</w:t>
      </w:r>
    </w:p>
    <w:p>
      <w:pPr>
        <w:spacing w:before="80" w:after="80"/>
        <w:ind w:left="567"/>
      </w:pPr>
      <w:r>
        <w:rPr>
          <w:rFonts w:ascii="Consolas" w:hAnsi="Consolas"/>
          <w:color w:val="505050"/>
          <w:sz w:val="18"/>
        </w:rPr>
        <w:t>statsmodels</w:t>
        <w:br/>
        <w:t>├─ numpy         # 数值计算库</w:t>
        <w:br/>
        <w:t>├─ scipy         # 科学计算库</w:t>
        <w:br/>
        <w:t>├─ matplotlib    # 绘图库</w:t>
        <w:br/>
        <w:t>│  │  ├─ libpng      # PNG图像格式支持库</w:t>
        <w:br/>
        <w:t>│  │  ├─ setuptools  # Python包管理工具</w:t>
        <w:br/>
        <w:t>│  │  ├─ cycler      # 用于定义颜色循环的库</w:t>
        <w:br/>
        <w:t>│  │  ├─ dateutil    # 日期处理库</w:t>
        <w:br/>
        <w:t>│  │  └─ kiwisolver  # 数学表达式求解器</w:t>
      </w:r>
    </w:p>
    <w:p>
      <w:pPr>
        <w:spacing w:line="360" w:lineRule="auto" w:after="120"/>
      </w:pPr>
      <w:r>
        <w:rPr>
          <w:rFonts w:ascii="微软雅黑" w:hAnsi="微软雅黑"/>
          <w:sz w:val="21"/>
        </w:rPr>
        <w:t>请求特定的</w:t>
      </w:r>
      <w:r>
        <w:rPr>
          <w:rFonts w:ascii="Consolas" w:hAnsi="Consolas"/>
          <w:color w:val="B43C3C"/>
          <w:sz w:val="18"/>
        </w:rPr>
        <w:t>statsmodels</w:t>
      </w:r>
      <w:r>
        <w:rPr>
          <w:rFonts w:ascii="微软雅黑" w:hAnsi="微软雅黑"/>
          <w:sz w:val="21"/>
        </w:rPr>
        <w:t>版本会对</w:t>
      </w:r>
      <w:r>
        <w:rPr>
          <w:rFonts w:ascii="Consolas" w:hAnsi="Consolas"/>
          <w:color w:val="B43C3C"/>
          <w:sz w:val="18"/>
        </w:rPr>
        <w:t>setuptools</w:t>
      </w:r>
      <w:r>
        <w:rPr>
          <w:rFonts w:ascii="微软雅黑" w:hAnsi="微软雅黑"/>
          <w:sz w:val="21"/>
        </w:rPr>
        <w:t>的允许版本施加限制，因为该包依赖于</w:t>
      </w:r>
      <w:r>
        <w:rPr>
          <w:rFonts w:ascii="Consolas" w:hAnsi="Consolas"/>
          <w:color w:val="B43C3C"/>
          <w:sz w:val="18"/>
        </w:rPr>
        <w:t>matplotlib</w:t>
      </w:r>
      <w:r>
        <w:rPr>
          <w:rFonts w:ascii="微软雅黑" w:hAnsi="微软雅黑"/>
          <w:sz w:val="21"/>
        </w:rPr>
        <w:t>。因此，如果环境请求的</w:t>
      </w:r>
      <w:r>
        <w:rPr>
          <w:rFonts w:ascii="Consolas" w:hAnsi="Consolas"/>
          <w:color w:val="B43C3C"/>
          <w:sz w:val="18"/>
        </w:rPr>
        <w:t>statsmodels</w:t>
      </w:r>
      <w:r>
        <w:rPr>
          <w:rFonts w:ascii="微软雅黑" w:hAnsi="微软雅黑"/>
          <w:sz w:val="21"/>
        </w:rPr>
        <w:t>和</w:t>
      </w:r>
      <w:r>
        <w:rPr>
          <w:rFonts w:ascii="Consolas" w:hAnsi="Consolas"/>
          <w:color w:val="B43C3C"/>
          <w:sz w:val="18"/>
        </w:rPr>
        <w:t>setuptools</w:t>
      </w:r>
      <w:r>
        <w:rPr>
          <w:rFonts w:ascii="微软雅黑" w:hAnsi="微软雅黑"/>
          <w:sz w:val="21"/>
        </w:rPr>
        <w:t>版本不兼容，则可能会发生传递依赖冲突，因为</w:t>
      </w:r>
      <w:r>
        <w:rPr>
          <w:rFonts w:ascii="Consolas" w:hAnsi="Consolas"/>
          <w:color w:val="B43C3C"/>
          <w:sz w:val="18"/>
        </w:rPr>
        <w:t>statsmodels</w:t>
      </w:r>
      <w:r>
        <w:rPr>
          <w:rFonts w:ascii="微软雅黑" w:hAnsi="微软雅黑"/>
          <w:sz w:val="21"/>
        </w:rPr>
        <w:t>本身对</w:t>
      </w:r>
      <w:r>
        <w:rPr>
          <w:rFonts w:ascii="Consolas" w:hAnsi="Consolas"/>
          <w:color w:val="B43C3C"/>
          <w:sz w:val="18"/>
        </w:rPr>
        <w:t>setuptools</w:t>
      </w:r>
      <w:r>
        <w:rPr>
          <w:rFonts w:ascii="微软雅黑" w:hAnsi="微软雅黑"/>
          <w:sz w:val="21"/>
        </w:rPr>
        <w:t>施加了限制。</w:t>
      </w:r>
    </w:p>
    <w:p>
      <w:pPr>
        <w:spacing w:line="360" w:lineRule="auto" w:after="120"/>
      </w:pPr>
      <w:r>
        <w:rPr>
          <w:rFonts w:ascii="微软雅黑" w:hAnsi="微软雅黑"/>
          <w:sz w:val="21"/>
        </w:rPr>
        <w:t>例如，以下环境请求</w:t>
      </w:r>
      <w:r>
        <w:rPr>
          <w:rFonts w:ascii="Consolas" w:hAnsi="Consolas"/>
          <w:color w:val="B43C3C"/>
          <w:sz w:val="18"/>
        </w:rPr>
        <w:t>huggingface-adapter 0.1.1*</w:t>
      </w:r>
      <w:r>
        <w:rPr>
          <w:rFonts w:ascii="微软雅黑" w:hAnsi="微软雅黑"/>
          <w:sz w:val="21"/>
        </w:rPr>
        <w:t>和</w:t>
      </w:r>
      <w:r>
        <w:rPr>
          <w:rFonts w:ascii="Consolas" w:hAnsi="Consolas"/>
          <w:color w:val="B43C3C"/>
          <w:sz w:val="18"/>
        </w:rPr>
        <w:t>transforms 1.645.0</w:t>
      </w:r>
      <w:r>
        <w:rPr>
          <w:rFonts w:ascii="微软雅黑" w:hAnsi="微软雅黑"/>
          <w:sz w:val="21"/>
        </w:rPr>
        <w:t>:</w:t>
      </w:r>
    </w:p>
    <w:p>
      <w:pPr>
        <w:spacing w:before="80" w:after="80"/>
        <w:ind w:left="567"/>
      </w:pPr>
      <w:r>
        <w:rPr>
          <w:rFonts w:ascii="Consolas" w:hAnsi="Consolas"/>
          <w:color w:val="505050"/>
          <w:sz w:val="18"/>
        </w:rPr>
        <w:t>The following packages are incompatible</w:t>
        <w:br/>
        <w:t xml:space="preserve">  ├─ huggingface-adapter 0.1.1** * is installable and it requires</w:t>
        <w:br/>
        <w:t xml:space="preserve">  │  └─ palantir_models &gt;=0.551.0 *, which requires</w:t>
        <w:br/>
        <w:t xml:space="preserve">  │     └─ pyspark-src &gt;=3.2.1,&lt;3.3.0a0 *, which can be installed;</w:t>
        <w:br/>
        <w:t xml:space="preserve">  │       # `huggingface-adapter` 0.1.1 可安装，它需要 `palantir_models` 版本大于等于 0.551.0，</w:t>
        <w:br/>
        <w:t xml:space="preserve">  │       # 而 `palantir_models` 又需要 `pyspark-src` 的版本大于等于 3.2.1 且小于 3.3.0a0，</w:t>
        <w:br/>
        <w:t xml:space="preserve">  │       # 这个版本是可以安装的。</w:t>
        <w:br/>
        <w:t xml:space="preserve">  └─ transforms 1.645.0 * is uninstallable because it requires</w:t>
        <w:br/>
        <w:t xml:space="preserve">     └─ pyspark-src 3.2.1_palantir.36 *, which conflicts with any installable versions previously reported</w:t>
        <w:br/>
        <w:t xml:space="preserve">       # `transforms` 1.645.0 无法安装，因为它需要 `pyspark-src` 版本为 3.2.1_palantir.36，</w:t>
        <w:br/>
        <w:t xml:space="preserve">       # 这个版本与之前报告的所有可安装版本冲突。</w:t>
      </w:r>
    </w:p>
    <w:p>
      <w:pPr>
        <w:spacing w:line="360" w:lineRule="auto" w:after="120"/>
      </w:pPr>
      <w:r>
        <w:rPr>
          <w:rFonts w:ascii="微软雅黑" w:hAnsi="微软雅黑"/>
          <w:sz w:val="21"/>
        </w:rPr>
        <w:t>一开始可能不太明显为什么这两个包不兼容。错误信息有助于识别问题来自于</w:t>
      </w:r>
      <w:r>
        <w:rPr>
          <w:rFonts w:ascii="Consolas" w:hAnsi="Consolas"/>
          <w:color w:val="B43C3C"/>
          <w:sz w:val="18"/>
        </w:rPr>
        <w:t>huggingface-adapter</w:t>
      </w:r>
      <w:r>
        <w:rPr>
          <w:rFonts w:ascii="微软雅黑" w:hAnsi="微软雅黑"/>
          <w:sz w:val="21"/>
        </w:rPr>
        <w:t>的传递依赖与</w:t>
      </w:r>
      <w:r>
        <w:rPr>
          <w:rFonts w:ascii="Consolas" w:hAnsi="Consolas"/>
          <w:color w:val="B43C3C"/>
          <w:sz w:val="18"/>
        </w:rPr>
        <w:t>transforms</w:t>
      </w:r>
      <w:r>
        <w:rPr>
          <w:rFonts w:ascii="微软雅黑" w:hAnsi="微软雅黑"/>
          <w:sz w:val="21"/>
        </w:rPr>
        <w:t>对</w:t>
      </w:r>
      <w:r>
        <w:rPr>
          <w:rFonts w:ascii="Consolas" w:hAnsi="Consolas"/>
          <w:color w:val="B43C3C"/>
          <w:sz w:val="18"/>
        </w:rPr>
        <w:t>pyspark-src</w:t>
      </w:r>
      <w:r>
        <w:rPr>
          <w:rFonts w:ascii="微软雅黑" w:hAnsi="微软雅黑"/>
          <w:sz w:val="21"/>
        </w:rPr>
        <w:t>的直接依赖冲突。通过放松</w:t>
      </w:r>
      <w:r>
        <w:rPr>
          <w:rFonts w:ascii="Consolas" w:hAnsi="Consolas"/>
          <w:color w:val="B43C3C"/>
          <w:sz w:val="18"/>
        </w:rPr>
        <w:t>transforms</w:t>
      </w:r>
      <w:r>
        <w:rPr>
          <w:rFonts w:ascii="微软雅黑" w:hAnsi="微软雅黑"/>
          <w:sz w:val="21"/>
        </w:rPr>
        <w:t>或</w:t>
      </w:r>
      <w:r>
        <w:rPr>
          <w:rFonts w:ascii="Consolas" w:hAnsi="Consolas"/>
          <w:color w:val="B43C3C"/>
          <w:sz w:val="18"/>
        </w:rPr>
        <w:t>huggingface-adapter</w:t>
      </w:r>
      <w:r>
        <w:rPr>
          <w:rFonts w:ascii="微软雅黑" w:hAnsi="微软雅黑"/>
          <w:sz w:val="21"/>
        </w:rPr>
        <w:t>的约束，可以解决此环境问题，以便Mamba能够识别出一个版本对，使得</w:t>
      </w:r>
      <w:r>
        <w:rPr>
          <w:rFonts w:ascii="Consolas" w:hAnsi="Consolas"/>
          <w:color w:val="B43C3C"/>
          <w:sz w:val="18"/>
        </w:rPr>
        <w:t>pyspark-src</w:t>
      </w:r>
      <w:r>
        <w:rPr>
          <w:rFonts w:ascii="微软雅黑" w:hAnsi="微软雅黑"/>
          <w:sz w:val="21"/>
        </w:rPr>
        <w:t>的要求兼容。</w:t>
      </w:r>
    </w:p>
    <w:p>
      <w:pPr>
        <w:spacing w:line="360" w:lineRule="auto" w:after="120"/>
      </w:pPr>
      <w:r>
        <w:rPr>
          <w:rFonts w:ascii="微软雅黑" w:hAnsi="微软雅黑"/>
          <w:sz w:val="21"/>
        </w:rPr>
        <w:t>#### 解释新的错误信息</w:t>
      </w:r>
    </w:p>
    <w:p>
      <w:pPr>
        <w:spacing w:line="360" w:lineRule="auto" w:after="120"/>
      </w:pPr>
      <w:r>
        <w:rPr>
          <w:rFonts w:ascii="微软雅黑" w:hAnsi="微软雅黑"/>
          <w:sz w:val="21"/>
        </w:rPr>
        <w:t>下面是新mamba错误信息可能提供的所有措辞列表，如何解释这些信息，以及一些解决它们的指导：</w:t>
      </w:r>
    </w:p>
    <w:p>
      <w:pPr>
        <w:pStyle w:val="ListBullet"/>
        <w:spacing w:line="360" w:lineRule="auto" w:after="120"/>
      </w:pPr>
      <w:r>
        <w:rPr>
          <w:rFonts w:ascii="Consolas" w:hAnsi="Consolas"/>
          <w:color w:val="B43C3C"/>
          <w:sz w:val="18"/>
        </w:rPr>
        <w:t>以下软件包不兼容</w:t>
      </w:r>
      <w:r>
        <w:rPr>
          <w:rFonts w:ascii="微软雅黑" w:hAnsi="微软雅黑"/>
          <w:sz w:val="21"/>
        </w:rPr>
        <w:t xml:space="preserve"> 或 </w:t>
      </w:r>
      <w:r>
        <w:rPr>
          <w:rFonts w:ascii="Consolas" w:hAnsi="Consolas"/>
          <w:color w:val="B43C3C"/>
          <w:sz w:val="18"/>
        </w:rPr>
        <w:t>无法安装以下软件包</w:t>
      </w:r>
      <w:r>
        <w:rPr>
          <w:rFonts w:ascii="微软雅黑" w:hAnsi="微软雅黑"/>
          <w:sz w:val="21"/>
        </w:rPr>
        <w:t>：这些通常是详细错误信息的第一句话。这表明整体问题是由不兼容的版本导致的软件包冲突，或者是在安装必要软件包本身时出现的问题。</w:t>
      </w:r>
    </w:p>
    <w:p>
      <w:pPr>
        <w:pStyle w:val="ListBullet"/>
        <w:spacing w:line="360" w:lineRule="auto" w:after="120"/>
      </w:pPr>
      <w:r>
        <w:rPr>
          <w:rFonts w:ascii="微软雅黑" w:hAnsi="微软雅黑"/>
          <w:sz w:val="21"/>
        </w:rPr>
        <w:t>如何解决：直接阅读语句下方的必要信息。</w:t>
      </w:r>
    </w:p>
    <w:p>
      <w:pPr>
        <w:pStyle w:val="ListBullet"/>
        <w:spacing w:line="360" w:lineRule="auto" w:after="120"/>
      </w:pPr>
      <w:r>
        <w:rPr>
          <w:rFonts w:ascii="Consolas" w:hAnsi="Consolas"/>
          <w:color w:val="B43C3C"/>
          <w:sz w:val="18"/>
        </w:rPr>
        <w:t>可以安装</w:t>
      </w:r>
      <w:r>
        <w:rPr>
          <w:rFonts w:ascii="微软雅黑" w:hAnsi="微软雅黑"/>
          <w:sz w:val="21"/>
        </w:rPr>
        <w:t>：这句话通常出现在树依赖关系的顶部，意味着软件包本身可以在没有额外约束的情况下安装。然而，假设安装了这个特定版本，可能会由于其他软件包依赖与已安装版本冲突而引发一系列冲突。例如，</w:t>
      </w:r>
      <w:r>
        <w:rPr>
          <w:rFonts w:ascii="Consolas" w:hAnsi="Consolas"/>
          <w:color w:val="B43C3C"/>
          <w:sz w:val="18"/>
        </w:rPr>
        <w:t>python 3.7** 被请求且可以安装</w:t>
      </w:r>
      <w:r>
        <w:rPr>
          <w:rFonts w:ascii="微软雅黑" w:hAnsi="微软雅黑"/>
          <w:sz w:val="21"/>
        </w:rPr>
        <w:t>意味着Python 3.7可以在环境中安装。直接在此语句下列出的其他所有冲突都假定Python 3.7已安装在环境中。</w:t>
      </w:r>
    </w:p>
    <w:p>
      <w:pPr>
        <w:pStyle w:val="ListBullet"/>
        <w:spacing w:line="360" w:lineRule="auto" w:after="120"/>
      </w:pPr>
      <w:r>
        <w:rPr>
          <w:rFonts w:ascii="Consolas" w:hAnsi="Consolas"/>
          <w:color w:val="B43C3C"/>
          <w:sz w:val="18"/>
        </w:rPr>
        <w:t>没有可行选项</w:t>
      </w:r>
      <w:r>
        <w:rPr>
          <w:rFonts w:ascii="微软雅黑" w:hAnsi="微软雅黑"/>
          <w:sz w:val="21"/>
        </w:rPr>
        <w:t>：没有可安装的版本能够符合请求环境中其他规范所施加的约束。例如，消息</w:t>
      </w:r>
      <w:r>
        <w:rPr>
          <w:rFonts w:ascii="Consolas" w:hAnsi="Consolas"/>
          <w:color w:val="B43C3C"/>
          <w:sz w:val="18"/>
        </w:rPr>
        <w:t>python 3.7** 无法安装因为没有可行选项</w:t>
      </w:r>
      <w:r>
        <w:rPr>
          <w:rFonts w:ascii="微软雅黑" w:hAnsi="微软雅黑"/>
          <w:sz w:val="21"/>
        </w:rPr>
        <w:t>表明如果不是由于另一个包或约束特别请求不同的Python版本，</w:t>
      </w:r>
      <w:r>
        <w:rPr>
          <w:rFonts w:ascii="Consolas" w:hAnsi="Consolas"/>
          <w:color w:val="B43C3C"/>
          <w:sz w:val="18"/>
        </w:rPr>
        <w:t>python 3.7.*</w:t>
      </w:r>
      <w:r>
        <w:rPr>
          <w:rFonts w:ascii="微软雅黑" w:hAnsi="微软雅黑"/>
          <w:sz w:val="21"/>
        </w:rPr>
        <w:t>的版本可以安装。</w:t>
      </w:r>
    </w:p>
    <w:p>
      <w:pPr>
        <w:pStyle w:val="ListBullet"/>
        <w:spacing w:line="360" w:lineRule="auto" w:after="120"/>
      </w:pPr>
      <w:r>
        <w:rPr>
          <w:rFonts w:ascii="微软雅黑" w:hAnsi="微软雅黑"/>
          <w:sz w:val="21"/>
        </w:rPr>
        <w:t>如何解决：放松导致允许版本范围不在此软件包可行选项之外的软件包的约束。</w:t>
      </w:r>
    </w:p>
    <w:p>
      <w:pPr>
        <w:pStyle w:val="ListBullet"/>
        <w:spacing w:line="360" w:lineRule="auto" w:after="120"/>
      </w:pPr>
      <w:r>
        <w:rPr>
          <w:rFonts w:ascii="Consolas" w:hAnsi="Consolas"/>
          <w:color w:val="B43C3C"/>
          <w:sz w:val="18"/>
        </w:rPr>
        <w:t>不存在，也许是（拼写错误或）缺少通道</w:t>
      </w:r>
      <w:r>
        <w:rPr>
          <w:rFonts w:ascii="微软雅黑" w:hAnsi="微软雅黑"/>
          <w:sz w:val="21"/>
        </w:rPr>
        <w:t>：未找到要安装的软件包。这可能意味着软件包被错误指定，或者没有配置的通道（代码库中的</w:t>
      </w:r>
      <w:r>
        <w:rPr>
          <w:rFonts w:ascii="微软雅黑" w:hAnsi="微软雅黑"/>
          <w:b/>
          <w:sz w:val="21"/>
        </w:rPr>
        <w:t>设置 &gt; 库</w:t>
      </w:r>
      <w:r>
        <w:rPr>
          <w:rFonts w:ascii="微软雅黑" w:hAnsi="微软雅黑"/>
          <w:sz w:val="21"/>
        </w:rPr>
        <w:t>或代码工作簿中的</w:t>
      </w:r>
      <w:r>
        <w:rPr>
          <w:rFonts w:ascii="微软雅黑" w:hAnsi="微软雅黑"/>
          <w:color w:val="0066CC"/>
          <w:sz w:val="21"/>
          <w:u w:val="single"/>
        </w:rPr>
        <w:t>环境配置</w:t>
      </w:r>
      <w:r>
        <w:rPr>
          <w:rFonts w:ascii="微软雅黑" w:hAnsi="微软雅黑"/>
          <w:sz w:val="21"/>
        </w:rPr>
        <w:t>）包含该软件包。例如，请求一个包含</w:t>
      </w:r>
      <w:r>
        <w:rPr>
          <w:rFonts w:ascii="Consolas" w:hAnsi="Consolas"/>
          <w:color w:val="B43C3C"/>
          <w:sz w:val="18"/>
        </w:rPr>
        <w:t>python 3.423.*</w:t>
      </w:r>
      <w:r>
        <w:rPr>
          <w:rFonts w:ascii="微软雅黑" w:hAnsi="微软雅黑"/>
          <w:sz w:val="21"/>
        </w:rPr>
        <w:t>（不存在的版本）和</w:t>
      </w:r>
      <w:r>
        <w:rPr>
          <w:rFonts w:ascii="Consolas" w:hAnsi="Consolas"/>
          <w:color w:val="B43C3C"/>
          <w:sz w:val="18"/>
        </w:rPr>
        <w:t>pthon 3.8.*</w:t>
      </w:r>
      <w:r>
        <w:rPr>
          <w:rFonts w:ascii="微软雅黑" w:hAnsi="微软雅黑"/>
          <w:sz w:val="21"/>
        </w:rPr>
        <w:t>（明显的拼写错误）的环境会导致以下错误信息：</w:t>
      </w:r>
    </w:p>
    <w:p>
      <w:pPr>
        <w:spacing w:before="80" w:after="80"/>
        <w:ind w:left="567"/>
      </w:pPr>
      <w:r>
        <w:rPr>
          <w:rFonts w:ascii="Consolas" w:hAnsi="Consolas"/>
          <w:color w:val="505050"/>
          <w:sz w:val="18"/>
        </w:rPr>
        <w:t>Could not solve for environment specs</w:t>
        <w:br/>
        <w:t xml:space="preserve">  The following packages are incompatible</w:t>
        <w:br/>
        <w:t xml:space="preserve">  ├─ pthon 3.8**  does not exist (perhaps a typo or a missing channel);  # "pthon" 应该是 "python" 的拼写错误</w:t>
        <w:br/>
        <w:t xml:space="preserve">  └─ python 3.423** does not exist (perhaps a typo or a missing channel).  # "python 3.423" 应该是错误的版本号</w:t>
      </w:r>
    </w:p>
    <w:p>
      <w:pPr>
        <w:spacing w:line="360" w:lineRule="auto" w:after="120"/>
      </w:pPr>
      <w:r>
        <w:rPr>
          <w:rFonts w:ascii="微软雅黑" w:hAnsi="微软雅黑"/>
          <w:sz w:val="21"/>
        </w:rPr>
        <w:t>在上述代码中，"pthon" 是 "python" 的拼写错误，同时 "python 3.423" 也不是一个有效的 Python 版本。可能需要检查配置文件中是否存在类似的拼写错误或版本错误。</w:t>
      </w:r>
    </w:p>
    <w:p>
      <w:pPr>
        <w:pStyle w:val="ListBullet"/>
        <w:spacing w:line="360" w:lineRule="auto" w:after="120"/>
      </w:pPr>
      <w:r>
        <w:rPr>
          <w:rFonts w:ascii="微软雅黑" w:hAnsi="微软雅黑"/>
          <w:sz w:val="21"/>
        </w:rPr>
        <w:t>如何补救：确保软件包中没有任何拼写错误，或确保所有请求的软件包都可以被环境使用。请参阅</w:t>
      </w:r>
      <w:r>
        <w:rPr>
          <w:rFonts w:ascii="微软雅黑" w:hAnsi="微软雅黑"/>
          <w:color w:val="0066CC"/>
          <w:sz w:val="21"/>
          <w:u w:val="single"/>
        </w:rPr>
        <w:t>发现Python库</w:t>
      </w:r>
      <w:r>
        <w:rPr>
          <w:rFonts w:ascii="微软雅黑" w:hAnsi="微软雅黑"/>
          <w:sz w:val="21"/>
        </w:rPr>
        <w:t>，以获取如何在Foundry中搜索软件包存在的建议。</w:t>
      </w:r>
    </w:p>
    <w:p>
      <w:pPr>
        <w:pStyle w:val="ListBullet"/>
        <w:spacing w:line="360" w:lineRule="auto" w:after="120"/>
      </w:pPr>
      <w:r>
        <w:rPr>
          <w:rFonts w:ascii="Consolas" w:hAnsi="Consolas"/>
          <w:color w:val="B43C3C"/>
          <w:sz w:val="18"/>
        </w:rPr>
        <w:t>is installable and it requires</w:t>
      </w:r>
      <w:r>
        <w:rPr>
          <w:rFonts w:ascii="微软雅黑" w:hAnsi="微软雅黑"/>
          <w:sz w:val="21"/>
        </w:rPr>
        <w:t>: 软件包及其附加版本可以在环境中安装，但会给环境带来一系列额外的约束。</w:t>
      </w:r>
    </w:p>
    <w:p>
      <w:pPr>
        <w:pStyle w:val="ListBullet"/>
        <w:spacing w:line="360" w:lineRule="auto" w:after="120"/>
      </w:pPr>
      <w:r>
        <w:rPr>
          <w:rFonts w:ascii="Consolas" w:hAnsi="Consolas"/>
          <w:color w:val="B43C3C"/>
          <w:sz w:val="18"/>
        </w:rPr>
        <w:t>is uninstallable because it requires</w:t>
      </w:r>
      <w:r>
        <w:rPr>
          <w:rFonts w:ascii="微软雅黑" w:hAnsi="微软雅黑"/>
          <w:sz w:val="21"/>
        </w:rPr>
        <w:t>: 软件包及其附加版本无法安装，因为其某些依赖项在环境中产生了冲突。</w:t>
      </w:r>
    </w:p>
    <w:p>
      <w:pPr>
        <w:pStyle w:val="ListBullet"/>
        <w:spacing w:line="360" w:lineRule="auto" w:after="120"/>
      </w:pPr>
      <w:r>
        <w:rPr>
          <w:rFonts w:ascii="微软雅黑" w:hAnsi="微软雅黑"/>
          <w:sz w:val="21"/>
        </w:rPr>
        <w:t>如何补救：检查消息下方列出的有问题的依赖项要求，放宽它们的约束，或放宽此特定软件包的约束。</w:t>
      </w:r>
    </w:p>
    <w:p>
      <w:pPr>
        <w:pStyle w:val="ListBullet"/>
        <w:spacing w:line="360" w:lineRule="auto" w:after="120"/>
      </w:pPr>
      <w:r>
        <w:rPr>
          <w:rFonts w:ascii="Consolas" w:hAnsi="Consolas"/>
          <w:color w:val="B43C3C"/>
          <w:sz w:val="18"/>
        </w:rPr>
        <w:t>is installable with the potential options</w:t>
      </w:r>
      <w:r>
        <w:rPr>
          <w:rFonts w:ascii="微软雅黑" w:hAnsi="微软雅黑"/>
          <w:sz w:val="21"/>
        </w:rPr>
        <w:t>: 软件包有一系列可用的、无冲突的版本可以在环境中安装。选择其中一个版本可能会导致进一步的约束。</w:t>
      </w:r>
    </w:p>
    <w:p>
      <w:pPr>
        <w:pStyle w:val="ListBullet"/>
        <w:spacing w:line="360" w:lineRule="auto" w:after="120"/>
      </w:pPr>
      <w:r>
        <w:rPr>
          <w:rFonts w:ascii="Consolas" w:hAnsi="Consolas"/>
          <w:color w:val="B43C3C"/>
          <w:sz w:val="18"/>
        </w:rPr>
        <w:t>conflicts with any installable versions previously reported</w:t>
      </w:r>
      <w:r>
        <w:rPr>
          <w:rFonts w:ascii="微软雅黑" w:hAnsi="微软雅黑"/>
          <w:sz w:val="21"/>
        </w:rPr>
        <w:t>: 通常与上文提到的版本形成对比，这表明已经确定的该软件包的一个</w:t>
      </w:r>
      <w:r>
        <w:rPr>
          <w:rFonts w:ascii="Consolas" w:hAnsi="Consolas"/>
          <w:color w:val="B43C3C"/>
          <w:sz w:val="18"/>
        </w:rPr>
        <w:t>可安装</w:t>
      </w:r>
      <w:r>
        <w:rPr>
          <w:rFonts w:ascii="微软雅黑" w:hAnsi="微软雅黑"/>
          <w:sz w:val="21"/>
        </w:rPr>
        <w:t>版本在其他地方已被确定，因此此版本将无法满足。</w:t>
      </w:r>
    </w:p>
    <w:p>
      <w:pPr>
        <w:pStyle w:val="ListBullet"/>
        <w:spacing w:line="360" w:lineRule="auto" w:after="120"/>
      </w:pPr>
      <w:r>
        <w:rPr>
          <w:rFonts w:ascii="微软雅黑" w:hAnsi="微软雅黑"/>
          <w:sz w:val="21"/>
        </w:rPr>
        <w:t>如何补救：确保同一环境不会直接或间接地请求同一软件包的两个不同版本。</w:t>
      </w:r>
    </w:p>
    <w:p>
      <w:pPr>
        <w:pStyle w:val="ListBullet"/>
        <w:spacing w:line="360" w:lineRule="auto" w:after="120"/>
      </w:pPr>
      <w:r>
        <w:rPr>
          <w:rFonts w:ascii="Consolas" w:hAnsi="Consolas"/>
          <w:color w:val="B43C3C"/>
          <w:sz w:val="18"/>
        </w:rPr>
        <w:t>is missing on the system</w:t>
      </w:r>
      <w:r>
        <w:rPr>
          <w:rFonts w:ascii="微软雅黑" w:hAnsi="微软雅黑"/>
          <w:sz w:val="21"/>
        </w:rPr>
        <w:t>: 这指的是缺失的</w:t>
      </w:r>
      <w:r>
        <w:rPr>
          <w:rFonts w:ascii="微软雅黑" w:hAnsi="微软雅黑"/>
          <w:color w:val="0066CC"/>
          <w:sz w:val="21"/>
          <w:u w:val="single"/>
        </w:rPr>
        <w:t>虚拟包↗</w:t>
      </w:r>
      <w:r>
        <w:rPr>
          <w:rFonts w:ascii="微软雅黑" w:hAnsi="微软雅黑"/>
          <w:sz w:val="21"/>
        </w:rPr>
        <w:t>。某些软件包只能在特定的操作系统环境中运行。例如，</w:t>
      </w:r>
      <w:r>
        <w:rPr>
          <w:rFonts w:ascii="微软雅黑" w:hAnsi="微软雅黑"/>
          <w:color w:val="0066CC"/>
          <w:sz w:val="21"/>
          <w:u w:val="single"/>
        </w:rPr>
        <w:t>cudatoolkit ↗</w:t>
      </w:r>
      <w:r>
        <w:rPr>
          <w:rFonts w:ascii="微软雅黑" w:hAnsi="微软雅黑"/>
          <w:sz w:val="21"/>
        </w:rPr>
        <w:t>软件包需要特定版本的</w:t>
      </w:r>
      <w:r>
        <w:rPr>
          <w:rFonts w:ascii="Consolas" w:hAnsi="Consolas"/>
          <w:color w:val="B43C3C"/>
          <w:sz w:val="18"/>
        </w:rPr>
        <w:t>__cuda</w:t>
      </w:r>
      <w:r>
        <w:rPr>
          <w:rFonts w:ascii="微软雅黑" w:hAnsi="微软雅黑"/>
          <w:sz w:val="21"/>
        </w:rPr>
        <w:t>，这是一个系统级功能，需要作为虚拟包存在于环境中以确保软件包可以在现有架构上运行。</w:t>
      </w:r>
    </w:p>
    <w:p>
      <w:pPr>
        <w:pStyle w:val="ListBullet"/>
        <w:spacing w:line="360" w:lineRule="auto" w:after="120"/>
      </w:pPr>
      <w:r>
        <w:rPr>
          <w:rFonts w:ascii="Consolas" w:hAnsi="Consolas"/>
          <w:color w:val="B43C3C"/>
          <w:sz w:val="18"/>
        </w:rPr>
        <w:t>which cannot be installed (as previously explained)</w:t>
      </w:r>
      <w:r>
        <w:rPr>
          <w:rFonts w:ascii="微软雅黑" w:hAnsi="微软雅黑"/>
          <w:sz w:val="21"/>
        </w:rPr>
        <w:t>: 软件包无法安装，要么是因为前面已经描述的冲突，要么是因为另一个软件包包含的完全相同的约束已经在前面描述过。</w:t>
      </w:r>
    </w:p>
    <w:p>
      <w:pPr>
        <w:pStyle w:val="Heading3"/>
      </w:pPr>
      <w:r>
        <w:rPr>
          <w:rFonts w:ascii="微软雅黑" w:hAnsi="微软雅黑"/>
        </w:rPr>
        <w:t>旧版Mamba错误消息</w:t>
      </w:r>
    </w:p>
    <w:p>
      <w:pPr>
        <w:spacing w:line="360" w:lineRule="auto" w:after="120"/>
      </w:pPr>
      <w:r>
        <w:rPr>
          <w:rFonts w:ascii="微软雅黑" w:hAnsi="微软雅黑"/>
          <w:sz w:val="21"/>
        </w:rPr>
        <w:t>以下是引入</w:t>
      </w:r>
      <w:r>
        <w:rPr>
          <w:rFonts w:ascii="微软雅黑" w:hAnsi="微软雅黑"/>
          <w:color w:val="0066CC"/>
          <w:sz w:val="21"/>
          <w:u w:val="single"/>
        </w:rPr>
        <w:t>新版Mamba错误消息</w:t>
      </w:r>
      <w:r>
        <w:rPr>
          <w:rFonts w:ascii="微软雅黑" w:hAnsi="微软雅黑"/>
          <w:sz w:val="21"/>
        </w:rPr>
        <w:t>之前的旧版错误消息中的常见错误消息列表。</w:t>
      </w:r>
    </w:p>
    <w:p>
      <w:pPr>
        <w:spacing w:line="360" w:lineRule="auto" w:after="120"/>
      </w:pPr>
      <w:r>
        <w:rPr>
          <w:rFonts w:ascii="微软雅黑" w:hAnsi="微软雅黑"/>
          <w:sz w:val="21"/>
        </w:rPr>
        <w:t>#### 未找到软件包</w:t>
      </w:r>
    </w:p>
    <w:p>
      <w:pPr>
        <w:spacing w:line="360" w:lineRule="auto" w:after="120"/>
      </w:pPr>
      <w:r>
        <w:rPr>
          <w:rFonts w:ascii="微软雅黑" w:hAnsi="微软雅黑"/>
          <w:sz w:val="21"/>
        </w:rPr>
        <w:t>在这种情况下，没有配置的频道提供软件包</w:t>
      </w:r>
      <w:r>
        <w:rPr>
          <w:rFonts w:ascii="Consolas" w:hAnsi="Consolas"/>
          <w:color w:val="B43C3C"/>
          <w:sz w:val="18"/>
        </w:rPr>
        <w:t>A</w:t>
      </w:r>
      <w:r>
        <w:rPr>
          <w:rFonts w:ascii="微软雅黑" w:hAnsi="微软雅黑"/>
          <w:sz w:val="21"/>
        </w:rPr>
        <w:t>的依赖项。</w:t>
      </w:r>
    </w:p>
    <w:p>
      <w:pPr>
        <w:spacing w:before="80" w:after="80"/>
        <w:ind w:left="567"/>
      </w:pPr>
      <w:r>
        <w:rPr>
          <w:rFonts w:ascii="Consolas" w:hAnsi="Consolas"/>
          <w:color w:val="505050"/>
          <w:sz w:val="18"/>
        </w:rPr>
        <w:t>问题：没有提供所请求的 A.a.a.a</w:t>
      </w:r>
    </w:p>
    <w:p>
      <w:pPr>
        <w:spacing w:line="360" w:lineRule="auto" w:after="120"/>
      </w:pPr>
      <w:r>
        <w:rPr>
          <w:rFonts w:ascii="微软雅黑" w:hAnsi="微软雅黑"/>
          <w:sz w:val="21"/>
        </w:rPr>
        <w:t>如果您固定版本的软件包不存在，可能会发生这种情况。如果是这种情况，请尝试在</w:t>
      </w:r>
      <w:r>
        <w:rPr>
          <w:rFonts w:ascii="Consolas" w:hAnsi="Consolas"/>
          <w:color w:val="B43C3C"/>
          <w:sz w:val="18"/>
        </w:rPr>
        <w:t>meta.yml</w:t>
      </w:r>
      <w:r>
        <w:rPr>
          <w:rFonts w:ascii="微软雅黑" w:hAnsi="微软雅黑"/>
          <w:sz w:val="21"/>
        </w:rPr>
        <w:t>中放宽或删除软件包的版本限制。例如，</w:t>
      </w:r>
      <w:r>
        <w:rPr>
          <w:rFonts w:ascii="Consolas" w:hAnsi="Consolas"/>
          <w:color w:val="B43C3C"/>
          <w:sz w:val="18"/>
        </w:rPr>
        <w:t>matplotlib 1.1.1</w:t>
      </w:r>
      <w:r>
        <w:rPr>
          <w:rFonts w:ascii="微软雅黑" w:hAnsi="微软雅黑"/>
          <w:sz w:val="21"/>
        </w:rPr>
        <w:t>可以变为</w:t>
      </w:r>
      <w:r>
        <w:rPr>
          <w:rFonts w:ascii="Consolas" w:hAnsi="Consolas"/>
          <w:color w:val="B43C3C"/>
          <w:sz w:val="18"/>
        </w:rPr>
        <w:t>matplotlib</w:t>
      </w:r>
      <w:r>
        <w:rPr>
          <w:rFonts w:ascii="微软雅黑" w:hAnsi="微软雅黑"/>
          <w:sz w:val="21"/>
        </w:rPr>
        <w:t>。</w:t>
      </w:r>
    </w:p>
    <w:p>
      <w:pPr>
        <w:spacing w:line="360" w:lineRule="auto" w:after="120"/>
      </w:pPr>
      <w:r>
        <w:rPr>
          <w:rFonts w:ascii="微软雅黑" w:hAnsi="微软雅黑"/>
          <w:sz w:val="21"/>
        </w:rPr>
        <w:t>如果您收到此出错，则可以按照以下特定应用程序的说明添加您的软件包：</w:t>
      </w:r>
    </w:p>
    <w:p>
      <w:pPr>
        <w:pStyle w:val="ListBullet"/>
        <w:spacing w:line="360" w:lineRule="auto" w:after="120"/>
      </w:pPr>
      <w:r>
        <w:rPr>
          <w:rFonts w:ascii="微软雅黑" w:hAnsi="微软雅黑"/>
          <w:color w:val="0066CC"/>
          <w:sz w:val="21"/>
          <w:u w:val="single"/>
        </w:rPr>
        <w:t>了解更多关于如何在**代码库**中添加软件包。</w:t>
      </w:r>
    </w:p>
    <w:p>
      <w:pPr>
        <w:pStyle w:val="ListBullet"/>
        <w:spacing w:line="360" w:lineRule="auto" w:after="120"/>
      </w:pPr>
      <w:r>
        <w:rPr>
          <w:rFonts w:ascii="微软雅黑" w:hAnsi="微软雅黑"/>
          <w:color w:val="0066CC"/>
          <w:sz w:val="21"/>
          <w:u w:val="single"/>
        </w:rPr>
        <w:t>了解更多关于如何在**代码工作簿**中添加软件包。</w:t>
      </w:r>
    </w:p>
    <w:p>
      <w:pPr>
        <w:spacing w:after="40"/>
        <w:jc w:val="center"/>
      </w:pPr>
      <w:r>
        <w:rPr>
          <w:i/>
          <w:color w:val="646464"/>
          <w:sz w:val="18"/>
        </w:rPr>
        <w:t>图：foundry-add-dependencies</w:t>
      </w:r>
    </w:p>
    <w:p>
      <w:pPr>
        <w:spacing w:before="120" w:after="240"/>
        <w:jc w:val="center"/>
      </w:pPr>
      <w:r>
        <w:drawing>
          <wp:inline xmlns:a="http://schemas.openxmlformats.org/drawingml/2006/main" xmlns:pic="http://schemas.openxmlformats.org/drawingml/2006/picture">
            <wp:extent cx="4762611" cy="4114800"/>
            <wp:docPr id="4" name="Picture 4"/>
            <wp:cNvGraphicFramePr>
              <a:graphicFrameLocks noChangeAspect="1"/>
            </wp:cNvGraphicFramePr>
            <a:graphic>
              <a:graphicData uri="http://schemas.openxmlformats.org/drawingml/2006/picture">
                <pic:pic>
                  <pic:nvPicPr>
                    <pic:cNvPr id="0" name="foundry-ml-add-dependencies.png"/>
                    <pic:cNvPicPr/>
                  </pic:nvPicPr>
                  <pic:blipFill>
                    <a:blip r:embed="rId12"/>
                    <a:stretch>
                      <a:fillRect/>
                    </a:stretch>
                  </pic:blipFill>
                  <pic:spPr>
                    <a:xfrm>
                      <a:off x="0" y="0"/>
                      <a:ext cx="4762611" cy="4114800"/>
                    </a:xfrm>
                    <a:prstGeom prst="rect"/>
                  </pic:spPr>
                </pic:pic>
              </a:graphicData>
            </a:graphic>
          </wp:inline>
        </w:drawing>
      </w:r>
    </w:p>
    <w:p>
      <w:pPr>
        <w:spacing w:line="360" w:lineRule="auto" w:after="120"/>
      </w:pPr>
      <w:r>
        <w:rPr>
          <w:rFonts w:ascii="微软雅黑" w:hAnsi="微软雅黑"/>
          <w:sz w:val="21"/>
        </w:rPr>
        <w:t>#### 找不到依赖项</w:t>
      </w:r>
    </w:p>
    <w:p>
      <w:pPr>
        <w:spacing w:line="360" w:lineRule="auto" w:after="120"/>
      </w:pPr>
      <w:r>
        <w:rPr>
          <w:rFonts w:ascii="微软雅黑" w:hAnsi="微软雅黑"/>
          <w:sz w:val="21"/>
        </w:rPr>
        <w:t>在这种情况下，软件包</w:t>
      </w:r>
      <w:r>
        <w:rPr>
          <w:rFonts w:ascii="Consolas" w:hAnsi="Consolas"/>
          <w:color w:val="B43C3C"/>
          <w:sz w:val="18"/>
        </w:rPr>
        <w:t>A</w:t>
      </w:r>
      <w:r>
        <w:rPr>
          <w:rFonts w:ascii="微软雅黑" w:hAnsi="微软雅黑"/>
          <w:sz w:val="21"/>
        </w:rPr>
        <w:t>包含一个必需的依赖项</w:t>
      </w:r>
      <w:r>
        <w:rPr>
          <w:rFonts w:ascii="Consolas" w:hAnsi="Consolas"/>
          <w:color w:val="B43C3C"/>
          <w:sz w:val="18"/>
        </w:rPr>
        <w:t>B</w:t>
      </w:r>
      <w:r>
        <w:rPr>
          <w:rFonts w:ascii="微软雅黑" w:hAnsi="微软雅黑"/>
          <w:sz w:val="21"/>
        </w:rPr>
        <w:t>，但没有任何渠道提供该依赖项。</w:t>
      </w:r>
    </w:p>
    <w:p>
      <w:pPr>
        <w:spacing w:before="80" w:after="80"/>
        <w:ind w:left="567"/>
      </w:pPr>
      <w:r>
        <w:rPr>
          <w:rFonts w:ascii="Consolas" w:hAnsi="Consolas"/>
          <w:color w:val="505050"/>
          <w:sz w:val="18"/>
        </w:rPr>
        <w:t>// 问题描述: A-a.a.a 需要 B-b.b.b，但目前没有提供 B-b.b.b。</w:t>
      </w:r>
    </w:p>
    <w:p>
      <w:pPr>
        <w:spacing w:line="360" w:lineRule="auto" w:after="120"/>
      </w:pPr>
      <w:r>
        <w:rPr>
          <w:rFonts w:ascii="微软雅黑" w:hAnsi="微软雅黑"/>
          <w:sz w:val="21"/>
        </w:rPr>
        <w:t>请注意，</w:t>
      </w:r>
      <w:r>
        <w:rPr>
          <w:rFonts w:ascii="Consolas" w:hAnsi="Consolas"/>
          <w:color w:val="B43C3C"/>
          <w:sz w:val="18"/>
        </w:rPr>
        <w:t>B</w:t>
      </w:r>
      <w:r>
        <w:rPr>
          <w:rFonts w:ascii="微软雅黑" w:hAnsi="微软雅黑"/>
          <w:sz w:val="21"/>
        </w:rPr>
        <w:t xml:space="preserve"> 可以是用户在 </w:t>
      </w:r>
      <w:r>
        <w:rPr>
          <w:rFonts w:ascii="Consolas" w:hAnsi="Consolas"/>
          <w:color w:val="B43C3C"/>
          <w:sz w:val="18"/>
        </w:rPr>
        <w:t>meta.yml/foundry-ml/vector</w:t>
      </w:r>
      <w:r>
        <w:rPr>
          <w:rFonts w:ascii="微软雅黑" w:hAnsi="微软雅黑"/>
          <w:sz w:val="21"/>
        </w:rPr>
        <w:t xml:space="preserve"> 配置文件中明确请求的包，也可以是传递依赖项。</w:t>
      </w:r>
    </w:p>
    <w:p>
      <w:pPr>
        <w:spacing w:line="360" w:lineRule="auto" w:after="120"/>
      </w:pPr>
      <w:r>
        <w:rPr>
          <w:rFonts w:ascii="微软雅黑" w:hAnsi="微软雅黑"/>
          <w:sz w:val="21"/>
        </w:rPr>
        <w:t xml:space="preserve">如果 </w:t>
      </w:r>
      <w:r>
        <w:rPr>
          <w:rFonts w:ascii="Consolas" w:hAnsi="Consolas"/>
          <w:color w:val="B43C3C"/>
          <w:sz w:val="18"/>
        </w:rPr>
        <w:t>B</w:t>
      </w:r>
      <w:r>
        <w:rPr>
          <w:rFonts w:ascii="微软雅黑" w:hAnsi="微软雅黑"/>
          <w:sz w:val="21"/>
        </w:rPr>
        <w:t xml:space="preserve"> 无法在您的注册中安装，则可能会发生这种情况；例如，</w:t>
      </w:r>
      <w:r>
        <w:rPr>
          <w:rFonts w:ascii="Consolas" w:hAnsi="Consolas"/>
          <w:color w:val="B43C3C"/>
          <w:sz w:val="18"/>
        </w:rPr>
        <w:t>B</w:t>
      </w:r>
      <w:r>
        <w:rPr>
          <w:rFonts w:ascii="微软雅黑" w:hAnsi="微软雅黑"/>
          <w:sz w:val="21"/>
        </w:rPr>
        <w:t xml:space="preserve"> 可能已被召回，因此无法安装。</w:t>
      </w:r>
    </w:p>
    <w:p>
      <w:pPr>
        <w:spacing w:line="360" w:lineRule="auto" w:after="120"/>
      </w:pPr>
      <w:r>
        <w:rPr>
          <w:rFonts w:ascii="微软雅黑" w:hAnsi="微软雅黑"/>
          <w:sz w:val="21"/>
        </w:rPr>
        <w:t xml:space="preserve">如果是这种情况，请尝试移除 </w:t>
      </w:r>
      <w:r>
        <w:rPr>
          <w:rFonts w:ascii="Consolas" w:hAnsi="Consolas"/>
          <w:color w:val="B43C3C"/>
          <w:sz w:val="18"/>
        </w:rPr>
        <w:t>A</w:t>
      </w:r>
      <w:r>
        <w:rPr>
          <w:rFonts w:ascii="微软雅黑" w:hAnsi="微软雅黑"/>
          <w:sz w:val="21"/>
        </w:rPr>
        <w:t xml:space="preserve"> 的固定版本，以防有一个版本的 </w:t>
      </w:r>
      <w:r>
        <w:rPr>
          <w:rFonts w:ascii="Consolas" w:hAnsi="Consolas"/>
          <w:color w:val="B43C3C"/>
          <w:sz w:val="18"/>
        </w:rPr>
        <w:t>A</w:t>
      </w:r>
      <w:r>
        <w:rPr>
          <w:rFonts w:ascii="微软雅黑" w:hAnsi="微软雅黑"/>
          <w:sz w:val="21"/>
        </w:rPr>
        <w:t xml:space="preserve"> 具有其所有可用的依赖项，或者联系您的 Palantir 代表以将必要的包导入 Foundry。</w:t>
      </w:r>
    </w:p>
    <w:p>
      <w:pPr>
        <w:spacing w:line="360" w:lineRule="auto" w:after="120"/>
      </w:pPr>
      <w:r>
        <w:rPr>
          <w:rFonts w:ascii="微软雅黑" w:hAnsi="微软雅黑"/>
          <w:sz w:val="21"/>
        </w:rPr>
        <w:t>#### 重复包出错</w:t>
      </w:r>
    </w:p>
    <w:p>
      <w:pPr>
        <w:spacing w:before="80" w:after="80"/>
        <w:ind w:left="567"/>
      </w:pPr>
      <w:r>
        <w:rPr>
          <w:rFonts w:ascii="Consolas" w:hAnsi="Consolas"/>
          <w:color w:val="505050"/>
          <w:sz w:val="18"/>
        </w:rPr>
        <w:t>// 无法同时安装 X.a.b.c 和 X.d.e.f</w:t>
      </w:r>
    </w:p>
    <w:p>
      <w:pPr>
        <w:spacing w:line="360" w:lineRule="auto" w:after="120"/>
      </w:pPr>
      <w:r>
        <w:rPr>
          <w:rFonts w:ascii="微软雅黑" w:hAnsi="微软雅黑"/>
          <w:sz w:val="21"/>
        </w:rPr>
        <w:t xml:space="preserve">如果您尝试安装相同的包 </w:t>
      </w:r>
      <w:r>
        <w:rPr>
          <w:rFonts w:ascii="Consolas" w:hAnsi="Consolas"/>
          <w:color w:val="B43C3C"/>
          <w:sz w:val="18"/>
        </w:rPr>
        <w:t>X</w:t>
      </w:r>
      <w:r>
        <w:rPr>
          <w:rFonts w:ascii="微软雅黑" w:hAnsi="微软雅黑"/>
          <w:sz w:val="21"/>
        </w:rPr>
        <w:t xml:space="preserve"> 并且为其设置了两个不同版本的固定，就会出现此错误。例如，如果您在 </w:t>
      </w:r>
      <w:r>
        <w:rPr>
          <w:rFonts w:ascii="Consolas" w:hAnsi="Consolas"/>
          <w:color w:val="B43C3C"/>
          <w:sz w:val="18"/>
        </w:rPr>
        <w:t>meta.yml</w:t>
      </w:r>
      <w:r>
        <w:rPr>
          <w:rFonts w:ascii="微软雅黑" w:hAnsi="微软雅黑"/>
          <w:sz w:val="21"/>
        </w:rPr>
        <w:t xml:space="preserve"> 中同时固定 </w:t>
      </w:r>
      <w:r>
        <w:rPr>
          <w:rFonts w:ascii="Consolas" w:hAnsi="Consolas"/>
          <w:color w:val="B43C3C"/>
          <w:sz w:val="18"/>
        </w:rPr>
        <w:t>python 3.9.*</w:t>
      </w:r>
      <w:r>
        <w:rPr>
          <w:rFonts w:ascii="微软雅黑" w:hAnsi="微软雅黑"/>
          <w:sz w:val="21"/>
        </w:rPr>
        <w:t xml:space="preserve"> 和 </w:t>
      </w:r>
      <w:r>
        <w:rPr>
          <w:rFonts w:ascii="Consolas" w:hAnsi="Consolas"/>
          <w:color w:val="B43C3C"/>
          <w:sz w:val="18"/>
        </w:rPr>
        <w:t>python 3.10.*</w:t>
      </w:r>
      <w:r>
        <w:rPr>
          <w:rFonts w:ascii="微软雅黑" w:hAnsi="微软雅黑"/>
          <w:sz w:val="21"/>
        </w:rPr>
        <w:t>，您可能会收到此错误。您可以通过删除其中一个重复的包版本固定来解决此问题。</w:t>
      </w:r>
    </w:p>
    <w:p>
      <w:pPr>
        <w:spacing w:line="360" w:lineRule="auto" w:after="120"/>
      </w:pPr>
      <w:r>
        <w:rPr>
          <w:rFonts w:ascii="微软雅黑" w:hAnsi="微软雅黑"/>
          <w:sz w:val="21"/>
        </w:rPr>
        <w:t>#### 调试权限错误</w:t>
      </w:r>
    </w:p>
    <w:p>
      <w:pPr>
        <w:spacing w:before="80" w:after="80"/>
        <w:ind w:left="567"/>
      </w:pPr>
      <w:r>
        <w:rPr>
          <w:rFonts w:ascii="Consolas" w:hAnsi="Consolas"/>
          <w:color w:val="505050"/>
          <w:sz w:val="18"/>
        </w:rPr>
        <w:t>CondaService:ReadRepositoryPermissionDenied</w:t>
        <w:br/>
        <w:t>// 表示Conda服务中读取仓库权限被拒绝的错误信息</w:t>
      </w:r>
    </w:p>
    <w:p>
      <w:pPr>
        <w:spacing w:line="360" w:lineRule="auto" w:after="120"/>
      </w:pPr>
      <w:r>
        <w:rPr>
          <w:rFonts w:ascii="微软雅黑" w:hAnsi="微软雅黑"/>
          <w:sz w:val="21"/>
        </w:rPr>
        <w:t>如果您收到此出错信息，可能是因为您需要的所有资产和包在您的注册中不可用。一旦它们全部安装在您的注册中，请确保重新部署。</w:t>
      </w:r>
    </w:p>
    <w:p>
      <w:pPr>
        <w:spacing w:line="360" w:lineRule="auto" w:after="120"/>
      </w:pPr>
      <w:r>
        <w:rPr>
          <w:rFonts w:ascii="微软雅黑" w:hAnsi="微软雅黑"/>
          <w:sz w:val="21"/>
        </w:rPr>
        <w:t>#### 包冲突</w:t>
      </w:r>
    </w:p>
    <w:p>
      <w:pPr>
        <w:spacing w:line="360" w:lineRule="auto" w:after="120"/>
      </w:pPr>
      <w:r>
        <w:rPr>
          <w:rFonts w:ascii="微软雅黑" w:hAnsi="微软雅黑"/>
          <w:sz w:val="21"/>
        </w:rPr>
        <w:t xml:space="preserve">在这种情况下，包 </w:t>
      </w:r>
      <w:r>
        <w:rPr>
          <w:rFonts w:ascii="Consolas" w:hAnsi="Consolas"/>
          <w:color w:val="B43C3C"/>
          <w:sz w:val="18"/>
        </w:rPr>
        <w:t>A</w:t>
      </w:r>
      <w:r>
        <w:rPr>
          <w:rFonts w:ascii="微软雅黑" w:hAnsi="微软雅黑"/>
          <w:sz w:val="21"/>
        </w:rPr>
        <w:t xml:space="preserve"> 对包 </w:t>
      </w:r>
      <w:r>
        <w:rPr>
          <w:rFonts w:ascii="Consolas" w:hAnsi="Consolas"/>
          <w:color w:val="B43C3C"/>
          <w:sz w:val="18"/>
        </w:rPr>
        <w:t>B</w:t>
      </w:r>
      <w:r>
        <w:rPr>
          <w:rFonts w:ascii="微软雅黑" w:hAnsi="微软雅黑"/>
          <w:sz w:val="21"/>
        </w:rPr>
        <w:t xml:space="preserve"> 的版本有要求，但此版本的 </w:t>
      </w:r>
      <w:r>
        <w:rPr>
          <w:rFonts w:ascii="Consolas" w:hAnsi="Consolas"/>
          <w:color w:val="B43C3C"/>
          <w:sz w:val="18"/>
        </w:rPr>
        <w:t>B</w:t>
      </w:r>
      <w:r>
        <w:rPr>
          <w:rFonts w:ascii="微软雅黑" w:hAnsi="微软雅黑"/>
          <w:sz w:val="21"/>
        </w:rPr>
        <w:t xml:space="preserve"> 与其他包冲突：</w:t>
      </w:r>
    </w:p>
    <w:p>
      <w:pPr>
        <w:spacing w:before="80" w:after="80"/>
        <w:ind w:left="567"/>
      </w:pPr>
      <w:r>
        <w:rPr>
          <w:rFonts w:ascii="Consolas" w:hAnsi="Consolas"/>
          <w:color w:val="505050"/>
          <w:sz w:val="18"/>
        </w:rPr>
        <w:t>// 问题描述：包 A-a.a.a 需要 B 的版本在 &gt;=2.2.5 且 &lt;2.3.0a0 之间，但没有可用的提供者可以安装</w:t>
      </w:r>
    </w:p>
    <w:p>
      <w:pPr>
        <w:spacing w:line="360" w:lineRule="auto" w:after="120"/>
      </w:pPr>
      <w:r>
        <w:rPr>
          <w:rFonts w:ascii="微软雅黑" w:hAnsi="微软雅黑"/>
          <w:sz w:val="21"/>
        </w:rPr>
        <w:t>请注意，包</w:t>
      </w:r>
      <w:r>
        <w:rPr>
          <w:rFonts w:ascii="Consolas" w:hAnsi="Consolas"/>
          <w:color w:val="B43C3C"/>
          <w:sz w:val="18"/>
        </w:rPr>
        <w:t>B</w:t>
      </w:r>
      <w:r>
        <w:rPr>
          <w:rFonts w:ascii="微软雅黑" w:hAnsi="微软雅黑"/>
          <w:sz w:val="21"/>
        </w:rPr>
        <w:t>可能指的是</w:t>
      </w:r>
      <w:r>
        <w:rPr>
          <w:rFonts w:ascii="Consolas" w:hAnsi="Consolas"/>
          <w:color w:val="B43C3C"/>
          <w:sz w:val="18"/>
        </w:rPr>
        <w:t>A</w:t>
      </w:r>
      <w:r>
        <w:rPr>
          <w:rFonts w:ascii="微软雅黑" w:hAnsi="微软雅黑"/>
          <w:sz w:val="21"/>
        </w:rPr>
        <w:t>的传递依赖项，而您并未在</w:t>
      </w:r>
      <w:r>
        <w:rPr>
          <w:rFonts w:ascii="Consolas" w:hAnsi="Consolas"/>
          <w:color w:val="B43C3C"/>
          <w:sz w:val="18"/>
        </w:rPr>
        <w:t>meta.yaml</w:t>
      </w:r>
      <w:r>
        <w:rPr>
          <w:rFonts w:ascii="微软雅黑" w:hAnsi="微软雅黑"/>
          <w:sz w:val="21"/>
        </w:rPr>
        <w:t>文件中明确列为要求。有关传递依赖项的更多信息，请参阅</w:t>
      </w:r>
      <w:r>
        <w:rPr>
          <w:rFonts w:ascii="微软雅黑" w:hAnsi="微软雅黑"/>
          <w:color w:val="0066CC"/>
          <w:sz w:val="21"/>
          <w:u w:val="single"/>
        </w:rPr>
        <w:t>环境创建介绍</w:t>
      </w:r>
      <w:r>
        <w:rPr>
          <w:rFonts w:ascii="微软雅黑" w:hAnsi="微软雅黑"/>
          <w:sz w:val="21"/>
        </w:rPr>
        <w:t>。</w:t>
      </w:r>
    </w:p>
    <w:p>
      <w:pPr>
        <w:spacing w:line="360" w:lineRule="auto" w:after="120"/>
      </w:pPr>
      <w:r>
        <w:rPr>
          <w:rFonts w:ascii="微软雅黑" w:hAnsi="微软雅黑"/>
          <w:sz w:val="21"/>
        </w:rPr>
        <w:t>##### 调试包冲突</w:t>
      </w:r>
    </w:p>
    <w:p>
      <w:pPr>
        <w:pStyle w:val="ListBullet"/>
        <w:spacing w:line="360" w:lineRule="auto" w:after="120"/>
      </w:pPr>
      <w:r>
        <w:rPr>
          <w:rFonts w:ascii="微软雅黑" w:hAnsi="微软雅黑"/>
          <w:sz w:val="21"/>
        </w:rPr>
        <w:t>创建一个失败求解的最小示例。移除包直到环境成功解决，然后逐个添加包，直到确定哪些包是阻碍因素。</w:t>
      </w:r>
    </w:p>
    <w:p>
      <w:pPr>
        <w:pStyle w:val="ListBullet"/>
        <w:spacing w:line="360" w:lineRule="auto" w:after="120"/>
      </w:pPr>
      <w:r>
        <w:rPr>
          <w:rFonts w:ascii="微软雅黑" w:hAnsi="微软雅黑"/>
          <w:sz w:val="21"/>
        </w:rPr>
        <w:t>尝试放宽约束（移除包固定）。</w:t>
      </w:r>
    </w:p>
    <w:p>
      <w:pPr>
        <w:pStyle w:val="ListBullet"/>
        <w:spacing w:line="360" w:lineRule="auto" w:after="120"/>
      </w:pPr>
      <w:r>
        <w:rPr>
          <w:rFonts w:ascii="微软雅黑" w:hAnsi="微软雅黑"/>
          <w:sz w:val="21"/>
        </w:rPr>
        <w:t>您可以在不同窗口中打开多个存储库或同一存储库的多个分支，以加快此过程（在代码存储库中）或配置文件中（在代码工作簿中）。</w:t>
      </w:r>
    </w:p>
    <w:p>
      <w:pPr>
        <w:spacing w:line="360" w:lineRule="auto" w:after="120"/>
      </w:pPr>
      <w:r>
        <w:rPr>
          <w:rFonts w:ascii="微软雅黑" w:hAnsi="微软雅黑"/>
          <w:sz w:val="21"/>
        </w:rPr>
        <w:t xml:space="preserve">    \:::提示</w:t>
      </w:r>
    </w:p>
    <w:p>
      <w:pPr>
        <w:spacing w:line="360" w:lineRule="auto" w:after="120"/>
      </w:pPr>
      <w:r>
        <w:rPr>
          <w:rFonts w:ascii="微软雅黑" w:hAnsi="微软雅黑"/>
          <w:sz w:val="21"/>
        </w:rPr>
        <w:t xml:space="preserve">    在代码工作簿中，您可以为</w:t>
      </w:r>
      <w:r>
        <w:rPr>
          <w:rFonts w:ascii="Consolas" w:hAnsi="Consolas"/>
          <w:color w:val="B43C3C"/>
          <w:sz w:val="18"/>
        </w:rPr>
        <w:t>pandas</w:t>
      </w:r>
      <w:r>
        <w:rPr>
          <w:rFonts w:ascii="微软雅黑" w:hAnsi="微软雅黑"/>
          <w:sz w:val="21"/>
        </w:rPr>
        <w:t>、</w:t>
      </w:r>
      <w:r>
        <w:rPr>
          <w:rFonts w:ascii="Consolas" w:hAnsi="Consolas"/>
          <w:color w:val="B43C3C"/>
          <w:sz w:val="18"/>
        </w:rPr>
        <w:t>matplotlib</w:t>
      </w:r>
      <w:r>
        <w:rPr>
          <w:rFonts w:ascii="微软雅黑" w:hAnsi="微软雅黑"/>
          <w:sz w:val="21"/>
        </w:rPr>
        <w:t>和</w:t>
      </w:r>
      <w:r>
        <w:rPr>
          <w:rFonts w:ascii="Consolas" w:hAnsi="Consolas"/>
          <w:color w:val="B43C3C"/>
          <w:sz w:val="18"/>
        </w:rPr>
        <w:t>numpy</w:t>
      </w:r>
      <w:r>
        <w:rPr>
          <w:rFonts w:ascii="微软雅黑" w:hAnsi="微软雅黑"/>
          <w:sz w:val="21"/>
        </w:rPr>
        <w:t>添加最低版本，以防止其默认为</w:t>
      </w:r>
      <w:r>
        <w:rPr>
          <w:rFonts w:ascii="Consolas" w:hAnsi="Consolas"/>
          <w:color w:val="B43C3C"/>
          <w:sz w:val="18"/>
        </w:rPr>
        <w:t>pandas=0</w:t>
      </w:r>
      <w:r>
        <w:rPr>
          <w:rFonts w:ascii="微软雅黑" w:hAnsi="微软雅黑"/>
          <w:sz w:val="21"/>
        </w:rPr>
        <w:t>、</w:t>
      </w:r>
      <w:r>
        <w:rPr>
          <w:rFonts w:ascii="Consolas" w:hAnsi="Consolas"/>
          <w:color w:val="B43C3C"/>
          <w:sz w:val="18"/>
        </w:rPr>
        <w:t>matplotlib=2</w:t>
      </w:r>
      <w:r>
        <w:rPr>
          <w:rFonts w:ascii="微软雅黑" w:hAnsi="微软雅黑"/>
          <w:sz w:val="21"/>
        </w:rPr>
        <w:t>和</w:t>
      </w:r>
      <w:r>
        <w:rPr>
          <w:rFonts w:ascii="Consolas" w:hAnsi="Consolas"/>
          <w:color w:val="B43C3C"/>
          <w:sz w:val="18"/>
        </w:rPr>
        <w:t>numpy&lt;1.20</w:t>
      </w:r>
      <w:r>
        <w:rPr>
          <w:rFonts w:ascii="微软雅黑" w:hAnsi="微软雅黑"/>
          <w:sz w:val="21"/>
        </w:rPr>
        <w:t>。如果您需要高于这些默认值的版本，请导航到</w:t>
      </w:r>
      <w:r>
        <w:rPr>
          <w:rFonts w:ascii="微软雅黑" w:hAnsi="微软雅黑"/>
          <w:b/>
          <w:sz w:val="21"/>
        </w:rPr>
        <w:t>环境 &gt; 自定义Spark环境 &gt; 自定义配置文件</w:t>
      </w:r>
      <w:r>
        <w:rPr>
          <w:rFonts w:ascii="微软雅黑" w:hAnsi="微软雅黑"/>
          <w:sz w:val="21"/>
        </w:rPr>
        <w:t>，并从下拉菜单中为每个包选择一个版本，以满足您的版本要求。</w:t>
      </w:r>
    </w:p>
    <w:p>
      <w:pPr>
        <w:spacing w:line="360" w:lineRule="auto" w:after="120"/>
      </w:pPr>
      <w:r>
        <w:rPr>
          <w:rFonts w:ascii="微软雅黑" w:hAnsi="微软雅黑"/>
          <w:sz w:val="21"/>
        </w:rPr>
        <w:t xml:space="preserve">    \:::</w:t>
      </w:r>
    </w:p>
    <w:p>
      <w:pPr>
        <w:spacing w:after="40"/>
        <w:jc w:val="center"/>
      </w:pPr>
      <w:r>
        <w:rPr>
          <w:i/>
          <w:color w:val="646464"/>
          <w:sz w:val="18"/>
        </w:rPr>
        <w:t>图：更改最低版本</w:t>
      </w:r>
    </w:p>
    <w:p>
      <w:pPr>
        <w:spacing w:before="120" w:after="240"/>
        <w:jc w:val="center"/>
      </w:pPr>
      <w:r>
        <w:drawing>
          <wp:inline xmlns:a="http://schemas.openxmlformats.org/drawingml/2006/main" xmlns:pic="http://schemas.openxmlformats.org/drawingml/2006/picture">
            <wp:extent cx="5029200" cy="3330705"/>
            <wp:docPr id="5" name="Picture 5"/>
            <wp:cNvGraphicFramePr>
              <a:graphicFrameLocks noChangeAspect="1"/>
            </wp:cNvGraphicFramePr>
            <a:graphic>
              <a:graphicData uri="http://schemas.openxmlformats.org/drawingml/2006/picture">
                <pic:pic>
                  <pic:nvPicPr>
                    <pic:cNvPr id="0" name="changing-minimum-versioning.png"/>
                    <pic:cNvPicPr/>
                  </pic:nvPicPr>
                  <pic:blipFill>
                    <a:blip r:embed="rId13"/>
                    <a:stretch>
                      <a:fillRect/>
                    </a:stretch>
                  </pic:blipFill>
                  <pic:spPr>
                    <a:xfrm>
                      <a:off x="0" y="0"/>
                      <a:ext cx="5029200" cy="3330705"/>
                    </a:xfrm>
                    <a:prstGeom prst="rect"/>
                  </pic:spPr>
                </pic:pic>
              </a:graphicData>
            </a:graphic>
          </wp:inline>
        </w:drawing>
      </w:r>
    </w:p>
    <w:p>
      <w:pPr>
        <w:pStyle w:val="ListBullet"/>
        <w:spacing w:line="360" w:lineRule="auto" w:after="120"/>
      </w:pPr>
      <w:r>
        <w:rPr>
          <w:rFonts w:ascii="微软雅黑" w:hAnsi="微软雅黑"/>
          <w:sz w:val="21"/>
        </w:rPr>
        <w:t>我们建议使用二分搜索发现问题。尝试在一个存储库中移除所有约束，在另一个存储库中移除一半约束，然后在另一个存储库中移除另一半约束，依此类推。</w:t>
      </w:r>
    </w:p>
    <w:p>
      <w:pPr>
        <w:pStyle w:val="ListBullet"/>
        <w:spacing w:line="360" w:lineRule="auto" w:after="120"/>
      </w:pPr>
      <w:r>
        <w:rPr>
          <w:rFonts w:ascii="微软雅黑" w:hAnsi="微软雅黑"/>
          <w:sz w:val="21"/>
        </w:rPr>
        <w:t>您还可以为Mamba生成的日志添加额外的详细信息，这在追踪树下的传递依赖项时可能会有所帮助（</w:t>
      </w:r>
      <w:r>
        <w:rPr>
          <w:rFonts w:ascii="微软雅黑" w:hAnsi="微软雅黑"/>
          <w:b/>
          <w:sz w:val="21"/>
        </w:rPr>
        <w:t>*注意：这将导致检查变慢</w:t>
      </w:r>
      <w:r>
        <w:rPr>
          <w:rFonts w:ascii="微软雅黑" w:hAnsi="微软雅黑"/>
          <w:sz w:val="21"/>
        </w:rPr>
        <w:t>*）。要添加详细信息，请在CI日志中找到检查失败的任务行</w:t>
      </w:r>
      <w:r>
        <w:rPr>
          <w:rFonts w:ascii="Consolas" w:hAnsi="Consolas"/>
          <w:color w:val="B43C3C"/>
          <w:sz w:val="18"/>
        </w:rPr>
        <w:t>Execution failed for task ':transforms-python:&lt;task-name&gt;'.</w:t>
      </w:r>
      <w:r>
        <w:rPr>
          <w:rFonts w:ascii="微软雅黑" w:hAnsi="微软雅黑"/>
          <w:sz w:val="21"/>
        </w:rPr>
        <w:t>。例如，如果失败的任务是</w:t>
      </w:r>
      <w:r>
        <w:rPr>
          <w:rFonts w:ascii="Consolas" w:hAnsi="Consolas"/>
          <w:color w:val="B43C3C"/>
          <w:sz w:val="18"/>
        </w:rPr>
        <w:t>condaPackRun</w:t>
      </w:r>
      <w:r>
        <w:rPr>
          <w:rFonts w:ascii="微软雅黑" w:hAnsi="微软雅黑"/>
          <w:sz w:val="21"/>
        </w:rPr>
        <w:t>，请在内部</w:t>
      </w:r>
      <w:r>
        <w:rPr>
          <w:rFonts w:ascii="Consolas" w:hAnsi="Consolas"/>
          <w:color w:val="B43C3C"/>
          <w:sz w:val="18"/>
        </w:rPr>
        <w:t>transforms-python/build.gradle</w:t>
      </w:r>
      <w:r>
        <w:rPr>
          <w:rFonts w:ascii="微软雅黑" w:hAnsi="微软雅黑"/>
          <w:sz w:val="21"/>
        </w:rPr>
        <w:t>文件的底部添加以下代码块：</w:t>
      </w:r>
    </w:p>
    <w:p>
      <w:pPr>
        <w:spacing w:before="80" w:after="80"/>
        <w:ind w:left="567"/>
      </w:pPr>
      <w:r>
        <w:rPr>
          <w:rFonts w:ascii="Consolas" w:hAnsi="Consolas"/>
          <w:color w:val="505050"/>
          <w:sz w:val="18"/>
        </w:rPr>
        <w:t>tasks.condaPackRun {</w:t>
        <w:br/>
        <w:t xml:space="preserve">    // 添加附加参数 "-vvv" 用于详细输出日志信息</w:t>
        <w:br/>
        <w:t xml:space="preserve">    additionalArguments "-vvv"</w:t>
        <w:br/>
        <w:t>}</w:t>
      </w:r>
    </w:p>
    <w:p>
      <w:pPr>
        <w:spacing w:line="360" w:lineRule="auto" w:after="120"/>
      </w:pPr>
      <w:r>
        <w:rPr>
          <w:rFonts w:ascii="微软雅黑" w:hAnsi="微软雅黑"/>
          <w:sz w:val="21"/>
        </w:rPr>
        <w:t>##### 为什么取消固定版本未能解决出错？</w:t>
      </w:r>
    </w:p>
    <w:p>
      <w:pPr>
        <w:spacing w:line="360" w:lineRule="auto" w:after="120"/>
      </w:pPr>
      <w:r>
        <w:rPr>
          <w:rFonts w:ascii="微软雅黑" w:hAnsi="微软雅黑"/>
          <w:sz w:val="21"/>
        </w:rPr>
        <w:t>即使在完全放松限制的情况下，满足需求列表所需的软件包或软件包版本可能仍然：</w:t>
      </w:r>
    </w:p>
    <w:p>
      <w:pPr>
        <w:pStyle w:val="ListBullet"/>
        <w:spacing w:line="360" w:lineRule="auto" w:after="120"/>
      </w:pPr>
      <w:r>
        <w:rPr>
          <w:rFonts w:ascii="微软雅黑" w:hAnsi="微软雅黑"/>
          <w:sz w:val="21"/>
        </w:rPr>
        <w:t>不可用。您可以使用</w:t>
      </w:r>
      <w:r>
        <w:rPr>
          <w:rFonts w:ascii="微软雅黑" w:hAnsi="微软雅黑"/>
          <w:color w:val="0066CC"/>
          <w:sz w:val="21"/>
          <w:u w:val="single"/>
        </w:rPr>
        <w:t>软件包选项卡</w:t>
      </w:r>
      <w:r>
        <w:rPr>
          <w:rFonts w:ascii="微软雅黑" w:hAnsi="微软雅黑"/>
          <w:sz w:val="21"/>
        </w:rPr>
        <w:t>检查可用的软件包和版本。如有必要，您可以联系您的Palantir代表请求添加这些软件包。</w:t>
      </w:r>
    </w:p>
    <w:p>
      <w:pPr>
        <w:pStyle w:val="ListBullet"/>
        <w:spacing w:line="360" w:lineRule="auto" w:after="120"/>
      </w:pPr>
      <w:r>
        <w:rPr>
          <w:rFonts w:ascii="微软雅黑" w:hAnsi="微软雅黑"/>
          <w:sz w:val="21"/>
        </w:rPr>
        <w:t>不兼容。即使我们可以访问所有可能发布的版本，这些软件包定义可能永远无法兼容。例如，您依赖的一个Conda软件包可能已经升级（</w:t>
      </w:r>
      <w:r>
        <w:rPr>
          <w:rFonts w:ascii="微软雅黑" w:hAnsi="微软雅黑"/>
          <w:color w:val="0066CC"/>
          <w:sz w:val="21"/>
          <w:u w:val="single"/>
        </w:rPr>
        <w:t>查看升级PRs</w:t>
      </w:r>
      <w:r>
        <w:rPr>
          <w:rFonts w:ascii="微软雅黑" w:hAnsi="微软雅黑"/>
          <w:sz w:val="21"/>
        </w:rPr>
        <w:t>）到一个已损坏的新版本。</w:t>
      </w:r>
    </w:p>
    <w:p>
      <w:pPr>
        <w:pStyle w:val="ListBullet"/>
        <w:spacing w:line="360" w:lineRule="auto" w:after="120"/>
      </w:pPr>
      <w:r>
        <w:rPr>
          <w:rFonts w:ascii="微软雅黑" w:hAnsi="微软雅黑"/>
          <w:sz w:val="21"/>
        </w:rPr>
        <w:t>与您的</w:t>
      </w:r>
      <w:r>
        <w:rPr>
          <w:rFonts w:ascii="Consolas" w:hAnsi="Consolas"/>
          <w:color w:val="B43C3C"/>
          <w:sz w:val="18"/>
        </w:rPr>
        <w:t>meta.yml</w:t>
      </w:r>
      <w:r>
        <w:rPr>
          <w:rFonts w:ascii="微软雅黑" w:hAnsi="微软雅黑"/>
          <w:sz w:val="21"/>
        </w:rPr>
        <w:t>中的Python版本不兼容。</w:t>
      </w:r>
    </w:p>
    <w:p>
      <w:pPr>
        <w:spacing w:line="360" w:lineRule="auto" w:after="120"/>
      </w:pPr>
      <w:r>
        <w:rPr>
          <w:rFonts w:ascii="微软雅黑" w:hAnsi="微软雅黑"/>
          <w:sz w:val="21"/>
        </w:rPr>
        <w:t>为了检查这种情况，您可以比较与成功检查相关的</w:t>
      </w:r>
      <w:r>
        <w:rPr>
          <w:rFonts w:ascii="微软雅黑" w:hAnsi="微软雅黑"/>
          <w:color w:val="0066CC"/>
          <w:sz w:val="21"/>
          <w:u w:val="single"/>
        </w:rPr>
        <w:t>Conda锁文件</w:t>
      </w:r>
      <w:r>
        <w:rPr>
          <w:rFonts w:ascii="微软雅黑" w:hAnsi="微软雅黑"/>
          <w:sz w:val="21"/>
        </w:rPr>
        <w:t>和失败检查的锁文件。要访问Conda锁文件，请在设置齿轮中选择</w:t>
      </w:r>
      <w:r>
        <w:rPr>
          <w:rFonts w:ascii="Consolas" w:hAnsi="Consolas"/>
          <w:color w:val="B43C3C"/>
          <w:sz w:val="18"/>
        </w:rPr>
        <w:t>显示隐藏文件和文件夹</w:t>
      </w:r>
      <w:r>
        <w:rPr>
          <w:rFonts w:ascii="微软雅黑" w:hAnsi="微软雅黑"/>
          <w:sz w:val="21"/>
        </w:rPr>
        <w:t>选项，并导航到</w:t>
      </w:r>
      <w:r>
        <w:rPr>
          <w:rFonts w:ascii="Consolas" w:hAnsi="Consolas"/>
          <w:color w:val="B43C3C"/>
          <w:sz w:val="18"/>
        </w:rPr>
        <w:t>transforms-python/conda-versions.run.linux-64.lock</w:t>
      </w:r>
      <w:r>
        <w:rPr>
          <w:rFonts w:ascii="微软雅黑" w:hAnsi="微软雅黑"/>
          <w:sz w:val="21"/>
        </w:rPr>
        <w:t>。将成功和失败运行之间更改的库版本固定到</w:t>
      </w:r>
      <w:r>
        <w:rPr>
          <w:rFonts w:ascii="Consolas" w:hAnsi="Consolas"/>
          <w:color w:val="B43C3C"/>
          <w:sz w:val="18"/>
        </w:rPr>
        <w:t>meta.yaml</w:t>
      </w:r>
      <w:r>
        <w:rPr>
          <w:rFonts w:ascii="微软雅黑" w:hAnsi="微软雅黑"/>
          <w:sz w:val="21"/>
        </w:rPr>
        <w:t>文件中的不同版本。</w:t>
      </w:r>
    </w:p>
    <w:p>
      <w:pPr>
        <w:spacing w:line="360" w:lineRule="auto" w:after="120"/>
      </w:pPr>
      <w:r>
        <w:rPr>
          <w:rFonts w:ascii="微软雅黑" w:hAnsi="微软雅黑"/>
          <w:sz w:val="21"/>
        </w:rPr>
        <w:t>#### 请求的软件包没有更改却出错</w:t>
      </w:r>
    </w:p>
    <w:p>
      <w:pPr>
        <w:spacing w:line="360" w:lineRule="auto" w:after="120"/>
      </w:pPr>
      <w:r>
        <w:rPr>
          <w:rFonts w:ascii="微软雅黑" w:hAnsi="微软雅黑"/>
          <w:sz w:val="21"/>
        </w:rPr>
        <w:t>可能发生这种情况的两个主要原因：</w:t>
      </w:r>
    </w:p>
    <w:p>
      <w:pPr>
        <w:pStyle w:val="ListNumber"/>
        <w:spacing w:line="360" w:lineRule="auto" w:after="120"/>
      </w:pPr>
      <w:r>
        <w:rPr>
          <w:rFonts w:ascii="微软雅黑" w:hAnsi="微软雅黑"/>
          <w:sz w:val="21"/>
        </w:rPr>
        <w:t>由于您的变换可能依赖于外部软件包（参见</w:t>
      </w:r>
      <w:r>
        <w:rPr>
          <w:rFonts w:ascii="微软雅黑" w:hAnsi="微软雅黑"/>
          <w:color w:val="0066CC"/>
          <w:sz w:val="21"/>
          <w:u w:val="single"/>
        </w:rPr>
        <w:t>公开管理的Conda渠道</w:t>
      </w:r>
      <w:r>
        <w:rPr>
          <w:rFonts w:ascii="微软雅黑" w:hAnsi="微软雅黑"/>
          <w:sz w:val="21"/>
        </w:rPr>
        <w:t>），不幸的是，如果上游某些东西出错，它可能会出错。</w:t>
      </w:r>
    </w:p>
    <w:p>
      <w:pPr>
        <w:pStyle w:val="ListNumber"/>
        <w:spacing w:line="360" w:lineRule="auto" w:after="120"/>
      </w:pPr>
      <w:r>
        <w:rPr>
          <w:rFonts w:ascii="微软雅黑" w:hAnsi="微软雅黑"/>
          <w:sz w:val="21"/>
        </w:rPr>
        <w:t>合并升级PR将在检查运行时触发环境的重新解析，在极少数情况下可能导致软件包解析出错，特别是在您有一个过度约束的环境时。这是因为升级PR可能带来新的依赖关系，导致环境需要重新计算。您可以通过测试如果您还原应用升级PR的提交，检查是否通过来确认升级PR是原因。然后您可以按照</w:t>
      </w:r>
      <w:r>
        <w:rPr>
          <w:rFonts w:ascii="微软雅黑" w:hAnsi="微软雅黑"/>
          <w:color w:val="0066CC"/>
          <w:sz w:val="21"/>
          <w:u w:val="single"/>
        </w:rPr>
        <w:t>上面章节</w:t>
      </w:r>
      <w:r>
        <w:rPr>
          <w:rFonts w:ascii="微软雅黑" w:hAnsi="微软雅黑"/>
          <w:sz w:val="21"/>
        </w:rPr>
        <w:t>的步骤重新应用升级PR。</w:t>
      </w:r>
    </w:p>
    <w:p>
      <w:pPr>
        <w:pStyle w:val="Heading2"/>
      </w:pPr>
      <w:r>
        <w:rPr>
          <w:rFonts w:ascii="微软雅黑" w:hAnsi="微软雅黑"/>
        </w:rPr>
        <w:t>如果没有更改您的`meta.yml`，如何调试缓慢问题</w:t>
      </w:r>
    </w:p>
    <w:p>
      <w:pPr>
        <w:spacing w:line="360" w:lineRule="auto" w:after="120"/>
      </w:pPr>
      <w:r>
        <w:rPr>
          <w:rFonts w:ascii="微软雅黑" w:hAnsi="微软雅黑"/>
          <w:sz w:val="21"/>
        </w:rPr>
        <w:t>&amp;#x5728;</w:t>
      </w:r>
      <w:r>
        <w:rPr>
          <w:rFonts w:ascii="微软雅黑" w:hAnsi="微软雅黑"/>
          <w:b/>
          <w:sz w:val="21"/>
        </w:rPr>
        <w:t>*代码库</w:t>
      </w:r>
      <w:r>
        <w:rPr>
          <w:rFonts w:ascii="微软雅黑" w:hAnsi="微软雅黑"/>
          <w:sz w:val="21"/>
        </w:rPr>
        <w:t>*&amp;#x4E2D;：</w:t>
      </w:r>
    </w:p>
    <w:p>
      <w:pPr>
        <w:pStyle w:val="ListNumber"/>
        <w:spacing w:line="360" w:lineRule="auto" w:after="120"/>
      </w:pPr>
      <w:r>
        <w:rPr>
          <w:rFonts w:ascii="微软雅黑" w:hAnsi="微软雅黑"/>
          <w:sz w:val="21"/>
        </w:rPr>
        <w:t>升级您的分支（有关更多信息，请参见</w:t>
      </w:r>
      <w:r>
        <w:rPr>
          <w:rFonts w:ascii="微软雅黑" w:hAnsi="微软雅黑"/>
          <w:color w:val="0066CC"/>
          <w:sz w:val="21"/>
          <w:u w:val="single"/>
        </w:rPr>
        <w:t>手动分支升级</w:t>
      </w:r>
      <w:r>
        <w:rPr>
          <w:rFonts w:ascii="微软雅黑" w:hAnsi="微软雅黑"/>
          <w:sz w:val="21"/>
        </w:rPr>
        <w:t>）。</w:t>
      </w:r>
    </w:p>
    <w:p>
      <w:pPr>
        <w:pStyle w:val="ListNumber"/>
        <w:spacing w:line="360" w:lineRule="auto" w:after="120"/>
      </w:pPr>
      <w:r>
        <w:rPr>
          <w:rFonts w:ascii="微软雅黑" w:hAnsi="微软雅黑"/>
          <w:b/>
          <w:sz w:val="21"/>
        </w:rPr>
        <w:t>*如果您仍然遇到缓慢并且您在`@transform_df`标签之外进行了代码更改</w:t>
      </w:r>
      <w:r>
        <w:rPr>
          <w:rFonts w:ascii="微软雅黑" w:hAnsi="微软雅黑"/>
          <w:sz w:val="21"/>
        </w:rPr>
        <w:t>*，那么此代码可能导致检查变慢。评估此代码的性能（如适用）。</w:t>
      </w:r>
    </w:p>
    <w:p>
      <w:pPr>
        <w:pStyle w:val="Heading2"/>
      </w:pPr>
      <w:r>
        <w:rPr>
          <w:rFonts w:ascii="微软雅黑" w:hAnsi="微软雅黑"/>
        </w:rPr>
        <w:t>如果更改了您的`meta.yml`，任务超时</w:t>
      </w:r>
    </w:p>
    <w:p>
      <w:pPr>
        <w:spacing w:line="360" w:lineRule="auto" w:after="120"/>
      </w:pPr>
      <w:r>
        <w:rPr>
          <w:rFonts w:ascii="微软雅黑" w:hAnsi="微软雅黑"/>
          <w:sz w:val="21"/>
        </w:rPr>
        <w:t>如果您在长时间运行的任务上收到内存不足（OOM）错误，这可能是由于软件包版本不兼容导致无法解决的环境。为了解决这个问题，首先升级您的分支，然后进行</w:t>
      </w:r>
      <w:r>
        <w:rPr>
          <w:rFonts w:ascii="微软雅黑" w:hAnsi="微软雅黑"/>
          <w:color w:val="0066CC"/>
          <w:sz w:val="21"/>
          <w:u w:val="single"/>
        </w:rPr>
        <w:t>上面列出的调试步骤</w:t>
      </w:r>
      <w:r>
        <w:rPr>
          <w:rFonts w:ascii="微软雅黑" w:hAnsi="微软雅黑"/>
          <w:sz w:val="21"/>
        </w:rPr>
        <w:t>。</w:t>
      </w:r>
    </w:p>
    <w:p>
      <w:pPr>
        <w:pStyle w:val="Heading2"/>
      </w:pPr>
      <w:r>
        <w:rPr>
          <w:rFonts w:ascii="微软雅黑" w:hAnsi="微软雅黑"/>
        </w:rPr>
        <w:t>使用Conda时构建失败出错</w:t>
      </w:r>
    </w:p>
    <w:p>
      <w:pPr>
        <w:spacing w:before="80" w:after="80"/>
        <w:ind w:left="567"/>
      </w:pPr>
      <w:r>
        <w:rPr>
          <w:rFonts w:ascii="Consolas" w:hAnsi="Consolas"/>
          <w:color w:val="505050"/>
          <w:sz w:val="18"/>
        </w:rPr>
        <w:t>CondaEnvironmentSetupError // Conda环境设置错误</w:t>
      </w:r>
    </w:p>
    <w:p>
      <w:pPr>
        <w:spacing w:line="360" w:lineRule="auto" w:after="120"/>
      </w:pPr>
      <w:r>
        <w:rPr>
          <w:rFonts w:ascii="微软雅黑" w:hAnsi="微软雅黑"/>
          <w:sz w:val="21"/>
        </w:rPr>
        <w:t>如果您遇到搭建出错，解决步骤如下：</w:t>
      </w:r>
    </w:p>
    <w:p>
      <w:pPr>
        <w:pStyle w:val="ListNumber"/>
        <w:spacing w:line="360" w:lineRule="auto" w:after="120"/>
      </w:pPr>
      <w:r>
        <w:rPr>
          <w:rFonts w:ascii="微软雅黑" w:hAnsi="微软雅黑"/>
          <w:sz w:val="21"/>
        </w:rPr>
        <w:t>检查您的</w:t>
      </w:r>
      <w:r>
        <w:rPr>
          <w:rFonts w:ascii="微软雅黑" w:hAnsi="微软雅黑"/>
          <w:color w:val="0066CC"/>
          <w:sz w:val="21"/>
          <w:u w:val="single"/>
        </w:rPr>
        <w:t>驱动程序日志</w:t>
      </w:r>
      <w:r>
        <w:rPr>
          <w:rFonts w:ascii="微软雅黑" w:hAnsi="微软雅黑"/>
          <w:sz w:val="21"/>
        </w:rPr>
        <w:t>以查找出错信息。</w:t>
      </w:r>
    </w:p>
    <w:p>
      <w:pPr>
        <w:pStyle w:val="ListNumber"/>
        <w:spacing w:line="360" w:lineRule="auto" w:after="120"/>
      </w:pPr>
      <w:r>
        <w:rPr>
          <w:rFonts w:ascii="微软雅黑" w:hAnsi="微软雅黑"/>
          <w:b/>
          <w:sz w:val="21"/>
        </w:rPr>
        <w:t>*如果您更改了代码或`meta.yml`文件</w:t>
      </w:r>
      <w:r>
        <w:rPr>
          <w:rFonts w:ascii="微软雅黑" w:hAnsi="微软雅黑"/>
          <w:sz w:val="21"/>
        </w:rPr>
        <w:t>*（要查看此更改，请使用</w:t>
      </w:r>
      <w:r>
        <w:rPr>
          <w:rFonts w:ascii="微软雅黑" w:hAnsi="微软雅黑"/>
          <w:color w:val="0066CC"/>
          <w:sz w:val="21"/>
          <w:u w:val="single"/>
        </w:rPr>
        <w:t>任务比较</w:t>
      </w:r>
      <w:r>
        <w:rPr>
          <w:rFonts w:ascii="微软雅黑" w:hAnsi="微软雅黑"/>
          <w:sz w:val="21"/>
        </w:rPr>
        <w:t>工具），请将其还原，看看是否能解决搭建问题。如果还原</w:t>
      </w:r>
      <w:r>
        <w:rPr>
          <w:rFonts w:ascii="Consolas" w:hAnsi="Consolas"/>
          <w:color w:val="B43C3C"/>
          <w:sz w:val="18"/>
        </w:rPr>
        <w:t>meta.yml</w:t>
      </w:r>
      <w:r>
        <w:rPr>
          <w:rFonts w:ascii="微软雅黑" w:hAnsi="微软雅黑"/>
          <w:sz w:val="21"/>
        </w:rPr>
        <w:t>文件的更改解决了问题，那么很可能是包冲突，可以按照</w:t>
      </w:r>
      <w:r>
        <w:rPr>
          <w:rFonts w:ascii="微软雅黑" w:hAnsi="微软雅黑"/>
          <w:color w:val="0066CC"/>
          <w:sz w:val="21"/>
          <w:u w:val="single"/>
        </w:rPr>
        <w:t>上文</w:t>
      </w:r>
      <w:r>
        <w:rPr>
          <w:rFonts w:ascii="微软雅黑" w:hAnsi="微软雅黑"/>
          <w:sz w:val="21"/>
        </w:rPr>
        <w:t>描述的方法进行调试。如果您没有更改meta.yml文件，请检查您搭建的Python模块版本（如以下步骤中所述）。如果仍无法解决搭建问题，那么由于分支升级或底层升级（</w:t>
      </w:r>
      <w:r>
        <w:rPr>
          <w:rFonts w:ascii="微软雅黑" w:hAnsi="微软雅黑"/>
          <w:color w:val="0066CC"/>
          <w:sz w:val="21"/>
          <w:u w:val="single"/>
        </w:rPr>
        <w:t>查看升级PR</w:t>
      </w:r>
      <w:r>
        <w:rPr>
          <w:rFonts w:ascii="微软雅黑" w:hAnsi="微软雅黑"/>
          <w:sz w:val="21"/>
        </w:rPr>
        <w:t>）可能导致环境无法解决。在这种情况下，您应检查</w:t>
      </w:r>
      <w:r>
        <w:rPr>
          <w:rFonts w:ascii="微软雅黑" w:hAnsi="微软雅黑"/>
          <w:color w:val="0066CC"/>
          <w:sz w:val="21"/>
          <w:u w:val="single"/>
        </w:rPr>
        <w:t>上文</w:t>
      </w:r>
      <w:r>
        <w:rPr>
          <w:rFonts w:ascii="微软雅黑" w:hAnsi="微软雅黑"/>
          <w:sz w:val="21"/>
        </w:rPr>
        <w:t>中提到的调试步骤。</w:t>
      </w:r>
    </w:p>
    <w:p>
      <w:pPr>
        <w:pStyle w:val="ListNumber"/>
        <w:spacing w:line="360" w:lineRule="auto" w:after="120"/>
      </w:pPr>
      <w:r>
        <w:rPr>
          <w:rFonts w:ascii="微软雅黑" w:hAnsi="微软雅黑"/>
          <w:b/>
          <w:sz w:val="21"/>
        </w:rPr>
        <w:t>*如果您没有做任何更改</w:t>
      </w:r>
      <w:r>
        <w:rPr>
          <w:rFonts w:ascii="微软雅黑" w:hAnsi="微软雅黑"/>
          <w:sz w:val="21"/>
        </w:rPr>
        <w:t>*，是否存在成功搭建时与失败搭建时运行的Python模块版本不同的情况？检查\*“Infra details”*、*“Environment”*和*“SparkModuleVersion”\*。联系您的Palantir代表，讨论恢复到此版本。</w:t>
      </w:r>
    </w:p>
    <w:p>
      <w:pPr>
        <w:spacing w:after="40"/>
        <w:jc w:val="center"/>
      </w:pPr>
      <w:r>
        <w:rPr>
          <w:i/>
          <w:color w:val="646464"/>
          <w:sz w:val="18"/>
        </w:rPr>
        <w:t>图：infra-details-button</w:t>
      </w:r>
    </w:p>
    <w:p>
      <w:pPr>
        <w:spacing w:before="120" w:after="240"/>
        <w:jc w:val="center"/>
      </w:pPr>
      <w:r>
        <w:drawing>
          <wp:inline xmlns:a="http://schemas.openxmlformats.org/drawingml/2006/main" xmlns:pic="http://schemas.openxmlformats.org/drawingml/2006/picture">
            <wp:extent cx="5029200" cy="1360535"/>
            <wp:docPr id="6" name="Picture 6"/>
            <wp:cNvGraphicFramePr>
              <a:graphicFrameLocks noChangeAspect="1"/>
            </wp:cNvGraphicFramePr>
            <a:graphic>
              <a:graphicData uri="http://schemas.openxmlformats.org/drawingml/2006/picture">
                <pic:pic>
                  <pic:nvPicPr>
                    <pic:cNvPr id="0" name="infra-details-button.png"/>
                    <pic:cNvPicPr/>
                  </pic:nvPicPr>
                  <pic:blipFill>
                    <a:blip r:embed="rId14"/>
                    <a:stretch>
                      <a:fillRect/>
                    </a:stretch>
                  </pic:blipFill>
                  <pic:spPr>
                    <a:xfrm>
                      <a:off x="0" y="0"/>
                      <a:ext cx="5029200" cy="1360535"/>
                    </a:xfrm>
                    <a:prstGeom prst="rect"/>
                  </pic:spPr>
                </pic:pic>
              </a:graphicData>
            </a:graphic>
          </wp:inline>
        </w:drawing>
      </w:r>
    </w:p>
    <w:p>
      <w:pPr>
        <w:spacing w:after="40"/>
        <w:jc w:val="center"/>
      </w:pPr>
      <w:r>
        <w:rPr>
          <w:i/>
          <w:color w:val="646464"/>
          <w:sz w:val="18"/>
        </w:rPr>
        <w:t>图：spark-module-version</w:t>
      </w:r>
    </w:p>
    <w:p>
      <w:pPr>
        <w:spacing w:before="120" w:after="240"/>
        <w:jc w:val="center"/>
      </w:pPr>
      <w:r>
        <w:drawing>
          <wp:inline xmlns:a="http://schemas.openxmlformats.org/drawingml/2006/main" xmlns:pic="http://schemas.openxmlformats.org/drawingml/2006/picture">
            <wp:extent cx="5029200" cy="2100501"/>
            <wp:docPr id="7" name="Picture 7"/>
            <wp:cNvGraphicFramePr>
              <a:graphicFrameLocks noChangeAspect="1"/>
            </wp:cNvGraphicFramePr>
            <a:graphic>
              <a:graphicData uri="http://schemas.openxmlformats.org/drawingml/2006/picture">
                <pic:pic>
                  <pic:nvPicPr>
                    <pic:cNvPr id="0" name="spark-module-version.png"/>
                    <pic:cNvPicPr/>
                  </pic:nvPicPr>
                  <pic:blipFill>
                    <a:blip r:embed="rId15"/>
                    <a:stretch>
                      <a:fillRect/>
                    </a:stretch>
                  </pic:blipFill>
                  <pic:spPr>
                    <a:xfrm>
                      <a:off x="0" y="0"/>
                      <a:ext cx="5029200" cy="2100501"/>
                    </a:xfrm>
                    <a:prstGeom prst="rect"/>
                  </pic:spPr>
                </pic:pic>
              </a:graphicData>
            </a:graphic>
          </wp:inline>
        </w:drawing>
      </w:r>
    </w:p>
    <w:p>
      <w:pPr>
        <w:pStyle w:val="Heading3"/>
      </w:pPr>
      <w:r>
        <w:rPr>
          <w:rFonts w:ascii="微软雅黑" w:hAnsi="微软雅黑"/>
        </w:rPr>
        <w:t>多重下载失败</w:t>
      </w:r>
    </w:p>
    <w:p>
      <w:pPr>
        <w:spacing w:before="80" w:after="80"/>
        <w:ind w:left="567"/>
      </w:pPr>
      <w:r>
        <w:rPr>
          <w:rFonts w:ascii="Consolas" w:hAnsi="Consolas"/>
          <w:color w:val="505050"/>
          <w:sz w:val="18"/>
        </w:rPr>
        <w:t>RuntimeError: Multi-download failed</w:t>
        <w:br/>
        <w:t>// 运行时错误：多重下载失败</w:t>
        <w:br/>
        <w:t>// 这是一个运行时错误，表示尝试进行多重下载操作时失败。</w:t>
        <w:br/>
        <w:t>// 可能的原因包括网络连接问题、文件权限问题或目标服务器错误等。</w:t>
      </w:r>
    </w:p>
    <w:p>
      <w:pPr>
        <w:spacing w:line="360" w:lineRule="auto" w:after="120"/>
      </w:pPr>
      <w:r>
        <w:rPr>
          <w:rFonts w:ascii="微软雅黑" w:hAnsi="微软雅黑"/>
          <w:sz w:val="21"/>
        </w:rPr>
        <w:t>此出错意味着您无权访问下载包的</w:t>
      </w:r>
      <w:r>
        <w:rPr>
          <w:rFonts w:ascii="微软雅黑" w:hAnsi="微软雅黑"/>
          <w:color w:val="0066CC"/>
          <w:sz w:val="21"/>
          <w:u w:val="single"/>
        </w:rPr>
        <w:t>artifacts channel</w:t>
      </w:r>
      <w:r>
        <w:rPr>
          <w:rFonts w:ascii="微软雅黑" w:hAnsi="微软雅黑"/>
          <w:sz w:val="21"/>
        </w:rPr>
        <w:t>，或者在注册时工件不可用。实际失败情况可以在</w:t>
      </w:r>
      <w:r>
        <w:rPr>
          <w:rFonts w:ascii="微软雅黑" w:hAnsi="微软雅黑"/>
          <w:color w:val="0066CC"/>
          <w:sz w:val="21"/>
          <w:u w:val="single"/>
        </w:rPr>
        <w:t>driver logs</w:t>
      </w:r>
      <w:r>
        <w:rPr>
          <w:rFonts w:ascii="微软雅黑" w:hAnsi="微软雅黑"/>
          <w:sz w:val="21"/>
        </w:rPr>
        <w:t>中查看。</w:t>
      </w:r>
    </w:p>
    <w:p>
      <w:pPr>
        <w:spacing w:line="360" w:lineRule="auto" w:after="120"/>
      </w:pPr>
      <w:r>
        <w:rPr>
          <w:rFonts w:ascii="微软雅黑" w:hAnsi="微软雅黑"/>
          <w:sz w:val="21"/>
        </w:rPr>
        <w:t>如果您尝试为此存储库创建模板，请导航到您的</w:t>
      </w:r>
      <w:r>
        <w:rPr>
          <w:rFonts w:ascii="微软雅黑" w:hAnsi="微软雅黑"/>
          <w:color w:val="0066CC"/>
          <w:sz w:val="21"/>
          <w:u w:val="single"/>
        </w:rPr>
        <w:t>Conda channels</w:t>
      </w:r>
      <w:r>
        <w:rPr>
          <w:rFonts w:ascii="微软雅黑" w:hAnsi="微软雅黑"/>
          <w:sz w:val="21"/>
        </w:rPr>
        <w:t>列表，检查列出的渠道是否有任何警告。如果列出的渠道上有警告，请按照以下步骤操作：</w:t>
      </w:r>
    </w:p>
    <w:p>
      <w:pPr>
        <w:pStyle w:val="ListNumber"/>
        <w:spacing w:line="360" w:lineRule="auto" w:after="120"/>
      </w:pPr>
      <w:r>
        <w:rPr>
          <w:rFonts w:ascii="微软雅黑" w:hAnsi="微软雅黑"/>
          <w:sz w:val="21"/>
        </w:rPr>
        <w:t>删除损坏的渠道（如果适用，请向您的Palantir代表请求权限）。</w:t>
      </w:r>
    </w:p>
    <w:p>
      <w:pPr>
        <w:pStyle w:val="ListNumber"/>
        <w:spacing w:line="360" w:lineRule="auto" w:after="120"/>
      </w:pPr>
      <w:r>
        <w:rPr>
          <w:rFonts w:ascii="微软雅黑" w:hAnsi="微软雅黑"/>
          <w:sz w:val="21"/>
        </w:rPr>
        <w:t>重新触发检查。</w:t>
      </w:r>
    </w:p>
    <w:p>
      <w:pPr>
        <w:pStyle w:val="ListNumber"/>
        <w:spacing w:line="360" w:lineRule="auto" w:after="120"/>
      </w:pPr>
      <w:r>
        <w:rPr>
          <w:rFonts w:ascii="微软雅黑" w:hAnsi="微软雅黑"/>
          <w:sz w:val="21"/>
        </w:rPr>
        <w:t>重新触发搭建。</w:t>
      </w:r>
    </w:p>
    <w:p>
      <w:pPr>
        <w:pStyle w:val="Heading2"/>
      </w:pPr>
      <w:r>
        <w:rPr>
          <w:rFonts w:ascii="微软雅黑" w:hAnsi="微软雅黑"/>
        </w:rPr>
        <w:t>搭建失败及入口点错误</w:t>
      </w:r>
    </w:p>
    <w:p>
      <w:pPr>
        <w:spacing w:before="80" w:after="80"/>
        <w:ind w:left="567"/>
      </w:pPr>
      <w:r>
        <w:rPr>
          <w:rFonts w:ascii="Consolas" w:hAnsi="Consolas"/>
          <w:color w:val="505050"/>
          <w:sz w:val="18"/>
        </w:rPr>
        <w:t>transforms._errors.EntryPointError: "Key {name} was not found, please check your repo's meta.yaml and setup.py files"</w:t>
        <w:br/>
        <w:t>// transforms._errors.EntryPointError: “未找到键 {name}，请检查您的仓库中的 meta.yaml 和 setup.py 文件”</w:t>
        <w:br/>
        <w:t>// 该错误通常意味着在 meta.yaml 和 setup.py 中未定义某个关键的入口点。</w:t>
      </w:r>
    </w:p>
    <w:p>
      <w:pPr>
        <w:spacing w:line="360" w:lineRule="auto" w:after="120"/>
      </w:pPr>
      <w:r>
        <w:rPr>
          <w:rFonts w:ascii="微软雅黑" w:hAnsi="微软雅黑"/>
          <w:sz w:val="21"/>
        </w:rPr>
        <w:t>此出错意味着根文件中缺少触发搭建所需的某些内容。您可能可以使用数据集预览，但搭建将失败。</w:t>
      </w:r>
    </w:p>
    <w:p>
      <w:pPr>
        <w:spacing w:line="360" w:lineRule="auto" w:after="120"/>
      </w:pPr>
      <w:r>
        <w:rPr>
          <w:rFonts w:ascii="微软雅黑" w:hAnsi="微软雅黑"/>
          <w:sz w:val="21"/>
        </w:rPr>
        <w:t>要调试此问题，请检查</w:t>
      </w:r>
      <w:r>
        <w:rPr>
          <w:rFonts w:ascii="Consolas" w:hAnsi="Consolas"/>
          <w:color w:val="B43C3C"/>
          <w:sz w:val="18"/>
        </w:rPr>
        <w:t>meta.yaml</w:t>
      </w:r>
      <w:r>
        <w:rPr>
          <w:rFonts w:ascii="微软雅黑" w:hAnsi="微软雅黑"/>
          <w:sz w:val="21"/>
        </w:rPr>
        <w:t>或</w:t>
      </w:r>
      <w:r>
        <w:rPr>
          <w:rFonts w:ascii="Consolas" w:hAnsi="Consolas"/>
          <w:color w:val="B43C3C"/>
          <w:sz w:val="18"/>
        </w:rPr>
        <w:t>setup.py</w:t>
      </w:r>
      <w:r>
        <w:rPr>
          <w:rFonts w:ascii="微软雅黑" w:hAnsi="微软雅黑"/>
          <w:sz w:val="21"/>
        </w:rPr>
        <w:t>中是否缺少任何必要信息。作为参考，您可以创建一个新的Python代码仓库，并检查新仓库中的</w:t>
      </w:r>
      <w:r>
        <w:rPr>
          <w:rFonts w:ascii="Consolas" w:hAnsi="Consolas"/>
          <w:color w:val="B43C3C"/>
          <w:sz w:val="18"/>
        </w:rPr>
        <w:t>meta.yaml</w:t>
      </w:r>
      <w:r>
        <w:rPr>
          <w:rFonts w:ascii="微软雅黑" w:hAnsi="微软雅黑"/>
          <w:sz w:val="21"/>
        </w:rPr>
        <w:t>和</w:t>
      </w:r>
      <w:r>
        <w:rPr>
          <w:rFonts w:ascii="Consolas" w:hAnsi="Consolas"/>
          <w:color w:val="B43C3C"/>
          <w:sz w:val="18"/>
        </w:rPr>
        <w:t>setup.py</w:t>
      </w:r>
      <w:r>
        <w:rPr>
          <w:rFonts w:ascii="微软雅黑" w:hAnsi="微软雅黑"/>
          <w:sz w:val="21"/>
        </w:rPr>
        <w:t>文件。</w:t>
      </w:r>
    </w:p>
    <w:p>
      <w:pPr>
        <w:spacing w:line="360" w:lineRule="auto" w:after="120"/>
      </w:pPr>
      <w:r>
        <w:rPr>
          <w:rFonts w:ascii="微软雅黑" w:hAnsi="微软雅黑"/>
          <w:sz w:val="21"/>
        </w:rPr>
        <w:t>在</w:t>
      </w:r>
      <w:r>
        <w:rPr>
          <w:rFonts w:ascii="Consolas" w:hAnsi="Consolas"/>
          <w:color w:val="B43C3C"/>
          <w:sz w:val="18"/>
        </w:rPr>
        <w:t>meta.yaml</w:t>
      </w:r>
      <w:r>
        <w:rPr>
          <w:rFonts w:ascii="微软雅黑" w:hAnsi="微软雅黑"/>
          <w:sz w:val="21"/>
        </w:rPr>
        <w:t>和/或</w:t>
      </w:r>
      <w:r>
        <w:rPr>
          <w:rFonts w:ascii="Consolas" w:hAnsi="Consolas"/>
          <w:color w:val="B43C3C"/>
          <w:sz w:val="18"/>
        </w:rPr>
        <w:t>setup.py</w:t>
      </w:r>
      <w:r>
        <w:rPr>
          <w:rFonts w:ascii="微软雅黑" w:hAnsi="微软雅黑"/>
          <w:sz w:val="21"/>
        </w:rPr>
        <w:t>中添加任何缺失的信息后，提交更改，等待检查成功，然后重新触发搭建。</w:t>
      </w:r>
    </w:p>
    <w:p>
      <w:pPr>
        <w:pStyle w:val="Heading2"/>
      </w:pPr>
      <w:r>
        <w:rPr>
          <w:rFonts w:ascii="微软雅黑" w:hAnsi="微软雅黑"/>
        </w:rPr>
        <w:t>需要同时使用Conda包和JAR的包</w:t>
      </w:r>
    </w:p>
    <w:p>
      <w:pPr>
        <w:spacing w:line="360" w:lineRule="auto" w:after="120"/>
      </w:pPr>
      <w:r>
        <w:rPr>
          <w:rFonts w:ascii="微软雅黑" w:hAnsi="微软雅黑"/>
          <w:sz w:val="21"/>
        </w:rPr>
        <w:t>某些包需要同时使用Conda包和JAR才能可用。一个常见的例子是graphframes包（其中Conda包包含Python API，而JAR包含实际实现）。如果您只添加了Conda包，但没有添加必要的JAR，您可能会遇到以下出错：</w:t>
      </w:r>
    </w:p>
    <w:p>
      <w:pPr>
        <w:spacing w:before="80" w:after="80"/>
        <w:ind w:left="567"/>
      </w:pPr>
      <w:r>
        <w:rPr>
          <w:rFonts w:ascii="Consolas" w:hAnsi="Consolas"/>
          <w:color w:val="505050"/>
          <w:sz w:val="18"/>
        </w:rPr>
        <w:t>o257.loadClass.: java.lang.ClassNotFoundException:&lt;Class&gt;</w:t>
        <w:br/>
        <w:t>// 这行代码表示在尝试加载一个类时，抛出了 ClassNotFoundException 异常</w:t>
        <w:br/>
        <w:t>// 其中 `&lt;Class&gt;` 应该被替换为实际找不到的类名</w:t>
        <w:br/>
        <w:t>// ClassNotFoundException 是在 Java 中表示类在运行时未找到的异常</w:t>
      </w:r>
    </w:p>
    <w:p>
      <w:pPr>
        <w:spacing w:line="360" w:lineRule="auto" w:after="120"/>
      </w:pPr>
      <w:r>
        <w:rPr>
          <w:rFonts w:ascii="微软雅黑" w:hAnsi="微软雅黑"/>
          <w:sz w:val="21"/>
        </w:rPr>
        <w:t>或者，您可能会遇到此错误：</w:t>
      </w:r>
    </w:p>
    <w:p>
      <w:pPr>
        <w:spacing w:before="80" w:after="80"/>
        <w:ind w:left="850"/>
      </w:pPr>
      <w:r>
        <w:rPr>
          <w:color w:val="969696"/>
          <w:sz w:val="20"/>
        </w:rPr>
        <w:t xml:space="preserve">▎ </w:t>
      </w:r>
      <w:r>
        <w:rPr>
          <w:i/>
          <w:color w:val="646464"/>
          <w:sz w:val="20"/>
        </w:rPr>
        <w:t>**Java类路径引用错误** -</w:t>
      </w:r>
    </w:p>
    <w:p>
      <w:pPr>
        <w:spacing w:before="80" w:after="80"/>
        <w:ind w:left="850"/>
      </w:pPr>
      <w:r>
        <w:rPr>
          <w:color w:val="969696"/>
          <w:sz w:val="20"/>
        </w:rPr>
        <w:t xml:space="preserve">▎ </w:t>
      </w:r>
      <w:r>
        <w:rPr>
          <w:i/>
          <w:color w:val="646464"/>
          <w:sz w:val="20"/>
        </w:rPr>
        <w:t>您使用的某个Python依赖项尝试引用类路径中不存在的Java jar。检查最近添加的Python依赖项，并在build.gradle文件中添加对必要Java包（JARs）的依赖。</w:t>
      </w:r>
    </w:p>
    <w:p>
      <w:pPr>
        <w:spacing w:line="360" w:lineRule="auto" w:after="120"/>
      </w:pPr>
      <w:r>
        <w:rPr>
          <w:rFonts w:ascii="微软雅黑" w:hAnsi="微软雅黑"/>
          <w:sz w:val="21"/>
        </w:rPr>
        <w:t>此类包需要通过两步过程添加：</w:t>
      </w:r>
    </w:p>
    <w:p>
      <w:pPr>
        <w:pStyle w:val="ListNumber"/>
        <w:spacing w:line="360" w:lineRule="auto" w:after="120"/>
      </w:pPr>
      <w:r>
        <w:rPr>
          <w:rFonts w:ascii="微软雅黑" w:hAnsi="微软雅黑"/>
          <w:sz w:val="21"/>
        </w:rPr>
        <w:t>通过</w:t>
      </w:r>
      <w:r>
        <w:rPr>
          <w:rFonts w:ascii="微软雅黑" w:hAnsi="微软雅黑"/>
          <w:color w:val="0066CC"/>
          <w:sz w:val="21"/>
          <w:u w:val="single"/>
        </w:rPr>
        <w:t>包选项卡</w:t>
      </w:r>
      <w:r>
        <w:rPr>
          <w:rFonts w:ascii="微软雅黑" w:hAnsi="微软雅黑"/>
          <w:sz w:val="21"/>
        </w:rPr>
        <w:t>以正常方式将Conda包添加到存储库。</w:t>
      </w:r>
    </w:p>
    <w:p>
      <w:pPr>
        <w:pStyle w:val="ListNumber"/>
        <w:spacing w:line="360" w:lineRule="auto" w:after="120"/>
      </w:pPr>
      <w:r>
        <w:rPr>
          <w:rFonts w:ascii="微软雅黑" w:hAnsi="微软雅黑"/>
          <w:sz w:val="21"/>
        </w:rPr>
        <w:t>在设置齿轮中选择</w:t>
      </w:r>
      <w:r>
        <w:rPr>
          <w:rFonts w:ascii="Consolas" w:hAnsi="Consolas"/>
          <w:color w:val="B43C3C"/>
          <w:sz w:val="18"/>
        </w:rPr>
        <w:t>显示隐藏文件和文件夹</w:t>
      </w:r>
      <w:r>
        <w:rPr>
          <w:rFonts w:ascii="微软雅黑" w:hAnsi="微软雅黑"/>
          <w:sz w:val="21"/>
        </w:rPr>
        <w:t>选项，并选择内部的</w:t>
      </w:r>
      <w:r>
        <w:rPr>
          <w:rFonts w:ascii="Consolas" w:hAnsi="Consolas"/>
          <w:color w:val="B43C3C"/>
          <w:sz w:val="18"/>
        </w:rPr>
        <w:t>transforms-python/build.gradle</w:t>
      </w:r>
      <w:r>
        <w:rPr>
          <w:rFonts w:ascii="微软雅黑" w:hAnsi="微软雅黑"/>
          <w:sz w:val="21"/>
        </w:rPr>
        <w:t>文件。在文件底部，添加以下块：</w:t>
      </w:r>
    </w:p>
    <w:p>
      <w:pPr>
        <w:spacing w:before="80" w:after="80"/>
        <w:ind w:left="567"/>
      </w:pPr>
      <w:r>
        <w:rPr>
          <w:rFonts w:ascii="Consolas" w:hAnsi="Consolas"/>
          <w:color w:val="505050"/>
          <w:sz w:val="18"/>
        </w:rPr>
        <w:t>dependencies {</w:t>
        <w:br/>
        <w:t xml:space="preserve">    // 添加 Conda 仓库中指定组、名称和版本的依赖项</w:t>
        <w:br/>
        <w:t xml:space="preserve">    condaJars '&lt;group_name&gt;:&lt;name&gt;:&lt;version&gt;'</w:t>
        <w:br/>
        <w:t>}</w:t>
      </w:r>
    </w:p>
    <w:p>
      <w:pPr>
        <w:spacing w:line="360" w:lineRule="auto" w:after="120"/>
      </w:pPr>
      <w:r>
        <w:rPr>
          <w:rFonts w:ascii="微软雅黑" w:hAnsi="微软雅黑"/>
          <w:sz w:val="21"/>
        </w:rPr>
        <w:t>如果这些软件包在单元测试中也需要使用，则需要在测试时提供。为此，请将以下代码块添加到您的gradle文件中（注意，测试插件必须在sparkJars依赖项之前声明）：</w:t>
      </w:r>
    </w:p>
    <w:p>
      <w:pPr>
        <w:spacing w:before="80" w:after="80"/>
        <w:ind w:left="567"/>
      </w:pPr>
      <w:r>
        <w:rPr>
          <w:rFonts w:ascii="Consolas" w:hAnsi="Consolas"/>
          <w:color w:val="505050"/>
          <w:sz w:val="18"/>
        </w:rPr>
        <w:t>// 应用测试插件</w:t>
        <w:br/>
        <w:t>apply plugin: 'com.palantir.transforms.lang.pytest-defaults'</w:t>
        <w:br/>
        <w:t>dependencies {</w:t>
        <w:br/>
        <w:t xml:space="preserve">    // 添加 Conda 相关库的依赖</w:t>
        <w:br/>
        <w:t xml:space="preserve">    condaJars '&lt;group_name&gt;:&lt;name&gt;:&lt;version&gt;'</w:t>
        <w:br/>
        <w:t xml:space="preserve">    // 添加 Spark 相关库的依赖</w:t>
        <w:br/>
        <w:t xml:space="preserve">    sparkJars '&lt;group_name&gt;:&lt;name&gt;:&lt;version&gt;'</w:t>
        <w:br/>
        <w:t>}</w:t>
      </w:r>
    </w:p>
    <w:p>
      <w:pPr>
        <w:spacing w:line="360" w:lineRule="auto" w:after="120"/>
      </w:pPr>
      <w:r>
        <w:rPr>
          <w:rFonts w:ascii="微软雅黑" w:hAnsi="微软雅黑"/>
          <w:sz w:val="21"/>
        </w:rPr>
        <w:t xml:space="preserve">另一个需要同时使用 Conda 包和 JAR 的外部库示例是 </w:t>
      </w:r>
      <w:r>
        <w:rPr>
          <w:rFonts w:ascii="微软雅黑" w:hAnsi="微软雅黑"/>
          <w:color w:val="0066CC"/>
          <w:sz w:val="21"/>
          <w:u w:val="single"/>
        </w:rPr>
        <w:t>Spark-NLP ↗</w:t>
      </w:r>
      <w:r>
        <w:rPr>
          <w:rFonts w:ascii="微软雅黑" w:hAnsi="微软雅黑"/>
          <w:sz w:val="21"/>
        </w:rPr>
        <w:t xml:space="preserve"> 包。请注意，Spark-NLP 的 JAR 依赖项需要在 build.gradle 文件中添加。</w:t>
      </w:r>
    </w:p>
    <w:p>
      <w:pPr>
        <w:spacing w:line="360" w:lineRule="auto" w:after="120"/>
      </w:pPr>
      <w:r>
        <w:rPr>
          <w:rFonts w:ascii="微软雅黑" w:hAnsi="微软雅黑"/>
          <w:sz w:val="21"/>
        </w:rPr>
        <w:t>首先，</w:t>
      </w:r>
      <w:r>
        <w:rPr>
          <w:rFonts w:ascii="微软雅黑" w:hAnsi="微软雅黑"/>
          <w:color w:val="0066CC"/>
          <w:sz w:val="21"/>
          <w:u w:val="single"/>
        </w:rPr>
        <w:t>将 Spark-NLP 添加为外部库</w:t>
      </w:r>
      <w:r>
        <w:rPr>
          <w:rFonts w:ascii="微软雅黑" w:hAnsi="微软雅黑"/>
          <w:sz w:val="21"/>
        </w:rPr>
        <w:t>。</w:t>
      </w:r>
    </w:p>
    <w:p>
      <w:pPr>
        <w:spacing w:after="40"/>
        <w:jc w:val="center"/>
      </w:pPr>
      <w:r>
        <w:rPr>
          <w:i/>
          <w:color w:val="646464"/>
          <w:sz w:val="18"/>
        </w:rPr>
        <w:t>图：spark-nlp-conda-add-button</w:t>
      </w:r>
    </w:p>
    <w:p>
      <w:pPr>
        <w:spacing w:before="120" w:after="240"/>
        <w:jc w:val="center"/>
      </w:pPr>
      <w:r>
        <w:drawing>
          <wp:inline xmlns:a="http://schemas.openxmlformats.org/drawingml/2006/main" xmlns:pic="http://schemas.openxmlformats.org/drawingml/2006/picture">
            <wp:extent cx="5029200" cy="1412277"/>
            <wp:docPr id="8" name="Picture 8"/>
            <wp:cNvGraphicFramePr>
              <a:graphicFrameLocks noChangeAspect="1"/>
            </wp:cNvGraphicFramePr>
            <a:graphic>
              <a:graphicData uri="http://schemas.openxmlformats.org/drawingml/2006/picture">
                <pic:pic>
                  <pic:nvPicPr>
                    <pic:cNvPr id="0" name="spark-nlp-conda.png"/>
                    <pic:cNvPicPr/>
                  </pic:nvPicPr>
                  <pic:blipFill>
                    <a:blip r:embed="rId16"/>
                    <a:stretch>
                      <a:fillRect/>
                    </a:stretch>
                  </pic:blipFill>
                  <pic:spPr>
                    <a:xfrm>
                      <a:off x="0" y="0"/>
                      <a:ext cx="5029200" cy="1412277"/>
                    </a:xfrm>
                    <a:prstGeom prst="rect"/>
                  </pic:spPr>
                </pic:pic>
              </a:graphicData>
            </a:graphic>
          </wp:inline>
        </w:drawing>
      </w:r>
    </w:p>
    <w:p>
      <w:pPr>
        <w:spacing w:line="360" w:lineRule="auto" w:after="120"/>
      </w:pPr>
      <w:r>
        <w:rPr>
          <w:rFonts w:ascii="微软雅黑" w:hAnsi="微软雅黑"/>
          <w:sz w:val="21"/>
        </w:rPr>
        <w:t xml:space="preserve">将与您在上面添加的库版本兼容的 JAR 添加到子项目内的 build.gradle 文件中，通常是 </w:t>
      </w:r>
      <w:r>
        <w:rPr>
          <w:rFonts w:ascii="Consolas" w:hAnsi="Consolas"/>
          <w:color w:val="B43C3C"/>
          <w:sz w:val="18"/>
        </w:rPr>
        <w:t>transforms-python/build.gradle</w:t>
      </w:r>
      <w:r>
        <w:rPr>
          <w:rFonts w:ascii="微软雅黑" w:hAnsi="微软雅黑"/>
          <w:sz w:val="21"/>
        </w:rPr>
        <w:t xml:space="preserve">。例如，上述 Spark-NLP 的库版本是 5.0.2，因此在下面的步骤中，我们将添加一个满足版本期望的 JAR。通过使用格式 </w:t>
      </w:r>
      <w:r>
        <w:rPr>
          <w:rFonts w:ascii="Consolas" w:hAnsi="Consolas"/>
          <w:color w:val="B43C3C"/>
          <w:sz w:val="18"/>
        </w:rPr>
        <w:t>&lt;group_name&gt;:&lt;name&gt;:&lt;version&gt;</w:t>
      </w:r>
      <w:r>
        <w:rPr>
          <w:rFonts w:ascii="微软雅黑" w:hAnsi="微软雅黑"/>
          <w:sz w:val="21"/>
        </w:rPr>
        <w:t>，我们可以使用以下代码将 JAR 添加到我们的 build.gradle 脚本中：</w:t>
      </w:r>
    </w:p>
    <w:p>
      <w:pPr>
        <w:spacing w:before="80" w:after="80"/>
        <w:ind w:left="567"/>
      </w:pPr>
      <w:r>
        <w:rPr>
          <w:rFonts w:ascii="Consolas" w:hAnsi="Consolas"/>
          <w:color w:val="505050"/>
          <w:sz w:val="18"/>
        </w:rPr>
        <w:t>// 添加依赖项</w:t>
        <w:br/>
        <w:t>dependencies {</w:t>
        <w:br/>
        <w:t xml:space="preserve">     // 指定 Spark NLP 库的版本和 Scala 版本</w:t>
        <w:br/>
        <w:t xml:space="preserve">     condaJars 'com.johnsnowlabs.nlp:spark-nlp_2.12:5.0.2'</w:t>
        <w:br/>
        <w:t>}</w:t>
      </w:r>
    </w:p>
    <w:p>
      <w:pPr>
        <w:spacing w:line="360" w:lineRule="auto" w:after="120"/>
      </w:pPr>
      <w:r>
        <w:rPr>
          <w:rFonts w:ascii="微软雅黑" w:hAnsi="微软雅黑"/>
          <w:sz w:val="21"/>
        </w:rPr>
        <w:t xml:space="preserve">如果您不确定名称中指定的目标版本，请访问 </w:t>
      </w:r>
      <w:r>
        <w:rPr>
          <w:rFonts w:ascii="微软雅黑" w:hAnsi="微软雅黑"/>
          <w:color w:val="0066CC"/>
          <w:sz w:val="21"/>
          <w:u w:val="single"/>
        </w:rPr>
        <w:t>Maven ↗</w:t>
      </w:r>
      <w:r>
        <w:rPr>
          <w:rFonts w:ascii="微软雅黑" w:hAnsi="微软雅黑"/>
          <w:sz w:val="21"/>
        </w:rPr>
        <w:t>，搜索所需的库，并找到您在 Foundry 中观察到的库版本的兼容目标版本。</w:t>
      </w:r>
    </w:p>
    <w:p>
      <w:pPr>
        <w:pStyle w:val="Heading2"/>
      </w:pPr>
      <w:r>
        <w:rPr>
          <w:rFonts w:ascii="微软雅黑" w:hAnsi="微软雅黑"/>
        </w:rPr>
        <w:t>避免依赖冲突的最佳实践</w:t>
      </w:r>
    </w:p>
    <w:p>
      <w:pPr>
        <w:spacing w:line="360" w:lineRule="auto" w:after="120"/>
      </w:pPr>
      <w:r>
        <w:rPr>
          <w:rFonts w:ascii="微软雅黑" w:hAnsi="微软雅黑"/>
          <w:sz w:val="21"/>
        </w:rPr>
        <w:t>从上述提到的出错情况来看，出错的最常见原因是依赖冲突。为了减少依赖冲突，请遵循以下最佳实践。</w:t>
      </w:r>
    </w:p>
    <w:p>
      <w:pPr>
        <w:pStyle w:val="Heading3"/>
      </w:pPr>
      <w:r>
        <w:rPr>
          <w:rFonts w:ascii="微软雅黑" w:hAnsi="微软雅黑"/>
        </w:rPr>
        <w:t>避免依赖冲突的最佳实践：Python</w:t>
      </w:r>
    </w:p>
    <w:p>
      <w:pPr>
        <w:spacing w:line="360" w:lineRule="auto" w:after="120"/>
      </w:pPr>
      <w:r>
        <w:rPr>
          <w:rFonts w:ascii="微软雅黑" w:hAnsi="微软雅黑"/>
          <w:sz w:val="21"/>
        </w:rPr>
        <w:t xml:space="preserve">遵循 Python 的 </w:t>
      </w:r>
      <w:r>
        <w:rPr>
          <w:rFonts w:ascii="微软雅黑" w:hAnsi="微软雅黑"/>
          <w:b/>
          <w:sz w:val="21"/>
        </w:rPr>
        <w:t>*major.minor</w:t>
      </w:r>
      <w:r>
        <w:rPr>
          <w:rFonts w:ascii="微软雅黑" w:hAnsi="微软雅黑"/>
          <w:sz w:val="21"/>
        </w:rPr>
        <w:t>* 版本控制。</w:t>
      </w:r>
    </w:p>
    <w:p>
      <w:pPr>
        <w:pStyle w:val="ListBullet"/>
        <w:spacing w:line="360" w:lineRule="auto" w:after="120"/>
      </w:pPr>
      <w:r>
        <w:rPr>
          <w:rFonts w:ascii="微软雅黑" w:hAnsi="微软雅黑"/>
          <w:sz w:val="21"/>
        </w:rPr>
        <w:t>在</w:t>
      </w:r>
      <w:r>
        <w:rPr>
          <w:rFonts w:ascii="微软雅黑" w:hAnsi="微软雅黑"/>
          <w:b/>
          <w:sz w:val="21"/>
        </w:rPr>
        <w:t>代码库</w:t>
      </w:r>
      <w:r>
        <w:rPr>
          <w:rFonts w:ascii="微软雅黑" w:hAnsi="微软雅黑"/>
          <w:sz w:val="21"/>
        </w:rPr>
        <w:t xml:space="preserve">中，Python </w:t>
      </w:r>
      <w:r>
        <w:rPr>
          <w:rFonts w:ascii="Consolas" w:hAnsi="Consolas"/>
          <w:color w:val="B43C3C"/>
          <w:sz w:val="18"/>
        </w:rPr>
        <w:t>3.9.*</w:t>
      </w:r>
      <w:r>
        <w:rPr>
          <w:rFonts w:ascii="微软雅黑" w:hAnsi="微软雅黑"/>
          <w:sz w:val="21"/>
        </w:rPr>
        <w:t>、</w:t>
      </w:r>
      <w:r>
        <w:rPr>
          <w:rFonts w:ascii="Consolas" w:hAnsi="Consolas"/>
          <w:color w:val="B43C3C"/>
          <w:sz w:val="18"/>
        </w:rPr>
        <w:t>3.10.*</w:t>
      </w:r>
      <w:r>
        <w:rPr>
          <w:rFonts w:ascii="微软雅黑" w:hAnsi="微软雅黑"/>
          <w:sz w:val="21"/>
        </w:rPr>
        <w:t xml:space="preserve"> 和 </w:t>
      </w:r>
      <w:r>
        <w:rPr>
          <w:rFonts w:ascii="Consolas" w:hAnsi="Consolas"/>
          <w:color w:val="B43C3C"/>
          <w:sz w:val="18"/>
        </w:rPr>
        <w:t>3.11.*</w:t>
      </w:r>
      <w:r>
        <w:rPr>
          <w:rFonts w:ascii="微软雅黑" w:hAnsi="微软雅黑"/>
          <w:sz w:val="21"/>
        </w:rPr>
        <w:t xml:space="preserve"> 是可用的。建议您不锁定 Python 版本，只需指定包名 </w:t>
      </w:r>
      <w:r>
        <w:rPr>
          <w:rFonts w:ascii="Consolas" w:hAnsi="Consolas"/>
          <w:color w:val="B43C3C"/>
          <w:sz w:val="18"/>
        </w:rPr>
        <w:t>python</w:t>
      </w:r>
      <w:r>
        <w:rPr>
          <w:rFonts w:ascii="微软雅黑" w:hAnsi="微软雅黑"/>
          <w:sz w:val="21"/>
        </w:rPr>
        <w:t xml:space="preserve">。但是，如果您的代码需要在特定版本的 Python 上运行，则应在搭建和运行部分中锁定所选版本。Python </w:t>
      </w:r>
      <w:r>
        <w:rPr>
          <w:rFonts w:ascii="Consolas" w:hAnsi="Consolas"/>
          <w:color w:val="B43C3C"/>
          <w:sz w:val="18"/>
        </w:rPr>
        <w:t>3.8.*</w:t>
      </w:r>
      <w:r>
        <w:rPr>
          <w:rFonts w:ascii="微软雅黑" w:hAnsi="微软雅黑"/>
          <w:sz w:val="21"/>
        </w:rPr>
        <w:t xml:space="preserve"> 现已弃用；它仍然可以使用，但将在 2025 年 1 月后不再支持。Python </w:t>
      </w:r>
      <w:r>
        <w:rPr>
          <w:rFonts w:ascii="Consolas" w:hAnsi="Consolas"/>
          <w:color w:val="B43C3C"/>
          <w:sz w:val="18"/>
        </w:rPr>
        <w:t>3.6.*</w:t>
      </w:r>
      <w:r>
        <w:rPr>
          <w:rFonts w:ascii="微软雅黑" w:hAnsi="微软雅黑"/>
          <w:sz w:val="21"/>
        </w:rPr>
        <w:t xml:space="preserve"> 和 </w:t>
      </w:r>
      <w:r>
        <w:rPr>
          <w:rFonts w:ascii="Consolas" w:hAnsi="Consolas"/>
          <w:color w:val="B43C3C"/>
          <w:sz w:val="18"/>
        </w:rPr>
        <w:t>3.7.*</w:t>
      </w:r>
      <w:r>
        <w:rPr>
          <w:rFonts w:ascii="微软雅黑" w:hAnsi="微软雅黑"/>
          <w:sz w:val="21"/>
        </w:rPr>
        <w:t xml:space="preserve"> 不再支持。</w:t>
      </w:r>
    </w:p>
    <w:p>
      <w:pPr>
        <w:spacing w:after="40"/>
        <w:jc w:val="center"/>
      </w:pPr>
      <w:r>
        <w:rPr>
          <w:i/>
          <w:color w:val="646464"/>
          <w:sz w:val="18"/>
        </w:rPr>
        <w:t>图：build-and-run-python-versions-same</w:t>
      </w:r>
    </w:p>
    <w:p>
      <w:pPr>
        <w:spacing w:before="120" w:after="240"/>
        <w:jc w:val="center"/>
      </w:pPr>
      <w:r>
        <w:drawing>
          <wp:inline xmlns:a="http://schemas.openxmlformats.org/drawingml/2006/main" xmlns:pic="http://schemas.openxmlformats.org/drawingml/2006/picture">
            <wp:extent cx="5029200" cy="3444506"/>
            <wp:docPr id="9" name="Picture 9"/>
            <wp:cNvGraphicFramePr>
              <a:graphicFrameLocks noChangeAspect="1"/>
            </wp:cNvGraphicFramePr>
            <a:graphic>
              <a:graphicData uri="http://schemas.openxmlformats.org/drawingml/2006/picture">
                <pic:pic>
                  <pic:nvPicPr>
                    <pic:cNvPr id="0" name="build-and-run-python-versions-same.png"/>
                    <pic:cNvPicPr/>
                  </pic:nvPicPr>
                  <pic:blipFill>
                    <a:blip r:embed="rId17"/>
                    <a:stretch>
                      <a:fillRect/>
                    </a:stretch>
                  </pic:blipFill>
                  <pic:spPr>
                    <a:xfrm>
                      <a:off x="0" y="0"/>
                      <a:ext cx="5029200" cy="3444506"/>
                    </a:xfrm>
                    <a:prstGeom prst="rect"/>
                  </pic:spPr>
                </pic:pic>
              </a:graphicData>
            </a:graphic>
          </wp:inline>
        </w:drawing>
      </w:r>
    </w:p>
    <w:p>
      <w:pPr>
        <w:spacing w:line="360" w:lineRule="auto" w:after="120"/>
      </w:pPr>
      <w:r>
        <w:rPr>
          <w:rFonts w:ascii="微软雅黑" w:hAnsi="微软雅黑"/>
          <w:sz w:val="21"/>
        </w:rPr>
        <w:t>确保搭建和运行部分中的 Python 依赖项是相同的。Python 依赖项之间的不匹配可能导致不期望的结果和失败。</w:t>
      </w:r>
    </w:p>
    <w:p>
      <w:pPr>
        <w:spacing w:line="360" w:lineRule="auto" w:after="120"/>
      </w:pPr>
      <w:r>
        <w:rPr>
          <w:rFonts w:ascii="微软雅黑" w:hAnsi="微软雅黑"/>
          <w:sz w:val="21"/>
        </w:rPr>
        <w:t xml:space="preserve">范围如 </w:t>
      </w:r>
      <w:r>
        <w:rPr>
          <w:rFonts w:ascii="Consolas" w:hAnsi="Consolas"/>
          <w:color w:val="B43C3C"/>
          <w:sz w:val="18"/>
        </w:rPr>
        <w:t>python &gt;=3.9</w:t>
      </w:r>
      <w:r>
        <w:rPr>
          <w:rFonts w:ascii="微软雅黑" w:hAnsi="微软雅黑"/>
          <w:sz w:val="21"/>
        </w:rPr>
        <w:t xml:space="preserve"> 或 </w:t>
      </w:r>
      <w:r>
        <w:rPr>
          <w:rFonts w:ascii="Consolas" w:hAnsi="Consolas"/>
          <w:color w:val="B43C3C"/>
          <w:sz w:val="18"/>
        </w:rPr>
        <w:t>python &gt;3.9,&lt;=3.10.11</w:t>
      </w:r>
      <w:r>
        <w:rPr>
          <w:rFonts w:ascii="微软雅黑" w:hAnsi="微软雅黑"/>
          <w:sz w:val="21"/>
        </w:rPr>
        <w:t xml:space="preserve"> 不支持 Python 版本。如果使用不支持的 Python 版本，我们将默认为 Python </w:t>
      </w:r>
      <w:r>
        <w:rPr>
          <w:rFonts w:ascii="Consolas" w:hAnsi="Consolas"/>
          <w:color w:val="B43C3C"/>
          <w:sz w:val="18"/>
        </w:rPr>
        <w:t>3.6.*</w:t>
      </w:r>
      <w:r>
        <w:rPr>
          <w:rFonts w:ascii="微软雅黑" w:hAnsi="微软雅黑"/>
          <w:sz w:val="21"/>
        </w:rPr>
        <w:t xml:space="preserve">。请注意，Python </w:t>
      </w:r>
      <w:r>
        <w:rPr>
          <w:rFonts w:ascii="Consolas" w:hAnsi="Consolas"/>
          <w:color w:val="B43C3C"/>
          <w:sz w:val="18"/>
        </w:rPr>
        <w:t>3.6.*</w:t>
      </w:r>
      <w:r>
        <w:rPr>
          <w:rFonts w:ascii="微软雅黑" w:hAnsi="微软雅黑"/>
          <w:sz w:val="21"/>
        </w:rPr>
        <w:t xml:space="preserve"> 已弃用，因此请确保在您的 </w:t>
      </w:r>
      <w:r>
        <w:rPr>
          <w:rFonts w:ascii="Consolas" w:hAnsi="Consolas"/>
          <w:color w:val="B43C3C"/>
          <w:sz w:val="18"/>
        </w:rPr>
        <w:t>meta.yaml</w:t>
      </w:r>
      <w:r>
        <w:rPr>
          <w:rFonts w:ascii="微软雅黑" w:hAnsi="微软雅黑"/>
          <w:sz w:val="21"/>
        </w:rPr>
        <w:t xml:space="preserve"> 中为支持的 Python 版本设置有效的锁定。</w:t>
      </w:r>
    </w:p>
    <w:p>
      <w:pPr>
        <w:pStyle w:val="ListBullet"/>
        <w:spacing w:line="360" w:lineRule="auto" w:after="120"/>
      </w:pPr>
      <w:r>
        <w:rPr>
          <w:rFonts w:ascii="微软雅黑" w:hAnsi="微软雅黑"/>
          <w:sz w:val="21"/>
        </w:rPr>
        <w:t>在</w:t>
      </w:r>
      <w:r>
        <w:rPr>
          <w:rFonts w:ascii="微软雅黑" w:hAnsi="微软雅黑"/>
          <w:b/>
          <w:sz w:val="21"/>
        </w:rPr>
        <w:t>代码工作簿</w:t>
      </w:r>
      <w:r>
        <w:rPr>
          <w:rFonts w:ascii="微软雅黑" w:hAnsi="微软雅黑"/>
          <w:sz w:val="21"/>
        </w:rPr>
        <w:t xml:space="preserve">中，您可以通过将 </w:t>
      </w:r>
      <w:r>
        <w:rPr>
          <w:rFonts w:ascii="微软雅黑" w:hAnsi="微软雅黑"/>
          <w:b/>
          <w:sz w:val="21"/>
        </w:rPr>
        <w:t>自动</w:t>
      </w:r>
      <w:r>
        <w:rPr>
          <w:rFonts w:ascii="微软雅黑" w:hAnsi="微软雅黑"/>
          <w:sz w:val="21"/>
        </w:rPr>
        <w:t xml:space="preserve"> 更改为您需要的版本来切换版本控制。</w:t>
      </w:r>
    </w:p>
    <w:p>
      <w:pPr>
        <w:spacing w:after="40"/>
        <w:jc w:val="center"/>
      </w:pPr>
      <w:r>
        <w:rPr>
          <w:i/>
          <w:color w:val="646464"/>
          <w:sz w:val="18"/>
        </w:rPr>
        <w:t>图：code-workbooks-python-versioning</w:t>
      </w:r>
    </w:p>
    <w:p>
      <w:pPr>
        <w:spacing w:before="120" w:after="240"/>
        <w:jc w:val="center"/>
      </w:pPr>
      <w:r>
        <w:drawing>
          <wp:inline xmlns:a="http://schemas.openxmlformats.org/drawingml/2006/main" xmlns:pic="http://schemas.openxmlformats.org/drawingml/2006/picture">
            <wp:extent cx="5029200" cy="2994408"/>
            <wp:docPr id="10" name="Picture 10"/>
            <wp:cNvGraphicFramePr>
              <a:graphicFrameLocks noChangeAspect="1"/>
            </wp:cNvGraphicFramePr>
            <a:graphic>
              <a:graphicData uri="http://schemas.openxmlformats.org/drawingml/2006/picture">
                <pic:pic>
                  <pic:nvPicPr>
                    <pic:cNvPr id="0" name="code-workbooks-python-versioning.png"/>
                    <pic:cNvPicPr/>
                  </pic:nvPicPr>
                  <pic:blipFill>
                    <a:blip r:embed="rId18"/>
                    <a:stretch>
                      <a:fillRect/>
                    </a:stretch>
                  </pic:blipFill>
                  <pic:spPr>
                    <a:xfrm>
                      <a:off x="0" y="0"/>
                      <a:ext cx="5029200" cy="2994408"/>
                    </a:xfrm>
                    <a:prstGeom prst="rect"/>
                  </pic:spPr>
                </pic:pic>
              </a:graphicData>
            </a:graphic>
          </wp:inline>
        </w:drawing>
      </w:r>
    </w:p>
    <w:p>
      <w:pPr>
        <w:spacing w:line="360" w:lineRule="auto" w:after="120"/>
      </w:pPr>
      <w:r>
        <w:rPr>
          <w:rFonts w:ascii="微软雅黑" w:hAnsi="微软雅黑"/>
          <w:sz w:val="21"/>
        </w:rPr>
        <w:t>#### Python 版本支持</w:t>
      </w:r>
    </w:p>
    <w:p>
      <w:pPr>
        <w:spacing w:line="360" w:lineRule="auto" w:after="120"/>
      </w:pPr>
      <w:r>
        <w:rPr>
          <w:rFonts w:ascii="微软雅黑" w:hAnsi="微软雅黑"/>
          <w:sz w:val="21"/>
        </w:rPr>
        <w:t xml:space="preserve">从 Python 3.9 起，Foundry 将遵循 </w:t>
      </w:r>
      <w:r>
        <w:rPr>
          <w:rFonts w:ascii="微软雅黑" w:hAnsi="微软雅黑"/>
          <w:color w:val="0066CC"/>
          <w:sz w:val="21"/>
          <w:u w:val="single"/>
        </w:rPr>
        <w:t>Python End Of Life ↗</w:t>
      </w:r>
      <w:r>
        <w:rPr>
          <w:rFonts w:ascii="微软雅黑" w:hAnsi="微软雅黑"/>
          <w:sz w:val="21"/>
        </w:rPr>
        <w:t xml:space="preserve"> 定义的时间表，这意味着如果某个 Python 版本被宣布为终止支持，该版本将不会在平台上得到支持。查看 </w:t>
      </w:r>
      <w:r>
        <w:rPr>
          <w:rFonts w:ascii="微软雅黑" w:hAnsi="微软雅黑"/>
          <w:color w:val="0066CC"/>
          <w:sz w:val="21"/>
          <w:u w:val="single"/>
        </w:rPr>
        <w:t>Python 版本</w:t>
      </w:r>
      <w:r>
        <w:rPr>
          <w:rFonts w:ascii="微软雅黑" w:hAnsi="微软雅黑"/>
          <w:sz w:val="21"/>
        </w:rPr>
        <w:t xml:space="preserve"> 页面以获取更多详细信息。</w:t>
      </w:r>
    </w:p>
    <w:p>
      <w:pPr>
        <w:pStyle w:val="Heading3"/>
      </w:pPr>
      <w:r>
        <w:rPr>
          <w:rFonts w:ascii="微软雅黑" w:hAnsi="微软雅黑"/>
        </w:rPr>
        <w:t>避免依赖冲突的最佳实践：除 Python 以外的包</w:t>
      </w:r>
    </w:p>
    <w:p>
      <w:pPr>
        <w:spacing w:line="360" w:lineRule="auto" w:after="120"/>
      </w:pPr>
      <w:r>
        <w:rPr>
          <w:rFonts w:ascii="微软雅黑" w:hAnsi="微软雅黑"/>
          <w:sz w:val="21"/>
        </w:rPr>
        <w:t>避免显式锁定版本，因为这可能导致依赖冲突。即使是 *major.minor* 版本也可能导致冲突。</w:t>
      </w:r>
    </w:p>
    <w:p>
      <w:pPr>
        <w:spacing w:line="360" w:lineRule="auto" w:after="120"/>
      </w:pPr>
      <w:r>
        <w:rPr>
          <w:rFonts w:ascii="微软雅黑" w:hAnsi="微软雅黑"/>
          <w:sz w:val="21"/>
        </w:rPr>
        <w:t>:::callout</w:t>
      </w:r>
    </w:p>
    <w:p>
      <w:pPr>
        <w:spacing w:line="360" w:lineRule="auto" w:after="120"/>
      </w:pPr>
      <w:r>
        <w:rPr>
          <w:rFonts w:ascii="微软雅黑" w:hAnsi="微软雅黑"/>
          <w:sz w:val="21"/>
        </w:rPr>
        <w:t xml:space="preserve">请注意，在代码工作簿中，您可以为 </w:t>
      </w:r>
      <w:r>
        <w:rPr>
          <w:rFonts w:ascii="Consolas" w:hAnsi="Consolas"/>
          <w:color w:val="B43C3C"/>
          <w:sz w:val="18"/>
        </w:rPr>
        <w:t>pandas</w:t>
      </w:r>
      <w:r>
        <w:rPr>
          <w:rFonts w:ascii="微软雅黑" w:hAnsi="微软雅黑"/>
          <w:sz w:val="21"/>
        </w:rPr>
        <w:t>、</w:t>
      </w:r>
      <w:r>
        <w:rPr>
          <w:rFonts w:ascii="Consolas" w:hAnsi="Consolas"/>
          <w:color w:val="B43C3C"/>
          <w:sz w:val="18"/>
        </w:rPr>
        <w:t>matplotlib</w:t>
      </w:r>
      <w:r>
        <w:rPr>
          <w:rFonts w:ascii="微软雅黑" w:hAnsi="微软雅黑"/>
          <w:sz w:val="21"/>
        </w:rPr>
        <w:t xml:space="preserve"> 和 </w:t>
      </w:r>
      <w:r>
        <w:rPr>
          <w:rFonts w:ascii="Consolas" w:hAnsi="Consolas"/>
          <w:color w:val="B43C3C"/>
          <w:sz w:val="18"/>
        </w:rPr>
        <w:t>numpy</w:t>
      </w:r>
      <w:r>
        <w:rPr>
          <w:rFonts w:ascii="微软雅黑" w:hAnsi="微软雅黑"/>
          <w:sz w:val="21"/>
        </w:rPr>
        <w:t xml:space="preserve"> 添加最低版本控制，因为代码工作簿将在自动设置中默认为 </w:t>
      </w:r>
      <w:r>
        <w:rPr>
          <w:rFonts w:ascii="Consolas" w:hAnsi="Consolas"/>
          <w:color w:val="B43C3C"/>
          <w:sz w:val="18"/>
        </w:rPr>
        <w:t>pandas=0</w:t>
      </w:r>
      <w:r>
        <w:rPr>
          <w:rFonts w:ascii="微软雅黑" w:hAnsi="微软雅黑"/>
          <w:sz w:val="21"/>
        </w:rPr>
        <w:t>、</w:t>
      </w:r>
      <w:r>
        <w:rPr>
          <w:rFonts w:ascii="Consolas" w:hAnsi="Consolas"/>
          <w:color w:val="B43C3C"/>
          <w:sz w:val="18"/>
        </w:rPr>
        <w:t>matplotlib=2</w:t>
      </w:r>
      <w:r>
        <w:rPr>
          <w:rFonts w:ascii="微软雅黑" w:hAnsi="微软雅黑"/>
          <w:sz w:val="21"/>
        </w:rPr>
        <w:t xml:space="preserve"> 和 </w:t>
      </w:r>
      <w:r>
        <w:rPr>
          <w:rFonts w:ascii="Consolas" w:hAnsi="Consolas"/>
          <w:color w:val="B43C3C"/>
          <w:sz w:val="18"/>
        </w:rPr>
        <w:t>numpy&lt;1.20</w:t>
      </w:r>
      <w:r>
        <w:rPr>
          <w:rFonts w:ascii="微软雅黑" w:hAnsi="微软雅黑"/>
          <w:sz w:val="21"/>
        </w:rPr>
        <w:t>。</w:t>
      </w:r>
    </w:p>
    <w:p>
      <w:pPr>
        <w:pStyle w:val="Heading2"/>
      </w:pPr>
      <w:r>
        <w:rPr>
          <w:rFonts w:ascii="微软雅黑" w:hAnsi="微软雅黑"/>
        </w:rPr>
        <w:t>其他问题</w:t>
      </w:r>
    </w:p>
    <w:p>
      <w:pPr>
        <w:spacing w:line="360" w:lineRule="auto" w:after="120"/>
      </w:pPr>
      <w:r>
        <w:rPr>
          <w:rFonts w:ascii="微软雅黑" w:hAnsi="微软雅黑"/>
          <w:sz w:val="21"/>
        </w:rPr>
        <w:t>如果上述指导不足以解决您的问题，或者如果您遇到了本指南范围之外的问题，请联系您的 Palantir 代表，并提供您尝试的任何调试步骤的详细信息。</w:t>
      </w:r>
    </w:p>
    <w:p>
      <w:r>
        <w:br w:type="page"/>
      </w:r>
    </w:p>
    <w:p>
      <w:pPr>
        <w:pStyle w:val="Heading1"/>
      </w:pPr>
      <w:r>
        <w:rPr>
          <w:rFonts w:ascii="微软雅黑" w:hAnsi="微软雅黑"/>
        </w:rPr>
        <w:t>入门指南</w:t>
      </w:r>
    </w:p>
    <w:p>
      <w:pPr>
        <w:spacing w:line="360" w:lineRule="auto" w:after="120"/>
      </w:pPr>
      <w:r>
        <w:rPr>
          <w:rFonts w:ascii="微软雅黑" w:hAnsi="微软雅黑"/>
          <w:sz w:val="21"/>
        </w:rPr>
        <w:t># 入门指南</w:t>
      </w:r>
    </w:p>
    <w:p>
      <w:pPr>
        <w:spacing w:line="360" w:lineRule="auto" w:after="120"/>
      </w:pPr>
      <w:r>
        <w:rPr>
          <w:rFonts w:ascii="微软雅黑" w:hAnsi="微软雅黑"/>
          <w:sz w:val="21"/>
        </w:rPr>
        <w:t>以下说明逐步介绍了一个简单的Python数据变换。如果您刚刚开始进行数据变换，建议先通过</w:t>
      </w:r>
      <w:r>
        <w:rPr>
          <w:rFonts w:ascii="微软雅黑" w:hAnsi="微软雅黑"/>
          <w:color w:val="0066CC"/>
          <w:sz w:val="21"/>
          <w:u w:val="single"/>
        </w:rPr>
        <w:t>Pipeline Builder</w:t>
      </w:r>
      <w:r>
        <w:rPr>
          <w:rFonts w:ascii="微软雅黑" w:hAnsi="微软雅黑"/>
          <w:sz w:val="21"/>
        </w:rPr>
        <w:t>或</w:t>
      </w:r>
      <w:r>
        <w:rPr>
          <w:rFonts w:ascii="微软雅黑" w:hAnsi="微软雅黑"/>
          <w:color w:val="0066CC"/>
          <w:sz w:val="21"/>
          <w:u w:val="single"/>
        </w:rPr>
        <w:t>代码仓库</w:t>
      </w:r>
      <w:r>
        <w:rPr>
          <w:rFonts w:ascii="微软雅黑" w:hAnsi="微软雅黑"/>
          <w:sz w:val="21"/>
        </w:rPr>
        <w:t>学习批量管道教程。</w:t>
      </w:r>
    </w:p>
    <w:p>
      <w:pPr>
        <w:spacing w:line="360" w:lineRule="auto" w:after="120"/>
      </w:pPr>
      <w:r>
        <w:rPr>
          <w:rFonts w:ascii="微软雅黑" w:hAnsi="微软雅黑"/>
          <w:sz w:val="21"/>
        </w:rPr>
        <w:t>本教程介绍如何使用Transforms Python将最近陨石发现的电子表格变换为可用于分析的数据集。</w:t>
      </w:r>
    </w:p>
    <w:p>
      <w:pPr>
        <w:pStyle w:val="Heading2"/>
      </w:pPr>
      <w:r>
        <w:rPr>
          <w:rFonts w:ascii="微软雅黑" w:hAnsi="微软雅黑"/>
        </w:rPr>
        <w:t>关于数据集</w:t>
      </w:r>
    </w:p>
    <w:p>
      <w:pPr>
        <w:spacing w:line="360" w:lineRule="auto" w:after="120"/>
      </w:pPr>
      <w:r>
        <w:rPr>
          <w:rFonts w:ascii="微软雅黑" w:hAnsi="微软雅黑"/>
          <w:sz w:val="21"/>
        </w:rPr>
        <w:t>本教程使用来自</w:t>
      </w:r>
      <w:r>
        <w:rPr>
          <w:rFonts w:ascii="微软雅黑" w:hAnsi="微软雅黑"/>
          <w:color w:val="0066CC"/>
          <w:sz w:val="21"/>
          <w:u w:val="single"/>
        </w:rPr>
        <w:t>NASA开放数据门户 ↗</w:t>
      </w:r>
      <w:r>
        <w:rPr>
          <w:rFonts w:ascii="微软雅黑" w:hAnsi="微软雅黑"/>
          <w:sz w:val="21"/>
        </w:rPr>
        <w:t>的数据。您可以在自己的代码仓库中使用此示例数据集进行操作：</w:t>
      </w:r>
    </w:p>
    <w:p>
      <w:pPr>
        <w:spacing w:line="360" w:lineRule="auto" w:after="120"/>
      </w:pPr>
      <w:r>
        <w:rPr>
          <w:rFonts w:ascii="微软雅黑" w:hAnsi="微软雅黑"/>
          <w:color w:val="0066CC"/>
          <w:sz w:val="21"/>
          <w:u w:val="single"/>
        </w:rPr>
        <w:t>`下载 meteorite_landings`</w:t>
      </w:r>
    </w:p>
    <w:p>
      <w:pPr>
        <w:spacing w:line="360" w:lineRule="auto" w:after="120"/>
      </w:pPr>
      <w:r>
        <w:rPr>
          <w:rFonts w:ascii="微软雅黑" w:hAnsi="微软雅黑"/>
          <w:sz w:val="21"/>
        </w:rPr>
        <w:t>此数据集包含在地球上发现的陨石数据。请注意，数据已被清理以便于使用。</w:t>
      </w:r>
    </w:p>
    <w:p>
      <w:pPr>
        <w:spacing w:line="360" w:lineRule="auto" w:after="120"/>
      </w:pPr>
      <w:r>
        <w:rPr>
          <w:rFonts w:ascii="微软雅黑" w:hAnsi="微软雅黑"/>
          <w:sz w:val="21"/>
        </w:rPr>
        <w:t>数据集包括每颗陨石的名称、质量、分类和其他识别信息，以及其被发现的年份和发现地点的坐标。在将数据上传到Foundry之前，建议先打开CSV文件查看数据。</w:t>
      </w:r>
    </w:p>
    <w:p>
      <w:pPr>
        <w:pStyle w:val="Heading2"/>
      </w:pPr>
      <w:r>
        <w:rPr>
          <w:rFonts w:ascii="微软雅黑" w:hAnsi="微软雅黑"/>
        </w:rPr>
        <w:t>设置Python代码仓库</w:t>
      </w:r>
    </w:p>
    <w:p>
      <w:pPr>
        <w:spacing w:line="360" w:lineRule="auto" w:after="120"/>
      </w:pPr>
      <w:r>
        <w:rPr>
          <w:rFonts w:ascii="微软雅黑" w:hAnsi="微软雅黑"/>
          <w:sz w:val="21"/>
        </w:rPr>
        <w:t>起始步骤是创建一个Python代码仓库。</w:t>
      </w:r>
    </w:p>
    <w:p>
      <w:pPr>
        <w:pStyle w:val="ListNumber"/>
        <w:spacing w:line="360" w:lineRule="auto" w:after="120"/>
      </w:pPr>
      <w:r>
        <w:rPr>
          <w:rFonts w:ascii="微软雅黑" w:hAnsi="微软雅黑"/>
          <w:sz w:val="21"/>
        </w:rPr>
        <w:t xml:space="preserve">导航到一个项目，选择 </w:t>
      </w:r>
      <w:r>
        <w:rPr>
          <w:rFonts w:ascii="微软雅黑" w:hAnsi="微软雅黑"/>
          <w:b/>
          <w:sz w:val="21"/>
        </w:rPr>
        <w:t>+ New &gt; Code repository</w:t>
      </w:r>
      <w:r>
        <w:rPr>
          <w:rFonts w:ascii="微软雅黑" w:hAnsi="微软雅黑"/>
          <w:sz w:val="21"/>
        </w:rPr>
        <w:t>。</w:t>
      </w:r>
    </w:p>
    <w:p>
      <w:pPr>
        <w:pStyle w:val="ListNumber"/>
        <w:spacing w:line="360" w:lineRule="auto" w:after="120"/>
      </w:pPr>
      <w:r>
        <w:rPr>
          <w:rFonts w:ascii="微软雅黑" w:hAnsi="微软雅黑"/>
          <w:sz w:val="21"/>
        </w:rPr>
        <w:t>在</w:t>
      </w:r>
      <w:r>
        <w:rPr>
          <w:rFonts w:ascii="微软雅黑" w:hAnsi="微软雅黑"/>
          <w:b/>
          <w:sz w:val="21"/>
        </w:rPr>
        <w:t>仓库类型</w:t>
      </w:r>
      <w:r>
        <w:rPr>
          <w:rFonts w:ascii="微软雅黑" w:hAnsi="微软雅黑"/>
          <w:sz w:val="21"/>
        </w:rPr>
        <w:t>部分，选择</w:t>
      </w:r>
      <w:r>
        <w:rPr>
          <w:rFonts w:ascii="微软雅黑" w:hAnsi="微软雅黑"/>
          <w:b/>
          <w:sz w:val="21"/>
        </w:rPr>
        <w:t>数据变换</w:t>
      </w:r>
      <w:r>
        <w:rPr>
          <w:rFonts w:ascii="微软雅黑" w:hAnsi="微软雅黑"/>
          <w:sz w:val="21"/>
        </w:rPr>
        <w:t>。</w:t>
      </w:r>
    </w:p>
    <w:p>
      <w:pPr>
        <w:pStyle w:val="ListNumber"/>
        <w:spacing w:line="360" w:lineRule="auto" w:after="120"/>
      </w:pPr>
      <w:r>
        <w:rPr>
          <w:rFonts w:ascii="微软雅黑" w:hAnsi="微软雅黑"/>
          <w:sz w:val="21"/>
        </w:rPr>
        <w:t>选择</w:t>
      </w:r>
      <w:r>
        <w:rPr>
          <w:rFonts w:ascii="微软雅黑" w:hAnsi="微软雅黑"/>
          <w:b/>
          <w:sz w:val="21"/>
        </w:rPr>
        <w:t>Python</w:t>
      </w:r>
      <w:r>
        <w:rPr>
          <w:rFonts w:ascii="微软雅黑" w:hAnsi="微软雅黑"/>
          <w:sz w:val="21"/>
        </w:rPr>
        <w:t>作为</w:t>
      </w:r>
      <w:r>
        <w:rPr>
          <w:rFonts w:ascii="微软雅黑" w:hAnsi="微软雅黑"/>
          <w:b/>
          <w:sz w:val="21"/>
        </w:rPr>
        <w:t>语言模板</w:t>
      </w:r>
      <w:r>
        <w:rPr>
          <w:rFonts w:ascii="微软雅黑" w:hAnsi="微软雅黑"/>
          <w:sz w:val="21"/>
        </w:rPr>
        <w:t>。</w:t>
      </w:r>
    </w:p>
    <w:p>
      <w:pPr>
        <w:pStyle w:val="ListNumber"/>
        <w:spacing w:line="360" w:lineRule="auto" w:after="120"/>
      </w:pPr>
      <w:r>
        <w:rPr>
          <w:rFonts w:ascii="微软雅黑" w:hAnsi="微软雅黑"/>
          <w:sz w:val="21"/>
        </w:rPr>
        <w:t>选择</w:t>
      </w:r>
      <w:r>
        <w:rPr>
          <w:rFonts w:ascii="微软雅黑" w:hAnsi="微软雅黑"/>
          <w:b/>
          <w:sz w:val="21"/>
        </w:rPr>
        <w:t>初始化仓库</w:t>
      </w:r>
      <w:r>
        <w:rPr>
          <w:rFonts w:ascii="微软雅黑" w:hAnsi="微软雅黑"/>
          <w:sz w:val="21"/>
        </w:rPr>
        <w:t>。</w:t>
      </w:r>
    </w:p>
    <w:p>
      <w:pPr>
        <w:pStyle w:val="Heading3"/>
      </w:pPr>
      <w:r>
        <w:rPr>
          <w:rFonts w:ascii="微软雅黑" w:hAnsi="微软雅黑"/>
        </w:rPr>
        <w:t>使用本地Python仓库</w:t>
      </w:r>
    </w:p>
    <w:p>
      <w:pPr>
        <w:spacing w:line="360" w:lineRule="auto" w:after="120"/>
      </w:pPr>
      <w:r>
        <w:rPr>
          <w:rFonts w:ascii="微软雅黑" w:hAnsi="微软雅黑"/>
          <w:sz w:val="21"/>
        </w:rPr>
        <w:t>或者，您可以通过以下步骤将本地Python仓库复制到代码仓库中：</w:t>
      </w:r>
    </w:p>
    <w:p>
      <w:pPr>
        <w:pStyle w:val="ListNumber"/>
        <w:spacing w:line="360" w:lineRule="auto" w:after="120"/>
      </w:pPr>
      <w:r>
        <w:rPr>
          <w:rFonts w:ascii="微软雅黑" w:hAnsi="微软雅黑"/>
          <w:sz w:val="21"/>
        </w:rPr>
        <w:t>按上述步骤创建一个新的Python代码仓库。</w:t>
      </w:r>
    </w:p>
    <w:p>
      <w:pPr>
        <w:pStyle w:val="ListNumber"/>
        <w:spacing w:line="360" w:lineRule="auto" w:after="120"/>
      </w:pPr>
      <w:r>
        <w:rPr>
          <w:rFonts w:ascii="微软雅黑" w:hAnsi="微软雅黑"/>
          <w:sz w:val="21"/>
        </w:rPr>
        <w:t>在本地仓库中，移除之前的Git源（例如，如果您是从GitHub克隆的）：</w:t>
      </w:r>
      <w:r>
        <w:rPr>
          <w:rFonts w:ascii="Consolas" w:hAnsi="Consolas"/>
          <w:color w:val="B43C3C"/>
          <w:sz w:val="18"/>
        </w:rPr>
        <w:t>git remote remove origin</w:t>
      </w:r>
    </w:p>
    <w:p>
      <w:pPr>
        <w:pStyle w:val="ListNumber"/>
        <w:spacing w:line="360" w:lineRule="auto" w:after="120"/>
      </w:pPr>
      <w:r>
        <w:rPr>
          <w:rFonts w:ascii="微软雅黑" w:hAnsi="微软雅黑"/>
          <w:sz w:val="21"/>
        </w:rPr>
        <w:t>添加您的代码仓库的Git远程URL：</w:t>
      </w:r>
      <w:r>
        <w:rPr>
          <w:rFonts w:ascii="Consolas" w:hAnsi="Consolas"/>
          <w:color w:val="B43C3C"/>
          <w:sz w:val="18"/>
        </w:rPr>
        <w:t>git remote add origin &lt;repository_url&gt;</w:t>
      </w:r>
    </w:p>
    <w:p>
      <w:pPr>
        <w:spacing w:line="360" w:lineRule="auto" w:after="120"/>
      </w:pPr>
      <w:r>
        <w:rPr>
          <w:rFonts w:ascii="微软雅黑" w:hAnsi="微软雅黑"/>
          <w:sz w:val="21"/>
        </w:rPr>
        <w:t>您可以在GitHub界面的右上角找到代码仓库URL。选择绿色的</w:t>
      </w:r>
      <w:r>
        <w:rPr>
          <w:rFonts w:ascii="微软雅黑" w:hAnsi="微软雅黑"/>
          <w:b/>
          <w:sz w:val="21"/>
        </w:rPr>
        <w:t>Clone</w:t>
      </w:r>
      <w:r>
        <w:rPr>
          <w:rFonts w:ascii="微软雅黑" w:hAnsi="微软雅黑"/>
          <w:sz w:val="21"/>
        </w:rPr>
        <w:t>按钮，然后复制Git远程URL。</w:t>
      </w:r>
    </w:p>
    <w:p>
      <w:pPr>
        <w:spacing w:line="360" w:lineRule="auto" w:after="120"/>
      </w:pPr>
      <w:r>
        <w:rPr>
          <w:rFonts w:ascii="微软雅黑" w:hAnsi="微软雅黑"/>
          <w:sz w:val="21"/>
        </w:rPr>
        <w:t>通过运行</w:t>
      </w:r>
      <w:r>
        <w:rPr>
          <w:rFonts w:ascii="Consolas" w:hAnsi="Consolas"/>
          <w:color w:val="B43C3C"/>
          <w:sz w:val="18"/>
        </w:rPr>
        <w:t>git remote -v</w:t>
      </w:r>
      <w:r>
        <w:rPr>
          <w:rFonts w:ascii="微软雅黑" w:hAnsi="微软雅黑"/>
          <w:sz w:val="21"/>
        </w:rPr>
        <w:t>确认这一点，以返回代码仓库URL。</w:t>
      </w:r>
    </w:p>
    <w:p>
      <w:pPr>
        <w:pStyle w:val="ListNumber"/>
        <w:spacing w:line="360" w:lineRule="auto" w:after="120"/>
      </w:pPr>
      <w:r>
        <w:rPr>
          <w:rFonts w:ascii="微软雅黑" w:hAnsi="微软雅黑"/>
          <w:sz w:val="21"/>
        </w:rPr>
        <w:t>将代码仓库中的当前</w:t>
      </w:r>
      <w:r>
        <w:rPr>
          <w:rFonts w:ascii="Consolas" w:hAnsi="Consolas"/>
          <w:color w:val="B43C3C"/>
          <w:sz w:val="18"/>
        </w:rPr>
        <w:t>master</w:t>
      </w:r>
      <w:r>
        <w:rPr>
          <w:rFonts w:ascii="微软雅黑" w:hAnsi="微软雅黑"/>
          <w:sz w:val="21"/>
        </w:rPr>
        <w:t>分支（或您选择的其他分支）合并到本地分支中：</w:t>
      </w:r>
      <w:r>
        <w:rPr>
          <w:rFonts w:ascii="Consolas" w:hAnsi="Consolas"/>
          <w:color w:val="B43C3C"/>
          <w:sz w:val="18"/>
        </w:rPr>
        <w:t>git merge master</w:t>
      </w:r>
    </w:p>
    <w:p>
      <w:pPr>
        <w:spacing w:line="360" w:lineRule="auto" w:after="120"/>
      </w:pPr>
      <w:r>
        <w:rPr>
          <w:rFonts w:ascii="微软雅黑" w:hAnsi="微软雅黑"/>
          <w:sz w:val="21"/>
        </w:rPr>
        <w:t>如果出现关于</w:t>
      </w:r>
      <w:r>
        <w:rPr>
          <w:rFonts w:ascii="Consolas" w:hAnsi="Consolas"/>
          <w:color w:val="B43C3C"/>
          <w:sz w:val="18"/>
        </w:rPr>
        <w:t>拒绝合并不相关的历史记录</w:t>
      </w:r>
      <w:r>
        <w:rPr>
          <w:rFonts w:ascii="微软雅黑" w:hAnsi="微软雅黑"/>
          <w:sz w:val="21"/>
        </w:rPr>
        <w:t>的错误，请运行命令：</w:t>
      </w:r>
      <w:r>
        <w:rPr>
          <w:rFonts w:ascii="Consolas" w:hAnsi="Consolas"/>
          <w:color w:val="B43C3C"/>
          <w:sz w:val="18"/>
        </w:rPr>
        <w:t>git merge master --allow-unrelated-histories</w:t>
      </w:r>
      <w:r>
        <w:rPr>
          <w:rFonts w:ascii="微软雅黑" w:hAnsi="微软雅黑"/>
          <w:sz w:val="21"/>
        </w:rPr>
        <w:t>。这将移除与您之前的远程GitHub仓库相关联的当前Git历史记录。</w:t>
      </w:r>
    </w:p>
    <w:p>
      <w:pPr>
        <w:spacing w:line="360" w:lineRule="auto" w:after="120"/>
      </w:pPr>
      <w:r>
        <w:rPr>
          <w:rFonts w:ascii="微软雅黑" w:hAnsi="微软雅黑"/>
          <w:sz w:val="21"/>
        </w:rPr>
        <w:t>此合并将把在代码仓库中进行提交和更改所需的重要文件带到您的本地仓库。</w:t>
      </w:r>
    </w:p>
    <w:p>
      <w:pPr>
        <w:pStyle w:val="ListNumber"/>
        <w:spacing w:line="360" w:lineRule="auto" w:after="120"/>
      </w:pPr>
      <w:r>
        <w:rPr>
          <w:rFonts w:ascii="微软雅黑" w:hAnsi="微软雅黑"/>
          <w:sz w:val="21"/>
        </w:rPr>
        <w:t>创建一个新分支并命名（例如</w:t>
      </w:r>
      <w:r>
        <w:rPr>
          <w:rFonts w:ascii="Consolas" w:hAnsi="Consolas"/>
          <w:color w:val="B43C3C"/>
          <w:sz w:val="18"/>
        </w:rPr>
        <w:t>testbranch</w:t>
      </w:r>
      <w:r>
        <w:rPr>
          <w:rFonts w:ascii="微软雅黑" w:hAnsi="微软雅黑"/>
          <w:sz w:val="21"/>
        </w:rPr>
        <w:t>）：</w:t>
      </w:r>
      <w:r>
        <w:rPr>
          <w:rFonts w:ascii="Consolas" w:hAnsi="Consolas"/>
          <w:color w:val="B43C3C"/>
          <w:sz w:val="18"/>
        </w:rPr>
        <w:t>git checkout -b testbranch</w:t>
      </w:r>
      <w:r>
        <w:rPr>
          <w:rFonts w:ascii="微软雅黑" w:hAnsi="微软雅黑"/>
          <w:sz w:val="21"/>
        </w:rPr>
        <w:t>。</w:t>
      </w:r>
    </w:p>
    <w:p>
      <w:pPr>
        <w:pStyle w:val="ListNumber"/>
        <w:spacing w:line="360" w:lineRule="auto" w:after="120"/>
      </w:pPr>
      <w:r>
        <w:rPr>
          <w:rFonts w:ascii="微软雅黑" w:hAnsi="微软雅黑"/>
          <w:sz w:val="21"/>
        </w:rPr>
        <w:t>进行更改并提交到您的分支。</w:t>
      </w:r>
    </w:p>
    <w:p>
      <w:pPr>
        <w:pStyle w:val="ListNumber"/>
        <w:spacing w:line="360" w:lineRule="auto" w:after="120"/>
      </w:pPr>
      <w:r>
        <w:rPr>
          <w:rFonts w:ascii="微软雅黑" w:hAnsi="微软雅黑"/>
          <w:sz w:val="21"/>
        </w:rPr>
        <w:t>执行</w:t>
      </w:r>
      <w:r>
        <w:rPr>
          <w:rFonts w:ascii="Consolas" w:hAnsi="Consolas"/>
          <w:color w:val="B43C3C"/>
          <w:sz w:val="18"/>
        </w:rPr>
        <w:t>git push</w:t>
      </w:r>
      <w:r>
        <w:rPr>
          <w:rFonts w:ascii="微软雅黑" w:hAnsi="微软雅黑"/>
          <w:sz w:val="21"/>
        </w:rPr>
        <w:t>，并确认新分支出现在代码仓库界面中。验证检查是否成功。</w:t>
      </w:r>
    </w:p>
    <w:p>
      <w:pPr>
        <w:spacing w:line="360" w:lineRule="auto" w:after="120"/>
      </w:pPr>
      <w:r>
        <w:rPr>
          <w:rFonts w:ascii="微软雅黑" w:hAnsi="微软雅黑"/>
          <w:sz w:val="21"/>
        </w:rPr>
        <w:t>了解更多关于代码仓库中的</w:t>
      </w:r>
      <w:r>
        <w:rPr>
          <w:rFonts w:ascii="微软雅黑" w:hAnsi="微软雅黑"/>
          <w:color w:val="0066CC"/>
          <w:sz w:val="21"/>
          <w:u w:val="single"/>
        </w:rPr>
        <w:t>本地开发</w:t>
      </w:r>
      <w:r>
        <w:rPr>
          <w:rFonts w:ascii="微软雅黑" w:hAnsi="微软雅黑"/>
          <w:sz w:val="21"/>
        </w:rPr>
        <w:t>。</w:t>
      </w:r>
    </w:p>
    <w:p>
      <w:pPr>
        <w:pStyle w:val="Heading2"/>
      </w:pPr>
      <w:r>
        <w:rPr>
          <w:rFonts w:ascii="微软雅黑" w:hAnsi="微软雅黑"/>
        </w:rPr>
        <w:t>编写Python数据变换</w:t>
      </w:r>
    </w:p>
    <w:p>
      <w:pPr>
        <w:spacing w:line="360" w:lineRule="auto" w:after="120"/>
      </w:pPr>
      <w:r>
        <w:rPr>
          <w:rFonts w:ascii="微软雅黑" w:hAnsi="微软雅黑"/>
          <w:sz w:val="21"/>
        </w:rPr>
        <w:t>导航到您的Transforms Python仓库。默认的</w:t>
      </w:r>
      <w:r>
        <w:rPr>
          <w:rFonts w:ascii="Consolas" w:hAnsi="Consolas"/>
          <w:color w:val="B43C3C"/>
          <w:sz w:val="18"/>
        </w:rPr>
        <w:t>examples.py</w:t>
      </w:r>
      <w:r>
        <w:rPr>
          <w:rFonts w:ascii="微软雅黑" w:hAnsi="微软雅黑"/>
          <w:sz w:val="21"/>
        </w:rPr>
        <w:t>文件包含示例代码帮助您起步。首先在</w:t>
      </w:r>
      <w:r>
        <w:rPr>
          <w:rFonts w:ascii="Consolas" w:hAnsi="Consolas"/>
          <w:color w:val="B43C3C"/>
          <w:sz w:val="18"/>
        </w:rPr>
        <w:t>src/myproject/datasets</w:t>
      </w:r>
      <w:r>
        <w:rPr>
          <w:rFonts w:ascii="微软雅黑" w:hAnsi="微软雅黑"/>
          <w:sz w:val="21"/>
        </w:rPr>
        <w:t>中创建一个新文件，并将其命名为</w:t>
      </w:r>
      <w:r>
        <w:rPr>
          <w:rFonts w:ascii="Consolas" w:hAnsi="Consolas"/>
          <w:color w:val="B43C3C"/>
          <w:sz w:val="18"/>
        </w:rPr>
        <w:t>meteor_analysis.py</w:t>
      </w:r>
      <w:r>
        <w:rPr>
          <w:rFonts w:ascii="微软雅黑" w:hAnsi="微软雅黑"/>
          <w:sz w:val="21"/>
        </w:rPr>
        <w:t>以组织您的分析。确保导入所需的函数和类。定义一个变换，将</w:t>
      </w:r>
      <w:r>
        <w:rPr>
          <w:rFonts w:ascii="Consolas" w:hAnsi="Consolas"/>
          <w:color w:val="B43C3C"/>
          <w:sz w:val="18"/>
        </w:rPr>
        <w:t>meteor_landings</w:t>
      </w:r>
      <w:r>
        <w:rPr>
          <w:rFonts w:ascii="微软雅黑" w:hAnsi="微软雅黑"/>
          <w:sz w:val="21"/>
        </w:rPr>
        <w:t>数据集作为输入，并创建</w:t>
      </w:r>
      <w:r>
        <w:rPr>
          <w:rFonts w:ascii="Consolas" w:hAnsi="Consolas"/>
          <w:color w:val="B43C3C"/>
          <w:sz w:val="18"/>
        </w:rPr>
        <w:t>meteor_landings_cleaned</w:t>
      </w:r>
      <w:r>
        <w:rPr>
          <w:rFonts w:ascii="微软雅黑" w:hAnsi="微软雅黑"/>
          <w:sz w:val="21"/>
        </w:rPr>
        <w:t>作为输出：</w:t>
      </w:r>
    </w:p>
    <w:p>
      <w:pPr>
        <w:spacing w:before="80" w:after="80"/>
        <w:ind w:left="567"/>
      </w:pPr>
      <w:r>
        <w:rPr>
          <w:rFonts w:ascii="Consolas" w:hAnsi="Consolas"/>
          <w:color w:val="505050"/>
          <w:sz w:val="18"/>
        </w:rPr>
        <w:t>from transforms.api import transform_df, Input, Output</w:t>
        <w:br/>
        <w:t>from pyspark.sql import functions as F</w:t>
        <w:br/>
        <w:t>@transform_df(</w:t>
        <w:br/>
        <w:t xml:space="preserve">    # 将此替换为您的输出数据集路径</w:t>
        <w:br/>
        <w:t xml:space="preserve">    Output("/Users/jsmith/meteorite_landings_cleaned"),</w:t>
        <w:br/>
        <w:t xml:space="preserve">    # 将此替换为您的输入数据集路径</w:t>
        <w:br/>
        <w:t xml:space="preserve">    meteorite_landings=Input("/Users/jsmith/meteorite_landings"),</w:t>
        <w:br/>
        <w:t>)</w:t>
        <w:br/>
        <w:t>def clean(meteorite_landings):</w:t>
        <w:br/>
        <w:t xml:space="preserve">    # &lt;在这里添加您的数据转换逻辑&gt;</w:t>
        <w:br/>
        <w:t xml:space="preserve">    pass  # 使用pass作为占位符，表示此处需要实际的数据转换逻辑</w:t>
      </w:r>
    </w:p>
    <w:p>
      <w:pPr>
        <w:spacing w:line="360" w:lineRule="auto" w:after="120"/>
      </w:pPr>
      <w:r>
        <w:rPr>
          <w:rFonts w:ascii="微软雅黑" w:hAnsi="微软雅黑"/>
          <w:sz w:val="21"/>
        </w:rPr>
        <w:t>在代码中，</w:t>
      </w:r>
      <w:r>
        <w:rPr>
          <w:rFonts w:ascii="Consolas" w:hAnsi="Consolas"/>
          <w:color w:val="B43C3C"/>
          <w:sz w:val="18"/>
        </w:rPr>
        <w:t>transform_df</w:t>
      </w:r>
      <w:r>
        <w:rPr>
          <w:rFonts w:ascii="微软雅黑" w:hAnsi="微软雅黑"/>
          <w:sz w:val="21"/>
        </w:rPr>
        <w:t xml:space="preserve"> 是一个装饰器，用于将输入数据集应用到特定的清理或转换逻辑上，并输出到指定路径。</w:t>
      </w:r>
      <w:r>
        <w:rPr>
          <w:rFonts w:ascii="Consolas" w:hAnsi="Consolas"/>
          <w:color w:val="B43C3C"/>
          <w:sz w:val="18"/>
        </w:rPr>
        <w:t>Output</w:t>
      </w:r>
      <w:r>
        <w:rPr>
          <w:rFonts w:ascii="微软雅黑" w:hAnsi="微软雅黑"/>
          <w:sz w:val="21"/>
        </w:rPr>
        <w:t xml:space="preserve"> 和 </w:t>
      </w:r>
      <w:r>
        <w:rPr>
          <w:rFonts w:ascii="Consolas" w:hAnsi="Consolas"/>
          <w:color w:val="B43C3C"/>
          <w:sz w:val="18"/>
        </w:rPr>
        <w:t>Input</w:t>
      </w:r>
      <w:r>
        <w:rPr>
          <w:rFonts w:ascii="微软雅黑" w:hAnsi="微软雅黑"/>
          <w:sz w:val="21"/>
        </w:rPr>
        <w:t xml:space="preserve"> 都是路径参数，需要根据实际数据集的位置进行替换。</w:t>
      </w:r>
    </w:p>
    <w:p>
      <w:pPr>
        <w:spacing w:line="360" w:lineRule="auto" w:after="120"/>
      </w:pPr>
      <w:r>
        <w:rPr>
          <w:rFonts w:ascii="微软雅黑" w:hAnsi="微软雅黑"/>
          <w:sz w:val="21"/>
        </w:rPr>
        <w:t>现在，假设您想将输入数据集筛选为1950年之后发生的任何“有效”流星。更新您的数据变换逻辑以按</w:t>
      </w:r>
      <w:r>
        <w:rPr>
          <w:rFonts w:ascii="Consolas" w:hAnsi="Consolas"/>
          <w:color w:val="B43C3C"/>
          <w:sz w:val="18"/>
        </w:rPr>
        <w:t>nametype</w:t>
      </w:r>
      <w:r>
        <w:rPr>
          <w:rFonts w:ascii="微软雅黑" w:hAnsi="微软雅黑"/>
          <w:sz w:val="21"/>
        </w:rPr>
        <w:t>和</w:t>
      </w:r>
      <w:r>
        <w:rPr>
          <w:rFonts w:ascii="Consolas" w:hAnsi="Consolas"/>
          <w:color w:val="B43C3C"/>
          <w:sz w:val="18"/>
        </w:rPr>
        <w:t>year</w:t>
      </w:r>
      <w:r>
        <w:rPr>
          <w:rFonts w:ascii="微软雅黑" w:hAnsi="微软雅黑"/>
          <w:sz w:val="21"/>
        </w:rPr>
        <w:t>筛选流星：</w:t>
      </w:r>
    </w:p>
    <w:p>
      <w:pPr>
        <w:spacing w:before="80" w:after="80"/>
        <w:ind w:left="567"/>
      </w:pPr>
      <w:r>
        <w:rPr>
          <w:rFonts w:ascii="Consolas" w:hAnsi="Consolas"/>
          <w:color w:val="505050"/>
          <w:sz w:val="18"/>
        </w:rPr>
        <w:t>def clean(meteorite_landings):</w:t>
        <w:br/>
        <w:t xml:space="preserve">    # 过滤出“nametype”字段值为“Valid”的陨石记录</w:t>
        <w:br/>
        <w:t xml:space="preserve">    return meteorite_landings.filter(</w:t>
        <w:br/>
        <w:t xml:space="preserve">        meteorite_landings.nametype == 'Valid'</w:t>
        <w:br/>
        <w:t xml:space="preserve">    ).filter(</w:t>
        <w:br/>
        <w:t xml:space="preserve">        # 过滤出年份大于等于1950年的陨石记录</w:t>
        <w:br/>
        <w:t xml:space="preserve">        meteorite_landings.year &gt;= 1950</w:t>
        <w:br/>
        <w:t xml:space="preserve">    )</w:t>
      </w:r>
    </w:p>
    <w:p>
      <w:pPr>
        <w:pStyle w:val="Heading2"/>
      </w:pPr>
      <w:r>
        <w:rPr>
          <w:rFonts w:ascii="微软雅黑" w:hAnsi="微软雅黑"/>
        </w:rPr>
        <w:t>搭建输出数据集</w:t>
      </w:r>
    </w:p>
    <w:p>
      <w:pPr>
        <w:spacing w:line="360" w:lineRule="auto" w:after="120"/>
      </w:pPr>
      <w:r>
        <w:rPr>
          <w:rFonts w:ascii="微软雅黑" w:hAnsi="微软雅黑"/>
          <w:sz w:val="21"/>
        </w:rPr>
        <w:t>要搭建结果数据集，请提交更改并选择右上角的</w:t>
      </w:r>
      <w:r>
        <w:rPr>
          <w:rFonts w:ascii="微软雅黑" w:hAnsi="微软雅黑"/>
          <w:b/>
          <w:sz w:val="21"/>
        </w:rPr>
        <w:t>搭建</w:t>
      </w:r>
      <w:r>
        <w:rPr>
          <w:rFonts w:ascii="微软雅黑" w:hAnsi="微软雅黑"/>
          <w:sz w:val="21"/>
        </w:rPr>
        <w:t>。有关在代码库中搭建数据集的更多信息，请查看</w:t>
      </w:r>
      <w:r>
        <w:rPr>
          <w:rFonts w:ascii="微软雅黑" w:hAnsi="微软雅黑"/>
          <w:color w:val="0066CC"/>
          <w:sz w:val="21"/>
          <w:u w:val="single"/>
        </w:rPr>
        <w:t>创建一个简单的批处理管道</w:t>
      </w:r>
      <w:r>
        <w:rPr>
          <w:rFonts w:ascii="微软雅黑" w:hAnsi="微软雅黑"/>
          <w:sz w:val="21"/>
        </w:rPr>
        <w:t>教程。</w:t>
      </w:r>
    </w:p>
    <w:p>
      <w:pPr>
        <w:pStyle w:val="Heading2"/>
      </w:pPr>
      <w:r>
        <w:rPr>
          <w:rFonts w:ascii="微软雅黑" w:hAnsi="微软雅黑"/>
        </w:rPr>
        <w:t>添加到你的数据变换</w:t>
      </w:r>
    </w:p>
    <w:p>
      <w:pPr>
        <w:spacing w:line="360" w:lineRule="auto" w:after="120"/>
      </w:pPr>
      <w:r>
        <w:rPr>
          <w:rFonts w:ascii="微软雅黑" w:hAnsi="微软雅黑"/>
          <w:sz w:val="21"/>
        </w:rPr>
        <w:t>使用Python变换，你可以在单个Python文件中创建多个输出数据集。</w:t>
      </w:r>
    </w:p>
    <w:p>
      <w:pPr>
        <w:spacing w:line="360" w:lineRule="auto" w:after="120"/>
      </w:pPr>
      <w:r>
        <w:rPr>
          <w:rFonts w:ascii="微软雅黑" w:hAnsi="微软雅黑"/>
          <w:sz w:val="21"/>
        </w:rPr>
        <w:t>假设你想进一步筛选出特定陨石类型中特别大的陨石。为此，你需要：</w:t>
      </w:r>
    </w:p>
    <w:p>
      <w:pPr>
        <w:pStyle w:val="ListNumber"/>
        <w:spacing w:line="360" w:lineRule="auto" w:after="120"/>
      </w:pPr>
      <w:r>
        <w:rPr>
          <w:rFonts w:ascii="微软雅黑" w:hAnsi="微软雅黑"/>
          <w:sz w:val="21"/>
        </w:rPr>
        <w:t>找到每种陨石类型的平均质量，和</w:t>
      </w:r>
    </w:p>
    <w:p>
      <w:pPr>
        <w:pStyle w:val="ListNumber"/>
        <w:spacing w:line="360" w:lineRule="auto" w:after="120"/>
      </w:pPr>
      <w:r>
        <w:rPr>
          <w:rFonts w:ascii="微软雅黑" w:hAnsi="微软雅黑"/>
          <w:sz w:val="21"/>
        </w:rPr>
        <w:t>将每个陨石的质量与其陨石类型的平均质量进行比较。</w:t>
      </w:r>
    </w:p>
    <w:p>
      <w:pPr>
        <w:spacing w:line="360" w:lineRule="auto" w:after="120"/>
      </w:pPr>
      <w:r>
        <w:rPr>
          <w:rFonts w:ascii="微软雅黑" w:hAnsi="微软雅黑"/>
          <w:sz w:val="21"/>
        </w:rPr>
        <w:t>首先，在</w:t>
      </w:r>
      <w:r>
        <w:rPr>
          <w:rFonts w:ascii="Consolas" w:hAnsi="Consolas"/>
          <w:color w:val="B43C3C"/>
          <w:sz w:val="18"/>
        </w:rPr>
        <w:t>meteor_analysis.py</w:t>
      </w:r>
      <w:r>
        <w:rPr>
          <w:rFonts w:ascii="微软雅黑" w:hAnsi="微软雅黑"/>
          <w:sz w:val="21"/>
        </w:rPr>
        <w:t>中添加一个数据变换，以找到每种陨石类型的平均质量。此变换将</w:t>
      </w:r>
      <w:r>
        <w:rPr>
          <w:rFonts w:ascii="Consolas" w:hAnsi="Consolas"/>
          <w:color w:val="B43C3C"/>
          <w:sz w:val="18"/>
        </w:rPr>
        <w:t>meteor_landings</w:t>
      </w:r>
      <w:r>
        <w:rPr>
          <w:rFonts w:ascii="微软雅黑" w:hAnsi="微软雅黑"/>
          <w:sz w:val="21"/>
        </w:rPr>
        <w:t>数据集作为输入，并创建</w:t>
      </w:r>
      <w:r>
        <w:rPr>
          <w:rFonts w:ascii="Consolas" w:hAnsi="Consolas"/>
          <w:color w:val="B43C3C"/>
          <w:sz w:val="18"/>
        </w:rPr>
        <w:t>meteorite_stats</w:t>
      </w:r>
      <w:r>
        <w:rPr>
          <w:rFonts w:ascii="微软雅黑" w:hAnsi="微软雅黑"/>
          <w:sz w:val="21"/>
        </w:rPr>
        <w:t>作为输出：</w:t>
      </w:r>
    </w:p>
    <w:p>
      <w:pPr>
        <w:spacing w:before="80" w:after="80"/>
        <w:ind w:left="567"/>
      </w:pPr>
      <w:r>
        <w:rPr>
          <w:rFonts w:ascii="Consolas" w:hAnsi="Consolas"/>
          <w:color w:val="505050"/>
          <w:sz w:val="18"/>
        </w:rPr>
        <w:t>@transform_df(</w:t>
        <w:br/>
        <w:t xml:space="preserve">    # output dataset name must be unique</w:t>
        <w:br/>
        <w:t xml:space="preserve">    Output("/Users/jsmith/meteorite_stats"),</w:t>
        <w:br/>
        <w:t xml:space="preserve">    meteorite_landings=Input("/Users/jsmith/meteorite_landings"),</w:t>
        <w:br/>
        <w:t>)</w:t>
        <w:br/>
        <w:t>def stats(meteorite_landings):</w:t>
        <w:br/>
        <w:t xml:space="preserve">    # 对陨石降落数据按类别分组，并计算每个类别的平均质量</w:t>
        <w:br/>
        <w:t xml:space="preserve">    return meteorite_landings.groupBy("class").agg(</w:t>
        <w:br/>
        <w:t xml:space="preserve">        F.mean("mass").alias("avg_mass_per_class")  # 计算质量的平均值并命名为 avg_mass_per_class</w:t>
        <w:br/>
        <w:t xml:space="preserve">    )</w:t>
      </w:r>
    </w:p>
    <w:p>
      <w:pPr>
        <w:spacing w:line="360" w:lineRule="auto" w:after="120"/>
      </w:pPr>
      <w:r>
        <w:rPr>
          <w:rFonts w:ascii="微软雅黑" w:hAnsi="微软雅黑"/>
          <w:sz w:val="21"/>
        </w:rPr>
        <w:t>接下来，创建一个数据变换，将每颗陨石的质量与其陨石类型的平均质量进行比较。该变换所需的信息分布在您在本教程中迄今为止创建的</w:t>
      </w:r>
      <w:r>
        <w:rPr>
          <w:rFonts w:ascii="Consolas" w:hAnsi="Consolas"/>
          <w:color w:val="B43C3C"/>
          <w:sz w:val="18"/>
        </w:rPr>
        <w:t>meteorite_landings</w:t>
      </w:r>
      <w:r>
        <w:rPr>
          <w:rFonts w:ascii="微软雅黑" w:hAnsi="微软雅黑"/>
          <w:sz w:val="21"/>
        </w:rPr>
        <w:t>和</w:t>
      </w:r>
      <w:r>
        <w:rPr>
          <w:rFonts w:ascii="Consolas" w:hAnsi="Consolas"/>
          <w:color w:val="B43C3C"/>
          <w:sz w:val="18"/>
        </w:rPr>
        <w:t>meteorite_stats</w:t>
      </w:r>
      <w:r>
        <w:rPr>
          <w:rFonts w:ascii="微软雅黑" w:hAnsi="微软雅黑"/>
          <w:sz w:val="21"/>
        </w:rPr>
        <w:t>表中。您必须合并这两个数据集，然后筛选出质量大于平均值的陨石：</w:t>
      </w:r>
    </w:p>
    <w:p>
      <w:pPr>
        <w:spacing w:before="80" w:after="80"/>
        <w:ind w:left="567"/>
      </w:pPr>
      <w:r>
        <w:rPr>
          <w:rFonts w:ascii="Consolas" w:hAnsi="Consolas"/>
          <w:color w:val="505050"/>
          <w:sz w:val="18"/>
        </w:rPr>
        <w:t># 此数据转换基于两个输入数据集</w:t>
        <w:br/>
        <w:t>@transform_df(</w:t>
        <w:br/>
        <w:t xml:space="preserve">    Output("/Users/jsmith/meteorite_enriched"),</w:t>
        <w:br/>
        <w:t xml:space="preserve">    meteorite_landings=Input("/Users/jsmith/meteorite_landings"),</w:t>
        <w:br/>
        <w:t xml:space="preserve">    meteorite_stats=Input("/Users/jsmith/meteorite_stats")</w:t>
        <w:br/>
        <w:t>)</w:t>
        <w:br/>
        <w:t>def enriched(meteorite_landings, meteorite_stats):</w:t>
        <w:br/>
        <w:t xml:space="preserve">    # 将两个数据集根据"class"字段进行连接</w:t>
        <w:br/>
        <w:t xml:space="preserve">    enriched_together = meteorite_landings.join(</w:t>
        <w:br/>
        <w:t xml:space="preserve">        meteorite_stats, "class"</w:t>
        <w:br/>
        <w:t xml:space="preserve">    )</w:t>
        <w:br/>
        <w:t xml:space="preserve">    # 添加新列'greater_mass'，判断'mass'是否大于'avg_mass_per_class'</w:t>
        <w:br/>
        <w:t xml:space="preserve">    greater_mass = enriched_together.withColumn(</w:t>
        <w:br/>
        <w:t xml:space="preserve">        'greater_mass', (enriched_together.mass &gt; enriched_together.avg_mass_per_class)</w:t>
        <w:br/>
        <w:t xml:space="preserve">    )</w:t>
        <w:br/>
        <w:t xml:space="preserve">    # 过滤出'greater_mass'为True的记录</w:t>
        <w:br/>
        <w:t xml:space="preserve">    return greater_mass.filter("greater_mass")</w:t>
      </w:r>
    </w:p>
    <w:p>
      <w:pPr>
        <w:spacing w:line="360" w:lineRule="auto" w:after="120"/>
      </w:pPr>
      <w:r>
        <w:rPr>
          <w:rFonts w:ascii="微软雅黑" w:hAnsi="微软雅黑"/>
          <w:sz w:val="21"/>
        </w:rPr>
        <w:t xml:space="preserve">现在，您可以通过在 Contour 中探索来进一步分析您的 </w:t>
      </w:r>
      <w:r>
        <w:rPr>
          <w:rFonts w:ascii="Consolas" w:hAnsi="Consolas"/>
          <w:color w:val="B43C3C"/>
          <w:sz w:val="18"/>
        </w:rPr>
        <w:t>meteorite_enriched</w:t>
      </w:r>
      <w:r>
        <w:rPr>
          <w:rFonts w:ascii="微软雅黑" w:hAnsi="微软雅黑"/>
          <w:sz w:val="21"/>
        </w:rPr>
        <w:t xml:space="preserve"> 数据集。</w:t>
      </w:r>
    </w:p>
    <w:p>
      <w:pPr>
        <w:pStyle w:val="Heading2"/>
      </w:pPr>
      <w:r>
        <w:rPr>
          <w:rFonts w:ascii="微软雅黑" w:hAnsi="微软雅黑"/>
        </w:rPr>
        <w:t>将数据变换应用于多个输入</w:t>
      </w:r>
    </w:p>
    <w:p>
      <w:pPr>
        <w:spacing w:line="360" w:lineRule="auto" w:after="120"/>
      </w:pPr>
      <w:r>
        <w:rPr>
          <w:rFonts w:ascii="微软雅黑" w:hAnsi="微软雅黑"/>
          <w:sz w:val="21"/>
        </w:rPr>
        <w:t>到目前为止，您已经创建了一个包含质量大于平均值的所有类型陨石的数据集。假设您想为每种陨石类型创建单独的数据集。使用 Transforms Python，您可以使用 for 循环对每种类型的陨石应用相同的数据变换。有关将相同数据变换应用于不同输入的更多信息，请参阅</w:t>
      </w:r>
      <w:r>
        <w:rPr>
          <w:rFonts w:ascii="微软雅黑" w:hAnsi="微软雅黑"/>
          <w:color w:val="0066CC"/>
          <w:sz w:val="21"/>
          <w:u w:val="single"/>
        </w:rPr>
        <w:t>变换生成</w:t>
      </w:r>
      <w:r>
        <w:rPr>
          <w:rFonts w:ascii="微软雅黑" w:hAnsi="微软雅黑"/>
          <w:sz w:val="21"/>
        </w:rPr>
        <w:t>部分。</w:t>
      </w:r>
    </w:p>
    <w:p>
      <w:pPr>
        <w:spacing w:line="360" w:lineRule="auto" w:after="120"/>
      </w:pPr>
      <w:r>
        <w:rPr>
          <w:rFonts w:ascii="微软雅黑" w:hAnsi="微软雅黑"/>
          <w:sz w:val="21"/>
        </w:rPr>
        <w:t xml:space="preserve">在 </w:t>
      </w:r>
      <w:r>
        <w:rPr>
          <w:rFonts w:ascii="Consolas" w:hAnsi="Consolas"/>
          <w:color w:val="B43C3C"/>
          <w:sz w:val="18"/>
        </w:rPr>
        <w:t>src/myproject/datasets</w:t>
      </w:r>
      <w:r>
        <w:rPr>
          <w:rFonts w:ascii="微软雅黑" w:hAnsi="微软雅黑"/>
          <w:sz w:val="21"/>
        </w:rPr>
        <w:t xml:space="preserve"> 中创建一个新文件，并将其命名为 </w:t>
      </w:r>
      <w:r>
        <w:rPr>
          <w:rFonts w:ascii="Consolas" w:hAnsi="Consolas"/>
          <w:color w:val="B43C3C"/>
          <w:sz w:val="18"/>
        </w:rPr>
        <w:t>meteor_class.py</w:t>
      </w:r>
      <w:r>
        <w:rPr>
          <w:rFonts w:ascii="微软雅黑" w:hAnsi="微软雅黑"/>
          <w:sz w:val="21"/>
        </w:rPr>
        <w:t xml:space="preserve">。请注意，您可以继续在 </w:t>
      </w:r>
      <w:r>
        <w:rPr>
          <w:rFonts w:ascii="Consolas" w:hAnsi="Consolas"/>
          <w:color w:val="B43C3C"/>
          <w:sz w:val="18"/>
        </w:rPr>
        <w:t>meteor_analysis.py</w:t>
      </w:r>
      <w:r>
        <w:rPr>
          <w:rFonts w:ascii="微软雅黑" w:hAnsi="微软雅黑"/>
          <w:sz w:val="21"/>
        </w:rPr>
        <w:t xml:space="preserve"> 文件中编写您的数据变换代码，但本教程使用新文件来分离数据变换逻辑。</w:t>
      </w:r>
    </w:p>
    <w:p>
      <w:pPr>
        <w:spacing w:line="360" w:lineRule="auto" w:after="120"/>
      </w:pPr>
      <w:r>
        <w:rPr>
          <w:rFonts w:ascii="微软雅黑" w:hAnsi="微软雅黑"/>
          <w:sz w:val="21"/>
        </w:rPr>
        <w:t xml:space="preserve">要为每种陨石类型创建单独的数据集，您需要按类别筛选 </w:t>
      </w:r>
      <w:r>
        <w:rPr>
          <w:rFonts w:ascii="Consolas" w:hAnsi="Consolas"/>
          <w:color w:val="B43C3C"/>
          <w:sz w:val="18"/>
        </w:rPr>
        <w:t>meteorite_enriched</w:t>
      </w:r>
      <w:r>
        <w:rPr>
          <w:rFonts w:ascii="微软雅黑" w:hAnsi="微软雅黑"/>
          <w:sz w:val="21"/>
        </w:rPr>
        <w:t xml:space="preserve"> 数据集。定义一个 </w:t>
      </w:r>
      <w:r>
        <w:rPr>
          <w:rFonts w:ascii="Consolas" w:hAnsi="Consolas"/>
          <w:color w:val="B43C3C"/>
          <w:sz w:val="18"/>
        </w:rPr>
        <w:t>transform_generator</w:t>
      </w:r>
      <w:r>
        <w:rPr>
          <w:rFonts w:ascii="微软雅黑" w:hAnsi="微软雅黑"/>
          <w:sz w:val="21"/>
        </w:rPr>
        <w:t xml:space="preserve"> 函数，将相同的数据变换逻辑应用于您想要分析的每种陨石类型：</w:t>
      </w:r>
    </w:p>
    <w:p>
      <w:pPr>
        <w:spacing w:before="80" w:after="80"/>
        <w:ind w:left="567"/>
      </w:pPr>
      <w:r>
        <w:rPr>
          <w:rFonts w:ascii="Consolas" w:hAnsi="Consolas"/>
          <w:color w:val="505050"/>
          <w:sz w:val="18"/>
        </w:rPr>
        <w:t>from transforms.api import transform_df, Input, Output</w:t>
        <w:br/>
        <w:t>def transform_generator(sources):</w:t>
        <w:br/>
        <w:t xml:space="preserve">    transforms = []</w:t>
        <w:br/>
        <w:t xml:space="preserve">    for source in sources:</w:t>
        <w:br/>
        <w:t xml:space="preserve">        @transform_df(</w:t>
        <w:br/>
        <w:t xml:space="preserve">            # 这将为每种陨石类型创建一个不同的输出数据集</w:t>
        <w:br/>
        <w:t xml:space="preserve">            Output('/Users/jsmith/meteorite_{source}'.format(source=source)),</w:t>
        <w:br/>
        <w:t xml:space="preserve">            my_input=Input('/Users/jsmith/meteorite_enriched')</w:t>
        <w:br/>
        <w:t xml:space="preserve">        )</w:t>
        <w:br/>
        <w:t xml:space="preserve">        # "source=source" 捕获该函数作用域中的 source 变量的值</w:t>
        <w:br/>
        <w:t xml:space="preserve">        def filter_by_source(my_input, source=source):</w:t>
        <w:br/>
        <w:t xml:space="preserve">            return my_input.filter(my_input["class"] == source)</w:t>
        <w:br/>
        <w:t xml:space="preserve">        transforms.append(filter_by_source)</w:t>
        <w:br/>
        <w:t xml:space="preserve">    return transforms</w:t>
        <w:br/>
        <w:t xml:space="preserve">    # 这将应用上面的数据转换逻辑到提供的三种陨石类型</w:t>
        <w:br/>
        <w:t>TRANSFORMS = transform_generator(["L6", "H5", "H4"])</w:t>
      </w:r>
    </w:p>
    <w:p>
      <w:pPr>
        <w:spacing w:line="360" w:lineRule="auto" w:after="120"/>
      </w:pPr>
      <w:r>
        <w:rPr>
          <w:rFonts w:ascii="微软雅黑" w:hAnsi="微软雅黑"/>
          <w:sz w:val="21"/>
        </w:rPr>
        <w:t xml:space="preserve">这将创建一个变换，以筛选出我们的陨石数据集的类别。请注意，我们必须将 </w:t>
      </w:r>
      <w:r>
        <w:rPr>
          <w:rFonts w:ascii="Consolas" w:hAnsi="Consolas"/>
          <w:color w:val="B43C3C"/>
          <w:sz w:val="18"/>
        </w:rPr>
        <w:t>source=source</w:t>
      </w:r>
      <w:r>
        <w:rPr>
          <w:rFonts w:ascii="微软雅黑" w:hAnsi="微软雅黑"/>
          <w:sz w:val="21"/>
        </w:rPr>
        <w:t xml:space="preserve"> 传递给 </w:t>
      </w:r>
      <w:r>
        <w:rPr>
          <w:rFonts w:ascii="Consolas" w:hAnsi="Consolas"/>
          <w:color w:val="B43C3C"/>
          <w:sz w:val="18"/>
        </w:rPr>
        <w:t>filter_by_source</w:t>
      </w:r>
      <w:r>
        <w:rPr>
          <w:rFonts w:ascii="微软雅黑" w:hAnsi="微软雅黑"/>
          <w:sz w:val="21"/>
        </w:rPr>
        <w:t xml:space="preserve"> 函数，以捕获函数范围内的 </w:t>
      </w:r>
      <w:r>
        <w:rPr>
          <w:rFonts w:ascii="Consolas" w:hAnsi="Consolas"/>
          <w:color w:val="B43C3C"/>
          <w:sz w:val="18"/>
        </w:rPr>
        <w:t>source</w:t>
      </w:r>
      <w:r>
        <w:rPr>
          <w:rFonts w:ascii="微软雅黑" w:hAnsi="微软雅黑"/>
          <w:sz w:val="21"/>
        </w:rPr>
        <w:t xml:space="preserve"> 参数。</w:t>
      </w:r>
    </w:p>
    <w:p>
      <w:pPr>
        <w:spacing w:line="360" w:lineRule="auto" w:after="120"/>
      </w:pPr>
      <w:r>
        <w:rPr>
          <w:rFonts w:ascii="微软雅黑" w:hAnsi="微软雅黑"/>
          <w:sz w:val="21"/>
        </w:rPr>
        <w:t xml:space="preserve">对于在 </w:t>
      </w:r>
      <w:r>
        <w:rPr>
          <w:rFonts w:ascii="Consolas" w:hAnsi="Consolas"/>
          <w:color w:val="B43C3C"/>
          <w:sz w:val="18"/>
        </w:rPr>
        <w:t>meteor_analysis.py</w:t>
      </w:r>
      <w:r>
        <w:rPr>
          <w:rFonts w:ascii="微软雅黑" w:hAnsi="微软雅黑"/>
          <w:sz w:val="21"/>
        </w:rPr>
        <w:t xml:space="preserve"> 文件中创建的初始数据变换，您无需进行任何额外配置即可将变换添加到项目的管道中。这是因为默认的 Python 项目结构使用自动注册来发现 </w:t>
      </w:r>
      <w:r>
        <w:rPr>
          <w:rFonts w:ascii="Consolas" w:hAnsi="Consolas"/>
          <w:color w:val="B43C3C"/>
          <w:sz w:val="18"/>
        </w:rPr>
        <w:t>datasets</w:t>
      </w:r>
      <w:r>
        <w:rPr>
          <w:rFonts w:ascii="微软雅黑" w:hAnsi="微软雅黑"/>
          <w:sz w:val="21"/>
        </w:rPr>
        <w:t xml:space="preserve"> 文件夹中的所有变换对象。</w:t>
      </w:r>
    </w:p>
    <w:p>
      <w:pPr>
        <w:spacing w:line="360" w:lineRule="auto" w:after="120"/>
      </w:pPr>
      <w:r>
        <w:rPr>
          <w:rFonts w:ascii="微软雅黑" w:hAnsi="微软雅黑"/>
          <w:sz w:val="21"/>
        </w:rPr>
        <w:t xml:space="preserve">要使用自动注册将该最终变换添加到项目的管道中，您必须将生成的变换作为列表添加到一个变量中。在上面的示例中，我们使用了变量 </w:t>
      </w:r>
      <w:r>
        <w:rPr>
          <w:rFonts w:ascii="Consolas" w:hAnsi="Consolas"/>
          <w:color w:val="B43C3C"/>
          <w:sz w:val="18"/>
        </w:rPr>
        <w:t>TRANSFORMS</w:t>
      </w:r>
      <w:r>
        <w:rPr>
          <w:rFonts w:ascii="微软雅黑" w:hAnsi="微软雅黑"/>
          <w:sz w:val="21"/>
        </w:rPr>
        <w:t>。有关自动注册和变换生成器的更多信息，请参阅变换 Python 文档中的</w:t>
      </w:r>
      <w:r>
        <w:rPr>
          <w:rFonts w:ascii="微软雅黑" w:hAnsi="微软雅黑"/>
          <w:color w:val="0066CC"/>
          <w:sz w:val="21"/>
          <w:u w:val="single"/>
        </w:rPr>
        <w:t>变换生成</w:t>
      </w:r>
      <w:r>
        <w:rPr>
          <w:rFonts w:ascii="微软雅黑" w:hAnsi="微软雅黑"/>
          <w:sz w:val="21"/>
        </w:rPr>
        <w:t>部分。</w:t>
      </w:r>
    </w:p>
    <w:p>
      <w:r>
        <w:br w:type="page"/>
      </w:r>
    </w:p>
    <w:p>
      <w:pPr>
        <w:pStyle w:val="Heading1"/>
      </w:pPr>
      <w:r>
        <w:rPr>
          <w:rFonts w:ascii="微软雅黑" w:hAnsi="微软雅黑"/>
        </w:rPr>
        <w:t>示例</w:t>
      </w:r>
    </w:p>
    <w:p>
      <w:pPr>
        <w:spacing w:line="360" w:lineRule="auto" w:after="120"/>
      </w:pPr>
      <w:r>
        <w:rPr>
          <w:rFonts w:ascii="微软雅黑" w:hAnsi="微软雅黑"/>
          <w:sz w:val="21"/>
        </w:rPr>
        <w:t># 示例</w:t>
      </w:r>
    </w:p>
    <w:p>
      <w:pPr>
        <w:spacing w:line="360" w:lineRule="auto" w:after="120"/>
      </w:pPr>
      <w:r>
        <w:rPr>
          <w:rFonts w:ascii="微软雅黑" w:hAnsi="微软雅黑"/>
          <w:sz w:val="21"/>
        </w:rPr>
        <w:t>本节包含大量可增量计算的变换示例：</w:t>
      </w:r>
    </w:p>
    <w:p>
      <w:pPr>
        <w:pStyle w:val="ListBullet"/>
        <w:spacing w:line="360" w:lineRule="auto" w:after="120"/>
      </w:pPr>
      <w:r>
        <w:rPr>
          <w:rFonts w:ascii="微软雅黑" w:hAnsi="微软雅黑"/>
          <w:color w:val="0066CC"/>
          <w:sz w:val="21"/>
          <w:u w:val="single"/>
        </w:rPr>
        <w:t>追加</w:t>
      </w:r>
    </w:p>
    <w:p>
      <w:pPr>
        <w:pStyle w:val="ListBullet"/>
        <w:spacing w:line="360" w:lineRule="auto" w:after="120"/>
      </w:pPr>
      <w:r>
        <w:rPr>
          <w:rFonts w:ascii="微软雅黑" w:hAnsi="微软雅黑"/>
          <w:color w:val="0066CC"/>
          <w:sz w:val="21"/>
          <w:u w:val="single"/>
        </w:rPr>
        <w:t>合并并追加</w:t>
      </w:r>
    </w:p>
    <w:p>
      <w:pPr>
        <w:pStyle w:val="ListBullet"/>
        <w:spacing w:line="360" w:lineRule="auto" w:after="120"/>
      </w:pPr>
      <w:r>
        <w:rPr>
          <w:rFonts w:ascii="微软雅黑" w:hAnsi="微软雅黑"/>
          <w:color w:val="0066CC"/>
          <w:sz w:val="21"/>
          <w:u w:val="single"/>
        </w:rPr>
        <w:t>合并并替换</w:t>
      </w:r>
    </w:p>
    <w:p>
      <w:pPr>
        <w:pStyle w:val="ListBullet"/>
        <w:spacing w:line="360" w:lineRule="auto" w:after="120"/>
      </w:pPr>
      <w:r>
        <w:rPr>
          <w:rFonts w:ascii="微软雅黑" w:hAnsi="微软雅黑"/>
          <w:color w:val="0066CC"/>
          <w:sz w:val="21"/>
          <w:u w:val="single"/>
        </w:rPr>
        <w:t>利用增量变换合并大型数据集</w:t>
      </w:r>
    </w:p>
    <w:p>
      <w:pPr>
        <w:pStyle w:val="ListBullet"/>
        <w:spacing w:line="360" w:lineRule="auto" w:after="120"/>
      </w:pPr>
      <w:r>
        <w:rPr>
          <w:rFonts w:ascii="微软雅黑" w:hAnsi="微软雅黑"/>
          <w:color w:val="0066CC"/>
          <w:sz w:val="21"/>
          <w:u w:val="single"/>
        </w:rPr>
        <w:t>处理模式或逻辑更改</w:t>
      </w:r>
    </w:p>
    <w:p>
      <w:pPr>
        <w:pStyle w:val="ListBullet"/>
        <w:spacing w:line="360" w:lineRule="auto" w:after="120"/>
      </w:pPr>
      <w:r>
        <w:rPr>
          <w:rFonts w:ascii="微软雅黑" w:hAnsi="微软雅黑"/>
          <w:color w:val="0066CC"/>
          <w:sz w:val="21"/>
          <w:u w:val="single"/>
        </w:rPr>
        <w:t>在分支上开发增量代码</w:t>
      </w:r>
    </w:p>
    <w:p>
      <w:pPr>
        <w:pStyle w:val="ListBullet"/>
        <w:spacing w:line="360" w:lineRule="auto" w:after="120"/>
      </w:pPr>
      <w:r>
        <w:rPr>
          <w:rFonts w:ascii="微软雅黑" w:hAnsi="微软雅黑"/>
          <w:color w:val="0066CC"/>
          <w:sz w:val="21"/>
          <w:u w:val="single"/>
        </w:rPr>
        <w:t>示例总结</w:t>
      </w:r>
    </w:p>
    <w:p>
      <w:pPr>
        <w:spacing w:line="360" w:lineRule="auto" w:after="120"/>
      </w:pPr>
      <w:r>
        <w:rPr>
          <w:rFonts w:ascii="微软雅黑" w:hAnsi="微软雅黑"/>
          <w:sz w:val="21"/>
        </w:rPr>
        <w:t>这些示例使用两个输入来演示增量计算：</w:t>
      </w:r>
      <w:r>
        <w:rPr>
          <w:rFonts w:ascii="Consolas" w:hAnsi="Consolas"/>
          <w:color w:val="B43C3C"/>
          <w:sz w:val="18"/>
        </w:rPr>
        <w:t>students</w:t>
      </w:r>
      <w:r>
        <w:rPr>
          <w:rFonts w:ascii="微软雅黑" w:hAnsi="微软雅黑"/>
          <w:sz w:val="21"/>
        </w:rPr>
        <w:t xml:space="preserve"> 和 </w:t>
      </w:r>
      <w:r>
        <w:rPr>
          <w:rFonts w:ascii="Consolas" w:hAnsi="Consolas"/>
          <w:color w:val="B43C3C"/>
          <w:sz w:val="18"/>
        </w:rPr>
        <w:t>students_updated</w:t>
      </w:r>
      <w:r>
        <w:rPr>
          <w:rFonts w:ascii="微软雅黑" w:hAnsi="微软雅黑"/>
          <w:sz w:val="21"/>
        </w:rPr>
        <w:t>。</w:t>
      </w:r>
      <w:r>
        <w:rPr>
          <w:rFonts w:ascii="Consolas" w:hAnsi="Consolas"/>
          <w:color w:val="B43C3C"/>
          <w:sz w:val="18"/>
        </w:rPr>
        <w:t>students</w:t>
      </w:r>
      <w:r>
        <w:rPr>
          <w:rFonts w:ascii="微软雅黑" w:hAnsi="微软雅黑"/>
          <w:sz w:val="21"/>
        </w:rPr>
        <w:t xml:space="preserve"> 输入包含3个学生，并且不是增量的。这意味着它没有历史记录：</w:t>
      </w:r>
    </w:p>
    <w:p>
      <w:pPr>
        <w:spacing w:before="80" w:after="80"/>
        <w:ind w:left="567"/>
      </w:pPr>
      <w:r>
        <w:rPr>
          <w:rFonts w:ascii="Consolas" w:hAnsi="Consolas"/>
          <w:color w:val="505050"/>
          <w:sz w:val="18"/>
        </w:rPr>
        <w:t>&gt;&gt;&gt; students.dataframe('previous').sort('id').show()</w:t>
        <w:br/>
        <w:t>+---+----+---+---+</w:t>
        <w:br/>
        <w:t>| id|hair|eye|sex|</w:t>
        <w:br/>
        <w:t>+---+----+---+---+</w:t>
        <w:br/>
        <w:t>+---+----+---+---+</w:t>
        <w:br/>
        <w:t># 显示“previous”数据帧，按'id'排序后显示，但没有数据输出</w:t>
        <w:br/>
        <w:t>&gt;&gt;&gt;</w:t>
        <w:br/>
        <w:t>&gt;&gt;&gt; students.dataframe('current').sort('id').show()</w:t>
        <w:br/>
        <w:t>+---+-----+-----+------+</w:t>
        <w:br/>
        <w:t>| id| hair|  eye|   sex|</w:t>
        <w:br/>
        <w:t>+---+-----+-----+------+</w:t>
        <w:br/>
        <w:t>|  1|Brown|Green|Female|</w:t>
        <w:br/>
        <w:t>|  2|  Red| Blue|  Male|</w:t>
        <w:br/>
        <w:t>|  3|Blond|Hazel|Female|</w:t>
        <w:br/>
        <w:t>+---+-----+-----+------+</w:t>
        <w:br/>
        <w:t># 显示“current”数据帧，按'id'排序后显示，包含3条记录</w:t>
        <w:br/>
        <w:t>&gt;&gt;&gt;</w:t>
        <w:br/>
        <w:t>&gt;&gt;&gt; students.dataframe('added').sort('id').show()</w:t>
        <w:br/>
        <w:t>+---+-----+-----+------+</w:t>
        <w:br/>
        <w:t>| id| hair|  eye|   sex|</w:t>
        <w:br/>
        <w:t>+---+-----+-----+------+</w:t>
        <w:br/>
        <w:t>|  1|Brown|Green|Female|</w:t>
        <w:br/>
        <w:t>|  2|  Red| Blue|  Male|</w:t>
        <w:br/>
        <w:t>|  3|Blond|Hazel|Female|</w:t>
        <w:br/>
        <w:t>+---+-----+-----+------+</w:t>
        <w:br/>
        <w:t># 显示“added”数据帧，按'id'排序后显示，与“current”数据帧内容相同</w:t>
        <w:br/>
        <w:t>&gt;&gt;&gt;</w:t>
        <w:br/>
        <w:t>&gt;&gt;&gt; # Recall that the default read mode for inputs is 'added'</w:t>
        <w:br/>
        <w:t>&gt;&gt;&gt; students.dataframe('added') is students.dataframe()</w:t>
        <w:br/>
        <w:t>True</w:t>
        <w:br/>
        <w:t># 默认读取模式是“added”，所以 students.dataframe('added') 与 students.dataframe() 是同一个对象</w:t>
      </w:r>
    </w:p>
    <w:p>
      <w:pPr>
        <w:spacing w:line="360" w:lineRule="auto" w:after="120"/>
      </w:pPr>
      <w:r>
        <w:rPr>
          <w:rFonts w:ascii="Consolas" w:hAnsi="Consolas"/>
          <w:color w:val="B43C3C"/>
          <w:sz w:val="18"/>
        </w:rPr>
        <w:t>students_updated</w:t>
      </w:r>
      <w:r>
        <w:rPr>
          <w:rFonts w:ascii="微软雅黑" w:hAnsi="微软雅黑"/>
          <w:sz w:val="21"/>
        </w:rPr>
        <w:t xml:space="preserve"> 输入与 </w:t>
      </w:r>
      <w:r>
        <w:rPr>
          <w:rFonts w:ascii="Consolas" w:hAnsi="Consolas"/>
          <w:color w:val="B43C3C"/>
          <w:sz w:val="18"/>
        </w:rPr>
        <w:t>students</w:t>
      </w:r>
      <w:r>
        <w:rPr>
          <w:rFonts w:ascii="微软雅黑" w:hAnsi="微软雅黑"/>
          <w:sz w:val="21"/>
        </w:rPr>
        <w:t xml:space="preserve"> 相同，但新增了三个学生的更新。此更新使输入具有增量特性。因此，它有一个非空的 </w:t>
      </w:r>
      <w:r>
        <w:rPr>
          <w:rFonts w:ascii="Consolas" w:hAnsi="Consolas"/>
          <w:color w:val="B43C3C"/>
          <w:sz w:val="18"/>
        </w:rPr>
        <w:t>previous</w:t>
      </w:r>
      <w:r>
        <w:rPr>
          <w:rFonts w:ascii="微软雅黑" w:hAnsi="微软雅黑"/>
          <w:sz w:val="21"/>
        </w:rPr>
        <w:t xml:space="preserve"> DataFrame。</w:t>
      </w:r>
    </w:p>
    <w:p>
      <w:pPr>
        <w:spacing w:before="80" w:after="80"/>
        <w:ind w:left="567"/>
      </w:pPr>
      <w:r>
        <w:rPr>
          <w:rFonts w:ascii="Consolas" w:hAnsi="Consolas"/>
          <w:color w:val="505050"/>
          <w:sz w:val="18"/>
        </w:rPr>
        <w:t>&gt;&gt;&gt; students_updated.dataframe('previous').sort('id').show()</w:t>
        <w:br/>
        <w:t>+---+-----+-----+------+</w:t>
        <w:br/>
        <w:t>| id| hair|  eye|   sex|</w:t>
        <w:br/>
        <w:t>+---+-----+-----+------+</w:t>
        <w:br/>
        <w:t>|  1|Brown|Green|Female|</w:t>
        <w:br/>
        <w:t>|  2|  Red| Blue|  Male|</w:t>
        <w:br/>
        <w:t>|  3|Blond|Hazel|Female|</w:t>
        <w:br/>
        <w:t>+---+-----+-----+------+</w:t>
        <w:br/>
        <w:t>&gt;&gt;&gt;</w:t>
        <w:br/>
        <w:t>&gt;&gt;&gt; students_updated.dataframe('current').sort('id').show()</w:t>
        <w:br/>
        <w:t>+---+-----+-----+------+</w:t>
        <w:br/>
        <w:t>| id| hair|  eye|   sex|</w:t>
        <w:br/>
        <w:t>+---+-----+-----+------+</w:t>
        <w:br/>
        <w:t>|  1|Brown|Green|Female|</w:t>
        <w:br/>
        <w:t>|  2|  Red| Blue|  Male|</w:t>
        <w:br/>
        <w:t>|  3|Blond|Hazel|Female|</w:t>
        <w:br/>
        <w:t>|  4|Brown|Green|Female|</w:t>
        <w:br/>
        <w:t>|  5|Brown| Blue|  Male|</w:t>
        <w:br/>
        <w:t>|  6|Blond|Hazel|Female|</w:t>
        <w:br/>
        <w:t>+---+-----+-----+------+</w:t>
        <w:br/>
        <w:t>&gt;&gt;&gt;</w:t>
        <w:br/>
        <w:t>&gt;&gt;&gt; students_updated.dataframe('added').sort('id').show()</w:t>
        <w:br/>
        <w:t>+---+-----+-----+------+</w:t>
        <w:br/>
        <w:t>| id| hair|  eye|   sex|</w:t>
        <w:br/>
        <w:t>+---+-----+-----+------+</w:t>
        <w:br/>
        <w:t>|  4|Brown|Green|Female|</w:t>
        <w:br/>
        <w:t>|  5|Brown| Blue|  Male|</w:t>
        <w:br/>
        <w:t>|  6|Blond|Hazel|Female|</w:t>
        <w:br/>
        <w:t>+---+-----+-----+------+</w:t>
        <w:br/>
        <w:t>&gt;&gt;&gt;</w:t>
        <w:br/>
        <w:t>&gt;&gt;&gt; # Recall that the default read mode for inputs is 'added'</w:t>
        <w:br/>
        <w:t>&gt;&gt;&gt; # 请记住，输入的默认读取模式是 'added'</w:t>
        <w:br/>
        <w:t>&gt;&gt;&gt; students_updated.dataframe('added') is students_updated.dataframe()</w:t>
        <w:br/>
        <w:t>True</w:t>
      </w:r>
    </w:p>
    <w:p>
      <w:pPr>
        <w:pStyle w:val="Heading3"/>
      </w:pPr>
      <w:r>
        <w:rPr>
          <w:rFonts w:ascii="微软雅黑" w:hAnsi="微软雅黑"/>
        </w:rPr>
        <w:t>追加</w:t>
      </w:r>
    </w:p>
    <w:p>
      <w:pPr>
        <w:spacing w:line="360" w:lineRule="auto" w:after="120"/>
      </w:pPr>
      <w:r>
        <w:rPr>
          <w:rFonts w:ascii="微软雅黑" w:hAnsi="微软雅黑"/>
          <w:sz w:val="21"/>
        </w:rPr>
        <w:t>仅追加的增量计算是指其新增输出行仅是新增输入行的函数。这意味着要计算其输出，变换执行以下操作：</w:t>
      </w:r>
    </w:p>
    <w:p>
      <w:pPr>
        <w:pStyle w:val="ListBullet"/>
        <w:spacing w:line="360" w:lineRule="auto" w:after="120"/>
      </w:pPr>
      <w:r>
        <w:rPr>
          <w:rFonts w:ascii="微软雅黑" w:hAnsi="微软雅黑"/>
          <w:sz w:val="21"/>
        </w:rPr>
        <w:t>查看任何新添加的输入数据，</w:t>
      </w:r>
    </w:p>
    <w:p>
      <w:pPr>
        <w:pStyle w:val="ListBullet"/>
        <w:spacing w:line="360" w:lineRule="auto" w:after="120"/>
      </w:pPr>
      <w:r>
        <w:rPr>
          <w:rFonts w:ascii="微软雅黑" w:hAnsi="微软雅黑"/>
          <w:sz w:val="21"/>
        </w:rPr>
        <w:t>计算任何新的输出行——这些仅是新增输入行的函数，并且</w:t>
      </w:r>
    </w:p>
    <w:p>
      <w:pPr>
        <w:pStyle w:val="ListBullet"/>
        <w:spacing w:line="360" w:lineRule="auto" w:after="120"/>
      </w:pPr>
      <w:r>
        <w:rPr>
          <w:rFonts w:ascii="微软雅黑" w:hAnsi="微软雅黑"/>
          <w:sz w:val="21"/>
        </w:rPr>
        <w:t>将新的输出追加到现有输出中。</w:t>
      </w:r>
    </w:p>
    <w:p>
      <w:pPr>
        <w:spacing w:line="360" w:lineRule="auto" w:after="120"/>
      </w:pPr>
      <w:r>
        <w:rPr>
          <w:rFonts w:ascii="微软雅黑" w:hAnsi="微软雅黑"/>
          <w:sz w:val="21"/>
        </w:rPr>
        <w:t>更改列类型、将日期格式化为字符串以及筛选都是仅追加计算的例子。在这些例子中，每个新增输入行都被变换或删除以生成输出行。</w:t>
      </w:r>
    </w:p>
    <w:p>
      <w:pPr>
        <w:spacing w:line="360" w:lineRule="auto" w:after="120"/>
      </w:pPr>
      <w:r>
        <w:rPr>
          <w:rFonts w:ascii="微软雅黑" w:hAnsi="微软雅黑"/>
          <w:sz w:val="21"/>
        </w:rPr>
        <w:t>请注意，使仅追加变换增量化的唯一不同之处是</w:t>
      </w:r>
      <w:r>
        <w:rPr>
          <w:rFonts w:ascii="Consolas" w:hAnsi="Consolas"/>
          <w:color w:val="B43C3C"/>
          <w:sz w:val="18"/>
        </w:rPr>
        <w:t>incremental()</w:t>
      </w:r>
      <w:r>
        <w:rPr>
          <w:rFonts w:ascii="微软雅黑" w:hAnsi="微软雅黑"/>
          <w:sz w:val="21"/>
        </w:rPr>
        <w:t>装饰。</w:t>
      </w:r>
    </w:p>
    <w:p>
      <w:pPr>
        <w:spacing w:line="360" w:lineRule="auto" w:after="120"/>
      </w:pPr>
      <w:r>
        <w:rPr>
          <w:rFonts w:ascii="微软雅黑" w:hAnsi="微软雅黑"/>
          <w:sz w:val="21"/>
        </w:rPr>
        <w:t>在增量运行时，默认的读取模式</w:t>
      </w:r>
      <w:r>
        <w:rPr>
          <w:rFonts w:ascii="Consolas" w:hAnsi="Consolas"/>
          <w:color w:val="B43C3C"/>
          <w:sz w:val="18"/>
        </w:rPr>
        <w:t>added</w:t>
      </w:r>
      <w:r>
        <w:rPr>
          <w:rFonts w:ascii="微软雅黑" w:hAnsi="微软雅黑"/>
          <w:sz w:val="21"/>
        </w:rPr>
        <w:t>意味着变换只读取新学生，而默认的写入模式</w:t>
      </w:r>
      <w:r>
        <w:rPr>
          <w:rFonts w:ascii="Consolas" w:hAnsi="Consolas"/>
          <w:color w:val="B43C3C"/>
          <w:sz w:val="18"/>
        </w:rPr>
        <w:t>modify</w:t>
      </w:r>
      <w:r>
        <w:rPr>
          <w:rFonts w:ascii="微软雅黑" w:hAnsi="微软雅黑"/>
          <w:sz w:val="21"/>
        </w:rPr>
        <w:t>意味着变换仅将筛选后的新学生追加到输出中。</w:t>
      </w:r>
    </w:p>
    <w:p>
      <w:pPr>
        <w:spacing w:line="360" w:lineRule="auto" w:after="120"/>
      </w:pPr>
      <w:r>
        <w:rPr>
          <w:rFonts w:ascii="微软雅黑" w:hAnsi="微软雅黑"/>
          <w:sz w:val="21"/>
        </w:rPr>
        <w:t>在非增量运行时，默认的读取模式</w:t>
      </w:r>
      <w:r>
        <w:rPr>
          <w:rFonts w:ascii="Consolas" w:hAnsi="Consolas"/>
          <w:color w:val="B43C3C"/>
          <w:sz w:val="18"/>
        </w:rPr>
        <w:t>added</w:t>
      </w:r>
      <w:r>
        <w:rPr>
          <w:rFonts w:ascii="微软雅黑" w:hAnsi="微软雅黑"/>
          <w:sz w:val="21"/>
        </w:rPr>
        <w:t>意味着变换读取完整的输入，而默认的写入模式</w:t>
      </w:r>
      <w:r>
        <w:rPr>
          <w:rFonts w:ascii="Consolas" w:hAnsi="Consolas"/>
          <w:color w:val="B43C3C"/>
          <w:sz w:val="18"/>
        </w:rPr>
        <w:t>replace</w:t>
      </w:r>
      <w:r>
        <w:rPr>
          <w:rFonts w:ascii="微软雅黑" w:hAnsi="微软雅黑"/>
          <w:sz w:val="21"/>
        </w:rPr>
        <w:t>意味着变换用完整的筛选学生集替换输出。</w:t>
      </w:r>
    </w:p>
    <w:p>
      <w:pPr>
        <w:spacing w:before="80" w:after="80"/>
        <w:ind w:left="567"/>
      </w:pPr>
      <w:r>
        <w:rPr>
          <w:rFonts w:ascii="Consolas" w:hAnsi="Consolas"/>
          <w:color w:val="505050"/>
          <w:sz w:val="18"/>
        </w:rPr>
        <w:t>from transforms.api import transform, incremental, Input, Output</w:t>
        <w:br/>
        <w:t>@incremental()</w:t>
        <w:br/>
        <w:t>@transform(</w:t>
        <w:br/>
        <w:t xml:space="preserve">    students=Input('/examples/students_hair_eye_color'),</w:t>
        <w:br/>
        <w:t xml:space="preserve">    processed=Output('/examples/hair_eye_color_processed')</w:t>
        <w:br/>
        <w:t>)</w:t>
        <w:br/>
        <w:t>def incremental_filter(students, processed):</w:t>
        <w:br/>
        <w:t xml:space="preserve">    new_students_df = students.dataframe()  # 从输入数据中获取DataFrame</w:t>
        <w:br/>
        <w:t xml:space="preserve">    processed.write_dataframe(</w:t>
        <w:br/>
        <w:t xml:space="preserve">        new_students_df.filter(new_students_df.hair == 'Brown')  # 过滤出头发颜色为棕色的学生</w:t>
        <w:br/>
        <w:t xml:space="preserve">    )</w:t>
      </w:r>
    </w:p>
    <w:p>
      <w:pPr>
        <w:spacing w:line="360" w:lineRule="auto" w:after="120"/>
      </w:pPr>
      <w:r>
        <w:rPr>
          <w:rFonts w:ascii="微软雅黑" w:hAnsi="微软雅黑"/>
          <w:sz w:val="21"/>
        </w:rPr>
        <w:t>上述代码使用了一个增量转换器，它从输入路径</w:t>
      </w:r>
      <w:r>
        <w:rPr>
          <w:rFonts w:ascii="Consolas" w:hAnsi="Consolas"/>
          <w:color w:val="B43C3C"/>
          <w:sz w:val="18"/>
        </w:rPr>
        <w:t>/examples/students_hair_eye_color</w:t>
      </w:r>
      <w:r>
        <w:rPr>
          <w:rFonts w:ascii="微软雅黑" w:hAnsi="微软雅黑"/>
          <w:sz w:val="21"/>
        </w:rPr>
        <w:t>读取学生数据，并过滤出头发颜色为棕色的学生，将结果写入到输出路径</w:t>
      </w:r>
      <w:r>
        <w:rPr>
          <w:rFonts w:ascii="Consolas" w:hAnsi="Consolas"/>
          <w:color w:val="B43C3C"/>
          <w:sz w:val="18"/>
        </w:rPr>
        <w:t>/examples/hair_eye_color_processed</w:t>
      </w:r>
      <w:r>
        <w:rPr>
          <w:rFonts w:ascii="微软雅黑" w:hAnsi="微软雅黑"/>
          <w:sz w:val="21"/>
        </w:rPr>
        <w:t>。</w:t>
      </w:r>
    </w:p>
    <w:p>
      <w:pPr>
        <w:pStyle w:val="Heading3"/>
      </w:pPr>
      <w:r>
        <w:rPr>
          <w:rFonts w:ascii="微软雅黑" w:hAnsi="微软雅黑"/>
        </w:rPr>
        <w:t>合并和追加</w:t>
      </w:r>
    </w:p>
    <w:p>
      <w:pPr>
        <w:spacing w:line="360" w:lineRule="auto" w:after="120"/>
      </w:pPr>
      <w:r>
        <w:rPr>
          <w:rFonts w:ascii="微软雅黑" w:hAnsi="微软雅黑"/>
          <w:sz w:val="21"/>
        </w:rPr>
        <w:t>有时，变换需要引用其先前的输出以便增量计算更新。一个例子是</w:t>
      </w:r>
      <w:r>
        <w:rPr>
          <w:rFonts w:ascii="微软雅黑" w:hAnsi="微软雅黑"/>
          <w:color w:val="0066CC"/>
          <w:sz w:val="21"/>
          <w:u w:val="single"/>
        </w:rPr>
        <w:t>`distinct()` ↗</w:t>
      </w:r>
      <w:r>
        <w:rPr>
          <w:rFonts w:ascii="微软雅黑" w:hAnsi="微软雅黑"/>
          <w:sz w:val="21"/>
        </w:rPr>
        <w:t xml:space="preserve"> 方法。 要在变换中删除重复行（假设当前输出是正确的），必须对输入中的任何新行进行去重，然后检查这些行是否已经存在于输出中。</w:t>
      </w:r>
    </w:p>
    <w:p>
      <w:pPr>
        <w:spacing w:before="80" w:after="80"/>
        <w:ind w:left="567"/>
      </w:pPr>
      <w:r>
        <w:rPr>
          <w:rFonts w:ascii="Consolas" w:hAnsi="Consolas"/>
          <w:color w:val="505050"/>
          <w:sz w:val="18"/>
        </w:rPr>
        <w:t>@incremental()</w:t>
        <w:br/>
        <w:t>@transform(</w:t>
        <w:br/>
        <w:t xml:space="preserve">    students=Input('/examples/students_hair_eye_color'),</w:t>
        <w:br/>
        <w:t xml:space="preserve">    processed=Output('/examples/hair_eye_color_processed')</w:t>
        <w:br/>
        <w:t>)</w:t>
        <w:br/>
        <w:t>def incremental_distinct(students, processed):</w:t>
        <w:br/>
        <w:t xml:space="preserve">    new_students_df = students.dataframe()  # 从输入数据源读取学生数据并转换为DataFrame</w:t>
        <w:br/>
        <w:t xml:space="preserve">    processed.write_dataframe(</w:t>
        <w:br/>
        <w:t xml:space="preserve">        new_students_df.distinct().subtract(</w:t>
        <w:br/>
        <w:t xml:space="preserve">            processed.dataframe('previous', schema=new_students_df.schema)  # 从已处理数据中减去先前的数据</w:t>
        <w:br/>
        <w:t xml:space="preserve">        )</w:t>
        <w:br/>
        <w:t xml:space="preserve">    )</w:t>
      </w:r>
    </w:p>
    <w:p>
      <w:pPr>
        <w:spacing w:line="360" w:lineRule="auto" w:after="120"/>
      </w:pPr>
      <w:r>
        <w:rPr>
          <w:rFonts w:ascii="微软雅黑" w:hAnsi="微软雅黑"/>
          <w:sz w:val="21"/>
        </w:rPr>
        <w:t>在这里，我们在输出数据集上使用</w:t>
      </w:r>
      <w:r>
        <w:rPr>
          <w:rFonts w:ascii="Consolas" w:hAnsi="Consolas"/>
          <w:color w:val="B43C3C"/>
          <w:sz w:val="18"/>
        </w:rPr>
        <w:t>previous</w:t>
      </w:r>
      <w:r>
        <w:rPr>
          <w:rFonts w:ascii="微软雅黑" w:hAnsi="微软雅黑"/>
          <w:sz w:val="21"/>
        </w:rPr>
        <w:t>读取模式。这将返回上次搭建过程中输出的</w:t>
      </w:r>
      <w:r>
        <w:rPr>
          <w:rFonts w:ascii="微软雅黑" w:hAnsi="微软雅黑"/>
          <w:color w:val="0066CC"/>
          <w:sz w:val="21"/>
          <w:u w:val="single"/>
        </w:rPr>
        <w:t>`DataFrame` ↗</w:t>
      </w:r>
      <w:r>
        <w:rPr>
          <w:rFonts w:ascii="微软雅黑" w:hAnsi="微软雅黑"/>
          <w:sz w:val="21"/>
        </w:rPr>
        <w:t>。由于可能没有</w:t>
      </w:r>
      <w:r>
        <w:rPr>
          <w:rFonts w:ascii="Consolas" w:hAnsi="Consolas"/>
          <w:color w:val="B43C3C"/>
          <w:sz w:val="18"/>
        </w:rPr>
        <w:t>previous</w:t>
      </w:r>
      <w:r>
        <w:rPr>
          <w:rFonts w:ascii="微软雅黑" w:hAnsi="微软雅黑"/>
          <w:sz w:val="21"/>
        </w:rPr>
        <w:t>输出，我们必须为</w:t>
      </w:r>
      <w:r>
        <w:rPr>
          <w:rFonts w:ascii="Consolas" w:hAnsi="Consolas"/>
          <w:color w:val="B43C3C"/>
          <w:sz w:val="18"/>
        </w:rPr>
        <w:t>dataframe('previous')</w:t>
      </w:r>
      <w:r>
        <w:rPr>
          <w:rFonts w:ascii="微软雅黑" w:hAnsi="微软雅黑"/>
          <w:sz w:val="21"/>
        </w:rPr>
        <w:t>调用提供一个模式，以便可以正确构建一个空的DataFrame。</w:t>
      </w:r>
    </w:p>
    <w:p>
      <w:pPr>
        <w:spacing w:line="360" w:lineRule="auto" w:after="120"/>
      </w:pPr>
      <w:r>
        <w:rPr>
          <w:rFonts w:ascii="微软雅黑" w:hAnsi="微软雅黑"/>
          <w:sz w:val="21"/>
        </w:rPr>
        <w:t>运行此代码时，输出数据集的模式将从数据中自动推断。这包括自动检测列的名称、类型、"nullability"（请参见</w:t>
      </w:r>
      <w:r>
        <w:rPr>
          <w:rFonts w:ascii="微软雅黑" w:hAnsi="微软雅黑"/>
          <w:color w:val="0066CC"/>
          <w:sz w:val="21"/>
          <w:u w:val="single"/>
        </w:rPr>
        <w:t>`StructField` ↗</w:t>
      </w:r>
      <w:r>
        <w:rPr>
          <w:rFonts w:ascii="微软雅黑" w:hAnsi="微软雅黑"/>
          <w:sz w:val="21"/>
        </w:rPr>
        <w:t>）以及列的顺序。为了确保搭建的可靠性，最好将dataframe的预期模式硬编码，而不是依赖Spark推断。</w:t>
      </w:r>
    </w:p>
    <w:p>
      <w:pPr>
        <w:pStyle w:val="Heading3"/>
      </w:pPr>
      <w:r>
        <w:rPr>
          <w:rFonts w:ascii="微软雅黑" w:hAnsi="微软雅黑"/>
        </w:rPr>
        <w:t>合并和替换</w:t>
      </w:r>
    </w:p>
    <w:p>
      <w:pPr>
        <w:spacing w:line="360" w:lineRule="auto" w:after="120"/>
      </w:pPr>
      <w:r>
        <w:rPr>
          <w:rFonts w:ascii="微软雅黑" w:hAnsi="微软雅黑"/>
          <w:sz w:val="21"/>
        </w:rPr>
        <w:t>有些变换总是会替换它们的整个输出。然而，这些变换通常仍然可以从增量计算中受益。一个这样的例子是统计聚合。例如，计算每个不同值在列中出现的次数。</w:t>
      </w:r>
    </w:p>
    <w:p>
      <w:pPr>
        <w:spacing w:before="80" w:after="80"/>
        <w:ind w:left="567"/>
      </w:pPr>
      <w:r>
        <w:rPr>
          <w:rFonts w:ascii="Consolas" w:hAnsi="Consolas"/>
          <w:color w:val="505050"/>
          <w:sz w:val="18"/>
        </w:rPr>
        <w:t>from pyspark.sql import functions as F</w:t>
        <w:br/>
        <w:t>@incremental()</w:t>
        <w:br/>
        <w:t>@transform(</w:t>
        <w:br/>
        <w:t xml:space="preserve">    students=Input('/examples/students_hair_eye_color'),</w:t>
        <w:br/>
        <w:t xml:space="preserve">    processed=Output('/examples/hair_eye_color_processed')</w:t>
        <w:br/>
        <w:t>)</w:t>
        <w:br/>
        <w:t>def incremental_group_by(students, processed):</w:t>
        <w:br/>
        <w:t xml:space="preserve">    # 计算新学生头发颜色的计数。</w:t>
        <w:br/>
        <w:t xml:space="preserve">    new_hair_counts_df = students.dataframe().groupBy('hair').count()</w:t>
        <w:br/>
        <w:t xml:space="preserve">    # 与旧的计数合并</w:t>
        <w:br/>
        <w:t xml:space="preserve">    out_schema = new_hair_counts_df.schema</w:t>
        <w:br/>
        <w:t xml:space="preserve">    all_counts_df = new_hair_counts_df.union(</w:t>
        <w:br/>
        <w:t xml:space="preserve">        processed.dataframe('previous', schema=out_schema)</w:t>
        <w:br/>
        <w:t xml:space="preserve">    )</w:t>
        <w:br/>
        <w:t xml:space="preserve">    # 按头发颜色分组，汇总两个计数集。</w:t>
        <w:br/>
        <w:t xml:space="preserve">    totals_df = all_counts_df.groupBy('hair').agg(F.sum('count').alias('count'))</w:t>
        <w:br/>
        <w:t xml:space="preserve">    # 为了完全替换输出，我们总是将输出模式设置为 'replace'。</w:t>
        <w:br/>
        <w:t xml:space="preserve">    # 在更改输出模式之前，检查点 totals 数据框。</w:t>
        <w:br/>
        <w:t xml:space="preserve">    totals_df.localCheckpoint(eager=True)</w:t>
        <w:br/>
        <w:t xml:space="preserve">    processed.set_mode('replace')</w:t>
        <w:br/>
        <w:t xml:space="preserve">    processed.write_dataframe(totals_df.select(out_schema.fieldNames()))</w:t>
      </w:r>
    </w:p>
    <w:p>
      <w:pPr>
        <w:spacing w:line="360" w:lineRule="auto" w:after="120"/>
      </w:pPr>
      <w:r>
        <w:rPr>
          <w:rFonts w:ascii="微软雅黑" w:hAnsi="微软雅黑"/>
          <w:sz w:val="21"/>
        </w:rPr>
        <w:t xml:space="preserve">该代码使用 Apache Spark 来处理和聚合学生数据，具体来说是根据头发颜色进行计数。函数 </w:t>
      </w:r>
      <w:r>
        <w:rPr>
          <w:rFonts w:ascii="Consolas" w:hAnsi="Consolas"/>
          <w:color w:val="B43C3C"/>
          <w:sz w:val="18"/>
        </w:rPr>
        <w:t>incremental_group_by</w:t>
      </w:r>
      <w:r>
        <w:rPr>
          <w:rFonts w:ascii="微软雅黑" w:hAnsi="微软雅黑"/>
          <w:sz w:val="21"/>
        </w:rPr>
        <w:t xml:space="preserve"> 通过增量更新模式来处理输入数据集 </w:t>
      </w:r>
      <w:r>
        <w:rPr>
          <w:rFonts w:ascii="Consolas" w:hAnsi="Consolas"/>
          <w:color w:val="B43C3C"/>
          <w:sz w:val="18"/>
        </w:rPr>
        <w:t>students</w:t>
      </w:r>
      <w:r>
        <w:rPr>
          <w:rFonts w:ascii="微软雅黑" w:hAnsi="微软雅黑"/>
          <w:sz w:val="21"/>
        </w:rPr>
        <w:t xml:space="preserve"> 和已有的处理结果 </w:t>
      </w:r>
      <w:r>
        <w:rPr>
          <w:rFonts w:ascii="Consolas" w:hAnsi="Consolas"/>
          <w:color w:val="B43C3C"/>
          <w:sz w:val="18"/>
        </w:rPr>
        <w:t>processed</w:t>
      </w:r>
      <w:r>
        <w:rPr>
          <w:rFonts w:ascii="微软雅黑" w:hAnsi="微软雅黑"/>
          <w:sz w:val="21"/>
        </w:rPr>
        <w:t xml:space="preserve">。最终结果被写回 </w:t>
      </w:r>
      <w:r>
        <w:rPr>
          <w:rFonts w:ascii="Consolas" w:hAnsi="Consolas"/>
          <w:color w:val="B43C3C"/>
          <w:sz w:val="18"/>
        </w:rPr>
        <w:t>processed</w:t>
      </w:r>
      <w:r>
        <w:rPr>
          <w:rFonts w:ascii="微软雅黑" w:hAnsi="微软雅黑"/>
          <w:sz w:val="21"/>
        </w:rPr>
        <w:t>，并且在写入之前对数据进行检查点以确保一致性和可靠性。</w:t>
      </w:r>
    </w:p>
    <w:p>
      <w:pPr>
        <w:spacing w:line="360" w:lineRule="auto" w:after="120"/>
      </w:pPr>
      <w:r>
        <w:rPr>
          <w:rFonts w:ascii="微软雅黑" w:hAnsi="微软雅黑"/>
          <w:sz w:val="21"/>
        </w:rPr>
        <w:t>由于可能不存在</w:t>
      </w:r>
      <w:r>
        <w:rPr>
          <w:rFonts w:ascii="Consolas" w:hAnsi="Consolas"/>
          <w:color w:val="B43C3C"/>
          <w:sz w:val="18"/>
        </w:rPr>
        <w:t>previous</w:t>
      </w:r>
      <w:r>
        <w:rPr>
          <w:rFonts w:ascii="微软雅黑" w:hAnsi="微软雅黑"/>
          <w:sz w:val="21"/>
        </w:rPr>
        <w:t>输出，我们必须为</w:t>
      </w:r>
      <w:r>
        <w:rPr>
          <w:rFonts w:ascii="Consolas" w:hAnsi="Consolas"/>
          <w:color w:val="B43C3C"/>
          <w:sz w:val="18"/>
        </w:rPr>
        <w:t>dataframe('previous')</w:t>
      </w:r>
      <w:r>
        <w:rPr>
          <w:rFonts w:ascii="微软雅黑" w:hAnsi="微软雅黑"/>
          <w:sz w:val="21"/>
        </w:rPr>
        <w:t>调用提供一个模式，以便可以正确构建一个空的DataFrame。</w:t>
      </w:r>
    </w:p>
    <w:p>
      <w:pPr>
        <w:pStyle w:val="Heading3"/>
      </w:pPr>
      <w:r>
        <w:rPr>
          <w:rFonts w:ascii="微软雅黑" w:hAnsi="微软雅黑"/>
        </w:rPr>
        <w:t>合并并替换为模式更改</w:t>
      </w:r>
    </w:p>
    <w:p>
      <w:pPr>
        <w:spacing w:line="360" w:lineRule="auto" w:after="120"/>
      </w:pPr>
      <w:r>
        <w:rPr>
          <w:rFonts w:ascii="微软雅黑" w:hAnsi="微软雅黑"/>
          <w:sz w:val="21"/>
        </w:rPr>
        <w:t>在某些情况下，需要使用输入以增量方式更新数据集，而输入的模式可能会更改。一个例子是当输入来自一个源表，该表中的列可能会随着时间的推移而增加或删除。在这种情况下，我们需要使用旧模式读取之前的输出，然后手动与新模式进行协调。</w:t>
      </w:r>
    </w:p>
    <w:p>
      <w:pPr>
        <w:spacing w:line="360" w:lineRule="auto" w:after="120"/>
      </w:pPr>
      <w:r>
        <w:rPr>
          <w:rFonts w:ascii="微软雅黑" w:hAnsi="微软雅黑"/>
          <w:sz w:val="21"/>
        </w:rPr>
        <w:t>我们仍然需要定义当变换以</w:t>
      </w:r>
      <w:r>
        <w:rPr>
          <w:rFonts w:ascii="Consolas" w:hAnsi="Consolas"/>
          <w:color w:val="B43C3C"/>
          <w:sz w:val="18"/>
        </w:rPr>
        <w:t>SNAPSHOT</w:t>
      </w:r>
      <w:r>
        <w:rPr>
          <w:rFonts w:ascii="微软雅黑" w:hAnsi="微软雅黑"/>
          <w:sz w:val="21"/>
        </w:rPr>
        <w:t>模式运行时应如何表现，这意味着没有之前的输出。在这种情况下，调用</w:t>
      </w:r>
      <w:r>
        <w:rPr>
          <w:rFonts w:ascii="Consolas" w:hAnsi="Consolas"/>
          <w:color w:val="B43C3C"/>
          <w:sz w:val="18"/>
        </w:rPr>
        <w:t>processed.dataframe('current')</w:t>
      </w:r>
      <w:r>
        <w:rPr>
          <w:rFonts w:ascii="微软雅黑" w:hAnsi="微软雅黑"/>
          <w:sz w:val="21"/>
        </w:rPr>
        <w:t>会失败。</w:t>
      </w:r>
    </w:p>
    <w:p>
      <w:pPr>
        <w:spacing w:line="360" w:lineRule="auto" w:after="120"/>
      </w:pPr>
      <w:r>
        <w:rPr>
          <w:rFonts w:ascii="微软雅黑" w:hAnsi="微软雅黑"/>
          <w:sz w:val="21"/>
        </w:rPr>
        <w:t>下面的示例展示了如何将新的</w:t>
      </w:r>
      <w:r>
        <w:rPr>
          <w:rFonts w:ascii="Consolas" w:hAnsi="Consolas"/>
          <w:color w:val="B43C3C"/>
          <w:sz w:val="18"/>
        </w:rPr>
        <w:t>students</w:t>
      </w:r>
      <w:r>
        <w:rPr>
          <w:rFonts w:ascii="微软雅黑" w:hAnsi="微软雅黑"/>
          <w:sz w:val="21"/>
        </w:rPr>
        <w:t>添加到现有的</w:t>
      </w:r>
      <w:r>
        <w:rPr>
          <w:rFonts w:ascii="Consolas" w:hAnsi="Consolas"/>
          <w:color w:val="B43C3C"/>
          <w:sz w:val="18"/>
        </w:rPr>
        <w:t>students_processed</w:t>
      </w:r>
      <w:r>
        <w:rPr>
          <w:rFonts w:ascii="微软雅黑" w:hAnsi="微软雅黑"/>
          <w:sz w:val="21"/>
        </w:rPr>
        <w:t>数据集中，即使新的</w:t>
      </w:r>
      <w:r>
        <w:rPr>
          <w:rFonts w:ascii="Consolas" w:hAnsi="Consolas"/>
          <w:color w:val="B43C3C"/>
          <w:sz w:val="18"/>
        </w:rPr>
        <w:t>students</w:t>
      </w:r>
      <w:r>
        <w:rPr>
          <w:rFonts w:ascii="微软雅黑" w:hAnsi="微软雅黑"/>
          <w:sz w:val="21"/>
        </w:rPr>
        <w:t>数据集的模式不同。</w:t>
      </w:r>
    </w:p>
    <w:p>
      <w:pPr>
        <w:spacing w:before="80" w:after="80"/>
        <w:ind w:left="567"/>
      </w:pPr>
      <w:r>
        <w:rPr>
          <w:rFonts w:ascii="Consolas" w:hAnsi="Consolas"/>
          <w:color w:val="505050"/>
          <w:sz w:val="18"/>
        </w:rPr>
        <w:t>from pyspark.sql import functions as F</w:t>
        <w:br/>
        <w:t>@incremental(</w:t>
        <w:br/>
        <w:t xml:space="preserve">    snapshot_inputs=['students']</w:t>
        <w:br/>
        <w:t>)</w:t>
        <w:br/>
        <w:t>@transform(</w:t>
        <w:br/>
        <w:t xml:space="preserve">    students=Input('/examples/students_raw'),  # 此数据集的模式可能会发生变化。注意这意味着它必须是一个 SNAPSHOT 事务，因此我们将其包含在 @incremental 装饰器的 "snapshot_inputs" 参数中。</w:t>
        <w:br/>
        <w:t xml:space="preserve">    processed=Output('/examples/students_processed')</w:t>
        <w:br/>
        <w:t>)</w:t>
        <w:br/>
        <w:t>def incremental_group_by(students, processed, ctx):</w:t>
        <w:br/>
        <w:t xml:space="preserve">    if not ctx.is_incremental:</w:t>
        <w:br/>
        <w:t xml:space="preserve">        # 这种情况需要单独处理</w:t>
        <w:br/>
        <w:t xml:space="preserve">        # ...</w:t>
        <w:br/>
        <w:t xml:space="preserve">        return</w:t>
        <w:br/>
        <w:t xml:space="preserve">    # 读取具有其关联模式的旧处理数据框</w:t>
        <w:br/>
        <w:t xml:space="preserve">    # 由于我们尚未写入 processed，'current' 将为我们提供上一个事务</w:t>
        <w:br/>
        <w:t xml:space="preserve">    # 注意：在此代码路径中，'processed' 的写入模式仍是 'modify' 是很重要的（见下面的警告）</w:t>
        <w:br/>
        <w:t xml:space="preserve">    students_previous = processed.dataframe('current').localCheckpoint()</w:t>
        <w:br/>
        <w:t xml:space="preserve">    # 合并旧数据框和新数据框，将缺失的列设置为 null</w:t>
        <w:br/>
        <w:t xml:space="preserve">    students_all = students_previous.unionByName(students.dataframe(), allowMissingColumns=True)</w:t>
        <w:br/>
        <w:t xml:space="preserve">    # 写出新的合并数据框</w:t>
        <w:br/>
        <w:t xml:space="preserve">    processed.set_mode('replace')</w:t>
        <w:br/>
        <w:t xml:space="preserve">    processed.write_dataframe(students_all)</w:t>
      </w:r>
    </w:p>
    <w:p>
      <w:pPr>
        <w:spacing w:line="360" w:lineRule="auto" w:after="120"/>
      </w:pPr>
      <w:r>
        <w:rPr>
          <w:rFonts w:ascii="微软雅黑" w:hAnsi="微软雅黑"/>
          <w:sz w:val="21"/>
        </w:rPr>
        <w:t>请注意，使用</w:t>
      </w:r>
      <w:r>
        <w:rPr>
          <w:rFonts w:ascii="Consolas" w:hAnsi="Consolas"/>
          <w:color w:val="B43C3C"/>
          <w:sz w:val="18"/>
        </w:rPr>
        <w:t>.dataframe()</w:t>
      </w:r>
      <w:r>
        <w:rPr>
          <w:rFonts w:ascii="微软雅黑" w:hAnsi="微软雅黑"/>
          <w:sz w:val="21"/>
        </w:rPr>
        <w:t>调用的读取模式评估是惰性的（按需调用），这意味着评估会被延迟直到需要该值。数据框读取的输出根据数据集的写入模式在</w:t>
      </w:r>
      <w:r>
        <w:rPr>
          <w:rFonts w:ascii="Consolas" w:hAnsi="Consolas"/>
          <w:color w:val="B43C3C"/>
          <w:sz w:val="18"/>
        </w:rPr>
        <w:t>write_dataframe</w:t>
      </w:r>
      <w:r>
        <w:rPr>
          <w:rFonts w:ascii="微软雅黑" w:hAnsi="微软雅黑"/>
          <w:sz w:val="21"/>
        </w:rPr>
        <w:t>调用期间进行评估，从而忽略之前的写入模式。调用</w:t>
      </w:r>
      <w:r>
        <w:rPr>
          <w:rFonts w:ascii="Consolas" w:hAnsi="Consolas"/>
          <w:color w:val="B43C3C"/>
          <w:sz w:val="18"/>
        </w:rPr>
        <w:t>.localCheckpoint(eager=True)</w:t>
      </w:r>
      <w:r>
        <w:rPr>
          <w:rFonts w:ascii="微软雅黑" w:hAnsi="微软雅黑"/>
          <w:sz w:val="21"/>
        </w:rPr>
        <w:t>强制读取数据，并在此时评估输出写入模式，且不会重新计算。</w:t>
      </w:r>
    </w:p>
    <w:p>
      <w:pPr>
        <w:pStyle w:val="Heading3"/>
      </w:pPr>
      <w:r>
        <w:rPr>
          <w:rFonts w:ascii="微软雅黑" w:hAnsi="微软雅黑"/>
        </w:rPr>
        <w:t>利用增量变换来合并大型数据集</w:t>
      </w:r>
    </w:p>
    <w:p>
      <w:pPr>
        <w:spacing w:line="360" w:lineRule="auto" w:after="120"/>
      </w:pPr>
      <w:r>
        <w:rPr>
          <w:rFonts w:ascii="微软雅黑" w:hAnsi="微软雅黑"/>
          <w:sz w:val="21"/>
        </w:rPr>
        <w:t>假设您有两张表 - 客户提交的</w:t>
      </w:r>
      <w:r>
        <w:rPr>
          <w:rFonts w:ascii="Consolas" w:hAnsi="Consolas"/>
          <w:color w:val="B43C3C"/>
          <w:sz w:val="18"/>
        </w:rPr>
        <w:t>Orders</w:t>
      </w:r>
      <w:r>
        <w:rPr>
          <w:rFonts w:ascii="微软雅黑" w:hAnsi="微软雅黑"/>
          <w:sz w:val="21"/>
        </w:rPr>
        <w:t>和已完成的</w:t>
      </w:r>
      <w:r>
        <w:rPr>
          <w:rFonts w:ascii="Consolas" w:hAnsi="Consolas"/>
          <w:color w:val="B43C3C"/>
          <w:sz w:val="18"/>
        </w:rPr>
        <w:t>Deliveries</w:t>
      </w:r>
      <w:r>
        <w:rPr>
          <w:rFonts w:ascii="微软雅黑" w:hAnsi="微软雅黑"/>
          <w:sz w:val="21"/>
        </w:rPr>
        <w:t xml:space="preserve"> - 我们希望计算一个表</w:t>
      </w:r>
      <w:r>
        <w:rPr>
          <w:rFonts w:ascii="Consolas" w:hAnsi="Consolas"/>
          <w:color w:val="B43C3C"/>
          <w:sz w:val="18"/>
        </w:rPr>
        <w:t>DeliveryDuration</w:t>
      </w:r>
      <w:r>
        <w:rPr>
          <w:rFonts w:ascii="微软雅黑" w:hAnsi="微软雅黑"/>
          <w:sz w:val="21"/>
        </w:rPr>
        <w:t>，显示物品交付所需的时间。即使</w:t>
      </w:r>
      <w:r>
        <w:rPr>
          <w:rFonts w:ascii="Consolas" w:hAnsi="Consolas"/>
          <w:color w:val="B43C3C"/>
          <w:sz w:val="18"/>
        </w:rPr>
        <w:t>Orders</w:t>
      </w:r>
      <w:r>
        <w:rPr>
          <w:rFonts w:ascii="微软雅黑" w:hAnsi="微软雅黑"/>
          <w:sz w:val="21"/>
        </w:rPr>
        <w:t>和</w:t>
      </w:r>
      <w:r>
        <w:rPr>
          <w:rFonts w:ascii="Consolas" w:hAnsi="Consolas"/>
          <w:color w:val="B43C3C"/>
          <w:sz w:val="18"/>
        </w:rPr>
        <w:t>Deliveries</w:t>
      </w:r>
      <w:r>
        <w:rPr>
          <w:rFonts w:ascii="微软雅黑" w:hAnsi="微软雅黑"/>
          <w:sz w:val="21"/>
        </w:rPr>
        <w:t>表都只会追加新行，且不会修改任何行，简单地合并这两个增量数据集也是行不通的。例如，</w:t>
      </w:r>
      <w:r>
        <w:rPr>
          <w:rFonts w:ascii="Consolas" w:hAnsi="Consolas"/>
          <w:color w:val="B43C3C"/>
          <w:sz w:val="18"/>
        </w:rPr>
        <w:t>Orders</w:t>
      </w:r>
      <w:r>
        <w:rPr>
          <w:rFonts w:ascii="微软雅黑" w:hAnsi="微软雅黑"/>
          <w:sz w:val="21"/>
        </w:rPr>
        <w:t>表可能包含尚未出现在</w:t>
      </w:r>
      <w:r>
        <w:rPr>
          <w:rFonts w:ascii="Consolas" w:hAnsi="Consolas"/>
          <w:color w:val="B43C3C"/>
          <w:sz w:val="18"/>
        </w:rPr>
        <w:t>Deliveries</w:t>
      </w:r>
      <w:r>
        <w:rPr>
          <w:rFonts w:ascii="微软雅黑" w:hAnsi="微软雅黑"/>
          <w:sz w:val="21"/>
        </w:rPr>
        <w:t>表中的</w:t>
      </w:r>
      <w:r>
        <w:rPr>
          <w:rFonts w:ascii="Consolas" w:hAnsi="Consolas"/>
          <w:color w:val="B43C3C"/>
          <w:sz w:val="18"/>
        </w:rPr>
        <w:t>orderIds</w:t>
      </w:r>
      <w:r>
        <w:rPr>
          <w:rFonts w:ascii="微软雅黑" w:hAnsi="微软雅黑"/>
          <w:sz w:val="21"/>
        </w:rPr>
        <w:t>。</w:t>
      </w:r>
    </w:p>
    <w:p>
      <w:pPr>
        <w:spacing w:before="80" w:after="80"/>
        <w:ind w:left="567"/>
      </w:pPr>
      <w:r>
        <w:rPr>
          <w:rFonts w:ascii="Consolas" w:hAnsi="Consolas"/>
          <w:color w:val="505050"/>
          <w:sz w:val="18"/>
        </w:rPr>
        <w:t>Orders:                               Deliveries:</w:t>
        <w:br/>
        <w:t>+---------+---------------+           +---------+--------------+           +---------+------------------+</w:t>
        <w:br/>
        <w:t>| orderId | submittedDate |           | orderId | deliveryDate |           | orderId | deliveryDuration |</w:t>
        <w:br/>
        <w:t>+---------+---------------+           +---------+--------------+   ----&gt;   +---------+------------------+</w:t>
        <w:br/>
        <w:t>| 1001    | 2019-08-21    |  join on  | 1001    | 2019-08-23   |           | 1001    | 2                |</w:t>
        <w:br/>
        <w:t>+---------+---------------+  orderId  +---------+--------------+           +---------+------------------+</w:t>
        <w:br/>
        <w:t>| 1002    | 2019-08-22    |</w:t>
        <w:br/>
        <w:t>+---------+---------------+</w:t>
        <w:br/>
        <w:t>| 1003    | 2019-08-23    |</w:t>
        <w:br/>
        <w:t>+---------+---------------+</w:t>
      </w:r>
    </w:p>
    <w:p>
      <w:pPr>
        <w:spacing w:line="360" w:lineRule="auto" w:after="120"/>
      </w:pPr>
      <w:r>
        <w:rPr>
          <w:rFonts w:ascii="微软雅黑" w:hAnsi="微软雅黑"/>
          <w:sz w:val="21"/>
        </w:rPr>
        <w:t xml:space="preserve">上述表格演示了如何通过 </w:t>
      </w:r>
      <w:r>
        <w:rPr>
          <w:rFonts w:ascii="Consolas" w:hAnsi="Consolas"/>
          <w:color w:val="B43C3C"/>
          <w:sz w:val="18"/>
        </w:rPr>
        <w:t>orderId</w:t>
      </w:r>
      <w:r>
        <w:rPr>
          <w:rFonts w:ascii="微软雅黑" w:hAnsi="微软雅黑"/>
          <w:sz w:val="21"/>
        </w:rPr>
        <w:t xml:space="preserve"> 字段将 </w:t>
      </w:r>
      <w:r>
        <w:rPr>
          <w:rFonts w:ascii="Consolas" w:hAnsi="Consolas"/>
          <w:color w:val="B43C3C"/>
          <w:sz w:val="18"/>
        </w:rPr>
        <w:t>Orders</w:t>
      </w:r>
      <w:r>
        <w:rPr>
          <w:rFonts w:ascii="微软雅黑" w:hAnsi="微软雅黑"/>
          <w:sz w:val="21"/>
        </w:rPr>
        <w:t xml:space="preserve"> 表与 </w:t>
      </w:r>
      <w:r>
        <w:rPr>
          <w:rFonts w:ascii="Consolas" w:hAnsi="Consolas"/>
          <w:color w:val="B43C3C"/>
          <w:sz w:val="18"/>
        </w:rPr>
        <w:t>Deliveries</w:t>
      </w:r>
      <w:r>
        <w:rPr>
          <w:rFonts w:ascii="微软雅黑" w:hAnsi="微软雅黑"/>
          <w:sz w:val="21"/>
        </w:rPr>
        <w:t xml:space="preserve"> 表进行连接（join），从而生成一个新的表格 </w:t>
      </w:r>
      <w:r>
        <w:rPr>
          <w:rFonts w:ascii="Consolas" w:hAnsi="Consolas"/>
          <w:color w:val="B43C3C"/>
          <w:sz w:val="18"/>
        </w:rPr>
        <w:t>DeliveryDuration</w:t>
      </w:r>
      <w:r>
        <w:rPr>
          <w:rFonts w:ascii="微软雅黑" w:hAnsi="微软雅黑"/>
          <w:sz w:val="21"/>
        </w:rPr>
        <w:t xml:space="preserve">。在这个新表格中，我们通过计算 </w:t>
      </w:r>
      <w:r>
        <w:rPr>
          <w:rFonts w:ascii="Consolas" w:hAnsi="Consolas"/>
          <w:color w:val="B43C3C"/>
          <w:sz w:val="18"/>
        </w:rPr>
        <w:t>deliveryDate</w:t>
      </w:r>
      <w:r>
        <w:rPr>
          <w:rFonts w:ascii="微软雅黑" w:hAnsi="微软雅黑"/>
          <w:sz w:val="21"/>
        </w:rPr>
        <w:t xml:space="preserve"> 和 </w:t>
      </w:r>
      <w:r>
        <w:rPr>
          <w:rFonts w:ascii="Consolas" w:hAnsi="Consolas"/>
          <w:color w:val="B43C3C"/>
          <w:sz w:val="18"/>
        </w:rPr>
        <w:t>submittedDate</w:t>
      </w:r>
      <w:r>
        <w:rPr>
          <w:rFonts w:ascii="微软雅黑" w:hAnsi="微软雅黑"/>
          <w:sz w:val="21"/>
        </w:rPr>
        <w:t xml:space="preserve"> 之间的时间差，得到每个订单的交付持续时间 </w:t>
      </w:r>
      <w:r>
        <w:rPr>
          <w:rFonts w:ascii="Consolas" w:hAnsi="Consolas"/>
          <w:color w:val="B43C3C"/>
          <w:sz w:val="18"/>
        </w:rPr>
        <w:t>deliveryDuration</w:t>
      </w:r>
      <w:r>
        <w:rPr>
          <w:rFonts w:ascii="微软雅黑" w:hAnsi="微软雅黑"/>
          <w:sz w:val="21"/>
        </w:rPr>
        <w:t>。</w:t>
      </w:r>
    </w:p>
    <w:p>
      <w:pPr>
        <w:spacing w:line="360" w:lineRule="auto" w:after="120"/>
      </w:pPr>
      <w:r>
        <w:rPr>
          <w:rFonts w:ascii="微软雅黑" w:hAnsi="微软雅黑"/>
          <w:sz w:val="21"/>
        </w:rPr>
        <w:t>假设</w:t>
      </w:r>
      <w:r>
        <w:rPr>
          <w:rFonts w:ascii="Consolas" w:hAnsi="Consolas"/>
          <w:color w:val="B43C3C"/>
          <w:sz w:val="18"/>
        </w:rPr>
        <w:t>orderId</w:t>
      </w:r>
      <w:r>
        <w:rPr>
          <w:rFonts w:ascii="微软雅黑" w:hAnsi="微软雅黑"/>
          <w:sz w:val="21"/>
        </w:rPr>
        <w:t>在</w:t>
      </w:r>
      <w:r>
        <w:rPr>
          <w:rFonts w:ascii="Consolas" w:hAnsi="Consolas"/>
          <w:color w:val="B43C3C"/>
          <w:sz w:val="18"/>
        </w:rPr>
        <w:t>Orders</w:t>
      </w:r>
      <w:r>
        <w:rPr>
          <w:rFonts w:ascii="微软雅黑" w:hAnsi="微软雅黑"/>
          <w:sz w:val="21"/>
        </w:rPr>
        <w:t>和</w:t>
      </w:r>
      <w:r>
        <w:rPr>
          <w:rFonts w:ascii="Consolas" w:hAnsi="Consolas"/>
          <w:color w:val="B43C3C"/>
          <w:sz w:val="18"/>
        </w:rPr>
        <w:t>Deliveries</w:t>
      </w:r>
      <w:r>
        <w:rPr>
          <w:rFonts w:ascii="微软雅黑" w:hAnsi="微软雅黑"/>
          <w:sz w:val="21"/>
        </w:rPr>
        <w:t>表中都严格递增，我们可以检查我们为其计算了</w:t>
      </w:r>
      <w:r>
        <w:rPr>
          <w:rFonts w:ascii="Consolas" w:hAnsi="Consolas"/>
          <w:color w:val="B43C3C"/>
          <w:sz w:val="18"/>
        </w:rPr>
        <w:t>deliveryDuration</w:t>
      </w:r>
      <w:r>
        <w:rPr>
          <w:rFonts w:ascii="微软雅黑" w:hAnsi="微软雅黑"/>
          <w:sz w:val="21"/>
        </w:rPr>
        <w:t>的最后一个</w:t>
      </w:r>
      <w:r>
        <w:rPr>
          <w:rFonts w:ascii="Consolas" w:hAnsi="Consolas"/>
          <w:color w:val="B43C3C"/>
          <w:sz w:val="18"/>
        </w:rPr>
        <w:t>orderId</w:t>
      </w:r>
      <w:r>
        <w:rPr>
          <w:rFonts w:ascii="微软雅黑" w:hAnsi="微软雅黑"/>
          <w:sz w:val="21"/>
        </w:rPr>
        <w:t>（</w:t>
      </w:r>
      <w:r>
        <w:rPr>
          <w:rFonts w:ascii="Consolas" w:hAnsi="Consolas"/>
          <w:color w:val="B43C3C"/>
          <w:sz w:val="18"/>
        </w:rPr>
        <w:t>maxComputedOrderId</w:t>
      </w:r>
      <w:r>
        <w:rPr>
          <w:rFonts w:ascii="微软雅黑" w:hAnsi="微软雅黑"/>
          <w:sz w:val="21"/>
        </w:rPr>
        <w:t>），并且只从</w:t>
      </w:r>
      <w:r>
        <w:rPr>
          <w:rFonts w:ascii="Consolas" w:hAnsi="Consolas"/>
          <w:color w:val="B43C3C"/>
          <w:sz w:val="18"/>
        </w:rPr>
        <w:t>Orders</w:t>
      </w:r>
      <w:r>
        <w:rPr>
          <w:rFonts w:ascii="微软雅黑" w:hAnsi="微软雅黑"/>
          <w:sz w:val="21"/>
        </w:rPr>
        <w:t>和</w:t>
      </w:r>
      <w:r>
        <w:rPr>
          <w:rFonts w:ascii="Consolas" w:hAnsi="Consolas"/>
          <w:color w:val="B43C3C"/>
          <w:sz w:val="18"/>
        </w:rPr>
        <w:t>Deliveries</w:t>
      </w:r>
      <w:r>
        <w:rPr>
          <w:rFonts w:ascii="微软雅黑" w:hAnsi="微软雅黑"/>
          <w:sz w:val="21"/>
        </w:rPr>
        <w:t>表中获取</w:t>
      </w:r>
      <w:r>
        <w:rPr>
          <w:rFonts w:ascii="Consolas" w:hAnsi="Consolas"/>
          <w:color w:val="B43C3C"/>
          <w:sz w:val="18"/>
        </w:rPr>
        <w:t>orderId</w:t>
      </w:r>
      <w:r>
        <w:rPr>
          <w:rFonts w:ascii="微软雅黑" w:hAnsi="微软雅黑"/>
          <w:sz w:val="21"/>
        </w:rPr>
        <w:t>大于</w:t>
      </w:r>
      <w:r>
        <w:rPr>
          <w:rFonts w:ascii="Consolas" w:hAnsi="Consolas"/>
          <w:color w:val="B43C3C"/>
          <w:sz w:val="18"/>
        </w:rPr>
        <w:t>maxComputedOrderId</w:t>
      </w:r>
      <w:r>
        <w:rPr>
          <w:rFonts w:ascii="微软雅黑" w:hAnsi="微软雅黑"/>
          <w:sz w:val="21"/>
        </w:rPr>
        <w:t>的行：</w:t>
      </w:r>
    </w:p>
    <w:p>
      <w:pPr>
        <w:spacing w:before="80" w:after="80"/>
        <w:ind w:left="567"/>
      </w:pPr>
      <w:r>
        <w:rPr>
          <w:rFonts w:ascii="Consolas" w:hAnsi="Consolas"/>
          <w:color w:val="505050"/>
          <w:sz w:val="18"/>
        </w:rPr>
        <w:t>from transforms.api import transform, Input, Output, incremental</w:t>
        <w:br/>
        <w:t>from pyspark.sql import types as T</w:t>
        <w:br/>
        <w:t>from pyspark.sql import functions as F</w:t>
        <w:br/>
        <w:t>@incremental(snapshot_inputs=['orders', 'deliveries'])</w:t>
        <w:br/>
        <w:t>@transform(</w:t>
        <w:br/>
        <w:t xml:space="preserve">    orders=Input('/example/Orders'),</w:t>
        <w:br/>
        <w:t xml:space="preserve">    deliveries=Input('/example/Deliveries'),</w:t>
        <w:br/>
        <w:t xml:space="preserve">    delivery_duration=Output('/example/New_Delivery_Date')</w:t>
        <w:br/>
        <w:t>)</w:t>
        <w:br/>
        <w:t>def compute_delivery_duration(orders, deliveries, delivery_duration):</w:t>
        <w:br/>
        <w:t xml:space="preserve">    def to_fields(datatype, names, nullable=True):</w:t>
        <w:br/>
        <w:t xml:space="preserve">        # 为每个字段创建StructField</w:t>
        <w:br/>
        <w:t xml:space="preserve">        return [T.StructField(n, datatype, nullable) for n in names]</w:t>
        <w:br/>
        <w:t xml:space="preserve">    # 为deliveryDuration生成一个schema</w:t>
        <w:br/>
        <w:t xml:space="preserve">    fields = to_fields(T.IntegerType(), ['orderId', 'deliveryDuration'])</w:t>
        <w:br/>
        <w:t xml:space="preserve">    # 显式定义schema，因为不能引用之前版本的schema</w:t>
        <w:br/>
        <w:t xml:space="preserve">    maxComputedOrderId = (</w:t>
        <w:br/>
        <w:t xml:space="preserve">        delivery_duration</w:t>
        <w:br/>
        <w:t xml:space="preserve">        .dataframe('previous', schema=T.StructType(fields))</w:t>
        <w:br/>
        <w:t xml:space="preserve">        .groupby()</w:t>
        <w:br/>
        <w:t xml:space="preserve">        .max('orderId')</w:t>
        <w:br/>
        <w:t xml:space="preserve">        .collect()[0][0]</w:t>
        <w:br/>
        <w:t xml:space="preserve">    )</w:t>
        <w:br/>
        <w:t xml:space="preserve">    # 在第一次迭代时，maxComputedOrderId为空，因为delivery_duration数据集尚不存在</w:t>
        <w:br/>
        <w:t xml:space="preserve">    if maxComputedOrderId == None:</w:t>
        <w:br/>
        <w:t xml:space="preserve">        maxComputedOrderId = 0</w:t>
        <w:br/>
        <w:t xml:space="preserve">    # 过滤掉已经处理过的orders和deliveries</w:t>
        <w:br/>
        <w:t xml:space="preserve">    ordersNotProcessed = orders.dataframe().filter(F.col('orderId') &gt; maxComputedOrderId)</w:t>
        <w:br/>
        <w:t xml:space="preserve">    deliveriesNotProcessed = deliveries.dataframe().filter(F.col('orderId') &gt; maxComputedOrderId)</w:t>
        <w:br/>
        <w:t xml:space="preserve">    # 计算新的deliveryDuration</w:t>
        <w:br/>
        <w:t xml:space="preserve">    newDurations = (</w:t>
        <w:br/>
        <w:t xml:space="preserve">        ordersNotProcessed</w:t>
        <w:br/>
        <w:t xml:space="preserve">        .join(deliveriesNotProcessed, 'orderId', how='left')</w:t>
        <w:br/>
        <w:t xml:space="preserve">        .withColumn('deliveryDuration', F.datediff(F.col('deliveryDate'), F.col('submittedDate')))</w:t>
        <w:br/>
        <w:t xml:space="preserve">        .drop(*['submittedDate', 'deliveryDate'])</w:t>
        <w:br/>
        <w:t xml:space="preserve">    )</w:t>
        <w:br/>
        <w:t xml:space="preserve">    # 将计算结果写入delivery_duration</w:t>
        <w:br/>
        <w:t xml:space="preserve">    delivery_duration.write_dataframe(newDurations)</w:t>
      </w:r>
    </w:p>
    <w:p>
      <w:pPr>
        <w:pStyle w:val="Heading3"/>
      </w:pPr>
      <w:r>
        <w:rPr>
          <w:rFonts w:ascii="微软雅黑" w:hAnsi="微软雅黑"/>
        </w:rPr>
        <w:t>代码说明</w:t>
      </w:r>
    </w:p>
    <w:p>
      <w:pPr>
        <w:spacing w:line="360" w:lineRule="auto" w:after="120"/>
      </w:pPr>
      <w:r>
        <w:rPr>
          <w:rFonts w:ascii="微软雅黑" w:hAnsi="微软雅黑"/>
          <w:sz w:val="21"/>
        </w:rPr>
        <w:t>这段代码实现了一个增量计算任务，用于计算订单的交付时长并将结果存储到输出数据集中。</w:t>
      </w:r>
      <w:r>
        <w:rPr>
          <w:rFonts w:ascii="Consolas" w:hAnsi="Consolas"/>
          <w:color w:val="B43C3C"/>
          <w:sz w:val="18"/>
        </w:rPr>
        <w:t>compute_delivery_duration</w:t>
      </w:r>
      <w:r>
        <w:rPr>
          <w:rFonts w:ascii="微软雅黑" w:hAnsi="微软雅黑"/>
          <w:sz w:val="21"/>
        </w:rPr>
        <w:t>函数接收三个参数：</w:t>
      </w:r>
      <w:r>
        <w:rPr>
          <w:rFonts w:ascii="Consolas" w:hAnsi="Consolas"/>
          <w:color w:val="B43C3C"/>
          <w:sz w:val="18"/>
        </w:rPr>
        <w:t>orders</w:t>
      </w:r>
      <w:r>
        <w:rPr>
          <w:rFonts w:ascii="微软雅黑" w:hAnsi="微软雅黑"/>
          <w:sz w:val="21"/>
        </w:rPr>
        <w:t>、</w:t>
      </w:r>
      <w:r>
        <w:rPr>
          <w:rFonts w:ascii="Consolas" w:hAnsi="Consolas"/>
          <w:color w:val="B43C3C"/>
          <w:sz w:val="18"/>
        </w:rPr>
        <w:t>deliveries</w:t>
      </w:r>
      <w:r>
        <w:rPr>
          <w:rFonts w:ascii="微软雅黑" w:hAnsi="微软雅黑"/>
          <w:sz w:val="21"/>
        </w:rPr>
        <w:t>和</w:t>
      </w:r>
      <w:r>
        <w:rPr>
          <w:rFonts w:ascii="Consolas" w:hAnsi="Consolas"/>
          <w:color w:val="B43C3C"/>
          <w:sz w:val="18"/>
        </w:rPr>
        <w:t>delivery_duration</w:t>
      </w:r>
      <w:r>
        <w:rPr>
          <w:rFonts w:ascii="微软雅黑" w:hAnsi="微软雅黑"/>
          <w:sz w:val="21"/>
        </w:rPr>
        <w:t>，分别对应订单数据集、交付数据集和输出数据集。代码中的增量计算通过只处理</w:t>
      </w:r>
      <w:r>
        <w:rPr>
          <w:rFonts w:ascii="Consolas" w:hAnsi="Consolas"/>
          <w:color w:val="B43C3C"/>
          <w:sz w:val="18"/>
        </w:rPr>
        <w:t>orderId</w:t>
      </w:r>
      <w:r>
        <w:rPr>
          <w:rFonts w:ascii="微软雅黑" w:hAnsi="微软雅黑"/>
          <w:sz w:val="21"/>
        </w:rPr>
        <w:t>大于上次计算的最大</w:t>
      </w:r>
      <w:r>
        <w:rPr>
          <w:rFonts w:ascii="Consolas" w:hAnsi="Consolas"/>
          <w:color w:val="B43C3C"/>
          <w:sz w:val="18"/>
        </w:rPr>
        <w:t>orderId</w:t>
      </w:r>
      <w:r>
        <w:rPr>
          <w:rFonts w:ascii="微软雅黑" w:hAnsi="微软雅黑"/>
          <w:sz w:val="21"/>
        </w:rPr>
        <w:t>的记录来实现，从而提高性能。</w:t>
      </w:r>
    </w:p>
    <w:p>
      <w:pPr>
        <w:pStyle w:val="Heading3"/>
      </w:pPr>
      <w:r>
        <w:rPr>
          <w:rFonts w:ascii="微软雅黑" w:hAnsi="微软雅黑"/>
        </w:rPr>
        <w:t>处理模式或逻辑更改</w:t>
      </w:r>
    </w:p>
    <w:p>
      <w:pPr>
        <w:spacing w:line="360" w:lineRule="auto" w:after="120"/>
      </w:pPr>
      <w:r>
        <w:rPr>
          <w:rFonts w:ascii="微软雅黑" w:hAnsi="微软雅黑"/>
          <w:sz w:val="21"/>
        </w:rPr>
        <w:t>假设我们现在想在增量数据集中添加另一列。向输出中添加另一列不会使</w:t>
      </w:r>
      <w:r>
        <w:rPr>
          <w:rFonts w:ascii="Consolas" w:hAnsi="Consolas"/>
          <w:color w:val="B43C3C"/>
          <w:sz w:val="18"/>
        </w:rPr>
        <w:t>is_incremental</w:t>
      </w:r>
      <w:r>
        <w:rPr>
          <w:rFonts w:ascii="微软雅黑" w:hAnsi="微软雅黑"/>
          <w:sz w:val="21"/>
        </w:rPr>
        <w:t>标志失效，因此下一次运行将计算新行并写入带有新列的数据，此列在之前写入的所有行中将为空。</w:t>
      </w:r>
    </w:p>
    <w:p>
      <w:pPr>
        <w:spacing w:line="360" w:lineRule="auto" w:after="120"/>
      </w:pPr>
      <w:r>
        <w:rPr>
          <w:rFonts w:ascii="微软雅黑" w:hAnsi="微软雅黑"/>
          <w:sz w:val="21"/>
        </w:rPr>
        <w:t>然而，我们可能希望为之前的行填充此列。增加变换的</w:t>
      </w:r>
      <w:r>
        <w:rPr>
          <w:rFonts w:ascii="Consolas" w:hAnsi="Consolas"/>
          <w:color w:val="B43C3C"/>
          <w:sz w:val="18"/>
        </w:rPr>
        <w:t>semantic_version</w:t>
      </w:r>
      <w:r>
        <w:rPr>
          <w:rFonts w:ascii="微软雅黑" w:hAnsi="微软雅黑"/>
          <w:sz w:val="21"/>
        </w:rPr>
        <w:t>将使其非增量地运行一次，如果您使用的是“added”读取模式，输入将包含所有数据，使您能够重新计算并添加新列。</w:t>
      </w:r>
    </w:p>
    <w:p>
      <w:pPr>
        <w:spacing w:line="360" w:lineRule="auto" w:after="120"/>
      </w:pPr>
      <w:r>
        <w:rPr>
          <w:rFonts w:ascii="微软雅黑" w:hAnsi="微软雅黑"/>
          <w:sz w:val="21"/>
        </w:rPr>
        <w:t>如果您的变换是从</w:t>
      </w:r>
      <w:r>
        <w:rPr>
          <w:rFonts w:ascii="微软雅黑" w:hAnsi="微软雅黑"/>
          <w:color w:val="0066CC"/>
          <w:sz w:val="21"/>
          <w:u w:val="single"/>
        </w:rPr>
        <w:t>快照输入创建历史数据集</w:t>
      </w:r>
      <w:r>
        <w:rPr>
          <w:rFonts w:ascii="微软雅黑" w:hAnsi="微软雅黑"/>
          <w:sz w:val="21"/>
        </w:rPr>
        <w:t>，那么情况会稍微复杂一些，因为之前的数据是您输入中的快照事务堆栈。在这种情况下，请联系您的Palantir代表。</w:t>
      </w:r>
    </w:p>
    <w:p>
      <w:pPr>
        <w:spacing w:line="360" w:lineRule="auto" w:after="120"/>
      </w:pPr>
      <w:r>
        <w:rPr>
          <w:rFonts w:ascii="微软雅黑" w:hAnsi="微软雅黑"/>
          <w:sz w:val="21"/>
        </w:rPr>
        <w:t>在此示例中，我们讨论了添加新列，但上述推理适用于各种逻辑更改。</w:t>
      </w:r>
    </w:p>
    <w:p>
      <w:pPr>
        <w:pStyle w:val="Heading3"/>
      </w:pPr>
      <w:r>
        <w:rPr>
          <w:rFonts w:ascii="微软雅黑" w:hAnsi="微软雅黑"/>
        </w:rPr>
        <w:t>在分支上开发增量代码</w:t>
      </w:r>
    </w:p>
    <w:p>
      <w:pPr>
        <w:spacing w:line="360" w:lineRule="auto" w:after="120"/>
      </w:pPr>
      <w:r>
        <w:rPr>
          <w:rFonts w:ascii="微软雅黑" w:hAnsi="微软雅黑"/>
          <w:sz w:val="21"/>
        </w:rPr>
        <w:t>创建新分支并在其上运行搭建，将增量运行搭建。简单来说，您创建分支所基于的原始分支上的最后一个提交事务将被视为新分支上的第一次搭建的前一个事务。</w:t>
      </w:r>
    </w:p>
    <w:p>
      <w:pPr>
        <w:pStyle w:val="Heading3"/>
      </w:pPr>
      <w:r>
        <w:rPr>
          <w:rFonts w:ascii="微软雅黑" w:hAnsi="微软雅黑"/>
        </w:rPr>
        <w:t>示例总结</w:t>
      </w:r>
    </w:p>
    <w:p>
      <w:pPr>
        <w:spacing w:line="360" w:lineRule="auto" w:after="120"/>
      </w:pPr>
      <w:r>
        <w:rPr>
          <w:rFonts w:ascii="微软雅黑" w:hAnsi="微软雅黑"/>
          <w:sz w:val="21"/>
        </w:rPr>
        <w:t>我们了解了如何通过以下方式增量处理数据：</w:t>
      </w:r>
    </w:p>
    <w:p>
      <w:pPr>
        <w:pStyle w:val="ListBullet"/>
        <w:spacing w:line="360" w:lineRule="auto" w:after="120"/>
      </w:pPr>
      <w:r>
        <w:rPr>
          <w:rFonts w:ascii="微软雅黑" w:hAnsi="微软雅黑"/>
          <w:sz w:val="21"/>
        </w:rPr>
        <w:t>获取新添加的行，处理它们并将其附加到输出中，</w:t>
      </w:r>
    </w:p>
    <w:p>
      <w:pPr>
        <w:pStyle w:val="ListBullet"/>
        <w:spacing w:line="360" w:lineRule="auto" w:after="120"/>
      </w:pPr>
      <w:r>
        <w:rPr>
          <w:rFonts w:ascii="微软雅黑" w:hAnsi="微软雅黑"/>
          <w:sz w:val="21"/>
        </w:rPr>
        <w:t>获取新添加的行，根据输出中已存在的行筛选它们，并将其附加到输出中，</w:t>
      </w:r>
    </w:p>
    <w:p>
      <w:pPr>
        <w:pStyle w:val="ListBullet"/>
        <w:spacing w:line="360" w:lineRule="auto" w:after="120"/>
      </w:pPr>
      <w:r>
        <w:rPr>
          <w:rFonts w:ascii="微软雅黑" w:hAnsi="微软雅黑"/>
          <w:sz w:val="21"/>
        </w:rPr>
        <w:t>获取新添加的行，基于新行和输出中已存在的行计算聚合，并用新的聚合统计替换输出，</w:t>
      </w:r>
    </w:p>
    <w:p>
      <w:pPr>
        <w:pStyle w:val="ListBullet"/>
        <w:spacing w:line="360" w:lineRule="auto" w:after="120"/>
      </w:pPr>
      <w:r>
        <w:rPr>
          <w:rFonts w:ascii="微软雅黑" w:hAnsi="微软雅黑"/>
          <w:sz w:val="21"/>
        </w:rPr>
        <w:t>利用增量变换合并大型数据集。</w:t>
      </w:r>
    </w:p>
    <w:p>
      <w:pPr>
        <w:spacing w:line="360" w:lineRule="auto" w:after="120"/>
      </w:pPr>
      <w:r>
        <w:rPr>
          <w:rFonts w:ascii="微软雅黑" w:hAnsi="微软雅黑"/>
          <w:sz w:val="21"/>
        </w:rPr>
        <w:t>我们还探讨了如何：</w:t>
      </w:r>
    </w:p>
    <w:p>
      <w:pPr>
        <w:pStyle w:val="ListBullet"/>
        <w:spacing w:line="360" w:lineRule="auto" w:after="120"/>
      </w:pPr>
      <w:r>
        <w:rPr>
          <w:rFonts w:ascii="微软雅黑" w:hAnsi="微软雅黑"/>
          <w:sz w:val="21"/>
        </w:rPr>
        <w:t>处理增量变换的模式或逻辑更改，</w:t>
      </w:r>
    </w:p>
    <w:p>
      <w:pPr>
        <w:pStyle w:val="ListBullet"/>
        <w:spacing w:line="360" w:lineRule="auto" w:after="120"/>
      </w:pPr>
      <w:r>
        <w:rPr>
          <w:rFonts w:ascii="微软雅黑" w:hAnsi="微软雅黑"/>
          <w:sz w:val="21"/>
        </w:rPr>
        <w:t>在不基于输入的完整内容重建的情况下，在分支上开发增量代码。</w:t>
      </w:r>
    </w:p>
    <w:p>
      <w:pPr>
        <w:pStyle w:val="Heading2"/>
      </w:pPr>
      <w:r>
        <w:rPr>
          <w:rFonts w:ascii="微软雅黑" w:hAnsi="微软雅黑"/>
        </w:rPr>
        <w:t>增量Python出错</w:t>
      </w:r>
    </w:p>
    <w:p>
      <w:pPr>
        <w:spacing w:line="360" w:lineRule="auto" w:after="120"/>
      </w:pPr>
      <w:r>
        <w:rPr>
          <w:rFonts w:ascii="微软雅黑" w:hAnsi="微软雅黑"/>
          <w:sz w:val="21"/>
        </w:rPr>
        <w:t>要理解增量出错，了解</w:t>
      </w:r>
      <w:r>
        <w:rPr>
          <w:rFonts w:ascii="微软雅黑" w:hAnsi="微软雅黑"/>
          <w:color w:val="0066CC"/>
          <w:sz w:val="21"/>
          <w:u w:val="single"/>
        </w:rPr>
        <w:t>事务</w:t>
      </w:r>
      <w:r>
        <w:rPr>
          <w:rFonts w:ascii="微软雅黑" w:hAnsi="微软雅黑"/>
          <w:sz w:val="21"/>
        </w:rPr>
        <w:t>和</w:t>
      </w:r>
      <w:r>
        <w:rPr>
          <w:rFonts w:ascii="微软雅黑" w:hAnsi="微软雅黑"/>
          <w:color w:val="0066CC"/>
          <w:sz w:val="21"/>
          <w:u w:val="single"/>
        </w:rPr>
        <w:t>数据集视图</w:t>
      </w:r>
      <w:r>
        <w:rPr>
          <w:rFonts w:ascii="微软雅黑" w:hAnsi="微软雅黑"/>
          <w:sz w:val="21"/>
        </w:rPr>
        <w:t>的概念会更容易且有时是必要的。</w:t>
      </w:r>
    </w:p>
    <w:p>
      <w:pPr>
        <w:pStyle w:val="Heading3"/>
      </w:pPr>
      <w:r>
        <w:rPr>
          <w:rFonts w:ascii="微软雅黑" w:hAnsi="微软雅黑"/>
        </w:rPr>
        <w:t>目录事务出错</w:t>
      </w:r>
    </w:p>
    <w:p>
      <w:pPr>
        <w:spacing w:line="360" w:lineRule="auto" w:after="120"/>
      </w:pPr>
      <w:r>
        <w:rPr>
          <w:rFonts w:ascii="微软雅黑" w:hAnsi="微软雅黑"/>
          <w:sz w:val="21"/>
        </w:rPr>
        <w:t>#### 有用的背景</w:t>
      </w:r>
    </w:p>
    <w:p>
      <w:pPr>
        <w:spacing w:line="360" w:lineRule="auto" w:after="120"/>
      </w:pPr>
      <w:r>
        <w:rPr>
          <w:rFonts w:ascii="微软雅黑" w:hAnsi="微软雅黑"/>
          <w:sz w:val="21"/>
        </w:rPr>
        <w:t>当一个任务增量运行时，其增量输入数据集仅由未处理的事务范围组成，而不是完整的数据集视图。</w:t>
      </w:r>
    </w:p>
    <w:p>
      <w:pPr>
        <w:spacing w:line="360" w:lineRule="auto" w:after="120"/>
      </w:pPr>
      <w:r>
        <w:rPr>
          <w:rFonts w:ascii="微软雅黑" w:hAnsi="微软雅黑"/>
          <w:sz w:val="21"/>
        </w:rPr>
        <w:t>想象一下数据集的以下事务历史：</w:t>
      </w:r>
    </w:p>
    <w:p>
      <w:pPr>
        <w:spacing w:before="80" w:after="80"/>
        <w:ind w:left="567"/>
      </w:pPr>
      <w:r>
        <w:rPr>
          <w:rFonts w:ascii="Consolas" w:hAnsi="Consolas"/>
          <w:color w:val="505050"/>
          <w:sz w:val="18"/>
        </w:rPr>
        <w:t>SNAPSHOT (1) --&gt; UPDATE (2) --&gt; UPDATE (3) --&gt; UPDATE (4) --&gt; UPDATE (5)</w:t>
        <w:br/>
        <w:t xml:space="preserve">                                   |</w:t>
        <w:br/>
        <w:t xml:space="preserve">                       Last processed transaction</w:t>
        <w:br/>
        <w:t xml:space="preserve">                       最后处理的事务</w:t>
      </w:r>
    </w:p>
    <w:p>
      <w:pPr>
        <w:spacing w:line="360" w:lineRule="auto" w:after="120"/>
      </w:pPr>
      <w:r>
        <w:rPr>
          <w:rFonts w:ascii="微软雅黑" w:hAnsi="微软雅黑"/>
          <w:sz w:val="21"/>
        </w:rPr>
        <w:t>这个代码片段显示了一个事务处理的流程图。</w:t>
      </w:r>
      <w:r>
        <w:rPr>
          <w:rFonts w:ascii="Consolas" w:hAnsi="Consolas"/>
          <w:color w:val="B43C3C"/>
          <w:sz w:val="18"/>
        </w:rPr>
        <w:t>SNAPSHOT</w:t>
      </w:r>
      <w:r>
        <w:rPr>
          <w:rFonts w:ascii="微软雅黑" w:hAnsi="微软雅黑"/>
          <w:sz w:val="21"/>
        </w:rPr>
        <w:t>表示初始快照状态，后续的</w:t>
      </w:r>
      <w:r>
        <w:rPr>
          <w:rFonts w:ascii="Consolas" w:hAnsi="Consolas"/>
          <w:color w:val="B43C3C"/>
          <w:sz w:val="18"/>
        </w:rPr>
        <w:t>UPDATE</w:t>
      </w:r>
      <w:r>
        <w:rPr>
          <w:rFonts w:ascii="微软雅黑" w:hAnsi="微软雅黑"/>
          <w:sz w:val="21"/>
        </w:rPr>
        <w:t>表示每次更新操作。在图中，箭头表示事务的执行顺序。“Last processed transaction”指的是最后一个已处理的事务，在这个例子中，标记在</w:t>
      </w:r>
      <w:r>
        <w:rPr>
          <w:rFonts w:ascii="Consolas" w:hAnsi="Consolas"/>
          <w:color w:val="B43C3C"/>
          <w:sz w:val="18"/>
        </w:rPr>
        <w:t>UPDATE (4)</w:t>
      </w:r>
      <w:r>
        <w:rPr>
          <w:rFonts w:ascii="微软雅黑" w:hAnsi="微软雅黑"/>
          <w:sz w:val="21"/>
        </w:rPr>
        <w:t>。</w:t>
      </w:r>
    </w:p>
    <w:p>
      <w:pPr>
        <w:spacing w:line="360" w:lineRule="auto" w:after="120"/>
      </w:pPr>
      <w:r>
        <w:rPr>
          <w:rFonts w:ascii="微软雅黑" w:hAnsi="微软雅黑"/>
          <w:sz w:val="21"/>
        </w:rPr>
        <w:t>上次数据集搭建时，最新的事务是(3)。从那时起，事务(4)和(5)已提交，因此未处理的事务范围是(4) — (5)。</w:t>
      </w:r>
    </w:p>
    <w:p>
      <w:pPr>
        <w:spacing w:line="360" w:lineRule="auto" w:after="120"/>
      </w:pPr>
      <w:r>
        <w:rPr>
          <w:rFonts w:ascii="微软雅黑" w:hAnsi="微软雅黑"/>
          <w:sz w:val="21"/>
        </w:rPr>
        <w:t>数据集*视图*是事务范围(1) — (5)。视图“顶部”的事务（最新的）有时被称为分支的*HEAD*（同样是类比于git）。就像在git中一样，分支是指向事务的指针，因此我们说分支*指向*事务(5)。多个分支可以指向多个事务，并且分支可能共享一个事务历史：</w:t>
      </w:r>
    </w:p>
    <w:p>
      <w:pPr>
        <w:spacing w:before="80" w:after="80"/>
        <w:ind w:left="567"/>
      </w:pPr>
      <w:r>
        <w:rPr>
          <w:rFonts w:ascii="Consolas" w:hAnsi="Consolas"/>
          <w:color w:val="505050"/>
          <w:sz w:val="18"/>
        </w:rPr>
        <w:t>graph TD;</w:t>
        <w:br/>
        <w:t xml:space="preserve">    SNAPSHOT1[SNAPSHOT (1)] --&gt; UPDATE2[UPDATE (2)];</w:t>
        <w:br/>
        <w:t xml:space="preserve">    UPDATE2 --&gt; UPDATE3[UPDATE (3)];</w:t>
        <w:br/>
        <w:t xml:space="preserve">    UPDATE3 --&gt; UPDATE4[UPDATE (4)];</w:t>
        <w:br/>
        <w:t xml:space="preserve">    UPDATE4 --&gt; UPDATE5[UPDATE (5)];</w:t>
        <w:br/>
        <w:t xml:space="preserve">    UPDATE3 --&gt; featureBranch[UPDATE];</w:t>
        <w:br/>
        <w:t xml:space="preserve">    class SNAPSHOT1,UPDATE2,UPDATE3,UPDATE4,UPDATE5 developBranch;</w:t>
        <w:br/>
        <w:t xml:space="preserve">    class featureBranch featureBranch;</w:t>
        <w:br/>
        <w:t xml:space="preserve">    classDef developBranch fill:#f9f,stroke:#333,stroke-width:2px;</w:t>
        <w:br/>
        <w:t xml:space="preserve">    classDef featureBranch fill:#9f9,stroke:#333,stroke-width:2px;</w:t>
      </w:r>
    </w:p>
    <w:p>
      <w:pPr>
        <w:spacing w:before="80" w:after="80"/>
        <w:ind w:left="567"/>
      </w:pPr>
      <w:r>
        <w:rPr>
          <w:rFonts w:ascii="Consolas" w:hAnsi="Consolas"/>
          <w:color w:val="505050"/>
          <w:sz w:val="18"/>
        </w:rPr>
        <w:t>%% 该图描述了一个版本控制系统中的分支和更新流程。</w:t>
        <w:br/>
        <w:t>%% [develop] 是主开发分支，从 SNAPSHOT (1) 开始，经过一系列更新到达 UPDATE (5)。</w:t>
        <w:br/>
        <w:t>%% [feature-branch] 是从 UPDATE (3) 分叉出来的一个特性分支。</w:t>
        <w:br/>
        <w:t>graph TD;</w:t>
        <w:br/>
        <w:t xml:space="preserve">    SNAPSHOT1[SNAPSHOT (1)] --&gt; UPDATE2[UPDATE (2)];</w:t>
        <w:br/>
        <w:t xml:space="preserve">    UPDATE2 --&gt; UPDATE3[UPDATE (3)];</w:t>
        <w:br/>
        <w:t xml:space="preserve">    UPDATE3 --&gt; UPDATE4[UPDATE (4)];</w:t>
        <w:br/>
        <w:t xml:space="preserve">    UPDATE4 --&gt; UPDATE5[UPDATE (5)];</w:t>
        <w:br/>
        <w:t xml:space="preserve">    UPDATE3 --&gt; featureBranch[UPDATE];</w:t>
        <w:br/>
        <w:t xml:space="preserve">    class SNAPSHOT1,UPDATE2,UPDATE3,UPDATE4,UPDATE5 developBranch;</w:t>
        <w:br/>
        <w:t xml:space="preserve">    class featureBranch featureBranch;</w:t>
        <w:br/>
        <w:t xml:space="preserve">    classDef developBranch fill:#f9f,stroke:#333,stroke-width:2px;</w:t>
        <w:br/>
        <w:t xml:space="preserve">    classDef featureBranch fill:#9f9,stroke:#333,stroke-width:2px;</w:t>
      </w:r>
    </w:p>
    <w:p>
      <w:pPr>
        <w:spacing w:line="360" w:lineRule="auto" w:after="120"/>
      </w:pPr>
      <w:r>
        <w:rPr>
          <w:rFonts w:ascii="微软雅黑" w:hAnsi="微软雅黑"/>
          <w:sz w:val="21"/>
        </w:rPr>
        <w:t>解释：</w:t>
      </w:r>
    </w:p>
    <w:p>
      <w:pPr>
        <w:pStyle w:val="ListBullet"/>
        <w:spacing w:line="360" w:lineRule="auto" w:after="120"/>
      </w:pPr>
      <w:r>
        <w:rPr>
          <w:rFonts w:ascii="微软雅黑" w:hAnsi="微软雅黑"/>
          <w:sz w:val="21"/>
        </w:rPr>
        <w:t xml:space="preserve">主开发分支 </w:t>
      </w:r>
      <w:r>
        <w:rPr>
          <w:rFonts w:ascii="Consolas" w:hAnsi="Consolas"/>
          <w:color w:val="B43C3C"/>
          <w:sz w:val="18"/>
        </w:rPr>
        <w:t>[develop]</w:t>
      </w:r>
      <w:r>
        <w:rPr>
          <w:rFonts w:ascii="微软雅黑" w:hAnsi="微软雅黑"/>
          <w:sz w:val="21"/>
        </w:rPr>
        <w:t xml:space="preserve"> 从 SNAPSHOT (1) 开始，经过多个更新（2到5）。</w:t>
      </w:r>
    </w:p>
    <w:p>
      <w:pPr>
        <w:pStyle w:val="ListBullet"/>
        <w:spacing w:line="360" w:lineRule="auto" w:after="120"/>
      </w:pPr>
      <w:r>
        <w:rPr>
          <w:rFonts w:ascii="微软雅黑" w:hAnsi="微软雅黑"/>
          <w:sz w:val="21"/>
        </w:rPr>
        <w:t xml:space="preserve">从 UPDATE (3) 分叉出一个特性分支 </w:t>
      </w:r>
      <w:r>
        <w:rPr>
          <w:rFonts w:ascii="Consolas" w:hAnsi="Consolas"/>
          <w:color w:val="B43C3C"/>
          <w:sz w:val="18"/>
        </w:rPr>
        <w:t>[feature-branch]</w:t>
      </w:r>
      <w:r>
        <w:rPr>
          <w:rFonts w:ascii="微软雅黑" w:hAnsi="微软雅黑"/>
          <w:sz w:val="21"/>
        </w:rPr>
        <w:t>，进行独立的更新。</w:t>
      </w:r>
    </w:p>
    <w:p>
      <w:pPr>
        <w:spacing w:before="80" w:after="80"/>
        <w:ind w:left="567"/>
      </w:pPr>
      <w:r>
        <w:rPr>
          <w:rFonts w:ascii="Consolas" w:hAnsi="Consolas"/>
          <w:color w:val="505050"/>
          <w:sz w:val="18"/>
        </w:rPr>
        <w:t>#### 出错: `Catalog:TransactionsNotInView`</w:t>
        <w:br/>
        <w:t>为了使任务增量运行，会在任务起始时运行一系列检查。</w:t>
        <w:br/>
        <w:t>其中一个检查验证未处理事务范围是严格增量的（即，仅追加文件更改，请参见[增量计算要求](./incremental-reference.md#requirements-for-incremental-computation)）。它通过比较未处理事务范围和已处理事务范围中的文件来实现。</w:t>
        <w:br/>
        <w:t>然而，如果分支的HEAD已经移动，增量任务现在处于不一致状态：比较两个范围已经没有意义，因此会抛出出错 `Catalog:TransactionNotInView`。</w:t>
        <w:br/>
        <w:t>请参阅下方的图示以了解此错误如何发生：</w:t>
      </w:r>
    </w:p>
    <w:p>
      <w:pPr>
        <w:spacing w:line="360" w:lineRule="auto" w:after="120"/>
      </w:pPr>
      <w:r>
        <w:rPr>
          <w:rFonts w:ascii="微软雅黑" w:hAnsi="微软雅黑"/>
          <w:sz w:val="21"/>
        </w:rPr>
        <w:t>SNAPSHOT (1) ─&gt; UPDATE (2) ─&gt; UPDATE (3)      ─&gt; UPDATE (4) ─&gt; UPDATE (5)</w:t>
      </w:r>
    </w:p>
    <w:p>
      <w:pPr>
        <w:spacing w:line="360" w:lineRule="auto" w:after="120"/>
      </w:pPr>
      <w:r>
        <w:rPr>
          <w:rFonts w:ascii="微软雅黑" w:hAnsi="微软雅黑"/>
          <w:sz w:val="21"/>
        </w:rPr>
        <w:t>|          (last processed                  (branch's previous</w:t>
      </w:r>
    </w:p>
    <w:p>
      <w:pPr>
        <w:spacing w:line="360" w:lineRule="auto" w:after="120"/>
      </w:pPr>
      <w:r>
        <w:rPr>
          <w:rFonts w:ascii="微软雅黑" w:hAnsi="微软雅黑"/>
          <w:sz w:val="21"/>
        </w:rPr>
        <w:t>|            transaction)                     HEAD, now orphan)</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r>
          </w:p>
        </w:tc>
      </w:tr>
    </w:tbl>
    <w:p/>
    <w:p>
      <w:pPr>
        <w:spacing w:line="360" w:lineRule="auto" w:after="120"/>
      </w:pPr>
      <w:r>
        <w:rPr>
          <w:rFonts w:ascii="微软雅黑" w:hAnsi="微软雅黑"/>
          <w:sz w:val="21"/>
        </w:rPr>
        <w:t>└─&gt; UPDATE (6) --&gt; UPDATE (7, branch's current HEAD)</w:t>
      </w:r>
    </w:p>
    <w:p>
      <w:pPr>
        <w:spacing w:before="80" w:after="80"/>
        <w:ind w:left="567"/>
      </w:pPr>
      <w:r>
        <w:rPr>
          <w:rFonts w:ascii="Consolas" w:hAnsi="Consolas"/>
          <w:color w:val="505050"/>
          <w:sz w:val="18"/>
        </w:rPr>
        <w:t>此图展示了一个更新历史的流程，以下是对图中各元素的解释：</w:t>
        <w:br/>
        <w:t>- `SNAPSHOT (1)`: 初始快照。</w:t>
        <w:br/>
        <w:t>- `UPDATE (2)`: 第一次更新。</w:t>
        <w:br/>
        <w:t>- `UPDATE (3)`: 第二次更新，标记为“最后处理的事务”。</w:t>
        <w:br/>
        <w:t>- `UPDATE (4)` 和 `UPDATE (5)`: 第三和第四次更新，其中 `UPDATE (5)` 是分支的前一个 HEAD，现在已经成为孤立节点。</w:t>
        <w:br/>
        <w:t>- 从 `UPDATE (2)` 分支出一个新的路径：</w:t>
        <w:br/>
        <w:t xml:space="preserve">  - `UPDATE (6)`: 第五次更新。</w:t>
        <w:br/>
        <w:t xml:space="preserve">  - `UPDATE (7)`: 第六次更新，当前分支的 HEAD。</w:t>
        <w:br/>
        <w:t>这里处理的交易范围是 (1) — (5)，当前分支的 HEAD 指向 (7)，当前视图包含交易 (1)、(2)、(6) 和 (7)。</w:t>
        <w:br/>
        <w:t>这是一个不一致的状态，因为并非所有处理的交易都位于分支的 HEAD 之上：实际上 (3) 不是。换句话说，之前的 HEAD (3) 不再是当前视图的一部分，因此抛出 `Catalog:TransactionNotInView`。</w:t>
        <w:br/>
        <w:t>#### 错误: `Catalog:InconsistentBranchesOrder`</w:t>
        <w:br/>
        <w:t>另一个可能抛出的 Catalog 错误是 `Catalog:InconsistentBranchesOrder`，当最后处理的交易 (`prevTransaction`) 大于分支的 HEAD (`endTransaction`) 时会发生这种情况。如果数据集的 HEAD 被移动到之前交易之前的某个交易，就会发生这种情况。</w:t>
        <w:br/>
        <w:t>请参见下面的图示说明此错误如何发生：</w:t>
      </w:r>
    </w:p>
    <w:p>
      <w:pPr>
        <w:spacing w:line="360" w:lineRule="auto" w:after="120"/>
      </w:pPr>
      <w:r>
        <w:rPr>
          <w:rFonts w:ascii="微软雅黑" w:hAnsi="微软雅黑"/>
          <w:sz w:val="21"/>
        </w:rPr>
        <w:t>SNAPSHOT (1) --&gt; UPDATE (2) --&gt; UPDATE (3) --&gt; UPDATE (4) --&gt; UPDATE (5)</w:t>
      </w:r>
    </w:p>
    <w:p>
      <w:pPr>
        <w:spacing w:line="360" w:lineRule="auto" w:after="120"/>
      </w:pPr>
      <w:r>
        <w:rPr>
          <w:rFonts w:ascii="微软雅黑" w:hAnsi="微软雅黑"/>
          <w:sz w:val="21"/>
        </w:rPr>
        <w:t>Current HEAD            Last processed transaction</w:t>
      </w:r>
    </w:p>
    <w:p>
      <w:pPr>
        <w:spacing w:line="360" w:lineRule="auto" w:after="120"/>
      </w:pPr>
      <w:r>
        <w:rPr>
          <w:rFonts w:ascii="微软雅黑" w:hAnsi="微软雅黑"/>
          <w:sz w:val="21"/>
        </w:rPr>
        <w:t>当前的HEAD节点             最后处理的事务</w:t>
      </w:r>
    </w:p>
    <w:p>
      <w:pPr>
        <w:spacing w:before="80" w:after="80"/>
        <w:ind w:left="567"/>
      </w:pPr>
      <w:r>
        <w:rPr>
          <w:rFonts w:ascii="Consolas" w:hAnsi="Consolas"/>
          <w:color w:val="505050"/>
          <w:sz w:val="18"/>
        </w:rPr>
        <w:t>此代码段描述了一个版本控制或事务处理的流程，其中：</w:t>
        <w:br/>
        <w:t>- **SNAPSHOT (1)**: 这是初始快照或初始状态。</w:t>
        <w:br/>
        <w:t>- **UPDATE (2)** 到 **UPDATE (5)**: 这些是连续的更新步骤。</w:t>
        <w:br/>
        <w:t>- **Current HEAD**: 表示当前的最新状态或版本。</w:t>
        <w:br/>
        <w:t>- **Last processed transaction**: 表示最后一个已处理的事务。</w:t>
        <w:br/>
        <w:t>#### 纠正出错</w:t>
        <w:br/>
        <w:t>分支的HEAD可以由于两个原因发生更改：</w:t>
        <w:br/>
        <w:t>* 用户通过目录端点有意识地更新了分支的HEAD。</w:t>
        <w:br/>
        <w:t>* 一些事务没有通过变换任务提交。例如，当你在代码工作簿中合并分支时，数据集也会被“合并”。</w:t>
        <w:br/>
        <w:t>* 然而，[代码工作簿](../code-workbook/overview.md) 数据集上的事务始终是 `SNAPSHOT`，因此它们不会导致不一致的状态。</w:t>
        <w:br/>
        <w:t>为了纠正这个问题，你需要：</w:t>
        <w:br/>
        <w:t>* 以快照形式运行变换；例如，通过更改语义版本。这将启动一个新的数据集视图，从而重置上述增量检查。</w:t>
        <w:br/>
        <w:t>* 手动更新分支的HEAD，以指向已处理范围下游的一个事务。这必须使用 `updateBranch2` 端点，并将最新处理的事务作为 parentRef。请注意，我们仅建议有经验的用户使用此端点。</w:t>
      </w:r>
    </w:p>
    <w:p>
      <w:r>
        <w:br w:type="page"/>
      </w:r>
    </w:p>
    <w:p>
      <w:pPr>
        <w:pStyle w:val="Heading1"/>
      </w:pPr>
      <w:r>
        <w:rPr>
          <w:rFonts w:ascii="微软雅黑" w:hAnsi="微软雅黑"/>
        </w:rPr>
        <w:t>增量变换参考</w:t>
      </w:r>
    </w:p>
    <w:p>
      <w:pPr>
        <w:spacing w:line="360" w:lineRule="auto" w:after="120"/>
      </w:pPr>
      <w:r>
        <w:rPr>
          <w:rFonts w:ascii="微软雅黑" w:hAnsi="微软雅黑"/>
          <w:sz w:val="21"/>
        </w:rPr>
        <w:t># 增量变换参考</w:t>
      </w:r>
    </w:p>
    <w:p>
      <w:pPr>
        <w:pStyle w:val="Heading2"/>
      </w:pPr>
      <w:r>
        <w:rPr>
          <w:rFonts w:ascii="微软雅黑" w:hAnsi="微软雅黑"/>
        </w:rPr>
        <w:t>增量装饰器</w:t>
      </w:r>
    </w:p>
    <w:p>
      <w:pPr>
        <w:spacing w:line="360" w:lineRule="auto" w:after="120"/>
      </w:pPr>
      <w:r>
        <w:rPr>
          <w:rFonts w:ascii="微软雅黑" w:hAnsi="微软雅黑"/>
          <w:sz w:val="21"/>
        </w:rPr>
        <w:t>本指南的其余部分涉及增量与非增量搭建。假设在所有情况下，均使用了</w:t>
      </w:r>
      <w:r>
        <w:rPr>
          <w:rFonts w:ascii="Consolas" w:hAnsi="Consolas"/>
          <w:color w:val="B43C3C"/>
          <w:sz w:val="18"/>
        </w:rPr>
        <w:t>incremental()</w:t>
      </w:r>
      <w:r>
        <w:rPr>
          <w:rFonts w:ascii="微软雅黑" w:hAnsi="微软雅黑"/>
          <w:sz w:val="21"/>
        </w:rPr>
        <w:t>装饰器。因此，这个术语仅指变换是否实际以增量方式运行。</w:t>
      </w:r>
    </w:p>
    <w:p>
      <w:pPr>
        <w:spacing w:line="360" w:lineRule="auto" w:after="120"/>
      </w:pPr>
      <w:r>
        <w:rPr>
          <w:rFonts w:ascii="Consolas" w:hAnsi="Consolas"/>
          <w:color w:val="B43C3C"/>
          <w:sz w:val="18"/>
        </w:rPr>
        <w:t>incremental()</w:t>
      </w:r>
      <w:r>
        <w:rPr>
          <w:rFonts w:ascii="微软雅黑" w:hAnsi="微软雅黑"/>
          <w:sz w:val="21"/>
        </w:rPr>
        <w:t>装饰器可以用于包装变换的计算函数，以启用增量计算的逻辑：</w:t>
      </w:r>
    </w:p>
    <w:p>
      <w:pPr>
        <w:spacing w:line="360" w:lineRule="auto" w:after="120"/>
      </w:pPr>
      <w:r>
        <w:rPr>
          <w:rFonts w:ascii="Consolas" w:hAnsi="Consolas"/>
          <w:color w:val="B43C3C"/>
          <w:sz w:val="18"/>
        </w:rPr>
        <w:t>incremental()</w:t>
      </w:r>
      <w:r>
        <w:rPr>
          <w:rFonts w:ascii="微软雅黑" w:hAnsi="微软雅黑"/>
          <w:sz w:val="21"/>
        </w:rPr>
        <w:t xml:space="preserve"> 装饰器可以被用于在任何现有的变换上，该变换使用了 </w:t>
      </w:r>
      <w:r>
        <w:rPr>
          <w:rFonts w:ascii="Consolas" w:hAnsi="Consolas"/>
          <w:color w:val="B43C3C"/>
          <w:sz w:val="18"/>
        </w:rPr>
        <w:t>transform()</w:t>
      </w:r>
      <w:r>
        <w:rPr>
          <w:rFonts w:ascii="微软雅黑" w:hAnsi="微软雅黑"/>
          <w:sz w:val="21"/>
        </w:rPr>
        <w:t xml:space="preserve">, </w:t>
      </w:r>
      <w:r>
        <w:rPr>
          <w:rFonts w:ascii="Consolas" w:hAnsi="Consolas"/>
          <w:color w:val="B43C3C"/>
          <w:sz w:val="18"/>
        </w:rPr>
        <w:t>transform_df()</w:t>
      </w:r>
      <w:r>
        <w:rPr>
          <w:rFonts w:ascii="微软雅黑" w:hAnsi="微软雅黑"/>
          <w:sz w:val="21"/>
        </w:rPr>
        <w:t xml:space="preserve"> 或 </w:t>
      </w:r>
      <w:r>
        <w:rPr>
          <w:rFonts w:ascii="Consolas" w:hAnsi="Consolas"/>
          <w:color w:val="B43C3C"/>
          <w:sz w:val="18"/>
        </w:rPr>
        <w:t>transform_pandas()</w:t>
      </w:r>
      <w:r>
        <w:rPr>
          <w:rFonts w:ascii="微软雅黑" w:hAnsi="微软雅黑"/>
          <w:sz w:val="21"/>
        </w:rPr>
        <w:t xml:space="preserve"> 装饰器。请注意，您的变换的计算函数 *必须* 支持以增量和非增量两种方式运行。</w:t>
      </w:r>
      <w:r>
        <w:rPr>
          <w:rFonts w:ascii="Consolas" w:hAnsi="Consolas"/>
          <w:color w:val="B43C3C"/>
          <w:sz w:val="18"/>
        </w:rPr>
        <w:t>incremental()</w:t>
      </w:r>
      <w:r>
        <w:rPr>
          <w:rFonts w:ascii="微软雅黑" w:hAnsi="微软雅黑"/>
          <w:sz w:val="21"/>
        </w:rPr>
        <w:t xml:space="preserve"> 装饰器有两个关键作用：</w:t>
      </w:r>
    </w:p>
    <w:p>
      <w:pPr>
        <w:pStyle w:val="ListBullet"/>
        <w:spacing w:line="360" w:lineRule="auto" w:after="120"/>
      </w:pPr>
      <w:r>
        <w:rPr>
          <w:rFonts w:ascii="微软雅黑" w:hAnsi="微软雅黑"/>
          <w:sz w:val="21"/>
        </w:rPr>
        <w:t>它允许变换查找有关其先前搭建的信息。使用此信息，</w:t>
      </w:r>
      <w:r>
        <w:rPr>
          <w:rFonts w:ascii="Consolas" w:hAnsi="Consolas"/>
          <w:color w:val="B43C3C"/>
          <w:sz w:val="18"/>
        </w:rPr>
        <w:t>incremental()</w:t>
      </w:r>
      <w:r>
        <w:rPr>
          <w:rFonts w:ascii="微软雅黑" w:hAnsi="微软雅黑"/>
          <w:sz w:val="21"/>
        </w:rPr>
        <w:t xml:space="preserve"> 装饰器然后根据</w:t>
      </w:r>
      <w:r>
        <w:rPr>
          <w:rFonts w:ascii="微软雅黑" w:hAnsi="微软雅黑"/>
          <w:color w:val="0066CC"/>
          <w:sz w:val="21"/>
          <w:u w:val="single"/>
        </w:rPr>
        <w:t>下面描述的要求</w:t>
      </w:r>
      <w:r>
        <w:rPr>
          <w:rFonts w:ascii="微软雅黑" w:hAnsi="微软雅黑"/>
          <w:sz w:val="21"/>
        </w:rPr>
        <w:t>决定变换是否可以以增量方式运行。</w:t>
      </w:r>
    </w:p>
    <w:p>
      <w:pPr>
        <w:pStyle w:val="ListBullet"/>
        <w:spacing w:line="360" w:lineRule="auto" w:after="120"/>
      </w:pPr>
      <w:r>
        <w:rPr>
          <w:rFonts w:ascii="微软雅黑" w:hAnsi="微软雅黑"/>
          <w:sz w:val="21"/>
        </w:rPr>
        <w:t>它将输入、输出和上下文对象转换为提供附加功能的增量子类。具体来说，</w:t>
      </w:r>
      <w:r>
        <w:rPr>
          <w:rFonts w:ascii="Consolas" w:hAnsi="Consolas"/>
          <w:color w:val="B43C3C"/>
          <w:sz w:val="18"/>
        </w:rPr>
        <w:t>TransformInput</w:t>
      </w:r>
      <w:r>
        <w:rPr>
          <w:rFonts w:ascii="微软雅黑" w:hAnsi="微软雅黑"/>
          <w:sz w:val="21"/>
        </w:rPr>
        <w:t xml:space="preserve"> 变为 </w:t>
      </w:r>
      <w:r>
        <w:rPr>
          <w:rFonts w:ascii="Consolas" w:hAnsi="Consolas"/>
          <w:color w:val="B43C3C"/>
          <w:sz w:val="18"/>
        </w:rPr>
        <w:t>IncrementalTransformInput</w:t>
      </w:r>
      <w:r>
        <w:rPr>
          <w:rFonts w:ascii="微软雅黑" w:hAnsi="微软雅黑"/>
          <w:sz w:val="21"/>
        </w:rPr>
        <w:t>，</w:t>
      </w:r>
      <w:r>
        <w:rPr>
          <w:rFonts w:ascii="Consolas" w:hAnsi="Consolas"/>
          <w:color w:val="B43C3C"/>
          <w:sz w:val="18"/>
        </w:rPr>
        <w:t>TransformOutput</w:t>
      </w:r>
      <w:r>
        <w:rPr>
          <w:rFonts w:ascii="微软雅黑" w:hAnsi="微软雅黑"/>
          <w:sz w:val="21"/>
        </w:rPr>
        <w:t xml:space="preserve"> 变为 </w:t>
      </w:r>
      <w:r>
        <w:rPr>
          <w:rFonts w:ascii="Consolas" w:hAnsi="Consolas"/>
          <w:color w:val="B43C3C"/>
          <w:sz w:val="18"/>
        </w:rPr>
        <w:t>IncrementalTransformOutput</w:t>
      </w:r>
      <w:r>
        <w:rPr>
          <w:rFonts w:ascii="微软雅黑" w:hAnsi="微软雅黑"/>
          <w:sz w:val="21"/>
        </w:rPr>
        <w:t xml:space="preserve">，而 </w:t>
      </w:r>
      <w:r>
        <w:rPr>
          <w:rFonts w:ascii="Consolas" w:hAnsi="Consolas"/>
          <w:color w:val="B43C3C"/>
          <w:sz w:val="18"/>
        </w:rPr>
        <w:t>TransformContext</w:t>
      </w:r>
      <w:r>
        <w:rPr>
          <w:rFonts w:ascii="微软雅黑" w:hAnsi="微软雅黑"/>
          <w:sz w:val="21"/>
        </w:rPr>
        <w:t xml:space="preserve"> 变为 </w:t>
      </w:r>
      <w:r>
        <w:rPr>
          <w:rFonts w:ascii="Consolas" w:hAnsi="Consolas"/>
          <w:color w:val="B43C3C"/>
          <w:sz w:val="18"/>
        </w:rPr>
        <w:t>IncrementalTransformContext</w:t>
      </w:r>
      <w:r>
        <w:rPr>
          <w:rFonts w:ascii="微软雅黑" w:hAnsi="微软雅黑"/>
          <w:sz w:val="21"/>
        </w:rPr>
        <w:t>。这些增量对象随后被传递到由装饰器包装的变换中。</w:t>
      </w:r>
    </w:p>
    <w:p>
      <w:pPr>
        <w:spacing w:line="360" w:lineRule="auto" w:after="120"/>
      </w:pPr>
      <w:r>
        <w:rPr>
          <w:rFonts w:ascii="微软雅黑" w:hAnsi="微软雅黑"/>
          <w:sz w:val="21"/>
        </w:rPr>
        <w:t>增量装饰器接受六个参数：</w:t>
      </w:r>
    </w:p>
    <w:p>
      <w:pPr>
        <w:spacing w:before="80" w:after="80"/>
        <w:ind w:left="567"/>
      </w:pPr>
      <w:r>
        <w:rPr>
          <w:rFonts w:ascii="Consolas" w:hAnsi="Consolas"/>
          <w:color w:val="505050"/>
          <w:sz w:val="18"/>
        </w:rPr>
        <w:t>transforms.api.incremental(</w:t>
        <w:br/>
        <w:t xml:space="preserve">    require_incremental=False,  # 不要求增量更新</w:t>
        <w:br/>
        <w:t xml:space="preserve">    semantic_version=1,         # 语义版本设置为1</w:t>
        <w:br/>
        <w:t xml:space="preserve">    snapshot_inputs=None,       # 快照输入设为None</w:t>
        <w:br/>
        <w:t xml:space="preserve">    allow_retention=False,      # 不允许保留</w:t>
        <w:br/>
        <w:t xml:space="preserve">    strict_append=False,        # 不严格要求追加</w:t>
        <w:br/>
        <w:t xml:space="preserve">    v2_semantics=False          # 不使用V2语义</w:t>
        <w:br/>
        <w:t>)</w:t>
      </w:r>
    </w:p>
    <w:p>
      <w:pPr>
        <w:spacing w:line="360" w:lineRule="auto" w:after="120"/>
      </w:pPr>
      <w:r>
        <w:rPr>
          <w:rFonts w:ascii="微软雅黑" w:hAnsi="微软雅黑"/>
          <w:sz w:val="21"/>
        </w:rPr>
        <w:t>将</w:t>
      </w:r>
      <w:r>
        <w:rPr>
          <w:rFonts w:ascii="Consolas" w:hAnsi="Consolas"/>
          <w:color w:val="B43C3C"/>
          <w:sz w:val="18"/>
        </w:rPr>
        <w:t>require_incremental</w:t>
      </w:r>
      <w:r>
        <w:rPr>
          <w:rFonts w:ascii="微软雅黑" w:hAnsi="微软雅黑"/>
          <w:sz w:val="21"/>
        </w:rPr>
        <w:t>参数设置为</w:t>
      </w:r>
      <w:r>
        <w:rPr>
          <w:rFonts w:ascii="Consolas" w:hAnsi="Consolas"/>
          <w:color w:val="B43C3C"/>
          <w:sz w:val="18"/>
        </w:rPr>
        <w:t>True</w:t>
      </w:r>
      <w:r>
        <w:rPr>
          <w:rFonts w:ascii="微软雅黑" w:hAnsi="微软雅黑"/>
          <w:sz w:val="21"/>
        </w:rPr>
        <w:t>会导致变换无法以增量方式运行时失败。有两种情况下，即使</w:t>
      </w:r>
      <w:r>
        <w:rPr>
          <w:rFonts w:ascii="Consolas" w:hAnsi="Consolas"/>
          <w:color w:val="B43C3C"/>
          <w:sz w:val="18"/>
        </w:rPr>
        <w:t>require_incremental=True</w:t>
      </w:r>
      <w:r>
        <w:rPr>
          <w:rFonts w:ascii="微软雅黑" w:hAnsi="微软雅黑"/>
          <w:sz w:val="21"/>
        </w:rPr>
        <w:t>，变换也可以作为快照运行：</w:t>
      </w:r>
    </w:p>
    <w:p>
      <w:pPr>
        <w:pStyle w:val="ListNumber"/>
        <w:spacing w:line="360" w:lineRule="auto" w:after="120"/>
      </w:pPr>
      <w:r>
        <w:rPr>
          <w:rFonts w:ascii="微软雅黑" w:hAnsi="微软雅黑"/>
          <w:sz w:val="21"/>
        </w:rPr>
        <w:t>某个输出从未被搭建过。</w:t>
      </w:r>
    </w:p>
    <w:p>
      <w:pPr>
        <w:pStyle w:val="ListNumber"/>
        <w:spacing w:line="360" w:lineRule="auto" w:after="120"/>
      </w:pPr>
      <w:r>
        <w:rPr>
          <w:rFonts w:ascii="微软雅黑" w:hAnsi="微软雅黑"/>
          <w:sz w:val="21"/>
        </w:rPr>
        <w:t>语义版本发生了更改，意味着显式请求了快照。</w:t>
      </w:r>
    </w:p>
    <w:p>
      <w:pPr>
        <w:spacing w:line="360" w:lineRule="auto" w:after="120"/>
      </w:pPr>
      <w:r>
        <w:rPr>
          <w:rFonts w:ascii="微软雅黑" w:hAnsi="微软雅黑"/>
          <w:sz w:val="21"/>
        </w:rPr>
        <w:t>要调试变换无法以增量方式运行的原因，请查看驱动程序日志中的警告</w:t>
      </w:r>
      <w:r>
        <w:rPr>
          <w:rFonts w:ascii="Consolas" w:hAnsi="Consolas"/>
          <w:color w:val="B43C3C"/>
          <w:sz w:val="18"/>
        </w:rPr>
        <w:t>transforms.api._incremental: Not running incrementally</w:t>
      </w:r>
      <w:r>
        <w:rPr>
          <w:rFonts w:ascii="微软雅黑" w:hAnsi="微软雅黑"/>
          <w:sz w:val="21"/>
        </w:rPr>
        <w:t>。</w:t>
      </w:r>
    </w:p>
    <w:p>
      <w:pPr>
        <w:spacing w:line="360" w:lineRule="auto" w:after="120"/>
      </w:pPr>
      <w:r>
        <w:rPr>
          <w:rFonts w:ascii="微软雅黑" w:hAnsi="微软雅黑"/>
          <w:sz w:val="21"/>
        </w:rPr>
        <w:t>\:func:</w:t>
      </w:r>
      <w:r>
        <w:rPr>
          <w:rFonts w:ascii="Consolas" w:hAnsi="Consolas"/>
          <w:color w:val="B43C3C"/>
          <w:sz w:val="18"/>
        </w:rPr>
        <w:t>~transforms.api.incremental</w:t>
      </w:r>
      <w:r>
        <w:rPr>
          <w:rFonts w:ascii="微软雅黑" w:hAnsi="微软雅黑"/>
          <w:sz w:val="21"/>
        </w:rPr>
        <w:t>装饰器中的</w:t>
      </w:r>
      <w:r>
        <w:rPr>
          <w:rFonts w:ascii="Consolas" w:hAnsi="Consolas"/>
          <w:color w:val="B43C3C"/>
          <w:sz w:val="18"/>
        </w:rPr>
        <w:t>semantic_version</w:t>
      </w:r>
      <w:r>
        <w:rPr>
          <w:rFonts w:ascii="微软雅黑" w:hAnsi="微软雅黑"/>
          <w:sz w:val="21"/>
        </w:rPr>
        <w:t>参数允许您强制下一次运行变换时为非增量模式。</w:t>
      </w:r>
    </w:p>
    <w:p>
      <w:pPr>
        <w:pStyle w:val="ListBullet"/>
        <w:spacing w:line="360" w:lineRule="auto" w:after="120"/>
      </w:pPr>
      <w:r>
        <w:rPr>
          <w:rFonts w:ascii="微软雅黑" w:hAnsi="微软雅黑"/>
          <w:sz w:val="21"/>
        </w:rPr>
        <w:t>如果当前运行的语义版本与前一次运行的语义版本不同，则变换将以非增量方式运行。</w:t>
      </w:r>
    </w:p>
    <w:p>
      <w:pPr>
        <w:pStyle w:val="ListBullet"/>
        <w:spacing w:line="360" w:lineRule="auto" w:after="120"/>
      </w:pPr>
      <w:r>
        <w:rPr>
          <w:rFonts w:ascii="微软雅黑" w:hAnsi="微软雅黑"/>
          <w:sz w:val="21"/>
        </w:rPr>
        <w:t>如果未指定，则语义版本设置为1。</w:t>
      </w:r>
    </w:p>
    <w:p>
      <w:pPr>
        <w:pStyle w:val="ListBullet"/>
        <w:spacing w:line="360" w:lineRule="auto" w:after="120"/>
      </w:pPr>
      <w:r>
        <w:rPr>
          <w:rFonts w:ascii="微软雅黑" w:hAnsi="微软雅黑"/>
          <w:sz w:val="21"/>
        </w:rPr>
        <w:t>如果之前的运行没有语义版本（例如，在将现有变换转换为增量变换时），则假定值为1。这允许变换在无需新快照的情况下开始增量运行。</w:t>
      </w:r>
    </w:p>
    <w:p>
      <w:pPr>
        <w:pStyle w:val="ListBullet"/>
        <w:spacing w:line="360" w:lineRule="auto" w:after="120"/>
      </w:pPr>
      <w:r>
        <w:rPr>
          <w:rFonts w:ascii="微软雅黑" w:hAnsi="微软雅黑"/>
          <w:sz w:val="21"/>
        </w:rPr>
        <w:t>要强制变换的后续运行为非增量，可以增加</w:t>
      </w:r>
      <w:r>
        <w:rPr>
          <w:rFonts w:ascii="Consolas" w:hAnsi="Consolas"/>
          <w:color w:val="B43C3C"/>
          <w:sz w:val="18"/>
        </w:rPr>
        <w:t>@incremental()</w:t>
      </w:r>
      <w:r>
        <w:rPr>
          <w:rFonts w:ascii="微软雅黑" w:hAnsi="微软雅黑"/>
          <w:sz w:val="21"/>
        </w:rPr>
        <w:t>装饰器中的</w:t>
      </w:r>
      <w:r>
        <w:rPr>
          <w:rFonts w:ascii="Consolas" w:hAnsi="Consolas"/>
          <w:color w:val="B43C3C"/>
          <w:sz w:val="18"/>
        </w:rPr>
        <w:t>semantic_version</w:t>
      </w:r>
      <w:r>
        <w:rPr>
          <w:rFonts w:ascii="微软雅黑" w:hAnsi="微软雅黑"/>
          <w:sz w:val="21"/>
        </w:rPr>
        <w:t>参数。</w:t>
      </w:r>
    </w:p>
    <w:p>
      <w:pPr>
        <w:pStyle w:val="ListBullet"/>
        <w:spacing w:line="360" w:lineRule="auto" w:after="120"/>
      </w:pPr>
      <w:r>
        <w:rPr>
          <w:rFonts w:ascii="微软雅黑" w:hAnsi="微软雅黑"/>
          <w:sz w:val="21"/>
        </w:rPr>
        <w:t>请注意，增加语义版本时，只应使用整数。</w:t>
      </w:r>
    </w:p>
    <w:p>
      <w:pPr>
        <w:spacing w:line="360" w:lineRule="auto" w:after="120"/>
      </w:pPr>
      <w:r>
        <w:rPr>
          <w:rFonts w:ascii="Consolas" w:hAnsi="Consolas"/>
          <w:color w:val="B43C3C"/>
          <w:sz w:val="18"/>
        </w:rPr>
        <w:t>snapshot_inputs</w:t>
      </w:r>
      <w:r>
        <w:rPr>
          <w:rFonts w:ascii="微软雅黑" w:hAnsi="微软雅黑"/>
          <w:sz w:val="21"/>
        </w:rPr>
        <w:t>参数允许您将某些输入定义为快照输入，与非快照输入不同，支持更新和删除修改。参见</w:t>
      </w:r>
      <w:r>
        <w:rPr>
          <w:rFonts w:ascii="微软雅黑" w:hAnsi="微软雅黑"/>
          <w:color w:val="0066CC"/>
          <w:sz w:val="21"/>
          <w:u w:val="single"/>
        </w:rPr>
        <w:t>快照输入</w:t>
      </w:r>
      <w:r>
        <w:rPr>
          <w:rFonts w:ascii="微软雅黑" w:hAnsi="微软雅黑"/>
          <w:sz w:val="21"/>
        </w:rPr>
        <w:t>以了解更多信息。</w:t>
      </w:r>
    </w:p>
    <w:p>
      <w:pPr>
        <w:spacing w:line="360" w:lineRule="auto" w:after="120"/>
      </w:pPr>
      <w:r>
        <w:rPr>
          <w:rFonts w:ascii="微软雅黑" w:hAnsi="微软雅黑"/>
          <w:sz w:val="21"/>
        </w:rPr>
        <w:t>将</w:t>
      </w:r>
      <w:r>
        <w:rPr>
          <w:rFonts w:ascii="Consolas" w:hAnsi="Consolas"/>
          <w:color w:val="B43C3C"/>
          <w:sz w:val="18"/>
        </w:rPr>
        <w:t>allow_retention</w:t>
      </w:r>
      <w:r>
        <w:rPr>
          <w:rFonts w:ascii="微软雅黑" w:hAnsi="微软雅黑"/>
          <w:sz w:val="21"/>
        </w:rPr>
        <w:t>参数设置为</w:t>
      </w:r>
      <w:r>
        <w:rPr>
          <w:rFonts w:ascii="Consolas" w:hAnsi="Consolas"/>
          <w:color w:val="B43C3C"/>
          <w:sz w:val="18"/>
        </w:rPr>
        <w:t>True</w:t>
      </w:r>
      <w:r>
        <w:rPr>
          <w:rFonts w:ascii="微软雅黑" w:hAnsi="微软雅黑"/>
          <w:sz w:val="21"/>
        </w:rPr>
        <w:t>允许Foundry保留删除输入和输出数据集中的文件，同时保持变换的增量性。</w:t>
      </w:r>
    </w:p>
    <w:p>
      <w:pPr>
        <w:spacing w:line="360" w:lineRule="auto" w:after="120"/>
      </w:pPr>
      <w:r>
        <w:rPr>
          <w:rFonts w:ascii="微软雅黑" w:hAnsi="微软雅黑"/>
          <w:sz w:val="21"/>
        </w:rPr>
        <w:t>如果</w:t>
      </w:r>
      <w:r>
        <w:rPr>
          <w:rFonts w:ascii="Consolas" w:hAnsi="Consolas"/>
          <w:color w:val="B43C3C"/>
          <w:sz w:val="18"/>
        </w:rPr>
        <w:t>strict_append</w:t>
      </w:r>
      <w:r>
        <w:rPr>
          <w:rFonts w:ascii="微软雅黑" w:hAnsi="微软雅黑"/>
          <w:sz w:val="21"/>
        </w:rPr>
        <w:t>参数设置为</w:t>
      </w:r>
      <w:r>
        <w:rPr>
          <w:rFonts w:ascii="Consolas" w:hAnsi="Consolas"/>
          <w:color w:val="B43C3C"/>
          <w:sz w:val="18"/>
        </w:rPr>
        <w:t>True</w:t>
      </w:r>
      <w:r>
        <w:rPr>
          <w:rFonts w:ascii="微软雅黑" w:hAnsi="微软雅黑"/>
          <w:sz w:val="21"/>
        </w:rPr>
        <w:t xml:space="preserve">，则底层Foundry </w:t>
      </w:r>
      <w:r>
        <w:rPr>
          <w:rFonts w:ascii="微软雅黑" w:hAnsi="微软雅黑"/>
          <w:color w:val="0066CC"/>
          <w:sz w:val="21"/>
          <w:u w:val="single"/>
        </w:rPr>
        <w:t>事务</w:t>
      </w:r>
      <w:r>
        <w:rPr>
          <w:rFonts w:ascii="微软雅黑" w:hAnsi="微软雅黑"/>
          <w:sz w:val="21"/>
        </w:rPr>
        <w:t>类型将被设置为</w:t>
      </w:r>
      <w:r>
        <w:rPr>
          <w:rFonts w:ascii="Consolas" w:hAnsi="Consolas"/>
          <w:color w:val="B43C3C"/>
          <w:sz w:val="18"/>
        </w:rPr>
        <w:t>APPEND</w:t>
      </w:r>
      <w:r>
        <w:rPr>
          <w:rFonts w:ascii="微软雅黑" w:hAnsi="微软雅黑"/>
          <w:sz w:val="21"/>
        </w:rPr>
        <w:t>，并且增量写入将使用</w:t>
      </w:r>
      <w:r>
        <w:rPr>
          <w:rFonts w:ascii="Consolas" w:hAnsi="Consolas"/>
          <w:color w:val="B43C3C"/>
          <w:sz w:val="18"/>
        </w:rPr>
        <w:t>APPEND</w:t>
      </w:r>
      <w:r>
        <w:rPr>
          <w:rFonts w:ascii="微软雅黑" w:hAnsi="微软雅黑"/>
          <w:sz w:val="21"/>
        </w:rPr>
        <w:t>事务。请注意，写入操作可能不会覆盖任何文件，即使是辅助文件，如Parquet摘要元数据或Hadoop SUCCESS文件。所有Foundry格式的增量写入都应支持此模式。</w:t>
      </w:r>
    </w:p>
    <w:p>
      <w:pPr>
        <w:spacing w:line="360" w:lineRule="auto" w:after="120"/>
      </w:pPr>
      <w:r>
        <w:rPr>
          <w:rFonts w:ascii="微软雅黑" w:hAnsi="微软雅黑"/>
          <w:sz w:val="21"/>
        </w:rPr>
        <w:t>如果</w:t>
      </w:r>
      <w:r>
        <w:rPr>
          <w:rFonts w:ascii="Consolas" w:hAnsi="Consolas"/>
          <w:color w:val="B43C3C"/>
          <w:sz w:val="18"/>
        </w:rPr>
        <w:t>v2_semantics</w:t>
      </w:r>
      <w:r>
        <w:rPr>
          <w:rFonts w:ascii="微软雅黑" w:hAnsi="微软雅黑"/>
          <w:sz w:val="21"/>
        </w:rPr>
        <w:t>参数设置为</w:t>
      </w:r>
      <w:r>
        <w:rPr>
          <w:rFonts w:ascii="Consolas" w:hAnsi="Consolas"/>
          <w:color w:val="B43C3C"/>
          <w:sz w:val="18"/>
        </w:rPr>
        <w:t>True</w:t>
      </w:r>
      <w:r>
        <w:rPr>
          <w:rFonts w:ascii="微软雅黑" w:hAnsi="微软雅黑"/>
          <w:sz w:val="21"/>
        </w:rPr>
        <w:t>，将使用V2增量语义。V2和V1增量语义之间的行为应该没有区别，我们建议所有用户将此设置为</w:t>
      </w:r>
      <w:r>
        <w:rPr>
          <w:rFonts w:ascii="Consolas" w:hAnsi="Consolas"/>
          <w:color w:val="B43C3C"/>
          <w:sz w:val="18"/>
        </w:rPr>
        <w:t>True</w:t>
      </w:r>
      <w:r>
        <w:rPr>
          <w:rFonts w:ascii="微软雅黑" w:hAnsi="微软雅黑"/>
          <w:sz w:val="21"/>
        </w:rPr>
        <w:t>。如果使用v2语义，非目录输入和输出资源可能只能以增量方式读取/写入。</w:t>
      </w:r>
    </w:p>
    <w:p>
      <w:pPr>
        <w:pStyle w:val="Heading3"/>
      </w:pPr>
      <w:r>
        <w:rPr>
          <w:rFonts w:ascii="微软雅黑" w:hAnsi="微软雅黑"/>
        </w:rPr>
        <w:t>重要信息</w:t>
      </w:r>
    </w:p>
    <w:p>
      <w:pPr>
        <w:spacing w:line="360" w:lineRule="auto" w:after="120"/>
      </w:pPr>
      <w:r>
        <w:rPr>
          <w:rFonts w:ascii="微软雅黑" w:hAnsi="微软雅黑"/>
          <w:sz w:val="21"/>
        </w:rPr>
        <w:t>如上所述，您的变换的计算函数在使用</w:t>
      </w:r>
      <w:r>
        <w:rPr>
          <w:rFonts w:ascii="Consolas" w:hAnsi="Consolas"/>
          <w:color w:val="B43C3C"/>
          <w:sz w:val="18"/>
        </w:rPr>
        <w:t>incremental()</w:t>
      </w:r>
      <w:r>
        <w:rPr>
          <w:rFonts w:ascii="微软雅黑" w:hAnsi="微软雅黑"/>
          <w:sz w:val="21"/>
        </w:rPr>
        <w:t>装饰器包裹时*必须*支持以增量和非增量方式运行。默认读取和写入模式（在本页其余部分中更详细地解释）可以帮助实现此双逻辑要求，但可能仍然需要根据</w:t>
      </w:r>
      <w:r>
        <w:rPr>
          <w:rFonts w:ascii="微软雅黑" w:hAnsi="微软雅黑"/>
          <w:color w:val="0066CC"/>
          <w:sz w:val="21"/>
          <w:u w:val="single"/>
        </w:rPr>
        <w:t>计算上下文</w:t>
      </w:r>
      <w:r>
        <w:rPr>
          <w:rFonts w:ascii="微软雅黑" w:hAnsi="微软雅黑"/>
          <w:sz w:val="21"/>
        </w:rPr>
        <w:t>的</w:t>
      </w:r>
      <w:r>
        <w:rPr>
          <w:rFonts w:ascii="Consolas" w:hAnsi="Consolas"/>
          <w:color w:val="B43C3C"/>
          <w:sz w:val="18"/>
        </w:rPr>
        <w:t>is_incremental</w:t>
      </w:r>
      <w:r>
        <w:rPr>
          <w:rFonts w:ascii="微软雅黑" w:hAnsi="微软雅黑"/>
          <w:sz w:val="21"/>
        </w:rPr>
        <w:t>属性进行分支。</w:t>
      </w:r>
    </w:p>
    <w:p>
      <w:pPr>
        <w:spacing w:line="360" w:lineRule="auto" w:after="120"/>
      </w:pPr>
      <w:r>
        <w:rPr>
          <w:rFonts w:ascii="微软雅黑" w:hAnsi="微软雅黑"/>
          <w:sz w:val="21"/>
        </w:rPr>
        <w:t>另一个关键点是，使用</w:t>
      </w:r>
      <w:r>
        <w:rPr>
          <w:rFonts w:ascii="Consolas" w:hAnsi="Consolas"/>
          <w:color w:val="B43C3C"/>
          <w:sz w:val="18"/>
        </w:rPr>
        <w:t>incremental()</w:t>
      </w:r>
      <w:r>
        <w:rPr>
          <w:rFonts w:ascii="微软雅黑" w:hAnsi="微软雅黑"/>
          <w:sz w:val="21"/>
        </w:rPr>
        <w:t>装饰器与</w:t>
      </w:r>
      <w:r>
        <w:rPr>
          <w:rFonts w:ascii="Consolas" w:hAnsi="Consolas"/>
          <w:color w:val="B43C3C"/>
          <w:sz w:val="18"/>
        </w:rPr>
        <w:t>transform_df()</w:t>
      </w:r>
      <w:r>
        <w:rPr>
          <w:rFonts w:ascii="微软雅黑" w:hAnsi="微软雅黑"/>
          <w:sz w:val="21"/>
        </w:rPr>
        <w:t>或</w:t>
      </w:r>
      <w:r>
        <w:rPr>
          <w:rFonts w:ascii="Consolas" w:hAnsi="Consolas"/>
          <w:color w:val="B43C3C"/>
          <w:sz w:val="18"/>
        </w:rPr>
        <w:t>transform_pandas()</w:t>
      </w:r>
      <w:r>
        <w:rPr>
          <w:rFonts w:ascii="微软雅黑" w:hAnsi="微软雅黑"/>
          <w:sz w:val="21"/>
        </w:rPr>
        <w:t>时，您只能访问默认的读取和写入模式。如果您的变换中添加的输出行仅是添加的输入行的函数（请参阅</w:t>
      </w:r>
      <w:r>
        <w:rPr>
          <w:rFonts w:ascii="微软雅黑" w:hAnsi="微软雅黑"/>
          <w:color w:val="0066CC"/>
          <w:sz w:val="21"/>
          <w:u w:val="single"/>
        </w:rPr>
        <w:t>追加示例</w:t>
      </w:r>
      <w:r>
        <w:rPr>
          <w:rFonts w:ascii="微软雅黑" w:hAnsi="微软雅黑"/>
          <w:sz w:val="21"/>
        </w:rPr>
        <w:t>），这就足够了。但是，如果您的变换执行更复杂的逻辑（如合并、聚合或去重）且需要设置输入读取模式或输出写入模式，那么您应该使用</w:t>
      </w:r>
      <w:r>
        <w:rPr>
          <w:rFonts w:ascii="Consolas" w:hAnsi="Consolas"/>
          <w:color w:val="B43C3C"/>
          <w:sz w:val="18"/>
        </w:rPr>
        <w:t>incremental()</w:t>
      </w:r>
      <w:r>
        <w:rPr>
          <w:rFonts w:ascii="微软雅黑" w:hAnsi="微软雅黑"/>
          <w:sz w:val="21"/>
        </w:rPr>
        <w:t>装饰器与</w:t>
      </w:r>
      <w:r>
        <w:rPr>
          <w:rFonts w:ascii="Consolas" w:hAnsi="Consolas"/>
          <w:color w:val="B43C3C"/>
          <w:sz w:val="18"/>
        </w:rPr>
        <w:t>transform()</w:t>
      </w:r>
      <w:r>
        <w:rPr>
          <w:rFonts w:ascii="微软雅黑" w:hAnsi="微软雅黑"/>
          <w:sz w:val="21"/>
        </w:rPr>
        <w:t>。使用与</w:t>
      </w:r>
      <w:r>
        <w:rPr>
          <w:rFonts w:ascii="Consolas" w:hAnsi="Consolas"/>
          <w:color w:val="B43C3C"/>
          <w:sz w:val="18"/>
        </w:rPr>
        <w:t>transform()</w:t>
      </w:r>
      <w:r>
        <w:rPr>
          <w:rFonts w:ascii="微软雅黑" w:hAnsi="微软雅黑"/>
          <w:sz w:val="21"/>
        </w:rPr>
        <w:t>的增量装饰器允许您设置读取和写入模式。</w:t>
      </w:r>
    </w:p>
    <w:p>
      <w:pPr>
        <w:spacing w:line="360" w:lineRule="auto" w:after="120"/>
      </w:pPr>
      <w:r>
        <w:rPr>
          <w:rFonts w:ascii="微软雅黑" w:hAnsi="微软雅黑"/>
          <w:sz w:val="21"/>
        </w:rPr>
        <w:t>请注意，代码库预览功能将始终以非增量模式运行变换。这即使在将</w:t>
      </w:r>
      <w:r>
        <w:rPr>
          <w:rFonts w:ascii="Consolas" w:hAnsi="Consolas"/>
          <w:color w:val="B43C3C"/>
          <w:sz w:val="18"/>
        </w:rPr>
        <w:t>require_incremental=True</w:t>
      </w:r>
      <w:r>
        <w:rPr>
          <w:rFonts w:ascii="微软雅黑" w:hAnsi="微软雅黑"/>
          <w:sz w:val="21"/>
        </w:rPr>
        <w:t>传递给</w:t>
      </w:r>
      <w:r>
        <w:rPr>
          <w:rFonts w:ascii="Consolas" w:hAnsi="Consolas"/>
          <w:color w:val="B43C3C"/>
          <w:sz w:val="18"/>
        </w:rPr>
        <w:t>incremental()</w:t>
      </w:r>
      <w:r>
        <w:rPr>
          <w:rFonts w:ascii="微软雅黑" w:hAnsi="微软雅黑"/>
          <w:sz w:val="21"/>
        </w:rPr>
        <w:t>装饰器时也是如此。</w:t>
      </w:r>
    </w:p>
    <w:p>
      <w:pPr>
        <w:pStyle w:val="Heading2"/>
      </w:pPr>
      <w:r>
        <w:rPr>
          <w:rFonts w:ascii="微软雅黑" w:hAnsi="微软雅黑"/>
        </w:rPr>
        <w:t>输入和输出的增量模式</w:t>
      </w:r>
    </w:p>
    <w:p>
      <w:pPr>
        <w:pStyle w:val="Heading3"/>
      </w:pPr>
      <w:r>
        <w:rPr>
          <w:rFonts w:ascii="微软雅黑" w:hAnsi="微软雅黑"/>
        </w:rPr>
        <w:t>IncrementalTransformInput</w:t>
      </w:r>
    </w:p>
    <w:p>
      <w:pPr>
        <w:spacing w:line="360" w:lineRule="auto" w:after="120"/>
      </w:pPr>
      <w:r>
        <w:rPr>
          <w:rFonts w:ascii="Consolas" w:hAnsi="Consolas"/>
          <w:color w:val="B43C3C"/>
          <w:sz w:val="18"/>
        </w:rPr>
        <w:t>transforms.api.IncrementalTransformInput</w:t>
      </w:r>
      <w:r>
        <w:rPr>
          <w:rFonts w:ascii="微软雅黑" w:hAnsi="微软雅黑"/>
          <w:sz w:val="21"/>
        </w:rPr>
        <w:t>对象扩展了</w:t>
      </w:r>
      <w:r>
        <w:rPr>
          <w:rFonts w:ascii="Consolas" w:hAnsi="Consolas"/>
          <w:color w:val="B43C3C"/>
          <w:sz w:val="18"/>
        </w:rPr>
        <w:t>dataframe()</w:t>
      </w:r>
      <w:r>
        <w:rPr>
          <w:rFonts w:ascii="微软雅黑" w:hAnsi="微软雅黑"/>
          <w:sz w:val="21"/>
        </w:rPr>
        <w:t>方法以接受一个可选的读取模式。</w:t>
      </w:r>
    </w:p>
    <w:p>
      <w:pPr>
        <w:spacing w:line="360" w:lineRule="auto" w:after="120"/>
      </w:pPr>
      <w:r>
        <w:rPr>
          <w:rFonts w:ascii="微软雅黑" w:hAnsi="微软雅黑"/>
          <w:sz w:val="21"/>
        </w:rPr>
        <w:t>可选的输入读取模式参数仅在您使用</w:t>
      </w:r>
      <w:r>
        <w:rPr>
          <w:rFonts w:ascii="Consolas" w:hAnsi="Consolas"/>
          <w:color w:val="B43C3C"/>
          <w:sz w:val="18"/>
        </w:rPr>
        <w:t>transform()</w:t>
      </w:r>
      <w:r>
        <w:rPr>
          <w:rFonts w:ascii="微软雅黑" w:hAnsi="微软雅黑"/>
          <w:sz w:val="21"/>
        </w:rPr>
        <w:t>装饰器时可用。</w:t>
      </w:r>
      <w:r>
        <w:rPr>
          <w:rFonts w:ascii="Consolas" w:hAnsi="Consolas"/>
          <w:color w:val="B43C3C"/>
          <w:sz w:val="18"/>
        </w:rPr>
        <w:t>transform_df()</w:t>
      </w:r>
      <w:r>
        <w:rPr>
          <w:rFonts w:ascii="微软雅黑" w:hAnsi="微软雅黑"/>
          <w:sz w:val="21"/>
        </w:rPr>
        <w:t>和</w:t>
      </w:r>
      <w:r>
        <w:rPr>
          <w:rFonts w:ascii="Consolas" w:hAnsi="Consolas"/>
          <w:color w:val="B43C3C"/>
          <w:sz w:val="18"/>
        </w:rPr>
        <w:t>transform_pandas()</w:t>
      </w:r>
      <w:r>
        <w:rPr>
          <w:rFonts w:ascii="微软雅黑" w:hAnsi="微软雅黑"/>
          <w:sz w:val="21"/>
        </w:rPr>
        <w:t>装饰器在输入上调用</w:t>
      </w:r>
      <w:r>
        <w:rPr>
          <w:rFonts w:ascii="Consolas" w:hAnsi="Consolas"/>
          <w:color w:val="B43C3C"/>
          <w:sz w:val="18"/>
        </w:rPr>
        <w:t>dataframe()</w:t>
      </w:r>
      <w:r>
        <w:rPr>
          <w:rFonts w:ascii="微软雅黑" w:hAnsi="微软雅黑"/>
          <w:sz w:val="21"/>
        </w:rPr>
        <w:t>和</w:t>
      </w:r>
      <w:r>
        <w:rPr>
          <w:rFonts w:ascii="Consolas" w:hAnsi="Consolas"/>
          <w:color w:val="B43C3C"/>
          <w:sz w:val="18"/>
        </w:rPr>
        <w:t>pandas()</w:t>
      </w:r>
      <w:r>
        <w:rPr>
          <w:rFonts w:ascii="微软雅黑" w:hAnsi="微软雅黑"/>
          <w:sz w:val="21"/>
        </w:rPr>
        <w:t>，没有任何参数，以提取PySpark和Pandas DataFrame对象。这意味着所使用的读取模式将始终是默认的</w:t>
      </w:r>
      <w:r>
        <w:rPr>
          <w:rFonts w:ascii="Consolas" w:hAnsi="Consolas"/>
          <w:color w:val="B43C3C"/>
          <w:sz w:val="18"/>
        </w:rPr>
        <w:t>added</w:t>
      </w:r>
      <w:r>
        <w:rPr>
          <w:rFonts w:ascii="微软雅黑" w:hAnsi="微软雅黑"/>
          <w:sz w:val="21"/>
        </w:rPr>
        <w:t>模式。</w:t>
      </w:r>
    </w:p>
    <w:p>
      <w:pPr>
        <w:spacing w:line="360" w:lineRule="auto" w:after="120"/>
      </w:pPr>
      <w:r>
        <w:rPr>
          <w:rFonts w:ascii="微软雅黑" w:hAnsi="微软雅黑"/>
          <w:sz w:val="21"/>
        </w:rPr>
        <w:t>如果您使用增量装饰器定义变换，读取模式的行为会根据您的变换是增量运行还是非增量运行而有所不同：</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读取模式</w:t>
            </w:r>
          </w:p>
        </w:tc>
        <w:tc>
          <w:tcPr>
            <w:tcW w:type="dxa" w:w="2967"/>
          </w:tcPr>
          <w:p>
            <w:pPr>
              <w:spacing w:after="40" w:before="40"/>
            </w:pPr>
            <w:r>
              <w:rPr>
                <w:rFonts w:ascii="微软雅黑" w:hAnsi="微软雅黑"/>
                <w:sz w:val="20"/>
              </w:rPr>
              <w:t>增量行为</w:t>
            </w:r>
          </w:p>
        </w:tc>
        <w:tc>
          <w:tcPr>
            <w:tcW w:type="dxa" w:w="2967"/>
          </w:tcPr>
          <w:p>
            <w:pPr>
              <w:spacing w:after="40" w:before="40"/>
            </w:pPr>
            <w:r>
              <w:rPr>
                <w:rFonts w:ascii="微软雅黑" w:hAnsi="微软雅黑"/>
                <w:sz w:val="20"/>
              </w:rPr>
              <w:t>非增量行为</w:t>
            </w:r>
          </w:p>
        </w:tc>
      </w:tr>
      <w:tr>
        <w:tc>
          <w:tcPr>
            <w:tcW w:type="dxa" w:w="2967"/>
          </w:tcPr>
          <w:p>
            <w:pPr>
              <w:spacing w:after="40" w:before="40"/>
            </w:pPr>
            <w:r>
              <w:rPr>
                <w:rFonts w:ascii="微软雅黑" w:hAnsi="微软雅黑"/>
                <w:sz w:val="20"/>
              </w:rPr>
              <w:t>`added` \*</w:t>
            </w:r>
          </w:p>
        </w:tc>
        <w:tc>
          <w:tcPr>
            <w:tcW w:type="dxa" w:w="2967"/>
          </w:tcPr>
          <w:p>
            <w:pPr>
              <w:spacing w:after="40" w:before="40"/>
            </w:pPr>
            <w:r>
              <w:rPr>
                <w:rFonts w:ascii="微软雅黑" w:hAnsi="微软雅黑"/>
                <w:sz w:val="20"/>
              </w:rPr>
              <w:t>返回一个包含自上次变换运行以来追加到输入的任何新行的[`DataFrame` ↗](https://spark.apache.org/docs/latest/api/python/reference/pyspark.sql/api/pyspark.sql.DataFrame.html)。</w:t>
            </w:r>
          </w:p>
        </w:tc>
        <w:tc>
          <w:tcPr>
            <w:tcW w:type="dxa" w:w="2967"/>
          </w:tcPr>
          <w:p>
            <w:pPr>
              <w:spacing w:after="40" w:before="40"/>
            </w:pPr>
            <w:r>
              <w:rPr>
                <w:rFonts w:ascii="微软雅黑" w:hAnsi="微软雅黑"/>
                <w:sz w:val="20"/>
              </w:rPr>
              <w:t>返回一个包含整个数据集的[`DataFrame` ↗](https://spark.apache.org/docs/latest/api/python/reference/pyspark.sql/api/pyspark.sql.DataFrame.html)，因为所有行都被视为*未见过*。</w:t>
            </w:r>
          </w:p>
        </w:tc>
      </w:tr>
      <w:tr>
        <w:tc>
          <w:tcPr>
            <w:tcW w:type="dxa" w:w="2967"/>
          </w:tcPr>
          <w:p>
            <w:pPr>
              <w:spacing w:after="40" w:before="40"/>
            </w:pPr>
            <w:r>
              <w:rPr>
                <w:rFonts w:ascii="微软雅黑" w:hAnsi="微软雅黑"/>
                <w:sz w:val="20"/>
              </w:rPr>
              <w:t>`previous`</w:t>
            </w:r>
          </w:p>
        </w:tc>
        <w:tc>
          <w:tcPr>
            <w:tcW w:type="dxa" w:w="2967"/>
          </w:tcPr>
          <w:p>
            <w:pPr>
              <w:spacing w:after="40" w:before="40"/>
            </w:pPr>
            <w:r>
              <w:rPr>
                <w:rFonts w:ascii="微软雅黑" w:hAnsi="微软雅黑"/>
                <w:sz w:val="20"/>
              </w:rPr>
              <w:t>返回上次变换运行时给定的整个输入的[`DataFrame` ↗](https://spark.apache.org/docs/latest/api/python/reference/pyspark.sql/api/pyspark.sql.DataFrame.html)。</w:t>
            </w:r>
          </w:p>
        </w:tc>
        <w:tc>
          <w:tcPr>
            <w:tcW w:type="dxa" w:w="2967"/>
          </w:tcPr>
          <w:p>
            <w:pPr>
              <w:spacing w:after="40" w:before="40"/>
            </w:pPr>
            <w:r>
              <w:rPr>
                <w:rFonts w:ascii="微软雅黑" w:hAnsi="微软雅黑"/>
                <w:sz w:val="20"/>
              </w:rPr>
              <w:t>返回一个空的[`DataFrame` ↗](https://spark.apache.org/docs/latest/api/python/reference/pyspark.sql/api/pyspark.sql.DataFrame.html)。</w:t>
            </w:r>
          </w:p>
        </w:tc>
      </w:tr>
      <w:tr>
        <w:tc>
          <w:tcPr>
            <w:tcW w:type="dxa" w:w="2967"/>
          </w:tcPr>
          <w:p>
            <w:pPr>
              <w:spacing w:after="40" w:before="40"/>
            </w:pPr>
            <w:r>
              <w:rPr>
                <w:rFonts w:ascii="微软雅黑" w:hAnsi="微软雅黑"/>
                <w:sz w:val="20"/>
              </w:rPr>
              <w:t>`current`</w:t>
            </w:r>
          </w:p>
        </w:tc>
        <w:tc>
          <w:tcPr>
            <w:tcW w:type="dxa" w:w="2967"/>
          </w:tcPr>
          <w:p>
            <w:pPr>
              <w:spacing w:after="40" w:before="40"/>
            </w:pPr>
            <w:r>
              <w:rPr>
                <w:rFonts w:ascii="微软雅黑" w:hAnsi="微软雅黑"/>
                <w:sz w:val="20"/>
              </w:rPr>
              <w:t>返回当前运行的整个输入数据集的[`DataFrame` ↗](https://spark.apache.org/docs/latest/api/python/reference/pyspark.sql/api/pyspark.sql.DataFrame.html)。</w:t>
            </w:r>
          </w:p>
        </w:tc>
        <w:tc>
          <w:tcPr>
            <w:tcW w:type="dxa" w:w="2967"/>
          </w:tcPr>
          <w:p>
            <w:pPr>
              <w:spacing w:after="40" w:before="40"/>
            </w:pPr>
            <w:r>
              <w:rPr>
                <w:rFonts w:ascii="微软雅黑" w:hAnsi="微软雅黑"/>
                <w:sz w:val="20"/>
              </w:rPr>
              <w:t>返回当前运行的整个输入数据集的[`DataFrame` ↗](https://spark.apache.org/docs/latest/api/python/reference/pyspark.sql/api/pyspark.sql.DataFrame.html)。这将与`added`相同。</w:t>
            </w:r>
          </w:p>
        </w:tc>
      </w:tr>
    </w:tbl>
    <w:p/>
    <w:p>
      <w:pPr>
        <w:spacing w:line="360" w:lineRule="auto" w:after="120"/>
      </w:pPr>
      <w:r>
        <w:rPr>
          <w:rFonts w:ascii="微软雅黑" w:hAnsi="微软雅黑"/>
          <w:sz w:val="21"/>
        </w:rPr>
        <w:t>默认读取模式是</w:t>
      </w:r>
      <w:r>
        <w:rPr>
          <w:rFonts w:ascii="Consolas" w:hAnsi="Consolas"/>
          <w:color w:val="B43C3C"/>
          <w:sz w:val="18"/>
        </w:rPr>
        <w:t>added</w:t>
      </w:r>
      <w:r>
        <w:rPr>
          <w:rFonts w:ascii="微软雅黑" w:hAnsi="微软雅黑"/>
          <w:sz w:val="21"/>
        </w:rPr>
        <w:t>。</w:t>
      </w:r>
    </w:p>
    <w:p>
      <w:pPr>
        <w:spacing w:line="360" w:lineRule="auto" w:after="120"/>
      </w:pPr>
      <w:r>
        <w:rPr>
          <w:rFonts w:ascii="微软雅黑" w:hAnsi="微软雅黑"/>
          <w:sz w:val="21"/>
        </w:rPr>
        <w:t>在某些情况下，尽管变换被标记为</w:t>
      </w:r>
      <w:r>
        <w:rPr>
          <w:rFonts w:ascii="Consolas" w:hAnsi="Consolas"/>
          <w:color w:val="B43C3C"/>
          <w:sz w:val="18"/>
        </w:rPr>
        <w:t>incremental()</w:t>
      </w:r>
      <w:r>
        <w:rPr>
          <w:rFonts w:ascii="微软雅黑" w:hAnsi="微软雅黑"/>
          <w:sz w:val="21"/>
        </w:rPr>
        <w:t>，但不希望将输入以增量方式处理。有关更多信息以及这些类型输入的读取模式行为有何不同，请参阅</w:t>
      </w:r>
      <w:r>
        <w:rPr>
          <w:rFonts w:ascii="微软雅黑" w:hAnsi="微软雅黑"/>
          <w:color w:val="0066CC"/>
          <w:sz w:val="21"/>
          <w:u w:val="single"/>
        </w:rPr>
        <w:t>快照输入</w:t>
      </w:r>
      <w:r>
        <w:rPr>
          <w:rFonts w:ascii="微软雅黑" w:hAnsi="微软雅黑"/>
          <w:sz w:val="21"/>
        </w:rPr>
        <w:t>。</w:t>
      </w:r>
    </w:p>
    <w:p>
      <w:pPr>
        <w:spacing w:line="360" w:lineRule="auto" w:after="120"/>
      </w:pPr>
      <w:r>
        <w:rPr>
          <w:rFonts w:ascii="微软雅黑" w:hAnsi="微软雅黑"/>
          <w:sz w:val="21"/>
        </w:rPr>
        <w:t>请注意，默认的输出读取模式是</w:t>
      </w:r>
      <w:r>
        <w:rPr>
          <w:rFonts w:ascii="Consolas" w:hAnsi="Consolas"/>
          <w:color w:val="B43C3C"/>
          <w:sz w:val="18"/>
        </w:rPr>
        <w:t>current</w:t>
      </w:r>
      <w:r>
        <w:rPr>
          <w:rFonts w:ascii="微软雅黑" w:hAnsi="微软雅黑"/>
          <w:sz w:val="21"/>
        </w:rPr>
        <w:t>，可用的输出读取模式有</w:t>
      </w:r>
      <w:r>
        <w:rPr>
          <w:rFonts w:ascii="Consolas" w:hAnsi="Consolas"/>
          <w:color w:val="B43C3C"/>
          <w:sz w:val="18"/>
        </w:rPr>
        <w:t>added</w:t>
      </w:r>
      <w:r>
        <w:rPr>
          <w:rFonts w:ascii="微软雅黑" w:hAnsi="微软雅黑"/>
          <w:sz w:val="21"/>
        </w:rPr>
        <w:t>、</w:t>
      </w:r>
      <w:r>
        <w:rPr>
          <w:rFonts w:ascii="Consolas" w:hAnsi="Consolas"/>
          <w:color w:val="B43C3C"/>
          <w:sz w:val="18"/>
        </w:rPr>
        <w:t>current</w:t>
      </w:r>
      <w:r>
        <w:rPr>
          <w:rFonts w:ascii="微软雅黑" w:hAnsi="微软雅黑"/>
          <w:sz w:val="21"/>
        </w:rPr>
        <w:t>和</w:t>
      </w:r>
      <w:r>
        <w:rPr>
          <w:rFonts w:ascii="Consolas" w:hAnsi="Consolas"/>
          <w:color w:val="B43C3C"/>
          <w:sz w:val="18"/>
        </w:rPr>
        <w:t>previous</w:t>
      </w:r>
      <w:r>
        <w:rPr>
          <w:rFonts w:ascii="微软雅黑" w:hAnsi="微软雅黑"/>
          <w:sz w:val="21"/>
        </w:rPr>
        <w:t>。有关输出读取模式的更多信息，请参阅下面的部分。</w:t>
      </w:r>
    </w:p>
    <w:p>
      <w:pPr>
        <w:spacing w:line="360" w:lineRule="auto" w:after="120"/>
      </w:pPr>
      <w:r>
        <w:rPr>
          <w:rFonts w:ascii="微软雅黑" w:hAnsi="微软雅黑"/>
          <w:sz w:val="21"/>
        </w:rPr>
        <w:t>增量变换的性质意味着我们从最后一个</w:t>
      </w:r>
      <w:r>
        <w:rPr>
          <w:rFonts w:ascii="Consolas" w:hAnsi="Consolas"/>
          <w:color w:val="B43C3C"/>
          <w:sz w:val="18"/>
        </w:rPr>
        <w:t>SNAPSHOT</w:t>
      </w:r>
      <w:r>
        <w:rPr>
          <w:rFonts w:ascii="微软雅黑" w:hAnsi="微软雅黑"/>
          <w:sz w:val="21"/>
        </w:rPr>
        <w:t>事务开始加载输入数据集上的所有过去的事务以搭建输入视图。如果您开始在增量变换中看到逐渐变慢的情况，我们建议在增量输入数据集上运行一次SNAPSHOT搭建。</w:t>
      </w:r>
    </w:p>
    <w:p>
      <w:pPr>
        <w:pStyle w:val="Heading3"/>
      </w:pPr>
      <w:r>
        <w:rPr>
          <w:rFonts w:ascii="微软雅黑" w:hAnsi="微软雅黑"/>
        </w:rPr>
        <w:t>IncrementalTransformOutput</w:t>
      </w:r>
    </w:p>
    <w:p>
      <w:pPr>
        <w:spacing w:line="360" w:lineRule="auto" w:after="120"/>
      </w:pPr>
      <w:r>
        <w:rPr>
          <w:rFonts w:ascii="Consolas" w:hAnsi="Consolas"/>
          <w:color w:val="B43C3C"/>
          <w:sz w:val="18"/>
        </w:rPr>
        <w:t>transforms.api.IncrementalTransformOutput</w:t>
      </w:r>
      <w:r>
        <w:rPr>
          <w:rFonts w:ascii="微软雅黑" w:hAnsi="微软雅黑"/>
          <w:sz w:val="21"/>
        </w:rPr>
        <w:t>对象提供了对输出数据集的读取和写入模式的访问。编写兼容增量和非增量搭建的逻辑的关键是默认的</w:t>
      </w:r>
      <w:r>
        <w:rPr>
          <w:rFonts w:ascii="Consolas" w:hAnsi="Consolas"/>
          <w:color w:val="B43C3C"/>
          <w:sz w:val="18"/>
        </w:rPr>
        <w:t>modify</w:t>
      </w:r>
      <w:r>
        <w:rPr>
          <w:rFonts w:ascii="微软雅黑" w:hAnsi="微软雅黑"/>
          <w:sz w:val="21"/>
        </w:rPr>
        <w:t>写入模式。有两种写入模式：</w:t>
      </w:r>
    </w:p>
    <w:p>
      <w:pPr>
        <w:pStyle w:val="ListBullet"/>
        <w:spacing w:line="360" w:lineRule="auto" w:after="120"/>
      </w:pPr>
      <w:r>
        <w:rPr>
          <w:rFonts w:ascii="Consolas" w:hAnsi="Consolas"/>
          <w:color w:val="B43C3C"/>
          <w:sz w:val="18"/>
        </w:rPr>
        <w:t>modify</w:t>
      </w:r>
      <w:r>
        <w:rPr>
          <w:rFonts w:ascii="微软雅黑" w:hAnsi="微软雅黑"/>
          <w:sz w:val="21"/>
        </w:rPr>
        <w:t>：此模式会修改搭建期间写入的数据的现有输出。例如，当输出处于</w:t>
      </w:r>
      <w:r>
        <w:rPr>
          <w:rFonts w:ascii="Consolas" w:hAnsi="Consolas"/>
          <w:color w:val="B43C3C"/>
          <w:sz w:val="18"/>
        </w:rPr>
        <w:t>modify</w:t>
      </w:r>
      <w:r>
        <w:rPr>
          <w:rFonts w:ascii="微软雅黑" w:hAnsi="微软雅黑"/>
          <w:sz w:val="21"/>
        </w:rPr>
        <w:t>模式时调用</w:t>
      </w:r>
      <w:r>
        <w:rPr>
          <w:rFonts w:ascii="Consolas" w:hAnsi="Consolas"/>
          <w:color w:val="B43C3C"/>
          <w:sz w:val="18"/>
        </w:rPr>
        <w:t>write_dataframe()</w:t>
      </w:r>
      <w:r>
        <w:rPr>
          <w:rFonts w:ascii="微软雅黑" w:hAnsi="微软雅黑"/>
          <w:sz w:val="21"/>
        </w:rPr>
        <w:t>将会将写入的</w:t>
      </w:r>
      <w:r>
        <w:rPr>
          <w:rFonts w:ascii="微软雅黑" w:hAnsi="微软雅黑"/>
          <w:color w:val="0066CC"/>
          <w:sz w:val="21"/>
          <w:u w:val="single"/>
        </w:rPr>
        <w:t>`DataFrame` ↗</w:t>
      </w:r>
      <w:r>
        <w:rPr>
          <w:rFonts w:ascii="微软雅黑" w:hAnsi="微软雅黑"/>
          <w:sz w:val="21"/>
        </w:rPr>
        <w:t>追加到现有输出。</w:t>
      </w:r>
    </w:p>
    <w:p>
      <w:pPr>
        <w:pStyle w:val="ListBullet"/>
        <w:spacing w:line="360" w:lineRule="auto" w:after="120"/>
      </w:pPr>
      <w:r>
        <w:rPr>
          <w:rFonts w:ascii="Consolas" w:hAnsi="Consolas"/>
          <w:color w:val="B43C3C"/>
          <w:sz w:val="18"/>
        </w:rPr>
        <w:t>replace</w:t>
      </w:r>
      <w:r>
        <w:rPr>
          <w:rFonts w:ascii="微软雅黑" w:hAnsi="微软雅黑"/>
          <w:sz w:val="21"/>
        </w:rPr>
        <w:t>：此模式完全替换搭建期间写入的数据的输出。</w:t>
      </w:r>
    </w:p>
    <w:p>
      <w:pPr>
        <w:spacing w:line="360" w:lineRule="auto" w:after="120"/>
      </w:pPr>
      <w:r>
        <w:rPr>
          <w:rFonts w:ascii="微软雅黑" w:hAnsi="微软雅黑"/>
          <w:sz w:val="21"/>
        </w:rPr>
        <w:t>当我们说一个变换以增量方式运行时，这意味着输出的默认写入模式设置为</w:t>
      </w:r>
      <w:r>
        <w:rPr>
          <w:rFonts w:ascii="Consolas" w:hAnsi="Consolas"/>
          <w:color w:val="B43C3C"/>
          <w:sz w:val="18"/>
        </w:rPr>
        <w:t>modify</w:t>
      </w:r>
      <w:r>
        <w:rPr>
          <w:rFonts w:ascii="微软雅黑" w:hAnsi="微软雅黑"/>
          <w:sz w:val="21"/>
        </w:rPr>
        <w:t>。同样，当我们说一个变换以非增量方式运行时，这意味着输出的默认写入模式设置为</w:t>
      </w:r>
      <w:r>
        <w:rPr>
          <w:rFonts w:ascii="Consolas" w:hAnsi="Consolas"/>
          <w:color w:val="B43C3C"/>
          <w:sz w:val="18"/>
        </w:rPr>
        <w:t>replace</w:t>
      </w:r>
      <w:r>
        <w:rPr>
          <w:rFonts w:ascii="微软雅黑" w:hAnsi="微软雅黑"/>
          <w:sz w:val="21"/>
        </w:rPr>
        <w:t>。</w:t>
      </w:r>
    </w:p>
    <w:p>
      <w:pPr>
        <w:spacing w:line="360" w:lineRule="auto" w:after="120"/>
      </w:pPr>
      <w:r>
        <w:rPr>
          <w:rFonts w:ascii="微软雅黑" w:hAnsi="微软雅黑"/>
          <w:sz w:val="21"/>
        </w:rPr>
        <w:t>请记住，输入DataFrames的默认读取模式是</w:t>
      </w:r>
      <w:r>
        <w:rPr>
          <w:rFonts w:ascii="Consolas" w:hAnsi="Consolas"/>
          <w:color w:val="B43C3C"/>
          <w:sz w:val="18"/>
        </w:rPr>
        <w:t>added</w:t>
      </w:r>
      <w:r>
        <w:rPr>
          <w:rFonts w:ascii="微软雅黑" w:hAnsi="微软雅黑"/>
          <w:sz w:val="21"/>
        </w:rPr>
        <w:t>。由于默认输入读取模式为</w:t>
      </w:r>
      <w:r>
        <w:rPr>
          <w:rFonts w:ascii="Consolas" w:hAnsi="Consolas"/>
          <w:color w:val="B43C3C"/>
          <w:sz w:val="18"/>
        </w:rPr>
        <w:t>added</w:t>
      </w:r>
      <w:r>
        <w:rPr>
          <w:rFonts w:ascii="微软雅黑" w:hAnsi="微软雅黑"/>
          <w:sz w:val="21"/>
        </w:rPr>
        <w:t>和默认输出写入模式为</w:t>
      </w:r>
      <w:r>
        <w:rPr>
          <w:rFonts w:ascii="Consolas" w:hAnsi="Consolas"/>
          <w:color w:val="B43C3C"/>
          <w:sz w:val="18"/>
        </w:rPr>
        <w:t>modify</w:t>
      </w:r>
      <w:r>
        <w:rPr>
          <w:rFonts w:ascii="微软雅黑" w:hAnsi="微软雅黑"/>
          <w:sz w:val="21"/>
        </w:rPr>
        <w:t>，编写兼容增量和非增量搭建的逻辑变得更加容易：</w:t>
      </w:r>
    </w:p>
    <w:p>
      <w:pPr>
        <w:spacing w:before="80" w:after="80"/>
        <w:ind w:left="567"/>
      </w:pPr>
      <w:r>
        <w:rPr>
          <w:rFonts w:ascii="Consolas" w:hAnsi="Consolas"/>
          <w:color w:val="505050"/>
          <w:sz w:val="18"/>
        </w:rPr>
        <w:t>@incremental()</w:t>
        <w:br/>
        <w:t>@transform(</w:t>
        <w:br/>
        <w:t xml:space="preserve">    students=Input('/examples/students_hair_eye_color'),</w:t>
        <w:br/>
        <w:t xml:space="preserve">    processed=Output('/examples/hair_eye_color_processed')</w:t>
        <w:br/>
        <w:t>)</w:t>
        <w:br/>
        <w:t>def incremental_filter(students, processed):</w:t>
        <w:br/>
        <w:t xml:space="preserve">    # type: (IncrementalTransformInput, IncrementalTransformOutput) -&gt; None</w:t>
        <w:br/>
        <w:t xml:space="preserve">    # 仅读取我们之前没有见过的行。</w:t>
        <w:br/>
        <w:t xml:space="preserve">    new_students_df = students.dataframe()  # 这相当于 students.dataframe('added')</w:t>
        <w:br/>
        <w:t xml:space="preserve">    # 非增量时，读取所有行并替换输出。</w:t>
        <w:br/>
        <w:t xml:space="preserve">    # 增量时，仅读取新行，并将其追加到输出。</w:t>
        <w:br/>
        <w:t xml:space="preserve">    processed.write_dataframe(</w:t>
        <w:br/>
        <w:t xml:space="preserve">        new_students_df.filter(new_students_df.hair == 'Brown')  # 过滤出头发颜色为棕色的行</w:t>
        <w:br/>
        <w:t xml:space="preserve">    )</w:t>
      </w:r>
    </w:p>
    <w:p>
      <w:pPr>
        <w:spacing w:line="360" w:lineRule="auto" w:after="120"/>
      </w:pPr>
      <w:r>
        <w:rPr>
          <w:rFonts w:ascii="微软雅黑" w:hAnsi="微软雅黑"/>
          <w:sz w:val="21"/>
        </w:rPr>
        <w:t>对于增量计算，有更复杂的应用案例，在这种情况下，可能需要计算正确的写入模式并手动设置。这可以通过在增量输出上使用</w:t>
      </w:r>
      <w:r>
        <w:rPr>
          <w:rFonts w:ascii="Consolas" w:hAnsi="Consolas"/>
          <w:color w:val="B43C3C"/>
          <w:sz w:val="18"/>
        </w:rPr>
        <w:t>set_mode()</w:t>
      </w:r>
      <w:r>
        <w:rPr>
          <w:rFonts w:ascii="微软雅黑" w:hAnsi="微软雅黑"/>
          <w:sz w:val="21"/>
        </w:rPr>
        <w:t>方法来完成。</w:t>
      </w:r>
    </w:p>
    <w:p>
      <w:pPr>
        <w:spacing w:line="360" w:lineRule="auto" w:after="120"/>
      </w:pPr>
      <w:r>
        <w:rPr>
          <w:rFonts w:ascii="微软雅黑" w:hAnsi="微软雅黑"/>
          <w:sz w:val="21"/>
        </w:rPr>
        <w:t>只有当您使用</w:t>
      </w:r>
      <w:r>
        <w:rPr>
          <w:rFonts w:ascii="Consolas" w:hAnsi="Consolas"/>
          <w:color w:val="B43C3C"/>
          <w:sz w:val="18"/>
        </w:rPr>
        <w:t>transform()</w:t>
      </w:r>
      <w:r>
        <w:rPr>
          <w:rFonts w:ascii="微软雅黑" w:hAnsi="微软雅黑"/>
          <w:sz w:val="21"/>
        </w:rPr>
        <w:t>装饰器时，才能手动设置输出写入模式。使用此装饰器，您可以在显式调用</w:t>
      </w:r>
      <w:r>
        <w:rPr>
          <w:rFonts w:ascii="Consolas" w:hAnsi="Consolas"/>
          <w:color w:val="B43C3C"/>
          <w:sz w:val="18"/>
        </w:rPr>
        <w:t>write_dataframe()</w:t>
      </w:r>
      <w:r>
        <w:rPr>
          <w:rFonts w:ascii="微软雅黑" w:hAnsi="微软雅黑"/>
          <w:sz w:val="21"/>
        </w:rPr>
        <w:t>方法保存输出之前使用</w:t>
      </w:r>
      <w:r>
        <w:rPr>
          <w:rFonts w:ascii="Consolas" w:hAnsi="Consolas"/>
          <w:color w:val="B43C3C"/>
          <w:sz w:val="18"/>
        </w:rPr>
        <w:t>set_mode()</w:t>
      </w:r>
      <w:r>
        <w:rPr>
          <w:rFonts w:ascii="微软雅黑" w:hAnsi="微软雅黑"/>
          <w:sz w:val="21"/>
        </w:rPr>
        <w:t>。另一方面，</w:t>
      </w:r>
      <w:r>
        <w:rPr>
          <w:rFonts w:ascii="Consolas" w:hAnsi="Consolas"/>
          <w:color w:val="B43C3C"/>
          <w:sz w:val="18"/>
        </w:rPr>
        <w:t>transform_df()</w:t>
      </w:r>
      <w:r>
        <w:rPr>
          <w:rFonts w:ascii="微软雅黑" w:hAnsi="微软雅黑"/>
          <w:sz w:val="21"/>
        </w:rPr>
        <w:t>和</w:t>
      </w:r>
      <w:r>
        <w:rPr>
          <w:rFonts w:ascii="Consolas" w:hAnsi="Consolas"/>
          <w:color w:val="B43C3C"/>
          <w:sz w:val="18"/>
        </w:rPr>
        <w:t>transform_pandas()</w:t>
      </w:r>
      <w:r>
        <w:rPr>
          <w:rFonts w:ascii="微软雅黑" w:hAnsi="微软雅黑"/>
          <w:sz w:val="21"/>
        </w:rPr>
        <w:t>装饰器会调用</w:t>
      </w:r>
      <w:r>
        <w:rPr>
          <w:rFonts w:ascii="Consolas" w:hAnsi="Consolas"/>
          <w:color w:val="B43C3C"/>
          <w:sz w:val="18"/>
        </w:rPr>
        <w:t>write_dataframe()</w:t>
      </w:r>
      <w:r>
        <w:rPr>
          <w:rFonts w:ascii="微软雅黑" w:hAnsi="微软雅黑"/>
          <w:sz w:val="21"/>
        </w:rPr>
        <w:t>和</w:t>
      </w:r>
      <w:r>
        <w:rPr>
          <w:rFonts w:ascii="Consolas" w:hAnsi="Consolas"/>
          <w:color w:val="B43C3C"/>
          <w:sz w:val="18"/>
        </w:rPr>
        <w:t>write_pandas()</w:t>
      </w:r>
      <w:r>
        <w:rPr>
          <w:rFonts w:ascii="微软雅黑" w:hAnsi="微软雅黑"/>
          <w:sz w:val="21"/>
        </w:rPr>
        <w:t>来保存DataFrame输出。这意味着使用的写入模式将由</w:t>
      </w:r>
      <w:r>
        <w:rPr>
          <w:rFonts w:ascii="Consolas" w:hAnsi="Consolas"/>
          <w:color w:val="B43C3C"/>
          <w:sz w:val="18"/>
        </w:rPr>
        <w:t>incremental()</w:t>
      </w:r>
      <w:r>
        <w:rPr>
          <w:rFonts w:ascii="微软雅黑" w:hAnsi="微软雅黑"/>
          <w:sz w:val="21"/>
        </w:rPr>
        <w:t>装饰器决定。</w:t>
      </w:r>
    </w:p>
    <w:p>
      <w:pPr>
        <w:spacing w:line="360" w:lineRule="auto" w:after="120"/>
      </w:pPr>
      <w:r>
        <w:rPr>
          <w:rFonts w:ascii="微软雅黑" w:hAnsi="微软雅黑"/>
          <w:sz w:val="21"/>
        </w:rPr>
        <w:t>当使用</w:t>
      </w:r>
      <w:r>
        <w:rPr>
          <w:rFonts w:ascii="Consolas" w:hAnsi="Consolas"/>
          <w:color w:val="B43C3C"/>
          <w:sz w:val="18"/>
        </w:rPr>
        <w:t>set_mode()</w:t>
      </w:r>
      <w:r>
        <w:rPr>
          <w:rFonts w:ascii="微软雅黑" w:hAnsi="微软雅黑"/>
          <w:sz w:val="21"/>
        </w:rPr>
        <w:t>时，值得确保在变换增量运行或非增量运行时，这都是有效行为。如果不是这种情况，您应该利用</w:t>
      </w:r>
      <w:r>
        <w:rPr>
          <w:rFonts w:ascii="Consolas" w:hAnsi="Consolas"/>
          <w:color w:val="B43C3C"/>
          <w:sz w:val="18"/>
        </w:rPr>
        <w:t>is_incremental</w:t>
      </w:r>
      <w:r>
        <w:rPr>
          <w:rFonts w:ascii="微软雅黑" w:hAnsi="微软雅黑"/>
          <w:sz w:val="21"/>
        </w:rPr>
        <w:t>属性。</w:t>
      </w:r>
    </w:p>
    <w:p>
      <w:pPr>
        <w:spacing w:line="360" w:lineRule="auto" w:after="120"/>
      </w:pPr>
      <w:r>
        <w:rPr>
          <w:rFonts w:ascii="微软雅黑" w:hAnsi="微软雅黑"/>
          <w:sz w:val="21"/>
        </w:rPr>
        <w:t>除了写入模式之外，</w:t>
      </w:r>
      <w:r>
        <w:rPr>
          <w:rFonts w:ascii="Consolas" w:hAnsi="Consolas"/>
          <w:color w:val="B43C3C"/>
          <w:sz w:val="18"/>
        </w:rPr>
        <w:t>transforms.api.IncrementalTransformOutput</w:t>
      </w:r>
      <w:r>
        <w:rPr>
          <w:rFonts w:ascii="微软雅黑" w:hAnsi="微软雅黑"/>
          <w:sz w:val="21"/>
        </w:rPr>
        <w:t>还可以从输出数据集中读取DataFrames。这可以通过</w:t>
      </w:r>
      <w:r>
        <w:rPr>
          <w:rFonts w:ascii="Consolas" w:hAnsi="Consolas"/>
          <w:color w:val="B43C3C"/>
          <w:sz w:val="18"/>
        </w:rPr>
        <w:t>dataframe()</w:t>
      </w:r>
      <w:r>
        <w:rPr>
          <w:rFonts w:ascii="微软雅黑" w:hAnsi="微软雅黑"/>
          <w:sz w:val="21"/>
        </w:rPr>
        <w:t>方法来完成，该方法同样接受一个非必填的读取模式。默认读取模式设置为</w:t>
      </w:r>
      <w:r>
        <w:rPr>
          <w:rFonts w:ascii="Consolas" w:hAnsi="Consolas"/>
          <w:color w:val="B43C3C"/>
          <w:sz w:val="18"/>
        </w:rPr>
        <w:t>current</w:t>
      </w:r>
      <w:r>
        <w:rPr>
          <w:rFonts w:ascii="微软雅黑" w:hAnsi="微软雅黑"/>
          <w:sz w:val="21"/>
        </w:rPr>
        <w:t>，其他可用的输出读取模式为</w:t>
      </w:r>
      <w:r>
        <w:rPr>
          <w:rFonts w:ascii="Consolas" w:hAnsi="Consolas"/>
          <w:color w:val="B43C3C"/>
          <w:sz w:val="18"/>
        </w:rPr>
        <w:t>added</w:t>
      </w:r>
      <w:r>
        <w:rPr>
          <w:rFonts w:ascii="微软雅黑" w:hAnsi="微软雅黑"/>
          <w:sz w:val="21"/>
        </w:rPr>
        <w:t>和</w:t>
      </w:r>
      <w:r>
        <w:rPr>
          <w:rFonts w:ascii="Consolas" w:hAnsi="Consolas"/>
          <w:color w:val="B43C3C"/>
          <w:sz w:val="18"/>
        </w:rPr>
        <w:t>previous</w:t>
      </w:r>
      <w:r>
        <w:rPr>
          <w:rFonts w:ascii="微软雅黑" w:hAnsi="微软雅黑"/>
          <w:sz w:val="21"/>
        </w:rPr>
        <w:t>。读取模式的行为取决于数据集的写入模式。</w:t>
      </w:r>
    </w:p>
    <w:p>
      <w:pPr>
        <w:spacing w:line="360" w:lineRule="auto" w:after="120"/>
      </w:pPr>
      <w:r>
        <w:rPr>
          <w:rFonts w:ascii="微软雅黑" w:hAnsi="微软雅黑"/>
          <w:sz w:val="21"/>
        </w:rPr>
        <w:t>虽然默认读取模式是</w:t>
      </w:r>
      <w:r>
        <w:rPr>
          <w:rFonts w:ascii="Consolas" w:hAnsi="Consolas"/>
          <w:color w:val="B43C3C"/>
          <w:sz w:val="18"/>
        </w:rPr>
        <w:t>current</w:t>
      </w:r>
      <w:r>
        <w:rPr>
          <w:rFonts w:ascii="微软雅黑" w:hAnsi="微软雅黑"/>
          <w:sz w:val="21"/>
        </w:rPr>
        <w:t>，但在大多数情况下，您实际上希望使用</w:t>
      </w:r>
      <w:r>
        <w:rPr>
          <w:rFonts w:ascii="Consolas" w:hAnsi="Consolas"/>
          <w:color w:val="B43C3C"/>
          <w:sz w:val="18"/>
        </w:rPr>
        <w:t>previous</w:t>
      </w:r>
      <w:r>
        <w:rPr>
          <w:rFonts w:ascii="微软雅黑" w:hAnsi="微软雅黑"/>
          <w:sz w:val="21"/>
        </w:rPr>
        <w:t>。其他读取模式应在写入数据集后使用。</w:t>
      </w:r>
    </w:p>
    <w:p>
      <w:pPr>
        <w:spacing w:line="360" w:lineRule="auto" w:after="120"/>
      </w:pPr>
      <w:r>
        <w:rPr>
          <w:rFonts w:ascii="微软雅黑" w:hAnsi="微软雅黑"/>
          <w:sz w:val="21"/>
        </w:rPr>
        <w:t>#### 从上一次运行中读取数据，有效组合：</w:t>
      </w:r>
    </w:p>
    <w:p>
      <w:pPr>
        <w:spacing w:line="360" w:lineRule="auto" w:after="120"/>
      </w:pPr>
      <w:r>
        <w:rPr>
          <w:rFonts w:ascii="微软雅黑" w:hAnsi="微软雅黑"/>
          <w:sz w:val="21"/>
        </w:rPr>
        <w:t>要从上一次输出中读取数据，变换必须以增量模式运行（</w:t>
      </w:r>
      <w:r>
        <w:rPr>
          <w:rFonts w:ascii="Consolas" w:hAnsi="Consolas"/>
          <w:color w:val="B43C3C"/>
          <w:sz w:val="18"/>
        </w:rPr>
        <w:t>ctx.is_incremental is True</w:t>
      </w:r>
      <w:r>
        <w:rPr>
          <w:rFonts w:ascii="微软雅黑" w:hAnsi="微软雅黑"/>
          <w:sz w:val="21"/>
        </w:rPr>
        <w:t>），否则dataframe将为空。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输出读取模式</w:t>
            </w:r>
          </w:p>
        </w:tc>
        <w:tc>
          <w:tcPr>
            <w:tcW w:type="dxa" w:w="2225"/>
          </w:tcPr>
          <w:p>
            <w:pPr>
              <w:spacing w:after="40" w:before="40"/>
            </w:pPr>
            <w:r>
              <w:rPr>
                <w:rFonts w:ascii="微软雅黑" w:hAnsi="微软雅黑"/>
                <w:sz w:val="20"/>
              </w:rPr>
              <w:t>输出写入模式</w:t>
            </w:r>
          </w:p>
        </w:tc>
        <w:tc>
          <w:tcPr>
            <w:tcW w:type="dxa" w:w="2225"/>
          </w:tcPr>
          <w:p>
            <w:pPr>
              <w:spacing w:after="40" w:before="40"/>
            </w:pPr>
            <w:r>
              <w:rPr>
                <w:rFonts w:ascii="微软雅黑" w:hAnsi="微软雅黑"/>
                <w:sz w:val="20"/>
              </w:rPr>
              <w:t>是否已写入新数据？</w:t>
            </w:r>
          </w:p>
        </w:tc>
        <w:tc>
          <w:tcPr>
            <w:tcW w:type="dxa" w:w="2225"/>
          </w:tcPr>
          <w:p>
            <w:pPr>
              <w:spacing w:after="40" w:before="40"/>
            </w:pPr>
            <w:r>
              <w:rPr>
                <w:rFonts w:ascii="微软雅黑" w:hAnsi="微软雅黑"/>
                <w:sz w:val="20"/>
              </w:rPr>
              <w:t>行为</w:t>
            </w:r>
          </w:p>
        </w:tc>
      </w:tr>
      <w:tr>
        <w:tc>
          <w:tcPr>
            <w:tcW w:type="dxa" w:w="2225"/>
          </w:tcPr>
          <w:p>
            <w:pPr>
              <w:spacing w:after="40" w:before="40"/>
            </w:pPr>
            <w:r>
              <w:rPr>
                <w:rFonts w:ascii="微软雅黑" w:hAnsi="微软雅黑"/>
                <w:sz w:val="20"/>
              </w:rPr>
              <w:t>`current`</w:t>
            </w:r>
          </w:p>
        </w:tc>
        <w:tc>
          <w:tcPr>
            <w:tcW w:type="dxa" w:w="2225"/>
          </w:tcPr>
          <w:p>
            <w:pPr>
              <w:spacing w:after="40" w:before="40"/>
            </w:pPr>
            <w:r>
              <w:rPr>
                <w:rFonts w:ascii="微软雅黑" w:hAnsi="微软雅黑"/>
                <w:sz w:val="20"/>
              </w:rPr>
              <w:t>`modify`</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`dataframe()`将返回变换的上一次输出。</w:t>
            </w:r>
          </w:p>
        </w:tc>
      </w:tr>
      <w:tr>
        <w:tc>
          <w:tcPr>
            <w:tcW w:type="dxa" w:w="2225"/>
          </w:tcPr>
          <w:p>
            <w:pPr>
              <w:spacing w:after="40" w:before="40"/>
            </w:pPr>
            <w:r>
              <w:rPr>
                <w:rFonts w:ascii="微软雅黑" w:hAnsi="微软雅黑"/>
                <w:sz w:val="20"/>
              </w:rPr>
              <w:t>`current`</w:t>
            </w:r>
          </w:p>
        </w:tc>
        <w:tc>
          <w:tcPr>
            <w:tcW w:type="dxa" w:w="2225"/>
          </w:tcPr>
          <w:p>
            <w:pPr>
              <w:spacing w:after="40" w:before="40"/>
            </w:pPr>
            <w:r>
              <w:rPr>
                <w:rFonts w:ascii="微软雅黑" w:hAnsi="微软雅黑"/>
                <w:sz w:val="20"/>
              </w:rPr>
              <w:t>`modify`</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`dataframe()`将返回变换的上一次输出加上当前运行搭建中写入的输出数据。</w:t>
            </w:r>
          </w:p>
        </w:tc>
      </w:tr>
      <w:tr>
        <w:tc>
          <w:tcPr>
            <w:tcW w:type="dxa" w:w="2225"/>
          </w:tcPr>
          <w:p>
            <w:pPr>
              <w:spacing w:after="40" w:before="40"/>
            </w:pPr>
            <w:r>
              <w:rPr>
                <w:rFonts w:ascii="微软雅黑" w:hAnsi="微软雅黑"/>
                <w:sz w:val="20"/>
              </w:rPr>
              <w:t>`current`</w:t>
            </w:r>
          </w:p>
        </w:tc>
        <w:tc>
          <w:tcPr>
            <w:tcW w:type="dxa" w:w="2225"/>
          </w:tcPr>
          <w:p>
            <w:pPr>
              <w:spacing w:after="40" w:before="40"/>
            </w:pPr>
            <w:r>
              <w:rPr>
                <w:rFonts w:ascii="微软雅黑" w:hAnsi="微软雅黑"/>
                <w:sz w:val="20"/>
              </w:rPr>
              <w:t>`replace`</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这些设置无效，可能导致意外行为。如果您希望合并和替换具有潜在不同架构的新输入的上一次输出，请参见[合并和替换架构更改示例](/zh/foundry/transforms-python/incremental-examples/#merge-and-replace-with-schema-change)。</w:t>
            </w:r>
          </w:p>
        </w:tc>
      </w:tr>
      <w:tr>
        <w:tc>
          <w:tcPr>
            <w:tcW w:type="dxa" w:w="2225"/>
          </w:tcPr>
          <w:p>
            <w:pPr>
              <w:spacing w:after="40" w:before="40"/>
            </w:pPr>
            <w:r>
              <w:rPr>
                <w:rFonts w:ascii="微软雅黑" w:hAnsi="微软雅黑"/>
                <w:sz w:val="20"/>
              </w:rPr>
              <w:t>`current`</w:t>
            </w:r>
          </w:p>
        </w:tc>
        <w:tc>
          <w:tcPr>
            <w:tcW w:type="dxa" w:w="2225"/>
          </w:tcPr>
          <w:p>
            <w:pPr>
              <w:spacing w:after="40" w:before="40"/>
            </w:pPr>
            <w:r>
              <w:rPr>
                <w:rFonts w:ascii="微软雅黑" w:hAnsi="微软雅黑"/>
                <w:sz w:val="20"/>
              </w:rPr>
              <w:t>`replace`</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`dataframe()`将返回当前运行搭建中写入的输出数据。</w:t>
            </w:r>
          </w:p>
        </w:tc>
      </w:tr>
      <w:tr>
        <w:tc>
          <w:tcPr>
            <w:tcW w:type="dxa" w:w="2225"/>
          </w:tcPr>
          <w:p>
            <w:pPr>
              <w:spacing w:after="40" w:before="40"/>
            </w:pPr>
            <w:r>
              <w:rPr>
                <w:rFonts w:ascii="微软雅黑" w:hAnsi="微软雅黑"/>
                <w:sz w:val="20"/>
              </w:rPr>
              <w:t>`added`</w:t>
            </w:r>
          </w:p>
        </w:tc>
        <w:tc>
          <w:tcPr>
            <w:tcW w:type="dxa" w:w="2225"/>
          </w:tcPr>
          <w:p>
            <w:pPr>
              <w:spacing w:after="40" w:before="40"/>
            </w:pPr>
            <w:r>
              <w:rPr>
                <w:rFonts w:ascii="微软雅黑" w:hAnsi="微软雅黑"/>
                <w:sz w:val="20"/>
              </w:rPr>
              <w:t>`modify`/`replace`</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这些设置没有应用案例。请使用previous模式。</w:t>
            </w:r>
          </w:p>
        </w:tc>
      </w:tr>
      <w:tr>
        <w:tc>
          <w:tcPr>
            <w:tcW w:type="dxa" w:w="2225"/>
          </w:tcPr>
          <w:p>
            <w:pPr>
              <w:spacing w:after="40" w:before="40"/>
            </w:pPr>
            <w:r>
              <w:rPr>
                <w:rFonts w:ascii="微软雅黑" w:hAnsi="微软雅黑"/>
                <w:sz w:val="20"/>
              </w:rPr>
              <w:t>`added`</w:t>
            </w:r>
          </w:p>
        </w:tc>
        <w:tc>
          <w:tcPr>
            <w:tcW w:type="dxa" w:w="2225"/>
          </w:tcPr>
          <w:p>
            <w:pPr>
              <w:spacing w:after="40" w:before="40"/>
            </w:pPr>
            <w:r>
              <w:rPr>
                <w:rFonts w:ascii="微软雅黑" w:hAnsi="微软雅黑"/>
                <w:sz w:val="20"/>
              </w:rPr>
              <w:t>`modify`/`replace`</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`dataframe()`将返回当前运行搭建中写入的输出数据。</w:t>
            </w:r>
          </w:p>
        </w:tc>
      </w:tr>
      <w:tr>
        <w:tc>
          <w:tcPr>
            <w:tcW w:type="dxa" w:w="2225"/>
          </w:tcPr>
          <w:p>
            <w:pPr>
              <w:spacing w:after="40" w:before="40"/>
            </w:pPr>
            <w:r>
              <w:rPr>
                <w:rFonts w:ascii="微软雅黑" w:hAnsi="微软雅黑"/>
                <w:sz w:val="20"/>
              </w:rPr>
              <w:t>`previous`</w:t>
            </w:r>
          </w:p>
        </w:tc>
        <w:tc>
          <w:tcPr>
            <w:tcW w:type="dxa" w:w="2225"/>
          </w:tcPr>
          <w:p>
            <w:pPr>
              <w:spacing w:after="40" w:before="40"/>
            </w:pPr>
            <w:r>
              <w:rPr>
                <w:rFonts w:ascii="微软雅黑" w:hAnsi="微软雅黑"/>
                <w:sz w:val="20"/>
              </w:rPr>
              <w:t>`modify`</w:t>
            </w:r>
          </w:p>
        </w:tc>
        <w:tc>
          <w:tcPr>
            <w:tcW w:type="dxa" w:w="2225"/>
          </w:tcPr>
          <w:p>
            <w:pPr>
              <w:spacing w:after="40" w:before="40"/>
            </w:pPr>
            <w:r>
              <w:rPr>
                <w:rFonts w:ascii="微软雅黑" w:hAnsi="微软雅黑"/>
                <w:sz w:val="20"/>
              </w:rPr>
              <w:t>是/否</w:t>
            </w:r>
          </w:p>
        </w:tc>
        <w:tc>
          <w:tcPr>
            <w:tcW w:type="dxa" w:w="2225"/>
          </w:tcPr>
          <w:p>
            <w:pPr>
              <w:spacing w:after="40" w:before="40"/>
            </w:pPr>
            <w:r>
              <w:rPr>
                <w:rFonts w:ascii="微软雅黑" w:hAnsi="微软雅黑"/>
                <w:sz w:val="20"/>
              </w:rPr>
              <w:t>`dataframe()`将返回变换的上一次输出。读取previous模式时架构是必填字段。</w:t>
            </w:r>
          </w:p>
        </w:tc>
      </w:tr>
      <w:tr>
        <w:tc>
          <w:tcPr>
            <w:tcW w:type="dxa" w:w="2225"/>
          </w:tcPr>
          <w:p>
            <w:pPr>
              <w:spacing w:after="40" w:before="40"/>
            </w:pPr>
            <w:r>
              <w:rPr>
                <w:rFonts w:ascii="微软雅黑" w:hAnsi="微软雅黑"/>
                <w:sz w:val="20"/>
              </w:rPr>
              <w:t>`previous`</w:t>
            </w:r>
          </w:p>
        </w:tc>
        <w:tc>
          <w:tcPr>
            <w:tcW w:type="dxa" w:w="2225"/>
          </w:tcPr>
          <w:p>
            <w:pPr>
              <w:spacing w:after="40" w:before="40"/>
            </w:pPr>
            <w:r>
              <w:rPr>
                <w:rFonts w:ascii="微软雅黑" w:hAnsi="微软雅黑"/>
                <w:sz w:val="20"/>
              </w:rPr>
              <w:t>`replace`</w:t>
            </w:r>
          </w:p>
        </w:tc>
        <w:tc>
          <w:tcPr>
            <w:tcW w:type="dxa" w:w="2225"/>
          </w:tcPr>
          <w:p>
            <w:pPr>
              <w:spacing w:after="40" w:before="40"/>
            </w:pPr>
            <w:r>
              <w:rPr>
                <w:rFonts w:ascii="微软雅黑" w:hAnsi="微软雅黑"/>
                <w:sz w:val="20"/>
              </w:rPr>
              <w:t>是/否</w:t>
            </w:r>
          </w:p>
        </w:tc>
        <w:tc>
          <w:tcPr>
            <w:tcW w:type="dxa" w:w="2225"/>
          </w:tcPr>
          <w:p>
            <w:pPr>
              <w:spacing w:after="40" w:before="40"/>
            </w:pPr>
            <w:r>
              <w:rPr>
                <w:rFonts w:ascii="微软雅黑" w:hAnsi="微软雅黑"/>
                <w:sz w:val="20"/>
              </w:rPr>
              <w:t>`dataframe()`将返回变换的上一次输出。读取previous模式时架构是必填字段。</w:t>
            </w:r>
          </w:p>
        </w:tc>
      </w:tr>
    </w:tbl>
    <w:p/>
    <w:p>
      <w:pPr>
        <w:spacing w:line="360" w:lineRule="auto" w:after="120"/>
      </w:pPr>
      <w:r>
        <w:rPr>
          <w:rFonts w:ascii="微软雅黑" w:hAnsi="微软雅黑"/>
          <w:sz w:val="21"/>
        </w:rPr>
        <w:t>请注意，使用</w:t>
      </w:r>
      <w:r>
        <w:rPr>
          <w:rFonts w:ascii="Consolas" w:hAnsi="Consolas"/>
          <w:color w:val="B43C3C"/>
          <w:sz w:val="18"/>
        </w:rPr>
        <w:t>.dataframe()</w:t>
      </w:r>
      <w:r>
        <w:rPr>
          <w:rFonts w:ascii="微软雅黑" w:hAnsi="微软雅黑"/>
          <w:sz w:val="21"/>
        </w:rPr>
        <w:t>调用时读取模式的计算是惰性的（按需调用），意味着计算会延迟到需要该值时。读取dataframe的输出根据数据集在</w:t>
      </w:r>
      <w:r>
        <w:rPr>
          <w:rFonts w:ascii="Consolas" w:hAnsi="Consolas"/>
          <w:color w:val="B43C3C"/>
          <w:sz w:val="18"/>
        </w:rPr>
        <w:t>write_dataframe</w:t>
      </w:r>
      <w:r>
        <w:rPr>
          <w:rFonts w:ascii="微软雅黑" w:hAnsi="微软雅黑"/>
          <w:sz w:val="21"/>
        </w:rPr>
        <w:t>调用期间的写入模式进行计算，因此忽略之前的写入模式。调用</w:t>
      </w:r>
      <w:r>
        <w:rPr>
          <w:rFonts w:ascii="Consolas" w:hAnsi="Consolas"/>
          <w:color w:val="B43C3C"/>
          <w:sz w:val="18"/>
        </w:rPr>
        <w:t>.localCheckpoint(eager=True)</w:t>
      </w:r>
      <w:r>
        <w:rPr>
          <w:rFonts w:ascii="微软雅黑" w:hAnsi="微软雅黑"/>
          <w:sz w:val="21"/>
        </w:rPr>
        <w:t>会强制读取数据，并在那时评估输出写入模式，并且不会重新计算。</w:t>
      </w:r>
    </w:p>
    <w:p>
      <w:pPr>
        <w:spacing w:line="360" w:lineRule="auto" w:after="120"/>
      </w:pPr>
      <w:r>
        <w:rPr>
          <w:rFonts w:ascii="微软雅黑" w:hAnsi="微软雅黑"/>
          <w:sz w:val="21"/>
        </w:rPr>
        <w:t>当使用</w:t>
      </w:r>
      <w:r>
        <w:rPr>
          <w:rFonts w:ascii="Consolas" w:hAnsi="Consolas"/>
          <w:color w:val="B43C3C"/>
          <w:sz w:val="18"/>
        </w:rPr>
        <w:t>current</w:t>
      </w:r>
      <w:r>
        <w:rPr>
          <w:rFonts w:ascii="微软雅黑" w:hAnsi="微软雅黑"/>
          <w:sz w:val="21"/>
        </w:rPr>
        <w:t>获取上一个dataframe时，您不必提供</w:t>
      </w:r>
      <w:r>
        <w:rPr>
          <w:rFonts w:ascii="Consolas" w:hAnsi="Consolas"/>
          <w:color w:val="B43C3C"/>
          <w:sz w:val="18"/>
        </w:rPr>
        <w:t>schema</w:t>
      </w:r>
      <w:r>
        <w:rPr>
          <w:rFonts w:ascii="微软雅黑" w:hAnsi="微软雅黑"/>
          <w:sz w:val="21"/>
        </w:rPr>
        <w:t>。这是因为current使用的架构是已经搭建好的输出架构。然而，</w:t>
      </w:r>
      <w:r>
        <w:rPr>
          <w:rFonts w:ascii="Consolas" w:hAnsi="Consolas"/>
          <w:color w:val="B43C3C"/>
          <w:sz w:val="18"/>
        </w:rPr>
        <w:t>current</w:t>
      </w:r>
      <w:r>
        <w:rPr>
          <w:rFonts w:ascii="微软雅黑" w:hAnsi="微软雅黑"/>
          <w:sz w:val="21"/>
        </w:rPr>
        <w:t>模式比</w:t>
      </w:r>
      <w:r>
        <w:rPr>
          <w:rFonts w:ascii="Consolas" w:hAnsi="Consolas"/>
          <w:color w:val="B43C3C"/>
          <w:sz w:val="18"/>
        </w:rPr>
        <w:t>previous</w:t>
      </w:r>
      <w:r>
        <w:rPr>
          <w:rFonts w:ascii="微软雅黑" w:hAnsi="微软雅黑"/>
          <w:sz w:val="21"/>
        </w:rPr>
        <w:t>更脆弱。如果出现以下情况，</w:t>
      </w:r>
      <w:r>
        <w:rPr>
          <w:rFonts w:ascii="Consolas" w:hAnsi="Consolas"/>
          <w:color w:val="B43C3C"/>
          <w:sz w:val="18"/>
        </w:rPr>
        <w:t>current</w:t>
      </w:r>
      <w:r>
        <w:rPr>
          <w:rFonts w:ascii="微软雅黑" w:hAnsi="微软雅黑"/>
          <w:sz w:val="21"/>
        </w:rPr>
        <w:t>模式将失败：</w:t>
      </w:r>
    </w:p>
    <w:p>
      <w:pPr>
        <w:pStyle w:val="ListBullet"/>
        <w:spacing w:line="360" w:lineRule="auto" w:after="120"/>
      </w:pPr>
      <w:r>
        <w:rPr>
          <w:rFonts w:ascii="微软雅黑" w:hAnsi="微软雅黑"/>
          <w:sz w:val="21"/>
        </w:rPr>
        <w:t>变换以非增量方式运行，并且在调用输出上的</w:t>
      </w:r>
      <w:r>
        <w:rPr>
          <w:rFonts w:ascii="Consolas" w:hAnsi="Consolas"/>
          <w:color w:val="B43C3C"/>
          <w:sz w:val="18"/>
        </w:rPr>
        <w:t>dataframe</w:t>
      </w:r>
      <w:r>
        <w:rPr>
          <w:rFonts w:ascii="微软雅黑" w:hAnsi="微软雅黑"/>
          <w:sz w:val="21"/>
        </w:rPr>
        <w:t>之前未将</w:t>
      </w:r>
      <w:r>
        <w:rPr>
          <w:rFonts w:ascii="Consolas" w:hAnsi="Consolas"/>
          <w:color w:val="B43C3C"/>
          <w:sz w:val="18"/>
        </w:rPr>
        <w:t>write_mode</w:t>
      </w:r>
      <w:r>
        <w:rPr>
          <w:rFonts w:ascii="微软雅黑" w:hAnsi="微软雅黑"/>
          <w:sz w:val="21"/>
        </w:rPr>
        <w:t>覆盖为</w:t>
      </w:r>
      <w:r>
        <w:rPr>
          <w:rFonts w:ascii="Consolas" w:hAnsi="Consolas"/>
          <w:color w:val="B43C3C"/>
          <w:sz w:val="18"/>
        </w:rPr>
        <w:t>modify</w:t>
      </w:r>
    </w:p>
    <w:p>
      <w:pPr>
        <w:pStyle w:val="ListBullet"/>
        <w:spacing w:line="360" w:lineRule="auto" w:after="120"/>
      </w:pPr>
      <w:r>
        <w:rPr>
          <w:rFonts w:ascii="微软雅黑" w:hAnsi="微软雅黑"/>
          <w:sz w:val="21"/>
        </w:rPr>
        <w:t>变换以前从未计算过，因此无法构建空的</w:t>
      </w:r>
      <w:r>
        <w:rPr>
          <w:rFonts w:ascii="微软雅黑" w:hAnsi="微软雅黑"/>
          <w:color w:val="0066CC"/>
          <w:sz w:val="21"/>
          <w:u w:val="single"/>
        </w:rPr>
        <w:t>`DataFrame` ↗</w:t>
      </w:r>
      <w:r>
        <w:rPr>
          <w:rFonts w:ascii="微软雅黑" w:hAnsi="微软雅黑"/>
          <w:sz w:val="21"/>
        </w:rPr>
        <w:t>，因为架构未知。</w:t>
      </w:r>
    </w:p>
    <w:p>
      <w:pPr>
        <w:spacing w:line="360" w:lineRule="auto" w:after="120"/>
      </w:pPr>
      <w:r>
        <w:rPr>
          <w:rFonts w:ascii="微软雅黑" w:hAnsi="微软雅黑"/>
          <w:sz w:val="21"/>
        </w:rPr>
        <w:t>在读取上一个dataframe时提供的</w:t>
      </w:r>
      <w:r>
        <w:rPr>
          <w:rFonts w:ascii="微软雅黑" w:hAnsi="微软雅黑"/>
          <w:color w:val="0066CC"/>
          <w:sz w:val="21"/>
          <w:u w:val="single"/>
        </w:rPr>
        <w:t>架构 ↗</w:t>
      </w:r>
      <w:r>
        <w:rPr>
          <w:rFonts w:ascii="微软雅黑" w:hAnsi="微软雅黑"/>
          <w:sz w:val="21"/>
        </w:rPr>
        <w:t>将与最后一个输出的实际架构进行比较。如果列类型、列的可空性或列的顺序不匹配，将引发异常。为了确保列的顺序保持不变，请使用以下构造：</w:t>
      </w:r>
    </w:p>
    <w:p>
      <w:pPr>
        <w:spacing w:before="80" w:after="80"/>
        <w:ind w:left="567"/>
      </w:pPr>
      <w:r>
        <w:rPr>
          <w:rFonts w:ascii="Consolas" w:hAnsi="Consolas"/>
          <w:color w:val="505050"/>
          <w:sz w:val="18"/>
        </w:rPr>
        <w:t>previous = out.dataframe('previous', schema)  # schema 是一个 pyspark.sql.types.StructType 对象</w:t>
        <w:br/>
        <w:t># 选择 dataframe 中的列，并按照 schema 中定义的字段名进行选择</w:t>
        <w:br/>
        <w:t>out.write_dataframe(df.select(schema.fieldNames()))</w:t>
      </w:r>
    </w:p>
    <w:p>
      <w:pPr>
        <w:spacing w:line="360" w:lineRule="auto" w:after="120"/>
      </w:pPr>
      <w:r>
        <w:rPr>
          <w:rFonts w:ascii="微软雅黑" w:hAnsi="微软雅黑"/>
          <w:sz w:val="21"/>
        </w:rPr>
        <w:t>Foundry会将所有列保存为可为空，无论在你的变换中使用的是什么schema。因此，如果你提供的schema中某些字段设置为不可为空，那么在以</w:t>
      </w:r>
      <w:r>
        <w:rPr>
          <w:rFonts w:ascii="Consolas" w:hAnsi="Consolas"/>
          <w:color w:val="B43C3C"/>
          <w:sz w:val="18"/>
        </w:rPr>
        <w:t>previous</w:t>
      </w:r>
      <w:r>
        <w:rPr>
          <w:rFonts w:ascii="微软雅黑" w:hAnsi="微软雅黑"/>
          <w:sz w:val="21"/>
        </w:rPr>
        <w:t>模式读取输出时，你的搭建将会因</w:t>
      </w:r>
      <w:r>
        <w:rPr>
          <w:rFonts w:ascii="Consolas" w:hAnsi="Consolas"/>
          <w:color w:val="B43C3C"/>
          <w:sz w:val="18"/>
        </w:rPr>
        <w:t>SchemaMismatchError</w:t>
      </w:r>
      <w:r>
        <w:rPr>
          <w:rFonts w:ascii="微软雅黑" w:hAnsi="微软雅黑"/>
          <w:sz w:val="21"/>
        </w:rPr>
        <w:t>而失败。</w:t>
      </w:r>
    </w:p>
    <w:p>
      <w:pPr>
        <w:spacing w:line="360" w:lineRule="auto" w:after="120"/>
      </w:pPr>
      <w:r>
        <w:rPr>
          <w:rFonts w:ascii="微软雅黑" w:hAnsi="微软雅黑"/>
          <w:sz w:val="21"/>
        </w:rPr>
        <w:t>请参阅</w:t>
      </w:r>
      <w:r>
        <w:rPr>
          <w:rFonts w:ascii="微软雅黑" w:hAnsi="微软雅黑"/>
          <w:color w:val="0066CC"/>
          <w:sz w:val="21"/>
          <w:u w:val="single"/>
        </w:rPr>
        <w:t>合并和替换</w:t>
      </w:r>
      <w:r>
        <w:rPr>
          <w:rFonts w:ascii="微软雅黑" w:hAnsi="微软雅黑"/>
          <w:sz w:val="21"/>
        </w:rPr>
        <w:t>示例以获取更多信息。</w:t>
      </w:r>
    </w:p>
    <w:p>
      <w:pPr>
        <w:spacing w:line="360" w:lineRule="auto" w:after="120"/>
      </w:pPr>
      <w:r>
        <w:rPr>
          <w:rFonts w:ascii="微软雅黑" w:hAnsi="微软雅黑"/>
          <w:sz w:val="21"/>
        </w:rPr>
        <w:t>#### 读取当前运行中写入的数据，有效组合:</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输出读取模式</w:t>
            </w:r>
          </w:p>
        </w:tc>
        <w:tc>
          <w:tcPr>
            <w:tcW w:type="dxa" w:w="2967"/>
          </w:tcPr>
          <w:p>
            <w:pPr>
              <w:spacing w:after="40" w:before="40"/>
            </w:pPr>
            <w:r>
              <w:rPr>
                <w:rFonts w:ascii="微软雅黑" w:hAnsi="微软雅黑"/>
                <w:sz w:val="20"/>
              </w:rPr>
              <w:t>输出写入模式</w:t>
            </w:r>
          </w:p>
        </w:tc>
        <w:tc>
          <w:tcPr>
            <w:tcW w:type="dxa" w:w="2967"/>
          </w:tcPr>
          <w:p>
            <w:pPr>
              <w:spacing w:after="40" w:before="40"/>
            </w:pPr>
            <w:r>
              <w:rPr>
                <w:rFonts w:ascii="微软雅黑" w:hAnsi="微软雅黑"/>
                <w:sz w:val="20"/>
              </w:rPr>
              <w:t>是否已写入新数据?</w:t>
            </w:r>
          </w:p>
        </w:tc>
      </w:tr>
      <w:tr>
        <w:tc>
          <w:tcPr>
            <w:tcW w:type="dxa" w:w="2967"/>
          </w:tcPr>
          <w:p>
            <w:pPr>
              <w:spacing w:after="40" w:before="40"/>
            </w:pPr>
            <w:r>
              <w:rPr>
                <w:rFonts w:ascii="微软雅黑" w:hAnsi="微软雅黑"/>
                <w:sz w:val="20"/>
              </w:rPr>
              <w:t>`current` 或 `added`</w:t>
            </w:r>
          </w:p>
        </w:tc>
        <w:tc>
          <w:tcPr>
            <w:tcW w:type="dxa" w:w="2967"/>
          </w:tcPr>
          <w:p>
            <w:pPr>
              <w:spacing w:after="40" w:before="40"/>
            </w:pPr>
            <w:r>
              <w:rPr>
                <w:rFonts w:ascii="微软雅黑" w:hAnsi="微软雅黑"/>
                <w:sz w:val="20"/>
              </w:rPr>
              <w:t>`modify` / `replace`</w:t>
            </w:r>
          </w:p>
        </w:tc>
        <w:tc>
          <w:tcPr>
            <w:tcW w:type="dxa" w:w="2967"/>
          </w:tcPr>
          <w:p>
            <w:pPr>
              <w:spacing w:after="40" w:before="40"/>
            </w:pPr>
            <w:r>
              <w:rPr>
                <w:rFonts w:ascii="微软雅黑" w:hAnsi="微软雅黑"/>
                <w:sz w:val="20"/>
              </w:rPr>
              <w:t>是</w:t>
            </w:r>
          </w:p>
        </w:tc>
      </w:tr>
    </w:tbl>
    <w:p/>
    <w:p>
      <w:pPr>
        <w:spacing w:line="360" w:lineRule="auto" w:after="120"/>
      </w:pPr>
      <w:r>
        <w:rPr>
          <w:rFonts w:ascii="微软雅黑" w:hAnsi="微软雅黑"/>
          <w:sz w:val="21"/>
        </w:rPr>
        <w:t>优先使用</w:t>
      </w:r>
      <w:r>
        <w:rPr>
          <w:rFonts w:ascii="Consolas" w:hAnsi="Consolas"/>
          <w:color w:val="B43C3C"/>
          <w:sz w:val="18"/>
        </w:rPr>
        <w:t>added</w:t>
      </w:r>
      <w:r>
        <w:rPr>
          <w:rFonts w:ascii="微软雅黑" w:hAnsi="微软雅黑"/>
          <w:sz w:val="21"/>
        </w:rPr>
        <w:t>，因为它能更清晰地表达你的意图。</w:t>
      </w:r>
    </w:p>
    <w:p>
      <w:pPr>
        <w:spacing w:line="360" w:lineRule="auto" w:after="120"/>
      </w:pPr>
      <w:r>
        <w:rPr>
          <w:rFonts w:ascii="微软雅黑" w:hAnsi="微软雅黑"/>
          <w:sz w:val="21"/>
        </w:rPr>
        <w:t>一个受益于读取当前变换写入的数据的场景是，对数据进行检查，如果检查未通过则搭建失败。这样我们就不必重新计算数据或在Spark中缓存数据以进行检查。</w:t>
      </w:r>
    </w:p>
    <w:p>
      <w:pPr>
        <w:pStyle w:val="Heading3"/>
      </w:pPr>
      <w:r>
        <w:rPr>
          <w:rFonts w:ascii="微软雅黑" w:hAnsi="微软雅黑"/>
        </w:rPr>
        <w:t>IncrementalTransformContext</w:t>
      </w:r>
    </w:p>
    <w:p>
      <w:pPr>
        <w:spacing w:line="360" w:lineRule="auto" w:after="120"/>
      </w:pPr>
      <w:r>
        <w:rPr>
          <w:rFonts w:ascii="微软雅黑" w:hAnsi="微软雅黑"/>
          <w:sz w:val="21"/>
        </w:rPr>
        <w:t>与</w:t>
      </w:r>
      <w:r>
        <w:rPr>
          <w:rFonts w:ascii="Consolas" w:hAnsi="Consolas"/>
          <w:color w:val="B43C3C"/>
          <w:sz w:val="18"/>
        </w:rPr>
        <w:t>TransformContext</w:t>
      </w:r>
      <w:r>
        <w:rPr>
          <w:rFonts w:ascii="微软雅黑" w:hAnsi="微软雅黑"/>
          <w:sz w:val="21"/>
        </w:rPr>
        <w:t>对象相比，</w:t>
      </w:r>
      <w:r>
        <w:rPr>
          <w:rFonts w:ascii="Consolas" w:hAnsi="Consolas"/>
          <w:color w:val="B43C3C"/>
          <w:sz w:val="18"/>
        </w:rPr>
        <w:t>IncrementalTransformContext</w:t>
      </w:r>
      <w:r>
        <w:rPr>
          <w:rFonts w:ascii="微软雅黑" w:hAnsi="微软雅黑"/>
          <w:sz w:val="21"/>
        </w:rPr>
        <w:t>对象提供了一个额外的属性：</w:t>
      </w:r>
      <w:r>
        <w:rPr>
          <w:rFonts w:ascii="Consolas" w:hAnsi="Consolas"/>
          <w:color w:val="B43C3C"/>
          <w:sz w:val="18"/>
        </w:rPr>
        <w:t>is_incremental</w:t>
      </w:r>
      <w:r>
        <w:rPr>
          <w:rFonts w:ascii="微软雅黑" w:hAnsi="微软雅黑"/>
          <w:sz w:val="21"/>
        </w:rPr>
        <w:t>。如果变换是增量运行的，该属性将被设置为</w:t>
      </w:r>
      <w:r>
        <w:rPr>
          <w:rFonts w:ascii="Consolas" w:hAnsi="Consolas"/>
          <w:color w:val="B43C3C"/>
          <w:sz w:val="18"/>
        </w:rPr>
        <w:t>True</w:t>
      </w:r>
      <w:r>
        <w:rPr>
          <w:rFonts w:ascii="微软雅黑" w:hAnsi="微软雅黑"/>
          <w:sz w:val="21"/>
        </w:rPr>
        <w:t>，这意味着：</w:t>
      </w:r>
    </w:p>
    <w:p>
      <w:pPr>
        <w:pStyle w:val="ListBullet"/>
        <w:spacing w:line="360" w:lineRule="auto" w:after="120"/>
      </w:pPr>
      <w:r>
        <w:rPr>
          <w:rFonts w:ascii="微软雅黑" w:hAnsi="微软雅黑"/>
          <w:sz w:val="21"/>
        </w:rPr>
        <w:t>默认输出写入模式设置为</w:t>
      </w:r>
      <w:r>
        <w:rPr>
          <w:rFonts w:ascii="Consolas" w:hAnsi="Consolas"/>
          <w:color w:val="B43C3C"/>
          <w:sz w:val="18"/>
        </w:rPr>
        <w:t>modify</w:t>
      </w:r>
      <w:r>
        <w:rPr>
          <w:rFonts w:ascii="微软雅黑" w:hAnsi="微软雅黑"/>
          <w:sz w:val="21"/>
        </w:rPr>
        <w:t>，以及</w:t>
      </w:r>
    </w:p>
    <w:p>
      <w:pPr>
        <w:pStyle w:val="ListBullet"/>
        <w:spacing w:line="360" w:lineRule="auto" w:after="120"/>
      </w:pPr>
      <w:r>
        <w:rPr>
          <w:rFonts w:ascii="微软雅黑" w:hAnsi="微软雅黑"/>
          <w:sz w:val="21"/>
        </w:rPr>
        <w:t>输入默认读取模式设置为</w:t>
      </w:r>
      <w:r>
        <w:rPr>
          <w:rFonts w:ascii="Consolas" w:hAnsi="Consolas"/>
          <w:color w:val="B43C3C"/>
          <w:sz w:val="18"/>
        </w:rPr>
        <w:t>added</w:t>
      </w:r>
      <w:r>
        <w:rPr>
          <w:rFonts w:ascii="微软雅黑" w:hAnsi="微软雅黑"/>
          <w:sz w:val="21"/>
        </w:rPr>
        <w:t>。</w:t>
      </w:r>
    </w:p>
    <w:p>
      <w:pPr>
        <w:pStyle w:val="Heading3"/>
      </w:pPr>
      <w:r>
        <w:rPr>
          <w:rFonts w:ascii="微软雅黑" w:hAnsi="微软雅黑"/>
        </w:rPr>
        <w:t>增量模式摘要</w:t>
      </w:r>
    </w:p>
    <w:p>
      <w:pPr>
        <w:spacing w:line="360" w:lineRule="auto" w:after="120"/>
      </w:pPr>
      <w:r>
        <w:rPr>
          <w:rFonts w:ascii="微软雅黑" w:hAnsi="微软雅黑"/>
          <w:sz w:val="21"/>
        </w:rPr>
        <w:t>增量装饰器让你通过指定读取模式为“previous”来访问变换的先前输入和输出。这样你可以基于历史上下文来进行当前搭建。如果变换在快照模式下运行，“previous”数据帧将是空的，因为这是第一次运行，或者逻辑或数据显著更改需要重新计算。</w:t>
      </w:r>
    </w:p>
    <w:p>
      <w:pPr>
        <w:spacing w:line="360" w:lineRule="auto" w:after="120"/>
      </w:pPr>
      <w:r>
        <w:rPr>
          <w:rFonts w:ascii="微软雅黑" w:hAnsi="微软雅黑"/>
          <w:sz w:val="21"/>
        </w:rPr>
        <w:t>然而，最常见的情况是对输入使用“added”模式，对输出使用“modify”模式。这些模式是默认使用的。它们允许你从输入数据集中检索新添加的行，处理它们，并将它们附加到输出数据集中。</w:t>
      </w:r>
    </w:p>
    <w:p>
      <w:pPr>
        <w:spacing w:line="360" w:lineRule="auto" w:after="120"/>
      </w:pPr>
      <w:r>
        <w:rPr>
          <w:rFonts w:ascii="微软雅黑" w:hAnsi="微软雅黑"/>
          <w:sz w:val="21"/>
        </w:rPr>
        <w:t>如果不想将行附加到输出中，你可能希望修改输出数据集中已存在的一些行。为此，请使用“replace”模式，如常见场景的示例中所示。</w:t>
      </w:r>
    </w:p>
    <w:p>
      <w:pPr>
        <w:pStyle w:val="Heading2"/>
      </w:pPr>
      <w:r>
        <w:rPr>
          <w:rFonts w:ascii="微软雅黑" w:hAnsi="微软雅黑"/>
        </w:rPr>
        <w:t>增量计算的要求</w:t>
      </w:r>
    </w:p>
    <w:p>
      <w:pPr>
        <w:spacing w:line="360" w:lineRule="auto" w:after="120"/>
      </w:pPr>
      <w:r>
        <w:rPr>
          <w:rFonts w:ascii="微软雅黑" w:hAnsi="微软雅黑"/>
          <w:sz w:val="21"/>
        </w:rPr>
        <w:t>让我们分析一个增量变换，该变换筛选学生以仅包含棕色头发的学生：</w:t>
      </w:r>
    </w:p>
    <w:p>
      <w:pPr>
        <w:spacing w:before="80" w:after="80"/>
        <w:ind w:left="567"/>
      </w:pPr>
      <w:r>
        <w:rPr>
          <w:rFonts w:ascii="Consolas" w:hAnsi="Consolas"/>
          <w:color w:val="505050"/>
          <w:sz w:val="18"/>
        </w:rPr>
        <w:t>@incremental()</w:t>
        <w:br/>
        <w:t>@transform(</w:t>
        <w:br/>
        <w:t xml:space="preserve">    students=Input('/examples/students_hair_eye_color'),</w:t>
        <w:br/>
        <w:t xml:space="preserve">    processed=Output('/examples/hair_eye_color_processed')</w:t>
        <w:br/>
        <w:t>)</w:t>
        <w:br/>
        <w:t>def filter_hair_color(students, processed):</w:t>
        <w:br/>
        <w:t xml:space="preserve">    students_df = students.dataframe()  # 将输入的数据转换为数据框</w:t>
        <w:br/>
        <w:t xml:space="preserve">    processed.write_dataframe(students_df.filter(students_df.hair == 'Brown'))  # 过滤头发颜色为棕色的学生，并写入输出</w:t>
      </w:r>
    </w:p>
    <w:p>
      <w:pPr>
        <w:spacing w:line="360" w:lineRule="auto" w:after="120"/>
      </w:pPr>
      <w:r>
        <w:rPr>
          <w:rFonts w:ascii="微软雅黑" w:hAnsi="微软雅黑"/>
          <w:sz w:val="21"/>
        </w:rPr>
        <w:t>假设</w:t>
      </w:r>
      <w:r>
        <w:rPr>
          <w:rFonts w:ascii="Consolas" w:hAnsi="Consolas"/>
          <w:color w:val="B43C3C"/>
          <w:sz w:val="18"/>
        </w:rPr>
        <w:t>/examples/students_hair_eye_color</w:t>
      </w:r>
      <w:r>
        <w:rPr>
          <w:rFonts w:ascii="微软雅黑" w:hAnsi="微软雅黑"/>
          <w:sz w:val="21"/>
        </w:rPr>
        <w:t>输入数据集已完全替换为一组新学生。如我们所见，将新学生集追加到先前输出会导致输出数据集不正确。这是一个</w:t>
      </w:r>
      <w:r>
        <w:rPr>
          <w:rFonts w:ascii="Consolas" w:hAnsi="Consolas"/>
          <w:color w:val="B43C3C"/>
          <w:sz w:val="18"/>
        </w:rPr>
        <w:t>incremental()</w:t>
      </w:r>
      <w:r>
        <w:rPr>
          <w:rFonts w:ascii="微软雅黑" w:hAnsi="微软雅黑"/>
          <w:sz w:val="21"/>
        </w:rPr>
        <w:t>装饰器会决定</w:t>
      </w:r>
      <w:r>
        <w:rPr>
          <w:rFonts w:ascii="微软雅黑" w:hAnsi="微软雅黑"/>
          <w:b/>
          <w:sz w:val="21"/>
        </w:rPr>
        <w:t>不</w:t>
      </w:r>
      <w:r>
        <w:rPr>
          <w:rFonts w:ascii="微软雅黑" w:hAnsi="微软雅黑"/>
          <w:sz w:val="21"/>
        </w:rPr>
        <w:t>增量运行变换的情况。</w:t>
      </w:r>
    </w:p>
    <w:p>
      <w:pPr>
        <w:spacing w:line="360" w:lineRule="auto" w:after="120"/>
      </w:pPr>
      <w:r>
        <w:rPr>
          <w:rFonts w:ascii="微软雅黑" w:hAnsi="微软雅黑"/>
          <w:sz w:val="21"/>
        </w:rPr>
        <w:t>要使变换增量运行，必须满足以下要求：</w:t>
      </w:r>
    </w:p>
    <w:p>
      <w:pPr>
        <w:pStyle w:val="ListBullet"/>
        <w:spacing w:line="360" w:lineRule="auto" w:after="120"/>
      </w:pPr>
      <w:r>
        <w:rPr>
          <w:rFonts w:ascii="微软雅黑" w:hAnsi="微软雅黑"/>
          <w:sz w:val="21"/>
        </w:rPr>
        <w:t>自上次运行以来更新的所有变换的non\_snapshot输入数据集</w:t>
      </w:r>
      <w:r>
        <w:rPr>
          <w:rFonts w:ascii="微软雅黑" w:hAnsi="微软雅黑"/>
          <w:color w:val="0066CC"/>
          <w:sz w:val="21"/>
          <w:u w:val="single"/>
        </w:rPr>
        <w:t>仅向其添加了文件</w:t>
      </w:r>
      <w:r>
        <w:rPr>
          <w:rFonts w:ascii="微软雅黑" w:hAnsi="微软雅黑"/>
          <w:sz w:val="21"/>
        </w:rPr>
        <w:t>或</w:t>
      </w:r>
      <w:r>
        <w:rPr>
          <w:rFonts w:ascii="微软雅黑" w:hAnsi="微软雅黑"/>
          <w:color w:val="0066CC"/>
          <w:sz w:val="21"/>
          <w:u w:val="single"/>
        </w:rPr>
        <w:t>由于保留而删除</w:t>
      </w:r>
      <w:r>
        <w:rPr>
          <w:rFonts w:ascii="微软雅黑" w:hAnsi="微软雅黑"/>
          <w:sz w:val="21"/>
        </w:rPr>
        <w:t>。</w:t>
      </w:r>
    </w:p>
    <w:p>
      <w:pPr>
        <w:pStyle w:val="ListBullet"/>
        <w:spacing w:line="360" w:lineRule="auto" w:after="120"/>
      </w:pPr>
      <w:r>
        <w:rPr>
          <w:rFonts w:ascii="微软雅黑" w:hAnsi="微软雅黑"/>
          <w:sz w:val="21"/>
        </w:rPr>
        <w:t>如果通过更新或删除文件修改了输入，则输入被标记为</w:t>
      </w:r>
      <w:r>
        <w:rPr>
          <w:rFonts w:ascii="微软雅黑" w:hAnsi="微软雅黑"/>
          <w:color w:val="0066CC"/>
          <w:sz w:val="21"/>
          <w:u w:val="single"/>
        </w:rPr>
        <w:t>快照输入</w:t>
      </w:r>
      <w:r>
        <w:rPr>
          <w:rFonts w:ascii="微软雅黑" w:hAnsi="微软雅黑"/>
          <w:sz w:val="21"/>
        </w:rPr>
        <w:t>。</w:t>
      </w:r>
    </w:p>
    <w:p>
      <w:pPr>
        <w:pStyle w:val="ListBullet"/>
        <w:spacing w:line="360" w:lineRule="auto" w:after="120"/>
      </w:pPr>
      <w:r>
        <w:rPr>
          <w:rFonts w:ascii="微软雅黑" w:hAnsi="微软雅黑"/>
          <w:sz w:val="21"/>
        </w:rPr>
        <w:t>可在不影响搭建增量性的情况下</w:t>
      </w:r>
      <w:r>
        <w:rPr>
          <w:rFonts w:ascii="微软雅黑" w:hAnsi="微软雅黑"/>
          <w:color w:val="0066CC"/>
          <w:sz w:val="21"/>
          <w:u w:val="single"/>
        </w:rPr>
        <w:t>修改变换的输入列表</w:t>
      </w:r>
      <w:r>
        <w:rPr>
          <w:rFonts w:ascii="微软雅黑" w:hAnsi="微软雅黑"/>
          <w:sz w:val="21"/>
        </w:rPr>
        <w:t>。</w:t>
      </w:r>
    </w:p>
    <w:p>
      <w:pPr>
        <w:pStyle w:val="ListBullet"/>
        <w:spacing w:line="360" w:lineRule="auto" w:after="120"/>
      </w:pPr>
      <w:r>
        <w:rPr>
          <w:rFonts w:ascii="微软雅黑" w:hAnsi="微软雅黑"/>
          <w:sz w:val="21"/>
        </w:rPr>
        <w:t>对于多输出变换，所有</w:t>
      </w:r>
      <w:r>
        <w:rPr>
          <w:rFonts w:ascii="微软雅黑" w:hAnsi="微软雅黑"/>
          <w:color w:val="0066CC"/>
          <w:sz w:val="21"/>
          <w:u w:val="single"/>
        </w:rPr>
        <w:t>输出最后都是通过相同变换搭建的</w:t>
      </w:r>
      <w:r>
        <w:rPr>
          <w:rFonts w:ascii="微软雅黑" w:hAnsi="微软雅黑"/>
          <w:sz w:val="21"/>
        </w:rPr>
        <w:t>。</w:t>
      </w:r>
    </w:p>
    <w:p>
      <w:pPr>
        <w:spacing w:line="360" w:lineRule="auto" w:after="120"/>
      </w:pPr>
      <w:r>
        <w:rPr>
          <w:rFonts w:ascii="微软雅黑" w:hAnsi="微软雅黑"/>
          <w:sz w:val="21"/>
        </w:rPr>
        <w:t>如果变换具有</w:t>
      </w:r>
      <w:r>
        <w:rPr>
          <w:rFonts w:ascii="Consolas" w:hAnsi="Consolas"/>
          <w:color w:val="B43C3C"/>
          <w:sz w:val="18"/>
        </w:rPr>
        <w:t>incremental()</w:t>
      </w:r>
      <w:r>
        <w:rPr>
          <w:rFonts w:ascii="微软雅黑" w:hAnsi="微软雅黑"/>
          <w:sz w:val="21"/>
        </w:rPr>
        <w:t>装饰器，但不满足上述任何要求，则变换将自动以非增量方式运行。这意味着默认输出写入模式将设置为</w:t>
      </w:r>
      <w:r>
        <w:rPr>
          <w:rFonts w:ascii="Consolas" w:hAnsi="Consolas"/>
          <w:color w:val="B43C3C"/>
          <w:sz w:val="18"/>
        </w:rPr>
        <w:t>replace</w:t>
      </w:r>
      <w:r>
        <w:rPr>
          <w:rFonts w:ascii="微软雅黑" w:hAnsi="微软雅黑"/>
          <w:sz w:val="21"/>
        </w:rPr>
        <w:t>而不是</w:t>
      </w:r>
      <w:r>
        <w:rPr>
          <w:rFonts w:ascii="Consolas" w:hAnsi="Consolas"/>
          <w:color w:val="B43C3C"/>
          <w:sz w:val="18"/>
        </w:rPr>
        <w:t>modify</w:t>
      </w:r>
      <w:r>
        <w:rPr>
          <w:rFonts w:ascii="微软雅黑" w:hAnsi="微软雅黑"/>
          <w:sz w:val="21"/>
        </w:rPr>
        <w:t>，并且输入将以非增量方式呈现。这也意味着在变换中从输出读取将返回空数据框，因为无法访问之前的历史。同样，输入也将以非增量方式呈现。如果我们设置</w:t>
      </w:r>
      <w:r>
        <w:rPr>
          <w:rFonts w:ascii="Consolas" w:hAnsi="Consolas"/>
          <w:color w:val="B43C3C"/>
          <w:sz w:val="18"/>
        </w:rPr>
        <w:t>require_incremental=True</w:t>
      </w:r>
      <w:r>
        <w:rPr>
          <w:rFonts w:ascii="微软雅黑" w:hAnsi="微软雅黑"/>
          <w:sz w:val="21"/>
        </w:rPr>
        <w:t>，变换将失败而不是以非增量方式运行。</w:t>
      </w:r>
    </w:p>
    <w:p>
      <w:pPr>
        <w:spacing w:line="360" w:lineRule="auto" w:after="120"/>
      </w:pPr>
      <w:r>
        <w:rPr>
          <w:rFonts w:ascii="微软雅黑" w:hAnsi="微软雅黑"/>
          <w:sz w:val="21"/>
        </w:rPr>
        <w:t>通常希望允许某些输入被完全重写而不影响变换的增量运行能力。有关更多信息，请参见</w:t>
      </w:r>
      <w:r>
        <w:rPr>
          <w:rFonts w:ascii="微软雅黑" w:hAnsi="微软雅黑"/>
          <w:color w:val="0066CC"/>
          <w:sz w:val="21"/>
          <w:u w:val="single"/>
        </w:rPr>
        <w:t>快照输入</w:t>
      </w:r>
      <w:r>
        <w:rPr>
          <w:rFonts w:ascii="微软雅黑" w:hAnsi="微软雅黑"/>
          <w:sz w:val="21"/>
        </w:rPr>
        <w:t>。</w:t>
      </w:r>
    </w:p>
    <w:p>
      <w:pPr>
        <w:spacing w:line="360" w:lineRule="auto" w:after="120"/>
      </w:pPr>
      <w:r>
        <w:rPr>
          <w:rFonts w:ascii="微软雅黑" w:hAnsi="微软雅黑"/>
          <w:sz w:val="21"/>
        </w:rPr>
        <w:t>可以通过将</w:t>
      </w:r>
      <w:r>
        <w:rPr>
          <w:rFonts w:ascii="Consolas" w:hAnsi="Consolas"/>
          <w:color w:val="B43C3C"/>
          <w:sz w:val="18"/>
        </w:rPr>
        <w:t>require_incremental=True</w:t>
      </w:r>
      <w:r>
        <w:rPr>
          <w:rFonts w:ascii="微软雅黑" w:hAnsi="微软雅黑"/>
          <w:sz w:val="21"/>
        </w:rPr>
        <w:t>参数传递给</w:t>
      </w:r>
      <w:r>
        <w:rPr>
          <w:rFonts w:ascii="Consolas" w:hAnsi="Consolas"/>
          <w:color w:val="B43C3C"/>
          <w:sz w:val="18"/>
        </w:rPr>
        <w:t>incremental</w:t>
      </w:r>
      <w:r>
        <w:rPr>
          <w:rFonts w:ascii="微软雅黑" w:hAnsi="微软雅黑"/>
          <w:sz w:val="21"/>
        </w:rPr>
        <w:t>装饰器，强制变换仅增量运行（除非它从未运行过或语义版本已提升）。如果变换无法增量运行，它将故意失败而不是尝试以非增量方式运行。</w:t>
      </w:r>
    </w:p>
    <w:p>
      <w:pPr>
        <w:pStyle w:val="Heading3"/>
      </w:pPr>
      <w:r>
        <w:rPr>
          <w:rFonts w:ascii="微软雅黑" w:hAnsi="微软雅黑"/>
        </w:rPr>
        <w:t>仅追加输入更改</w:t>
      </w:r>
    </w:p>
    <w:p>
      <w:pPr>
        <w:spacing w:line="360" w:lineRule="auto" w:after="120"/>
      </w:pPr>
      <w:r>
        <w:rPr>
          <w:rFonts w:ascii="微软雅黑" w:hAnsi="微软雅黑"/>
          <w:sz w:val="21"/>
        </w:rPr>
        <w:t>如果自上次运行以来，其所有增量输入仅向其添加了文件（通过</w:t>
      </w:r>
      <w:r>
        <w:rPr>
          <w:rFonts w:ascii="Consolas" w:hAnsi="Consolas"/>
          <w:color w:val="B43C3C"/>
          <w:sz w:val="18"/>
        </w:rPr>
        <w:t>APPEND</w:t>
      </w:r>
      <w:r>
        <w:rPr>
          <w:rFonts w:ascii="微软雅黑" w:hAnsi="微软雅黑"/>
          <w:sz w:val="21"/>
        </w:rPr>
        <w:t>或</w:t>
      </w:r>
      <w:r>
        <w:rPr>
          <w:rFonts w:ascii="Consolas" w:hAnsi="Consolas"/>
          <w:color w:val="B43C3C"/>
          <w:sz w:val="18"/>
        </w:rPr>
        <w:t>UPDATE</w:t>
      </w:r>
      <w:r>
        <w:rPr>
          <w:rFonts w:ascii="微软雅黑" w:hAnsi="微软雅黑"/>
          <w:color w:val="0066CC"/>
          <w:sz w:val="21"/>
          <w:u w:val="single"/>
        </w:rPr>
        <w:t>事务</w:t>
      </w:r>
      <w:r>
        <w:rPr>
          <w:rFonts w:ascii="微软雅黑" w:hAnsi="微软雅黑"/>
          <w:sz w:val="21"/>
        </w:rPr>
        <w:t>），则变换可以增量运行。</w:t>
      </w:r>
    </w:p>
    <w:p>
      <w:pPr>
        <w:spacing w:line="360" w:lineRule="auto" w:after="120"/>
      </w:pPr>
      <w:r>
        <w:rPr>
          <w:rFonts w:ascii="微软雅黑" w:hAnsi="微软雅黑"/>
          <w:sz w:val="21"/>
        </w:rPr>
        <w:t>相反，如果任何增量输入</w:t>
      </w:r>
    </w:p>
    <w:p>
      <w:pPr>
        <w:pStyle w:val="ListBullet"/>
        <w:spacing w:line="360" w:lineRule="auto" w:after="120"/>
      </w:pPr>
      <w:r>
        <w:rPr>
          <w:rFonts w:ascii="微软雅黑" w:hAnsi="微软雅黑"/>
          <w:sz w:val="21"/>
        </w:rPr>
        <w:t>已被完全重写，例如有</w:t>
      </w:r>
      <w:r>
        <w:rPr>
          <w:rFonts w:ascii="Consolas" w:hAnsi="Consolas"/>
          <w:color w:val="B43C3C"/>
          <w:sz w:val="18"/>
        </w:rPr>
        <w:t>SNAPSHOT</w:t>
      </w:r>
      <w:r>
        <w:rPr>
          <w:rFonts w:ascii="微软雅黑" w:hAnsi="微软雅黑"/>
          <w:sz w:val="21"/>
        </w:rPr>
        <w:t>事务，</w:t>
      </w:r>
    </w:p>
    <w:p>
      <w:pPr>
        <w:pStyle w:val="ListBullet"/>
        <w:spacing w:line="360" w:lineRule="auto" w:after="120"/>
      </w:pPr>
      <w:r>
        <w:rPr>
          <w:rFonts w:ascii="微软雅黑" w:hAnsi="微软雅黑"/>
          <w:sz w:val="21"/>
        </w:rPr>
        <w:t>已通过</w:t>
      </w:r>
      <w:r>
        <w:rPr>
          <w:rFonts w:ascii="Consolas" w:hAnsi="Consolas"/>
          <w:color w:val="B43C3C"/>
          <w:sz w:val="18"/>
        </w:rPr>
        <w:t>UPDATE</w:t>
      </w:r>
      <w:r>
        <w:rPr>
          <w:rFonts w:ascii="微软雅黑" w:hAnsi="微软雅黑"/>
          <w:sz w:val="21"/>
        </w:rPr>
        <w:t>或</w:t>
      </w:r>
      <w:r>
        <w:rPr>
          <w:rFonts w:ascii="Consolas" w:hAnsi="Consolas"/>
          <w:color w:val="B43C3C"/>
          <w:sz w:val="18"/>
        </w:rPr>
        <w:t>DELETE</w:t>
      </w:r>
      <w:r>
        <w:rPr>
          <w:rFonts w:ascii="微软雅黑" w:hAnsi="微软雅黑"/>
          <w:sz w:val="21"/>
        </w:rPr>
        <w:t>事务更新或删除文件。</w:t>
      </w:r>
    </w:p>
    <w:p>
      <w:pPr>
        <w:spacing w:line="360" w:lineRule="auto" w:after="120"/>
      </w:pPr>
      <w:r>
        <w:rPr>
          <w:rFonts w:ascii="微软雅黑" w:hAnsi="微软雅黑"/>
          <w:sz w:val="21"/>
        </w:rPr>
        <w:t>例如，如果</w:t>
      </w:r>
      <w:r>
        <w:rPr>
          <w:rFonts w:ascii="Consolas" w:hAnsi="Consolas"/>
          <w:color w:val="B43C3C"/>
          <w:sz w:val="18"/>
        </w:rPr>
        <w:t>students_hair_eye_color</w:t>
      </w:r>
      <w:r>
        <w:rPr>
          <w:rFonts w:ascii="微软雅黑" w:hAnsi="微软雅黑"/>
          <w:sz w:val="21"/>
        </w:rPr>
        <w:t>中的学生列表完全更改，先前筛选学生的输出无效，必须被替换。</w:t>
      </w:r>
    </w:p>
    <w:p>
      <w:pPr>
        <w:pStyle w:val="Heading3"/>
      </w:pPr>
      <w:r>
        <w:rPr>
          <w:rFonts w:ascii="微软雅黑" w:hAnsi="微软雅黑"/>
        </w:rPr>
        <w:t>从Foundry Retention来的删除输入</w:t>
      </w:r>
    </w:p>
    <w:p>
      <w:pPr>
        <w:spacing w:line="360" w:lineRule="auto" w:after="120"/>
      </w:pPr>
      <w:r>
        <w:rPr>
          <w:rFonts w:ascii="微软雅黑" w:hAnsi="微软雅黑"/>
          <w:sz w:val="21"/>
        </w:rPr>
        <w:t>如果上游数据集无限增长，并且您希望能够删除旧行（使用</w:t>
      </w:r>
      <w:r>
        <w:rPr>
          <w:rFonts w:ascii="微软雅黑" w:hAnsi="微软雅黑"/>
          <w:color w:val="0066CC"/>
          <w:sz w:val="21"/>
          <w:u w:val="single"/>
        </w:rPr>
        <w:t>Foundry Retention</w:t>
      </w:r>
      <w:r>
        <w:rPr>
          <w:rFonts w:ascii="微软雅黑" w:hAnsi="微软雅黑"/>
          <w:sz w:val="21"/>
        </w:rPr>
        <w:t>）而不影响下游计算的增量性，则依赖于该数据集的增量变换必须明确设置为允许保留输入。这可以通过使用</w:t>
      </w:r>
      <w:r>
        <w:rPr>
          <w:rFonts w:ascii="Consolas" w:hAnsi="Consolas"/>
          <w:color w:val="B43C3C"/>
          <w:sz w:val="18"/>
        </w:rPr>
        <w:t>transforms.api.incremental</w:t>
      </w:r>
      <w:r>
        <w:rPr>
          <w:rFonts w:ascii="微软雅黑" w:hAnsi="微软雅黑"/>
          <w:sz w:val="21"/>
        </w:rPr>
        <w:t>装饰器的</w:t>
      </w:r>
      <w:r>
        <w:rPr>
          <w:rFonts w:ascii="Consolas" w:hAnsi="Consolas"/>
          <w:color w:val="B43C3C"/>
          <w:sz w:val="18"/>
        </w:rPr>
        <w:t>allow_retention</w:t>
      </w:r>
      <w:r>
        <w:rPr>
          <w:rFonts w:ascii="微软雅黑" w:hAnsi="微软雅黑"/>
          <w:sz w:val="21"/>
        </w:rPr>
        <w:t>参数来实现。</w:t>
      </w:r>
    </w:p>
    <w:p>
      <w:pPr>
        <w:pStyle w:val="ListBullet"/>
        <w:spacing w:line="360" w:lineRule="auto" w:after="120"/>
      </w:pPr>
      <w:r>
        <w:rPr>
          <w:rFonts w:ascii="微软雅黑" w:hAnsi="微软雅黑"/>
          <w:sz w:val="21"/>
        </w:rPr>
        <w:t>如果此字段设置为</w:t>
      </w:r>
      <w:r>
        <w:rPr>
          <w:rFonts w:ascii="Consolas" w:hAnsi="Consolas"/>
          <w:color w:val="B43C3C"/>
          <w:sz w:val="18"/>
        </w:rPr>
        <w:t>True</w:t>
      </w:r>
      <w:r>
        <w:rPr>
          <w:rFonts w:ascii="微软雅黑" w:hAnsi="微软雅黑"/>
          <w:sz w:val="21"/>
        </w:rPr>
        <w:t>，则在评估输入是否保留增量性时，将忽略来自Foundry Retention的所有删除。这意味着来自Retention的</w:t>
      </w:r>
      <w:r>
        <w:rPr>
          <w:rFonts w:ascii="Consolas" w:hAnsi="Consolas"/>
          <w:color w:val="B43C3C"/>
          <w:sz w:val="18"/>
        </w:rPr>
        <w:t>removed</w:t>
      </w:r>
      <w:r>
        <w:rPr>
          <w:rFonts w:ascii="微软雅黑" w:hAnsi="微软雅黑"/>
          <w:sz w:val="21"/>
        </w:rPr>
        <w:t>输入不会影响增量性，并且如果唯一的非</w:t>
      </w:r>
      <w:r>
        <w:rPr>
          <w:rFonts w:ascii="Consolas" w:hAnsi="Consolas"/>
          <w:color w:val="B43C3C"/>
          <w:sz w:val="18"/>
        </w:rPr>
        <w:t>added</w:t>
      </w:r>
      <w:r>
        <w:rPr>
          <w:rFonts w:ascii="微软雅黑" w:hAnsi="微软雅黑"/>
          <w:sz w:val="21"/>
        </w:rPr>
        <w:t>输入是具有保留行的输入，变换仍将增量运行。</w:t>
      </w:r>
    </w:p>
    <w:p>
      <w:pPr>
        <w:pStyle w:val="ListBullet"/>
        <w:spacing w:line="360" w:lineRule="auto" w:after="120"/>
      </w:pPr>
      <w:r>
        <w:rPr>
          <w:rFonts w:ascii="微软雅黑" w:hAnsi="微软雅黑"/>
          <w:sz w:val="21"/>
        </w:rPr>
        <w:t>如果字段为</w:t>
      </w:r>
      <w:r>
        <w:rPr>
          <w:rFonts w:ascii="Consolas" w:hAnsi="Consolas"/>
          <w:color w:val="B43C3C"/>
          <w:sz w:val="18"/>
        </w:rPr>
        <w:t>False</w:t>
      </w:r>
      <w:r>
        <w:rPr>
          <w:rFonts w:ascii="微软雅黑" w:hAnsi="微软雅黑"/>
          <w:sz w:val="21"/>
        </w:rPr>
        <w:t>（默认），则输入数据集中的任何</w:t>
      </w:r>
      <w:r>
        <w:rPr>
          <w:rFonts w:ascii="Consolas" w:hAnsi="Consolas"/>
          <w:color w:val="B43C3C"/>
          <w:sz w:val="18"/>
        </w:rPr>
        <w:t>removed</w:t>
      </w:r>
      <w:r>
        <w:rPr>
          <w:rFonts w:ascii="微软雅黑" w:hAnsi="微软雅黑"/>
          <w:sz w:val="21"/>
        </w:rPr>
        <w:t>类型更改将导致变换运行快照。</w:t>
      </w:r>
    </w:p>
    <w:p>
      <w:pPr>
        <w:spacing w:before="80" w:after="80"/>
        <w:ind w:left="567"/>
      </w:pPr>
      <w:r>
        <w:rPr>
          <w:rFonts w:ascii="Consolas" w:hAnsi="Consolas"/>
          <w:color w:val="505050"/>
          <w:sz w:val="18"/>
        </w:rPr>
        <w:t>@incremental(allow_retention=True)</w:t>
        <w:br/>
        <w:t># 使用incremental装饰器，允许保留先前处理的结果</w:t>
        <w:br/>
        <w:t>@transform(</w:t>
        <w:br/>
        <w:t xml:space="preserve">    students=Input('/examples/students_hair_eye_color'),</w:t>
        <w:br/>
        <w:t xml:space="preserve">    processed=Output('/examples/hair_eye_color_processed')</w:t>
        <w:br/>
        <w:t>)</w:t>
        <w:br/>
        <w:t>def filter_hair_color(students, processed):</w:t>
        <w:br/>
        <w:t xml:space="preserve">    students_df = students.dataframe()  # 将输入的数据转换为DataFrame</w:t>
        <w:br/>
        <w:t xml:space="preserve">    # 筛选头发颜色为“Brown”的记录，并写入输出</w:t>
        <w:br/>
        <w:t xml:space="preserve">    processed.write_dataframe(students_df.filter(students_df.hair == 'Brown'))</w:t>
      </w:r>
    </w:p>
    <w:p>
      <w:pPr>
        <w:spacing w:line="360" w:lineRule="auto" w:after="120"/>
      </w:pPr>
      <w:r>
        <w:rPr>
          <w:rFonts w:ascii="微软雅黑" w:hAnsi="微软雅黑"/>
          <w:sz w:val="21"/>
        </w:rPr>
        <w:t>在上述示例中，如果在数据集</w:t>
      </w:r>
      <w:r>
        <w:rPr>
          <w:rFonts w:ascii="Consolas" w:hAnsi="Consolas"/>
          <w:color w:val="B43C3C"/>
          <w:sz w:val="18"/>
        </w:rPr>
        <w:t>/examples/students_hair_eye_color</w:t>
      </w:r>
      <w:r>
        <w:rPr>
          <w:rFonts w:ascii="微软雅黑" w:hAnsi="微软雅黑"/>
          <w:sz w:val="21"/>
        </w:rPr>
        <w:t>中进行了一系列变更后运行变换，这些变更仅包括使用Foundry Retention进行的</w:t>
      </w:r>
      <w:r>
        <w:rPr>
          <w:rFonts w:ascii="Consolas" w:hAnsi="Consolas"/>
          <w:color w:val="B43C3C"/>
          <w:sz w:val="18"/>
        </w:rPr>
        <w:t>添加</w:t>
      </w:r>
      <w:r>
        <w:rPr>
          <w:rFonts w:ascii="微软雅黑" w:hAnsi="微软雅黑"/>
          <w:sz w:val="21"/>
        </w:rPr>
        <w:t>变更和</w:t>
      </w:r>
      <w:r>
        <w:rPr>
          <w:rFonts w:ascii="Consolas" w:hAnsi="Consolas"/>
          <w:color w:val="B43C3C"/>
          <w:sz w:val="18"/>
        </w:rPr>
        <w:t>移除</w:t>
      </w:r>
      <w:r>
        <w:rPr>
          <w:rFonts w:ascii="微软雅黑" w:hAnsi="微软雅黑"/>
          <w:sz w:val="21"/>
        </w:rPr>
        <w:t>变更，则变换将增量运行。如果存在通过其他方式进行的任何</w:t>
      </w:r>
      <w:r>
        <w:rPr>
          <w:rFonts w:ascii="Consolas" w:hAnsi="Consolas"/>
          <w:color w:val="B43C3C"/>
          <w:sz w:val="18"/>
        </w:rPr>
        <w:t>移除</w:t>
      </w:r>
      <w:r>
        <w:rPr>
          <w:rFonts w:ascii="微软雅黑" w:hAnsi="微软雅黑"/>
          <w:sz w:val="21"/>
        </w:rPr>
        <w:t>变更或任何</w:t>
      </w:r>
      <w:r>
        <w:rPr>
          <w:rFonts w:ascii="Consolas" w:hAnsi="Consolas"/>
          <w:color w:val="B43C3C"/>
          <w:sz w:val="18"/>
        </w:rPr>
        <w:t>修改</w:t>
      </w:r>
      <w:r>
        <w:rPr>
          <w:rFonts w:ascii="微软雅黑" w:hAnsi="微软雅黑"/>
          <w:sz w:val="21"/>
        </w:rPr>
        <w:t>变更，将触发快照。</w:t>
      </w:r>
    </w:p>
    <w:p>
      <w:pPr>
        <w:spacing w:line="360" w:lineRule="auto" w:after="120"/>
      </w:pPr>
      <w:r>
        <w:rPr>
          <w:rFonts w:ascii="微软雅黑" w:hAnsi="微软雅黑"/>
          <w:sz w:val="21"/>
        </w:rPr>
        <w:t>指定</w:t>
      </w:r>
      <w:r>
        <w:rPr>
          <w:rFonts w:ascii="Consolas" w:hAnsi="Consolas"/>
          <w:color w:val="B43C3C"/>
          <w:sz w:val="18"/>
        </w:rPr>
        <w:t>allow_retention=True</w:t>
      </w:r>
      <w:r>
        <w:rPr>
          <w:rFonts w:ascii="微软雅黑" w:hAnsi="微软雅黑"/>
          <w:sz w:val="21"/>
        </w:rPr>
        <w:t>仅能防止来自Foundry Retention的</w:t>
      </w:r>
      <w:r>
        <w:rPr>
          <w:rFonts w:ascii="Consolas" w:hAnsi="Consolas"/>
          <w:color w:val="B43C3C"/>
          <w:sz w:val="18"/>
        </w:rPr>
        <w:t>移除</w:t>
      </w:r>
      <w:r>
        <w:rPr>
          <w:rFonts w:ascii="微软雅黑" w:hAnsi="微软雅黑"/>
          <w:sz w:val="21"/>
        </w:rPr>
        <w:t>变更对增量性的影响。输入数据集中的任何其他删除仍然会导致变换运行快照而不是增量计算。</w:t>
      </w:r>
    </w:p>
    <w:p>
      <w:pPr>
        <w:pStyle w:val="Heading3"/>
      </w:pPr>
      <w:r>
        <w:rPr>
          <w:rFonts w:ascii="微软雅黑" w:hAnsi="微软雅黑"/>
        </w:rPr>
        <w:t>快照输入</w:t>
      </w:r>
    </w:p>
    <w:p>
      <w:pPr>
        <w:spacing w:line="360" w:lineRule="auto" w:after="120"/>
      </w:pPr>
      <w:r>
        <w:rPr>
          <w:rFonts w:ascii="微软雅黑" w:hAnsi="微软雅黑"/>
          <w:sz w:val="21"/>
        </w:rPr>
        <w:t>在某些情况下，允许对输入进行完整重写而不使变换的增量性失效。例如，假设您有一个简单的参考数据集，将电话号码国家代码映射到国家，并且这个数据集会定期重写。对此数据集的更改并不一定会使之前任何计算的结果失效，因此不应阻止变换增量运行。</w:t>
      </w:r>
    </w:p>
    <w:p>
      <w:pPr>
        <w:spacing w:line="360" w:lineRule="auto" w:after="120"/>
      </w:pPr>
      <w:r>
        <w:rPr>
          <w:rFonts w:ascii="微软雅黑" w:hAnsi="微软雅黑"/>
          <w:sz w:val="21"/>
        </w:rPr>
        <w:t>默认情况下，如上所述，如果自变换上次运行以来任何输入被完全重写，则变换不能增量运行。快照输入不受此检查的影响，它们的起始事务允许在运行之间有所不同。</w:t>
      </w:r>
    </w:p>
    <w:p>
      <w:pPr>
        <w:spacing w:line="360" w:lineRule="auto" w:after="120"/>
      </w:pPr>
      <w:r>
        <w:rPr>
          <w:rFonts w:ascii="微软雅黑" w:hAnsi="微软雅黑"/>
          <w:sz w:val="21"/>
        </w:rPr>
        <w:t>可以通过在</w:t>
      </w:r>
      <w:r>
        <w:rPr>
          <w:rFonts w:ascii="Consolas" w:hAnsi="Consolas"/>
          <w:color w:val="B43C3C"/>
          <w:sz w:val="18"/>
        </w:rPr>
        <w:t>incremental()</w:t>
      </w:r>
      <w:r>
        <w:rPr>
          <w:rFonts w:ascii="微软雅黑" w:hAnsi="微软雅黑"/>
          <w:sz w:val="21"/>
        </w:rPr>
        <w:t>装饰器上使用</w:t>
      </w:r>
      <w:r>
        <w:rPr>
          <w:rFonts w:ascii="Consolas" w:hAnsi="Consolas"/>
          <w:color w:val="B43C3C"/>
          <w:sz w:val="18"/>
        </w:rPr>
        <w:t>snapshot_inputs</w:t>
      </w:r>
      <w:r>
        <w:rPr>
          <w:rFonts w:ascii="微软雅黑" w:hAnsi="微软雅黑"/>
          <w:sz w:val="21"/>
        </w:rPr>
        <w:t>参数来配置快照输入。</w:t>
      </w:r>
    </w:p>
    <w:p>
      <w:pPr>
        <w:spacing w:before="80" w:after="80"/>
        <w:ind w:left="567"/>
      </w:pPr>
      <w:r>
        <w:rPr>
          <w:rFonts w:ascii="Consolas" w:hAnsi="Consolas"/>
          <w:color w:val="505050"/>
          <w:sz w:val="18"/>
        </w:rPr>
        <w:t>@incremental(snapshot_inputs=['country_codes'])</w:t>
        <w:br/>
        <w:t>@transform(</w:t>
        <w:br/>
        <w:t xml:space="preserve">    phone_numbers=Input('/examples/phone_numbers'),</w:t>
        <w:br/>
        <w:t xml:space="preserve">    country_codes=Input('/examples/country_codes'),</w:t>
        <w:br/>
        <w:t xml:space="preserve">    output=Output('/examples/phone_numbers_to_country')</w:t>
        <w:br/>
        <w:t>)</w:t>
        <w:br/>
        <w:t>def map_phone_number_to_country(phone_numbers, country_codes, output):</w:t>
        <w:br/>
        <w:t xml:space="preserve">    # type: (TransformInput, TransformInput, TransformOutput) -&gt; None</w:t>
        <w:br/>
        <w:t xml:space="preserve">    # 这将是自上次运行以来所有未见过的电话号码</w:t>
        <w:br/>
        <w:t xml:space="preserve">    phone_numbers = phone_numbers.dataframe()</w:t>
        <w:br/>
        <w:t xml:space="preserve">    # 这将是所有国家代码，不论以前是否见过</w:t>
        <w:br/>
        <w:t xml:space="preserve">    country_codes = country_codes.dataframe()</w:t>
        <w:br/>
        <w:t xml:space="preserve">    # 根据电话号码的国家代码与国家代码表进行连接匹配</w:t>
        <w:br/>
        <w:t xml:space="preserve">    cond = [phone_numbers.country_code == country_codes.code]</w:t>
        <w:br/>
        <w:t xml:space="preserve">    # 使用左外连接方式将匹配结果写入输出数据框</w:t>
        <w:br/>
        <w:t xml:space="preserve">    output.write_dataframe(phone_numbers.join(country_codes, on=cond, how='left_outer'))</w:t>
      </w:r>
    </w:p>
    <w:p>
      <w:pPr>
        <w:spacing w:line="360" w:lineRule="auto" w:after="120"/>
      </w:pPr>
      <w:r>
        <w:rPr>
          <w:rFonts w:ascii="微软雅黑" w:hAnsi="微软雅黑"/>
          <w:sz w:val="21"/>
        </w:rPr>
        <w:t>在这段代码中，我们使用增量处理的方式，将新的电话号码与国家代码进行匹配，以便将电话号码映射到对应的国家。使用左外连接的方式确保所有电话号码都能与国家代码对接，即使没有匹配到国家代码，电话号码仍然会出现在输出数据中。</w:t>
      </w:r>
    </w:p>
    <w:p>
      <w:pPr>
        <w:spacing w:line="360" w:lineRule="auto" w:after="120"/>
      </w:pPr>
      <w:r>
        <w:rPr>
          <w:rFonts w:ascii="微软雅黑" w:hAnsi="微软雅黑"/>
          <w:sz w:val="21"/>
        </w:rPr>
        <w:t>当变换以增量或非增量方式运行时，快照输入的行为是相同的。因此，</w:t>
      </w:r>
      <w:r>
        <w:rPr>
          <w:rFonts w:ascii="Consolas" w:hAnsi="Consolas"/>
          <w:color w:val="B43C3C"/>
          <w:sz w:val="18"/>
        </w:rPr>
        <w:t>added</w:t>
      </w:r>
      <w:r>
        <w:rPr>
          <w:rFonts w:ascii="微软雅黑" w:hAnsi="微软雅黑"/>
          <w:sz w:val="21"/>
        </w:rPr>
        <w:t xml:space="preserve"> 和 </w:t>
      </w:r>
      <w:r>
        <w:rPr>
          <w:rFonts w:ascii="Consolas" w:hAnsi="Consolas"/>
          <w:color w:val="B43C3C"/>
          <w:sz w:val="18"/>
        </w:rPr>
        <w:t>current</w:t>
      </w:r>
      <w:r>
        <w:rPr>
          <w:rFonts w:ascii="微软雅黑" w:hAnsi="微软雅黑"/>
          <w:sz w:val="21"/>
        </w:rPr>
        <w:t xml:space="preserve"> 读取模式将始终返回整个数据集。所有其他读取模式将返回空数据集。</w:t>
      </w:r>
    </w:p>
    <w:p>
      <w:pPr>
        <w:spacing w:line="360" w:lineRule="auto" w:after="120"/>
      </w:pPr>
      <w:r>
        <w:rPr>
          <w:rFonts w:ascii="微软雅黑" w:hAnsi="微软雅黑"/>
          <w:sz w:val="21"/>
        </w:rPr>
        <w:t>鉴于快照输入的先前版本没有约束，可以在保留增量运行变换的能力的同时添加或删除快照输入。请记住，如果输入的修改从根本上改变了变换的语义，那么值得审查是否应该更新</w:t>
      </w:r>
      <w:r>
        <w:rPr>
          <w:rFonts w:ascii="Consolas" w:hAnsi="Consolas"/>
          <w:color w:val="B43C3C"/>
          <w:sz w:val="18"/>
        </w:rPr>
        <w:t>incremental()</w:t>
      </w:r>
      <w:r>
        <w:rPr>
          <w:rFonts w:ascii="微软雅黑" w:hAnsi="微软雅黑"/>
          <w:sz w:val="21"/>
        </w:rPr>
        <w:t>装饰器上的</w:t>
      </w:r>
      <w:r>
        <w:rPr>
          <w:rFonts w:ascii="Consolas" w:hAnsi="Consolas"/>
          <w:color w:val="B43C3C"/>
          <w:sz w:val="18"/>
        </w:rPr>
        <w:t>semantic_version</w:t>
      </w:r>
      <w:r>
        <w:rPr>
          <w:rFonts w:ascii="微软雅黑" w:hAnsi="微软雅黑"/>
          <w:sz w:val="21"/>
        </w:rPr>
        <w:t>参数。</w:t>
      </w:r>
    </w:p>
    <w:p>
      <w:pPr>
        <w:pStyle w:val="Heading3"/>
      </w:pPr>
      <w:r>
        <w:rPr>
          <w:rFonts w:ascii="微软雅黑" w:hAnsi="微软雅黑"/>
        </w:rPr>
        <w:t>输入的更改</w:t>
      </w:r>
    </w:p>
    <w:p>
      <w:pPr>
        <w:spacing w:line="360" w:lineRule="auto" w:after="120"/>
      </w:pPr>
      <w:r>
        <w:rPr>
          <w:rFonts w:ascii="微软雅黑" w:hAnsi="微软雅黑"/>
          <w:sz w:val="21"/>
        </w:rPr>
        <w:t>现有输入的列表可以被修改。在以下情况下，增量性将被保留：</w:t>
      </w:r>
    </w:p>
    <w:p>
      <w:pPr>
        <w:pStyle w:val="ListBullet"/>
        <w:spacing w:line="360" w:lineRule="auto" w:after="120"/>
      </w:pPr>
      <w:r>
        <w:rPr>
          <w:rFonts w:ascii="微软雅黑" w:hAnsi="微软雅黑"/>
          <w:sz w:val="21"/>
        </w:rPr>
        <w:t>添加新的输入或新的快照输入，或</w:t>
      </w:r>
    </w:p>
    <w:p>
      <w:pPr>
        <w:pStyle w:val="ListBullet"/>
        <w:spacing w:line="360" w:lineRule="auto" w:after="120"/>
      </w:pPr>
      <w:r>
        <w:rPr>
          <w:rFonts w:ascii="微软雅黑" w:hAnsi="微软雅黑"/>
          <w:sz w:val="21"/>
        </w:rPr>
        <w:t>删除现有输入或现有快照输入。</w:t>
      </w:r>
    </w:p>
    <w:p>
      <w:pPr>
        <w:spacing w:line="360" w:lineRule="auto" w:after="120"/>
      </w:pPr>
      <w:r>
        <w:rPr>
          <w:rFonts w:ascii="微软雅黑" w:hAnsi="微软雅黑"/>
          <w:sz w:val="21"/>
        </w:rPr>
        <w:t xml:space="preserve">  请注意，增量变换必须至少有一个输入。</w:t>
      </w:r>
    </w:p>
    <w:p>
      <w:pPr>
        <w:spacing w:line="360" w:lineRule="auto" w:after="120"/>
      </w:pPr>
      <w:r>
        <w:rPr>
          <w:rFonts w:ascii="微软雅黑" w:hAnsi="微软雅黑"/>
          <w:sz w:val="21"/>
        </w:rPr>
        <w:t>我们还要求每个非快照输入数据集的起始事务与上次运行所使用的一致。</w:t>
      </w:r>
    </w:p>
    <w:p>
      <w:pPr>
        <w:pStyle w:val="Heading3"/>
      </w:pPr>
      <w:r>
        <w:rPr>
          <w:rFonts w:ascii="微软雅黑" w:hAnsi="微软雅黑"/>
        </w:rPr>
        <w:t>最后由同一变换搭建的输出</w:t>
      </w:r>
    </w:p>
    <w:p>
      <w:pPr>
        <w:spacing w:line="360" w:lineRule="auto" w:after="120"/>
      </w:pPr>
      <w:r>
        <w:rPr>
          <w:rFonts w:ascii="微软雅黑" w:hAnsi="微软雅黑"/>
          <w:sz w:val="21"/>
        </w:rPr>
        <w:t>对于多输出增量变换，每个输出上的最后一次提交事务必须由同一变换生成。</w:t>
      </w:r>
    </w:p>
    <w:p>
      <w:pPr>
        <w:pStyle w:val="Heading3"/>
      </w:pPr>
      <w:r>
        <w:rPr>
          <w:rFonts w:ascii="微软雅黑" w:hAnsi="微软雅黑"/>
        </w:rPr>
        <w:t>增量计算的要求总结</w:t>
      </w:r>
    </w:p>
    <w:p>
      <w:pPr>
        <w:spacing w:line="360" w:lineRule="auto" w:after="120"/>
      </w:pPr>
      <w:r>
        <w:rPr>
          <w:rFonts w:ascii="微软雅黑" w:hAnsi="微软雅黑"/>
          <w:sz w:val="21"/>
        </w:rPr>
        <w:t>变换仅当且仅当其所有增量输入仅有文件附加到它们时，或者在文件被删除的情况下，这些文件是使用Foundry Retention删除且</w:t>
      </w:r>
      <w:r>
        <w:rPr>
          <w:rFonts w:ascii="Consolas" w:hAnsi="Consolas"/>
          <w:color w:val="B43C3C"/>
          <w:sz w:val="18"/>
        </w:rPr>
        <w:t>allow_retention=True</w:t>
      </w:r>
      <w:r>
        <w:rPr>
          <w:rFonts w:ascii="微软雅黑" w:hAnsi="微软雅黑"/>
          <w:sz w:val="21"/>
        </w:rPr>
        <w:t>时，可以以增量方式运行。快照输入不包括在此检查中。</w:t>
      </w:r>
    </w:p>
    <w:p>
      <w:r>
        <w:br w:type="page"/>
      </w:r>
    </w:p>
    <w:p>
      <w:pPr>
        <w:pStyle w:val="Heading1"/>
      </w:pPr>
      <w:r>
        <w:rPr>
          <w:rFonts w:ascii="微软雅黑" w:hAnsi="微软雅黑"/>
        </w:rPr>
        <w:t>轻量级变换API</w:t>
      </w:r>
    </w:p>
    <w:p>
      <w:pPr>
        <w:spacing w:line="360" w:lineRule="auto" w:after="120"/>
      </w:pPr>
      <w:r>
        <w:rPr>
          <w:rFonts w:ascii="微软雅黑" w:hAnsi="微软雅黑"/>
          <w:sz w:val="21"/>
        </w:rPr>
        <w:t># 轻量级变换API</w:t>
      </w:r>
    </w:p>
    <w:p>
      <w:pPr>
        <w:spacing w:line="360" w:lineRule="auto" w:after="120"/>
      </w:pPr>
      <w:r>
        <w:rPr>
          <w:rFonts w:ascii="微软雅黑" w:hAnsi="微软雅黑"/>
          <w:sz w:val="21"/>
        </w:rPr>
        <w:t>轻量级变换不支持执行PySpark查询。相反，查询必须使用替代API编写。</w:t>
      </w:r>
    </w:p>
    <w:p>
      <w:pPr>
        <w:spacing w:line="360" w:lineRule="auto" w:after="120"/>
      </w:pPr>
      <w:r>
        <w:rPr>
          <w:rFonts w:ascii="微软雅黑" w:hAnsi="微软雅黑"/>
          <w:sz w:val="21"/>
        </w:rPr>
        <w:t>Spark变换提供了强大的平台能力，特别是在数据已经本地可用时，可以跨多个节点扩展计算。然而，许多数据变换可能由单台机器管理。在单台机器足以进行数据处理的情况下，可以选择不使用Spark，从而通过使用更适合单节点应用案例的计算引擎来减少基础设施开销。</w:t>
      </w:r>
    </w:p>
    <w:p>
      <w:pPr>
        <w:spacing w:line="360" w:lineRule="auto" w:after="120"/>
      </w:pPr>
      <w:r>
        <w:rPr>
          <w:rFonts w:ascii="微软雅黑" w:hAnsi="微软雅黑"/>
          <w:sz w:val="21"/>
        </w:rPr>
        <w:t>本文件描述了变换API的</w:t>
      </w:r>
      <w:r>
        <w:rPr>
          <w:rFonts w:ascii="Consolas" w:hAnsi="Consolas"/>
          <w:color w:val="B43C3C"/>
          <w:sz w:val="18"/>
        </w:rPr>
        <w:t>@lightweight</w:t>
      </w:r>
      <w:r>
        <w:rPr>
          <w:rFonts w:ascii="微软雅黑" w:hAnsi="微软雅黑"/>
          <w:sz w:val="21"/>
        </w:rPr>
        <w:t>装饰器，可以将其放置在</w:t>
      </w:r>
      <w:r>
        <w:rPr>
          <w:rFonts w:ascii="Consolas" w:hAnsi="Consolas"/>
          <w:color w:val="B43C3C"/>
          <w:sz w:val="18"/>
        </w:rPr>
        <w:t>@transform</w:t>
      </w:r>
      <w:r>
        <w:rPr>
          <w:rFonts w:ascii="微软雅黑" w:hAnsi="微软雅黑"/>
          <w:sz w:val="21"/>
        </w:rPr>
        <w:t>、</w:t>
      </w:r>
      <w:r>
        <w:rPr>
          <w:rFonts w:ascii="Consolas" w:hAnsi="Consolas"/>
          <w:color w:val="B43C3C"/>
          <w:sz w:val="18"/>
        </w:rPr>
        <w:t>@transform_pandas</w:t>
      </w:r>
      <w:r>
        <w:rPr>
          <w:rFonts w:ascii="微软雅黑" w:hAnsi="微软雅黑"/>
          <w:sz w:val="21"/>
        </w:rPr>
        <w:t>和</w:t>
      </w:r>
      <w:r>
        <w:rPr>
          <w:rFonts w:ascii="Consolas" w:hAnsi="Consolas"/>
          <w:color w:val="B43C3C"/>
          <w:sz w:val="18"/>
        </w:rPr>
        <w:t>@external_systems</w:t>
      </w:r>
      <w:r>
        <w:rPr>
          <w:rFonts w:ascii="微软雅黑" w:hAnsi="微软雅黑"/>
          <w:sz w:val="21"/>
        </w:rPr>
        <w:t>之上，以选择不使用Spark并请求更适合处理最多约1000万行数据集的基础设施。</w:t>
      </w:r>
      <w:r>
        <w:rPr>
          <w:rFonts w:ascii="Consolas" w:hAnsi="Consolas"/>
          <w:color w:val="B43C3C"/>
          <w:sz w:val="18"/>
        </w:rPr>
        <w:t>@lightweight</w:t>
      </w:r>
      <w:r>
        <w:rPr>
          <w:rFonts w:ascii="微软雅黑" w:hAnsi="微软雅黑"/>
          <w:sz w:val="21"/>
        </w:rPr>
        <w:t>还提供了与</w:t>
      </w:r>
      <w:r>
        <w:rPr>
          <w:rFonts w:ascii="微软雅黑" w:hAnsi="微软雅黑"/>
          <w:color w:val="0066CC"/>
          <w:sz w:val="21"/>
          <w:u w:val="single"/>
        </w:rPr>
        <w:t>Polars ↗</w:t>
      </w:r>
      <w:r>
        <w:rPr>
          <w:rFonts w:ascii="微软雅黑" w:hAnsi="微软雅黑"/>
          <w:sz w:val="21"/>
        </w:rPr>
        <w:t>的一流集成，这是一个现代计算引擎，专为单节点变换优化。</w:t>
      </w:r>
    </w:p>
    <w:p>
      <w:pPr>
        <w:spacing w:line="360" w:lineRule="auto" w:after="120"/>
      </w:pPr>
      <w:r>
        <w:rPr>
          <w:rFonts w:ascii="微软雅黑" w:hAnsi="微软雅黑"/>
          <w:sz w:val="21"/>
        </w:rPr>
        <w:t>实际性能取决于管道和数据的复杂性。因此，建议您比较变换在使用和不使用</w:t>
      </w:r>
      <w:r>
        <w:rPr>
          <w:rFonts w:ascii="Consolas" w:hAnsi="Consolas"/>
          <w:color w:val="B43C3C"/>
          <w:sz w:val="18"/>
        </w:rPr>
        <w:t>@lightweight</w:t>
      </w:r>
      <w:r>
        <w:rPr>
          <w:rFonts w:ascii="微软雅黑" w:hAnsi="微软雅黑"/>
          <w:sz w:val="21"/>
        </w:rPr>
        <w:t>后端时的运行时间。</w:t>
      </w:r>
    </w:p>
    <w:p>
      <w:pPr>
        <w:spacing w:line="360" w:lineRule="auto" w:after="120"/>
      </w:pPr>
      <w:r>
        <w:rPr>
          <w:rFonts w:ascii="微软雅黑" w:hAnsi="微软雅黑"/>
          <w:sz w:val="21"/>
        </w:rPr>
        <w:t>当使用轻量级后端运行时，Spark DataFrames和Spark上下文不可用。</w:t>
      </w:r>
    </w:p>
    <w:p>
      <w:pPr>
        <w:spacing w:line="360" w:lineRule="auto" w:after="120"/>
      </w:pPr>
      <w:r>
        <w:rPr>
          <w:rFonts w:ascii="微软雅黑" w:hAnsi="微软雅黑"/>
          <w:sz w:val="21"/>
        </w:rPr>
        <w:t>使用</w:t>
      </w:r>
      <w:r>
        <w:rPr>
          <w:rFonts w:ascii="Consolas" w:hAnsi="Consolas"/>
          <w:color w:val="B43C3C"/>
          <w:sz w:val="18"/>
        </w:rPr>
        <w:t>@lightweight</w:t>
      </w:r>
      <w:r>
        <w:rPr>
          <w:rFonts w:ascii="微软雅黑" w:hAnsi="微软雅黑"/>
          <w:sz w:val="21"/>
        </w:rPr>
        <w:t>时，许多现有的变换功能仍然可用。您可以在同一代码库中混合使用常规和轻量级变换，</w:t>
      </w:r>
      <w:r>
        <w:rPr>
          <w:rFonts w:ascii="微软雅黑" w:hAnsi="微软雅黑"/>
          <w:color w:val="0066CC"/>
          <w:sz w:val="21"/>
          <w:u w:val="single"/>
        </w:rPr>
        <w:t>预览</w:t>
      </w:r>
      <w:r>
        <w:rPr>
          <w:rFonts w:ascii="微软雅黑" w:hAnsi="微软雅黑"/>
          <w:sz w:val="21"/>
        </w:rPr>
        <w:t>它们，并通过</w:t>
      </w:r>
      <w:r>
        <w:rPr>
          <w:rFonts w:ascii="微软雅黑" w:hAnsi="微软雅黑"/>
          <w:color w:val="0066CC"/>
          <w:sz w:val="21"/>
          <w:u w:val="single"/>
        </w:rPr>
        <w:t>Marketplace</w:t>
      </w:r>
      <w:r>
        <w:rPr>
          <w:rFonts w:ascii="微软雅黑" w:hAnsi="微软雅黑"/>
          <w:sz w:val="21"/>
        </w:rPr>
        <w:t>打包和安装轻量级变换。但是，也有一些不支持的功能，您可以在</w:t>
      </w:r>
      <w:r>
        <w:rPr>
          <w:rFonts w:ascii="微软雅黑" w:hAnsi="微软雅黑"/>
          <w:color w:val="0066CC"/>
          <w:sz w:val="21"/>
          <w:u w:val="single"/>
        </w:rPr>
        <w:t>下文</w:t>
      </w:r>
      <w:r>
        <w:rPr>
          <w:rFonts w:ascii="微软雅黑" w:hAnsi="微软雅黑"/>
          <w:sz w:val="21"/>
        </w:rPr>
        <w:t>中详细了解。</w:t>
      </w:r>
    </w:p>
    <w:p>
      <w:pPr>
        <w:pStyle w:val="Heading2"/>
      </w:pPr>
      <w:r>
        <w:rPr>
          <w:rFonts w:ascii="微软雅黑" w:hAnsi="微软雅黑"/>
        </w:rPr>
        <w:t>API亮点</w:t>
      </w:r>
    </w:p>
    <w:p>
      <w:pPr>
        <w:spacing w:line="360" w:lineRule="auto" w:after="120"/>
      </w:pPr>
      <w:r>
        <w:rPr>
          <w:rFonts w:ascii="微软雅黑" w:hAnsi="微软雅黑"/>
          <w:sz w:val="21"/>
        </w:rPr>
        <w:t>以下部分展示了轻量级变换API。要查看与不同数据处理引擎交互的API具体示例，请查看</w:t>
      </w:r>
      <w:r>
        <w:rPr>
          <w:rFonts w:ascii="微软雅黑" w:hAnsi="微软雅黑"/>
          <w:color w:val="0066CC"/>
          <w:sz w:val="21"/>
          <w:u w:val="single"/>
        </w:rPr>
        <w:t>轻量级示例</w:t>
      </w:r>
      <w:r>
        <w:rPr>
          <w:rFonts w:ascii="微软雅黑" w:hAnsi="微软雅黑"/>
          <w:sz w:val="21"/>
        </w:rPr>
        <w:t>。</w:t>
      </w:r>
    </w:p>
    <w:p>
      <w:pPr>
        <w:spacing w:line="360" w:lineRule="auto" w:after="120"/>
      </w:pPr>
      <w:r>
        <w:rPr>
          <w:rFonts w:ascii="微软雅黑" w:hAnsi="微软雅黑"/>
          <w:sz w:val="21"/>
        </w:rPr>
        <w:t>在使用</w:t>
      </w:r>
      <w:r>
        <w:rPr>
          <w:rFonts w:ascii="Consolas" w:hAnsi="Consolas"/>
          <w:color w:val="B43C3C"/>
          <w:sz w:val="18"/>
        </w:rPr>
        <w:t>@lightweight</w:t>
      </w:r>
      <w:r>
        <w:rPr>
          <w:rFonts w:ascii="微软雅黑" w:hAnsi="微软雅黑"/>
          <w:sz w:val="21"/>
        </w:rPr>
        <w:t>之前，请确保您已执行以下必要步骤：</w:t>
      </w:r>
    </w:p>
    <w:p>
      <w:pPr>
        <w:pStyle w:val="ListNumber"/>
        <w:spacing w:line="360" w:lineRule="auto" w:after="120"/>
      </w:pPr>
      <w:r>
        <w:rPr>
          <w:rFonts w:ascii="微软雅黑" w:hAnsi="微软雅黑"/>
          <w:color w:val="0066CC"/>
          <w:sz w:val="21"/>
          <w:u w:val="single"/>
        </w:rPr>
        <w:t>升级您的Python代码库</w:t>
      </w:r>
      <w:r>
        <w:rPr>
          <w:rFonts w:ascii="微软雅黑" w:hAnsi="微软雅黑"/>
          <w:sz w:val="21"/>
        </w:rPr>
        <w:t>到最新版本。</w:t>
      </w:r>
    </w:p>
    <w:p>
      <w:pPr>
        <w:pStyle w:val="ListNumber"/>
        <w:spacing w:line="360" w:lineRule="auto" w:after="120"/>
      </w:pPr>
      <w:r>
        <w:rPr>
          <w:rFonts w:ascii="微软雅黑" w:hAnsi="微软雅黑"/>
          <w:sz w:val="21"/>
        </w:rPr>
        <w:t>从</w:t>
      </w:r>
      <w:r>
        <w:rPr>
          <w:rFonts w:ascii="微软雅黑" w:hAnsi="微软雅黑"/>
          <w:color w:val="0066CC"/>
          <w:sz w:val="21"/>
          <w:u w:val="single"/>
        </w:rPr>
        <w:t>库选项卡</w:t>
      </w:r>
      <w:r>
        <w:rPr>
          <w:rFonts w:ascii="微软雅黑" w:hAnsi="微软雅黑"/>
          <w:sz w:val="21"/>
        </w:rPr>
        <w:t>安装</w:t>
      </w:r>
      <w:r>
        <w:rPr>
          <w:rFonts w:ascii="Consolas" w:hAnsi="Consolas"/>
          <w:color w:val="B43C3C"/>
          <w:sz w:val="18"/>
        </w:rPr>
        <w:t>foundry-transforms-lib-python</w:t>
      </w:r>
      <w:r>
        <w:rPr>
          <w:rFonts w:ascii="微软雅黑" w:hAnsi="微软雅黑"/>
          <w:sz w:val="21"/>
        </w:rPr>
        <w:t>。</w:t>
      </w:r>
    </w:p>
    <w:p>
      <w:pPr>
        <w:pStyle w:val="Heading3"/>
      </w:pPr>
      <w:r>
        <w:rPr>
          <w:rFonts w:ascii="微软雅黑" w:hAnsi="微软雅黑"/>
        </w:rPr>
        <w:t>资源供应</w:t>
      </w:r>
    </w:p>
    <w:p>
      <w:pPr>
        <w:spacing w:line="360" w:lineRule="auto" w:after="120"/>
      </w:pPr>
      <w:r>
        <w:rPr>
          <w:rFonts w:ascii="微软雅黑" w:hAnsi="微软雅黑"/>
          <w:sz w:val="21"/>
        </w:rPr>
        <w:t>不再依赖Spark配置文件请求资源，而是在调用装饰器时可以通过</w:t>
      </w:r>
      <w:r>
        <w:rPr>
          <w:rFonts w:ascii="Consolas" w:hAnsi="Consolas"/>
          <w:color w:val="B43C3C"/>
          <w:sz w:val="18"/>
        </w:rPr>
        <w:t>cpu_cores</w:t>
      </w:r>
      <w:r>
        <w:rPr>
          <w:rFonts w:ascii="微软雅黑" w:hAnsi="微软雅黑"/>
          <w:sz w:val="21"/>
        </w:rPr>
        <w:t>和</w:t>
      </w:r>
      <w:r>
        <w:rPr>
          <w:rFonts w:ascii="Consolas" w:hAnsi="Consolas"/>
          <w:color w:val="B43C3C"/>
          <w:sz w:val="18"/>
        </w:rPr>
        <w:t>memory_gb</w:t>
      </w:r>
      <w:r>
        <w:rPr>
          <w:rFonts w:ascii="微软雅黑" w:hAnsi="微软雅黑"/>
          <w:sz w:val="21"/>
        </w:rPr>
        <w:t>或</w:t>
      </w:r>
      <w:r>
        <w:rPr>
          <w:rFonts w:ascii="Consolas" w:hAnsi="Consolas"/>
          <w:color w:val="B43C3C"/>
          <w:sz w:val="18"/>
        </w:rPr>
        <w:t>memory_mb</w:t>
      </w:r>
      <w:r>
        <w:rPr>
          <w:rFonts w:ascii="微软雅黑" w:hAnsi="微软雅黑"/>
          <w:sz w:val="21"/>
        </w:rPr>
        <w:t>关键字参数更细粒度地请求资源。默认情况下，允许的最大值为8核和32 GB内存。如需增加这些限制，请联系Palantir支持。</w:t>
      </w:r>
    </w:p>
    <w:p>
      <w:pPr>
        <w:spacing w:before="80" w:after="80"/>
        <w:ind w:left="567"/>
      </w:pPr>
      <w:r>
        <w:rPr>
          <w:rFonts w:ascii="Consolas" w:hAnsi="Consolas"/>
          <w:color w:val="505050"/>
          <w:sz w:val="18"/>
        </w:rPr>
        <w:t>import polars as pl</w:t>
        <w:br/>
        <w:t>from transforms.api import transform, Input, Output, lightweight</w:t>
        <w:br/>
        <w:t># 使用轻量级装饰器，指定使用的CPU核数和内存量</w:t>
        <w:br/>
        <w:t>@lightweight(cpu_cores=3.4, memory_gb=16)</w:t>
        <w:br/>
        <w:t># 数据转换装饰器，定义输入和输出数据集的位置</w:t>
        <w:br/>
        <w:t>@transform(output=Output('/Project/folder/output'), dataset=Input('/Project/folder/input'))</w:t>
        <w:br/>
        <w:t>def compute(output, dataset):</w:t>
        <w:br/>
        <w:t xml:space="preserve">    # 使用Polars库的惰性计算模式，过滤Name列中以'A'开头的记录</w:t>
        <w:br/>
        <w:t xml:space="preserve">    out.write_table(dataset.polars(lazy=True).filter(pl.col('Name').str.starts_with('A')))</w:t>
      </w:r>
    </w:p>
    <w:p>
      <w:pPr>
        <w:spacing w:line="360" w:lineRule="auto" w:after="120"/>
      </w:pPr>
      <w:r>
        <w:rPr>
          <w:rFonts w:ascii="微软雅黑" w:hAnsi="微软雅黑"/>
          <w:sz w:val="21"/>
        </w:rPr>
        <w:t>这个代码使用了Polars库进行数据处理，使用了惰性计算模式以提高性能，并通过Transform API来进行数据输入输出的管理。</w:t>
      </w:r>
    </w:p>
    <w:p>
      <w:pPr>
        <w:spacing w:line="360" w:lineRule="auto" w:after="120"/>
      </w:pPr>
      <w:r>
        <w:rPr>
          <w:rFonts w:ascii="微软雅黑" w:hAnsi="微软雅黑"/>
          <w:sz w:val="21"/>
        </w:rPr>
        <w:t>您可以通过将资源请求作为参数传递给</w:t>
      </w:r>
      <w:r>
        <w:rPr>
          <w:rFonts w:ascii="Consolas" w:hAnsi="Consolas"/>
          <w:color w:val="B43C3C"/>
          <w:sz w:val="18"/>
        </w:rPr>
        <w:t>@lightweight()</w:t>
      </w:r>
      <w:r>
        <w:rPr>
          <w:rFonts w:ascii="微软雅黑" w:hAnsi="微软雅黑"/>
          <w:sz w:val="21"/>
        </w:rPr>
        <w:t>来微调您的变换所需的资源。代码片段中的值反映了Spark变换的常用默认值。</w:t>
      </w:r>
    </w:p>
    <w:p>
      <w:pPr>
        <w:spacing w:line="360" w:lineRule="auto" w:after="120"/>
      </w:pPr>
      <w:r>
        <w:rPr>
          <w:rFonts w:ascii="微软雅黑" w:hAnsi="微软雅黑"/>
          <w:sz w:val="21"/>
        </w:rPr>
        <w:t>资源配置API的一个额外好处是，您现在能够以简化的方式请求GPU：</w:t>
      </w:r>
    </w:p>
    <w:p>
      <w:pPr>
        <w:spacing w:before="80" w:after="80"/>
        <w:ind w:left="567"/>
      </w:pPr>
      <w:r>
        <w:rPr>
          <w:rFonts w:ascii="Consolas" w:hAnsi="Consolas"/>
          <w:color w:val="505050"/>
          <w:sz w:val="18"/>
        </w:rPr>
        <w:t>import torch  # 不要忘记在你的 meta.yaml 文件中添加 pytorch 和 pytorch-gpu</w:t>
        <w:br/>
        <w:t>import logging</w:t>
        <w:br/>
        <w:t>from transforms.api import transform, Output, lightweight</w:t>
        <w:br/>
        <w:t># 使用轻量级装饰器并指定 GPU 类型为 NVIDIA_T4</w:t>
        <w:br/>
        <w:t>@lightweight(gpu_type='NVIDIA_T4')</w:t>
        <w:br/>
        <w:t># 定义一个 transform 函数，输出到指定路径</w:t>
        <w:br/>
        <w:t>@transform(out=Output('/Project/folder/output'))</w:t>
        <w:br/>
        <w:t>def compute(out):</w:t>
        <w:br/>
        <w:t xml:space="preserve">    # 记录当前使用的 GPU 设备名称</w:t>
        <w:br/>
        <w:t xml:space="preserve">    logging.info(torch.cuda.get_device_name(0))</w:t>
      </w:r>
    </w:p>
    <w:p>
      <w:pPr>
        <w:spacing w:line="360" w:lineRule="auto" w:after="120"/>
      </w:pPr>
      <w:r>
        <w:rPr>
          <w:rFonts w:ascii="微软雅黑" w:hAnsi="微软雅黑"/>
          <w:sz w:val="21"/>
        </w:rPr>
        <w:t>以上代码片段假设您的Foundry注册配备了NVIDIA T4 GPU，并且</w:t>
      </w:r>
      <w:r>
        <w:rPr>
          <w:rFonts w:ascii="微软雅黑" w:hAnsi="微软雅黑"/>
          <w:color w:val="0066CC"/>
          <w:sz w:val="21"/>
          <w:u w:val="single"/>
        </w:rPr>
        <w:t>项目可用</w:t>
      </w:r>
      <w:r>
        <w:rPr>
          <w:rFonts w:ascii="微软雅黑" w:hAnsi="微软雅黑"/>
          <w:sz w:val="21"/>
        </w:rPr>
        <w:t>。</w:t>
      </w:r>
    </w:p>
    <w:p>
      <w:pPr>
        <w:pStyle w:val="Heading3"/>
      </w:pPr>
      <w:r>
        <w:rPr>
          <w:rFonts w:ascii="微软雅黑" w:hAnsi="微软雅黑"/>
        </w:rPr>
        <w:t>数据格式</w:t>
      </w:r>
    </w:p>
    <w:p>
      <w:pPr>
        <w:spacing w:line="360" w:lineRule="auto" w:after="120"/>
      </w:pPr>
      <w:r>
        <w:rPr>
          <w:rFonts w:ascii="微软雅黑" w:hAnsi="微软雅黑"/>
          <w:sz w:val="21"/>
        </w:rPr>
        <w:t>在</w:t>
      </w:r>
      <w:r>
        <w:rPr>
          <w:rFonts w:ascii="Consolas" w:hAnsi="Consolas"/>
          <w:color w:val="B43C3C"/>
          <w:sz w:val="18"/>
        </w:rPr>
        <w:t>@transform_pandas</w:t>
      </w:r>
      <w:r>
        <w:rPr>
          <w:rFonts w:ascii="微软雅黑" w:hAnsi="微软雅黑"/>
          <w:sz w:val="21"/>
        </w:rPr>
        <w:t>上使用</w:t>
      </w:r>
      <w:r>
        <w:rPr>
          <w:rFonts w:ascii="Consolas" w:hAnsi="Consolas"/>
          <w:color w:val="B43C3C"/>
          <w:sz w:val="18"/>
        </w:rPr>
        <w:t>@lightweight</w:t>
      </w:r>
      <w:r>
        <w:rPr>
          <w:rFonts w:ascii="微软雅黑" w:hAnsi="微软雅黑"/>
          <w:sz w:val="21"/>
        </w:rPr>
        <w:t>时，您可以使用与不使用</w:t>
      </w:r>
      <w:r>
        <w:rPr>
          <w:rFonts w:ascii="Consolas" w:hAnsi="Consolas"/>
          <w:color w:val="B43C3C"/>
          <w:sz w:val="18"/>
        </w:rPr>
        <w:t>@lightweight</w:t>
      </w:r>
      <w:r>
        <w:rPr>
          <w:rFonts w:ascii="微软雅黑" w:hAnsi="微软雅黑"/>
          <w:sz w:val="21"/>
        </w:rPr>
        <w:t>时相同的API。在</w:t>
      </w:r>
      <w:r>
        <w:rPr>
          <w:rFonts w:ascii="Consolas" w:hAnsi="Consolas"/>
          <w:color w:val="B43C3C"/>
          <w:sz w:val="18"/>
        </w:rPr>
        <w:t>@transform</w:t>
      </w:r>
      <w:r>
        <w:rPr>
          <w:rFonts w:ascii="微软雅黑" w:hAnsi="微软雅黑"/>
          <w:sz w:val="21"/>
        </w:rPr>
        <w:t>上使用</w:t>
      </w:r>
      <w:r>
        <w:rPr>
          <w:rFonts w:ascii="Consolas" w:hAnsi="Consolas"/>
          <w:color w:val="B43C3C"/>
          <w:sz w:val="18"/>
        </w:rPr>
        <w:t>@lightweight</w:t>
      </w:r>
      <w:r>
        <w:rPr>
          <w:rFonts w:ascii="微软雅黑" w:hAnsi="微软雅黑"/>
          <w:sz w:val="21"/>
        </w:rPr>
        <w:t>为您的用户函数的输入和输出提供了额外的方法。</w:t>
      </w:r>
    </w:p>
    <w:p>
      <w:pPr>
        <w:spacing w:before="80" w:after="80"/>
        <w:ind w:left="567"/>
      </w:pPr>
      <w:r>
        <w:rPr>
          <w:rFonts w:ascii="Consolas" w:hAnsi="Consolas"/>
          <w:color w:val="505050"/>
          <w:sz w:val="18"/>
        </w:rPr>
        <w:t>@lightweight</w:t>
        <w:br/>
        <w:t>@transform(output=Output('/Project/folder/output'), dataset=Input('/Project/folder/input'))</w:t>
        <w:br/>
        <w:t>def compute(output, dataset):</w:t>
        <w:br/>
        <w:t xml:space="preserve">    polars_df = dataset.polars()         # polars_df 是一个 polars.DataFrame 对象</w:t>
        <w:br/>
        <w:t xml:space="preserve">    lazy_df = dataset.polars(lazy=True)  # 激活流模式，lazy_df 是一个 polars.LazyFrame 对象</w:t>
        <w:br/>
        <w:t xml:space="preserve">    pandas_df = dataset.pandas()         # pandas_df 是一个 pandas.DataFrame 对象</w:t>
        <w:br/>
        <w:t xml:space="preserve">    arrow_table = dataset.arrow()        # arrow_table 是一个 pyarrow.Table 对象</w:t>
        <w:br/>
        <w:t xml:space="preserve">    out.write_table(lazy_df)             # 任何上述格式都可以传递给 write_table</w:t>
      </w:r>
    </w:p>
    <w:p>
      <w:pPr>
        <w:spacing w:line="360" w:lineRule="auto" w:after="120"/>
      </w:pPr>
      <w:r>
        <w:rPr>
          <w:rFonts w:ascii="微软雅黑" w:hAnsi="微软雅黑"/>
          <w:sz w:val="21"/>
        </w:rPr>
        <w:t>请参考上面的代码片段以查看可用的数据集格式。请注意，调用</w:t>
      </w:r>
      <w:r>
        <w:rPr>
          <w:rFonts w:ascii="Consolas" w:hAnsi="Consolas"/>
          <w:color w:val="B43C3C"/>
          <w:sz w:val="18"/>
        </w:rPr>
        <w:t>dataset.pandas()</w:t>
      </w:r>
      <w:r>
        <w:rPr>
          <w:rFonts w:ascii="微软雅黑" w:hAnsi="微软雅黑"/>
          <w:sz w:val="21"/>
        </w:rPr>
        <w:t>需要在您的环境中安装Pandas。同样地，</w:t>
      </w:r>
      <w:r>
        <w:rPr>
          <w:rFonts w:ascii="Consolas" w:hAnsi="Consolas"/>
          <w:color w:val="B43C3C"/>
          <w:sz w:val="18"/>
        </w:rPr>
        <w:t>dataset.polars(...)</w:t>
      </w:r>
      <w:r>
        <w:rPr>
          <w:rFonts w:ascii="微软雅黑" w:hAnsi="微软雅黑"/>
          <w:sz w:val="21"/>
        </w:rPr>
        <w:t>需要确保Polars已可用。</w:t>
      </w:r>
    </w:p>
    <w:p>
      <w:pPr>
        <w:pStyle w:val="Heading3"/>
      </w:pPr>
      <w:r>
        <w:rPr>
          <w:rFonts w:ascii="微软雅黑" w:hAnsi="微软雅黑"/>
        </w:rPr>
        <w:t>访问文件</w:t>
      </w:r>
    </w:p>
    <w:p>
      <w:pPr>
        <w:spacing w:line="360" w:lineRule="auto" w:after="120"/>
      </w:pPr>
      <w:r>
        <w:rPr>
          <w:rFonts w:ascii="微软雅黑" w:hAnsi="微软雅黑"/>
          <w:sz w:val="21"/>
        </w:rPr>
        <w:t>轻量级输入和输出也公开了众所周知的方法，例如</w:t>
      </w:r>
      <w:r>
        <w:rPr>
          <w:rFonts w:ascii="Consolas" w:hAnsi="Consolas"/>
          <w:color w:val="B43C3C"/>
          <w:sz w:val="18"/>
        </w:rPr>
        <w:t>.filesystem()</w:t>
      </w:r>
      <w:r>
        <w:rPr>
          <w:rFonts w:ascii="微软雅黑" w:hAnsi="微软雅黑"/>
          <w:sz w:val="21"/>
        </w:rPr>
        <w:t>。下面的代码片段显示</w:t>
      </w:r>
      <w:r>
        <w:rPr>
          <w:rFonts w:ascii="微软雅黑" w:hAnsi="微软雅黑"/>
          <w:color w:val="0066CC"/>
          <w:sz w:val="21"/>
          <w:u w:val="single"/>
        </w:rPr>
        <w:t>非结构化文件</w:t>
      </w:r>
      <w:r>
        <w:rPr>
          <w:rFonts w:ascii="微软雅黑" w:hAnsi="微软雅黑"/>
          <w:sz w:val="21"/>
        </w:rPr>
        <w:t>可以像没有</w:t>
      </w:r>
      <w:r>
        <w:rPr>
          <w:rFonts w:ascii="Consolas" w:hAnsi="Consolas"/>
          <w:color w:val="B43C3C"/>
          <w:sz w:val="18"/>
        </w:rPr>
        <w:t>@lightweight</w:t>
      </w:r>
      <w:r>
        <w:rPr>
          <w:rFonts w:ascii="微软雅黑" w:hAnsi="微软雅黑"/>
          <w:sz w:val="21"/>
        </w:rPr>
        <w:t>一样处理。</w:t>
      </w:r>
    </w:p>
    <w:p>
      <w:pPr>
        <w:spacing w:before="80" w:after="80"/>
        <w:ind w:left="567"/>
      </w:pPr>
      <w:r>
        <w:rPr>
          <w:rFonts w:ascii="Consolas" w:hAnsi="Consolas"/>
          <w:color w:val="505050"/>
          <w:sz w:val="18"/>
        </w:rPr>
        <w:t>@lightweight</w:t>
        <w:br/>
        <w:t>@transform(my_output=Output('/Project/folder/output'), my_input=Input('/Project/folder/input'))</w:t>
        <w:br/>
        <w:t>def files(my_input, my_output):</w:t>
        <w:br/>
        <w:t xml:space="preserve">    # 遍历输入目录中的每个文件</w:t>
        <w:br/>
        <w:t xml:space="preserve">    for file in my_input.filesystem().ls():</w:t>
        <w:br/>
        <w:t xml:space="preserve">        # 以二进制方式读取输入文件</w:t>
        <w:br/>
        <w:t xml:space="preserve">        with my_input.filesystem().open(file.path, "rb") as f1:</w:t>
        <w:br/>
        <w:t xml:space="preserve">            # 以二进制方式写入输出文件</w:t>
        <w:br/>
        <w:t xml:space="preserve">            with my_output.filesystem().open(file.path, "wb") as f2:</w:t>
        <w:br/>
        <w:t xml:space="preserve">                # 将输入文件内容读出并写入输出文件</w:t>
        <w:br/>
        <w:t xml:space="preserve">                f2.write(f1.read())</w:t>
      </w:r>
    </w:p>
    <w:p>
      <w:pPr>
        <w:pStyle w:val="Heading3"/>
      </w:pPr>
      <w:r>
        <w:rPr>
          <w:rFonts w:ascii="微软雅黑" w:hAnsi="微软雅黑"/>
        </w:rPr>
        <w:t>变换生成器</w:t>
      </w:r>
    </w:p>
    <w:p>
      <w:pPr>
        <w:spacing w:line="360" w:lineRule="auto" w:after="120"/>
      </w:pPr>
      <w:r>
        <w:rPr>
          <w:rFonts w:ascii="微软雅黑" w:hAnsi="微软雅黑"/>
          <w:sz w:val="21"/>
        </w:rPr>
        <w:t>轻量级变换也支持使用</w:t>
      </w:r>
      <w:r>
        <w:rPr>
          <w:rFonts w:ascii="微软雅黑" w:hAnsi="微软雅黑"/>
          <w:color w:val="0066CC"/>
          <w:sz w:val="21"/>
          <w:u w:val="single"/>
        </w:rPr>
        <w:t>变换生成器</w:t>
      </w:r>
      <w:r>
        <w:rPr>
          <w:rFonts w:ascii="微软雅黑" w:hAnsi="微软雅黑"/>
          <w:sz w:val="21"/>
        </w:rPr>
        <w:t>。</w:t>
      </w:r>
    </w:p>
    <w:p>
      <w:pPr>
        <w:spacing w:before="80" w:after="80"/>
        <w:ind w:left="567"/>
      </w:pPr>
      <w:r>
        <w:rPr>
          <w:rFonts w:ascii="Consolas" w:hAnsi="Consolas"/>
          <w:color w:val="505050"/>
          <w:sz w:val="18"/>
        </w:rPr>
        <w:t>def create_transforms():</w:t>
        <w:br/>
        <w:t xml:space="preserve">    results = []</w:t>
        <w:br/>
        <w:t xml:space="preserve">    # 对于每个指定的大小，创建一个轻量级转换函数</w:t>
        <w:br/>
        <w:t xml:space="preserve">    for size in [10, 20]:</w:t>
        <w:br/>
        <w:t xml:space="preserve">        @lightweight</w:t>
        <w:br/>
        <w:t xml:space="preserve">        @transform(</w:t>
        <w:br/>
        <w:t xml:space="preserve">            output=Output(f"{root_folder}/demo-outputs/lightweight-polars-{size}"),  # 输出路径</w:t>
        <w:br/>
        <w:t xml:space="preserve">            df=Input(f"{root_folder}/demo-inputs/people-{size}")  # 输入路径</w:t>
        <w:br/>
        <w:t xml:space="preserve">        )</w:t>
        <w:br/>
        <w:t xml:space="preserve">        def lightweight_polars(output, df):</w:t>
        <w:br/>
        <w:t xml:space="preserve">            # 使用 Polars 库的惰性执行来处理数据，并将结果写入输出</w:t>
        <w:br/>
        <w:t xml:space="preserve">            output.write_table(polars_implementation(df.polars(lazy=True)))</w:t>
        <w:br/>
        <w:t xml:space="preserve">        results.append(lightweight_polars)</w:t>
        <w:br/>
        <w:t xml:space="preserve">    return results</w:t>
        <w:br/>
        <w:t>TRANSFORMS = create_transforms()</w:t>
      </w:r>
    </w:p>
    <w:p>
      <w:pPr>
        <w:pStyle w:val="Heading2"/>
      </w:pPr>
      <w:r>
        <w:rPr>
          <w:rFonts w:ascii="微软雅黑" w:hAnsi="微软雅黑"/>
        </w:rPr>
        <w:t>轻量级变换的限制</w:t>
      </w:r>
    </w:p>
    <w:p>
      <w:pPr>
        <w:spacing w:line="360" w:lineRule="auto" w:after="120"/>
      </w:pPr>
      <w:r>
        <w:rPr>
          <w:rFonts w:ascii="微软雅黑" w:hAnsi="微软雅黑"/>
          <w:sz w:val="21"/>
        </w:rPr>
        <w:t>轻量级变换尚不支持以下功能：</w:t>
      </w:r>
    </w:p>
    <w:p>
      <w:pPr>
        <w:pStyle w:val="ListBullet"/>
        <w:spacing w:line="360" w:lineRule="auto" w:after="120"/>
      </w:pPr>
      <w:r>
        <w:rPr>
          <w:rFonts w:ascii="微软雅黑" w:hAnsi="微软雅黑"/>
          <w:sz w:val="21"/>
        </w:rPr>
        <w:t>某些类型的数据期望</w:t>
      </w:r>
    </w:p>
    <w:p>
      <w:pPr>
        <w:pStyle w:val="ListBullet"/>
        <w:spacing w:line="360" w:lineRule="auto" w:after="120"/>
      </w:pPr>
      <w:r>
        <w:rPr>
          <w:rFonts w:ascii="微软雅黑" w:hAnsi="微软雅黑"/>
          <w:sz w:val="21"/>
        </w:rPr>
        <w:t>建模工作流</w:t>
      </w:r>
    </w:p>
    <w:p>
      <w:pPr>
        <w:pStyle w:val="ListBullet"/>
        <w:spacing w:line="360" w:lineRule="auto" w:after="120"/>
      </w:pPr>
      <w:r>
        <w:rPr>
          <w:rFonts w:ascii="微软雅黑" w:hAnsi="微软雅黑"/>
          <w:sz w:val="21"/>
        </w:rPr>
        <w:t>媒体集</w:t>
      </w:r>
    </w:p>
    <w:p>
      <w:pPr>
        <w:pStyle w:val="Heading2"/>
      </w:pPr>
      <w:r>
        <w:rPr>
          <w:rFonts w:ascii="微软雅黑" w:hAnsi="微软雅黑"/>
        </w:rPr>
        <w:t>Polars</w:t>
      </w:r>
    </w:p>
    <w:p>
      <w:pPr>
        <w:spacing w:line="360" w:lineRule="auto" w:after="120"/>
      </w:pPr>
      <w:r>
        <w:rPr>
          <w:rFonts w:ascii="微软雅黑" w:hAnsi="微软雅黑"/>
          <w:color w:val="0066CC"/>
          <w:sz w:val="21"/>
          <w:u w:val="single"/>
        </w:rPr>
        <w:t>Polars ↗</w:t>
      </w:r>
      <w:r>
        <w:rPr>
          <w:rFonts w:ascii="微软雅黑" w:hAnsi="微软雅黑"/>
          <w:sz w:val="21"/>
        </w:rPr>
        <w:t xml:space="preserve"> 是一个现代计算引擎，针对单节点变换进行了优化。Polars 由 Rust 编写，并提供一个精简的 Python 封装，使您可以在 Python 中编写代码，同时在管道执行期间利用本地加速。</w:t>
      </w:r>
    </w:p>
    <w:p>
      <w:pPr>
        <w:spacing w:line="360" w:lineRule="auto" w:after="120"/>
      </w:pPr>
      <w:r>
        <w:rPr>
          <w:rFonts w:ascii="微软雅黑" w:hAnsi="微软雅黑"/>
          <w:sz w:val="21"/>
        </w:rPr>
        <w:t>例如，这是 Palantir 用于基准测试轻量级变换的 Polars 管道：</w:t>
      </w:r>
    </w:p>
    <w:p>
      <w:pPr>
        <w:spacing w:before="80" w:after="80"/>
        <w:ind w:left="567"/>
      </w:pPr>
      <w:r>
        <w:rPr>
          <w:rFonts w:ascii="Consolas" w:hAnsi="Consolas"/>
          <w:color w:val="505050"/>
          <w:sz w:val="18"/>
        </w:rPr>
        <w:t>def polars_implementation(polars_df):</w:t>
        <w:br/>
        <w:t xml:space="preserve">    polars_df = polars_df.with_columns(</w:t>
        <w:br/>
        <w:t xml:space="preserve">        pl.col("id").cast(pl.Int64).alias("id")  # 将 "id" 列转换为 Int64 类型</w:t>
        <w:br/>
        <w:t xml:space="preserve">    )</w:t>
        <w:br/>
        <w:t xml:space="preserve">    reciprocated_follows = (</w:t>
        <w:br/>
        <w:t xml:space="preserve">        polars_df</w:t>
        <w:br/>
        <w:t xml:space="preserve">        .explode("follows")  # 将 "follows" 列进行展开操作</w:t>
        <w:br/>
        <w:t xml:space="preserve">        .select([</w:t>
        <w:br/>
        <w:t xml:space="preserve">            pl.col("id").alias("id1"),  # 选取 "id" 列并重命名为 "id1"</w:t>
        <w:br/>
        <w:t xml:space="preserve">            pl.col("follows").cast(pl.Int64).alias("id2"),  # 将 "follows" 列转换为 Int64 类型并重命名为 "id2"</w:t>
        <w:br/>
        <w:t xml:space="preserve">        ])</w:t>
        <w:br/>
        <w:t xml:space="preserve">    )</w:t>
        <w:br/>
        <w:t xml:space="preserve">    return (</w:t>
        <w:br/>
        <w:t xml:space="preserve">        polars_df</w:t>
        <w:br/>
        <w:t xml:space="preserve">        .join(</w:t>
        <w:br/>
        <w:t xml:space="preserve">            reciprocated_follows</w:t>
        <w:br/>
        <w:t xml:space="preserve">            .join(</w:t>
        <w:br/>
        <w:t xml:space="preserve">                reciprocated_follows,</w:t>
        <w:br/>
        <w:t xml:space="preserve">                left_on=["id1", "id2"],  # 进行内部连接，条件是左表的 "id1" 对应右表的 "id2"</w:t>
        <w:br/>
        <w:t xml:space="preserve">                right_on=["id2", "id1"],  # 条件是左表的 "id2" 对应右表的 "id1"</w:t>
        <w:br/>
        <w:t xml:space="preserve">                how="inner"</w:t>
        <w:br/>
        <w:t xml:space="preserve">            )</w:t>
        <w:br/>
        <w:t xml:space="preserve">            .group_by("id1")</w:t>
        <w:br/>
        <w:t xml:space="preserve">            .agg(pl.count("id2").alias("reciprocated_follows_count")),  # 聚合操作，计算每个 "id1" 的互相关注数</w:t>
        <w:br/>
        <w:t xml:space="preserve">            left_on="id",</w:t>
        <w:br/>
        <w:t xml:space="preserve">            right_on="id1",</w:t>
        <w:br/>
        <w:t xml:space="preserve">            how="left",  # 左连接，保留左表的所有行</w:t>
        <w:br/>
        <w:t xml:space="preserve">        )</w:t>
        <w:br/>
        <w:t xml:space="preserve">        .drop(["email", "dob", "id1", "follows"])  # 删除不需要的列</w:t>
        <w:br/>
        <w:t xml:space="preserve">    )</w:t>
      </w:r>
    </w:p>
    <w:p>
      <w:pPr>
        <w:spacing w:line="360" w:lineRule="auto" w:after="120"/>
      </w:pPr>
      <w:r>
        <w:rPr>
          <w:rFonts w:ascii="微软雅黑" w:hAnsi="微软雅黑"/>
          <w:sz w:val="21"/>
        </w:rPr>
        <w:t xml:space="preserve">此代码使用 </w:t>
      </w:r>
      <w:r>
        <w:rPr>
          <w:rFonts w:ascii="Consolas" w:hAnsi="Consolas"/>
          <w:color w:val="B43C3C"/>
          <w:sz w:val="18"/>
        </w:rPr>
        <w:t>polars</w:t>
      </w:r>
      <w:r>
        <w:rPr>
          <w:rFonts w:ascii="微软雅黑" w:hAnsi="微软雅黑"/>
          <w:sz w:val="21"/>
        </w:rPr>
        <w:t xml:space="preserve"> 数据库库来计算互相关注的数量。首先，将 </w:t>
      </w:r>
      <w:r>
        <w:rPr>
          <w:rFonts w:ascii="Consolas" w:hAnsi="Consolas"/>
          <w:color w:val="B43C3C"/>
          <w:sz w:val="18"/>
        </w:rPr>
        <w:t>id</w:t>
      </w:r>
      <w:r>
        <w:rPr>
          <w:rFonts w:ascii="微软雅黑" w:hAnsi="微软雅黑"/>
          <w:sz w:val="21"/>
        </w:rPr>
        <w:t xml:space="preserve"> 列转换为 </w:t>
      </w:r>
      <w:r>
        <w:rPr>
          <w:rFonts w:ascii="Consolas" w:hAnsi="Consolas"/>
          <w:color w:val="B43C3C"/>
          <w:sz w:val="18"/>
        </w:rPr>
        <w:t>Int64</w:t>
      </w:r>
      <w:r>
        <w:rPr>
          <w:rFonts w:ascii="微软雅黑" w:hAnsi="微软雅黑"/>
          <w:sz w:val="21"/>
        </w:rPr>
        <w:t xml:space="preserve"> 类型。然后，展开 </w:t>
      </w:r>
      <w:r>
        <w:rPr>
          <w:rFonts w:ascii="Consolas" w:hAnsi="Consolas"/>
          <w:color w:val="B43C3C"/>
          <w:sz w:val="18"/>
        </w:rPr>
        <w:t>follows</w:t>
      </w:r>
      <w:r>
        <w:rPr>
          <w:rFonts w:ascii="微软雅黑" w:hAnsi="微软雅黑"/>
          <w:sz w:val="21"/>
        </w:rPr>
        <w:t xml:space="preserve"> 列并选择重命名后的 </w:t>
      </w:r>
      <w:r>
        <w:rPr>
          <w:rFonts w:ascii="Consolas" w:hAnsi="Consolas"/>
          <w:color w:val="B43C3C"/>
          <w:sz w:val="18"/>
        </w:rPr>
        <w:t>id</w:t>
      </w:r>
      <w:r>
        <w:rPr>
          <w:rFonts w:ascii="微软雅黑" w:hAnsi="微软雅黑"/>
          <w:sz w:val="21"/>
        </w:rPr>
        <w:t xml:space="preserve"> 和 </w:t>
      </w:r>
      <w:r>
        <w:rPr>
          <w:rFonts w:ascii="Consolas" w:hAnsi="Consolas"/>
          <w:color w:val="B43C3C"/>
          <w:sz w:val="18"/>
        </w:rPr>
        <w:t>follows</w:t>
      </w:r>
      <w:r>
        <w:rPr>
          <w:rFonts w:ascii="微软雅黑" w:hAnsi="微软雅黑"/>
          <w:sz w:val="21"/>
        </w:rPr>
        <w:t xml:space="preserve"> 列。接着，通过两次内部连接来找出互相关注的用户对，并计算每个用户的互相关注数，最后返回结果并删除不需要的列。</w:t>
      </w:r>
    </w:p>
    <w:p>
      <w:pPr>
        <w:pStyle w:val="Heading3"/>
      </w:pPr>
      <w:r>
        <w:rPr>
          <w:rFonts w:ascii="微软雅黑" w:hAnsi="微软雅黑"/>
        </w:rPr>
        <w:t>Polars 流模式</w:t>
      </w:r>
    </w:p>
    <w:p>
      <w:pPr>
        <w:spacing w:line="360" w:lineRule="auto" w:after="120"/>
      </w:pPr>
      <w:r>
        <w:rPr>
          <w:rFonts w:ascii="微软雅黑" w:hAnsi="微软雅黑"/>
          <w:sz w:val="21"/>
        </w:rPr>
        <w:t xml:space="preserve">建议将 Polars 用作编写轻量级变换的数据处理库。在可能的情况下，我们建议以流模式使用 Polars，该模式逐块加载数据，并允许处理大于可用内存的数据集。您可以通过调用 </w:t>
      </w:r>
      <w:r>
        <w:rPr>
          <w:rFonts w:ascii="Consolas" w:hAnsi="Consolas"/>
          <w:color w:val="B43C3C"/>
          <w:sz w:val="18"/>
        </w:rPr>
        <w:t>.polars(lazy=True)</w:t>
      </w:r>
      <w:r>
        <w:rPr>
          <w:rFonts w:ascii="微软雅黑" w:hAnsi="微软雅黑"/>
          <w:sz w:val="21"/>
        </w:rPr>
        <w:t xml:space="preserve"> 方法访问流模式。目前，流模式下不完全支持 UDF、诸如 </w:t>
      </w:r>
      <w:r>
        <w:rPr>
          <w:rFonts w:ascii="Consolas" w:hAnsi="Consolas"/>
          <w:color w:val="B43C3C"/>
          <w:sz w:val="18"/>
        </w:rPr>
        <w:t>GROUP BY</w:t>
      </w:r>
      <w:r>
        <w:rPr>
          <w:rFonts w:ascii="微软雅黑" w:hAnsi="微软雅黑"/>
          <w:sz w:val="21"/>
        </w:rPr>
        <w:t xml:space="preserve"> 操作的聚合以及排序。</w:t>
      </w:r>
    </w:p>
    <w:p>
      <w:pPr>
        <w:spacing w:line="360" w:lineRule="auto" w:after="120"/>
      </w:pPr>
      <w:r>
        <w:rPr>
          <w:rFonts w:ascii="微软雅黑" w:hAnsi="微软雅黑"/>
          <w:sz w:val="21"/>
        </w:rPr>
        <w:t xml:space="preserve">鉴于您的变换运行在由编排层管理的容器中，如果容器的内存限制被超出，容器可能会被终止。在流模式下，Polars 无法感知这一限制，并可能超出限制。如果您遇到内存不足 (OOM) 出错，请通过设置 </w:t>
      </w:r>
      <w:r>
        <w:rPr>
          <w:rFonts w:ascii="Consolas" w:hAnsi="Consolas"/>
          <w:color w:val="B43C3C"/>
          <w:sz w:val="18"/>
        </w:rPr>
        <w:t>@lightweight(memory_gb=32)</w:t>
      </w:r>
      <w:r>
        <w:rPr>
          <w:rFonts w:ascii="微软雅黑" w:hAnsi="微软雅黑"/>
          <w:sz w:val="21"/>
        </w:rPr>
        <w:t xml:space="preserve"> 或其他适当的值来增加容器的内存限制。</w:t>
      </w:r>
    </w:p>
    <w:p>
      <w:pPr>
        <w:pStyle w:val="Heading2"/>
      </w:pPr>
      <w:r>
        <w:rPr>
          <w:rFonts w:ascii="微软雅黑" w:hAnsi="微软雅黑"/>
        </w:rPr>
        <w:t>下一步</w:t>
      </w:r>
    </w:p>
    <w:p>
      <w:pPr>
        <w:spacing w:line="360" w:lineRule="auto" w:after="120"/>
      </w:pPr>
      <w:r>
        <w:rPr>
          <w:rFonts w:ascii="微软雅黑" w:hAnsi="微软雅黑"/>
          <w:sz w:val="21"/>
        </w:rPr>
        <w:t>在</w:t>
      </w:r>
      <w:r>
        <w:rPr>
          <w:rFonts w:ascii="微软雅黑" w:hAnsi="微软雅黑"/>
          <w:color w:val="0066CC"/>
          <w:sz w:val="21"/>
          <w:u w:val="single"/>
        </w:rPr>
        <w:t>变换 API 参考</w:t>
      </w:r>
      <w:r>
        <w:rPr>
          <w:rFonts w:ascii="微软雅黑" w:hAnsi="微软雅黑"/>
          <w:sz w:val="21"/>
        </w:rPr>
        <w:t>中了解更多关于轻量级 API 的信息，或在</w:t>
      </w:r>
      <w:r>
        <w:rPr>
          <w:rFonts w:ascii="微软雅黑" w:hAnsi="微软雅黑"/>
          <w:color w:val="0066CC"/>
          <w:sz w:val="21"/>
          <w:u w:val="single"/>
        </w:rPr>
        <w:t>轻量级示例</w:t>
      </w:r>
      <w:r>
        <w:rPr>
          <w:rFonts w:ascii="微软雅黑" w:hAnsi="微软雅黑"/>
          <w:sz w:val="21"/>
        </w:rPr>
        <w:t>中考虑一些实际案例。</w:t>
      </w:r>
    </w:p>
    <w:p>
      <w:r>
        <w:br w:type="page"/>
      </w:r>
    </w:p>
    <w:p>
      <w:pPr>
        <w:pStyle w:val="Heading1"/>
      </w:pPr>
      <w:r>
        <w:rPr>
          <w:rFonts w:ascii="微软雅黑" w:hAnsi="微软雅黑"/>
        </w:rPr>
        <w:t>轻量级变换示例</w:t>
      </w:r>
    </w:p>
    <w:p>
      <w:pPr>
        <w:spacing w:line="360" w:lineRule="auto" w:after="120"/>
      </w:pPr>
      <w:r>
        <w:rPr>
          <w:rFonts w:ascii="微软雅黑" w:hAnsi="微软雅黑"/>
          <w:sz w:val="21"/>
        </w:rPr>
        <w:t># 轻量级变换示例</w:t>
      </w:r>
    </w:p>
    <w:p>
      <w:pPr>
        <w:spacing w:line="360" w:lineRule="auto" w:after="120"/>
      </w:pPr>
      <w:r>
        <w:rPr>
          <w:rFonts w:ascii="微软雅黑" w:hAnsi="微软雅黑"/>
          <w:sz w:val="21"/>
        </w:rPr>
        <w:t xml:space="preserve">除了速度之外，轻量级变换还具有多功能性。轻量级变换不对用户选择的计算引擎做出假设。以下内容展示了如何利用各种计算引擎，同时依赖于 </w:t>
      </w:r>
      <w:r>
        <w:rPr>
          <w:rFonts w:ascii="微软雅黑" w:hAnsi="微软雅黑"/>
          <w:color w:val="0066CC"/>
          <w:sz w:val="21"/>
          <w:u w:val="single"/>
        </w:rPr>
        <w:t>轻量级API</w:t>
      </w:r>
      <w:r>
        <w:rPr>
          <w:rFonts w:ascii="微软雅黑" w:hAnsi="微软雅黑"/>
          <w:sz w:val="21"/>
        </w:rPr>
        <w:t xml:space="preserve"> 和 </w:t>
      </w:r>
      <w:r>
        <w:rPr>
          <w:rFonts w:ascii="微软雅黑" w:hAnsi="微软雅黑"/>
          <w:color w:val="0066CC"/>
          <w:sz w:val="21"/>
          <w:u w:val="single"/>
        </w:rPr>
        <w:t>变换API</w:t>
      </w:r>
      <w:r>
        <w:rPr>
          <w:rFonts w:ascii="微软雅黑" w:hAnsi="微软雅黑"/>
          <w:sz w:val="21"/>
        </w:rPr>
        <w:t>。之后，我们将演示通过使用我们自己的包含必要环境的Docker镜像来应用高度自定义的非Python数据处理应用程序。</w:t>
      </w:r>
    </w:p>
    <w:p>
      <w:pPr>
        <w:pStyle w:val="Heading2"/>
      </w:pPr>
      <w:r>
        <w:rPr>
          <w:rFonts w:ascii="微软雅黑" w:hAnsi="微软雅黑"/>
        </w:rPr>
        <w:t>现代单节点计算引擎</w:t>
      </w:r>
    </w:p>
    <w:p>
      <w:pPr>
        <w:spacing w:line="360" w:lineRule="auto" w:after="120"/>
      </w:pPr>
      <w:r>
        <w:rPr>
          <w:rFonts w:ascii="微软雅黑" w:hAnsi="微软雅黑"/>
          <w:sz w:val="21"/>
        </w:rPr>
        <w:t>以下所有集成的基本原则是我们可以以多种格式访问我们的</w:t>
      </w:r>
      <w:r>
        <w:rPr>
          <w:rFonts w:ascii="微软雅黑" w:hAnsi="微软雅黑"/>
          <w:color w:val="0066CC"/>
          <w:sz w:val="21"/>
          <w:u w:val="single"/>
        </w:rPr>
        <w:t>表格Foundry数据集</w:t>
      </w:r>
      <w:r>
        <w:rPr>
          <w:rFonts w:ascii="微软雅黑" w:hAnsi="微软雅黑"/>
          <w:sz w:val="21"/>
        </w:rPr>
        <w:t>，例如Pandas DataFrame、Arrow Table、Polars DataFrame，甚至是原始Parquet或CSV文件。这在</w:t>
      </w:r>
      <w:r>
        <w:rPr>
          <w:rFonts w:ascii="微软雅黑" w:hAnsi="微软雅黑"/>
          <w:color w:val="0066CC"/>
          <w:sz w:val="21"/>
          <w:u w:val="single"/>
        </w:rPr>
        <w:t>轻量级API</w:t>
      </w:r>
      <w:r>
        <w:rPr>
          <w:rFonts w:ascii="微软雅黑" w:hAnsi="微软雅黑"/>
          <w:sz w:val="21"/>
        </w:rPr>
        <w:t>中也有展示。当尝试将内存中的表保存到Foundry时，我们可以将其以我们读取的任何格式传递。</w:t>
      </w:r>
    </w:p>
    <w:p>
      <w:pPr>
        <w:pStyle w:val="Heading3"/>
      </w:pPr>
      <w:r>
        <w:rPr>
          <w:rFonts w:ascii="微软雅黑" w:hAnsi="微软雅黑"/>
        </w:rPr>
        <w:t>使用Ibis</w:t>
      </w:r>
    </w:p>
    <w:p>
      <w:pPr>
        <w:spacing w:line="360" w:lineRule="auto" w:after="120"/>
      </w:pPr>
      <w:r>
        <w:rPr>
          <w:rFonts w:ascii="微软雅黑" w:hAnsi="微软雅黑"/>
          <w:sz w:val="21"/>
        </w:rPr>
        <w:t>大多数现代计算引擎都采用解耦数据系统的概念，因此在行业标准的开源软件上运行。内存中存储表的事实标准是</w:t>
      </w:r>
      <w:r>
        <w:rPr>
          <w:rFonts w:ascii="微软雅黑" w:hAnsi="微软雅黑"/>
          <w:color w:val="0066CC"/>
          <w:sz w:val="21"/>
          <w:u w:val="single"/>
        </w:rPr>
        <w:t>Arrow ↗</w:t>
      </w:r>
      <w:r>
        <w:rPr>
          <w:rFonts w:ascii="微软雅黑" w:hAnsi="微软雅黑"/>
          <w:sz w:val="21"/>
        </w:rPr>
        <w:t>。首先，我们将使用</w:t>
      </w:r>
      <w:r>
        <w:rPr>
          <w:rFonts w:ascii="微软雅黑" w:hAnsi="微软雅黑"/>
          <w:color w:val="0066CC"/>
          <w:sz w:val="21"/>
          <w:u w:val="single"/>
        </w:rPr>
        <w:t>Ibis ↗</w:t>
      </w:r>
      <w:r>
        <w:rPr>
          <w:rFonts w:ascii="微软雅黑" w:hAnsi="微软雅黑"/>
          <w:sz w:val="21"/>
        </w:rPr>
        <w:t>（使用DuckDB后端），它内部使用Arrow格式。在这种情况下，我们可以通过</w:t>
      </w:r>
      <w:r>
        <w:rPr>
          <w:rFonts w:ascii="Consolas" w:hAnsi="Consolas"/>
          <w:color w:val="B43C3C"/>
          <w:sz w:val="18"/>
        </w:rPr>
        <w:t>my_input.arrow()</w:t>
      </w:r>
      <w:r>
        <w:rPr>
          <w:rFonts w:ascii="微软雅黑" w:hAnsi="微软雅黑"/>
          <w:sz w:val="21"/>
        </w:rPr>
        <w:t>调用将Foundry数据集读取为</w:t>
      </w:r>
      <w:r>
        <w:rPr>
          <w:rFonts w:ascii="微软雅黑" w:hAnsi="微软雅黑"/>
          <w:color w:val="0066CC"/>
          <w:sz w:val="21"/>
          <w:u w:val="single"/>
        </w:rPr>
        <w:t>pyarrow.Table ↗</w:t>
      </w:r>
      <w:r>
        <w:rPr>
          <w:rFonts w:ascii="微软雅黑" w:hAnsi="微软雅黑"/>
          <w:sz w:val="21"/>
        </w:rPr>
        <w:t>对象，进行变换，然后使用</w:t>
      </w:r>
      <w:r>
        <w:rPr>
          <w:rFonts w:ascii="Consolas" w:hAnsi="Consolas"/>
          <w:color w:val="B43C3C"/>
          <w:sz w:val="18"/>
        </w:rPr>
        <w:t>my_output.write_table(...)</w:t>
      </w:r>
      <w:r>
        <w:rPr>
          <w:rFonts w:ascii="微软雅黑" w:hAnsi="微软雅黑"/>
          <w:sz w:val="21"/>
        </w:rPr>
        <w:t>将变换后的对象写回Foundry。请考虑以下示例代码片段：</w:t>
      </w:r>
    </w:p>
    <w:p>
      <w:pPr>
        <w:spacing w:before="80" w:after="80"/>
        <w:ind w:left="567"/>
      </w:pPr>
      <w:r>
        <w:rPr>
          <w:rFonts w:ascii="Consolas" w:hAnsi="Consolas"/>
          <w:color w:val="505050"/>
          <w:sz w:val="18"/>
        </w:rPr>
        <w:t>import ibis</w:t>
        <w:br/>
        <w:t>from transforms.api import lightweight, transform, Output, Input</w:t>
        <w:br/>
        <w:t>@lightweight</w:t>
        <w:br/>
        <w:t>@transform(my_input=Input('my-input'), my_output=Output('my-output'))</w:t>
        <w:br/>
        <w:t>def my_ibis_transform(my_input, my_output):</w:t>
        <w:br/>
        <w:t xml:space="preserve">    ibis_client = ibis.duckdb.connect(':memory:')  # 连接到 DuckDB 的内存数据库</w:t>
        <w:br/>
        <w:t xml:space="preserve">    # 将 Foundry 数据集作为 pyarrow.Table 对象获取</w:t>
        <w:br/>
        <w:t xml:space="preserve">    table = ibis_client.read_in_memory(my_input.arrow())</w:t>
        <w:br/>
        <w:t xml:space="preserve">    # 执行数据转换</w:t>
        <w:br/>
        <w:t xml:space="preserve">    results = (</w:t>
        <w:br/>
        <w:t xml:space="preserve">        table</w:t>
        <w:br/>
        <w:t xml:space="preserve">        .filter(table['name'].like('John%'))  # 筛选 'name' 列以 'John' 开头的行</w:t>
        <w:br/>
        <w:t xml:space="preserve">        .execute()</w:t>
        <w:br/>
        <w:t xml:space="preserve">    )</w:t>
        <w:br/>
        <w:t xml:space="preserve">    # 将 pyarrow.Table 对象保存到 Foundry 数据集中</w:t>
        <w:br/>
        <w:t xml:space="preserve">    my_output.write_table(results)</w:t>
      </w:r>
    </w:p>
    <w:p>
      <w:pPr>
        <w:pStyle w:val="ListBullet"/>
        <w:spacing w:line="360" w:lineRule="auto" w:after="120"/>
      </w:pPr>
      <w:r>
        <w:rPr>
          <w:rFonts w:ascii="Consolas" w:hAnsi="Consolas"/>
          <w:color w:val="B43C3C"/>
          <w:sz w:val="18"/>
        </w:rPr>
        <w:t>ibis</w:t>
      </w:r>
      <w:r>
        <w:rPr>
          <w:rFonts w:ascii="微软雅黑" w:hAnsi="微软雅黑"/>
          <w:sz w:val="21"/>
        </w:rPr>
        <w:t>：一个用于大数据处理的 Python 库，提供了一种高层次的表达方式来进行数据分析。</w:t>
      </w:r>
    </w:p>
    <w:p>
      <w:pPr>
        <w:pStyle w:val="ListBullet"/>
        <w:spacing w:line="360" w:lineRule="auto" w:after="120"/>
      </w:pPr>
      <w:r>
        <w:rPr>
          <w:rFonts w:ascii="Consolas" w:hAnsi="Consolas"/>
          <w:color w:val="B43C3C"/>
          <w:sz w:val="18"/>
        </w:rPr>
        <w:t>duckdb</w:t>
      </w:r>
      <w:r>
        <w:rPr>
          <w:rFonts w:ascii="微软雅黑" w:hAnsi="微软雅黑"/>
          <w:sz w:val="21"/>
        </w:rPr>
        <w:t>：一个内存数据库管理系统，适合用于分析数据处理。</w:t>
      </w:r>
    </w:p>
    <w:p>
      <w:pPr>
        <w:pStyle w:val="ListBullet"/>
        <w:spacing w:line="360" w:lineRule="auto" w:after="120"/>
      </w:pPr>
      <w:r>
        <w:rPr>
          <w:rFonts w:ascii="Consolas" w:hAnsi="Consolas"/>
          <w:color w:val="B43C3C"/>
          <w:sz w:val="18"/>
        </w:rPr>
        <w:t>pyarrow.Table</w:t>
      </w:r>
      <w:r>
        <w:rPr>
          <w:rFonts w:ascii="微软雅黑" w:hAnsi="微软雅黑"/>
          <w:sz w:val="21"/>
        </w:rPr>
        <w:t>：Apache Arrow 中的一个数据结构，用于高效的列式数据处理。</w:t>
      </w:r>
    </w:p>
    <w:p>
      <w:pPr>
        <w:pStyle w:val="ListBullet"/>
        <w:spacing w:line="360" w:lineRule="auto" w:after="120"/>
      </w:pPr>
      <w:r>
        <w:rPr>
          <w:rFonts w:ascii="Consolas" w:hAnsi="Consolas"/>
          <w:color w:val="B43C3C"/>
          <w:sz w:val="18"/>
        </w:rPr>
        <w:t>like</w:t>
      </w:r>
      <w:r>
        <w:rPr>
          <w:rFonts w:ascii="微软雅黑" w:hAnsi="微软雅黑"/>
          <w:sz w:val="21"/>
        </w:rPr>
        <w:t>：用于模式匹配的 SQL 操作符，这里用于筛选出名字以 "John" 开头的数据。</w:t>
      </w:r>
    </w:p>
    <w:p>
      <w:pPr>
        <w:pStyle w:val="ListBullet"/>
        <w:spacing w:line="360" w:lineRule="auto" w:after="120"/>
      </w:pPr>
      <w:r>
        <w:rPr>
          <w:rFonts w:ascii="Consolas" w:hAnsi="Consolas"/>
          <w:color w:val="B43C3C"/>
          <w:sz w:val="18"/>
        </w:rPr>
        <w:t>Foundry</w:t>
      </w:r>
      <w:r>
        <w:rPr>
          <w:rFonts w:ascii="微软雅黑" w:hAnsi="微软雅黑"/>
          <w:sz w:val="21"/>
        </w:rPr>
        <w:t>：Palantir Foundry 是一个企业数据管理平台，允许用户在一个统一的环境中管理、分析和可视化数据。</w:t>
      </w:r>
    </w:p>
    <w:p>
      <w:pPr>
        <w:pStyle w:val="Heading3"/>
      </w:pPr>
      <w:r>
        <w:rPr>
          <w:rFonts w:ascii="微软雅黑" w:hAnsi="微软雅黑"/>
        </w:rPr>
        <w:t>使用 Apache DataFusion 和 DuckDB</w:t>
      </w:r>
    </w:p>
    <w:p>
      <w:pPr>
        <w:spacing w:line="360" w:lineRule="auto" w:after="120"/>
      </w:pPr>
      <w:r>
        <w:rPr>
          <w:rFonts w:ascii="微软雅黑" w:hAnsi="微软雅黑"/>
          <w:sz w:val="21"/>
        </w:rPr>
        <w:t xml:space="preserve">有时候，直接将数据集的原始底层文件传递给我们的计算引擎，而省去数据反序列化步骤，会更为简单。我们可以通过调用 </w:t>
      </w:r>
      <w:r>
        <w:rPr>
          <w:rFonts w:ascii="Consolas" w:hAnsi="Consolas"/>
          <w:color w:val="B43C3C"/>
          <w:sz w:val="18"/>
        </w:rPr>
        <w:t>my_input.path()</w:t>
      </w:r>
      <w:r>
        <w:rPr>
          <w:rFonts w:ascii="微软雅黑" w:hAnsi="微软雅黑"/>
          <w:sz w:val="21"/>
        </w:rPr>
        <w:t xml:space="preserve"> 来获取磁盘上文件的路径（这些文件会按需下载）。当涉及将原始文件写回 Foundry 时，我们需要注意两个限制：</w:t>
      </w:r>
    </w:p>
    <w:p>
      <w:pPr>
        <w:pStyle w:val="ListBullet"/>
        <w:spacing w:line="360" w:lineRule="auto" w:after="120"/>
      </w:pPr>
      <w:r>
        <w:rPr>
          <w:rFonts w:ascii="微软雅黑" w:hAnsi="微软雅黑"/>
          <w:sz w:val="21"/>
        </w:rPr>
        <w:t>通过此 API，只有 Parquet 文件可以存储在 Foundry 数据集中。</w:t>
      </w:r>
    </w:p>
    <w:p>
      <w:pPr>
        <w:pStyle w:val="ListBullet"/>
        <w:spacing w:line="360" w:lineRule="auto" w:after="120"/>
      </w:pPr>
      <w:r>
        <w:rPr>
          <w:rFonts w:ascii="微软雅黑" w:hAnsi="微软雅黑"/>
          <w:sz w:val="21"/>
        </w:rPr>
        <w:t xml:space="preserve">文件必须放置在 </w:t>
      </w:r>
      <w:r>
        <w:rPr>
          <w:rFonts w:ascii="Consolas" w:hAnsi="Consolas"/>
          <w:color w:val="B43C3C"/>
          <w:sz w:val="18"/>
        </w:rPr>
        <w:t>my_output.path_for_write_table</w:t>
      </w:r>
      <w:r>
        <w:rPr>
          <w:rFonts w:ascii="微软雅黑" w:hAnsi="微软雅黑"/>
          <w:sz w:val="21"/>
        </w:rPr>
        <w:t xml:space="preserve"> 的值所指定的文件夹中。</w:t>
      </w:r>
    </w:p>
    <w:p>
      <w:pPr>
        <w:spacing w:line="360" w:lineRule="auto" w:after="120"/>
      </w:pPr>
      <w:r>
        <w:rPr>
          <w:rFonts w:ascii="微软雅黑" w:hAnsi="微软雅黑"/>
          <w:sz w:val="21"/>
        </w:rPr>
        <w:t xml:space="preserve">当这两个条件都满足时，我们可以通过以下方式调用 </w:t>
      </w:r>
      <w:r>
        <w:rPr>
          <w:rFonts w:ascii="Consolas" w:hAnsi="Consolas"/>
          <w:color w:val="B43C3C"/>
          <w:sz w:val="18"/>
        </w:rPr>
        <w:t>write_table</w:t>
      </w:r>
      <w:r>
        <w:rPr>
          <w:rFonts w:ascii="微软雅黑" w:hAnsi="微软雅黑"/>
          <w:sz w:val="21"/>
        </w:rPr>
        <w:t>，将数据写入此文件夹：</w:t>
      </w:r>
      <w:r>
        <w:rPr>
          <w:rFonts w:ascii="Consolas" w:hAnsi="Consolas"/>
          <w:color w:val="B43C3C"/>
          <w:sz w:val="18"/>
        </w:rPr>
        <w:t>my_output.write_table(my_output.path_for_write_table)</w:t>
      </w:r>
      <w:r>
        <w:rPr>
          <w:rFonts w:ascii="微软雅黑" w:hAnsi="微软雅黑"/>
          <w:sz w:val="21"/>
        </w:rPr>
        <w:t xml:space="preserve">。要查看此操作的实际应用，请参考以下演示如何在平台内使用 </w:t>
      </w:r>
      <w:r>
        <w:rPr>
          <w:rFonts w:ascii="微软雅黑" w:hAnsi="微软雅黑"/>
          <w:color w:val="0066CC"/>
          <w:sz w:val="21"/>
          <w:u w:val="single"/>
        </w:rPr>
        <w:t>DataFusion ↗</w:t>
      </w:r>
      <w:r>
        <w:rPr>
          <w:rFonts w:ascii="微软雅黑" w:hAnsi="微软雅黑"/>
          <w:sz w:val="21"/>
        </w:rPr>
        <w:t xml:space="preserve"> 的代码片段。</w:t>
      </w:r>
    </w:p>
    <w:p>
      <w:pPr>
        <w:spacing w:before="80" w:after="80"/>
        <w:ind w:left="567"/>
      </w:pPr>
      <w:r>
        <w:rPr>
          <w:rFonts w:ascii="Consolas" w:hAnsi="Consolas"/>
          <w:color w:val="505050"/>
          <w:sz w:val="18"/>
        </w:rPr>
        <w:t>import datafusion</w:t>
        <w:br/>
        <w:t>from datafusion import lit</w:t>
        <w:br/>
        <w:t>from datafusion.functions import col, starts_with</w:t>
        <w:br/>
        <w:t>from transforms.api import lightweight, transform, Output, Input</w:t>
        <w:br/>
        <w:t># 定义一个轻量级的转换函数，输入为'my-input'，输出为'my-output'</w:t>
        <w:br/>
        <w:t>@lightweight</w:t>
        <w:br/>
        <w:t>@transform(my_input=Input('my-input'), my_output=Output('my-output'))</w:t>
        <w:br/>
        <w:t>def my_datafusion_transform(my_input, my_output):</w:t>
        <w:br/>
        <w:t xml:space="preserve">    # 创建一个Datafusion的Session上下文</w:t>
        <w:br/>
        <w:t xml:space="preserve">    ctx = datafusion.SessionContext()</w:t>
        <w:br/>
        <w:t xml:space="preserve">    # 读取输入路径下的Parquet文件，加载为Datafusion表</w:t>
        <w:br/>
        <w:t xml:space="preserve">    table = ctx.read_parquet(my_input.path())</w:t>
        <w:br/>
        <w:t xml:space="preserve">    # 过滤表中'name'列以"John"开头的行，并将结果写入输出</w:t>
        <w:br/>
        <w:t xml:space="preserve">    my_output.write_table(</w:t>
        <w:br/>
        <w:t xml:space="preserve">        table</w:t>
        <w:br/>
        <w:t xml:space="preserve">        .filter(starts_with(col("name"), lit("John")))  # 使用starts_with函数进行过滤</w:t>
        <w:br/>
        <w:t xml:space="preserve">        .to_arrow_table()  # 将Datafusion表转换为Arrow表</w:t>
        <w:br/>
        <w:t xml:space="preserve">    )</w:t>
      </w:r>
    </w:p>
    <w:p>
      <w:pPr>
        <w:spacing w:line="360" w:lineRule="auto" w:after="120"/>
      </w:pPr>
      <w:r>
        <w:rPr>
          <w:rFonts w:ascii="微软雅黑" w:hAnsi="微软雅黑"/>
          <w:sz w:val="21"/>
        </w:rPr>
        <w:t>我们也可以对</w:t>
      </w:r>
      <w:r>
        <w:rPr>
          <w:rFonts w:ascii="微软雅黑" w:hAnsi="微软雅黑"/>
          <w:color w:val="0066CC"/>
          <w:sz w:val="21"/>
          <w:u w:val="single"/>
        </w:rPr>
        <w:t>DuckDB ↗</w:t>
      </w:r>
      <w:r>
        <w:rPr>
          <w:rFonts w:ascii="微软雅黑" w:hAnsi="微软雅黑"/>
          <w:sz w:val="21"/>
        </w:rPr>
        <w:t>使用相同的方法，如以下代码片段所示。请注意，我们必须处理从文件夹中读取</w:t>
      </w:r>
      <w:r>
        <w:rPr>
          <w:rFonts w:ascii="微软雅黑" w:hAnsi="微软雅黑"/>
          <w:b/>
          <w:sz w:val="21"/>
        </w:rPr>
        <w:t>所有</w:t>
      </w:r>
      <w:r>
        <w:rPr>
          <w:rFonts w:ascii="微软雅黑" w:hAnsi="微软雅黑"/>
          <w:sz w:val="21"/>
        </w:rPr>
        <w:t xml:space="preserve"> Parquet 文件。</w:t>
      </w:r>
    </w:p>
    <w:p>
      <w:pPr>
        <w:spacing w:before="80" w:after="80"/>
        <w:ind w:left="567"/>
      </w:pPr>
      <w:r>
        <w:rPr>
          <w:rFonts w:ascii="Consolas" w:hAnsi="Consolas"/>
          <w:color w:val="505050"/>
          <w:sz w:val="18"/>
        </w:rPr>
        <w:t>import duckdb</w:t>
        <w:br/>
        <w:t>from transforms.api import lightweight, transform, Output, Input</w:t>
        <w:br/>
        <w:t># 定义一个轻量级转换函数，使用装饰器指定输入和输出</w:t>
        <w:br/>
        <w:t>@lightweight</w:t>
        <w:br/>
        <w:t>@transform(my_input=Input('my-input'), my_output=Output('my-output'))</w:t>
        <w:br/>
        <w:t>def my_duckdb_transform(my_input, my_output):</w:t>
        <w:br/>
        <w:t xml:space="preserve">    # 使用 DuckDB 在内存中连接数据库</w:t>
        <w:br/>
        <w:t xml:space="preserve">    duckdb.connect(database=':memory:').execute(f"""</w:t>
        <w:br/>
        <w:t xml:space="preserve">        COPY</w:t>
        <w:br/>
        <w:t xml:space="preserve">        (</w:t>
        <w:br/>
        <w:t xml:space="preserve">            SELECT *</w:t>
        <w:br/>
        <w:t xml:space="preserve">            FROM parquet_scan('{my_input.path()}/**/*.parquet')  -- 扫描输入路径下所有 Parquet 文件</w:t>
        <w:br/>
        <w:t xml:space="preserve">            WHERE Name LIKE 'John%'  -- 过滤名字以 'John' 开头的记录</w:t>
        <w:br/>
        <w:t xml:space="preserve">        )</w:t>
        <w:br/>
        <w:t xml:space="preserve">        TO '{my_output.path_for_write_table}'</w:t>
        <w:br/>
        <w:t xml:space="preserve">        (FORMAT 'parquet', PER_THREAD_OUTPUT TRUE)  -- 输出为 Parquet 格式，并开启多线程并行写入以优化性能</w:t>
        <w:br/>
        <w:t xml:space="preserve">    """)</w:t>
        <w:br/>
        <w:t xml:space="preserve">    # 将转换后的数据写入输出表</w:t>
        <w:br/>
        <w:t xml:space="preserve">    my_output.write_table(my_output.path_for_write_table)</w:t>
      </w:r>
    </w:p>
    <w:p>
      <w:pPr>
        <w:pStyle w:val="Heading3"/>
      </w:pPr>
      <w:r>
        <w:rPr>
          <w:rFonts w:ascii="微软雅黑" w:hAnsi="微软雅黑"/>
        </w:rPr>
        <w:t>使用 cuDF</w:t>
      </w:r>
    </w:p>
    <w:p>
      <w:pPr>
        <w:spacing w:line="360" w:lineRule="auto" w:after="120"/>
      </w:pPr>
      <w:r>
        <w:rPr>
          <w:rFonts w:ascii="微软雅黑" w:hAnsi="微软雅黑"/>
          <w:sz w:val="21"/>
        </w:rPr>
        <w:t xml:space="preserve">您还可以通过使用 </w:t>
      </w:r>
      <w:r>
        <w:rPr>
          <w:rFonts w:ascii="Consolas" w:hAnsi="Consolas"/>
          <w:color w:val="B43C3C"/>
          <w:sz w:val="18"/>
        </w:rPr>
        <w:t>pandas.DataFrame</w:t>
      </w:r>
      <w:r>
        <w:rPr>
          <w:rFonts w:ascii="微软雅黑" w:hAnsi="微软雅黑"/>
          <w:sz w:val="21"/>
        </w:rPr>
        <w:t xml:space="preserve"> 来实现集成。以下代码片段展示了在轻量级变换中使用 </w:t>
      </w:r>
      <w:r>
        <w:rPr>
          <w:rFonts w:ascii="微软雅黑" w:hAnsi="微软雅黑"/>
          <w:color w:val="0066CC"/>
          <w:sz w:val="21"/>
          <w:u w:val="single"/>
        </w:rPr>
        <w:t>cuDF ↗</w:t>
      </w:r>
      <w:r>
        <w:rPr>
          <w:rFonts w:ascii="微软雅黑" w:hAnsi="微软雅黑"/>
          <w:sz w:val="21"/>
        </w:rPr>
        <w:t xml:space="preserve"> 的实例。这将基本上在可能的情况下，以高度并行化的方式在 GPU 上运行您的 Pandas 代码。</w:t>
      </w:r>
    </w:p>
    <w:p>
      <w:pPr>
        <w:spacing w:before="80" w:after="80"/>
        <w:ind w:left="567"/>
      </w:pPr>
      <w:r>
        <w:rPr>
          <w:rFonts w:ascii="Consolas" w:hAnsi="Consolas"/>
          <w:color w:val="505050"/>
          <w:sz w:val="18"/>
        </w:rPr>
        <w:t>@lightweight(gpu_type='NVIDIA_T4', cpu_cores=4, memory_gb=32)</w:t>
        <w:br/>
        <w:t>@transform(my_input=Input('my-input'), my_output=Output('my-output'))</w:t>
        <w:br/>
        <w:t>def my_cudf_transform(my_input, my_output):</w:t>
        <w:br/>
        <w:t xml:space="preserve">    import cudf  # 仅在运行时导入CUDF，而非CI过程中</w:t>
        <w:br/>
        <w:t xml:space="preserve">    df = cudf.from_pandas(my_input.pandas()[['name']])  # 将输入数据转换为CUDF数据框，选择'name'列</w:t>
        <w:br/>
        <w:t xml:space="preserve">    filtered_df = df[df['name'].str.startswith('John')]  # 过滤出'name'列以'John'开头的行</w:t>
        <w:br/>
        <w:t xml:space="preserve">    sorted_df = filtered_df.sort_values(by='name')  # 对过滤后的数据按'name'列进行排序</w:t>
        <w:br/>
        <w:t xml:space="preserve">    my_output.write_table(sorted_df)  # 将排序后的数据写入输出</w:t>
      </w:r>
    </w:p>
    <w:p>
      <w:pPr>
        <w:spacing w:line="360" w:lineRule="auto" w:after="120"/>
      </w:pPr>
      <w:r>
        <w:rPr>
          <w:rFonts w:ascii="微软雅黑" w:hAnsi="微软雅黑"/>
          <w:sz w:val="21"/>
        </w:rPr>
        <w:t>这个代码片段定义了一个使用CUDF的轻量级数据转换函数，结合使用GPU和多核CPU进行高效计算。在函数内部，数据被转换、过滤和排序，最后写入输出。</w:t>
      </w:r>
    </w:p>
    <w:p>
      <w:pPr>
        <w:spacing w:line="360" w:lineRule="auto" w:after="120"/>
      </w:pPr>
      <w:r>
        <w:rPr>
          <w:rFonts w:ascii="微软雅黑" w:hAnsi="微软雅黑"/>
          <w:sz w:val="21"/>
        </w:rPr>
        <w:t>上述代码片段假设您的Foundry注册配备了NVIDIA T4 GPU，并通过</w:t>
      </w:r>
      <w:r>
        <w:rPr>
          <w:rFonts w:ascii="微软雅黑" w:hAnsi="微软雅黑"/>
          <w:color w:val="0066CC"/>
          <w:sz w:val="21"/>
          <w:u w:val="single"/>
        </w:rPr>
        <w:t>资源队列</w:t>
      </w:r>
      <w:r>
        <w:rPr>
          <w:rFonts w:ascii="微软雅黑" w:hAnsi="微软雅黑"/>
          <w:sz w:val="21"/>
        </w:rPr>
        <w:t>提供给您的项目。</w:t>
      </w:r>
    </w:p>
    <w:p>
      <w:pPr>
        <w:pStyle w:val="Heading2"/>
      </w:pPr>
      <w:r>
        <w:rPr>
          <w:rFonts w:ascii="微软雅黑" w:hAnsi="微软雅黑"/>
        </w:rPr>
        <w:t>自带容器工作流</w:t>
      </w:r>
    </w:p>
    <w:p>
      <w:pPr>
        <w:spacing w:line="360" w:lineRule="auto" w:after="120"/>
      </w:pPr>
      <w:r>
        <w:rPr>
          <w:rFonts w:ascii="微软雅黑" w:hAnsi="微软雅黑"/>
          <w:sz w:val="21"/>
        </w:rPr>
        <w:t>大多数计算都可以简单地用Python表达。然而，有些应用案例可能需要依赖于非Python的执行引擎或脚本。例如，可能是一个F#应用程序、一个古老的VBA脚本，甚至只是一个即将弃用的Python版本。使用自带容器（BYOC）工作流时，可能性是无限的。简而言之，BYOC允许在本地创建一个包含所有特定依赖项和/或二进制文件的Docker镜像，然后在此镜像之上运行一个轻量级的变换。</w:t>
      </w:r>
    </w:p>
    <w:p>
      <w:pPr>
        <w:spacing w:line="360" w:lineRule="auto" w:after="120"/>
      </w:pPr>
      <w:r>
        <w:rPr>
          <w:rFonts w:ascii="微软雅黑" w:hAnsi="微软雅黑"/>
          <w:sz w:val="21"/>
        </w:rPr>
        <w:t>以下是在Foundry中运行COBOL变换的示例。为简化起见，此示例在变换内编译COBOL程序。或者，您可以预先编译程序并将二进制可执行文件复制到Docker镜像中。首先，</w:t>
      </w:r>
      <w:r>
        <w:rPr>
          <w:rFonts w:ascii="微软雅黑" w:hAnsi="微软雅黑"/>
          <w:color w:val="0066CC"/>
          <w:sz w:val="21"/>
          <w:u w:val="single"/>
        </w:rPr>
        <w:t>启用容器化工作流</w:t>
      </w:r>
      <w:r>
        <w:rPr>
          <w:rFonts w:ascii="微软雅黑" w:hAnsi="微软雅黑"/>
          <w:sz w:val="21"/>
        </w:rPr>
        <w:t>，然后按照这些</w:t>
      </w:r>
      <w:r>
        <w:rPr>
          <w:rFonts w:ascii="微软雅黑" w:hAnsi="微软雅黑"/>
          <w:color w:val="0066CC"/>
          <w:sz w:val="21"/>
          <w:u w:val="single"/>
        </w:rPr>
        <w:t>镜像要求</w:t>
      </w:r>
      <w:r>
        <w:rPr>
          <w:rFonts w:ascii="微软雅黑" w:hAnsi="微软雅黑"/>
          <w:sz w:val="21"/>
        </w:rPr>
        <w:t>在本地构建Docker镜像。</w:t>
      </w:r>
    </w:p>
    <w:p>
      <w:pPr>
        <w:spacing w:line="360" w:lineRule="auto" w:after="120"/>
      </w:pPr>
      <w:r>
        <w:rPr>
          <w:rFonts w:ascii="微软雅黑" w:hAnsi="微软雅黑"/>
          <w:sz w:val="21"/>
        </w:rPr>
        <w:t>以下是一个最小的Dockerfile示例：</w:t>
      </w:r>
    </w:p>
    <w:p>
      <w:pPr>
        <w:spacing w:before="80" w:after="80"/>
        <w:ind w:left="567"/>
      </w:pPr>
      <w:r>
        <w:rPr>
          <w:rFonts w:ascii="Consolas" w:hAnsi="Consolas"/>
          <w:color w:val="505050"/>
          <w:sz w:val="18"/>
        </w:rPr>
        <w:t>FROM ubuntu:latest</w:t>
        <w:br/>
        <w:t># 更新包管理器并安装必要的软件包</w:t>
        <w:br/>
        <w:t>RUN apt update &amp;&amp; apt install -y coreutils curl sed build-essential gnucobol</w:t>
        <w:br/>
        <w:t># 创建一个新的用户，用户ID为5001</w:t>
        <w:br/>
        <w:t>RUN useradd --uid 5001 user</w:t>
        <w:br/>
        <w:t># 切换到新创建的用户</w:t>
        <w:br/>
        <w:t>USER 5001</w:t>
      </w:r>
    </w:p>
    <w:p>
      <w:pPr>
        <w:spacing w:line="360" w:lineRule="auto" w:after="120"/>
      </w:pPr>
      <w:r>
        <w:rPr>
          <w:rFonts w:ascii="微软雅黑" w:hAnsi="微软雅黑"/>
          <w:sz w:val="21"/>
        </w:rPr>
        <w:t>请注意，轻量级运行不需要在Docker镜像中安装Python。</w:t>
      </w:r>
    </w:p>
    <w:p>
      <w:pPr>
        <w:spacing w:line="360" w:lineRule="auto" w:after="120"/>
      </w:pPr>
      <w:r>
        <w:rPr>
          <w:rFonts w:ascii="微软雅黑" w:hAnsi="微软雅黑"/>
          <w:sz w:val="21"/>
        </w:rPr>
        <w:t>然后，搭建镜像并上传到Foundry。为此，</w:t>
      </w:r>
      <w:r>
        <w:rPr>
          <w:rFonts w:ascii="微软雅黑" w:hAnsi="微软雅黑"/>
          <w:color w:val="0066CC"/>
          <w:sz w:val="21"/>
          <w:u w:val="single"/>
        </w:rPr>
        <w:t>创建一个Artifacts存储库</w:t>
      </w:r>
      <w:r>
        <w:rPr>
          <w:rFonts w:ascii="微软雅黑" w:hAnsi="微软雅黑"/>
          <w:sz w:val="21"/>
        </w:rPr>
        <w:t>并按照</w:t>
      </w:r>
      <w:r>
        <w:rPr>
          <w:rFonts w:ascii="微软雅黑" w:hAnsi="微软雅黑"/>
          <w:color w:val="0066CC"/>
          <w:sz w:val="21"/>
          <w:u w:val="single"/>
        </w:rPr>
        <w:t>这些说明为我们的镜像打标签并推送</w:t>
      </w:r>
      <w:r>
        <w:rPr>
          <w:rFonts w:ascii="微软雅黑" w:hAnsi="微软雅黑"/>
          <w:sz w:val="21"/>
        </w:rPr>
        <w:t>。在此示例中，镜像被标记为名称</w:t>
      </w:r>
      <w:r>
        <w:rPr>
          <w:rFonts w:ascii="Consolas" w:hAnsi="Consolas"/>
          <w:color w:val="B43C3C"/>
          <w:sz w:val="18"/>
        </w:rPr>
        <w:t>my-image</w:t>
      </w:r>
      <w:r>
        <w:rPr>
          <w:rFonts w:ascii="微软雅黑" w:hAnsi="微软雅黑"/>
          <w:sz w:val="21"/>
        </w:rPr>
        <w:t>和版本</w:t>
      </w:r>
      <w:r>
        <w:rPr>
          <w:rFonts w:ascii="Consolas" w:hAnsi="Consolas"/>
          <w:color w:val="B43C3C"/>
          <w:sz w:val="18"/>
        </w:rPr>
        <w:t>0.0.1</w:t>
      </w:r>
      <w:r>
        <w:rPr>
          <w:rFonts w:ascii="微软雅黑" w:hAnsi="微软雅黑"/>
          <w:sz w:val="21"/>
        </w:rPr>
        <w:t>。在编写BYOC轻量级变换之前的最后一步是</w:t>
      </w:r>
      <w:r>
        <w:rPr>
          <w:rFonts w:ascii="微软雅黑" w:hAnsi="微软雅黑"/>
          <w:color w:val="0066CC"/>
          <w:sz w:val="21"/>
          <w:u w:val="single"/>
        </w:rPr>
        <w:t>将此Artifacts存储库作为本地支持存储库</w:t>
      </w:r>
      <w:r>
        <w:rPr>
          <w:rFonts w:ascii="微软雅黑" w:hAnsi="微软雅黑"/>
          <w:sz w:val="21"/>
        </w:rPr>
        <w:t>添加到代码存储库中。</w:t>
      </w:r>
    </w:p>
    <w:p>
      <w:pPr>
        <w:spacing w:line="360" w:lineRule="auto" w:after="120"/>
      </w:pPr>
      <w:r>
        <w:rPr>
          <w:rFonts w:ascii="微软雅黑" w:hAnsi="微软雅黑"/>
          <w:sz w:val="21"/>
        </w:rPr>
        <w:t>下面的示例考虑了一个COBOL脚本，该脚本生成一个CSV文件，其源代码位于我的代码存储库内的</w:t>
      </w:r>
      <w:r>
        <w:rPr>
          <w:rFonts w:ascii="Consolas" w:hAnsi="Consolas"/>
          <w:color w:val="B43C3C"/>
          <w:sz w:val="18"/>
        </w:rPr>
        <w:t>resources/data_generator.cbl</w:t>
      </w:r>
      <w:r>
        <w:rPr>
          <w:rFonts w:ascii="微软雅黑" w:hAnsi="微软雅黑"/>
          <w:sz w:val="21"/>
        </w:rPr>
        <w:t>。</w:t>
      </w:r>
    </w:p>
    <w:p>
      <w:pPr>
        <w:spacing w:line="360" w:lineRule="auto" w:after="120"/>
      </w:pPr>
      <w:r>
        <w:rPr>
          <w:rFonts w:ascii="微软雅黑" w:hAnsi="微软雅黑"/>
          <w:sz w:val="21"/>
        </w:rPr>
        <w:t>最后一步是编写一个轻量级变换，允许数据处理程序连接到Foundry。下面的代码片段演示了如何通过Python API访问数据集，同时包含镜像中附带的任意可执行文件。要调用COBOL可执行文件，请使用Python标准库的函数（在本例中，</w:t>
      </w:r>
      <w:r>
        <w:rPr>
          <w:rFonts w:ascii="Consolas" w:hAnsi="Consolas"/>
          <w:color w:val="B43C3C"/>
          <w:sz w:val="18"/>
        </w:rPr>
        <w:t>os.system(...)</w:t>
      </w:r>
      <w:r>
        <w:rPr>
          <w:rFonts w:ascii="微软雅黑" w:hAnsi="微软雅黑"/>
          <w:sz w:val="21"/>
        </w:rPr>
        <w:t>）。</w:t>
      </w:r>
    </w:p>
    <w:p>
      <w:pPr>
        <w:spacing w:before="80" w:after="80"/>
        <w:ind w:left="567"/>
      </w:pPr>
      <w:r>
        <w:rPr>
          <w:rFonts w:ascii="Consolas" w:hAnsi="Consolas"/>
          <w:color w:val="505050"/>
          <w:sz w:val="18"/>
        </w:rPr>
        <w:t>from transforms.api import Output, transform, lightweight</w:t>
        <w:br/>
        <w:t>@lightweight(container_image='my-image', container_tag='0.0.1')</w:t>
        <w:br/>
        <w:t>@transform(my_output=Output('my-output'))</w:t>
        <w:br/>
        <w:t>def compile_cobol_data_generator(my_output):</w:t>
        <w:br/>
        <w:t xml:space="preserve">    """展示如何引入难以通过Conda获取的依赖项。"""</w:t>
        <w:br/>
        <w:t xml:space="preserve">    # 编译Cobol程序</w:t>
        <w:br/>
        <w:t xml:space="preserve">    # （src文件夹中的所有内容在 $USER_WORKING_DIR/user_code 中可用）</w:t>
        <w:br/>
        <w:t xml:space="preserve">    os.system("cobc -x -free -o data_generator $USER_WORKING_DIR/user_code/resources/data_generator.cbl")</w:t>
        <w:br/>
        <w:t xml:space="preserve">    # 运行程序以创建并填充data.csv文件</w:t>
        <w:br/>
        <w:t xml:space="preserve">    os.system('$USER_WORKING_DIR/data_generator')</w:t>
        <w:br/>
        <w:t xml:space="preserve">    # 将结果存储到Foundry中</w:t>
        <w:br/>
        <w:t xml:space="preserve">    my_output.write_table(pd.read_csv('data.csv'))</w:t>
      </w:r>
    </w:p>
    <w:p>
      <w:pPr>
        <w:spacing w:line="360" w:lineRule="auto" w:after="120"/>
      </w:pPr>
      <w:r>
        <w:rPr>
          <w:rFonts w:ascii="微软雅黑" w:hAnsi="微软雅黑"/>
          <w:sz w:val="21"/>
        </w:rPr>
        <w:t>这段代码演示了如何使用指定的Docker容器来编译和运行Cobol程序，并将生成的数据存储到Foundry中。通过使用</w:t>
      </w:r>
      <w:r>
        <w:rPr>
          <w:rFonts w:ascii="Consolas" w:hAnsi="Consolas"/>
          <w:color w:val="B43C3C"/>
          <w:sz w:val="18"/>
        </w:rPr>
        <w:t>lightweight</w:t>
      </w:r>
      <w:r>
        <w:rPr>
          <w:rFonts w:ascii="微软雅黑" w:hAnsi="微软雅黑"/>
          <w:sz w:val="21"/>
        </w:rPr>
        <w:t>装饰器，我们可以在运行时带入特定的依赖环境，比如这里用到的Cobol编译器，这在Conda中可能比较难以获取。</w:t>
      </w:r>
    </w:p>
    <w:p>
      <w:pPr>
        <w:spacing w:line="360" w:lineRule="auto" w:after="120"/>
      </w:pPr>
      <w:r>
        <w:rPr>
          <w:rFonts w:ascii="微软雅黑" w:hAnsi="微软雅黑"/>
          <w:sz w:val="21"/>
        </w:rPr>
        <w:t>预览不支持BYOC工作流。</w:t>
      </w:r>
    </w:p>
    <w:p>
      <w:pPr>
        <w:spacing w:line="360" w:lineRule="auto" w:after="120"/>
      </w:pPr>
      <w:r>
        <w:rPr>
          <w:rFonts w:ascii="微软雅黑" w:hAnsi="微软雅黑"/>
          <w:sz w:val="21"/>
        </w:rPr>
        <w:t xml:space="preserve">使用 </w:t>
      </w:r>
      <w:r>
        <w:rPr>
          <w:rFonts w:ascii="微软雅黑" w:hAnsi="微软雅黑"/>
          <w:b/>
          <w:sz w:val="21"/>
        </w:rPr>
        <w:t>搭建</w:t>
      </w:r>
      <w:r>
        <w:rPr>
          <w:rFonts w:ascii="微软雅黑" w:hAnsi="微软雅黑"/>
          <w:sz w:val="21"/>
        </w:rPr>
        <w:t xml:space="preserve"> 按钮最终将从我们的Docker镜像实例化一个容器并调用指定的命令。资源分配、日志记录、与Foundry的通信、权限执行和可审计性都将自动处理。</w:t>
      </w:r>
    </w:p>
    <w:p>
      <w:pPr>
        <w:pStyle w:val="Heading2"/>
      </w:pPr>
      <w:r>
        <w:rPr>
          <w:rFonts w:ascii="微软雅黑" w:hAnsi="微软雅黑"/>
        </w:rPr>
        <w:t>增量工作流</w:t>
      </w:r>
    </w:p>
    <w:p>
      <w:pPr>
        <w:spacing w:line="360" w:lineRule="auto" w:after="120"/>
      </w:pPr>
      <w:r>
        <w:rPr>
          <w:rFonts w:ascii="微软雅黑" w:hAnsi="微软雅黑"/>
          <w:sz w:val="21"/>
        </w:rPr>
        <w:t>在</w:t>
      </w:r>
      <w:r>
        <w:rPr>
          <w:rFonts w:ascii="Consolas" w:hAnsi="Consolas"/>
          <w:color w:val="B43C3C"/>
          <w:sz w:val="18"/>
        </w:rPr>
        <w:t>foundry-transforms-lib-python</w:t>
      </w:r>
      <w:r>
        <w:rPr>
          <w:rFonts w:ascii="微软雅黑" w:hAnsi="微软雅黑"/>
          <w:sz w:val="21"/>
        </w:rPr>
        <w:t>库的0.556.0版本中支持增量轻量级变换。</w:t>
      </w:r>
    </w:p>
    <w:p>
      <w:pPr>
        <w:spacing w:line="360" w:lineRule="auto" w:after="120"/>
      </w:pPr>
      <w:r>
        <w:rPr>
          <w:rFonts w:ascii="微软雅黑" w:hAnsi="微软雅黑"/>
          <w:sz w:val="21"/>
        </w:rPr>
        <w:t>要编写增量轻量级变换，请使用</w:t>
      </w:r>
      <w:r>
        <w:rPr>
          <w:rFonts w:ascii="Consolas" w:hAnsi="Consolas"/>
          <w:color w:val="B43C3C"/>
          <w:sz w:val="18"/>
        </w:rPr>
        <w:t>@lightweight</w:t>
      </w:r>
      <w:r>
        <w:rPr>
          <w:rFonts w:ascii="微软雅黑" w:hAnsi="微软雅黑"/>
          <w:sz w:val="21"/>
        </w:rPr>
        <w:t>装饰器，后跟</w:t>
      </w:r>
      <w:r>
        <w:rPr>
          <w:rFonts w:ascii="Consolas" w:hAnsi="Consolas"/>
          <w:color w:val="B43C3C"/>
          <w:sz w:val="18"/>
        </w:rPr>
        <w:t>@incremental</w:t>
      </w:r>
      <w:r>
        <w:rPr>
          <w:rFonts w:ascii="微软雅黑" w:hAnsi="微软雅黑"/>
          <w:sz w:val="21"/>
        </w:rPr>
        <w:t>装饰器。以下代码展示了一个示例：</w:t>
      </w:r>
    </w:p>
    <w:p>
      <w:pPr>
        <w:spacing w:before="80" w:after="80"/>
        <w:ind w:left="567"/>
      </w:pPr>
      <w:r>
        <w:rPr>
          <w:rFonts w:ascii="Consolas" w:hAnsi="Consolas"/>
          <w:color w:val="505050"/>
          <w:sz w:val="18"/>
        </w:rPr>
        <w:t>from transforms.api import incremental, Input, lightweight, Output, transform</w:t>
        <w:br/>
        <w:t># 标记函数为轻量级变换</w:t>
        <w:br/>
        <w:t>@lightweight()</w:t>
        <w:br/>
        <w:t># 标记函数为增量变换，并且要求输入必须为增量数据</w:t>
        <w:br/>
        <w:t>@incremental(require_incremental=True)</w:t>
        <w:br/>
        <w:t># 定义数据转换函数，指定输入和输出</w:t>
        <w:br/>
        <w:t>@transform(my_input=Input("my-input"), my_output=Output('my-output'))</w:t>
        <w:br/>
        <w:t>def my_incremental_transform(my_input, my_output):</w:t>
        <w:br/>
        <w:t xml:space="preserve">    # 将增量数据写入输出</w:t>
        <w:br/>
        <w:t xml:space="preserve">    my_output.write_pandas(my_input.pandas(mode="added"))</w:t>
      </w:r>
    </w:p>
    <w:p>
      <w:pPr>
        <w:pStyle w:val="Heading2"/>
      </w:pPr>
      <w:r>
        <w:rPr>
          <w:rFonts w:ascii="微软雅黑" w:hAnsi="微软雅黑"/>
        </w:rPr>
        <w:t>文件处理工作流</w:t>
      </w:r>
    </w:p>
    <w:p>
      <w:pPr>
        <w:spacing w:line="360" w:lineRule="auto" w:after="120"/>
      </w:pPr>
      <w:r>
        <w:rPr>
          <w:rFonts w:ascii="微软雅黑" w:hAnsi="微软雅黑"/>
          <w:sz w:val="21"/>
        </w:rPr>
        <w:t>轻量级变换可以处理没有模式的数据集的文件。需要使用</w:t>
      </w:r>
      <w:r>
        <w:rPr>
          <w:rFonts w:ascii="Consolas" w:hAnsi="Consolas"/>
          <w:color w:val="B43C3C"/>
          <w:sz w:val="18"/>
        </w:rPr>
        <w:t>foundry-transforms-lib-python</w:t>
      </w:r>
      <w:r>
        <w:rPr>
          <w:rFonts w:ascii="微软雅黑" w:hAnsi="微软雅黑"/>
          <w:sz w:val="21"/>
        </w:rPr>
        <w:t>库来实现。</w:t>
      </w:r>
    </w:p>
    <w:p>
      <w:pPr>
        <w:spacing w:line="360" w:lineRule="auto" w:after="120"/>
      </w:pPr>
      <w:r>
        <w:rPr>
          <w:rFonts w:ascii="微软雅黑" w:hAnsi="微软雅黑"/>
          <w:sz w:val="21"/>
        </w:rPr>
        <w:t>要编写一个处理没有模式的数据集文件的轻量级变换，可以使用</w:t>
      </w:r>
      <w:r>
        <w:rPr>
          <w:rFonts w:ascii="Consolas" w:hAnsi="Consolas"/>
          <w:color w:val="B43C3C"/>
          <w:sz w:val="18"/>
        </w:rPr>
        <w:t>@lightweight</w:t>
      </w:r>
      <w:r>
        <w:rPr>
          <w:rFonts w:ascii="微软雅黑" w:hAnsi="微软雅黑"/>
          <w:sz w:val="21"/>
        </w:rPr>
        <w:t>装饰器，并通过</w:t>
      </w:r>
      <w:r>
        <w:rPr>
          <w:rFonts w:ascii="Consolas" w:hAnsi="Consolas"/>
          <w:color w:val="B43C3C"/>
          <w:sz w:val="18"/>
        </w:rPr>
        <w:t>my_input.filesystem().ls()</w:t>
      </w:r>
      <w:r>
        <w:rPr>
          <w:rFonts w:ascii="微软雅黑" w:hAnsi="微软雅黑"/>
          <w:sz w:val="21"/>
        </w:rPr>
        <w:t>列出文件。</w:t>
      </w:r>
      <w:r>
        <w:rPr>
          <w:rFonts w:ascii="Consolas" w:hAnsi="Consolas"/>
          <w:color w:val="B43C3C"/>
          <w:sz w:val="18"/>
        </w:rPr>
        <w:t>.filesystem().ls()</w:t>
      </w:r>
      <w:r>
        <w:rPr>
          <w:rFonts w:ascii="微软雅黑" w:hAnsi="微软雅黑"/>
          <w:sz w:val="21"/>
        </w:rPr>
        <w:t>语句适用于没有模式的数据集，但</w:t>
      </w:r>
      <w:r>
        <w:rPr>
          <w:rFonts w:ascii="Consolas" w:hAnsi="Consolas"/>
          <w:color w:val="B43C3C"/>
          <w:sz w:val="18"/>
        </w:rPr>
        <w:t>.path()</w:t>
      </w:r>
      <w:r>
        <w:rPr>
          <w:rFonts w:ascii="微软雅黑" w:hAnsi="微软雅黑"/>
          <w:sz w:val="21"/>
        </w:rPr>
        <w:t>、</w:t>
      </w:r>
      <w:r>
        <w:rPr>
          <w:rFonts w:ascii="Consolas" w:hAnsi="Consolas"/>
          <w:color w:val="B43C3C"/>
          <w:sz w:val="18"/>
        </w:rPr>
        <w:t>.pandas()</w:t>
      </w:r>
      <w:r>
        <w:rPr>
          <w:rFonts w:ascii="微软雅黑" w:hAnsi="微软雅黑"/>
          <w:sz w:val="21"/>
        </w:rPr>
        <w:t>、</w:t>
      </w:r>
      <w:r>
        <w:rPr>
          <w:rFonts w:ascii="Consolas" w:hAnsi="Consolas"/>
          <w:color w:val="B43C3C"/>
          <w:sz w:val="18"/>
        </w:rPr>
        <w:t>.polars()</w:t>
      </w:r>
      <w:r>
        <w:rPr>
          <w:rFonts w:ascii="微软雅黑" w:hAnsi="微软雅黑"/>
          <w:sz w:val="21"/>
        </w:rPr>
        <w:t>、</w:t>
      </w:r>
      <w:r>
        <w:rPr>
          <w:rFonts w:ascii="Consolas" w:hAnsi="Consolas"/>
          <w:color w:val="B43C3C"/>
          <w:sz w:val="18"/>
        </w:rPr>
        <w:t>.arrow()</w:t>
      </w:r>
      <w:r>
        <w:rPr>
          <w:rFonts w:ascii="微软雅黑" w:hAnsi="微软雅黑"/>
          <w:sz w:val="21"/>
        </w:rPr>
        <w:t>和</w:t>
      </w:r>
      <w:r>
        <w:rPr>
          <w:rFonts w:ascii="Consolas" w:hAnsi="Consolas"/>
          <w:color w:val="B43C3C"/>
          <w:sz w:val="18"/>
        </w:rPr>
        <w:t>.filesystem().files()</w:t>
      </w:r>
      <w:r>
        <w:rPr>
          <w:rFonts w:ascii="微软雅黑" w:hAnsi="微软雅黑"/>
          <w:sz w:val="21"/>
        </w:rPr>
        <w:t>语句仅适用于有模式的数据集。</w:t>
      </w:r>
    </w:p>
    <w:p>
      <w:pPr>
        <w:pStyle w:val="Heading3"/>
      </w:pPr>
      <w:r>
        <w:rPr>
          <w:rFonts w:ascii="微软雅黑" w:hAnsi="微软雅黑"/>
        </w:rPr>
        <w:t>代码示例: 文件处理的轻量级变换</w:t>
      </w:r>
    </w:p>
    <w:p>
      <w:pPr>
        <w:spacing w:line="360" w:lineRule="auto" w:after="120"/>
      </w:pPr>
      <w:r>
        <w:rPr>
          <w:rFonts w:ascii="微软雅黑" w:hAnsi="微软雅黑"/>
          <w:sz w:val="21"/>
        </w:rPr>
        <w:t>以下代码展示了一个处理没有模式的数据集文件的轻量级变换示例。</w:t>
      </w:r>
    </w:p>
    <w:p>
      <w:pPr>
        <w:spacing w:before="80" w:after="80"/>
        <w:ind w:left="567"/>
      </w:pPr>
      <w:r>
        <w:rPr>
          <w:rFonts w:ascii="Consolas" w:hAnsi="Consolas"/>
          <w:color w:val="505050"/>
          <w:sz w:val="18"/>
        </w:rPr>
        <w:t>from transforms.api import incremental, Input, lightweight, Output, transform</w:t>
        <w:br/>
        <w:t>@lightweight()</w:t>
        <w:br/>
        <w:t>@incremental()</w:t>
        <w:br/>
        <w:t>@transform(my_input=Input("my-input"), my_output=Output('my-output'))</w:t>
        <w:br/>
        <w:t>def my_incremental_transform(my_input, my_output):</w:t>
        <w:br/>
        <w:t xml:space="preserve">    files = [f.path for f in my_input.filesystem().ls()]  # 获取输入目录中所有文件的路径</w:t>
        <w:br/>
        <w:t xml:space="preserve">    fs = my_input.filesystem()</w:t>
        <w:br/>
        <w:t xml:space="preserve">    polars_dataframes = []</w:t>
        <w:br/>
        <w:t xml:space="preserve">    for curr_file_as_row in files:</w:t>
        <w:br/>
        <w:t xml:space="preserve">        # 访问文件</w:t>
        <w:br/>
        <w:t xml:space="preserve">        with fs.open(curr_file_as_row, "rb") as f:  # 这里的file_path应该是curr_file_as_row</w:t>
        <w:br/>
        <w:t xml:space="preserve">            # &lt;在此处处理文件&gt;</w:t>
        <w:br/>
        <w:t xml:space="preserve">            # 将处理后的数据作为DataFrame附加到polars_dataframes列表中</w:t>
        <w:br/>
        <w:t xml:space="preserve">    # 将所有DataFrame合并为一个</w:t>
        <w:br/>
        <w:t xml:space="preserve">    combined_df = union_polars_dataframes(polars_dataframes)</w:t>
        <w:br/>
        <w:t xml:space="preserve">    my_output.write_table(combined_df)  # 将合并后的DataFrame写入输出</w:t>
      </w:r>
    </w:p>
    <w:p>
      <w:pPr>
        <w:spacing w:line="360" w:lineRule="auto" w:after="120"/>
      </w:pPr>
      <w:r>
        <w:rPr>
          <w:rFonts w:ascii="微软雅黑" w:hAnsi="微软雅黑"/>
          <w:sz w:val="21"/>
        </w:rPr>
        <w:t>注意：</w:t>
      </w:r>
    </w:p>
    <w:p>
      <w:pPr>
        <w:pStyle w:val="ListBullet"/>
        <w:spacing w:line="360" w:lineRule="auto" w:after="120"/>
      </w:pPr>
      <w:r>
        <w:rPr>
          <w:rFonts w:ascii="微软雅黑" w:hAnsi="微软雅黑"/>
          <w:sz w:val="21"/>
        </w:rPr>
        <w:t xml:space="preserve">在 </w:t>
      </w:r>
      <w:r>
        <w:rPr>
          <w:rFonts w:ascii="Consolas" w:hAnsi="Consolas"/>
          <w:color w:val="B43C3C"/>
          <w:sz w:val="18"/>
        </w:rPr>
        <w:t>with fs.open(file_path, "rb") as f:</w:t>
      </w:r>
      <w:r>
        <w:rPr>
          <w:rFonts w:ascii="微软雅黑" w:hAnsi="微软雅黑"/>
          <w:sz w:val="21"/>
        </w:rPr>
        <w:t xml:space="preserve"> 中，</w:t>
      </w:r>
      <w:r>
        <w:rPr>
          <w:rFonts w:ascii="Consolas" w:hAnsi="Consolas"/>
          <w:color w:val="B43C3C"/>
          <w:sz w:val="18"/>
        </w:rPr>
        <w:t>file_path</w:t>
      </w:r>
      <w:r>
        <w:rPr>
          <w:rFonts w:ascii="微软雅黑" w:hAnsi="微软雅黑"/>
          <w:sz w:val="21"/>
        </w:rPr>
        <w:t xml:space="preserve"> 应该替换为 </w:t>
      </w:r>
      <w:r>
        <w:rPr>
          <w:rFonts w:ascii="Consolas" w:hAnsi="Consolas"/>
          <w:color w:val="B43C3C"/>
          <w:sz w:val="18"/>
        </w:rPr>
        <w:t>curr_file_as_row</w:t>
      </w:r>
      <w:r>
        <w:rPr>
          <w:rFonts w:ascii="微软雅黑" w:hAnsi="微软雅黑"/>
          <w:sz w:val="21"/>
        </w:rPr>
        <w:t>，以确保正确访问当前文件。</w:t>
      </w:r>
    </w:p>
    <w:p>
      <w:pPr>
        <w:pStyle w:val="ListBullet"/>
        <w:spacing w:line="360" w:lineRule="auto" w:after="120"/>
      </w:pPr>
      <w:r>
        <w:rPr>
          <w:rFonts w:ascii="微软雅黑" w:hAnsi="微软雅黑"/>
          <w:sz w:val="21"/>
        </w:rPr>
        <w:t xml:space="preserve">使用 </w:t>
      </w:r>
      <w:r>
        <w:rPr>
          <w:rFonts w:ascii="Consolas" w:hAnsi="Consolas"/>
          <w:color w:val="B43C3C"/>
          <w:sz w:val="18"/>
        </w:rPr>
        <w:t>my_output.write_table</w:t>
      </w:r>
      <w:r>
        <w:rPr>
          <w:rFonts w:ascii="微软雅黑" w:hAnsi="微软雅黑"/>
          <w:sz w:val="21"/>
        </w:rPr>
        <w:t xml:space="preserve"> 而不是 </w:t>
      </w:r>
      <w:r>
        <w:rPr>
          <w:rFonts w:ascii="Consolas" w:hAnsi="Consolas"/>
          <w:color w:val="B43C3C"/>
          <w:sz w:val="18"/>
        </w:rPr>
        <w:t>out.write_table</w:t>
      </w:r>
      <w:r>
        <w:rPr>
          <w:rFonts w:ascii="微软雅黑" w:hAnsi="微软雅黑"/>
          <w:sz w:val="21"/>
        </w:rPr>
        <w:t xml:space="preserve"> 来写入输出，这样才能正确地将合并后的 DataFrame 输出。</w:t>
      </w:r>
    </w:p>
    <w:p>
      <w:pPr>
        <w:spacing w:line="360" w:lineRule="auto" w:after="120"/>
      </w:pPr>
      <w:r>
        <w:rPr>
          <w:rFonts w:ascii="微软雅黑" w:hAnsi="微软雅黑"/>
          <w:sz w:val="21"/>
        </w:rPr>
        <w:t xml:space="preserve">  以下代码展示了解析Excel文件的示例：</w:t>
      </w:r>
    </w:p>
    <w:p>
      <w:pPr>
        <w:spacing w:before="80" w:after="80"/>
        <w:ind w:left="567"/>
      </w:pPr>
      <w:r>
        <w:rPr>
          <w:rFonts w:ascii="Consolas" w:hAnsi="Consolas"/>
          <w:color w:val="505050"/>
          <w:sz w:val="18"/>
        </w:rPr>
        <w:t>from transforms.api import transform, Input, Output, lightweight</w:t>
        <w:br/>
        <w:t>import tempfile</w:t>
        <w:br/>
        <w:t>import shutil</w:t>
        <w:br/>
        <w:t>import polars as pl</w:t>
        <w:br/>
        <w:t>import pandas as pd</w:t>
        <w:br/>
        <w:t>@lightweight()</w:t>
        <w:br/>
        <w:t>@transform(</w:t>
        <w:br/>
        <w:t xml:space="preserve">    my_output=Output("/path/tabular_output_dataset"),</w:t>
        <w:br/>
        <w:t xml:space="preserve">    my_input=Input("/path/input_dataset_without_schema"),</w:t>
        <w:br/>
        <w:t>)</w:t>
        <w:br/>
        <w:t>def compute(my_input, my_output):</w:t>
        <w:br/>
        <w:t xml:space="preserve">    # 列出输入数据集中所有的文件</w:t>
        <w:br/>
        <w:t xml:space="preserve">    files = [f.path for f in my_input.filesystem().ls()]</w:t>
        <w:br/>
        <w:t xml:space="preserve">    # 解析每个文件</w:t>
        <w:br/>
        <w:t xml:space="preserve">    # 使用提供的文件系统打开指定路径的Excel文件</w:t>
        <w:br/>
        <w:t xml:space="preserve">    def read_excel_to_polars(fs, file_path):</w:t>
        <w:br/>
        <w:t xml:space="preserve">        with fs.open(file_path, "rb") as f:</w:t>
        <w:br/>
        <w:t xml:space="preserve">            with tempfile.TemporaryFile() as tmp:</w:t>
        <w:br/>
        <w:t xml:space="preserve">                # 从源数据集复制文件到本地文件系统</w:t>
        <w:br/>
        <w:t xml:space="preserve">                shutil.copyfileobj(f, tmp)</w:t>
        <w:br/>
        <w:t xml:space="preserve">                tmp.flush()  # shutil.copyfileobj 不会自动刷新</w:t>
        <w:br/>
        <w:t xml:space="preserve">                # 读取Excel文件（此时文件可被定位）</w:t>
        <w:br/>
        <w:t xml:space="preserve">                pandas_df = pd.read_excel(tmp)</w:t>
        <w:br/>
        <w:t xml:space="preserve">                # 将可能的整数列转换为字符串列</w:t>
        <w:br/>
        <w:t xml:space="preserve">                pandas_df = pandas_df.astype(str)</w:t>
        <w:br/>
        <w:t xml:space="preserve">                # 将pandas数据框转换为polars数据框</w:t>
        <w:br/>
        <w:t xml:space="preserve">                return pl.from_pandas(pandas_df)</w:t>
        <w:br/>
        <w:t xml:space="preserve">    fs = my_input.filesystem()</w:t>
        <w:br/>
        <w:t xml:space="preserve">    polars_dataframes = []</w:t>
        <w:br/>
        <w:t xml:space="preserve">    for curr_file_as_row in files:</w:t>
        <w:br/>
        <w:t xml:space="preserve">        # print(curr_file_as_row)  # 打印当前文件路径</w:t>
        <w:br/>
        <w:t xml:space="preserve">        polars_dataframes.append(read_excel_to_polars(fs, curr_file_as_row))</w:t>
        <w:br/>
        <w:t xml:space="preserve">    def union_polars_dataframes(dfs):</w:t>
        <w:br/>
        <w:t xml:space="preserve">        return pl.concat(dfs)</w:t>
        <w:br/>
        <w:t xml:space="preserve">    # 将所有数据框合并为一个</w:t>
        <w:br/>
        <w:t xml:space="preserve">    combined_df = union_polars_dataframes(polars_dataframes)</w:t>
        <w:br/>
        <w:t xml:space="preserve">    my_output.write_table(combined_df)</w:t>
      </w:r>
    </w:p>
    <w:p>
      <w:pPr>
        <w:spacing w:line="360" w:lineRule="auto" w:after="120"/>
      </w:pPr>
      <w:r>
        <w:rPr>
          <w:rFonts w:ascii="微软雅黑" w:hAnsi="微软雅黑"/>
          <w:sz w:val="21"/>
        </w:rPr>
        <w:t>代码解释：</w:t>
      </w:r>
    </w:p>
    <w:p>
      <w:pPr>
        <w:pStyle w:val="ListBullet"/>
        <w:spacing w:line="360" w:lineRule="auto" w:after="120"/>
      </w:pPr>
      <w:r>
        <w:rPr>
          <w:rFonts w:ascii="微软雅黑" w:hAnsi="微软雅黑"/>
          <w:sz w:val="21"/>
        </w:rPr>
        <w:t>该代码从指定输入路径中读取Excel文件，将其转换为Polars数据框，并将所有读取的数据框合并为一个整体数据框，最后将合并后的数据框写入到指定的输出路径。</w:t>
      </w:r>
    </w:p>
    <w:p>
      <w:pPr>
        <w:pStyle w:val="ListBullet"/>
        <w:spacing w:line="360" w:lineRule="auto" w:after="120"/>
      </w:pPr>
      <w:r>
        <w:rPr>
          <w:rFonts w:ascii="微软雅黑" w:hAnsi="微软雅黑"/>
          <w:sz w:val="21"/>
        </w:rPr>
        <w:t>使用了</w:t>
      </w:r>
      <w:r>
        <w:rPr>
          <w:rFonts w:ascii="Consolas" w:hAnsi="Consolas"/>
          <w:color w:val="B43C3C"/>
          <w:sz w:val="18"/>
        </w:rPr>
        <w:t>tempfile</w:t>
      </w:r>
      <w:r>
        <w:rPr>
          <w:rFonts w:ascii="微软雅黑" w:hAnsi="微软雅黑"/>
          <w:sz w:val="21"/>
        </w:rPr>
        <w:t>和</w:t>
      </w:r>
      <w:r>
        <w:rPr>
          <w:rFonts w:ascii="Consolas" w:hAnsi="Consolas"/>
          <w:color w:val="B43C3C"/>
          <w:sz w:val="18"/>
        </w:rPr>
        <w:t>shutil</w:t>
      </w:r>
      <w:r>
        <w:rPr>
          <w:rFonts w:ascii="微软雅黑" w:hAnsi="微软雅黑"/>
          <w:sz w:val="21"/>
        </w:rPr>
        <w:t>库将文件从远程系统复制到本地临时文件中进行处理。</w:t>
      </w:r>
    </w:p>
    <w:p>
      <w:pPr>
        <w:pStyle w:val="ListBullet"/>
        <w:spacing w:line="360" w:lineRule="auto" w:after="120"/>
      </w:pPr>
      <w:r>
        <w:rPr>
          <w:rFonts w:ascii="Consolas" w:hAnsi="Consolas"/>
          <w:color w:val="B43C3C"/>
          <w:sz w:val="18"/>
        </w:rPr>
        <w:t>pandas</w:t>
      </w:r>
      <w:r>
        <w:rPr>
          <w:rFonts w:ascii="微软雅黑" w:hAnsi="微软雅黑"/>
          <w:sz w:val="21"/>
        </w:rPr>
        <w:t>用于读取Excel文件，</w:t>
      </w:r>
      <w:r>
        <w:rPr>
          <w:rFonts w:ascii="Consolas" w:hAnsi="Consolas"/>
          <w:color w:val="B43C3C"/>
          <w:sz w:val="18"/>
        </w:rPr>
        <w:t>polars</w:t>
      </w:r>
      <w:r>
        <w:rPr>
          <w:rFonts w:ascii="微软雅黑" w:hAnsi="微软雅黑"/>
          <w:sz w:val="21"/>
        </w:rPr>
        <w:t>用于高效的数据操作和合并。</w:t>
      </w:r>
    </w:p>
    <w:p>
      <w:pPr>
        <w:pStyle w:val="Heading2"/>
      </w:pPr>
      <w:r>
        <w:rPr>
          <w:rFonts w:ascii="微软雅黑" w:hAnsi="微软雅黑"/>
        </w:rPr>
        <w:t>下一步</w:t>
      </w:r>
    </w:p>
    <w:p>
      <w:pPr>
        <w:spacing w:line="360" w:lineRule="auto" w:after="120"/>
      </w:pPr>
      <w:r>
        <w:rPr>
          <w:rFonts w:ascii="微软雅黑" w:hAnsi="微软雅黑"/>
          <w:sz w:val="21"/>
        </w:rPr>
        <w:t>要了解更多关于轻量级变换的信息，可以从您的Foundry部署的</w:t>
      </w:r>
      <w:r>
        <w:rPr>
          <w:rFonts w:ascii="Consolas" w:hAnsi="Consolas"/>
          <w:color w:val="B43C3C"/>
          <w:sz w:val="18"/>
        </w:rPr>
        <w:t>Reference Resources</w:t>
      </w:r>
      <w:r>
        <w:rPr>
          <w:rFonts w:ascii="微软雅黑" w:hAnsi="微软雅黑"/>
          <w:sz w:val="21"/>
        </w:rPr>
        <w:t xml:space="preserve"> Marketplace商店</w:t>
      </w:r>
      <w:r>
        <w:rPr>
          <w:rFonts w:ascii="微软雅黑" w:hAnsi="微软雅黑"/>
          <w:color w:val="0066CC"/>
          <w:sz w:val="21"/>
          <w:u w:val="single"/>
        </w:rPr>
        <w:t>安装`Lightweight examples` Marketplace产品</w:t>
      </w:r>
      <w:r>
        <w:rPr>
          <w:rFonts w:ascii="微软雅黑" w:hAnsi="微软雅黑"/>
          <w:sz w:val="21"/>
        </w:rPr>
        <w:t>，或者导航到</w:t>
      </w:r>
      <w:r>
        <w:rPr>
          <w:rFonts w:ascii="微软雅黑" w:hAnsi="微软雅黑"/>
          <w:color w:val="0066CC"/>
          <w:sz w:val="21"/>
          <w:u w:val="single"/>
        </w:rPr>
        <w:t>变换API参考</w:t>
      </w:r>
      <w:r>
        <w:rPr>
          <w:rFonts w:ascii="微软雅黑" w:hAnsi="微软雅黑"/>
          <w:sz w:val="21"/>
        </w:rPr>
        <w:t>。</w:t>
      </w:r>
    </w:p>
    <w:p>
      <w:r>
        <w:br w:type="page"/>
      </w:r>
    </w:p>
    <w:p>
      <w:pPr>
        <w:pStyle w:val="Heading1"/>
      </w:pPr>
      <w:r>
        <w:rPr>
          <w:rFonts w:ascii="微软雅黑" w:hAnsi="微软雅黑"/>
        </w:rPr>
        <w:t>设置 Python 本地开发</w:t>
      </w:r>
    </w:p>
    <w:p>
      <w:pPr>
        <w:spacing w:line="360" w:lineRule="auto" w:after="120"/>
      </w:pPr>
      <w:r>
        <w:rPr>
          <w:rFonts w:ascii="微软雅黑" w:hAnsi="微软雅黑"/>
          <w:sz w:val="21"/>
        </w:rPr>
        <w:t># 设置 Python 本地开发</w:t>
      </w:r>
    </w:p>
    <w:p>
      <w:pPr>
        <w:spacing w:line="360" w:lineRule="auto" w:after="120"/>
      </w:pPr>
      <w:r>
        <w:rPr>
          <w:rFonts w:ascii="微软雅黑" w:hAnsi="微软雅黑"/>
          <w:sz w:val="21"/>
        </w:rPr>
        <w:t>可以进行 Transforms Python 仓库的本地开发，从而实现高速迭代开发。</w:t>
      </w:r>
    </w:p>
    <w:p>
      <w:pPr>
        <w:pStyle w:val="Heading2"/>
      </w:pPr>
      <w:r>
        <w:rPr>
          <w:rFonts w:ascii="微软雅黑" w:hAnsi="微软雅黑"/>
        </w:rPr>
        <w:t>为 Python 变换库设置本地开发环境</w:t>
      </w:r>
    </w:p>
    <w:p>
      <w:pPr>
        <w:pStyle w:val="Heading3"/>
      </w:pPr>
      <w:r>
        <w:rPr>
          <w:rFonts w:ascii="微软雅黑" w:hAnsi="微软雅黑"/>
        </w:rPr>
        <w:t>克隆仓库</w:t>
      </w:r>
    </w:p>
    <w:p>
      <w:pPr>
        <w:pStyle w:val="ListNumber"/>
        <w:spacing w:line="360" w:lineRule="auto" w:after="120"/>
      </w:pPr>
      <w:r>
        <w:rPr>
          <w:rFonts w:ascii="微软雅黑" w:hAnsi="微软雅黑"/>
          <w:sz w:val="21"/>
        </w:rPr>
        <w:t xml:space="preserve">在仓库的菜单栏中，选择 </w:t>
      </w:r>
      <w:r>
        <w:rPr>
          <w:rFonts w:ascii="微软雅黑" w:hAnsi="微软雅黑"/>
          <w:b/>
          <w:sz w:val="21"/>
        </w:rPr>
        <w:t>本地工作</w:t>
      </w:r>
      <w:r>
        <w:rPr>
          <w:rFonts w:ascii="微软雅黑" w:hAnsi="微软雅黑"/>
          <w:sz w:val="21"/>
        </w:rPr>
        <w:t xml:space="preserve"> 以打开对话框并复制给定的仓库 URL。</w:t>
      </w:r>
    </w:p>
    <w:p>
      <w:pPr>
        <w:spacing w:after="40"/>
        <w:jc w:val="center"/>
      </w:pPr>
      <w:r>
        <w:rPr>
          <w:i/>
          <w:color w:val="646464"/>
          <w:sz w:val="18"/>
        </w:rPr>
        <w:t>图：仓库顶部菜单栏，右侧有“本地工作”选项。</w:t>
      </w:r>
    </w:p>
    <w:p>
      <w:pPr>
        <w:spacing w:before="120" w:after="240"/>
        <w:jc w:val="center"/>
      </w:pPr>
      <w:r>
        <w:drawing>
          <wp:inline xmlns:a="http://schemas.openxmlformats.org/drawingml/2006/main" xmlns:pic="http://schemas.openxmlformats.org/drawingml/2006/picture">
            <wp:extent cx="5029200" cy="354858"/>
            <wp:docPr id="11" name="Picture 11"/>
            <wp:cNvGraphicFramePr>
              <a:graphicFrameLocks noChangeAspect="1"/>
            </wp:cNvGraphicFramePr>
            <a:graphic>
              <a:graphicData uri="http://schemas.openxmlformats.org/drawingml/2006/picture">
                <pic:pic>
                  <pic:nvPicPr>
                    <pic:cNvPr id="0" name="clone-repo.png"/>
                    <pic:cNvPicPr/>
                  </pic:nvPicPr>
                  <pic:blipFill>
                    <a:blip r:embed="rId19"/>
                    <a:stretch>
                      <a:fillRect/>
                    </a:stretch>
                  </pic:blipFill>
                  <pic:spPr>
                    <a:xfrm>
                      <a:off x="0" y="0"/>
                      <a:ext cx="5029200" cy="354858"/>
                    </a:xfrm>
                    <a:prstGeom prst="rect"/>
                  </pic:spPr>
                </pic:pic>
              </a:graphicData>
            </a:graphic>
          </wp:inline>
        </w:drawing>
      </w:r>
    </w:p>
    <w:p>
      <w:pPr>
        <w:spacing w:after="40"/>
        <w:jc w:val="center"/>
      </w:pPr>
      <w:r>
        <w:rPr>
          <w:i/>
          <w:color w:val="646464"/>
          <w:sz w:val="18"/>
        </w:rPr>
        <w:t>图：“本地工作”对话框。</w:t>
      </w:r>
    </w:p>
    <w:p>
      <w:pPr>
        <w:spacing w:before="120" w:after="240"/>
        <w:jc w:val="center"/>
      </w:pPr>
      <w:r>
        <w:drawing>
          <wp:inline xmlns:a="http://schemas.openxmlformats.org/drawingml/2006/main" xmlns:pic="http://schemas.openxmlformats.org/drawingml/2006/picture">
            <wp:extent cx="5029200" cy="2422334"/>
            <wp:docPr id="12" name="Picture 12"/>
            <wp:cNvGraphicFramePr>
              <a:graphicFrameLocks noChangeAspect="1"/>
            </wp:cNvGraphicFramePr>
            <a:graphic>
              <a:graphicData uri="http://schemas.openxmlformats.org/drawingml/2006/picture">
                <pic:pic>
                  <pic:nvPicPr>
                    <pic:cNvPr id="0" name="clone-repository-dialog.png"/>
                    <pic:cNvPicPr/>
                  </pic:nvPicPr>
                  <pic:blipFill>
                    <a:blip r:embed="rId20"/>
                    <a:stretch>
                      <a:fillRect/>
                    </a:stretch>
                  </pic:blipFill>
                  <pic:spPr>
                    <a:xfrm>
                      <a:off x="0" y="0"/>
                      <a:ext cx="5029200" cy="2422334"/>
                    </a:xfrm>
                    <a:prstGeom prst="rect"/>
                  </pic:spPr>
                </pic:pic>
              </a:graphicData>
            </a:graphic>
          </wp:inline>
        </w:drawing>
      </w:r>
    </w:p>
    <w:p>
      <w:pPr>
        <w:pStyle w:val="ListNumber"/>
        <w:spacing w:line="360" w:lineRule="auto" w:after="120"/>
      </w:pPr>
      <w:r>
        <w:rPr>
          <w:rFonts w:ascii="微软雅黑" w:hAnsi="微软雅黑"/>
          <w:sz w:val="21"/>
        </w:rPr>
        <w:t xml:space="preserve">使用命令行，在本地机器上运行 </w:t>
      </w:r>
      <w:r>
        <w:rPr>
          <w:rFonts w:ascii="Consolas" w:hAnsi="Consolas"/>
          <w:color w:val="B43C3C"/>
          <w:sz w:val="18"/>
        </w:rPr>
        <w:t>git clone &lt;URI&gt;</w:t>
      </w:r>
      <w:r>
        <w:rPr>
          <w:rFonts w:ascii="微软雅黑" w:hAnsi="微软雅黑"/>
          <w:sz w:val="21"/>
        </w:rPr>
        <w:t xml:space="preserve"> 于您选择的目录中。然后使用 </w:t>
      </w:r>
      <w:r>
        <w:rPr>
          <w:rFonts w:ascii="Consolas" w:hAnsi="Consolas"/>
          <w:color w:val="B43C3C"/>
          <w:sz w:val="18"/>
        </w:rPr>
        <w:t>cd</w:t>
      </w:r>
      <w:r>
        <w:rPr>
          <w:rFonts w:ascii="微软雅黑" w:hAnsi="微软雅黑"/>
          <w:sz w:val="21"/>
        </w:rPr>
        <w:t xml:space="preserve"> 命令导航到仓库。</w:t>
      </w:r>
    </w:p>
    <w:p>
      <w:pPr>
        <w:pStyle w:val="Heading3"/>
      </w:pPr>
      <w:r>
        <w:rPr>
          <w:rFonts w:ascii="微软雅黑" w:hAnsi="微软雅黑"/>
        </w:rPr>
        <w:t>限制</w:t>
      </w:r>
    </w:p>
    <w:p>
      <w:pPr>
        <w:pStyle w:val="ListBullet"/>
        <w:spacing w:line="360" w:lineRule="auto" w:after="120"/>
      </w:pPr>
      <w:r>
        <w:rPr>
          <w:rFonts w:ascii="微软雅黑" w:hAnsi="微软雅黑"/>
          <w:sz w:val="21"/>
        </w:rPr>
        <w:t>授予用于克隆的词元是短期的并且仅可读，除了推送回到您的仓库。</w:t>
      </w:r>
    </w:p>
    <w:p>
      <w:pPr>
        <w:pStyle w:val="ListBullet"/>
        <w:spacing w:line="360" w:lineRule="auto" w:after="120"/>
      </w:pPr>
      <w:r>
        <w:rPr>
          <w:rFonts w:ascii="微软雅黑" w:hAnsi="微软雅黑"/>
          <w:sz w:val="21"/>
        </w:rPr>
        <w:t>您仍然需要将更改推送到 Foundry 以发布任务规格或工件，或者如果您希望运行检查或搭建。</w:t>
      </w:r>
    </w:p>
    <w:p>
      <w:pPr>
        <w:pStyle w:val="Heading3"/>
      </w:pPr>
      <w:r>
        <w:rPr>
          <w:rFonts w:ascii="微软雅黑" w:hAnsi="微软雅黑"/>
        </w:rPr>
        <w:t>预览</w:t>
      </w:r>
    </w:p>
    <w:p>
      <w:pPr>
        <w:spacing w:line="360" w:lineRule="auto" w:after="120"/>
      </w:pPr>
      <w:r>
        <w:rPr>
          <w:rFonts w:ascii="微软雅黑" w:hAnsi="微软雅黑"/>
          <w:sz w:val="21"/>
        </w:rPr>
        <w:t>数据集预览在本地开发中是支持的。请参阅</w:t>
      </w:r>
      <w:r>
        <w:rPr>
          <w:rFonts w:ascii="微软雅黑" w:hAnsi="微软雅黑"/>
          <w:color w:val="0066CC"/>
          <w:sz w:val="21"/>
          <w:u w:val="single"/>
        </w:rPr>
        <w:t>本地预览</w:t>
      </w:r>
      <w:r>
        <w:rPr>
          <w:rFonts w:ascii="微软雅黑" w:hAnsi="微软雅黑"/>
          <w:sz w:val="21"/>
        </w:rPr>
        <w:t>获取更多细节。</w:t>
      </w:r>
    </w:p>
    <w:p>
      <w:pPr>
        <w:pStyle w:val="Heading2"/>
      </w:pPr>
      <w:r>
        <w:rPr>
          <w:rFonts w:ascii="微软雅黑" w:hAnsi="微软雅黑"/>
        </w:rPr>
        <w:t>设置开发环境</w:t>
      </w:r>
    </w:p>
    <w:p>
      <w:pPr>
        <w:pStyle w:val="Heading3"/>
      </w:pPr>
      <w:r>
        <w:rPr>
          <w:rFonts w:ascii="微软雅黑" w:hAnsi="微软雅黑"/>
        </w:rPr>
        <w:t>先决条件</w:t>
      </w:r>
    </w:p>
    <w:p>
      <w:pPr>
        <w:pStyle w:val="ListBullet"/>
        <w:spacing w:line="360" w:lineRule="auto" w:after="120"/>
      </w:pPr>
      <w:r>
        <w:rPr>
          <w:rFonts w:ascii="微软雅黑" w:hAnsi="微软雅黑"/>
          <w:sz w:val="21"/>
        </w:rPr>
        <w:t xml:space="preserve">确保 Java 17 已安装，并且环境变量 </w:t>
      </w:r>
      <w:r>
        <w:rPr>
          <w:rFonts w:ascii="Consolas" w:hAnsi="Consolas"/>
          <w:color w:val="B43C3C"/>
          <w:sz w:val="18"/>
        </w:rPr>
        <w:t>JAVA_HOME</w:t>
      </w:r>
      <w:r>
        <w:rPr>
          <w:rFonts w:ascii="微软雅黑" w:hAnsi="微软雅黑"/>
          <w:sz w:val="21"/>
        </w:rPr>
        <w:t xml:space="preserve"> 指向正确的 Java 安装。Java 17 可以从 </w:t>
      </w:r>
      <w:r>
        <w:rPr>
          <w:rFonts w:ascii="微软雅黑" w:hAnsi="微软雅黑"/>
          <w:color w:val="0066CC"/>
          <w:sz w:val="21"/>
          <w:u w:val="single"/>
        </w:rPr>
        <w:t>Oracle 网站 ↗</w:t>
      </w:r>
      <w:r>
        <w:rPr>
          <w:rFonts w:ascii="微软雅黑" w:hAnsi="微软雅黑"/>
          <w:sz w:val="21"/>
        </w:rPr>
        <w:t xml:space="preserve"> 下载。</w:t>
      </w:r>
    </w:p>
    <w:p>
      <w:pPr>
        <w:spacing w:line="360" w:lineRule="auto" w:after="120"/>
      </w:pPr>
      <w:r>
        <w:rPr>
          <w:rFonts w:ascii="微软雅黑" w:hAnsi="微软雅黑"/>
          <w:sz w:val="21"/>
        </w:rPr>
        <w:t xml:space="preserve">根据您的操作系统设置 </w:t>
      </w:r>
      <w:r>
        <w:rPr>
          <w:rFonts w:ascii="Consolas" w:hAnsi="Consolas"/>
          <w:color w:val="B43C3C"/>
          <w:sz w:val="18"/>
        </w:rPr>
        <w:t>JAVA_HOME</w:t>
      </w:r>
      <w:r>
        <w:rPr>
          <w:rFonts w:ascii="微软雅黑" w:hAnsi="微软雅黑"/>
          <w:sz w:val="21"/>
        </w:rPr>
        <w:t xml:space="preserve"> 环境变量：</w:t>
      </w:r>
    </w:p>
    <w:p>
      <w:pPr>
        <w:pStyle w:val="ListBullet"/>
        <w:spacing w:line="360" w:lineRule="auto" w:after="120"/>
      </w:pPr>
      <w:r>
        <w:rPr>
          <w:rFonts w:ascii="微软雅黑" w:hAnsi="微软雅黑"/>
          <w:sz w:val="21"/>
        </w:rPr>
        <w:t xml:space="preserve">Windows: 在 PowerShell 中运行 </w:t>
      </w:r>
      <w:r>
        <w:rPr>
          <w:rFonts w:ascii="Consolas" w:hAnsi="Consolas"/>
          <w:color w:val="B43C3C"/>
          <w:sz w:val="18"/>
        </w:rPr>
        <w:t>SETX JAVA_HOME -m "&lt;java-home-dir&gt;"</w:t>
      </w:r>
      <w:r>
        <w:rPr>
          <w:rFonts w:ascii="微软雅黑" w:hAnsi="微软雅黑"/>
          <w:sz w:val="21"/>
        </w:rPr>
        <w:t xml:space="preserve">。这会修改系统环境变量，您需要重启 shell 以使更改生效。或者，您可以运行 </w:t>
      </w:r>
      <w:r>
        <w:rPr>
          <w:rFonts w:ascii="Consolas" w:hAnsi="Consolas"/>
          <w:color w:val="B43C3C"/>
          <w:sz w:val="18"/>
        </w:rPr>
        <w:t xml:space="preserve"> [System.Environment]::SetEnvironmentVariable("JAVA_HOME", "&lt;java-home-dir&gt;")</w:t>
      </w:r>
      <w:r>
        <w:rPr>
          <w:rFonts w:ascii="微软雅黑" w:hAnsi="微软雅黑"/>
          <w:sz w:val="21"/>
        </w:rPr>
        <w:t xml:space="preserve"> 在运行进程中设置 </w:t>
      </w:r>
      <w:r>
        <w:rPr>
          <w:rFonts w:ascii="Consolas" w:hAnsi="Consolas"/>
          <w:color w:val="B43C3C"/>
          <w:sz w:val="18"/>
        </w:rPr>
        <w:t>JAVA_HOME</w:t>
      </w:r>
      <w:r>
        <w:rPr>
          <w:rFonts w:ascii="微软雅黑" w:hAnsi="微软雅黑"/>
          <w:sz w:val="21"/>
        </w:rPr>
        <w:t>。</w:t>
      </w:r>
    </w:p>
    <w:p>
      <w:pPr>
        <w:pStyle w:val="ListBullet"/>
        <w:spacing w:line="360" w:lineRule="auto" w:after="120"/>
      </w:pPr>
      <w:r>
        <w:rPr>
          <w:rFonts w:ascii="微软雅黑" w:hAnsi="微软雅黑"/>
          <w:sz w:val="21"/>
        </w:rPr>
        <w:t xml:space="preserve">Linux 或 macOS: 运行 </w:t>
      </w:r>
      <w:r>
        <w:rPr>
          <w:rFonts w:ascii="Consolas" w:hAnsi="Consolas"/>
          <w:color w:val="B43C3C"/>
          <w:sz w:val="18"/>
        </w:rPr>
        <w:t>export JAVA_HOME=&lt;java-home-dir&gt;</w:t>
      </w:r>
      <w:r>
        <w:rPr>
          <w:rFonts w:ascii="微软雅黑" w:hAnsi="微软雅黑"/>
          <w:sz w:val="21"/>
        </w:rPr>
        <w:t>。</w:t>
      </w:r>
    </w:p>
    <w:p>
      <w:pPr>
        <w:pStyle w:val="ListBullet"/>
        <w:spacing w:line="360" w:lineRule="auto" w:after="120"/>
      </w:pPr>
      <w:r>
        <w:rPr>
          <w:rFonts w:ascii="微软雅黑" w:hAnsi="微软雅黑"/>
          <w:sz w:val="21"/>
        </w:rPr>
        <w:t>确保您的仓库已升级到最新的模板版本，按照</w:t>
      </w:r>
      <w:r>
        <w:rPr>
          <w:rFonts w:ascii="微软雅黑" w:hAnsi="微软雅黑"/>
          <w:color w:val="0066CC"/>
          <w:sz w:val="21"/>
          <w:u w:val="single"/>
        </w:rPr>
        <w:t>此处</w:t>
      </w:r>
      <w:r>
        <w:rPr>
          <w:rFonts w:ascii="微软雅黑" w:hAnsi="微软雅黑"/>
          <w:sz w:val="21"/>
        </w:rPr>
        <w:t>概述的步骤进行。</w:t>
      </w:r>
    </w:p>
    <w:p>
      <w:pPr>
        <w:pStyle w:val="ListBullet"/>
        <w:spacing w:line="360" w:lineRule="auto" w:after="120"/>
      </w:pPr>
      <w:r>
        <w:rPr>
          <w:rFonts w:ascii="微软雅黑" w:hAnsi="微软雅黑"/>
          <w:sz w:val="21"/>
        </w:rPr>
        <w:t xml:space="preserve">确保环境变量 </w:t>
      </w:r>
      <w:r>
        <w:rPr>
          <w:rFonts w:ascii="Consolas" w:hAnsi="Consolas"/>
          <w:color w:val="B43C3C"/>
          <w:sz w:val="18"/>
        </w:rPr>
        <w:t>CI</w:t>
      </w:r>
      <w:r>
        <w:rPr>
          <w:rFonts w:ascii="微软雅黑" w:hAnsi="微软雅黑"/>
          <w:sz w:val="21"/>
        </w:rPr>
        <w:t>、</w:t>
      </w:r>
      <w:r>
        <w:rPr>
          <w:rFonts w:ascii="Consolas" w:hAnsi="Consolas"/>
          <w:color w:val="B43C3C"/>
          <w:sz w:val="18"/>
        </w:rPr>
        <w:t>JEMMA</w:t>
      </w:r>
      <w:r>
        <w:rPr>
          <w:rFonts w:ascii="微软雅黑" w:hAnsi="微软雅黑"/>
          <w:sz w:val="21"/>
        </w:rPr>
        <w:t xml:space="preserve"> 和 </w:t>
      </w:r>
      <w:r>
        <w:rPr>
          <w:rFonts w:ascii="Consolas" w:hAnsi="Consolas"/>
          <w:color w:val="B43C3C"/>
          <w:sz w:val="18"/>
        </w:rPr>
        <w:t>CA</w:t>
      </w:r>
      <w:r>
        <w:rPr>
          <w:rFonts w:ascii="微软雅黑" w:hAnsi="微软雅黑"/>
          <w:sz w:val="21"/>
        </w:rPr>
        <w:t xml:space="preserve"> 没有设置。</w:t>
      </w:r>
    </w:p>
    <w:p>
      <w:pPr>
        <w:pStyle w:val="ListBullet"/>
        <w:spacing w:line="360" w:lineRule="auto" w:after="120"/>
      </w:pPr>
      <w:r>
        <w:rPr>
          <w:rFonts w:ascii="微软雅黑" w:hAnsi="微软雅黑"/>
          <w:sz w:val="21"/>
        </w:rPr>
        <w:t xml:space="preserve">如果在 Apple silicon Mac 上运行，确保安装了 </w:t>
      </w:r>
      <w:r>
        <w:rPr>
          <w:rFonts w:ascii="微软雅黑" w:hAnsi="微软雅黑"/>
          <w:color w:val="0066CC"/>
          <w:sz w:val="21"/>
          <w:u w:val="single"/>
        </w:rPr>
        <w:t>Rosetta 2 ↗</w:t>
      </w:r>
      <w:r>
        <w:rPr>
          <w:rFonts w:ascii="微软雅黑" w:hAnsi="微软雅黑"/>
          <w:sz w:val="21"/>
        </w:rPr>
        <w:t xml:space="preserve">。您可以通过在终端中运行 </w:t>
      </w:r>
      <w:r>
        <w:rPr>
          <w:rFonts w:ascii="Consolas" w:hAnsi="Consolas"/>
          <w:color w:val="B43C3C"/>
          <w:sz w:val="18"/>
        </w:rPr>
        <w:t>/usr/sbin/softwareupdate --install-rosetta --agree-to-license</w:t>
      </w:r>
      <w:r>
        <w:rPr>
          <w:rFonts w:ascii="微软雅黑" w:hAnsi="微软雅黑"/>
          <w:sz w:val="21"/>
        </w:rPr>
        <w:t xml:space="preserve"> 来安装 Rosetta 2。</w:t>
      </w:r>
    </w:p>
    <w:p>
      <w:pPr>
        <w:pStyle w:val="Heading2"/>
      </w:pPr>
      <w:r>
        <w:rPr>
          <w:rFonts w:ascii="微软雅黑" w:hAnsi="微软雅黑"/>
        </w:rPr>
        <w:t>Visual Studio Code</w:t>
      </w:r>
    </w:p>
    <w:p>
      <w:pPr>
        <w:pStyle w:val="ListBullet"/>
        <w:spacing w:line="360" w:lineRule="auto" w:after="120"/>
      </w:pPr>
      <w:r>
        <w:rPr>
          <w:rFonts w:ascii="微软雅黑" w:hAnsi="微软雅黑"/>
          <w:sz w:val="21"/>
        </w:rPr>
        <w:t xml:space="preserve">确保您已安装 </w:t>
      </w:r>
      <w:r>
        <w:rPr>
          <w:rFonts w:ascii="微软雅黑" w:hAnsi="微软雅黑"/>
          <w:color w:val="0066CC"/>
          <w:sz w:val="21"/>
          <w:u w:val="single"/>
        </w:rPr>
        <w:t>Visual Studio Code ↗</w:t>
      </w:r>
      <w:r>
        <w:rPr>
          <w:rFonts w:ascii="微软雅黑" w:hAnsi="微软雅黑"/>
          <w:sz w:val="21"/>
        </w:rPr>
        <w:t>。</w:t>
      </w:r>
    </w:p>
    <w:p>
      <w:pPr>
        <w:pStyle w:val="ListBullet"/>
        <w:spacing w:line="360" w:lineRule="auto" w:after="120"/>
      </w:pPr>
      <w:r>
        <w:rPr>
          <w:rFonts w:ascii="微软雅黑" w:hAnsi="微软雅黑"/>
          <w:sz w:val="21"/>
        </w:rPr>
        <w:t xml:space="preserve">从 Visual Studio Code 网站或应用程序中的 </w:t>
      </w:r>
      <w:r>
        <w:rPr>
          <w:rFonts w:ascii="微软雅黑" w:hAnsi="微软雅黑"/>
          <w:b/>
          <w:sz w:val="21"/>
        </w:rPr>
        <w:t>扩展</w:t>
      </w:r>
      <w:r>
        <w:rPr>
          <w:rFonts w:ascii="微软雅黑" w:hAnsi="微软雅黑"/>
          <w:sz w:val="21"/>
        </w:rPr>
        <w:t xml:space="preserve"> 选项卡安装 </w:t>
      </w:r>
      <w:r>
        <w:rPr>
          <w:rFonts w:ascii="微软雅黑" w:hAnsi="微软雅黑"/>
          <w:color w:val="0066CC"/>
          <w:sz w:val="21"/>
          <w:u w:val="single"/>
        </w:rPr>
        <w:t>Python 扩展 ↗</w:t>
      </w:r>
      <w:r>
        <w:rPr>
          <w:rFonts w:ascii="微软雅黑" w:hAnsi="微软雅黑"/>
          <w:sz w:val="21"/>
        </w:rPr>
        <w:t>。</w:t>
      </w:r>
    </w:p>
    <w:p>
      <w:pPr>
        <w:pStyle w:val="ListBullet"/>
        <w:spacing w:line="360" w:lineRule="auto" w:after="120"/>
      </w:pPr>
      <w:r>
        <w:rPr>
          <w:rFonts w:ascii="微软雅黑" w:hAnsi="微软雅黑"/>
          <w:sz w:val="21"/>
        </w:rPr>
        <w:t xml:space="preserve">如果在您的注册中启用，安装适用于 Visual Studio Code 的 </w:t>
      </w:r>
      <w:r>
        <w:rPr>
          <w:rFonts w:ascii="微软雅黑" w:hAnsi="微软雅黑"/>
          <w:color w:val="0066CC"/>
          <w:sz w:val="21"/>
          <w:u w:val="single"/>
        </w:rPr>
        <w:t>Palantir 扩展</w:t>
      </w:r>
      <w:r>
        <w:rPr>
          <w:rFonts w:ascii="微软雅黑" w:hAnsi="微软雅黑"/>
          <w:sz w:val="21"/>
        </w:rPr>
        <w:t xml:space="preserve"> </w:t>
      </w:r>
      <w:r>
        <w:rPr>
          <w:rFonts w:ascii="微软雅黑" w:hAnsi="微软雅黑"/>
          <w:sz w:val="21"/>
        </w:rPr>
        <w:t>\[</w:t>
      </w:r>
      <w:r>
        <w:rPr>
          <w:rFonts w:ascii="微软雅黑" w:hAnsi="微软雅黑"/>
          <w:sz w:val="21"/>
        </w:rPr>
        <w:t>Beta]。</w:t>
      </w:r>
    </w:p>
    <w:p>
      <w:pPr>
        <w:pStyle w:val="Heading3"/>
      </w:pPr>
      <w:r>
        <w:rPr>
          <w:rFonts w:ascii="微软雅黑" w:hAnsi="微软雅黑"/>
        </w:rPr>
        <w:t>要求</w:t>
      </w:r>
    </w:p>
    <w:p>
      <w:pPr>
        <w:spacing w:line="360" w:lineRule="auto" w:after="120"/>
      </w:pPr>
      <w:r>
        <w:rPr>
          <w:rFonts w:ascii="微软雅黑" w:hAnsi="微软雅黑"/>
          <w:sz w:val="21"/>
        </w:rPr>
        <w:t>适用于 Visual Studio Code 的 Palantir 扩展处于 beta 状态，在您的注册中可能不可用。</w:t>
      </w:r>
    </w:p>
    <w:p>
      <w:pPr>
        <w:spacing w:line="360" w:lineRule="auto" w:after="120"/>
      </w:pPr>
      <w:r>
        <w:rPr>
          <w:rFonts w:ascii="微软雅黑" w:hAnsi="微软雅黑"/>
          <w:sz w:val="21"/>
        </w:rPr>
        <w:t xml:space="preserve">要使用适用于 Visual Studio Code 的 Palantir 扩展，您必须在您的注册中拥有对 </w:t>
      </w:r>
      <w:r>
        <w:rPr>
          <w:rFonts w:ascii="微软雅黑" w:hAnsi="微软雅黑"/>
          <w:color w:val="0066CC"/>
          <w:sz w:val="21"/>
          <w:u w:val="single"/>
        </w:rPr>
        <w:t>代码仓库</w:t>
      </w:r>
      <w:r>
        <w:rPr>
          <w:rFonts w:ascii="微软雅黑" w:hAnsi="微软雅黑"/>
          <w:sz w:val="21"/>
        </w:rPr>
        <w:t xml:space="preserve"> 的访问权限。</w:t>
      </w:r>
    </w:p>
    <w:p>
      <w:pPr>
        <w:spacing w:line="360" w:lineRule="auto" w:after="120"/>
      </w:pPr>
      <w:r>
        <w:rPr>
          <w:rFonts w:ascii="微软雅黑" w:hAnsi="微软雅黑"/>
          <w:sz w:val="21"/>
        </w:rPr>
        <w:t xml:space="preserve">如果您看到意外的语言服务器出错，例如导入出错，可能是 Python 解释器的自动设置失败。要解决此问题，您可以通过导航到 </w:t>
      </w:r>
      <w:r>
        <w:rPr>
          <w:rFonts w:ascii="微软雅黑" w:hAnsi="微软雅黑"/>
          <w:color w:val="0066CC"/>
          <w:sz w:val="21"/>
          <w:u w:val="single"/>
        </w:rPr>
        <w:t>命令面板 ↗</w:t>
      </w:r>
      <w:r>
        <w:rPr>
          <w:rFonts w:ascii="微软雅黑" w:hAnsi="微软雅黑"/>
          <w:sz w:val="21"/>
        </w:rPr>
        <w:t xml:space="preserve">，然后输入 </w:t>
      </w:r>
      <w:r>
        <w:rPr>
          <w:rFonts w:ascii="Consolas" w:hAnsi="Consolas"/>
          <w:color w:val="B43C3C"/>
          <w:sz w:val="18"/>
        </w:rPr>
        <w:t>Python: Select interpreter</w:t>
      </w:r>
      <w:r>
        <w:rPr>
          <w:rFonts w:ascii="微软雅黑" w:hAnsi="微软雅黑"/>
          <w:sz w:val="21"/>
        </w:rPr>
        <w:t xml:space="preserve"> 并选择匹配路径的 Python 解释器：</w:t>
      </w:r>
      <w:r>
        <w:rPr>
          <w:rFonts w:ascii="Consolas" w:hAnsi="Consolas"/>
          <w:color w:val="B43C3C"/>
          <w:sz w:val="18"/>
        </w:rPr>
        <w:t>./maestro/bin/python</w:t>
      </w:r>
      <w:r>
        <w:rPr>
          <w:rFonts w:ascii="微软雅黑" w:hAnsi="微软雅黑"/>
          <w:sz w:val="21"/>
        </w:rPr>
        <w:t xml:space="preserve"> 来手动设置解释器。如果 Palantir 扩展成功运行命令 </w:t>
      </w:r>
      <w:r>
        <w:rPr>
          <w:rFonts w:ascii="微软雅黑" w:hAnsi="微软雅黑"/>
          <w:b/>
          <w:sz w:val="21"/>
        </w:rPr>
        <w:t>Palantir: Install Python environment</w:t>
      </w:r>
      <w:r>
        <w:rPr>
          <w:rFonts w:ascii="微软雅黑" w:hAnsi="微软雅黑"/>
          <w:sz w:val="21"/>
        </w:rPr>
        <w:t xml:space="preserve">，那么 </w:t>
      </w:r>
      <w:r>
        <w:rPr>
          <w:rFonts w:ascii="Consolas" w:hAnsi="Consolas"/>
          <w:color w:val="B43C3C"/>
          <w:sz w:val="18"/>
        </w:rPr>
        <w:t>.maestro</w:t>
      </w:r>
      <w:r>
        <w:rPr>
          <w:rFonts w:ascii="微软雅黑" w:hAnsi="微软雅黑"/>
          <w:sz w:val="21"/>
        </w:rPr>
        <w:t xml:space="preserve"> 文件夹应该存在。</w:t>
      </w:r>
    </w:p>
    <w:p>
      <w:pPr>
        <w:pStyle w:val="Heading2"/>
      </w:pPr>
      <w:r>
        <w:rPr>
          <w:rFonts w:ascii="微软雅黑" w:hAnsi="微软雅黑"/>
        </w:rPr>
        <w:t>PyCharm</w:t>
      </w:r>
    </w:p>
    <w:p>
      <w:pPr>
        <w:pStyle w:val="ListBullet"/>
        <w:spacing w:line="360" w:lineRule="auto" w:after="120"/>
      </w:pPr>
      <w:r>
        <w:rPr>
          <w:rFonts w:ascii="微软雅黑" w:hAnsi="微软雅黑"/>
          <w:sz w:val="21"/>
        </w:rPr>
        <w:t xml:space="preserve">要设置 Python 开发环境，运行命令 </w:t>
      </w:r>
      <w:r>
        <w:rPr>
          <w:rFonts w:ascii="Consolas" w:hAnsi="Consolas"/>
          <w:color w:val="B43C3C"/>
          <w:sz w:val="18"/>
        </w:rPr>
        <w:t>./gradlew condaDevelop</w:t>
      </w:r>
      <w:r>
        <w:rPr>
          <w:rFonts w:ascii="微软雅黑" w:hAnsi="微软雅黑"/>
          <w:sz w:val="21"/>
        </w:rPr>
        <w:t>。</w:t>
      </w:r>
    </w:p>
    <w:p>
      <w:pPr>
        <w:pStyle w:val="ListBullet"/>
        <w:spacing w:line="360" w:lineRule="auto" w:after="120"/>
      </w:pPr>
      <w:r>
        <w:rPr>
          <w:rFonts w:ascii="微软雅黑" w:hAnsi="微软雅黑"/>
          <w:sz w:val="21"/>
        </w:rPr>
        <w:t xml:space="preserve">确保您本地安装了 </w:t>
      </w:r>
      <w:r>
        <w:rPr>
          <w:rFonts w:ascii="微软雅黑" w:hAnsi="微软雅黑"/>
          <w:color w:val="0066CC"/>
          <w:sz w:val="21"/>
          <w:u w:val="single"/>
        </w:rPr>
        <w:t>JetBrains PyCharm ↗</w:t>
      </w:r>
      <w:r>
        <w:rPr>
          <w:rFonts w:ascii="微软雅黑" w:hAnsi="微软雅黑"/>
          <w:sz w:val="21"/>
        </w:rPr>
        <w:t>。</w:t>
      </w:r>
    </w:p>
    <w:p>
      <w:pPr>
        <w:pStyle w:val="ListBullet"/>
        <w:spacing w:line="360" w:lineRule="auto" w:after="120"/>
      </w:pPr>
      <w:r>
        <w:rPr>
          <w:rFonts w:ascii="微软雅黑" w:hAnsi="微软雅黑"/>
          <w:sz w:val="21"/>
        </w:rPr>
        <w:t xml:space="preserve">按照 </w:t>
      </w:r>
      <w:r>
        <w:rPr>
          <w:rFonts w:ascii="微软雅黑" w:hAnsi="微软雅黑"/>
          <w:color w:val="0066CC"/>
          <w:sz w:val="21"/>
          <w:u w:val="single"/>
        </w:rPr>
        <w:t>此处 ↗</w:t>
      </w:r>
      <w:r>
        <w:rPr>
          <w:rFonts w:ascii="微软雅黑" w:hAnsi="微软雅黑"/>
          <w:sz w:val="21"/>
        </w:rPr>
        <w:t xml:space="preserve"> 概述的步骤导入项目。</w:t>
      </w:r>
    </w:p>
    <w:p>
      <w:pPr>
        <w:pStyle w:val="ListBullet"/>
        <w:spacing w:line="360" w:lineRule="auto" w:after="120"/>
      </w:pPr>
      <w:r>
        <w:rPr>
          <w:rFonts w:ascii="微软雅黑" w:hAnsi="微软雅黑"/>
          <w:sz w:val="21"/>
        </w:rPr>
        <w:t xml:space="preserve">从状态栏的 </w:t>
      </w:r>
      <w:r>
        <w:rPr>
          <w:rFonts w:ascii="微软雅黑" w:hAnsi="微软雅黑"/>
          <w:color w:val="0066CC"/>
          <w:sz w:val="21"/>
          <w:u w:val="single"/>
        </w:rPr>
        <w:t>Python 解释器选择器 ↗</w:t>
      </w:r>
      <w:r>
        <w:rPr>
          <w:rFonts w:ascii="微软雅黑" w:hAnsi="微软雅黑"/>
          <w:sz w:val="21"/>
        </w:rPr>
        <w:t xml:space="preserve"> 中选择 </w:t>
      </w:r>
      <w:r>
        <w:rPr>
          <w:rFonts w:ascii="微软雅黑" w:hAnsi="微软雅黑"/>
          <w:b/>
          <w:sz w:val="21"/>
        </w:rPr>
        <w:t>添加新解释器</w:t>
      </w:r>
      <w:r>
        <w:rPr>
          <w:rFonts w:ascii="微软雅黑" w:hAnsi="微软雅黑"/>
          <w:sz w:val="21"/>
        </w:rPr>
        <w:t>。</w:t>
      </w:r>
    </w:p>
    <w:p>
      <w:pPr>
        <w:spacing w:after="40"/>
        <w:jc w:val="center"/>
      </w:pPr>
      <w:r>
        <w:rPr>
          <w:i/>
          <w:color w:val="646464"/>
          <w:sz w:val="18"/>
        </w:rPr>
        <w:t>图：添加 python 解释器截图</w:t>
      </w:r>
    </w:p>
    <w:p>
      <w:pPr>
        <w:spacing w:before="120" w:after="240"/>
        <w:jc w:val="center"/>
      </w:pPr>
      <w:r>
        <w:drawing>
          <wp:inline xmlns:a="http://schemas.openxmlformats.org/drawingml/2006/main" xmlns:pic="http://schemas.openxmlformats.org/drawingml/2006/picture">
            <wp:extent cx="5029200" cy="2325804"/>
            <wp:docPr id="13" name="Picture 13"/>
            <wp:cNvGraphicFramePr>
              <a:graphicFrameLocks noChangeAspect="1"/>
            </wp:cNvGraphicFramePr>
            <a:graphic>
              <a:graphicData uri="http://schemas.openxmlformats.org/drawingml/2006/picture">
                <pic:pic>
                  <pic:nvPicPr>
                    <pic:cNvPr id="0" name="pycharm-add-python-interpreter.png"/>
                    <pic:cNvPicPr/>
                  </pic:nvPicPr>
                  <pic:blipFill>
                    <a:blip r:embed="rId21"/>
                    <a:stretch>
                      <a:fillRect/>
                    </a:stretch>
                  </pic:blipFill>
                  <pic:spPr>
                    <a:xfrm>
                      <a:off x="0" y="0"/>
                      <a:ext cx="5029200" cy="2325804"/>
                    </a:xfrm>
                    <a:prstGeom prst="rect"/>
                  </pic:spPr>
                </pic:pic>
              </a:graphicData>
            </a:graphic>
          </wp:inline>
        </w:drawing>
      </w:r>
    </w:p>
    <w:p>
      <w:pPr>
        <w:pStyle w:val="ListBullet"/>
        <w:spacing w:line="360" w:lineRule="auto" w:after="120"/>
      </w:pPr>
      <w:r>
        <w:rPr>
          <w:rFonts w:ascii="微软雅黑" w:hAnsi="微软雅黑"/>
          <w:sz w:val="21"/>
        </w:rPr>
        <w:t xml:space="preserve">在 </w:t>
      </w:r>
      <w:r>
        <w:rPr>
          <w:rFonts w:ascii="微软雅黑" w:hAnsi="微软雅黑"/>
          <w:b/>
          <w:sz w:val="21"/>
        </w:rPr>
        <w:t>添加 Python 解释器</w:t>
      </w:r>
      <w:r>
        <w:rPr>
          <w:rFonts w:ascii="微软雅黑" w:hAnsi="微软雅黑"/>
          <w:sz w:val="21"/>
        </w:rPr>
        <w:t xml:space="preserve"> 对话框的左侧窗格中，选择 </w:t>
      </w:r>
      <w:r>
        <w:rPr>
          <w:rFonts w:ascii="微软雅黑" w:hAnsi="微软雅黑"/>
          <w:b/>
          <w:sz w:val="21"/>
        </w:rPr>
        <w:t>Virtualenv 环境</w:t>
      </w:r>
      <w:r>
        <w:rPr>
          <w:rFonts w:ascii="微软雅黑" w:hAnsi="微软雅黑"/>
          <w:sz w:val="21"/>
        </w:rPr>
        <w:t>。</w:t>
      </w:r>
    </w:p>
    <w:p>
      <w:pPr>
        <w:spacing w:after="40"/>
        <w:jc w:val="center"/>
      </w:pPr>
      <w:r>
        <w:rPr>
          <w:i/>
          <w:color w:val="646464"/>
          <w:sz w:val="18"/>
        </w:rPr>
        <w:t>图：配置 python 解释器截图</w:t>
      </w:r>
    </w:p>
    <w:p>
      <w:pPr>
        <w:spacing w:before="120" w:after="240"/>
        <w:jc w:val="center"/>
      </w:pPr>
      <w:r>
        <w:drawing>
          <wp:inline xmlns:a="http://schemas.openxmlformats.org/drawingml/2006/main" xmlns:pic="http://schemas.openxmlformats.org/drawingml/2006/picture">
            <wp:extent cx="5029200" cy="2694043"/>
            <wp:docPr id="14" name="Picture 14"/>
            <wp:cNvGraphicFramePr>
              <a:graphicFrameLocks noChangeAspect="1"/>
            </wp:cNvGraphicFramePr>
            <a:graphic>
              <a:graphicData uri="http://schemas.openxmlformats.org/drawingml/2006/picture">
                <pic:pic>
                  <pic:nvPicPr>
                    <pic:cNvPr id="0" name="pycharm-configure-python-interpreter.png"/>
                    <pic:cNvPicPr/>
                  </pic:nvPicPr>
                  <pic:blipFill>
                    <a:blip r:embed="rId22"/>
                    <a:stretch>
                      <a:fillRect/>
                    </a:stretch>
                  </pic:blipFill>
                  <pic:spPr>
                    <a:xfrm>
                      <a:off x="0" y="0"/>
                      <a:ext cx="5029200" cy="2694043"/>
                    </a:xfrm>
                    <a:prstGeom prst="rect"/>
                  </pic:spPr>
                </pic:pic>
              </a:graphicData>
            </a:graphic>
          </wp:inline>
        </w:drawing>
      </w:r>
    </w:p>
    <w:p>
      <w:pPr>
        <w:pStyle w:val="ListBullet"/>
        <w:spacing w:line="360" w:lineRule="auto" w:after="120"/>
      </w:pPr>
      <w:r>
        <w:rPr>
          <w:rFonts w:ascii="微软雅黑" w:hAnsi="微软雅黑"/>
          <w:sz w:val="21"/>
        </w:rPr>
        <w:t xml:space="preserve">选择 </w:t>
      </w:r>
      <w:r>
        <w:rPr>
          <w:rFonts w:ascii="微软雅黑" w:hAnsi="微软雅黑"/>
          <w:b/>
          <w:sz w:val="21"/>
        </w:rPr>
        <w:t>现有环境</w:t>
      </w:r>
      <w:r>
        <w:rPr>
          <w:rFonts w:ascii="微软雅黑" w:hAnsi="微软雅黑"/>
          <w:sz w:val="21"/>
        </w:rPr>
        <w:t xml:space="preserve">，并将 </w:t>
      </w:r>
      <w:r>
        <w:rPr>
          <w:rFonts w:ascii="微软雅黑" w:hAnsi="微软雅黑"/>
          <w:b/>
          <w:sz w:val="21"/>
        </w:rPr>
        <w:t>解释器</w:t>
      </w:r>
      <w:r>
        <w:rPr>
          <w:rFonts w:ascii="微软雅黑" w:hAnsi="微软雅黑"/>
          <w:sz w:val="21"/>
        </w:rPr>
        <w:t xml:space="preserve"> 字段设置为来自您的 Conda 环境的 Python 解释器。可以通过运行 </w:t>
      </w:r>
      <w:r>
        <w:rPr>
          <w:rFonts w:ascii="Consolas" w:hAnsi="Consolas"/>
          <w:color w:val="B43C3C"/>
          <w:sz w:val="18"/>
        </w:rPr>
        <w:t>./gradlew condaEnvList</w:t>
      </w:r>
      <w:r>
        <w:rPr>
          <w:rFonts w:ascii="微软雅黑" w:hAnsi="微软雅黑"/>
          <w:sz w:val="21"/>
        </w:rPr>
        <w:t xml:space="preserve"> 列出 Conda 环境路径。</w:t>
      </w:r>
    </w:p>
    <w:p>
      <w:pPr>
        <w:pStyle w:val="ListBullet"/>
        <w:spacing w:line="360" w:lineRule="auto" w:after="120"/>
      </w:pPr>
      <w:r>
        <w:rPr>
          <w:rFonts w:ascii="微软雅黑" w:hAnsi="微软雅黑"/>
          <w:sz w:val="21"/>
        </w:rPr>
        <w:t>对于 Unix，Python 解释器路径是 &lt;code&gt;\&lt;your-conda-environment-dir&gt;/bin/python&lt;/code&gt;。&lt;br/&gt;</w:t>
      </w:r>
    </w:p>
    <w:p>
      <w:pPr>
        <w:pStyle w:val="ListBullet"/>
        <w:spacing w:line="360" w:lineRule="auto" w:after="120"/>
      </w:pPr>
      <w:r>
        <w:rPr>
          <w:rFonts w:ascii="微软雅黑" w:hAnsi="微软雅黑"/>
          <w:sz w:val="21"/>
        </w:rPr>
        <w:t>对于 Windows，Python 解释器路径是 &lt;code&gt;\&lt;your-conda-environment-dir&gt;\python.exe&lt;/code&gt;。</w:t>
      </w:r>
    </w:p>
    <w:p>
      <w:pPr>
        <w:spacing w:line="360" w:lineRule="auto" w:after="120"/>
      </w:pPr>
      <w:r>
        <w:rPr>
          <w:rFonts w:ascii="微软雅黑" w:hAnsi="微软雅黑"/>
          <w:sz w:val="21"/>
        </w:rPr>
        <w:t xml:space="preserve">根据是否启用测试插件，安装的环境列表将包括 </w:t>
      </w:r>
      <w:r>
        <w:rPr>
          <w:rFonts w:ascii="Consolas" w:hAnsi="Consolas"/>
          <w:color w:val="B43C3C"/>
          <w:sz w:val="18"/>
        </w:rPr>
        <w:t>./transforms-python/build/conda/run-env</w:t>
      </w:r>
      <w:r>
        <w:rPr>
          <w:rFonts w:ascii="微软雅黑" w:hAnsi="微软雅黑"/>
          <w:sz w:val="21"/>
        </w:rPr>
        <w:t xml:space="preserve"> 或 </w:t>
      </w:r>
      <w:r>
        <w:rPr>
          <w:rFonts w:ascii="Consolas" w:hAnsi="Consolas"/>
          <w:color w:val="B43C3C"/>
          <w:sz w:val="18"/>
        </w:rPr>
        <w:t>./transforms-python/build/conda/test-env</w:t>
      </w:r>
      <w:r>
        <w:rPr>
          <w:rFonts w:ascii="微软雅黑" w:hAnsi="微软雅黑"/>
          <w:sz w:val="21"/>
        </w:rPr>
        <w:t xml:space="preserve"> 或两者。如果计划运行测试，应选择测试环境。</w:t>
      </w:r>
    </w:p>
    <w:p>
      <w:pPr>
        <w:pStyle w:val="ListBullet"/>
        <w:spacing w:line="360" w:lineRule="auto" w:after="120"/>
      </w:pPr>
      <w:r>
        <w:rPr>
          <w:rFonts w:ascii="微软雅黑" w:hAnsi="微软雅黑"/>
          <w:sz w:val="21"/>
        </w:rPr>
        <w:t xml:space="preserve">选择 </w:t>
      </w:r>
      <w:r>
        <w:rPr>
          <w:rFonts w:ascii="微软雅黑" w:hAnsi="微软雅黑"/>
          <w:b/>
          <w:sz w:val="21"/>
        </w:rPr>
        <w:t>确定</w:t>
      </w:r>
      <w:r>
        <w:rPr>
          <w:rFonts w:ascii="微软雅黑" w:hAnsi="微软雅黑"/>
          <w:sz w:val="21"/>
        </w:rPr>
        <w:t>。</w:t>
      </w:r>
    </w:p>
    <w:p>
      <w:pPr>
        <w:pStyle w:val="Heading3"/>
      </w:pPr>
      <w:r>
        <w:rPr>
          <w:rFonts w:ascii="微软雅黑" w:hAnsi="微软雅黑"/>
        </w:rPr>
        <w:t>（高级设置）基于 Gradle 的环境</w:t>
      </w:r>
    </w:p>
    <w:p>
      <w:pPr>
        <w:spacing w:line="360" w:lineRule="auto" w:after="120"/>
      </w:pPr>
      <w:r>
        <w:rPr>
          <w:rFonts w:ascii="微软雅黑" w:hAnsi="微软雅黑"/>
          <w:sz w:val="21"/>
        </w:rPr>
        <w:t xml:space="preserve">如果适用于 Visual Studio Code 的 Palantir 扩展在您的注册中不可用，可以使用 Gradle 来设置 Python 环境。在新的终端窗口中，使用 </w:t>
      </w:r>
      <w:r>
        <w:rPr>
          <w:rFonts w:ascii="Consolas" w:hAnsi="Consolas"/>
          <w:color w:val="B43C3C"/>
          <w:sz w:val="18"/>
        </w:rPr>
        <w:t>cd</w:t>
      </w:r>
      <w:r>
        <w:rPr>
          <w:rFonts w:ascii="微软雅黑" w:hAnsi="微软雅黑"/>
          <w:sz w:val="21"/>
        </w:rPr>
        <w:t xml:space="preserve"> 命令导航到仓库目录，然后运行 </w:t>
      </w:r>
      <w:r>
        <w:rPr>
          <w:rFonts w:ascii="Consolas" w:hAnsi="Consolas"/>
          <w:color w:val="B43C3C"/>
          <w:sz w:val="18"/>
        </w:rPr>
        <w:t>./gradlew vsCode</w:t>
      </w:r>
      <w:r>
        <w:rPr>
          <w:rFonts w:ascii="微软雅黑" w:hAnsi="微软雅黑"/>
          <w:sz w:val="21"/>
        </w:rPr>
        <w:t xml:space="preserve">。这将创建一个 Python 环境，并通过将其放置在 </w:t>
      </w:r>
      <w:r>
        <w:rPr>
          <w:rFonts w:ascii="Consolas" w:hAnsi="Consolas"/>
          <w:color w:val="B43C3C"/>
          <w:sz w:val="18"/>
        </w:rPr>
        <w:t>.vscode/setting.json</w:t>
      </w:r>
      <w:r>
        <w:rPr>
          <w:rFonts w:ascii="微软雅黑" w:hAnsi="微软雅黑"/>
          <w:sz w:val="21"/>
        </w:rPr>
        <w:t xml:space="preserve"> 文件中来配置 Visual Studio Code 使用该环境的 Python 解释器。</w:t>
      </w:r>
    </w:p>
    <w:p>
      <w:r>
        <w:br w:type="page"/>
      </w:r>
    </w:p>
    <w:p>
      <w:pPr>
        <w:pStyle w:val="Heading1"/>
      </w:pPr>
      <w:r>
        <w:rPr>
          <w:rFonts w:ascii="微软雅黑" w:hAnsi="微软雅黑"/>
        </w:rPr>
        <w:t>使用媒体集与Python变换</w:t>
      </w:r>
    </w:p>
    <w:p>
      <w:pPr>
        <w:spacing w:line="360" w:lineRule="auto" w:after="120"/>
      </w:pPr>
      <w:r>
        <w:rPr>
          <w:rFonts w:ascii="微软雅黑" w:hAnsi="微软雅黑"/>
          <w:sz w:val="21"/>
        </w:rPr>
        <w:t># 使用媒体集与Python变换</w:t>
      </w:r>
    </w:p>
    <w:p>
      <w:pPr>
        <w:spacing w:line="360" w:lineRule="auto" w:after="120"/>
      </w:pPr>
      <w:r>
        <w:rPr>
          <w:rFonts w:ascii="微软雅黑" w:hAnsi="微软雅黑"/>
          <w:sz w:val="21"/>
        </w:rPr>
        <w:t>您可以在Python变换中使用</w:t>
      </w:r>
      <w:r>
        <w:rPr>
          <w:rFonts w:ascii="微软雅黑" w:hAnsi="微软雅黑"/>
          <w:color w:val="0066CC"/>
          <w:sz w:val="21"/>
          <w:u w:val="single"/>
        </w:rPr>
        <w:t>媒体集</w:t>
      </w:r>
      <w:r>
        <w:rPr>
          <w:rFonts w:ascii="微软雅黑" w:hAnsi="微软雅黑"/>
          <w:sz w:val="21"/>
        </w:rPr>
        <w:t>进行PDF文本提取、光学字符识别（OCR）、图像切割、元数据解析等。以下部分解释了如何在您的Python代码库中设置媒体集以及如何通过Python变换读取和写入媒体集。</w:t>
      </w:r>
    </w:p>
    <w:p>
      <w:pPr>
        <w:pStyle w:val="Heading2"/>
      </w:pPr>
      <w:r>
        <w:rPr>
          <w:rFonts w:ascii="微软雅黑" w:hAnsi="微软雅黑"/>
        </w:rPr>
        <w:t>在您的代码库中添加对`transforms-media`的依赖。</w:t>
      </w:r>
    </w:p>
    <w:p>
      <w:pPr>
        <w:spacing w:line="360" w:lineRule="auto" w:after="120"/>
      </w:pPr>
      <w:r>
        <w:rPr>
          <w:rFonts w:ascii="微软雅黑" w:hAnsi="微软雅黑"/>
          <w:sz w:val="21"/>
        </w:rPr>
        <w:t>当处理媒体集时，您必须使用</w:t>
      </w:r>
      <w:r>
        <w:rPr>
          <w:rFonts w:ascii="微软雅黑" w:hAnsi="微软雅黑"/>
          <w:color w:val="0066CC"/>
          <w:sz w:val="21"/>
          <w:u w:val="single"/>
        </w:rPr>
        <w:t>`@transform`</w:t>
      </w:r>
      <w:r>
        <w:rPr>
          <w:rFonts w:ascii="微软雅黑" w:hAnsi="微软雅黑"/>
          <w:sz w:val="21"/>
        </w:rPr>
        <w:t>装饰器。媒体集输入和输出可以通过使用</w:t>
      </w:r>
      <w:r>
        <w:rPr>
          <w:rFonts w:ascii="Consolas" w:hAnsi="Consolas"/>
          <w:color w:val="B43C3C"/>
          <w:sz w:val="18"/>
        </w:rPr>
        <w:t>transforms.mediasets.MediaSetInput</w:t>
      </w:r>
      <w:r>
        <w:rPr>
          <w:rFonts w:ascii="微软雅黑" w:hAnsi="微软雅黑"/>
          <w:sz w:val="21"/>
        </w:rPr>
        <w:t>和</w:t>
      </w:r>
      <w:r>
        <w:rPr>
          <w:rFonts w:ascii="Consolas" w:hAnsi="Consolas"/>
          <w:color w:val="B43C3C"/>
          <w:sz w:val="18"/>
        </w:rPr>
        <w:t>transforms.mediasets.MediaSetOutput</w:t>
      </w:r>
      <w:r>
        <w:rPr>
          <w:rFonts w:ascii="微软雅黑" w:hAnsi="微软雅黑"/>
          <w:sz w:val="21"/>
        </w:rPr>
        <w:t>规范传入。在搭建过程中，这些规范分别被解析为</w:t>
      </w:r>
      <w:r>
        <w:rPr>
          <w:rFonts w:ascii="Consolas" w:hAnsi="Consolas"/>
          <w:color w:val="B43C3C"/>
          <w:sz w:val="18"/>
        </w:rPr>
        <w:t>transforms.mediasets.MediaSetInputParam</w:t>
      </w:r>
      <w:r>
        <w:rPr>
          <w:rFonts w:ascii="微软雅黑" w:hAnsi="微软雅黑"/>
          <w:sz w:val="21"/>
        </w:rPr>
        <w:t>和</w:t>
      </w:r>
      <w:r>
        <w:rPr>
          <w:rFonts w:ascii="Consolas" w:hAnsi="Consolas"/>
          <w:color w:val="B43C3C"/>
          <w:sz w:val="18"/>
        </w:rPr>
        <w:t>transforms.mediasets.MediaSetOutputParam</w:t>
      </w:r>
      <w:r>
        <w:rPr>
          <w:rFonts w:ascii="微软雅黑" w:hAnsi="微软雅黑"/>
          <w:sz w:val="21"/>
        </w:rPr>
        <w:t>对象。这些</w:t>
      </w:r>
      <w:r>
        <w:rPr>
          <w:rFonts w:ascii="Consolas" w:hAnsi="Consolas"/>
          <w:color w:val="B43C3C"/>
          <w:sz w:val="18"/>
        </w:rPr>
        <w:t>MediaSetInputParam</w:t>
      </w:r>
      <w:r>
        <w:rPr>
          <w:rFonts w:ascii="微软雅黑" w:hAnsi="微软雅黑"/>
          <w:sz w:val="21"/>
        </w:rPr>
        <w:t>和</w:t>
      </w:r>
      <w:r>
        <w:rPr>
          <w:rFonts w:ascii="Consolas" w:hAnsi="Consolas"/>
          <w:color w:val="B43C3C"/>
          <w:sz w:val="18"/>
        </w:rPr>
        <w:t>MediaSetOutputParam</w:t>
      </w:r>
      <w:r>
        <w:rPr>
          <w:rFonts w:ascii="微软雅黑" w:hAnsi="微软雅黑"/>
          <w:sz w:val="21"/>
        </w:rPr>
        <w:t>对象提供了在计算函数中访问媒体集的功能。可以将任意数量的媒体集输入或输出与其他任何有效的变换输入和输出（例如表格数据集）结合使用。例如：</w:t>
      </w:r>
    </w:p>
    <w:p>
      <w:pPr>
        <w:spacing w:before="80" w:after="80"/>
        <w:ind w:left="567"/>
      </w:pPr>
      <w:r>
        <w:rPr>
          <w:rFonts w:ascii="Consolas" w:hAnsi="Consolas"/>
          <w:color w:val="505050"/>
          <w:sz w:val="18"/>
        </w:rPr>
        <w:t>from transforms.api import transform</w:t>
        <w:br/>
        <w:t>from transforms.mediasets import MediaSetInput, MediaSetOutput</w:t>
        <w:br/>
        <w:t>@transform(</w:t>
        <w:br/>
        <w:t xml:space="preserve">    images=MediaSetInput('/examples/images'),  # 输入的媒体集路径</w:t>
        <w:br/>
        <w:t xml:space="preserve">    output_images=MediaSetOutput('/examples/output_images')  # 输出的媒体集路径</w:t>
        <w:br/>
        <w:t>)</w:t>
        <w:br/>
        <w:t>def translate_images(images, output_images):</w:t>
        <w:br/>
        <w:t xml:space="preserve">    ...</w:t>
        <w:br/>
        <w:t xml:space="preserve">    # 此函数用于处理输入的图像，并将结果输出到指定的输出路径</w:t>
      </w:r>
    </w:p>
    <w:p>
      <w:pPr>
        <w:pStyle w:val="Heading2"/>
      </w:pPr>
      <w:r>
        <w:rPr>
          <w:rFonts w:ascii="微软雅黑" w:hAnsi="微软雅黑"/>
        </w:rPr>
        <w:t>从媒体集读取</w:t>
      </w:r>
    </w:p>
    <w:p>
      <w:pPr>
        <w:spacing w:line="360" w:lineRule="auto" w:after="120"/>
      </w:pPr>
      <w:r>
        <w:rPr>
          <w:rFonts w:ascii="微软雅黑" w:hAnsi="微软雅黑"/>
          <w:sz w:val="21"/>
        </w:rPr>
        <w:t>您可以通过文件路径或RID访问单个媒体项：</w:t>
      </w:r>
    </w:p>
    <w:p>
      <w:pPr>
        <w:spacing w:before="80" w:after="80"/>
        <w:ind w:left="567"/>
      </w:pPr>
      <w:r>
        <w:rPr>
          <w:rFonts w:ascii="Consolas" w:hAnsi="Consolas"/>
          <w:color w:val="505050"/>
          <w:sz w:val="18"/>
        </w:rPr>
        <w:t>from transforms.api import transform</w:t>
        <w:br/>
        <w:t>from transforms.mediasets import MediaSetInput, MediaSetOutput</w:t>
        <w:br/>
        <w:t>@transform(</w:t>
        <w:br/>
        <w:t xml:space="preserve">    images=MediaSetInput('/examples/images'),  # 从路径'/examples/images'输入图像数据</w:t>
        <w:br/>
        <w:t xml:space="preserve">    output_images=MediaSetOutput('/examples/output_images')  # 输出处理后的图像数据到路径'/examples/output_images'</w:t>
        <w:br/>
        <w:t>)</w:t>
        <w:br/>
        <w:t>def translate_images(images, output_images):</w:t>
        <w:br/>
        <w:t xml:space="preserve">    image1 = images.get_media_item_by_path("image1")  # 使用图像路径获取媒体项</w:t>
        <w:br/>
        <w:t xml:space="preserve">    image2 = images.get_media_item("ri.mio.main.media-item.123")  # 使用媒体项ID获取媒体项</w:t>
        <w:br/>
        <w:t xml:space="preserve">    ...</w:t>
      </w:r>
    </w:p>
    <w:p>
      <w:pPr>
        <w:spacing w:line="360" w:lineRule="auto" w:after="120"/>
      </w:pPr>
      <w:r>
        <w:rPr>
          <w:rFonts w:ascii="微软雅黑" w:hAnsi="微软雅黑"/>
          <w:sz w:val="21"/>
        </w:rPr>
        <w:t>这里的代码定义了一个数据转换函数</w:t>
      </w:r>
      <w:r>
        <w:rPr>
          <w:rFonts w:ascii="Consolas" w:hAnsi="Consolas"/>
          <w:color w:val="B43C3C"/>
          <w:sz w:val="18"/>
        </w:rPr>
        <w:t>translate_images</w:t>
      </w:r>
      <w:r>
        <w:rPr>
          <w:rFonts w:ascii="微软雅黑" w:hAnsi="微软雅黑"/>
          <w:sz w:val="21"/>
        </w:rPr>
        <w:t>，用于处理图像数据。该函数通过路径和ID从输入媒体集中获取图像，然后将处理后的图像输出到指定的路径。</w:t>
      </w:r>
    </w:p>
    <w:p>
      <w:pPr>
        <w:spacing w:line="360" w:lineRule="auto" w:after="120"/>
      </w:pPr>
      <w:r>
        <w:rPr>
          <w:rFonts w:ascii="微软雅黑" w:hAnsi="微软雅黑"/>
          <w:sz w:val="21"/>
        </w:rPr>
        <w:t>然而，您可能希望变换媒体集中的所有项目。为此，您必须首先使用 *listing* 方法将项目提取到一个数据框中。在下面的示例中，我们列出输入媒体集中的所有项目，并将生成的数据框写入表格输出：</w:t>
      </w:r>
    </w:p>
    <w:p>
      <w:pPr>
        <w:spacing w:before="80" w:after="80"/>
        <w:ind w:left="567"/>
      </w:pPr>
      <w:r>
        <w:rPr>
          <w:rFonts w:ascii="Consolas" w:hAnsi="Consolas"/>
          <w:color w:val="505050"/>
          <w:sz w:val="18"/>
        </w:rPr>
        <w:t>from transforms.api import transform, Output</w:t>
        <w:br/>
        <w:t>from transforms.mediasets import MediaSetInput</w:t>
        <w:br/>
        <w:t>@transform(</w:t>
        <w:br/>
        <w:t xml:space="preserve">    images=MediaSetInput('/examples/images'),</w:t>
        <w:br/>
        <w:t xml:space="preserve">    listing_output=Output('/examples/listed_images')</w:t>
        <w:br/>
        <w:t>)</w:t>
        <w:br/>
        <w:t>def translate_images(ctx, images, listing_output):</w:t>
        <w:br/>
        <w:t xml:space="preserve">    # 列出媒体项并附带媒体引用</w:t>
        <w:br/>
        <w:t xml:space="preserve">    media_items_listing = images.list_media_items_by_path_with_media_reference(ctx)</w:t>
        <w:br/>
        <w:t xml:space="preserve">    # 你可以在 media_items_listing 上执行常规的 PySpark 转换操作</w:t>
        <w:br/>
        <w:t xml:space="preserve">    # 定义列类型类，其中 'mediaReference' 列为引用类型</w:t>
        <w:br/>
        <w:t xml:space="preserve">    column_typeclasses = {'mediaReference': [{'kind': 'reference', 'name': 'media_reference'}]}</w:t>
        <w:br/>
        <w:t xml:space="preserve">    # 将 DataFrame 写入 listing_output，指定列类型类</w:t>
        <w:br/>
        <w:t xml:space="preserve">    listing_output.write_dataframe(media_items_listing, column_typeclasses=column_typeclasses)</w:t>
      </w:r>
    </w:p>
    <w:p>
      <w:pPr>
        <w:pStyle w:val="Heading3"/>
      </w:pPr>
      <w:r>
        <w:rPr>
          <w:rFonts w:ascii="微软雅黑" w:hAnsi="微软雅黑"/>
        </w:rPr>
        <w:t>代码解释</w:t>
      </w:r>
    </w:p>
    <w:p>
      <w:pPr>
        <w:pStyle w:val="ListBullet"/>
        <w:spacing w:line="360" w:lineRule="auto" w:after="120"/>
      </w:pPr>
      <w:r>
        <w:rPr>
          <w:rFonts w:ascii="Consolas" w:hAnsi="Consolas"/>
          <w:color w:val="B43C3C"/>
          <w:sz w:val="18"/>
        </w:rPr>
        <w:t>MediaSetInput</w:t>
      </w:r>
      <w:r>
        <w:rPr>
          <w:rFonts w:ascii="微软雅黑" w:hAnsi="微软雅黑"/>
          <w:sz w:val="21"/>
        </w:rPr>
        <w:t xml:space="preserve"> 用于输入媒体数据集的路径。</w:t>
      </w:r>
    </w:p>
    <w:p>
      <w:pPr>
        <w:pStyle w:val="ListBullet"/>
        <w:spacing w:line="360" w:lineRule="auto" w:after="120"/>
      </w:pPr>
      <w:r>
        <w:rPr>
          <w:rFonts w:ascii="Consolas" w:hAnsi="Consolas"/>
          <w:color w:val="B43C3C"/>
          <w:sz w:val="18"/>
        </w:rPr>
        <w:t>Output</w:t>
      </w:r>
      <w:r>
        <w:rPr>
          <w:rFonts w:ascii="微软雅黑" w:hAnsi="微软雅黑"/>
          <w:sz w:val="21"/>
        </w:rPr>
        <w:t xml:space="preserve"> 用于定义输出路径。</w:t>
      </w:r>
    </w:p>
    <w:p>
      <w:pPr>
        <w:pStyle w:val="ListBullet"/>
        <w:spacing w:line="360" w:lineRule="auto" w:after="120"/>
      </w:pPr>
      <w:r>
        <w:rPr>
          <w:rFonts w:ascii="Consolas" w:hAnsi="Consolas"/>
          <w:color w:val="B43C3C"/>
          <w:sz w:val="18"/>
        </w:rPr>
        <w:t>list_media_items_by_path_with_media_reference(ctx)</w:t>
      </w:r>
      <w:r>
        <w:rPr>
          <w:rFonts w:ascii="微软雅黑" w:hAnsi="微软雅黑"/>
          <w:sz w:val="21"/>
        </w:rPr>
        <w:t xml:space="preserve"> 方法用于列出媒体项，并附带一个媒体引用。</w:t>
      </w:r>
    </w:p>
    <w:p>
      <w:pPr>
        <w:pStyle w:val="ListBullet"/>
        <w:spacing w:line="360" w:lineRule="auto" w:after="120"/>
      </w:pPr>
      <w:r>
        <w:rPr>
          <w:rFonts w:ascii="Consolas" w:hAnsi="Consolas"/>
          <w:color w:val="B43C3C"/>
          <w:sz w:val="18"/>
        </w:rPr>
        <w:t>write_dataframe</w:t>
      </w:r>
      <w:r>
        <w:rPr>
          <w:rFonts w:ascii="微软雅黑" w:hAnsi="微软雅黑"/>
          <w:sz w:val="21"/>
        </w:rPr>
        <w:t xml:space="preserve"> 方法将 DataFrame 写入输出路径，并可以指定列的类型类。</w:t>
      </w:r>
    </w:p>
    <w:p>
      <w:pPr>
        <w:spacing w:line="360" w:lineRule="auto" w:after="120"/>
      </w:pPr>
      <w:r>
        <w:rPr>
          <w:rFonts w:ascii="微软雅黑" w:hAnsi="微软雅黑"/>
          <w:sz w:val="21"/>
        </w:rPr>
        <w:t xml:space="preserve">  如果媒体集中的多个项目位于特定路径，则仅会在列表中包含最新的项目。该列表将具有以下架构：</w:t>
      </w:r>
    </w:p>
    <w:p>
      <w:pPr>
        <w:spacing w:before="80" w:after="80"/>
        <w:ind w:left="567"/>
      </w:pPr>
      <w:r>
        <w:rPr>
          <w:rFonts w:ascii="Consolas" w:hAnsi="Consolas"/>
          <w:color w:val="505050"/>
          <w:sz w:val="18"/>
        </w:rPr>
        <w:t>+--------------------------+-----------+-------------------+</w:t>
        <w:br/>
        <w:t>|        mediaItemRid      |    path   |  mediaReference  |</w:t>
        <w:br/>
        <w:t>+--------------------------+-----------+-------------------+</w:t>
        <w:br/>
        <w:t>| ri.mio.main.media-item.1 | item1.jpg |  {{reference1}}   |</w:t>
        <w:br/>
        <w:t>| ri.mio.main.media-item.2 | item2.jpg |  {{reference2}}   |</w:t>
        <w:br/>
        <w:t>| ri.mio.main.media-item.3 | item3.jpg |  {{reference3}}   |</w:t>
        <w:br/>
        <w:t>+--------------------------+-----------+-------------------+</w:t>
        <w:br/>
        <w:t>// 这是一个表格，包含三个列：mediaItemRid、path 和 mediaReference。</w:t>
        <w:br/>
        <w:t>// - mediaItemRid 是媒体项目的唯一标识符。</w:t>
        <w:br/>
        <w:t>// - path 表示媒体文件的路径。</w:t>
        <w:br/>
        <w:t>// - mediaReference 是一个模板引用，可能用于动态生成或替换相应的媒体链接。</w:t>
      </w:r>
    </w:p>
    <w:p>
      <w:pPr>
        <w:spacing w:line="360" w:lineRule="auto" w:after="120"/>
      </w:pPr>
      <w:r>
        <w:rPr>
          <w:rFonts w:ascii="微软雅黑" w:hAnsi="微软雅黑"/>
          <w:sz w:val="21"/>
        </w:rPr>
        <w:t>请注意，上述示例仅显示列表的前三行。</w:t>
      </w:r>
    </w:p>
    <w:p>
      <w:pPr>
        <w:spacing w:line="360" w:lineRule="auto" w:after="120"/>
      </w:pPr>
      <w:r>
        <w:rPr>
          <w:rFonts w:ascii="微软雅黑" w:hAnsi="微软雅黑"/>
          <w:sz w:val="21"/>
        </w:rPr>
        <w:t>通过设置</w:t>
      </w:r>
      <w:r>
        <w:rPr>
          <w:rFonts w:ascii="Consolas" w:hAnsi="Consolas"/>
          <w:color w:val="B43C3C"/>
          <w:sz w:val="18"/>
        </w:rPr>
        <w:t>mediaReference</w:t>
      </w:r>
      <w:r>
        <w:rPr>
          <w:rFonts w:ascii="微软雅黑" w:hAnsi="微软雅黑"/>
          <w:sz w:val="21"/>
        </w:rPr>
        <w:t>列的类型类，我们允许将该列读取为</w:t>
      </w:r>
      <w:r>
        <w:rPr>
          <w:rFonts w:ascii="微软雅黑" w:hAnsi="微软雅黑"/>
          <w:color w:val="0066CC"/>
          <w:sz w:val="21"/>
          <w:u w:val="single"/>
        </w:rPr>
        <w:t>媒体引用</w:t>
      </w:r>
      <w:r>
        <w:rPr>
          <w:rFonts w:ascii="微软雅黑" w:hAnsi="微软雅黑"/>
          <w:sz w:val="21"/>
        </w:rPr>
        <w:t>。</w:t>
      </w:r>
    </w:p>
    <w:p>
      <w:pPr>
        <w:spacing w:line="360" w:lineRule="auto" w:after="120"/>
      </w:pPr>
      <w:r>
        <w:rPr>
          <w:rFonts w:ascii="微软雅黑" w:hAnsi="微软雅黑"/>
          <w:sz w:val="21"/>
        </w:rPr>
        <w:t>调用</w:t>
      </w:r>
      <w:r>
        <w:rPr>
          <w:rFonts w:ascii="Consolas" w:hAnsi="Consolas"/>
          <w:color w:val="B43C3C"/>
          <w:sz w:val="18"/>
        </w:rPr>
        <w:t>get_media_item()</w:t>
      </w:r>
      <w:r>
        <w:rPr>
          <w:rFonts w:ascii="微软雅黑" w:hAnsi="微软雅黑"/>
          <w:sz w:val="21"/>
        </w:rPr>
        <w:t>、</w:t>
      </w:r>
      <w:r>
        <w:rPr>
          <w:rFonts w:ascii="Consolas" w:hAnsi="Consolas"/>
          <w:color w:val="B43C3C"/>
          <w:sz w:val="18"/>
        </w:rPr>
        <w:t>get_media_item_by_path()</w:t>
      </w:r>
      <w:r>
        <w:rPr>
          <w:rFonts w:ascii="微软雅黑" w:hAnsi="微软雅黑"/>
          <w:sz w:val="21"/>
        </w:rPr>
        <w:t>等函数返回一个类似Python文件的流对象。所有</w:t>
      </w:r>
      <w:r>
        <w:rPr>
          <w:rFonts w:ascii="微软雅黑" w:hAnsi="微软雅黑"/>
          <w:color w:val="0066CC"/>
          <w:sz w:val="21"/>
          <w:u w:val="single"/>
        </w:rPr>
        <w:t>`io.open()` ↗</w:t>
      </w:r>
      <w:r>
        <w:rPr>
          <w:rFonts w:ascii="微软雅黑" w:hAnsi="微软雅黑"/>
          <w:sz w:val="21"/>
        </w:rPr>
        <w:t>接受的选项也都支持。请注意，项目是作为流读取的，这意味着不支持随机访问。</w:t>
      </w:r>
    </w:p>
    <w:p>
      <w:pPr>
        <w:spacing w:line="360" w:lineRule="auto" w:after="120"/>
      </w:pPr>
      <w:r>
        <w:rPr>
          <w:rFonts w:ascii="微软雅黑" w:hAnsi="微软雅黑"/>
          <w:sz w:val="21"/>
        </w:rPr>
        <w:t>您还可以在不下载完整项目的情况下返回单个媒体项目的元数据。元数据将包括图像的维度、音频的长度等信息。有关可用元数据的完整参考，请参见下面的附录。下面的示例在媒体项目列表中添加了一列，每个图像的元数据。</w:t>
      </w:r>
    </w:p>
    <w:p>
      <w:pPr>
        <w:spacing w:before="80" w:after="80"/>
        <w:ind w:left="567"/>
      </w:pPr>
      <w:r>
        <w:rPr>
          <w:rFonts w:ascii="Consolas" w:hAnsi="Consolas"/>
          <w:color w:val="505050"/>
          <w:sz w:val="18"/>
        </w:rPr>
        <w:t>from transforms.api import transform, Output</w:t>
        <w:br/>
        <w:t>from transforms.mediasets import MediaSetInput</w:t>
        <w:br/>
        <w:t>from pyspark.sql import functions as F</w:t>
        <w:br/>
        <w:t>from pyspark.sql.types import StringType</w:t>
        <w:br/>
        <w:t>from conjure_python_client import ConjureEncoder</w:t>
        <w:br/>
        <w:t># 定义transform装饰器，用于处理输入和输出</w:t>
        <w:br/>
        <w:t>@transform(</w:t>
        <w:br/>
        <w:t xml:space="preserve">    images=MediaSetInput('/examples/images'),  # 输入的媒体集路径</w:t>
        <w:br/>
        <w:t xml:space="preserve">    listing_output_with_metadata=Output('/examples/listed_images_with_metadata')  # 输出路径</w:t>
        <w:br/>
        <w:t>)</w:t>
        <w:br/>
        <w:t>def translate_images(ctx, images, listing_output_with_metadata):</w:t>
        <w:br/>
        <w:t xml:space="preserve">    # 获取媒体项的元数据</w:t>
        <w:br/>
        <w:t xml:space="preserve">    def get_metadata(media_item_rid):</w:t>
        <w:br/>
        <w:t xml:space="preserve">        metadata = images.get_media_item_metadata(media_item_rid)</w:t>
        <w:br/>
        <w:t xml:space="preserve">        return ConjureEncoder().default(metadata)</w:t>
        <w:br/>
        <w:t xml:space="preserve">    # 定义一个用户自定义函数(UDF)用于处理元数据</w:t>
        <w:br/>
        <w:t xml:space="preserve">    metadata_udf = F.udf(get_metadata, StringType())</w:t>
        <w:br/>
        <w:t xml:space="preserve">    # 列出媒体项并获取其引用</w:t>
        <w:br/>
        <w:t xml:space="preserve">    media_items_listing = images.list_media_items_by_path_with_media_reference(ctx)</w:t>
        <w:br/>
        <w:t xml:space="preserve">    # 为每个媒体项添加元数据列</w:t>
        <w:br/>
        <w:t xml:space="preserve">    listing_with_metadata = media_items_listing.withColumn('metadata', metadata_udf(F.col('mediaItemRid')))</w:t>
        <w:br/>
        <w:t xml:space="preserve">    # 定义列类型用于输出数据框架</w:t>
        <w:br/>
        <w:t xml:space="preserve">    column_typeclasses = {'mediaReference': [{'kind': 'reference', 'name': 'media_reference'}]}</w:t>
        <w:br/>
        <w:t xml:space="preserve">    # 写入数据框架到输出</w:t>
        <w:br/>
        <w:t xml:space="preserve">    listing_output_with_metadata.write_dataframe(listing_with_metadata, column_typeclasses=column_typeclasses)</w:t>
      </w:r>
    </w:p>
    <w:p>
      <w:pPr>
        <w:spacing w:line="360" w:lineRule="auto" w:after="120"/>
      </w:pPr>
      <w:r>
        <w:rPr>
          <w:rFonts w:ascii="微软雅黑" w:hAnsi="微软雅黑"/>
          <w:sz w:val="21"/>
        </w:rPr>
        <w:t>这段代码主要用于从媒体集中读取媒体项，获取其元数据，并将带有元数据的列表输出到指定位置。使用了Spark的DataFrame操作和用户自定义函数（UDF）来处理数据。</w:t>
      </w:r>
    </w:p>
    <w:p>
      <w:pPr>
        <w:spacing w:line="360" w:lineRule="auto" w:after="120"/>
      </w:pPr>
      <w:r>
        <w:rPr>
          <w:rFonts w:ascii="微软雅黑" w:hAnsi="微软雅黑"/>
          <w:sz w:val="21"/>
        </w:rPr>
        <w:t>媒体集开箱即用地支持一定数量的内置变换。请参阅下面的附录以获取API和支持的变换列表。对这些变换的调用也将返回一个类似Python文件流的对象。要使用这些内置变换，请对媒体集输入调用相应的方法。例如：</w:t>
      </w:r>
    </w:p>
    <w:p>
      <w:pPr>
        <w:spacing w:before="80" w:after="80"/>
        <w:ind w:left="567"/>
      </w:pPr>
      <w:r>
        <w:rPr>
          <w:rFonts w:ascii="Consolas" w:hAnsi="Consolas"/>
          <w:color w:val="505050"/>
          <w:sz w:val="18"/>
        </w:rPr>
        <w:t>@transform(</w:t>
        <w:br/>
        <w:t xml:space="preserve">    images=MediaSetInput('/examples/images'),</w:t>
        <w:br/>
        <w:t xml:space="preserve">    image_text_output=Output('/examples/listed_images_with_text')</w:t>
        <w:br/>
        <w:t>)</w:t>
        <w:br/>
        <w:t>def translate_images(ctx, images, image_text_output):</w:t>
        <w:br/>
        <w:t xml:space="preserve">    def get_ocr_on_image(media_item_rid):</w:t>
        <w:br/>
        <w:t xml:space="preserve">        # 使用 OCR 技术将图片转换为文本</w:t>
        <w:br/>
        <w:t xml:space="preserve">        return images.transform_image_to_text_ocr_output_text(media_item_rid).read().decode('utf-8')</w:t>
        <w:br/>
        <w:t xml:space="preserve">    ocr_on_image_udf = F.udf(get_ocr_on_image, StringType())</w:t>
        <w:br/>
        <w:t xml:space="preserve">    # 列出媒体项并获取其参考</w:t>
        <w:br/>
        <w:t xml:space="preserve">    media_items_listing = images.list_media_items_by_path_with_media_reference(ctx)</w:t>
        <w:br/>
        <w:t xml:space="preserve">    # 为每个媒体项添加 OCR 文本列</w:t>
        <w:br/>
        <w:t xml:space="preserve">    listing_with_ocr = media_items_listing.withColumn('text', ocr_on_image_udf(F.col('mediaItemRid')))</w:t>
        <w:br/>
        <w:t xml:space="preserve">    column_typeclasses = {'mediaReference': [{'kind': 'reference', 'name': 'media_reference'}]}</w:t>
        <w:br/>
        <w:t xml:space="preserve">    # 将结果写入输出</w:t>
        <w:br/>
        <w:t xml:space="preserve">    image_text_output.write_dataframe(listing_with_ocr, column_typeclasses=column_typeclasses)</w:t>
      </w:r>
    </w:p>
    <w:p>
      <w:pPr>
        <w:spacing w:line="360" w:lineRule="auto" w:after="120"/>
      </w:pPr>
      <w:r>
        <w:rPr>
          <w:rFonts w:ascii="微软雅黑" w:hAnsi="微软雅黑"/>
          <w:sz w:val="21"/>
        </w:rPr>
        <w:t>该代码的功能是将一组图片进行 OCR（光学字符识别）处理，并将识别出的文本与图片的其他信息一起存储。</w:t>
      </w:r>
    </w:p>
    <w:p>
      <w:pPr>
        <w:pStyle w:val="Heading2"/>
      </w:pPr>
      <w:r>
        <w:rPr>
          <w:rFonts w:ascii="微软雅黑" w:hAnsi="微软雅黑"/>
        </w:rPr>
        <w:t>写入媒体集</w:t>
      </w:r>
    </w:p>
    <w:p>
      <w:pPr>
        <w:spacing w:line="360" w:lineRule="auto" w:after="120"/>
      </w:pPr>
      <w:r>
        <w:rPr>
          <w:rFonts w:ascii="微软雅黑" w:hAnsi="微软雅黑"/>
          <w:sz w:val="21"/>
        </w:rPr>
        <w:t>媒体集可以通过使用</w:t>
      </w:r>
      <w:r>
        <w:rPr>
          <w:rFonts w:ascii="Consolas" w:hAnsi="Consolas"/>
          <w:color w:val="B43C3C"/>
          <w:sz w:val="18"/>
        </w:rPr>
        <w:t>MediaSetOutput</w:t>
      </w:r>
      <w:r>
        <w:rPr>
          <w:rFonts w:ascii="微软雅黑" w:hAnsi="微软雅黑"/>
          <w:sz w:val="21"/>
        </w:rPr>
        <w:t>规范作为变换的输出。与常规数据集不同，媒体集必须在被用作输出之前\_已经存在\_。这可以通过在 Foundry 文件系统界面中导航到您希望媒体集存在的文件夹来完成。</w:t>
      </w:r>
    </w:p>
    <w:p>
      <w:pPr>
        <w:spacing w:line="360" w:lineRule="auto" w:after="120"/>
      </w:pPr>
      <w:r>
        <w:rPr>
          <w:rFonts w:ascii="微软雅黑" w:hAnsi="微软雅黑"/>
          <w:sz w:val="21"/>
        </w:rPr>
        <w:t>要上传一个项目，请在输出媒体集上调用</w:t>
      </w:r>
      <w:r>
        <w:rPr>
          <w:rFonts w:ascii="Consolas" w:hAnsi="Consolas"/>
          <w:color w:val="B43C3C"/>
          <w:sz w:val="18"/>
        </w:rPr>
        <w:t>put_media_item()</w:t>
      </w:r>
      <w:r>
        <w:rPr>
          <w:rFonts w:ascii="微软雅黑" w:hAnsi="微软雅黑"/>
          <w:sz w:val="21"/>
        </w:rPr>
        <w:t>端点。此端点接受任何类似文件的对象和一个路径，该路径将用于识别输出媒体集中的项目。以下是一个基本示例：</w:t>
      </w:r>
    </w:p>
    <w:p>
      <w:pPr>
        <w:spacing w:before="80" w:after="80"/>
        <w:ind w:left="567"/>
      </w:pPr>
      <w:r>
        <w:rPr>
          <w:rFonts w:ascii="Consolas" w:hAnsi="Consolas"/>
          <w:color w:val="505050"/>
          <w:sz w:val="18"/>
        </w:rPr>
        <w:t>from transforms.api import transform</w:t>
        <w:br/>
        <w:t>from transforms.mediasets import MediaSetInput, MediaSetOutput</w:t>
        <w:br/>
        <w:t>@transform(</w:t>
        <w:br/>
        <w:t xml:space="preserve">    images=MediaSetInput('/examples/images'),  # 从指定路径读取输入图像集</w:t>
        <w:br/>
        <w:t xml:space="preserve">    output_images=MediaSetOutput('/examples/output_images')  # 指定输出图像集的路径</w:t>
        <w:br/>
        <w:t>)</w:t>
        <w:br/>
        <w:t>def upload_images(images, output_images):</w:t>
        <w:br/>
        <w:t xml:space="preserve">    # 使用图像路径获取媒体项，并进行处理</w:t>
        <w:br/>
        <w:t xml:space="preserve">    with images.get_media_item_by_path("image1.jpg") as input_image:</w:t>
        <w:br/>
        <w:t xml:space="preserve">        # 将输入图像复制到输出路径，并重命名为“copied_image1.jpg”</w:t>
        <w:br/>
        <w:t xml:space="preserve">        output_images.put_media_item(input_image, "copied_image1.jpg")</w:t>
      </w:r>
    </w:p>
    <w:p>
      <w:pPr>
        <w:spacing w:line="360" w:lineRule="auto" w:after="120"/>
      </w:pPr>
      <w:r>
        <w:rPr>
          <w:rFonts w:ascii="微软雅黑" w:hAnsi="微软雅黑"/>
          <w:sz w:val="21"/>
        </w:rPr>
        <w:t>当从一个媒体集复制项目到另一个媒体集时，您可以在输出上使用</w:t>
      </w:r>
      <w:r>
        <w:rPr>
          <w:rFonts w:ascii="Consolas" w:hAnsi="Consolas"/>
          <w:color w:val="B43C3C"/>
          <w:sz w:val="18"/>
        </w:rPr>
        <w:t>fast_copy_media_item()</w:t>
      </w:r>
      <w:r>
        <w:rPr>
          <w:rFonts w:ascii="微软雅黑" w:hAnsi="微软雅黑"/>
          <w:sz w:val="21"/>
        </w:rPr>
        <w:t>方法。这比下载和重新上传媒体项目更快且更高效：</w:t>
      </w:r>
    </w:p>
    <w:p>
      <w:pPr>
        <w:spacing w:before="80" w:after="80"/>
        <w:ind w:left="567"/>
      </w:pPr>
      <w:r>
        <w:rPr>
          <w:rFonts w:ascii="Consolas" w:hAnsi="Consolas"/>
          <w:color w:val="505050"/>
          <w:sz w:val="18"/>
        </w:rPr>
        <w:t>@transform(</w:t>
        <w:br/>
        <w:t xml:space="preserve">    images=MediaSetInput('/examples/images'),</w:t>
        <w:br/>
        <w:t xml:space="preserve">    output_images=MediaSetOutput('/examples/output_images')</w:t>
        <w:br/>
        <w:t>)</w:t>
        <w:br/>
        <w:t>def upload_images(images, output_images):</w:t>
        <w:br/>
        <w:t xml:space="preserve">    # 获取名为 "image1.jpg" 的媒体项的资源ID</w:t>
        <w:br/>
        <w:t xml:space="preserve">    origin_media_item_rid = images.get_media_item_rid_by_path("image1.jpg").item</w:t>
        <w:br/>
        <w:t xml:space="preserve">    # 快速复制媒体项到输出集合，命名为 "fast_copied_image1.jpg"</w:t>
        <w:br/>
        <w:t xml:space="preserve">    output_images.fast_copy_media_item(images, origin_media_item_rid, "fast_copied_image1.jpg")</w:t>
      </w:r>
    </w:p>
    <w:p>
      <w:pPr>
        <w:spacing w:line="360" w:lineRule="auto" w:after="120"/>
      </w:pPr>
      <w:r>
        <w:rPr>
          <w:rFonts w:ascii="微软雅黑" w:hAnsi="微软雅黑"/>
          <w:sz w:val="21"/>
        </w:rPr>
        <w:t>可以将项目上传到用户定义函数（UDFs）的媒体集，以实现更高的并行性。在下面的示例中，我们将输入媒体集中的PDF变换为JPEG，使用内置的PDF到JPEG变换，并将这些JPEG上传到一个新的输出媒体集。然后，我们写出一个包含这些上传的JPEG媒体引用的表格数据集：</w:t>
      </w:r>
    </w:p>
    <w:p>
      <w:pPr>
        <w:spacing w:before="80" w:after="80"/>
        <w:ind w:left="567"/>
      </w:pPr>
      <w:r>
        <w:rPr>
          <w:rFonts w:ascii="Consolas" w:hAnsi="Consolas"/>
          <w:color w:val="505050"/>
          <w:sz w:val="18"/>
        </w:rPr>
        <w:t>from transforms.api import transform, Output</w:t>
        <w:br/>
        <w:t>from transforms.mediasets import MediaSetInput, MediaSetOutput</w:t>
        <w:br/>
        <w:t>from pyspark.sql import functions as F</w:t>
        <w:br/>
        <w:t>from pyspark.sql.types import StringType</w:t>
        <w:br/>
        <w:t># 定义transform装饰器，用于指定输入和输出路径</w:t>
        <w:br/>
        <w:t>@transform(</w:t>
        <w:br/>
        <w:t xml:space="preserve">    pdfs=MediaSetInput('/examples/PDFs'),  # 输入的PDF文档路径</w:t>
        <w:br/>
        <w:t xml:space="preserve">    output_images=MediaSetOutput('/examples/JPEGs'),  # 输出的JPEG图像路径</w:t>
        <w:br/>
        <w:t xml:space="preserve">    output_references=Output('/examples/JPEG listing')  # JPEG列表的输出路径</w:t>
        <w:br/>
        <w:t>)</w:t>
        <w:br/>
        <w:t>def upload_images(ctx, pdfs, output_images, output_references):</w:t>
        <w:br/>
        <w:t xml:space="preserve">    # 定义一个将PDF转换为JPEG并上传的函数</w:t>
        <w:br/>
        <w:t xml:space="preserve">    def upload_jpg(media_item_rid, path):</w:t>
        <w:br/>
        <w:t xml:space="preserve">        with pdfs.transform_document_to_jpg(media_item_rid, 0) as jpeg:</w:t>
        <w:br/>
        <w:t xml:space="preserve">            response = output_images.put_media_item(jpeg, path)  # 上传JPEG文件</w:t>
        <w:br/>
        <w:t xml:space="preserve">        return response.media_item_rid  # 返回上传JPEG的媒体项ID</w:t>
        <w:br/>
        <w:t xml:space="preserve">    # 创建一个UDF（用户定义函数）以便在DataFrame操作中使用</w:t>
        <w:br/>
        <w:t xml:space="preserve">    upload_udf = F.udf(upload_jpg, StringType())</w:t>
        <w:br/>
        <w:t xml:space="preserve">    # 列出PDF媒体项并获取JPEG媒体引用模板</w:t>
        <w:br/>
        <w:t xml:space="preserve">    listed_pdfs = pdfs.list_media_items_by_path(ctx)</w:t>
        <w:br/>
        <w:t xml:space="preserve">    media_reference_template = output_images.media_reference_template()</w:t>
        <w:br/>
        <w:t xml:space="preserve">    # 将PDF转换为JPEG并生成相应的媒体引用</w:t>
        <w:br/>
        <w:t xml:space="preserve">    uploaded_jpegs = listed_pdfs\</w:t>
        <w:br/>
        <w:t xml:space="preserve">        .withColumn('uploaded_media_item_rid', upload_udf(F.col('mediaItemRid'), F.col('path')))\</w:t>
        <w:br/>
        <w:t xml:space="preserve">        .select('path', 'uploaded_media_item_rid')\</w:t>
        <w:br/>
        <w:t xml:space="preserve">        .withColumn("mediaReference", F.format_string(media_reference_template,</w:t>
        <w:br/>
        <w:t xml:space="preserve">                                                      'uploaded_media_item_rid'))</w:t>
        <w:br/>
        <w:t xml:space="preserve">    # 定义媒体引用的列类型</w:t>
        <w:br/>
        <w:t xml:space="preserve">    column_typeclasses = {'mediaReference': [{'kind': 'reference', 'name': 'media_reference'}]}</w:t>
        <w:br/>
        <w:t xml:space="preserve">    # 将上传结果写入输出路径</w:t>
        <w:br/>
        <w:t xml:space="preserve">    output_references.write_dataframe(uploaded_jpegs, column_typeclasses=column_typeclasses)</w:t>
      </w:r>
    </w:p>
    <w:p>
      <w:pPr>
        <w:spacing w:line="360" w:lineRule="auto" w:after="120"/>
      </w:pPr>
      <w:r>
        <w:rPr>
          <w:rFonts w:ascii="微软雅黑" w:hAnsi="微软雅黑"/>
          <w:sz w:val="21"/>
        </w:rPr>
        <w:t>此代码用于将PDF文件转换为JPEG图像，并生成JPEG图像的引用列表。通过使用Spark DataFrame和自定义UDF（用户定义函数），实现了批量PDF转换和JPEG上传的功能。</w:t>
      </w:r>
    </w:p>
    <w:p>
      <w:pPr>
        <w:pStyle w:val="Heading2"/>
      </w:pPr>
      <w:r>
        <w:rPr>
          <w:rFonts w:ascii="微软雅黑" w:hAnsi="微软雅黑"/>
        </w:rPr>
        <w:t>从文件系统（目录）数据集上传</w:t>
      </w:r>
    </w:p>
    <w:p>
      <w:pPr>
        <w:spacing w:line="360" w:lineRule="auto" w:after="120"/>
      </w:pPr>
      <w:r>
        <w:rPr>
          <w:rFonts w:ascii="微软雅黑" w:hAnsi="微软雅黑"/>
          <w:sz w:val="21"/>
        </w:rPr>
        <w:t>Python 媒体集 SDK 内置工具，可以将 Palantir 文件系统（称为目录）中常规数据集的文件上传到媒体集中。例如：</w:t>
      </w:r>
    </w:p>
    <w:p>
      <w:pPr>
        <w:spacing w:before="80" w:after="80"/>
        <w:ind w:left="567"/>
      </w:pPr>
      <w:r>
        <w:rPr>
          <w:rFonts w:ascii="Consolas" w:hAnsi="Consolas"/>
          <w:color w:val="505050"/>
          <w:sz w:val="18"/>
        </w:rPr>
        <w:t>from transforms.api import transform, Input</w:t>
        <w:br/>
        <w:t>from transforms.mediasets import MediaSetOutput</w:t>
        <w:br/>
        <w:t>@transform(</w:t>
        <w:br/>
        <w:t xml:space="preserve">    pdfs_dataset=Input('/examples/PDFs'),  # 定义输入数据集路径</w:t>
        <w:br/>
        <w:t xml:space="preserve">    pdfs_media_set=MediaSetOutput('/examples/PDFs mediaset')  # 定义输出媒体集路径</w:t>
        <w:br/>
        <w:t>)</w:t>
        <w:br/>
        <w:t>def upload_to_media_set(pdfs_dataset, pdfs_media_set):</w:t>
        <w:br/>
        <w:t xml:space="preserve">    # 将数据集文件上传到媒体集中，不忽略不匹配架构的项目</w:t>
        <w:br/>
        <w:t xml:space="preserve">    pdfs_media_set.put_dataset_files(pdfs_dataset, ignore_items_not_matching_schema=False)</w:t>
      </w:r>
    </w:p>
    <w:p>
      <w:pPr>
        <w:spacing w:line="360" w:lineRule="auto" w:after="120"/>
      </w:pPr>
      <w:r>
        <w:rPr>
          <w:rFonts w:ascii="微软雅黑" w:hAnsi="微软雅黑"/>
          <w:sz w:val="21"/>
        </w:rPr>
        <w:t>此变换会将数据集中的所有项目上传到媒体集。如果任何项目不符合媒体集的架构（例如，如果数据集中有JPEG），那么搭建将失败。通过设置</w:t>
      </w:r>
      <w:r>
        <w:rPr>
          <w:rFonts w:ascii="Consolas" w:hAnsi="Consolas"/>
          <w:color w:val="B43C3C"/>
          <w:sz w:val="18"/>
        </w:rPr>
        <w:t>ignore_items_not_matching_schema=True</w:t>
      </w:r>
      <w:r>
        <w:rPr>
          <w:rFonts w:ascii="微软雅黑" w:hAnsi="微软雅黑"/>
          <w:sz w:val="21"/>
        </w:rPr>
        <w:t>，任何此类不匹配将被忽略。</w:t>
      </w:r>
    </w:p>
    <w:p>
      <w:pPr>
        <w:spacing w:line="360" w:lineRule="auto" w:after="120"/>
      </w:pPr>
      <w:r>
        <w:rPr>
          <w:rFonts w:ascii="微软雅黑" w:hAnsi="微软雅黑"/>
          <w:sz w:val="21"/>
        </w:rPr>
        <w:t>文件也可以一个一个地上传。例如：</w:t>
      </w:r>
    </w:p>
    <w:p>
      <w:pPr>
        <w:spacing w:before="80" w:after="80"/>
        <w:ind w:left="567"/>
      </w:pPr>
      <w:r>
        <w:rPr>
          <w:rFonts w:ascii="Consolas" w:hAnsi="Consolas"/>
          <w:color w:val="505050"/>
          <w:sz w:val="18"/>
        </w:rPr>
        <w:t>from transforms.api import transform, Input, Output, incremental</w:t>
        <w:br/>
        <w:t>from transforms.mediasets import MediaSetInput, MediaSetOutput</w:t>
        <w:br/>
        <w:t>import os</w:t>
        <w:br/>
        <w:t>@transform(</w:t>
        <w:br/>
        <w:t xml:space="preserve">    output_mediaset=MediaSetOutput("/path/mediaset_output", should_snapshot=False),</w:t>
        <w:br/>
        <w:t xml:space="preserve">    input_dataset=Input("/path/dataset_of_raw_files"),</w:t>
        <w:br/>
        <w:t>)</w:t>
        <w:br/>
        <w:t>def compute(input_dataset, output_mediaset):</w:t>
        <w:br/>
        <w:t xml:space="preserve">    # 获取所有输入数据集中的文件</w:t>
        <w:br/>
        <w:t xml:space="preserve">    all_files = list(input_dataset.filesystem().ls())</w:t>
        <w:br/>
        <w:t xml:space="preserve">    # 遍历每一个文件</w:t>
        <w:br/>
        <w:t xml:space="preserve">    for current_file in all_files:</w:t>
        <w:br/>
        <w:t xml:space="preserve">        # 打开当前文件以二进制模式读取</w:t>
        <w:br/>
        <w:t xml:space="preserve">        with input_dataset.filesystem().open(current_file.path, 'rb') as f:</w:t>
        <w:br/>
        <w:t xml:space="preserve">            # 获取文件的基本名称，不包括路径</w:t>
        <w:br/>
        <w:t xml:space="preserve">            filename = os.path.basename(current_file.path)</w:t>
        <w:br/>
        <w:t xml:space="preserve">            # 将文件内容写入到输出媒体集</w:t>
        <w:br/>
        <w:t xml:space="preserve">            output_mediaset.put_media_item(f, filename)</w:t>
      </w:r>
    </w:p>
    <w:p>
      <w:pPr>
        <w:spacing w:line="360" w:lineRule="auto" w:after="120"/>
      </w:pPr>
      <w:r>
        <w:rPr>
          <w:rFonts w:ascii="微软雅黑" w:hAnsi="微软雅黑"/>
          <w:sz w:val="21"/>
        </w:rPr>
        <w:t>该代码的功能是从输入数据集（</w:t>
      </w:r>
      <w:r>
        <w:rPr>
          <w:rFonts w:ascii="Consolas" w:hAnsi="Consolas"/>
          <w:color w:val="B43C3C"/>
          <w:sz w:val="18"/>
        </w:rPr>
        <w:t>input_dataset</w:t>
      </w:r>
      <w:r>
        <w:rPr>
          <w:rFonts w:ascii="微软雅黑" w:hAnsi="微软雅黑"/>
          <w:sz w:val="21"/>
        </w:rPr>
        <w:t>）中读取所有文件，然后将每个文件的内容写入到输出媒体集（</w:t>
      </w:r>
      <w:r>
        <w:rPr>
          <w:rFonts w:ascii="Consolas" w:hAnsi="Consolas"/>
          <w:color w:val="B43C3C"/>
          <w:sz w:val="18"/>
        </w:rPr>
        <w:t>output_mediaset</w:t>
      </w:r>
      <w:r>
        <w:rPr>
          <w:rFonts w:ascii="微软雅黑" w:hAnsi="微软雅黑"/>
          <w:sz w:val="21"/>
        </w:rPr>
        <w:t>）中。评论用中文简要解释了代码的每个主要步骤。</w:t>
      </w:r>
    </w:p>
    <w:p>
      <w:pPr>
        <w:pStyle w:val="Heading2"/>
      </w:pPr>
      <w:r>
        <w:rPr>
          <w:rFonts w:ascii="微软雅黑" w:hAnsi="微软雅黑"/>
        </w:rPr>
        <w:t>参考：内置变换</w:t>
      </w:r>
    </w:p>
    <w:p>
      <w:pPr>
        <w:pStyle w:val="Heading3"/>
      </w:pPr>
      <w:r>
        <w:rPr>
          <w:rFonts w:ascii="微软雅黑" w:hAnsi="微软雅黑"/>
        </w:rPr>
        <w:t>将PDF文档转换为JPEG</w:t>
      </w:r>
    </w:p>
    <w:p>
      <w:pPr>
        <w:spacing w:line="360" w:lineRule="auto" w:after="120"/>
      </w:pPr>
      <w:r>
        <w:rPr>
          <w:rFonts w:ascii="微软雅黑" w:hAnsi="微软雅黑"/>
          <w:sz w:val="21"/>
        </w:rPr>
        <w:t>将PDF文档的单个页面转换为JPEG并返回。</w:t>
      </w:r>
    </w:p>
    <w:p>
      <w:pPr>
        <w:pStyle w:val="ListBullet"/>
        <w:spacing w:line="360" w:lineRule="auto" w:after="120"/>
      </w:pPr>
      <w:r>
        <w:rPr>
          <w:rFonts w:ascii="微软雅黑" w:hAnsi="微软雅黑"/>
          <w:b/>
          <w:sz w:val="21"/>
        </w:rPr>
        <w:t>操作于：</w:t>
      </w:r>
      <w:r>
        <w:rPr>
          <w:rFonts w:ascii="微软雅黑" w:hAnsi="微软雅黑"/>
          <w:sz w:val="21"/>
        </w:rPr>
        <w:t xml:space="preserve"> PDF文档</w:t>
      </w:r>
    </w:p>
    <w:p>
      <w:pPr>
        <w:pStyle w:val="ListBullet"/>
        <w:spacing w:line="360" w:lineRule="auto" w:after="120"/>
      </w:pPr>
      <w:r>
        <w:rPr>
          <w:rFonts w:ascii="微软雅黑" w:hAnsi="微软雅黑"/>
          <w:b/>
          <w:sz w:val="21"/>
        </w:rPr>
        <w:t>返回：</w:t>
      </w:r>
      <w:r>
        <w:rPr>
          <w:rFonts w:ascii="微软雅黑" w:hAnsi="微软雅黑"/>
          <w:sz w:val="21"/>
        </w:rPr>
        <w:t xml:space="preserve"> JPEG图像</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：要变换的媒体项的RID。</w:t>
      </w:r>
    </w:p>
    <w:p>
      <w:pPr>
        <w:pStyle w:val="ListBullet"/>
        <w:spacing w:line="360" w:lineRule="auto" w:after="120"/>
      </w:pPr>
      <w:r>
        <w:rPr>
          <w:rFonts w:ascii="Consolas" w:hAnsi="Consolas"/>
          <w:color w:val="B43C3C"/>
          <w:sz w:val="18"/>
        </w:rPr>
        <w:t>page_number</w:t>
      </w:r>
      <w:r>
        <w:rPr>
          <w:rFonts w:ascii="微软雅黑" w:hAnsi="微软雅黑"/>
          <w:sz w:val="21"/>
        </w:rPr>
        <w:t>：从零开始的页面编号。</w:t>
      </w:r>
    </w:p>
    <w:p>
      <w:pPr>
        <w:pStyle w:val="ListBullet"/>
        <w:spacing w:line="360" w:lineRule="auto" w:after="120"/>
      </w:pPr>
      <w:r>
        <w:rPr>
          <w:rFonts w:ascii="微软雅黑" w:hAnsi="微软雅黑"/>
          <w:b/>
          <w:sz w:val="21"/>
        </w:rPr>
        <w:t>高度（非必填）</w:t>
      </w:r>
      <w:r>
        <w:rPr>
          <w:rFonts w:ascii="微软雅黑" w:hAnsi="微软雅黑"/>
          <w:sz w:val="21"/>
        </w:rPr>
        <w:t>：输出图像所需的高度，单位为像素。</w:t>
      </w:r>
    </w:p>
    <w:p>
      <w:pPr>
        <w:pStyle w:val="ListBullet"/>
        <w:spacing w:line="360" w:lineRule="auto" w:after="120"/>
      </w:pPr>
      <w:r>
        <w:rPr>
          <w:rFonts w:ascii="微软雅黑" w:hAnsi="微软雅黑"/>
          <w:b/>
          <w:sz w:val="21"/>
        </w:rPr>
        <w:t>宽度（非必填）</w:t>
      </w:r>
      <w:r>
        <w:rPr>
          <w:rFonts w:ascii="微软雅黑" w:hAnsi="微软雅黑"/>
          <w:sz w:val="21"/>
        </w:rPr>
        <w:t>：输出图像所需的宽度，单位为像素。</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 将PDF文档转换为JPEG格式的图片</w:t>
        <w:br/>
        <w:t>input_pdfs.transform_document_to_jpg("ri.mio.main.media-item.1", 0)</w:t>
      </w:r>
    </w:p>
    <w:p>
      <w:pPr>
        <w:pStyle w:val="Heading3"/>
      </w:pPr>
      <w:r>
        <w:rPr>
          <w:rFonts w:ascii="微软雅黑" w:hAnsi="微软雅黑"/>
        </w:rPr>
        <w:t>将PDF文档变换为PNG</w:t>
      </w:r>
    </w:p>
    <w:p>
      <w:pPr>
        <w:spacing w:line="360" w:lineRule="auto" w:after="120"/>
      </w:pPr>
      <w:r>
        <w:rPr>
          <w:rFonts w:ascii="微软雅黑" w:hAnsi="微软雅黑"/>
          <w:sz w:val="21"/>
        </w:rPr>
        <w:t>将PDF文档的单个页面变换为PNG并返回。</w:t>
      </w:r>
    </w:p>
    <w:p>
      <w:pPr>
        <w:pStyle w:val="ListBullet"/>
        <w:spacing w:line="360" w:lineRule="auto" w:after="120"/>
      </w:pPr>
      <w:r>
        <w:rPr>
          <w:rFonts w:ascii="微软雅黑" w:hAnsi="微软雅黑"/>
          <w:b/>
          <w:sz w:val="21"/>
        </w:rPr>
        <w:t>操作对象：</w:t>
      </w:r>
      <w:r>
        <w:rPr>
          <w:rFonts w:ascii="微软雅黑" w:hAnsi="微软雅黑"/>
          <w:sz w:val="21"/>
        </w:rPr>
        <w:t xml:space="preserve"> PDF文档</w:t>
      </w:r>
    </w:p>
    <w:p>
      <w:pPr>
        <w:pStyle w:val="ListBullet"/>
        <w:spacing w:line="360" w:lineRule="auto" w:after="120"/>
      </w:pPr>
      <w:r>
        <w:rPr>
          <w:rFonts w:ascii="微软雅黑" w:hAnsi="微软雅黑"/>
          <w:b/>
          <w:sz w:val="21"/>
        </w:rPr>
        <w:t>返回：</w:t>
      </w:r>
      <w:r>
        <w:rPr>
          <w:rFonts w:ascii="微软雅黑" w:hAnsi="微软雅黑"/>
          <w:sz w:val="21"/>
        </w:rPr>
        <w:t xml:space="preserve"> PNG图像</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要变换的媒体项的RID。</w:t>
      </w:r>
    </w:p>
    <w:p>
      <w:pPr>
        <w:pStyle w:val="ListBullet"/>
        <w:spacing w:line="360" w:lineRule="auto" w:after="120"/>
      </w:pPr>
      <w:r>
        <w:rPr>
          <w:rFonts w:ascii="Consolas" w:hAnsi="Consolas"/>
          <w:color w:val="B43C3C"/>
          <w:sz w:val="18"/>
        </w:rPr>
        <w:t>page_number</w:t>
      </w:r>
      <w:r>
        <w:rPr>
          <w:rFonts w:ascii="微软雅黑" w:hAnsi="微软雅黑"/>
          <w:sz w:val="21"/>
        </w:rPr>
        <w:t>: 从零开始的页面编号。</w:t>
      </w:r>
    </w:p>
    <w:p>
      <w:pPr>
        <w:pStyle w:val="ListBullet"/>
        <w:spacing w:line="360" w:lineRule="auto" w:after="120"/>
      </w:pPr>
      <w:r>
        <w:rPr>
          <w:rFonts w:ascii="微软雅黑" w:hAnsi="微软雅黑"/>
          <w:b/>
          <w:sz w:val="21"/>
        </w:rPr>
        <w:t>高度 (非必填)</w:t>
      </w:r>
      <w:r>
        <w:rPr>
          <w:rFonts w:ascii="微软雅黑" w:hAnsi="微软雅黑"/>
          <w:sz w:val="21"/>
        </w:rPr>
        <w:t>: 输出图像所需的高度，以像素为单位。</w:t>
      </w:r>
    </w:p>
    <w:p>
      <w:pPr>
        <w:pStyle w:val="ListBullet"/>
        <w:spacing w:line="360" w:lineRule="auto" w:after="120"/>
      </w:pPr>
      <w:r>
        <w:rPr>
          <w:rFonts w:ascii="微软雅黑" w:hAnsi="微软雅黑"/>
          <w:b/>
          <w:sz w:val="21"/>
        </w:rPr>
        <w:t>宽度 (非必填)</w:t>
      </w:r>
      <w:r>
        <w:rPr>
          <w:rFonts w:ascii="微软雅黑" w:hAnsi="微软雅黑"/>
          <w:sz w:val="21"/>
        </w:rPr>
        <w:t>: 输出图像所需的宽度，以像素为单位。</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 将PDF文档转换为PNG格式</w:t>
        <w:br/>
        <w:t># 参数 "ri.mio.main.media-item.1" 是文档的标识符</w:t>
        <w:br/>
        <w:t># 参数 0 表示转换的页码，通常从0开始计数</w:t>
        <w:br/>
        <w:t>input_pdfs.transform_document_to_png("ri.mio.main.media-item.1", 0)</w:t>
      </w:r>
    </w:p>
    <w:p>
      <w:pPr>
        <w:pStyle w:val="Heading3"/>
      </w:pPr>
      <w:r>
        <w:rPr>
          <w:rFonts w:ascii="微软雅黑" w:hAnsi="微软雅黑"/>
        </w:rPr>
        <w:t>使用光学字符识别（OCR）将 PDF 文档按页转换为文本</w:t>
      </w:r>
    </w:p>
    <w:p>
      <w:pPr>
        <w:spacing w:line="360" w:lineRule="auto" w:after="120"/>
      </w:pPr>
      <w:r>
        <w:rPr>
          <w:rFonts w:ascii="微软雅黑" w:hAnsi="微软雅黑"/>
          <w:sz w:val="21"/>
        </w:rPr>
        <w:t>OCR PDF 按页输出文本。</w:t>
      </w:r>
    </w:p>
    <w:p>
      <w:pPr>
        <w:pStyle w:val="ListBullet"/>
        <w:spacing w:line="360" w:lineRule="auto" w:after="120"/>
      </w:pPr>
      <w:r>
        <w:rPr>
          <w:rFonts w:ascii="微软雅黑" w:hAnsi="微软雅黑"/>
          <w:b/>
          <w:sz w:val="21"/>
        </w:rPr>
        <w:t>操作于：</w:t>
      </w:r>
      <w:r>
        <w:rPr>
          <w:rFonts w:ascii="微软雅黑" w:hAnsi="微软雅黑"/>
          <w:sz w:val="21"/>
        </w:rPr>
        <w:t xml:space="preserve"> PDF 文档</w:t>
      </w:r>
    </w:p>
    <w:p>
      <w:pPr>
        <w:pStyle w:val="ListBullet"/>
        <w:spacing w:line="360" w:lineRule="auto" w:after="120"/>
      </w:pPr>
      <w:r>
        <w:rPr>
          <w:rFonts w:ascii="微软雅黑" w:hAnsi="微软雅黑"/>
          <w:b/>
          <w:sz w:val="21"/>
        </w:rPr>
        <w:t>返回：</w:t>
      </w:r>
      <w:r>
        <w:rPr>
          <w:rFonts w:ascii="微软雅黑" w:hAnsi="微软雅黑"/>
          <w:sz w:val="21"/>
        </w:rPr>
        <w:t xml:space="preserve"> 以 utf-8 编码的非结构化文本</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要变换的媒体项目的 RID。</w:t>
      </w:r>
    </w:p>
    <w:p>
      <w:pPr>
        <w:pStyle w:val="ListBullet"/>
        <w:spacing w:line="360" w:lineRule="auto" w:after="120"/>
      </w:pPr>
      <w:r>
        <w:rPr>
          <w:rFonts w:ascii="Consolas" w:hAnsi="Consolas"/>
          <w:color w:val="B43C3C"/>
          <w:sz w:val="18"/>
        </w:rPr>
        <w:t>page_number</w:t>
      </w:r>
      <w:r>
        <w:rPr>
          <w:rFonts w:ascii="微软雅黑" w:hAnsi="微软雅黑"/>
          <w:sz w:val="21"/>
        </w:rPr>
        <w:t>: 从零开始的页码。</w:t>
      </w:r>
    </w:p>
    <w:p>
      <w:pPr>
        <w:pStyle w:val="ListBullet"/>
        <w:spacing w:line="360" w:lineRule="auto" w:after="120"/>
      </w:pPr>
      <w:r>
        <w:rPr>
          <w:rFonts w:ascii="微软雅黑" w:hAnsi="微软雅黑"/>
          <w:b/>
          <w:sz w:val="21"/>
        </w:rPr>
        <w:t>语言（非必填）</w:t>
      </w:r>
      <w:r>
        <w:rPr>
          <w:rFonts w:ascii="微软雅黑" w:hAnsi="微软雅黑"/>
          <w:sz w:val="21"/>
        </w:rPr>
        <w:t xml:space="preserve">：语言代码，默认为 </w:t>
      </w:r>
      <w:r>
        <w:rPr>
          <w:rFonts w:ascii="Consolas" w:hAnsi="Consolas"/>
          <w:color w:val="B43C3C"/>
          <w:sz w:val="18"/>
        </w:rPr>
        <w:t>ENG</w:t>
      </w:r>
      <w:r>
        <w:rPr>
          <w:rFonts w:ascii="微软雅黑" w:hAnsi="微软雅黑"/>
          <w:sz w:val="21"/>
        </w:rPr>
        <w:t>。</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 将PDF文档转换为OCR输出文本</w:t>
        <w:br/>
        <w:t>raw_output = input_pdfs.transform_document_to_text_ocr_output_text("ri.mio.main.media-item.1", 0)</w:t>
        <w:br/>
        <w:t># 读取并解码OCR输出文本为UTF-8格式的字符串</w:t>
        <w:br/>
        <w:t>doc_text_ocr = raw_output.read().decode("utf-8")</w:t>
      </w:r>
    </w:p>
    <w:p>
      <w:pPr>
        <w:pStyle w:val="Heading3"/>
      </w:pPr>
      <w:r>
        <w:rPr>
          <w:rFonts w:ascii="微软雅黑" w:hAnsi="微软雅黑"/>
        </w:rPr>
        <w:t>将PDF文档通过OCR逐页转换为hOCR XML</w:t>
      </w:r>
    </w:p>
    <w:p>
      <w:pPr>
        <w:spacing w:line="360" w:lineRule="auto" w:after="120"/>
      </w:pPr>
      <w:r>
        <w:rPr>
          <w:rFonts w:ascii="微软雅黑" w:hAnsi="微软雅黑"/>
          <w:sz w:val="21"/>
        </w:rPr>
        <w:t xml:space="preserve">OCR PDF至hOCR XML逐页。了解更多关于 </w:t>
      </w:r>
      <w:r>
        <w:rPr>
          <w:rFonts w:ascii="微软雅黑" w:hAnsi="微软雅黑"/>
          <w:color w:val="0066CC"/>
          <w:sz w:val="21"/>
          <w:u w:val="single"/>
        </w:rPr>
        <w:t>hOCR ↗</w:t>
      </w:r>
      <w:r>
        <w:rPr>
          <w:rFonts w:ascii="微软雅黑" w:hAnsi="微软雅黑"/>
          <w:sz w:val="21"/>
        </w:rPr>
        <w:t>)。</w:t>
      </w:r>
    </w:p>
    <w:p>
      <w:pPr>
        <w:pStyle w:val="ListBullet"/>
        <w:spacing w:line="360" w:lineRule="auto" w:after="120"/>
      </w:pPr>
      <w:r>
        <w:rPr>
          <w:rFonts w:ascii="微软雅黑" w:hAnsi="微软雅黑"/>
          <w:b/>
          <w:sz w:val="21"/>
        </w:rPr>
        <w:t>操作对象:</w:t>
      </w:r>
      <w:r>
        <w:rPr>
          <w:rFonts w:ascii="微软雅黑" w:hAnsi="微软雅黑"/>
          <w:sz w:val="21"/>
        </w:rPr>
        <w:t xml:space="preserve"> PDF文档</w:t>
      </w:r>
    </w:p>
    <w:p>
      <w:pPr>
        <w:pStyle w:val="ListBullet"/>
        <w:spacing w:line="360" w:lineRule="auto" w:after="120"/>
      </w:pPr>
      <w:r>
        <w:rPr>
          <w:rFonts w:ascii="微软雅黑" w:hAnsi="微软雅黑"/>
          <w:b/>
          <w:sz w:val="21"/>
        </w:rPr>
        <w:t>返回:</w:t>
      </w:r>
      <w:r>
        <w:rPr>
          <w:rFonts w:ascii="微软雅黑" w:hAnsi="微软雅黑"/>
          <w:sz w:val="21"/>
        </w:rPr>
        <w:t xml:space="preserve"> utf-8编码的hOCR xml</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要变换的媒体项的RID。</w:t>
      </w:r>
    </w:p>
    <w:p>
      <w:pPr>
        <w:pStyle w:val="ListBullet"/>
        <w:spacing w:line="360" w:lineRule="auto" w:after="120"/>
      </w:pPr>
      <w:r>
        <w:rPr>
          <w:rFonts w:ascii="Consolas" w:hAnsi="Consolas"/>
          <w:color w:val="B43C3C"/>
          <w:sz w:val="18"/>
        </w:rPr>
        <w:t>page_number</w:t>
      </w:r>
      <w:r>
        <w:rPr>
          <w:rFonts w:ascii="微软雅黑" w:hAnsi="微软雅黑"/>
          <w:sz w:val="21"/>
        </w:rPr>
        <w:t>: 从零开始的页码。</w:t>
      </w:r>
    </w:p>
    <w:p>
      <w:pPr>
        <w:pStyle w:val="ListBullet"/>
        <w:spacing w:line="360" w:lineRule="auto" w:after="120"/>
      </w:pPr>
      <w:r>
        <w:rPr>
          <w:rFonts w:ascii="微软雅黑" w:hAnsi="微软雅黑"/>
          <w:b/>
          <w:sz w:val="21"/>
        </w:rPr>
        <w:t>语言 (非必填)</w:t>
      </w:r>
      <w:r>
        <w:rPr>
          <w:rFonts w:ascii="微软雅黑" w:hAnsi="微软雅黑"/>
          <w:sz w:val="21"/>
        </w:rPr>
        <w:t xml:space="preserve">: 语言代码，默认为 </w:t>
      </w:r>
      <w:r>
        <w:rPr>
          <w:rFonts w:ascii="Consolas" w:hAnsi="Consolas"/>
          <w:color w:val="B43C3C"/>
          <w:sz w:val="18"/>
        </w:rPr>
        <w:t>ENG</w:t>
      </w:r>
      <w:r>
        <w:rPr>
          <w:rFonts w:ascii="微软雅黑" w:hAnsi="微软雅黑"/>
          <w:sz w:val="21"/>
        </w:rPr>
        <w:t>。</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input_pdfs.transform_document_to_text_ocr_output_hocr("ri.mio.main.media-item.1", 0)</w:t>
        <w:br/>
        <w:t># 调用 transform_document_to_text_ocr_output_hocr 方法，将指定的 PDF 文档转换为文本。</w:t>
        <w:br/>
        <w:t># 参数 "ri.mio.main.media-item.1" 是文档标识符。</w:t>
        <w:br/>
        <w:t># 参数 0 可能表示第一页或特定页面。</w:t>
      </w:r>
    </w:p>
    <w:p>
      <w:pPr>
        <w:pStyle w:val="Heading3"/>
      </w:pPr>
      <w:r>
        <w:rPr>
          <w:rFonts w:ascii="微软雅黑" w:hAnsi="微软雅黑"/>
        </w:rPr>
        <w:t>将PDF文档转换以提取原始文本</w:t>
      </w:r>
    </w:p>
    <w:p>
      <w:pPr>
        <w:spacing w:line="360" w:lineRule="auto" w:after="120"/>
      </w:pPr>
      <w:r>
        <w:rPr>
          <w:rFonts w:ascii="微软雅黑" w:hAnsi="微软雅黑"/>
          <w:sz w:val="21"/>
        </w:rPr>
        <w:t>从PDF中提取字段并返回。这是一种解析方法，不需要像OCR那样进行图像处理。</w:t>
      </w:r>
    </w:p>
    <w:p>
      <w:pPr>
        <w:pStyle w:val="ListBullet"/>
        <w:spacing w:line="360" w:lineRule="auto" w:after="120"/>
      </w:pPr>
      <w:r>
        <w:rPr>
          <w:rFonts w:ascii="微软雅黑" w:hAnsi="微软雅黑"/>
          <w:b/>
          <w:sz w:val="21"/>
        </w:rPr>
        <w:t>作用于：</w:t>
      </w:r>
      <w:r>
        <w:rPr>
          <w:rFonts w:ascii="微软雅黑" w:hAnsi="微软雅黑"/>
          <w:sz w:val="21"/>
        </w:rPr>
        <w:t xml:space="preserve"> PDF文档</w:t>
      </w:r>
    </w:p>
    <w:p>
      <w:pPr>
        <w:pStyle w:val="ListBullet"/>
        <w:spacing w:line="360" w:lineRule="auto" w:after="120"/>
      </w:pPr>
      <w:r>
        <w:rPr>
          <w:rFonts w:ascii="微软雅黑" w:hAnsi="微软雅黑"/>
          <w:b/>
          <w:sz w:val="21"/>
        </w:rPr>
        <w:t>返回：</w:t>
      </w:r>
      <w:r>
        <w:rPr>
          <w:rFonts w:ascii="微软雅黑" w:hAnsi="微软雅黑"/>
          <w:sz w:val="21"/>
        </w:rPr>
        <w:t xml:space="preserve"> UTF-8编码的非结构化文本</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要变换的媒体项的RID。</w:t>
      </w:r>
    </w:p>
    <w:p>
      <w:pPr>
        <w:pStyle w:val="ListBullet"/>
        <w:spacing w:line="360" w:lineRule="auto" w:after="120"/>
      </w:pPr>
      <w:r>
        <w:rPr>
          <w:rFonts w:ascii="Consolas" w:hAnsi="Consolas"/>
          <w:color w:val="B43C3C"/>
          <w:sz w:val="18"/>
        </w:rPr>
        <w:t>page_number</w:t>
      </w:r>
      <w:r>
        <w:rPr>
          <w:rFonts w:ascii="微软雅黑" w:hAnsi="微软雅黑"/>
          <w:sz w:val="21"/>
        </w:rPr>
        <w:t>: 从零开始的页码。</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 将输入的PDF文档转换为原始文本</w:t>
        <w:br/>
        <w:t>raw_output = input_pdfs.transform_document_to_text_raw("ri.mio.main.media-item.1", 0)</w:t>
        <w:br/>
        <w:t># 从raw_output中读取字节内容并解码为UTF-8格式的字符串</w:t>
        <w:br/>
        <w:t>doc_text_extraction = raw_output.read().decode("utf-8")</w:t>
      </w:r>
    </w:p>
    <w:p>
      <w:pPr>
        <w:pStyle w:val="Heading3"/>
      </w:pPr>
      <w:r>
        <w:rPr>
          <w:rFonts w:ascii="微软雅黑" w:hAnsi="微软雅黑"/>
        </w:rPr>
        <w:t>提取PDF文档中的表单字段</w:t>
      </w:r>
    </w:p>
    <w:p>
      <w:pPr>
        <w:spacing w:line="360" w:lineRule="auto" w:after="120"/>
      </w:pPr>
      <w:r>
        <w:rPr>
          <w:rFonts w:ascii="微软雅黑" w:hAnsi="微软雅黑"/>
          <w:sz w:val="21"/>
        </w:rPr>
        <w:t>从整个PDF中提取所有表单字段并返回。</w:t>
      </w:r>
    </w:p>
    <w:p>
      <w:pPr>
        <w:pStyle w:val="ListBullet"/>
        <w:spacing w:line="360" w:lineRule="auto" w:after="120"/>
      </w:pPr>
      <w:r>
        <w:rPr>
          <w:rFonts w:ascii="微软雅黑" w:hAnsi="微软雅黑"/>
          <w:b/>
          <w:sz w:val="21"/>
        </w:rPr>
        <w:t>操作于：</w:t>
      </w:r>
      <w:r>
        <w:rPr>
          <w:rFonts w:ascii="微软雅黑" w:hAnsi="微软雅黑"/>
          <w:sz w:val="21"/>
        </w:rPr>
        <w:t xml:space="preserve"> PDF文档</w:t>
      </w:r>
    </w:p>
    <w:p>
      <w:pPr>
        <w:pStyle w:val="ListBullet"/>
        <w:spacing w:line="360" w:lineRule="auto" w:after="120"/>
      </w:pPr>
      <w:r>
        <w:rPr>
          <w:rFonts w:ascii="微软雅黑" w:hAnsi="微软雅黑"/>
          <w:b/>
          <w:sz w:val="21"/>
        </w:rPr>
        <w:t>返回：</w:t>
      </w:r>
      <w:r>
        <w:rPr>
          <w:rFonts w:ascii="微软雅黑" w:hAnsi="微软雅黑"/>
          <w:sz w:val="21"/>
        </w:rPr>
        <w:t xml:space="preserve"> JSON</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要变换的媒体项的RID。</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 调用 transform_document_to_text_extract_field 方法，将 PDF 文档转换为文本并提取指定字段</w:t>
        <w:br/>
        <w:t># 这里 "ri.mio.main.media-item.1" 可能是一个特定的字段标识符，用于提取该字段内容</w:t>
        <w:br/>
        <w:t>input_pdfs.transform_document_to_text_extract_field("ri.mio.main.media-item.1")</w:t>
      </w:r>
    </w:p>
    <w:p>
      <w:pPr>
        <w:pStyle w:val="Heading3"/>
      </w:pPr>
      <w:r>
        <w:rPr>
          <w:rFonts w:ascii="微软雅黑" w:hAnsi="微软雅黑"/>
        </w:rPr>
        <w:t>变换PDF文档以提取目录</w:t>
      </w:r>
    </w:p>
    <w:p>
      <w:pPr>
        <w:spacing w:line="360" w:lineRule="auto" w:after="120"/>
      </w:pPr>
      <w:r>
        <w:rPr>
          <w:rFonts w:ascii="微软雅黑" w:hAnsi="微软雅黑"/>
          <w:sz w:val="21"/>
        </w:rPr>
        <w:t>从PDF中提取字段并返回。</w:t>
      </w:r>
    </w:p>
    <w:p>
      <w:pPr>
        <w:pStyle w:val="ListBullet"/>
        <w:spacing w:line="360" w:lineRule="auto" w:after="120"/>
      </w:pPr>
      <w:r>
        <w:rPr>
          <w:rFonts w:ascii="微软雅黑" w:hAnsi="微软雅黑"/>
          <w:b/>
          <w:sz w:val="21"/>
        </w:rPr>
        <w:t>适用于：</w:t>
      </w:r>
      <w:r>
        <w:rPr>
          <w:rFonts w:ascii="微软雅黑" w:hAnsi="微软雅黑"/>
          <w:sz w:val="21"/>
        </w:rPr>
        <w:t xml:space="preserve"> PDF文档</w:t>
      </w:r>
    </w:p>
    <w:p>
      <w:pPr>
        <w:pStyle w:val="ListBullet"/>
        <w:spacing w:line="360" w:lineRule="auto" w:after="120"/>
      </w:pPr>
      <w:r>
        <w:rPr>
          <w:rFonts w:ascii="微软雅黑" w:hAnsi="微软雅黑"/>
          <w:b/>
          <w:sz w:val="21"/>
        </w:rPr>
        <w:t>返回：</w:t>
      </w:r>
      <w:r>
        <w:rPr>
          <w:rFonts w:ascii="微软雅黑" w:hAnsi="微软雅黑"/>
          <w:sz w:val="21"/>
        </w:rPr>
        <w:t xml:space="preserve"> JSON</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要变换的媒体项的RID。</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input_pdfs.transform_document_to_text_extract_table_of_contents("ri.mio.main.media-item.1")</w:t>
        <w:br/>
        <w:t># 将PDF文档转换为文本，并提取目录</w:t>
      </w:r>
    </w:p>
    <w:p>
      <w:pPr>
        <w:pStyle w:val="Heading3"/>
      </w:pPr>
      <w:r>
        <w:rPr>
          <w:rFonts w:ascii="微软雅黑" w:hAnsi="微软雅黑"/>
        </w:rPr>
        <w:t>将图像转换为 hOCR XML</w:t>
      </w:r>
    </w:p>
    <w:p>
      <w:pPr>
        <w:spacing w:line="360" w:lineRule="auto" w:after="120"/>
      </w:pPr>
      <w:r>
        <w:rPr>
          <w:rFonts w:ascii="微软雅黑" w:hAnsi="微软雅黑"/>
          <w:sz w:val="21"/>
        </w:rPr>
        <w:t>将图像OCR为hOCR XML。了解更多关于</w:t>
      </w:r>
      <w:r>
        <w:rPr>
          <w:rFonts w:ascii="微软雅黑" w:hAnsi="微软雅黑"/>
          <w:color w:val="0066CC"/>
          <w:sz w:val="21"/>
          <w:u w:val="single"/>
        </w:rPr>
        <w:t>hOCR ↗</w:t>
      </w:r>
      <w:r>
        <w:rPr>
          <w:rFonts w:ascii="微软雅黑" w:hAnsi="微软雅黑"/>
          <w:sz w:val="21"/>
        </w:rPr>
        <w:t>)的信息。</w:t>
      </w:r>
    </w:p>
    <w:p>
      <w:pPr>
        <w:pStyle w:val="ListBullet"/>
        <w:spacing w:line="360" w:lineRule="auto" w:after="120"/>
      </w:pPr>
      <w:r>
        <w:rPr>
          <w:rFonts w:ascii="微软雅黑" w:hAnsi="微软雅黑"/>
          <w:b/>
          <w:sz w:val="21"/>
        </w:rPr>
        <w:t>操作于：</w:t>
      </w:r>
      <w:r>
        <w:rPr>
          <w:rFonts w:ascii="微软雅黑" w:hAnsi="微软雅黑"/>
          <w:sz w:val="21"/>
        </w:rPr>
        <w:t xml:space="preserve"> 图像</w:t>
      </w:r>
    </w:p>
    <w:p>
      <w:pPr>
        <w:pStyle w:val="ListBullet"/>
        <w:spacing w:line="360" w:lineRule="auto" w:after="120"/>
      </w:pPr>
      <w:r>
        <w:rPr>
          <w:rFonts w:ascii="微软雅黑" w:hAnsi="微软雅黑"/>
          <w:b/>
          <w:sz w:val="21"/>
        </w:rPr>
        <w:t>返回：</w:t>
      </w:r>
      <w:r>
        <w:rPr>
          <w:rFonts w:ascii="微软雅黑" w:hAnsi="微软雅黑"/>
          <w:sz w:val="21"/>
        </w:rPr>
        <w:t xml:space="preserve"> JSON</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要变换的媒体项的 RID。</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input_pdfs.transform_image_to_text_ocr_output_hocr("ri.mio.main.media-item.1")</w:t>
        <w:br/>
        <w:t># 该函数将图像转换为文本，使用OCR（光学字符识别）技术并输出为HOCR格式。</w:t>
        <w:br/>
        <w:t># 参数"ri.mio.main.media-item.1"可能是用于标识特定PDF的标识符或路径。</w:t>
      </w:r>
    </w:p>
    <w:p>
      <w:pPr>
        <w:pStyle w:val="Heading3"/>
      </w:pPr>
      <w:r>
        <w:rPr>
          <w:rFonts w:ascii="微软雅黑" w:hAnsi="微软雅黑"/>
        </w:rPr>
        <w:t>将图像转换为文本</w:t>
      </w:r>
    </w:p>
    <w:p>
      <w:pPr>
        <w:spacing w:line="360" w:lineRule="auto" w:after="120"/>
      </w:pPr>
      <w:r>
        <w:rPr>
          <w:rFonts w:ascii="微软雅黑" w:hAnsi="微软雅黑"/>
          <w:sz w:val="21"/>
        </w:rPr>
        <w:t>将图像OCR为文本。</w:t>
      </w:r>
    </w:p>
    <w:p>
      <w:pPr>
        <w:pStyle w:val="ListBullet"/>
        <w:spacing w:line="360" w:lineRule="auto" w:after="120"/>
      </w:pPr>
      <w:r>
        <w:rPr>
          <w:rFonts w:ascii="微软雅黑" w:hAnsi="微软雅黑"/>
          <w:b/>
          <w:sz w:val="21"/>
        </w:rPr>
        <w:t>操作于：</w:t>
      </w:r>
      <w:r>
        <w:rPr>
          <w:rFonts w:ascii="微软雅黑" w:hAnsi="微软雅黑"/>
          <w:sz w:val="21"/>
        </w:rPr>
        <w:t xml:space="preserve"> 图像</w:t>
      </w:r>
    </w:p>
    <w:p>
      <w:pPr>
        <w:pStyle w:val="ListBullet"/>
        <w:spacing w:line="360" w:lineRule="auto" w:after="120"/>
      </w:pPr>
      <w:r>
        <w:rPr>
          <w:rFonts w:ascii="微软雅黑" w:hAnsi="微软雅黑"/>
          <w:b/>
          <w:sz w:val="21"/>
        </w:rPr>
        <w:t>返回：</w:t>
      </w:r>
      <w:r>
        <w:rPr>
          <w:rFonts w:ascii="微软雅黑" w:hAnsi="微软雅黑"/>
          <w:sz w:val="21"/>
        </w:rPr>
        <w:t xml:space="preserve"> utf-8编码的非结构化文本</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要变换的媒体项目的RID。</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 调用 transform_image_to_text_ocr_output_text 方法，将输入的图片转换为文本</w:t>
        <w:br/>
        <w:t># 参数 "ri.mio.main.media-item.1" 代表待处理的图像标识符</w:t>
        <w:br/>
        <w:t>input_images.transform_image_to_text_ocr_output_text("ri.mio.main.media-item.1")</w:t>
      </w:r>
    </w:p>
    <w:p>
      <w:pPr>
        <w:pStyle w:val="Heading3"/>
      </w:pPr>
      <w:r>
        <w:rPr>
          <w:rFonts w:ascii="微软雅黑" w:hAnsi="微软雅黑"/>
        </w:rPr>
        <w:t>将音频转录为文本</w:t>
      </w:r>
    </w:p>
    <w:p>
      <w:pPr>
        <w:spacing w:line="360" w:lineRule="auto" w:after="120"/>
      </w:pPr>
      <w:r>
        <w:rPr>
          <w:rFonts w:ascii="微软雅黑" w:hAnsi="微软雅黑"/>
          <w:sz w:val="21"/>
        </w:rPr>
        <w:t>将带有语音的音频文件转录为文本。</w:t>
      </w:r>
    </w:p>
    <w:p>
      <w:pPr>
        <w:pStyle w:val="ListBullet"/>
        <w:spacing w:line="360" w:lineRule="auto" w:after="120"/>
      </w:pPr>
      <w:r>
        <w:rPr>
          <w:rFonts w:ascii="微软雅黑" w:hAnsi="微软雅黑"/>
          <w:b/>
          <w:sz w:val="21"/>
        </w:rPr>
        <w:t>作用于：</w:t>
      </w:r>
      <w:r>
        <w:rPr>
          <w:rFonts w:ascii="微软雅黑" w:hAnsi="微软雅黑"/>
          <w:sz w:val="21"/>
        </w:rPr>
        <w:t xml:space="preserve"> 音频</w:t>
      </w:r>
    </w:p>
    <w:p>
      <w:pPr>
        <w:pStyle w:val="ListBullet"/>
        <w:spacing w:line="360" w:lineRule="auto" w:after="120"/>
      </w:pPr>
      <w:r>
        <w:rPr>
          <w:rFonts w:ascii="微软雅黑" w:hAnsi="微软雅黑"/>
          <w:b/>
          <w:sz w:val="21"/>
        </w:rPr>
        <w:t>返回：</w:t>
      </w:r>
      <w:r>
        <w:rPr>
          <w:rFonts w:ascii="微软雅黑" w:hAnsi="微软雅黑"/>
          <w:sz w:val="21"/>
        </w:rPr>
        <w:t xml:space="preserve"> 带有转录的非结构化纯文本文件</w:t>
      </w:r>
    </w:p>
    <w:p>
      <w:pPr>
        <w:pStyle w:val="ListBullet"/>
        <w:spacing w:line="360" w:lineRule="auto" w:after="120"/>
      </w:pPr>
      <w:r>
        <w:rPr>
          <w:rFonts w:ascii="微软雅黑" w:hAnsi="微软雅黑"/>
          <w:b/>
          <w:sz w:val="21"/>
        </w:rPr>
        <w:t>参数：</w:t>
      </w:r>
    </w:p>
    <w:p>
      <w:pPr>
        <w:pStyle w:val="ListBullet"/>
        <w:spacing w:line="360" w:lineRule="auto" w:after="120"/>
      </w:pPr>
      <w:r>
        <w:rPr>
          <w:rFonts w:ascii="Consolas" w:hAnsi="Consolas"/>
          <w:color w:val="B43C3C"/>
          <w:sz w:val="18"/>
        </w:rPr>
        <w:t>media_item_rid</w:t>
      </w:r>
      <w:r>
        <w:rPr>
          <w:rFonts w:ascii="微软雅黑" w:hAnsi="微软雅黑"/>
          <w:sz w:val="21"/>
        </w:rPr>
        <w:t>: 要变换的媒体项的RID。</w:t>
      </w:r>
    </w:p>
    <w:p>
      <w:pPr>
        <w:pStyle w:val="ListBullet"/>
        <w:spacing w:line="360" w:lineRule="auto" w:after="120"/>
      </w:pPr>
      <w:r>
        <w:rPr>
          <w:rFonts w:ascii="微软雅黑" w:hAnsi="微软雅黑"/>
          <w:b/>
          <w:sz w:val="21"/>
        </w:rPr>
        <w:t>语言 (非必填)</w:t>
      </w:r>
      <w:r>
        <w:rPr>
          <w:rFonts w:ascii="微软雅黑" w:hAnsi="微软雅黑"/>
          <w:sz w:val="21"/>
        </w:rPr>
        <w:t>：用于转录音频的语言代码。如果留空，语言将从音频文件的起始部分推断。请使用集合1或ISO语言名称：https://en.wikipedia.org/wiki/List\_of\_ISO\_639\_language\_codes</w:t>
      </w:r>
    </w:p>
    <w:p>
      <w:pPr>
        <w:pStyle w:val="ListBullet"/>
        <w:spacing w:line="360" w:lineRule="auto" w:after="120"/>
      </w:pPr>
      <w:r>
        <w:rPr>
          <w:rFonts w:ascii="微软雅黑" w:hAnsi="微软雅黑"/>
          <w:b/>
          <w:sz w:val="21"/>
        </w:rPr>
        <w:t>示例：</w:t>
      </w:r>
    </w:p>
    <w:p>
      <w:pPr>
        <w:spacing w:before="80" w:after="80"/>
        <w:ind w:left="567"/>
      </w:pPr>
      <w:r>
        <w:rPr>
          <w:rFonts w:ascii="Consolas" w:hAnsi="Consolas"/>
          <w:color w:val="505050"/>
          <w:sz w:val="18"/>
        </w:rPr>
        <w:t># 将音频文件进行转录，使用默认语言</w:t>
        <w:br/>
        <w:t>input_audio_files.transcribe("ri.mio.main.media-item.1")</w:t>
        <w:br/>
        <w:t># 将音频文件进行转录，指定使用阿拉伯语进行转录</w:t>
        <w:br/>
        <w:t>input_audio_files.transcribe("ri.mio.main.media-item.1", TranscriptionLanguage.ARABIC)</w:t>
      </w:r>
    </w:p>
    <w:p>
      <w:r>
        <w:br w:type="page"/>
      </w:r>
    </w:p>
    <w:p>
      <w:pPr>
        <w:pStyle w:val="Heading1"/>
      </w:pPr>
      <w:r>
        <w:rPr>
          <w:rFonts w:ascii="微软雅黑" w:hAnsi="微软雅黑"/>
        </w:rPr>
        <w:t>输出列元数据</w:t>
      </w:r>
    </w:p>
    <w:p>
      <w:pPr>
        <w:spacing w:line="360" w:lineRule="auto" w:after="120"/>
      </w:pPr>
      <w:r>
        <w:rPr>
          <w:rFonts w:ascii="微软雅黑" w:hAnsi="微软雅黑"/>
          <w:sz w:val="21"/>
        </w:rPr>
        <w:t># 输出列元数据</w:t>
      </w:r>
    </w:p>
    <w:p>
      <w:pPr>
        <w:spacing w:line="360" w:lineRule="auto" w:after="120"/>
      </w:pPr>
      <w:r>
        <w:rPr>
          <w:rFonts w:ascii="微软雅黑" w:hAnsi="微软雅黑"/>
          <w:sz w:val="21"/>
        </w:rPr>
        <w:t>您可以在代码库变换中读取和写入输出数据集的列描述和列类型类。</w:t>
      </w:r>
    </w:p>
    <w:p>
      <w:pPr>
        <w:pStyle w:val="Heading2"/>
      </w:pPr>
      <w:r>
        <w:rPr>
          <w:rFonts w:ascii="微软雅黑" w:hAnsi="微软雅黑"/>
        </w:rPr>
        <w:t>在代码库变换中更新列描述</w:t>
      </w:r>
    </w:p>
    <w:p>
      <w:pPr>
        <w:spacing w:line="360" w:lineRule="auto" w:after="120"/>
      </w:pPr>
      <w:r>
        <w:rPr>
          <w:rFonts w:ascii="微软雅黑" w:hAnsi="微软雅黑"/>
          <w:sz w:val="21"/>
        </w:rPr>
        <w:t>您可以通过向</w:t>
      </w:r>
      <w:r>
        <w:rPr>
          <w:rFonts w:ascii="微软雅黑" w:hAnsi="微软雅黑"/>
          <w:color w:val="0066CC"/>
          <w:sz w:val="21"/>
          <w:u w:val="single"/>
        </w:rPr>
        <w:t>TransformOutput</w:t>
      </w:r>
      <w:r>
        <w:rPr>
          <w:rFonts w:ascii="微软雅黑" w:hAnsi="微软雅黑"/>
          <w:sz w:val="21"/>
        </w:rPr>
        <w:t>的</w:t>
      </w:r>
      <w:r>
        <w:rPr>
          <w:rFonts w:ascii="Consolas" w:hAnsi="Consolas"/>
          <w:color w:val="B43C3C"/>
          <w:sz w:val="18"/>
        </w:rPr>
        <w:t>write_dataframe()</w:t>
      </w:r>
      <w:r>
        <w:rPr>
          <w:rFonts w:ascii="微软雅黑" w:hAnsi="微软雅黑"/>
          <w:sz w:val="21"/>
        </w:rPr>
        <w:t>函数提供非必填的</w:t>
      </w:r>
      <w:r>
        <w:rPr>
          <w:rFonts w:ascii="Consolas" w:hAnsi="Consolas"/>
          <w:color w:val="B43C3C"/>
          <w:sz w:val="18"/>
        </w:rPr>
        <w:t>column_descriptions</w:t>
      </w:r>
      <w:r>
        <w:rPr>
          <w:rFonts w:ascii="微软雅黑" w:hAnsi="微软雅黑"/>
          <w:sz w:val="21"/>
        </w:rPr>
        <w:t>参数，以添加输出列描述到您的输出数据集中。</w:t>
      </w:r>
    </w:p>
    <w:p>
      <w:pPr>
        <w:pStyle w:val="ListBullet"/>
        <w:spacing w:line="360" w:lineRule="auto" w:after="120"/>
      </w:pPr>
      <w:r>
        <w:rPr>
          <w:rFonts w:ascii="微软雅黑" w:hAnsi="微软雅黑"/>
          <w:sz w:val="21"/>
        </w:rPr>
        <w:t>该参数应为一个</w:t>
      </w:r>
      <w:r>
        <w:rPr>
          <w:rFonts w:ascii="微软雅黑" w:hAnsi="微软雅黑"/>
          <w:color w:val="0066CC"/>
          <w:sz w:val="21"/>
          <w:u w:val="single"/>
        </w:rPr>
        <w:t>字典 ↗</w:t>
      </w:r>
      <w:r>
        <w:rPr>
          <w:rFonts w:ascii="微软雅黑" w:hAnsi="微软雅黑"/>
          <w:sz w:val="21"/>
        </w:rPr>
        <w:t>，其中键为列名，值为列描述。列描述的长度限制为800个字符。</w:t>
      </w:r>
    </w:p>
    <w:p>
      <w:pPr>
        <w:pStyle w:val="ListBullet"/>
        <w:spacing w:line="360" w:lineRule="auto" w:after="120"/>
      </w:pPr>
      <w:r>
        <w:rPr>
          <w:rFonts w:ascii="微软雅黑" w:hAnsi="微软雅黑"/>
          <w:sz w:val="21"/>
        </w:rPr>
        <w:t>代码将自动计算在您的</w:t>
      </w:r>
      <w:r>
        <w:rPr>
          <w:rFonts w:ascii="微软雅黑" w:hAnsi="微软雅黑"/>
          <w:color w:val="0066CC"/>
          <w:sz w:val="21"/>
          <w:u w:val="single"/>
        </w:rPr>
        <w:t>DataFrame ↗</w:t>
      </w:r>
      <w:r>
        <w:rPr>
          <w:rFonts w:ascii="微软雅黑" w:hAnsi="微软雅黑"/>
          <w:sz w:val="21"/>
        </w:rPr>
        <w:t>上可用的列名和您提供的</w:t>
      </w:r>
      <w:r>
        <w:rPr>
          <w:rFonts w:ascii="微软雅黑" w:hAnsi="微软雅黑"/>
          <w:color w:val="0066CC"/>
          <w:sz w:val="21"/>
          <w:u w:val="single"/>
        </w:rPr>
        <w:t>字典 ↗</w:t>
      </w:r>
      <w:r>
        <w:rPr>
          <w:rFonts w:ascii="微软雅黑" w:hAnsi="微软雅黑"/>
          <w:sz w:val="21"/>
        </w:rPr>
        <w:t>中的键的交集，因此不会尝试在不存在的列上放置描述。</w:t>
      </w:r>
    </w:p>
    <w:p>
      <w:pPr>
        <w:pStyle w:val="Heading3"/>
      </w:pPr>
      <w:r>
        <w:rPr>
          <w:rFonts w:ascii="微软雅黑" w:hAnsi="微软雅黑"/>
        </w:rPr>
        <w:t>示例：在代码库变换中写入列描述</w:t>
      </w:r>
    </w:p>
    <w:p>
      <w:pPr>
        <w:spacing w:before="80" w:after="80"/>
        <w:ind w:left="567"/>
      </w:pPr>
      <w:r>
        <w:rPr>
          <w:rFonts w:ascii="Consolas" w:hAnsi="Consolas"/>
          <w:color w:val="505050"/>
          <w:sz w:val="18"/>
        </w:rPr>
        <w:t>from transforms.api import transform, Input, Output</w:t>
        <w:br/>
        <w:t># 装饰器 `@transform` 用于定义一个数据转换函数</w:t>
        <w:br/>
        <w:t># `my_output` 和 `my_input` 分别表示输出和输入的数据路径</w:t>
        <w:br/>
        <w:t>@transform(</w:t>
        <w:br/>
        <w:t xml:space="preserve">    my_output=Output("/my/output"),</w:t>
        <w:br/>
        <w:t xml:space="preserve">    my_input=Input("/my/input"),</w:t>
        <w:br/>
        <w:t>)</w:t>
        <w:br/>
        <w:t>def my_compute_function(my_input, my_output):</w:t>
        <w:br/>
        <w:t xml:space="preserve">    # 将输入数据框写入输出路径，同时可以为列提供描述信息</w:t>
        <w:br/>
        <w:t xml:space="preserve">    my_output.write_dataframe(</w:t>
        <w:br/>
        <w:t xml:space="preserve">        my_input.dataframe(),  # 从输入中获取数据框</w:t>
        <w:br/>
        <w:t xml:space="preserve">        column_descriptions={</w:t>
        <w:br/>
        <w:t xml:space="preserve">            "col_1": "col 1 description"  # 为列 "col_1" 添加描述</w:t>
        <w:br/>
        <w:t xml:space="preserve">        }</w:t>
        <w:br/>
        <w:t xml:space="preserve">    )</w:t>
      </w:r>
    </w:p>
    <w:p>
      <w:pPr>
        <w:pStyle w:val="Heading2"/>
      </w:pPr>
      <w:r>
        <w:rPr>
          <w:rFonts w:ascii="微软雅黑" w:hAnsi="微软雅黑"/>
        </w:rPr>
        <w:t>列类型类</w:t>
      </w:r>
    </w:p>
    <w:p>
      <w:pPr>
        <w:spacing w:line="360" w:lineRule="auto" w:after="120"/>
      </w:pPr>
      <w:r>
        <w:rPr>
          <w:rFonts w:ascii="Consolas" w:hAnsi="Consolas"/>
          <w:color w:val="B43C3C"/>
          <w:sz w:val="18"/>
        </w:rPr>
        <w:t>column_typeclasses</w:t>
      </w:r>
      <w:r>
        <w:rPr>
          <w:rFonts w:ascii="微软雅黑" w:hAnsi="微软雅黑"/>
          <w:sz w:val="21"/>
        </w:rPr>
        <w:t xml:space="preserve"> 属性返回一个结构化的 </w:t>
      </w:r>
      <w:r>
        <w:rPr>
          <w:rFonts w:ascii="Consolas" w:hAnsi="Consolas"/>
          <w:color w:val="B43C3C"/>
          <w:sz w:val="18"/>
        </w:rPr>
        <w:t>Dict&lt;str, List&lt;Dict&lt;str, str&gt;&gt;&gt;</w:t>
      </w:r>
      <w:r>
        <w:rPr>
          <w:rFonts w:ascii="微软雅黑" w:hAnsi="微软雅黑"/>
          <w:sz w:val="21"/>
        </w:rPr>
        <w:t>，它将列名称映射到它们的列类型类。</w:t>
      </w:r>
    </w:p>
    <w:p>
      <w:pPr>
        <w:pStyle w:val="ListBullet"/>
        <w:spacing w:line="360" w:lineRule="auto" w:after="120"/>
      </w:pPr>
      <w:r>
        <w:rPr>
          <w:rFonts w:ascii="Consolas" w:hAnsi="Consolas"/>
          <w:color w:val="B43C3C"/>
          <w:sz w:val="18"/>
        </w:rPr>
        <w:t>List</w:t>
      </w:r>
      <w:r>
        <w:rPr>
          <w:rFonts w:ascii="微软雅黑" w:hAnsi="微软雅黑"/>
          <w:sz w:val="21"/>
        </w:rPr>
        <w:t xml:space="preserve"> 中的每个类型类是一个 </w:t>
      </w:r>
      <w:r>
        <w:rPr>
          <w:rFonts w:ascii="Consolas" w:hAnsi="Consolas"/>
          <w:color w:val="B43C3C"/>
          <w:sz w:val="18"/>
        </w:rPr>
        <w:t>Dict[str, str]</w:t>
      </w:r>
      <w:r>
        <w:rPr>
          <w:rFonts w:ascii="微软雅黑" w:hAnsi="微软雅黑"/>
          <w:sz w:val="21"/>
        </w:rPr>
        <w:t xml:space="preserve"> 对象。</w:t>
      </w:r>
    </w:p>
    <w:p>
      <w:pPr>
        <w:pStyle w:val="ListBullet"/>
        <w:spacing w:line="360" w:lineRule="auto" w:after="120"/>
      </w:pPr>
      <w:r>
        <w:rPr>
          <w:rFonts w:ascii="微软雅黑" w:hAnsi="微软雅黑"/>
          <w:sz w:val="21"/>
        </w:rPr>
        <w:t xml:space="preserve">这个 </w:t>
      </w:r>
      <w:r>
        <w:rPr>
          <w:rFonts w:ascii="Consolas" w:hAnsi="Consolas"/>
          <w:color w:val="B43C3C"/>
          <w:sz w:val="18"/>
        </w:rPr>
        <w:t>Dict</w:t>
      </w:r>
      <w:r>
        <w:rPr>
          <w:rFonts w:ascii="微软雅黑" w:hAnsi="微软雅黑"/>
          <w:sz w:val="21"/>
        </w:rPr>
        <w:t xml:space="preserve"> 对象只能使用键 </w:t>
      </w:r>
      <w:r>
        <w:rPr>
          <w:rFonts w:ascii="Consolas" w:hAnsi="Consolas"/>
          <w:color w:val="B43C3C"/>
          <w:sz w:val="18"/>
        </w:rPr>
        <w:t>"name"</w:t>
      </w:r>
      <w:r>
        <w:rPr>
          <w:rFonts w:ascii="微软雅黑" w:hAnsi="微软雅黑"/>
          <w:sz w:val="21"/>
        </w:rPr>
        <w:t xml:space="preserve"> 和 </w:t>
      </w:r>
      <w:r>
        <w:rPr>
          <w:rFonts w:ascii="Consolas" w:hAnsi="Consolas"/>
          <w:color w:val="B43C3C"/>
          <w:sz w:val="18"/>
        </w:rPr>
        <w:t>"kind"</w:t>
      </w:r>
      <w:r>
        <w:rPr>
          <w:rFonts w:ascii="微软雅黑" w:hAnsi="微软雅黑"/>
          <w:sz w:val="21"/>
        </w:rPr>
        <w:t>。这些键映射到用户想要的对应字符串。</w:t>
      </w:r>
    </w:p>
    <w:p>
      <w:pPr>
        <w:spacing w:line="360" w:lineRule="auto" w:after="120"/>
      </w:pPr>
      <w:r>
        <w:rPr>
          <w:rFonts w:ascii="微软雅黑" w:hAnsi="微软雅黑"/>
          <w:sz w:val="21"/>
        </w:rPr>
        <w:t xml:space="preserve">一个示例 </w:t>
      </w:r>
      <w:r>
        <w:rPr>
          <w:rFonts w:ascii="Consolas" w:hAnsi="Consolas"/>
          <w:color w:val="B43C3C"/>
          <w:sz w:val="18"/>
        </w:rPr>
        <w:t>column_typeclasses</w:t>
      </w:r>
      <w:r>
        <w:rPr>
          <w:rFonts w:ascii="微软雅黑" w:hAnsi="微软雅黑"/>
          <w:sz w:val="21"/>
        </w:rPr>
        <w:t xml:space="preserve"> 值是 </w:t>
      </w:r>
      <w:r>
        <w:rPr>
          <w:rFonts w:ascii="Consolas" w:hAnsi="Consolas"/>
          <w:color w:val="B43C3C"/>
          <w:sz w:val="18"/>
        </w:rPr>
        <w:t>{"my_column": [{"name": "my_typeclass_name", "kind": "my_typeclass_kind"}]}</w:t>
      </w:r>
      <w:r>
        <w:rPr>
          <w:rFonts w:ascii="微软雅黑" w:hAnsi="微软雅黑"/>
          <w:sz w:val="21"/>
        </w:rPr>
        <w:t>。</w:t>
      </w:r>
    </w:p>
    <w:p>
      <w:pPr>
        <w:pStyle w:val="Heading3"/>
      </w:pPr>
      <w:r>
        <w:rPr>
          <w:rFonts w:ascii="微软雅黑" w:hAnsi="微软雅黑"/>
        </w:rPr>
        <w:t>示例：在代码库变换中读取和写入列描述和类型类</w:t>
      </w:r>
    </w:p>
    <w:p>
      <w:pPr>
        <w:spacing w:before="80" w:after="80"/>
        <w:ind w:left="567"/>
      </w:pPr>
      <w:r>
        <w:rPr>
          <w:rFonts w:ascii="Consolas" w:hAnsi="Consolas"/>
          <w:color w:val="505050"/>
          <w:sz w:val="18"/>
        </w:rPr>
        <w:t>from transforms.api import transform, Input, Output</w:t>
        <w:br/>
        <w:t># 定义一个转换函数，使用装饰器@transform来指定输入和输出数据集</w:t>
        <w:br/>
        <w:t>@transform(</w:t>
        <w:br/>
        <w:t xml:space="preserve">    my_output=Output("ri.foundry.main.dataset.my-output-dataset"),  # 输出数据集的标识符</w:t>
        <w:br/>
        <w:t xml:space="preserve">    my_input=Input("ri.foundry.main.dataset.my-input-dataset"),     # 输入数据集的标识符</w:t>
        <w:br/>
        <w:t>)</w:t>
        <w:br/>
        <w:t>def my_compute_function(my_input, my_output):</w:t>
        <w:br/>
        <w:t xml:space="preserve">    # 从输入数据集中获取前10行数据</w:t>
        <w:br/>
        <w:t xml:space="preserve">    recent = my_input.dataframe().limit(10)</w:t>
        <w:br/>
        <w:t xml:space="preserve">    # 获取输入数据集的列类型和列描述</w:t>
        <w:br/>
        <w:t xml:space="preserve">    existing_typeclasses = my_input.column_typeclasses</w:t>
        <w:br/>
        <w:t xml:space="preserve">    existing_descriptions = my_input.column_descriptions</w:t>
        <w:br/>
        <w:t xml:space="preserve">    # 将前10行数据写入输出数据集，并保留原有的列描述和列类型</w:t>
        <w:br/>
        <w:t xml:space="preserve">    my_output.write_dataframe(</w:t>
        <w:br/>
        <w:t xml:space="preserve">        recent,</w:t>
        <w:br/>
        <w:t xml:space="preserve">        column_descriptions=existing_descriptions,</w:t>
        <w:br/>
        <w:t xml:space="preserve">        column_typeclasses=existing_typeclasses</w:t>
        <w:br/>
        <w:t xml:space="preserve">    )</w:t>
      </w:r>
    </w:p>
    <w:p>
      <w:r>
        <w:br w:type="page"/>
      </w:r>
    </w:p>
    <w:p>
      <w:pPr>
        <w:pStyle w:val="Heading1"/>
      </w:pPr>
      <w:r>
        <w:rPr>
          <w:rFonts w:ascii="微软雅黑" w:hAnsi="微软雅黑"/>
        </w:rPr>
        <w:t>在变换中使用Palantir提供的语言模型</w:t>
      </w:r>
    </w:p>
    <w:p>
      <w:pPr>
        <w:spacing w:line="360" w:lineRule="auto" w:after="120"/>
      </w:pPr>
      <w:r>
        <w:rPr>
          <w:rFonts w:ascii="微软雅黑" w:hAnsi="微软雅黑"/>
          <w:sz w:val="21"/>
        </w:rPr>
        <w:t># 在变换中使用Palantir提供的语言模型</w:t>
      </w:r>
    </w:p>
    <w:p>
      <w:pPr>
        <w:spacing w:line="360" w:lineRule="auto" w:after="120"/>
      </w:pPr>
      <w:r>
        <w:rPr>
          <w:rFonts w:ascii="微软雅黑" w:hAnsi="微软雅黑"/>
          <w:sz w:val="21"/>
        </w:rPr>
        <w:t>要使用Palantir提供的语言模型，必须先在您的注册中启用</w:t>
      </w:r>
      <w:r>
        <w:rPr>
          <w:rFonts w:ascii="微软雅黑" w:hAnsi="微软雅黑"/>
          <w:color w:val="0066CC"/>
          <w:sz w:val="21"/>
          <w:u w:val="single"/>
        </w:rPr>
        <w:t>AIP</w:t>
      </w:r>
      <w:r>
        <w:rPr>
          <w:rFonts w:ascii="微软雅黑" w:hAnsi="微软雅黑"/>
          <w:sz w:val="21"/>
        </w:rPr>
        <w:t>。</w:t>
      </w:r>
    </w:p>
    <w:p>
      <w:pPr>
        <w:spacing w:line="360" w:lineRule="auto" w:after="120"/>
      </w:pPr>
      <w:r>
        <w:rPr>
          <w:rFonts w:ascii="微软雅黑" w:hAnsi="微软雅黑"/>
          <w:sz w:val="21"/>
        </w:rPr>
        <w:t>Palantir提供了一</w:t>
      </w:r>
      <w:r>
        <w:rPr>
          <w:rFonts w:ascii="微软雅黑" w:hAnsi="微软雅黑"/>
          <w:color w:val="0066CC"/>
          <w:sz w:val="21"/>
          <w:u w:val="single"/>
        </w:rPr>
        <w:t>套语言和嵌入模型</w:t>
      </w:r>
      <w:r>
        <w:rPr>
          <w:rFonts w:ascii="微软雅黑" w:hAnsi="微软雅黑"/>
          <w:sz w:val="21"/>
        </w:rPr>
        <w:t>，可以被用于在Python变换中。这些模型可以通过</w:t>
      </w:r>
      <w:r>
        <w:rPr>
          <w:rFonts w:ascii="Consolas" w:hAnsi="Consolas"/>
          <w:color w:val="B43C3C"/>
          <w:sz w:val="18"/>
        </w:rPr>
        <w:t>palantir_models</w:t>
      </w:r>
      <w:r>
        <w:rPr>
          <w:rFonts w:ascii="微软雅黑" w:hAnsi="微软雅黑"/>
          <w:sz w:val="21"/>
        </w:rPr>
        <w:t>库使用。此库提供了一组</w:t>
      </w:r>
      <w:r>
        <w:rPr>
          <w:rFonts w:ascii="Consolas" w:hAnsi="Consolas"/>
          <w:color w:val="B43C3C"/>
          <w:sz w:val="18"/>
        </w:rPr>
        <w:t>FoundryInputParams</w:t>
      </w:r>
      <w:r>
        <w:rPr>
          <w:rFonts w:ascii="微软雅黑" w:hAnsi="微软雅黑"/>
          <w:sz w:val="21"/>
        </w:rPr>
        <w:t>，可以与</w:t>
      </w:r>
      <w:r>
        <w:rPr>
          <w:rFonts w:ascii="微软雅黑" w:hAnsi="微软雅黑"/>
          <w:color w:val="0066CC"/>
          <w:sz w:val="21"/>
          <w:u w:val="single"/>
        </w:rPr>
        <w:t>`transforms.api.transform`</w:t>
      </w:r>
      <w:r>
        <w:rPr>
          <w:rFonts w:ascii="微软雅黑" w:hAnsi="微软雅黑"/>
          <w:sz w:val="21"/>
        </w:rPr>
        <w:t>装饰器一起使用。</w:t>
      </w:r>
    </w:p>
    <w:p>
      <w:pPr>
        <w:pStyle w:val="Heading3"/>
      </w:pPr>
      <w:r>
        <w:rPr>
          <w:rFonts w:ascii="微软雅黑" w:hAnsi="微软雅黑"/>
        </w:rPr>
        <w:t>仓库设置</w:t>
      </w:r>
    </w:p>
    <w:p>
      <w:pPr>
        <w:spacing w:line="360" w:lineRule="auto" w:after="120"/>
      </w:pPr>
      <w:r>
        <w:rPr>
          <w:rFonts w:ascii="微软雅黑" w:hAnsi="微软雅黑"/>
          <w:sz w:val="21"/>
        </w:rPr>
        <w:t>要为您的变换添加语言模型支持，请打开代码仓库左侧的库搜索面板。搜索</w:t>
      </w:r>
      <w:r>
        <w:rPr>
          <w:rFonts w:ascii="Consolas" w:hAnsi="Consolas"/>
          <w:color w:val="B43C3C"/>
          <w:sz w:val="18"/>
        </w:rPr>
        <w:t>palantir_models</w:t>
      </w:r>
      <w:r>
        <w:rPr>
          <w:rFonts w:ascii="微软雅黑" w:hAnsi="微软雅黑"/>
          <w:sz w:val="21"/>
        </w:rPr>
        <w:t>并在</w:t>
      </w:r>
      <w:r>
        <w:rPr>
          <w:rFonts w:ascii="微软雅黑" w:hAnsi="微软雅黑"/>
          <w:b/>
          <w:sz w:val="21"/>
        </w:rPr>
        <w:t>库</w:t>
      </w:r>
      <w:r>
        <w:rPr>
          <w:rFonts w:ascii="微软雅黑" w:hAnsi="微软雅黑"/>
          <w:sz w:val="21"/>
        </w:rPr>
        <w:t>选项卡中选择</w:t>
      </w:r>
      <w:r>
        <w:rPr>
          <w:rFonts w:ascii="微软雅黑" w:hAnsi="微软雅黑"/>
          <w:b/>
          <w:sz w:val="21"/>
        </w:rPr>
        <w:t>添加并安装库</w:t>
      </w:r>
      <w:r>
        <w:rPr>
          <w:rFonts w:ascii="微软雅黑" w:hAnsi="微软雅黑"/>
          <w:sz w:val="21"/>
        </w:rPr>
        <w:t>。重复此过程以添加</w:t>
      </w:r>
      <w:r>
        <w:rPr>
          <w:rFonts w:ascii="Consolas" w:hAnsi="Consolas"/>
          <w:color w:val="B43C3C"/>
          <w:sz w:val="18"/>
        </w:rPr>
        <w:t>language-model-service-api</w:t>
      </w:r>
      <w:r>
        <w:rPr>
          <w:rFonts w:ascii="微软雅黑" w:hAnsi="微软雅黑"/>
          <w:sz w:val="21"/>
        </w:rPr>
        <w:t>库。</w:t>
      </w:r>
    </w:p>
    <w:p>
      <w:pPr>
        <w:spacing w:line="360" w:lineRule="auto" w:after="120"/>
      </w:pPr>
      <w:r>
        <w:rPr>
          <w:rFonts w:ascii="微软雅黑" w:hAnsi="微软雅黑"/>
          <w:sz w:val="21"/>
        </w:rPr>
        <w:t>然后，您的代码仓库将解决所有依赖关系并再次运行检查。检查可能需要一些时间才能完成，之后您将能够在变换中开始使用该库。</w:t>
      </w:r>
    </w:p>
    <w:p>
      <w:pPr>
        <w:pStyle w:val="Heading3"/>
      </w:pPr>
      <w:r>
        <w:rPr>
          <w:rFonts w:ascii="微软雅黑" w:hAnsi="微软雅黑"/>
        </w:rPr>
        <w:t>变换设置</w:t>
      </w:r>
    </w:p>
    <w:p>
      <w:pPr>
        <w:spacing w:line="360" w:lineRule="auto" w:after="120"/>
      </w:pPr>
      <w:r>
        <w:rPr>
          <w:rFonts w:ascii="Consolas" w:hAnsi="Consolas"/>
          <w:color w:val="B43C3C"/>
          <w:sz w:val="18"/>
        </w:rPr>
        <w:t>palantir_model</w:t>
      </w:r>
      <w:r>
        <w:rPr>
          <w:rFonts w:ascii="微软雅黑" w:hAnsi="微软雅黑"/>
          <w:sz w:val="21"/>
        </w:rPr>
        <w:t>类只能与</w:t>
      </w:r>
      <w:r>
        <w:rPr>
          <w:rFonts w:ascii="微软雅黑" w:hAnsi="微软雅黑"/>
          <w:color w:val="0066CC"/>
          <w:sz w:val="21"/>
          <w:u w:val="single"/>
        </w:rPr>
        <w:t>`transforms.api.transform`</w:t>
      </w:r>
      <w:r>
        <w:rPr>
          <w:rFonts w:ascii="微软雅黑" w:hAnsi="微软雅黑"/>
          <w:sz w:val="21"/>
        </w:rPr>
        <w:t>装饰器一起使用。</w:t>
      </w:r>
    </w:p>
    <w:p>
      <w:pPr>
        <w:spacing w:line="360" w:lineRule="auto" w:after="120"/>
      </w:pPr>
      <w:r>
        <w:rPr>
          <w:rFonts w:ascii="微软雅黑" w:hAnsi="微软雅黑"/>
          <w:sz w:val="21"/>
        </w:rPr>
        <w:t>在此示例中，我们将使用</w:t>
      </w:r>
      <w:r>
        <w:rPr>
          <w:rFonts w:ascii="Consolas" w:hAnsi="Consolas"/>
          <w:color w:val="B43C3C"/>
          <w:sz w:val="18"/>
        </w:rPr>
        <w:t>palantir_models.transforms.OpenAiGptChatLanguageModelInput</w:t>
      </w:r>
      <w:r>
        <w:rPr>
          <w:rFonts w:ascii="微软雅黑" w:hAnsi="微软雅黑"/>
          <w:sz w:val="21"/>
        </w:rPr>
        <w:t>。首先，将</w:t>
      </w:r>
      <w:r>
        <w:rPr>
          <w:rFonts w:ascii="Consolas" w:hAnsi="Consolas"/>
          <w:color w:val="B43C3C"/>
          <w:sz w:val="18"/>
        </w:rPr>
        <w:t>OpenAiGptChatLanguageModelInput</w:t>
      </w:r>
      <w:r>
        <w:rPr>
          <w:rFonts w:ascii="微软雅黑" w:hAnsi="微软雅黑"/>
          <w:sz w:val="21"/>
        </w:rPr>
        <w:t>导入到您的Python文件中。现在可以使用此类来创建我们的变换。然后，按照提示指定并导入您希望用作输入的模型和数据集。</w:t>
      </w:r>
    </w:p>
    <w:p>
      <w:pPr>
        <w:spacing w:before="80" w:after="80"/>
        <w:ind w:left="567"/>
      </w:pPr>
      <w:r>
        <w:rPr>
          <w:rFonts w:ascii="Consolas" w:hAnsi="Consolas"/>
          <w:color w:val="505050"/>
          <w:sz w:val="18"/>
        </w:rPr>
        <w:t>from transforms.api import transform, Input, Output</w:t>
        <w:br/>
        <w:t>from palantir_models.transforms import OpenAiGptChatLanguageModelInput</w:t>
        <w:br/>
        <w:t>from palantir_models.models import OpenAiGptChatLanguageModel</w:t>
        <w:br/>
        <w:t>@transform(</w:t>
        <w:br/>
        <w:t xml:space="preserve">    source_df=Input("/path/to/input/dataset")  # 输入数据集路径</w:t>
        <w:br/>
        <w:t xml:space="preserve">    model=OpenAiGptChatLanguageModelInput("ri.language-model-service..language-model.gpt-4_azure"),  # GPT-4 语言模型输入</w:t>
        <w:br/>
        <w:t xml:space="preserve">    output=Output("/path/to/output/dataset"),  # 输出数据集路径</w:t>
        <w:br/>
        <w:t>)</w:t>
        <w:br/>
        <w:t>def compute_generic(ctx, source_df, model: OpenAiGptChatLanguageModel, output):</w:t>
        <w:br/>
        <w:t xml:space="preserve">    ...</w:t>
      </w:r>
    </w:p>
    <w:p>
      <w:pPr>
        <w:spacing w:line="360" w:lineRule="auto" w:after="120"/>
      </w:pPr>
      <w:r>
        <w:rPr>
          <w:rFonts w:ascii="微软雅黑" w:hAnsi="微软雅黑"/>
          <w:sz w:val="21"/>
        </w:rPr>
        <w:t>当您开始键入资源标识符时，将自动出现一个下拉菜单，以指示可供使用的模型。您可以从下拉菜单中选择所需的选项。</w:t>
      </w:r>
    </w:p>
    <w:p>
      <w:pPr>
        <w:pStyle w:val="Heading3"/>
      </w:pPr>
      <w:r>
        <w:rPr>
          <w:rFonts w:ascii="微软雅黑" w:hAnsi="微软雅黑"/>
        </w:rPr>
        <w:t>使用语言模型生成补全</w:t>
      </w:r>
    </w:p>
    <w:p>
      <w:pPr>
        <w:spacing w:line="360" w:lineRule="auto" w:after="120"/>
      </w:pPr>
      <w:r>
        <w:rPr>
          <w:rFonts w:ascii="微软雅黑" w:hAnsi="微软雅黑"/>
          <w:sz w:val="21"/>
        </w:rPr>
        <w:t>在此示例中，我们将使用语言模型来确定输入数据集中每个评论的情感。</w:t>
      </w:r>
      <w:r>
        <w:rPr>
          <w:rFonts w:ascii="Consolas" w:hAnsi="Consolas"/>
          <w:color w:val="B43C3C"/>
          <w:sz w:val="18"/>
        </w:rPr>
        <w:t>OpenAiGptChatLanguageModelInput</w:t>
      </w:r>
      <w:r>
        <w:rPr>
          <w:rFonts w:ascii="微软雅黑" w:hAnsi="微软雅黑"/>
          <w:sz w:val="21"/>
        </w:rPr>
        <w:t>在运行时向变换提供一个</w:t>
      </w:r>
      <w:r>
        <w:rPr>
          <w:rFonts w:ascii="Consolas" w:hAnsi="Consolas"/>
          <w:color w:val="B43C3C"/>
          <w:sz w:val="18"/>
        </w:rPr>
        <w:t>OpenAiGptChatLanguageModel</w:t>
      </w:r>
      <w:r>
        <w:rPr>
          <w:rFonts w:ascii="微软雅黑" w:hAnsi="微软雅黑"/>
          <w:sz w:val="21"/>
        </w:rPr>
        <w:t>，然后可以用来为评论生成补全。</w:t>
      </w:r>
    </w:p>
    <w:p>
      <w:pPr>
        <w:spacing w:before="80" w:after="80"/>
        <w:ind w:left="567"/>
      </w:pPr>
      <w:r>
        <w:rPr>
          <w:rFonts w:ascii="Consolas" w:hAnsi="Consolas"/>
          <w:color w:val="505050"/>
          <w:sz w:val="18"/>
        </w:rPr>
        <w:t>from transforms.api import transform, Input, Output</w:t>
        <w:br/>
        <w:t>from palantir_models.transforms import OpenAiGptChatLanguageModelInput</w:t>
        <w:br/>
        <w:t>from palantir_models.models import OpenAiGptChatLanguageModel</w:t>
        <w:br/>
        <w:t>from language_model_service_api.languagemodelservice_api_completion_v3 import GptChatCompletionRequest</w:t>
        <w:br/>
        <w:t>from language_model_service_api.languagemodelservice_api import ChatMessage, ChatMessageRole</w:t>
        <w:br/>
        <w:t>@transform(</w:t>
        <w:br/>
        <w:t xml:space="preserve">    reviews=Input("/path/to/reviews/dataset"),</w:t>
        <w:br/>
        <w:t xml:space="preserve">    model=OpenAiGptChatLanguageModelInput("ri.language-model-service..language-model.gpt-4_azure"),</w:t>
        <w:br/>
        <w:t xml:space="preserve">    output=Output("/output/path"),</w:t>
        <w:br/>
        <w:t>)</w:t>
        <w:br/>
        <w:t>def compute_sentiment(ctx, reviews, model: OpenAiGptChatLanguageModel, output):</w:t>
        <w:br/>
        <w:t xml:space="preserve">    def get_completions(review_content: str) -&gt; str:</w:t>
        <w:br/>
        <w:t xml:space="preserve">        # 系统提示，用于指导语言模型完成任务</w:t>
        <w:br/>
        <w:t xml:space="preserve">        system_prompt = "Take the following review determine the sentiment of the review"</w:t>
        <w:br/>
        <w:t xml:space="preserve">        # 创建聊天完成请求，其中包含系统提示和用户输入的评论内容</w:t>
        <w:br/>
        <w:t xml:space="preserve">        request = GptChatCompletionRequest(</w:t>
        <w:br/>
        <w:t xml:space="preserve">            [ChatMessage(ChatMessageRole.SYSTEM, system_prompt), ChatMessage(ChatMessageRole.USER, review_content)]</w:t>
        <w:br/>
        <w:t xml:space="preserve">        )</w:t>
        <w:br/>
        <w:t xml:space="preserve">        # 使用模型生成情感分析结果</w:t>
        <w:br/>
        <w:t xml:space="preserve">        resp = model.create_chat_completion(request)</w:t>
        <w:br/>
        <w:t xml:space="preserve">        # 返回生成的情感分析结果</w:t>
        <w:br/>
        <w:t xml:space="preserve">        return resp.choices[0].message.content</w:t>
        <w:br/>
        <w:t xml:space="preserve">    # 将输入的评论数据集转换为 Pandas DataFrame</w:t>
        <w:br/>
        <w:t xml:space="preserve">    reviews_df = reviews.pandas()</w:t>
        <w:br/>
        <w:t xml:space="preserve">    # 对评论内容进行情感分析，并将结果添加到新的列 'sentiment' 中</w:t>
        <w:br/>
        <w:t xml:space="preserve">    reviews_df['sentiment'] = reviews_df['review_content'].apply(get_completions)</w:t>
        <w:br/>
        <w:t xml:space="preserve">    # 将 Pandas DataFrame 转换为 Spark DataFrame</w:t>
        <w:br/>
        <w:t xml:space="preserve">    out_df = ctx.spark_session.createDataFrame(reviews_df)</w:t>
        <w:br/>
        <w:t xml:space="preserve">    # 将结果写入输出路径</w:t>
        <w:br/>
        <w:t xml:space="preserve">    return output.write_dataframe(out_df)</w:t>
      </w:r>
    </w:p>
    <w:p>
      <w:pPr>
        <w:spacing w:line="360" w:lineRule="auto" w:after="120"/>
      </w:pPr>
      <w:r>
        <w:rPr>
          <w:rFonts w:ascii="微软雅黑" w:hAnsi="微软雅黑"/>
          <w:sz w:val="21"/>
        </w:rPr>
        <w:t>该代码段用于对评论数据集进行情感分析。它使用 OpenAI 的 GPT-4 模型来分析每条评论的情感，并将结果添加到原数据集的一个新列中，然后将结果存储到指定的输出路径中。</w:t>
      </w:r>
    </w:p>
    <w:p>
      <w:pPr>
        <w:pStyle w:val="Heading3"/>
      </w:pPr>
      <w:r>
        <w:rPr>
          <w:rFonts w:ascii="微软雅黑" w:hAnsi="微软雅黑"/>
        </w:rPr>
        <w:t>嵌入</w:t>
      </w:r>
    </w:p>
    <w:p>
      <w:pPr>
        <w:spacing w:line="360" w:lineRule="auto" w:after="120"/>
      </w:pPr>
      <w:r>
        <w:rPr>
          <w:rFonts w:ascii="微软雅黑" w:hAnsi="微软雅黑"/>
          <w:sz w:val="21"/>
        </w:rPr>
        <w:t>除了生成语言模型之外，Palantir还提供了一个嵌入模型。以下示例展示了如何使用</w:t>
      </w:r>
      <w:r>
        <w:rPr>
          <w:rFonts w:ascii="Consolas" w:hAnsi="Consolas"/>
          <w:color w:val="B43C3C"/>
          <w:sz w:val="18"/>
        </w:rPr>
        <w:t>palantir_models.transforms.GenericEmbeddingModelInput</w:t>
      </w:r>
      <w:r>
        <w:rPr>
          <w:rFonts w:ascii="微软雅黑" w:hAnsi="微软雅黑"/>
          <w:sz w:val="21"/>
        </w:rPr>
        <w:t>在同一个</w:t>
      </w:r>
      <w:r>
        <w:rPr>
          <w:rFonts w:ascii="Consolas" w:hAnsi="Consolas"/>
          <w:color w:val="B43C3C"/>
          <w:sz w:val="18"/>
        </w:rPr>
        <w:t>reviews</w:t>
      </w:r>
      <w:r>
        <w:rPr>
          <w:rFonts w:ascii="微软雅黑" w:hAnsi="微软雅黑"/>
          <w:sz w:val="21"/>
        </w:rPr>
        <w:t>数据集上计算嵌入。</w:t>
      </w:r>
      <w:r>
        <w:rPr>
          <w:rFonts w:ascii="Consolas" w:hAnsi="Consolas"/>
          <w:color w:val="B43C3C"/>
          <w:sz w:val="18"/>
        </w:rPr>
        <w:t>GenericEmbeddingModelInput</w:t>
      </w:r>
      <w:r>
        <w:rPr>
          <w:rFonts w:ascii="微软雅黑" w:hAnsi="微软雅黑"/>
          <w:sz w:val="21"/>
        </w:rPr>
        <w:t>在运行时为变换提供一个</w:t>
      </w:r>
      <w:r>
        <w:rPr>
          <w:rFonts w:ascii="Consolas" w:hAnsi="Consolas"/>
          <w:color w:val="B43C3C"/>
          <w:sz w:val="18"/>
        </w:rPr>
        <w:t>GenericEmbeddingModel</w:t>
      </w:r>
      <w:r>
        <w:rPr>
          <w:rFonts w:ascii="微软雅黑" w:hAnsi="微软雅黑"/>
          <w:sz w:val="21"/>
        </w:rPr>
        <w:t>，可以用来为每个评论计算嵌入。由于Ontology向量属性要求，因此嵌入被显式转换为浮点数。</w:t>
      </w:r>
    </w:p>
    <w:p>
      <w:pPr>
        <w:spacing w:before="80" w:after="80"/>
        <w:ind w:left="567"/>
      </w:pPr>
      <w:r>
        <w:rPr>
          <w:rFonts w:ascii="Consolas" w:hAnsi="Consolas"/>
          <w:color w:val="505050"/>
          <w:sz w:val="18"/>
        </w:rPr>
        <w:t>from transforms.api import transform, Input, Output</w:t>
        <w:br/>
        <w:t>from language_model_service_api.languagemodelservice_api_embeddings_v3 import GenericEmbeddingsRequest</w:t>
        <w:br/>
        <w:t>from palantir_models.models import GenericEmbeddingModel</w:t>
        <w:br/>
        <w:t>from palantir_models.transforms import GenericEmbeddingModelInput</w:t>
        <w:br/>
        <w:t>from pyspark.sql.types import ArrayType, FloatType</w:t>
        <w:br/>
        <w:t>@transform(</w:t>
        <w:br/>
        <w:t xml:space="preserve">    reviews=Input("/path/to/reviews/dataset"),  # 输入数据集路径</w:t>
        <w:br/>
        <w:t xml:space="preserve">    embedding_model=GenericEmbeddingModelInput("ri.language-model-service..language-model.text-embedding-ada-002_azure"),  # 嵌入模型输入</w:t>
        <w:br/>
        <w:t xml:space="preserve">    output=Output("/path/to/embedding/output")  # 输出数据集路径</w:t>
        <w:br/>
        <w:t>)</w:t>
        <w:br/>
        <w:t>def compute_embeddings(ctx, reviews, embedding_model: GenericEmbeddingModel, output):</w:t>
        <w:br/>
        <w:t xml:space="preserve">    # 内部函数用于创建嵌入</w:t>
        <w:br/>
        <w:t xml:space="preserve">    def internal_create_embeddings(val: str):</w:t>
        <w:br/>
        <w:t xml:space="preserve">        # 使用嵌入模型生成嵌入向量</w:t>
        <w:br/>
        <w:t xml:space="preserve">        return embedding_model.create_embeddings(GenericEmbeddingsRequest(inputs=[val])).embeddings[0]</w:t>
        <w:br/>
        <w:t xml:space="preserve">    # 将输入数据集转换为Pandas DataFrame</w:t>
        <w:br/>
        <w:t xml:space="preserve">    reviews_df = reviews.pandas()</w:t>
        <w:br/>
        <w:t xml:space="preserve">    # 应用internal_create_embeddings函数生成嵌入并添加到DataFrame</w:t>
        <w:br/>
        <w:t xml:space="preserve">    reviews_df['embedding'] = reviews_df['review_content'].apply(internal_create_embeddings)</w:t>
        <w:br/>
        <w:t xml:space="preserve">    # 将Pandas DataFrame转换为Spark DataFrame</w:t>
        <w:br/>
        <w:t xml:space="preserve">    spark_df = ctx.spark_session.createDataFrame(reviews_df)</w:t>
        <w:br/>
        <w:t xml:space="preserve">    # 将生成的嵌入列类型转换为ArrayType(FloatType)</w:t>
        <w:br/>
        <w:t xml:space="preserve">    out_df = spark_df.withColumn('embedding', spark_df['embedding'].cast(ArrayType(FloatType())))</w:t>
        <w:br/>
        <w:t xml:space="preserve">    # 将最终的DataFrame写入输出路径</w:t>
        <w:br/>
        <w:t xml:space="preserve">    return output.write_dataframe(out_df)</w:t>
      </w:r>
    </w:p>
    <w:p>
      <w:pPr>
        <w:spacing w:line="360" w:lineRule="auto" w:after="120"/>
      </w:pPr>
      <w:r>
        <w:rPr>
          <w:rFonts w:ascii="微软雅黑" w:hAnsi="微软雅黑"/>
          <w:sz w:val="21"/>
        </w:rPr>
        <w:t>该代码片段主要功能是从输入数据集中提取文本内容，通过一个通用嵌入模型生成文本的向量嵌入，并将结果作为新的列添加到数据集中，最终将处理后的数据写入指定的输出路径。</w:t>
      </w:r>
    </w:p>
    <w:p>
      <w:r>
        <w:br w:type="page"/>
      </w:r>
    </w:p>
    <w:p>
      <w:pPr>
        <w:pStyle w:val="Heading1"/>
      </w:pPr>
      <w:r>
        <w:rPr>
          <w:rFonts w:ascii="微软雅黑" w:hAnsi="微软雅黑"/>
        </w:rPr>
        <w:t>项目结构</w:t>
      </w:r>
    </w:p>
    <w:p>
      <w:pPr>
        <w:spacing w:line="360" w:lineRule="auto" w:after="120"/>
      </w:pPr>
      <w:r>
        <w:rPr>
          <w:rFonts w:ascii="微软雅黑" w:hAnsi="微软雅黑"/>
          <w:sz w:val="21"/>
        </w:rPr>
        <w:t># 项目结构</w:t>
      </w:r>
    </w:p>
    <w:p>
      <w:pPr>
        <w:pStyle w:val="Heading2"/>
      </w:pPr>
      <w:r>
        <w:rPr>
          <w:rFonts w:ascii="微软雅黑" w:hAnsi="微软雅黑"/>
        </w:rPr>
        <w:t>默认引导存储库</w:t>
      </w:r>
    </w:p>
    <w:p>
      <w:pPr>
        <w:spacing w:line="360" w:lineRule="auto" w:after="120"/>
      </w:pPr>
      <w:r>
        <w:rPr>
          <w:rFonts w:ascii="微软雅黑" w:hAnsi="微软雅黑"/>
          <w:sz w:val="21"/>
        </w:rPr>
        <w:t>以下是引导变换Python存储库的标准结构：</w:t>
      </w:r>
    </w:p>
    <w:p>
      <w:pPr>
        <w:spacing w:before="80" w:after="80"/>
        <w:ind w:left="567"/>
      </w:pPr>
      <w:r>
        <w:rPr>
          <w:rFonts w:ascii="Consolas" w:hAnsi="Consolas"/>
          <w:color w:val="505050"/>
          <w:sz w:val="18"/>
        </w:rPr>
        <w:t>transforms-python</w:t>
        <w:br/>
        <w:t>├── conda_recipe</w:t>
        <w:br/>
        <w:t>│   └── meta.yaml</w:t>
        <w:br/>
        <w:t>└── src</w:t>
        <w:br/>
        <w:t xml:space="preserve">    ├── myproject</w:t>
        <w:br/>
        <w:t xml:space="preserve">    │   ├── __init__.py        # 包初始化文件</w:t>
        <w:br/>
        <w:t xml:space="preserve">    │   ├── datasets</w:t>
        <w:br/>
        <w:t xml:space="preserve">    │   │   ├── __init__.py    # 数据集模块初始化文件</w:t>
        <w:br/>
        <w:t xml:space="preserve">    │   │   └── examples.py    # 数据集示例代码文件</w:t>
        <w:br/>
        <w:t xml:space="preserve">    │   └── pipeline.py        # 数据处理流水线代码文件</w:t>
        <w:br/>
        <w:t xml:space="preserve">    ├── setup.cfg              # 配置文件，通常用于定义项目的构建和元数据</w:t>
        <w:br/>
        <w:t xml:space="preserve">    └── setup.py               # 安装脚本，用于定义如何构建和安装项目</w:t>
      </w:r>
    </w:p>
    <w:p>
      <w:pPr>
        <w:spacing w:line="360" w:lineRule="auto" w:after="120"/>
      </w:pPr>
      <w:r>
        <w:rPr>
          <w:rFonts w:ascii="微软雅黑" w:hAnsi="微软雅黑"/>
          <w:sz w:val="21"/>
        </w:rPr>
        <w:t>在代码仓库的文件资源管理器选项卡中，通过进入</w:t>
      </w:r>
      <w:r>
        <w:rPr>
          <w:rFonts w:ascii="微软雅黑" w:hAnsi="微软雅黑"/>
          <w:b/>
          <w:sz w:val="21"/>
        </w:rPr>
        <w:t>设置</w:t>
      </w:r>
      <w:r>
        <w:rPr>
          <w:rFonts w:ascii="微软雅黑" w:hAnsi="微软雅黑"/>
          <w:sz w:val="21"/>
        </w:rPr>
        <w:t>齿轮并选择</w:t>
      </w:r>
      <w:r>
        <w:rPr>
          <w:rFonts w:ascii="微软雅黑" w:hAnsi="微软雅黑"/>
          <w:b/>
          <w:sz w:val="21"/>
        </w:rPr>
        <w:t>显示隐藏文件和文件夹</w:t>
      </w:r>
      <w:r>
        <w:rPr>
          <w:rFonts w:ascii="微软雅黑" w:hAnsi="微软雅黑"/>
          <w:sz w:val="21"/>
        </w:rPr>
        <w:t>，可以查看仓库中的其他文件。在几乎所有情况下，这些隐藏文件不应被编辑；Palantir不支持对这些隐藏文件进行自定义更改的仓库。</w:t>
      </w:r>
    </w:p>
    <w:p>
      <w:pPr>
        <w:spacing w:line="360" w:lineRule="auto" w:after="120"/>
      </w:pPr>
      <w:r>
        <w:rPr>
          <w:rFonts w:ascii="微软雅黑" w:hAnsi="微软雅黑"/>
          <w:sz w:val="21"/>
        </w:rPr>
        <w:t>您可以在下面了解更多有关以下文件的信息：</w:t>
      </w:r>
    </w:p>
    <w:p>
      <w:pPr>
        <w:pStyle w:val="ListBullet"/>
        <w:spacing w:line="360" w:lineRule="auto" w:after="120"/>
      </w:pPr>
      <w:r>
        <w:rPr>
          <w:rFonts w:ascii="微软雅黑" w:hAnsi="微软雅黑"/>
          <w:color w:val="0066CC"/>
          <w:sz w:val="21"/>
          <w:u w:val="single"/>
        </w:rPr>
        <w:t>`pipeline.py`</w:t>
      </w:r>
    </w:p>
    <w:p>
      <w:pPr>
        <w:pStyle w:val="ListBullet"/>
        <w:spacing w:line="360" w:lineRule="auto" w:after="120"/>
      </w:pPr>
      <w:r>
        <w:rPr>
          <w:rFonts w:ascii="微软雅黑" w:hAnsi="微软雅黑"/>
          <w:color w:val="0066CC"/>
          <w:sz w:val="21"/>
          <w:u w:val="single"/>
        </w:rPr>
        <w:t>`setup.py`</w:t>
      </w:r>
    </w:p>
    <w:p>
      <w:pPr>
        <w:pStyle w:val="ListBullet"/>
        <w:spacing w:line="360" w:lineRule="auto" w:after="120"/>
      </w:pPr>
      <w:r>
        <w:rPr>
          <w:rFonts w:ascii="微软雅黑" w:hAnsi="微软雅黑"/>
          <w:color w:val="0066CC"/>
          <w:sz w:val="21"/>
          <w:u w:val="single"/>
        </w:rPr>
        <w:t>`examples.py`</w:t>
      </w:r>
    </w:p>
    <w:p>
      <w:pPr>
        <w:pStyle w:val="ListBullet"/>
        <w:spacing w:line="360" w:lineRule="auto" w:after="120"/>
      </w:pPr>
      <w:r>
        <w:rPr>
          <w:rFonts w:ascii="微软雅黑" w:hAnsi="微软雅黑"/>
          <w:color w:val="0066CC"/>
          <w:sz w:val="21"/>
          <w:u w:val="single"/>
        </w:rPr>
        <w:t>`meta.yaml`</w:t>
      </w:r>
    </w:p>
    <w:p>
      <w:pPr>
        <w:spacing w:line="360" w:lineRule="auto" w:after="120"/>
      </w:pPr>
      <w:r>
        <w:rPr>
          <w:rFonts w:ascii="微软雅黑" w:hAnsi="微软雅黑"/>
          <w:sz w:val="21"/>
        </w:rPr>
        <w:t>在继续阅读之前，请确保您已阅读</w:t>
      </w:r>
      <w:r>
        <w:rPr>
          <w:rFonts w:ascii="微软雅黑" w:hAnsi="微软雅黑"/>
          <w:color w:val="0066CC"/>
          <w:sz w:val="21"/>
          <w:u w:val="single"/>
        </w:rPr>
        <w:t>入门指南</w:t>
      </w:r>
      <w:r>
        <w:rPr>
          <w:rFonts w:ascii="微软雅黑" w:hAnsi="微软雅黑"/>
          <w:sz w:val="21"/>
        </w:rPr>
        <w:t>。此外，本页假设您正在使用引导的Transforms Python仓库中包含的默认项目结构。</w:t>
      </w:r>
    </w:p>
    <w:p>
      <w:pPr>
        <w:pStyle w:val="Heading2"/>
      </w:pPr>
      <w:r>
        <w:rPr>
          <w:rFonts w:ascii="微软雅黑" w:hAnsi="微软雅黑"/>
        </w:rPr>
        <w:t>仓库升级文件更改</w:t>
      </w:r>
    </w:p>
    <w:p>
      <w:pPr>
        <w:spacing w:line="360" w:lineRule="auto" w:after="120"/>
      </w:pPr>
      <w:r>
        <w:rPr>
          <w:rFonts w:ascii="微软雅黑" w:hAnsi="微软雅黑"/>
          <w:sz w:val="21"/>
        </w:rPr>
        <w:t>当您首次创建仓库时，它会使用当时最新的Transforms Python模板版本的默认内容进行引导。在随后的</w:t>
      </w:r>
      <w:r>
        <w:rPr>
          <w:rFonts w:ascii="微软雅黑" w:hAnsi="微软雅黑"/>
          <w:color w:val="0066CC"/>
          <w:sz w:val="21"/>
          <w:u w:val="single"/>
        </w:rPr>
        <w:t>仓库升级</w:t>
      </w:r>
      <w:r>
        <w:rPr>
          <w:rFonts w:ascii="微软雅黑" w:hAnsi="微软雅黑"/>
          <w:sz w:val="21"/>
        </w:rPr>
        <w:t>过程中，仓库中的文件会升级以与最新的Transforms Python模板版本的内容保持一致。对这些文件的用户自定义更改可能会在新的升级模板中被覆盖，以确保一致性。我们不支持对这些文件进行自定义更改，因为这可能导致意外行为。</w:t>
      </w:r>
    </w:p>
    <w:p>
      <w:pPr>
        <w:spacing w:line="360" w:lineRule="auto" w:after="120"/>
      </w:pPr>
      <w:r>
        <w:rPr>
          <w:rFonts w:ascii="微软雅黑" w:hAnsi="微软雅黑"/>
          <w:sz w:val="21"/>
        </w:rPr>
        <w:t>以下文件在仓库升级时</w:t>
      </w:r>
      <w:r>
        <w:rPr>
          <w:rFonts w:ascii="微软雅黑" w:hAnsi="微软雅黑"/>
          <w:b/>
          <w:sz w:val="21"/>
        </w:rPr>
        <w:t>不会</w:t>
      </w:r>
      <w:r>
        <w:rPr>
          <w:rFonts w:ascii="微软雅黑" w:hAnsi="微软雅黑"/>
          <w:sz w:val="21"/>
        </w:rPr>
        <w:t>被覆盖：</w:t>
      </w:r>
    </w:p>
    <w:p>
      <w:pPr>
        <w:pStyle w:val="ListBullet"/>
        <w:spacing w:line="360" w:lineRule="auto" w:after="120"/>
      </w:pPr>
      <w:r>
        <w:rPr>
          <w:rFonts w:ascii="Consolas" w:hAnsi="Consolas"/>
          <w:color w:val="B43C3C"/>
          <w:sz w:val="18"/>
        </w:rPr>
        <w:t>conda_recipe</w:t>
      </w:r>
      <w:r>
        <w:rPr>
          <w:rFonts w:ascii="微软雅黑" w:hAnsi="微软雅黑"/>
          <w:sz w:val="21"/>
        </w:rPr>
        <w:t>和</w:t>
      </w:r>
      <w:r>
        <w:rPr>
          <w:rFonts w:ascii="Consolas" w:hAnsi="Consolas"/>
          <w:color w:val="B43C3C"/>
          <w:sz w:val="18"/>
        </w:rPr>
        <w:t>src</w:t>
      </w:r>
      <w:r>
        <w:rPr>
          <w:rFonts w:ascii="微软雅黑" w:hAnsi="微软雅黑"/>
          <w:sz w:val="21"/>
        </w:rPr>
        <w:t>文件夹中的默认文件</w:t>
      </w:r>
    </w:p>
    <w:p>
      <w:pPr>
        <w:pStyle w:val="ListBullet"/>
        <w:spacing w:line="360" w:lineRule="auto" w:after="120"/>
      </w:pPr>
      <w:r>
        <w:rPr>
          <w:rFonts w:ascii="微软雅黑" w:hAnsi="微软雅黑"/>
          <w:sz w:val="21"/>
        </w:rPr>
        <w:t>内部和外部</w:t>
      </w:r>
      <w:r>
        <w:rPr>
          <w:rFonts w:ascii="Consolas" w:hAnsi="Consolas"/>
          <w:color w:val="B43C3C"/>
          <w:sz w:val="18"/>
        </w:rPr>
        <w:t>build.gradle</w:t>
      </w:r>
      <w:r>
        <w:rPr>
          <w:rFonts w:ascii="微软雅黑" w:hAnsi="微软雅黑"/>
          <w:sz w:val="21"/>
        </w:rPr>
        <w:t>文件</w:t>
      </w:r>
    </w:p>
    <w:p>
      <w:pPr>
        <w:spacing w:line="360" w:lineRule="auto" w:after="120"/>
      </w:pPr>
      <w:r>
        <w:rPr>
          <w:rFonts w:ascii="微软雅黑" w:hAnsi="微软雅黑"/>
          <w:sz w:val="21"/>
        </w:rPr>
        <w:t>以下文件将在仓库升级期间与最新的Python模板文件合并。如果存在任何公共键，则选择Python模板的版本：</w:t>
      </w:r>
    </w:p>
    <w:p>
      <w:pPr>
        <w:pStyle w:val="ListBullet"/>
        <w:spacing w:line="360" w:lineRule="auto" w:after="120"/>
      </w:pPr>
      <w:r>
        <w:rPr>
          <w:rFonts w:ascii="Consolas" w:hAnsi="Consolas"/>
          <w:color w:val="B43C3C"/>
          <w:sz w:val="18"/>
        </w:rPr>
        <w:t>gradle.properties</w:t>
      </w:r>
    </w:p>
    <w:p>
      <w:pPr>
        <w:pStyle w:val="ListBullet"/>
        <w:spacing w:line="360" w:lineRule="auto" w:after="120"/>
      </w:pPr>
      <w:r>
        <w:rPr>
          <w:rFonts w:ascii="Consolas" w:hAnsi="Consolas"/>
          <w:color w:val="B43C3C"/>
          <w:sz w:val="18"/>
        </w:rPr>
        <w:t>versions.properties</w:t>
      </w:r>
    </w:p>
    <w:p>
      <w:pPr>
        <w:spacing w:line="360" w:lineRule="auto" w:after="120"/>
      </w:pPr>
      <w:r>
        <w:rPr>
          <w:rFonts w:ascii="微软雅黑" w:hAnsi="微软雅黑"/>
          <w:sz w:val="21"/>
        </w:rPr>
        <w:t>其余文件将通过升级被覆盖，以匹配最新Python模板版本的文件。</w:t>
      </w:r>
    </w:p>
    <w:p>
      <w:pPr>
        <w:pStyle w:val="Heading2"/>
      </w:pPr>
      <w:r>
        <w:rPr>
          <w:rFonts w:ascii="微软雅黑" w:hAnsi="微软雅黑"/>
        </w:rPr>
        <w:t>`pipeline.py`</w:t>
      </w:r>
    </w:p>
    <w:p>
      <w:pPr>
        <w:spacing w:line="360" w:lineRule="auto" w:after="120"/>
      </w:pPr>
      <w:r>
        <w:rPr>
          <w:rFonts w:ascii="微软雅黑" w:hAnsi="微软雅黑"/>
          <w:sz w:val="21"/>
        </w:rPr>
        <w:t>在此文件中，您定义项目的Pipeline，这是与您的数据变换相关联的Transform对象的注册表。以下是默认的</w:t>
      </w:r>
      <w:r>
        <w:rPr>
          <w:rFonts w:ascii="Consolas" w:hAnsi="Consolas"/>
          <w:color w:val="B43C3C"/>
          <w:sz w:val="18"/>
        </w:rPr>
        <w:t>src/myproject/pipeline.py</w:t>
      </w:r>
      <w:r>
        <w:rPr>
          <w:rFonts w:ascii="微软雅黑" w:hAnsi="微软雅黑"/>
          <w:sz w:val="21"/>
        </w:rPr>
        <w:t>文件：</w:t>
      </w:r>
    </w:p>
    <w:p>
      <w:pPr>
        <w:spacing w:before="80" w:after="80"/>
        <w:ind w:left="567"/>
      </w:pPr>
      <w:r>
        <w:rPr>
          <w:rFonts w:ascii="Consolas" w:hAnsi="Consolas"/>
          <w:color w:val="505050"/>
          <w:sz w:val="18"/>
        </w:rPr>
        <w:t>from transforms.api import Pipeline</w:t>
        <w:br/>
        <w:t>from myproject import datasets</w:t>
        <w:br/>
        <w:t># 创建一个新的数据处理管道实例</w:t>
        <w:br/>
        <w:t>my_pipeline = Pipeline()</w:t>
        <w:br/>
        <w:t># 自动发现并注册数据集中的转换（transforms）</w:t>
        <w:br/>
        <w:t>my_pipeline.discover_transforms(datasets)</w:t>
      </w:r>
    </w:p>
    <w:p>
      <w:pPr>
        <w:spacing w:line="360" w:lineRule="auto" w:after="120"/>
      </w:pPr>
      <w:r>
        <w:rPr>
          <w:rFonts w:ascii="微软雅黑" w:hAnsi="微软雅黑"/>
          <w:sz w:val="21"/>
        </w:rPr>
        <w:t>请注意，默认的</w:t>
      </w:r>
      <w:r>
        <w:rPr>
          <w:rFonts w:ascii="Consolas" w:hAnsi="Consolas"/>
          <w:color w:val="B43C3C"/>
          <w:sz w:val="18"/>
        </w:rPr>
        <w:t>pipeline.py</w:t>
      </w:r>
      <w:r>
        <w:rPr>
          <w:rFonts w:ascii="微软雅黑" w:hAnsi="微软雅黑"/>
          <w:sz w:val="21"/>
        </w:rPr>
        <w:t>文件使用</w:t>
      </w:r>
      <w:r>
        <w:rPr>
          <w:rFonts w:ascii="微软雅黑" w:hAnsi="微软雅黑"/>
          <w:color w:val="0066CC"/>
          <w:sz w:val="21"/>
          <w:u w:val="single"/>
        </w:rPr>
        <w:t>自动注册</w:t>
      </w:r>
      <w:r>
        <w:rPr>
          <w:rFonts w:ascii="微软雅黑" w:hAnsi="微软雅黑"/>
          <w:sz w:val="21"/>
        </w:rPr>
        <w:t>将您的变换Object添加到项目的Pipeline中。自动注册会发现项目</w:t>
      </w:r>
      <w:r>
        <w:rPr>
          <w:rFonts w:ascii="Consolas" w:hAnsi="Consolas"/>
          <w:color w:val="B43C3C"/>
          <w:sz w:val="18"/>
        </w:rPr>
        <w:t>datasets</w:t>
      </w:r>
      <w:r>
        <w:rPr>
          <w:rFonts w:ascii="微软雅黑" w:hAnsi="微软雅黑"/>
          <w:sz w:val="21"/>
        </w:rPr>
        <w:t>包中的所有变换Object。因此，如果您重新构建项目，使得变换逻辑不包含在</w:t>
      </w:r>
      <w:r>
        <w:rPr>
          <w:rFonts w:ascii="Consolas" w:hAnsi="Consolas"/>
          <w:color w:val="B43C3C"/>
          <w:sz w:val="18"/>
        </w:rPr>
        <w:t>datasets</w:t>
      </w:r>
      <w:r>
        <w:rPr>
          <w:rFonts w:ascii="微软雅黑" w:hAnsi="微软雅黑"/>
          <w:sz w:val="21"/>
        </w:rPr>
        <w:t>文件夹中，请确保适当更新</w:t>
      </w:r>
      <w:r>
        <w:rPr>
          <w:rFonts w:ascii="Consolas" w:hAnsi="Consolas"/>
          <w:color w:val="B43C3C"/>
          <w:sz w:val="18"/>
        </w:rPr>
        <w:t>src/myproject/pipeline.py</w:t>
      </w:r>
      <w:r>
        <w:rPr>
          <w:rFonts w:ascii="微软雅黑" w:hAnsi="微软雅黑"/>
          <w:sz w:val="21"/>
        </w:rPr>
        <w:t>文件。</w:t>
      </w:r>
    </w:p>
    <w:p>
      <w:pPr>
        <w:spacing w:line="360" w:lineRule="auto" w:after="120"/>
      </w:pPr>
      <w:r>
        <w:rPr>
          <w:rFonts w:ascii="微软雅黑" w:hAnsi="微软雅黑"/>
          <w:sz w:val="21"/>
        </w:rPr>
        <w:t>或者，您可以使用</w:t>
      </w:r>
      <w:r>
        <w:rPr>
          <w:rFonts w:ascii="微软雅黑" w:hAnsi="微软雅黑"/>
          <w:color w:val="0066CC"/>
          <w:sz w:val="21"/>
          <w:u w:val="single"/>
        </w:rPr>
        <w:t>手动注册</w:t>
      </w:r>
      <w:r>
        <w:rPr>
          <w:rFonts w:ascii="微软雅黑" w:hAnsi="微软雅黑"/>
          <w:sz w:val="21"/>
        </w:rPr>
        <w:t>显式地将每个变换Object添加到项目的Pipeline中。除非您的工作流程要求您显式地将每个变换Object添加到Pipeline中，否则推荐使用自动注册。有关Pipeline Object的更多信息，请参阅</w:t>
      </w:r>
      <w:r>
        <w:rPr>
          <w:rFonts w:ascii="微软雅黑" w:hAnsi="微软雅黑"/>
          <w:color w:val="0066CC"/>
          <w:sz w:val="21"/>
          <w:u w:val="single"/>
        </w:rPr>
        <w:t>描述Pipelines的部分</w:t>
      </w:r>
      <w:r>
        <w:rPr>
          <w:rFonts w:ascii="微软雅黑" w:hAnsi="微软雅黑"/>
          <w:sz w:val="21"/>
        </w:rPr>
        <w:t>。</w:t>
      </w:r>
    </w:p>
    <w:p>
      <w:pPr>
        <w:pStyle w:val="Heading2"/>
      </w:pPr>
      <w:r>
        <w:rPr>
          <w:rFonts w:ascii="微软雅黑" w:hAnsi="微软雅黑"/>
        </w:rPr>
        <w:t>`setup.py`</w:t>
      </w:r>
    </w:p>
    <w:p>
      <w:pPr>
        <w:spacing w:line="360" w:lineRule="auto" w:after="120"/>
      </w:pPr>
      <w:r>
        <w:rPr>
          <w:rFonts w:ascii="微软雅黑" w:hAnsi="微软雅黑"/>
          <w:sz w:val="21"/>
        </w:rPr>
        <w:t>在此文件中，您定义了一个名为</w:t>
      </w:r>
      <w:r>
        <w:rPr>
          <w:rFonts w:ascii="Consolas" w:hAnsi="Consolas"/>
          <w:color w:val="B43C3C"/>
          <w:sz w:val="18"/>
        </w:rPr>
        <w:t>root</w:t>
      </w:r>
      <w:r>
        <w:rPr>
          <w:rFonts w:ascii="微软雅黑" w:hAnsi="微软雅黑"/>
          <w:sz w:val="21"/>
        </w:rPr>
        <w:t>的</w:t>
      </w:r>
      <w:r>
        <w:rPr>
          <w:rFonts w:ascii="Consolas" w:hAnsi="Consolas"/>
          <w:color w:val="B43C3C"/>
          <w:sz w:val="18"/>
        </w:rPr>
        <w:t>transforms.pipeline</w:t>
      </w:r>
      <w:r>
        <w:rPr>
          <w:rFonts w:ascii="微软雅黑" w:hAnsi="微软雅黑"/>
          <w:sz w:val="21"/>
        </w:rPr>
        <w:t>入口点，该入口点与项目的Pipeline关联——这允许Transforms Python发现项目的Pipeline。以下是默认的</w:t>
      </w:r>
      <w:r>
        <w:rPr>
          <w:rFonts w:ascii="Consolas" w:hAnsi="Consolas"/>
          <w:color w:val="B43C3C"/>
          <w:sz w:val="18"/>
        </w:rPr>
        <w:t>src/setup.py</w:t>
      </w:r>
      <w:r>
        <w:rPr>
          <w:rFonts w:ascii="微软雅黑" w:hAnsi="微软雅黑"/>
          <w:sz w:val="21"/>
        </w:rPr>
        <w:t>文件：</w:t>
      </w:r>
    </w:p>
    <w:p>
      <w:pPr>
        <w:spacing w:before="80" w:after="80"/>
        <w:ind w:left="567"/>
      </w:pPr>
      <w:r>
        <w:rPr>
          <w:rFonts w:ascii="Consolas" w:hAnsi="Consolas"/>
          <w:color w:val="505050"/>
          <w:sz w:val="18"/>
        </w:rPr>
        <w:t>import os</w:t>
        <w:br/>
        <w:t>from setuptools import find_packages, setup</w:t>
        <w:br/>
        <w:t>setup(</w:t>
        <w:br/>
        <w:t xml:space="preserve">    name=os.environ['PKG_NAME'],  # 从环境变量中获取包名</w:t>
        <w:br/>
        <w:t xml:space="preserve">    version=os.environ['PKG_VERSION'],  # 从环境变量中获取包版本</w:t>
        <w:br/>
        <w:t xml:space="preserve">    description='Python data transformation project',  # 项目描述</w:t>
        <w:br/>
        <w:t xml:space="preserve">    # 修改此项目的作者</w:t>
        <w:br/>
        <w:t xml:space="preserve">    author='{{REPOSITORY_ORG_NAME}}',  # 使用模板变量来指定作者名</w:t>
        <w:br/>
        <w:t xml:space="preserve">    packages=find_packages(exclude=['contrib', 'docs', 'test']),  # 查找并打包除了指定目录之外的所有子包</w:t>
        <w:br/>
        <w:t xml:space="preserve">    # 相反，在 conda_recipe/meta.yml 中指定依赖项</w:t>
        <w:br/>
        <w:t xml:space="preserve">    install_requires=[],  # 安装依赖项列表，这里为空列表</w:t>
        <w:br/>
        <w:t xml:space="preserve">    entry_points={</w:t>
        <w:br/>
        <w:t xml:space="preserve">        'transforms.pipelines': [</w:t>
        <w:br/>
        <w:t xml:space="preserve">            'root = myproject.pipeline:my_pipeline'  # 定义入口点，指定数据转换流水线的起始点</w:t>
        <w:br/>
        <w:t xml:space="preserve">        ]</w:t>
        <w:br/>
        <w:t xml:space="preserve">    }</w:t>
        <w:br/>
        <w:t>)</w:t>
      </w:r>
    </w:p>
    <w:p>
      <w:pPr>
        <w:spacing w:line="360" w:lineRule="auto" w:after="120"/>
      </w:pPr>
      <w:r>
        <w:rPr>
          <w:rFonts w:ascii="微软雅黑" w:hAnsi="微软雅黑"/>
          <w:sz w:val="21"/>
        </w:rPr>
        <w:t>如果您更改了默认项目结构，您可能需要更改</w:t>
      </w:r>
      <w:r>
        <w:rPr>
          <w:rFonts w:ascii="Consolas" w:hAnsi="Consolas"/>
          <w:color w:val="B43C3C"/>
          <w:sz w:val="18"/>
        </w:rPr>
        <w:t>src/setup.py</w:t>
      </w:r>
      <w:r>
        <w:rPr>
          <w:rFonts w:ascii="微软雅黑" w:hAnsi="微软雅黑"/>
          <w:sz w:val="21"/>
        </w:rPr>
        <w:t>文件中的内容。有关更多信息，请参阅</w:t>
      </w:r>
      <w:r>
        <w:rPr>
          <w:rFonts w:ascii="微软雅黑" w:hAnsi="微软雅黑"/>
          <w:color w:val="0066CC"/>
          <w:sz w:val="21"/>
          <w:u w:val="single"/>
        </w:rPr>
        <w:t>描述变换.管道入口点的部分</w:t>
      </w:r>
      <w:r>
        <w:rPr>
          <w:rFonts w:ascii="微软雅黑" w:hAnsi="微软雅黑"/>
          <w:sz w:val="21"/>
        </w:rPr>
        <w:t>。</w:t>
      </w:r>
    </w:p>
    <w:p>
      <w:pPr>
        <w:pStyle w:val="Heading2"/>
      </w:pPr>
      <w:r>
        <w:rPr>
          <w:rFonts w:ascii="微软雅黑" w:hAnsi="微软雅黑"/>
        </w:rPr>
        <w:t>`examples.py`</w:t>
      </w:r>
    </w:p>
    <w:p>
      <w:pPr>
        <w:spacing w:line="360" w:lineRule="auto" w:after="120"/>
      </w:pPr>
      <w:r>
        <w:rPr>
          <w:rFonts w:ascii="微软雅黑" w:hAnsi="微软雅黑"/>
          <w:sz w:val="21"/>
        </w:rPr>
        <w:t>此文件包含您的数据变换代码。以下是默认的</w:t>
      </w:r>
      <w:r>
        <w:rPr>
          <w:rFonts w:ascii="Consolas" w:hAnsi="Consolas"/>
          <w:color w:val="B43C3C"/>
          <w:sz w:val="18"/>
        </w:rPr>
        <w:t>src/myproject/datasets/examples.py</w:t>
      </w:r>
      <w:r>
        <w:rPr>
          <w:rFonts w:ascii="微软雅黑" w:hAnsi="微软雅黑"/>
          <w:sz w:val="21"/>
        </w:rPr>
        <w:t>文件：</w:t>
      </w:r>
    </w:p>
    <w:p>
      <w:pPr>
        <w:spacing w:before="80" w:after="80"/>
        <w:ind w:left="567"/>
      </w:pPr>
      <w:r>
        <w:rPr>
          <w:rFonts w:ascii="Consolas" w:hAnsi="Consolas"/>
          <w:color w:val="505050"/>
          <w:sz w:val="18"/>
        </w:rPr>
        <w:t>"""</w:t>
        <w:br/>
        <w:t>from transforms.api import transform_df, Input, Output</w:t>
        <w:br/>
        <w:t>from myproject.datasets import utils</w:t>
        <w:br/>
        <w:t>@transform_df(</w:t>
        <w:br/>
        <w:t xml:space="preserve">    Output("/path/to/output/dataset"),</w:t>
        <w:br/>
        <w:t xml:space="preserve">    my_input=Input("/path/to/input/dataset"),</w:t>
        <w:br/>
        <w:t>)</w:t>
        <w:br/>
        <w:t>def my_compute_function(my_input):</w:t>
        <w:br/>
        <w:t xml:space="preserve">    # 调用 utils 模块中的 identity 函数，返回输入数据不做任何更改</w:t>
        <w:br/>
        <w:t xml:space="preserve">    return utils.identity(my_input)</w:t>
        <w:br/>
        <w:t>"""</w:t>
      </w:r>
    </w:p>
    <w:p>
      <w:pPr>
        <w:spacing w:line="360" w:lineRule="auto" w:after="120"/>
      </w:pPr>
      <w:r>
        <w:rPr>
          <w:rFonts w:ascii="微软雅黑" w:hAnsi="微软雅黑"/>
          <w:sz w:val="21"/>
        </w:rPr>
        <w:t>在取消注释示例代码后，您可以将</w:t>
      </w:r>
      <w:r>
        <w:rPr>
          <w:rFonts w:ascii="Consolas" w:hAnsi="Consolas"/>
          <w:color w:val="B43C3C"/>
          <w:sz w:val="18"/>
        </w:rPr>
        <w:t>/path/to/input/dataset</w:t>
      </w:r>
      <w:r>
        <w:rPr>
          <w:rFonts w:ascii="微软雅黑" w:hAnsi="微软雅黑"/>
          <w:sz w:val="21"/>
        </w:rPr>
        <w:t>和</w:t>
      </w:r>
      <w:r>
        <w:rPr>
          <w:rFonts w:ascii="Consolas" w:hAnsi="Consolas"/>
          <w:color w:val="B43C3C"/>
          <w:sz w:val="18"/>
        </w:rPr>
        <w:t>/path/to/out/dataset</w:t>
      </w:r>
      <w:r>
        <w:rPr>
          <w:rFonts w:ascii="微软雅黑" w:hAnsi="微软雅黑"/>
          <w:sz w:val="21"/>
        </w:rPr>
        <w:t>替换为输入和输出数据集的完整路径。如果您的数据变换依赖于多个数据集，可以提供额外的输入数据集。您还必须更新</w:t>
      </w:r>
      <w:r>
        <w:rPr>
          <w:rFonts w:ascii="Consolas" w:hAnsi="Consolas"/>
          <w:color w:val="B43C3C"/>
          <w:sz w:val="18"/>
        </w:rPr>
        <w:t>my_compute_function</w:t>
      </w:r>
      <w:r>
        <w:rPr>
          <w:rFonts w:ascii="微软雅黑" w:hAnsi="微软雅黑"/>
          <w:sz w:val="21"/>
        </w:rPr>
        <w:t>以包含将输入数据集变换为输出数据集的代码。此外，请记住，一个Python文件支持创建多个输出数据集。</w:t>
      </w:r>
    </w:p>
    <w:p>
      <w:pPr>
        <w:spacing w:line="360" w:lineRule="auto" w:after="120"/>
      </w:pPr>
      <w:r>
        <w:rPr>
          <w:rFonts w:ascii="微软雅黑" w:hAnsi="微软雅黑"/>
          <w:sz w:val="21"/>
        </w:rPr>
        <w:t>请注意，示例代码使用了</w:t>
      </w:r>
      <w:r>
        <w:rPr>
          <w:rFonts w:ascii="微软雅黑" w:hAnsi="微软雅黑"/>
          <w:color w:val="0066CC"/>
          <w:sz w:val="21"/>
          <w:u w:val="single"/>
        </w:rPr>
        <w:t>DataFrame变换装饰器</w:t>
      </w:r>
      <w:r>
        <w:rPr>
          <w:rFonts w:ascii="微软雅黑" w:hAnsi="微软雅黑"/>
          <w:sz w:val="21"/>
        </w:rPr>
        <w:t>。或者，您可以使用：</w:t>
      </w:r>
    </w:p>
    <w:p>
      <w:pPr>
        <w:pStyle w:val="ListBullet"/>
        <w:spacing w:line="360" w:lineRule="auto" w:after="120"/>
      </w:pPr>
      <w:r>
        <w:rPr>
          <w:rFonts w:ascii="微软雅黑" w:hAnsi="微软雅黑"/>
          <w:color w:val="0066CC"/>
          <w:sz w:val="21"/>
          <w:u w:val="single"/>
        </w:rPr>
        <w:t>变换装饰器</w:t>
      </w:r>
      <w:r>
        <w:rPr>
          <w:rFonts w:ascii="微软雅黑" w:hAnsi="微软雅黑"/>
          <w:sz w:val="21"/>
        </w:rPr>
        <w:t>——如果您编写的变换依赖于文件访问而不是数据集，应该使用此装饰器，或者</w:t>
      </w:r>
    </w:p>
    <w:p>
      <w:pPr>
        <w:pStyle w:val="ListBullet"/>
        <w:spacing w:line="360" w:lineRule="auto" w:after="120"/>
      </w:pPr>
      <w:r>
        <w:rPr>
          <w:rFonts w:ascii="微软雅黑" w:hAnsi="微软雅黑"/>
          <w:color w:val="0066CC"/>
          <w:sz w:val="21"/>
          <w:u w:val="single"/>
        </w:rPr>
        <w:t>Pandas变换装饰器</w:t>
      </w:r>
      <w:r>
        <w:rPr>
          <w:rFonts w:ascii="微软雅黑" w:hAnsi="微软雅黑"/>
          <w:sz w:val="21"/>
        </w:rPr>
        <w:t>——如果您专门使用Pandas库并且输入数据可以放入内存中，应该使用此装饰器。</w:t>
      </w:r>
    </w:p>
    <w:p>
      <w:pPr>
        <w:spacing w:line="360" w:lineRule="auto" w:after="120"/>
      </w:pPr>
      <w:r>
        <w:rPr>
          <w:rFonts w:ascii="微软雅黑" w:hAnsi="微软雅黑"/>
          <w:sz w:val="21"/>
        </w:rPr>
        <w:t>有关创建变换Object的更多信息，这些Object描述了您的输入和输出数据集以及变换逻辑，请参阅</w:t>
      </w:r>
      <w:r>
        <w:rPr>
          <w:rFonts w:ascii="微软雅黑" w:hAnsi="微软雅黑"/>
          <w:color w:val="0066CC"/>
          <w:sz w:val="21"/>
          <w:u w:val="single"/>
        </w:rPr>
        <w:t>描述变换的部分</w:t>
      </w:r>
      <w:r>
        <w:rPr>
          <w:rFonts w:ascii="微软雅黑" w:hAnsi="微软雅黑"/>
          <w:sz w:val="21"/>
        </w:rPr>
        <w:t>。</w:t>
      </w:r>
    </w:p>
    <w:p>
      <w:pPr>
        <w:pStyle w:val="Heading2"/>
      </w:pPr>
      <w:r>
        <w:rPr>
          <w:rFonts w:ascii="微软雅黑" w:hAnsi="微软雅黑"/>
        </w:rPr>
        <w:t>`meta.yaml`</w:t>
      </w:r>
    </w:p>
    <w:p>
      <w:pPr>
        <w:spacing w:line="360" w:lineRule="auto" w:after="120"/>
      </w:pPr>
      <w:r>
        <w:rPr>
          <w:rFonts w:ascii="微软雅黑" w:hAnsi="微软雅黑"/>
          <w:sz w:val="21"/>
        </w:rPr>
        <w:t>一个conda搭建配方是一个包含搭建</w:t>
      </w:r>
      <w:r>
        <w:rPr>
          <w:rFonts w:ascii="微软雅黑" w:hAnsi="微软雅黑"/>
          <w:color w:val="0066CC"/>
          <w:sz w:val="21"/>
          <w:u w:val="single"/>
        </w:rPr>
        <w:t>conda ↗</w:t>
      </w:r>
      <w:r>
        <w:rPr>
          <w:rFonts w:ascii="微软雅黑" w:hAnsi="微软雅黑"/>
          <w:sz w:val="21"/>
        </w:rPr>
        <w:t>包所需的所有元数据和脚本的目录。搭建配方中的一个文件是</w:t>
      </w:r>
      <w:r>
        <w:rPr>
          <w:rFonts w:ascii="Consolas" w:hAnsi="Consolas"/>
          <w:color w:val="B43C3C"/>
          <w:sz w:val="18"/>
        </w:rPr>
        <w:t>meta.yaml</w:t>
      </w:r>
      <w:r>
        <w:rPr>
          <w:rFonts w:ascii="微软雅黑" w:hAnsi="微软雅黑"/>
          <w:sz w:val="21"/>
        </w:rPr>
        <w:t>——此文件包含所有元数据。有关此文件结构的更多信息，请参阅</w:t>
      </w:r>
      <w:r>
        <w:rPr>
          <w:rFonts w:ascii="微软雅黑" w:hAnsi="微软雅黑"/>
          <w:color w:val="0066CC"/>
          <w:sz w:val="21"/>
          <w:u w:val="single"/>
        </w:rPr>
        <w:t>conda关于meta.yaml文件的文档 ↗</w:t>
      </w:r>
      <w:r>
        <w:rPr>
          <w:rFonts w:ascii="微软雅黑" w:hAnsi="微软雅黑"/>
          <w:sz w:val="21"/>
        </w:rPr>
        <w:t>。</w:t>
      </w:r>
    </w:p>
    <w:p>
      <w:pPr>
        <w:spacing w:line="360" w:lineRule="auto" w:after="120"/>
      </w:pPr>
      <w:r>
        <w:rPr>
          <w:rFonts w:ascii="微软雅黑" w:hAnsi="微软雅黑"/>
          <w:sz w:val="21"/>
        </w:rPr>
        <w:t>这是默认的</w:t>
      </w:r>
      <w:r>
        <w:rPr>
          <w:rFonts w:ascii="Consolas" w:hAnsi="Consolas"/>
          <w:color w:val="B43C3C"/>
          <w:sz w:val="18"/>
        </w:rPr>
        <w:t>conda_recipe/meta.yaml</w:t>
      </w:r>
      <w:r>
        <w:rPr>
          <w:rFonts w:ascii="微软雅黑" w:hAnsi="微软雅黑"/>
          <w:sz w:val="21"/>
        </w:rPr>
        <w:t>文件：</w:t>
      </w:r>
    </w:p>
    <w:p>
      <w:pPr>
        <w:spacing w:before="80" w:after="80"/>
        <w:ind w:left="567"/>
      </w:pPr>
      <w:r>
        <w:rPr>
          <w:rFonts w:ascii="Consolas" w:hAnsi="Consolas"/>
          <w:color w:val="505050"/>
          <w:sz w:val="18"/>
        </w:rPr>
        <w:t># 如果需要修改包的运行时需求，请更新此文件中的 'requirements.run' 部分</w:t>
        <w:br/>
        <w:t>package:</w:t>
        <w:br/>
        <w:t xml:space="preserve">  name: "{{ PACKAGE_NAME }}" # 包的名称</w:t>
        <w:br/>
        <w:t xml:space="preserve">  version: "{{ PACKAGE_VERSION }}" # 包的版本</w:t>
        <w:br/>
        <w:t>source:</w:t>
        <w:br/>
        <w:t xml:space="preserve">  path: ../src # 源代码路径</w:t>
        <w:br/>
        <w:t>requirements:</w:t>
        <w:br/>
        <w:t xml:space="preserve">  # 构建包所需的工具。这些软件包在构建系统上运行，包括版本控制系统（如 Git, SVN），</w:t>
        <w:br/>
        <w:t xml:space="preserve">  # 构建工具（如 GNU make, Autotool, CMake）和编译器（真正交叉编译，伪交叉编译或本地编译），</w:t>
        <w:br/>
        <w:t xml:space="preserve">  # 以及任何源代码预处理器。</w:t>
        <w:br/>
        <w:t xml:space="preserve">  # 更多信息请参考：https://docs.conda.io/projects/conda-build/en/latest/resources/define-metadata.html#build</w:t>
        <w:br/>
        <w:t xml:space="preserve">  build:</w:t>
        <w:br/>
        <w:t xml:space="preserve">    - python 3.9.* # 构建环境需要的 Python 版本</w:t>
        <w:br/>
        <w:t xml:space="preserve">    - setuptools # 用于打包和分发 Python 包的工具</w:t>
        <w:br/>
        <w:t xml:space="preserve">  # 运行包所需的工具。这些是安装包时自动安装的依赖项。</w:t>
        <w:br/>
        <w:t xml:space="preserve">  # 更多信息请参考：https://docs.conda.io/projects/conda-build/en/latest/resources/define-metadata.html#run</w:t>
        <w:br/>
        <w:t xml:space="preserve">  run:</w:t>
        <w:br/>
        <w:t xml:space="preserve">    - python 3.9.* # 运行环境需要的 Python 版本</w:t>
        <w:br/>
        <w:t xml:space="preserve">    - transforms {{ PYTHON_TRANSFORMS_VERSION }} # 依赖的 transforms 包及其版本</w:t>
        <w:br/>
        <w:t xml:space="preserve">    - transforms-expectations # 依赖的 transforms-expectations 包</w:t>
        <w:br/>
        <w:t xml:space="preserve">    - transforms-verbs # 依赖的 transforms-verbs 包</w:t>
        <w:br/>
        <w:t>build:</w:t>
        <w:br/>
        <w:t xml:space="preserve">  script: python setup.py install --single-version-externally-managed --record=record.txt</w:t>
        <w:br/>
        <w:t xml:space="preserve">  # 构建脚本，使用 setup.py 安装包，并管理版本记录</w:t>
      </w:r>
    </w:p>
    <w:p>
      <w:pPr>
        <w:spacing w:line="360" w:lineRule="auto" w:after="120"/>
      </w:pPr>
      <w:r>
        <w:rPr>
          <w:rFonts w:ascii="微软雅黑" w:hAnsi="微软雅黑"/>
          <w:sz w:val="21"/>
        </w:rPr>
        <w:t>如果您的变换Python项目需要任何额外的搭建依赖项，可以使用</w:t>
      </w:r>
      <w:r>
        <w:rPr>
          <w:rFonts w:ascii="微软雅黑" w:hAnsi="微软雅黑"/>
          <w:color w:val="0066CC"/>
          <w:sz w:val="21"/>
          <w:u w:val="single"/>
        </w:rPr>
        <w:t>软件包选项卡</w:t>
      </w:r>
      <w:r>
        <w:rPr>
          <w:rFonts w:ascii="微软雅黑" w:hAnsi="微软雅黑"/>
          <w:sz w:val="21"/>
        </w:rPr>
        <w:t>来发现可用的软件包，并自动将其添加到您的</w:t>
      </w:r>
      <w:r>
        <w:rPr>
          <w:rFonts w:ascii="Consolas" w:hAnsi="Consolas"/>
          <w:color w:val="B43C3C"/>
          <w:sz w:val="18"/>
        </w:rPr>
        <w:t>meta.yml</w:t>
      </w:r>
      <w:r>
        <w:rPr>
          <w:rFonts w:ascii="微软雅黑" w:hAnsi="微软雅黑"/>
          <w:sz w:val="21"/>
        </w:rPr>
        <w:t>文件中，如</w:t>
      </w:r>
      <w:r>
        <w:rPr>
          <w:rFonts w:ascii="微软雅黑" w:hAnsi="微软雅黑"/>
          <w:color w:val="0066CC"/>
          <w:sz w:val="21"/>
          <w:u w:val="single"/>
        </w:rPr>
        <w:t>共享Python库的文档</w:t>
      </w:r>
      <w:r>
        <w:rPr>
          <w:rFonts w:ascii="微软雅黑" w:hAnsi="微软雅黑"/>
          <w:sz w:val="21"/>
        </w:rPr>
        <w:t>中所述。此步骤将自动检测您尝试导入的软件包的生成渠道，并将其添加为</w:t>
      </w:r>
      <w:r>
        <w:rPr>
          <w:rFonts w:ascii="微软雅黑" w:hAnsi="微软雅黑"/>
          <w:color w:val="0066CC"/>
          <w:sz w:val="21"/>
          <w:u w:val="single"/>
        </w:rPr>
        <w:t>支持的代码库</w:t>
      </w:r>
      <w:r>
        <w:rPr>
          <w:rFonts w:ascii="微软雅黑" w:hAnsi="微软雅黑"/>
          <w:sz w:val="21"/>
        </w:rPr>
        <w:t>。</w:t>
      </w:r>
    </w:p>
    <w:p>
      <w:pPr>
        <w:spacing w:line="360" w:lineRule="auto" w:after="120"/>
      </w:pPr>
      <w:r>
        <w:rPr>
          <w:rFonts w:ascii="微软雅黑" w:hAnsi="微软雅黑"/>
          <w:sz w:val="21"/>
        </w:rPr>
        <w:t>也可以手动更新此文件中的“requirements”部分。然而，强烈建议不要手动更改，因为您可能会请求不可用的软件包和版本，随后会导致您的代码库上的检查出错。对于您添加的任何依赖项，请确保</w:t>
      </w:r>
      <w:r>
        <w:rPr>
          <w:rFonts w:ascii="微软雅黑" w:hAnsi="微软雅黑"/>
          <w:color w:val="0066CC"/>
          <w:sz w:val="21"/>
          <w:u w:val="single"/>
        </w:rPr>
        <w:t>您的依赖项所需的软件包是可用的</w:t>
      </w:r>
      <w:r>
        <w:rPr>
          <w:rFonts w:ascii="微软雅黑" w:hAnsi="微软雅黑"/>
          <w:sz w:val="21"/>
        </w:rPr>
        <w:t>。</w:t>
      </w:r>
    </w:p>
    <w:p>
      <w:pPr>
        <w:spacing w:line="360" w:lineRule="auto" w:after="120"/>
      </w:pPr>
      <w:r>
        <w:rPr>
          <w:rFonts w:ascii="微软雅黑" w:hAnsi="微软雅黑"/>
          <w:sz w:val="21"/>
        </w:rPr>
        <w:t>请注意，您不太可能需要修改“requirements”以外的部分。</w:t>
      </w:r>
    </w:p>
    <w:p>
      <w:pPr>
        <w:pStyle w:val="Heading3"/>
      </w:pPr>
      <w:r>
        <w:rPr>
          <w:rFonts w:ascii="微软雅黑" w:hAnsi="微软雅黑"/>
        </w:rPr>
        <w:t>支持的 Python 3 版本</w:t>
      </w:r>
    </w:p>
    <w:p>
      <w:pPr>
        <w:spacing w:line="360" w:lineRule="auto" w:after="120"/>
      </w:pPr>
      <w:r>
        <w:rPr>
          <w:rFonts w:ascii="微软雅黑" w:hAnsi="微软雅黑"/>
          <w:sz w:val="21"/>
        </w:rPr>
        <w:t>Palantir支持Python的活跃版本，遵循Python软件基金会的生命周期终止计划。更多细节请参考</w:t>
      </w:r>
      <w:r>
        <w:rPr>
          <w:rFonts w:ascii="微软雅黑" w:hAnsi="微软雅黑"/>
          <w:color w:val="0066CC"/>
          <w:sz w:val="21"/>
          <w:u w:val="single"/>
        </w:rPr>
        <w:t>Python版本支持页面</w:t>
      </w:r>
      <w:r>
        <w:rPr>
          <w:rFonts w:ascii="微软雅黑" w:hAnsi="微软雅黑"/>
          <w:sz w:val="21"/>
        </w:rPr>
        <w:t>。</w:t>
      </w:r>
    </w:p>
    <w:p>
      <w:pPr>
        <w:spacing w:line="360" w:lineRule="auto" w:after="120"/>
      </w:pPr>
      <w:r>
        <w:rPr>
          <w:rFonts w:ascii="微软雅黑" w:hAnsi="微软雅黑"/>
          <w:sz w:val="21"/>
        </w:rPr>
        <w:t>用法示例：</w:t>
      </w:r>
    </w:p>
    <w:p>
      <w:pPr>
        <w:spacing w:before="80" w:after="80"/>
        <w:ind w:left="567"/>
      </w:pPr>
      <w:r>
        <w:rPr>
          <w:rFonts w:ascii="Consolas" w:hAnsi="Consolas"/>
          <w:color w:val="505050"/>
          <w:sz w:val="18"/>
        </w:rPr>
        <w:t>requirements:</w:t>
        <w:br/>
        <w:t xml:space="preserve">  build:</w:t>
        <w:br/>
        <w:t xml:space="preserve">    - python 3.9.*  # 指定 Python 版本为 3.9.x，用于构建环境</w:t>
        <w:br/>
        <w:t xml:space="preserve">    - setuptools    # 构建和安装 Python 包的工具</w:t>
        <w:br/>
        <w:t xml:space="preserve">  # 运行此包所需的额外软件包。</w:t>
        <w:br/>
        <w:t xml:space="preserve">  run:</w:t>
        <w:br/>
        <w:t xml:space="preserve">    - python 3.9.*  # 指定 Python 版本为 3.9.x，用于运行环境</w:t>
        <w:br/>
        <w:t xml:space="preserve">    - transforms {{ PYTHON_TRANSFORMS_VERSION }}  # 运行时所需的 transforms 包，其版本由变量 PYTHON_TRANSFORMS_VERSION 确定</w:t>
      </w:r>
    </w:p>
    <w:p>
      <w:pPr>
        <w:pStyle w:val="ListBullet"/>
        <w:spacing w:line="360" w:lineRule="auto" w:after="120"/>
      </w:pPr>
      <w:r>
        <w:rPr>
          <w:rFonts w:ascii="微软雅黑" w:hAnsi="微软雅黑"/>
          <w:sz w:val="21"/>
        </w:rPr>
        <w:t>确保搭建和运行部分的Python依赖项是相同的。Python依赖项之间的不匹配可能导致不期望的结果和失败。</w:t>
      </w:r>
    </w:p>
    <w:p>
      <w:pPr>
        <w:pStyle w:val="ListBullet"/>
        <w:spacing w:line="360" w:lineRule="auto" w:after="120"/>
      </w:pPr>
      <w:r>
        <w:rPr>
          <w:rFonts w:ascii="微软雅黑" w:hAnsi="微软雅黑"/>
          <w:sz w:val="21"/>
        </w:rPr>
        <w:t>不支持</w:t>
      </w:r>
      <w:r>
        <w:rPr>
          <w:rFonts w:ascii="Consolas" w:hAnsi="Consolas"/>
          <w:color w:val="B43C3C"/>
          <w:sz w:val="18"/>
        </w:rPr>
        <w:t>python &gt;=3.9</w:t>
      </w:r>
      <w:r>
        <w:rPr>
          <w:rFonts w:ascii="微软雅黑" w:hAnsi="微软雅黑"/>
          <w:sz w:val="21"/>
        </w:rPr>
        <w:t xml:space="preserve"> 或 </w:t>
      </w:r>
      <w:r>
        <w:rPr>
          <w:rFonts w:ascii="Consolas" w:hAnsi="Consolas"/>
          <w:color w:val="B43C3C"/>
          <w:sz w:val="18"/>
        </w:rPr>
        <w:t>python &gt;3.9,&lt;=3.10.11</w:t>
      </w:r>
      <w:r>
        <w:rPr>
          <w:rFonts w:ascii="微软雅黑" w:hAnsi="微软雅黑"/>
          <w:sz w:val="21"/>
        </w:rPr>
        <w:t xml:space="preserve"> 这样的Python版本范围。</w:t>
      </w:r>
    </w:p>
    <w:p>
      <w:pPr>
        <w:pStyle w:val="Heading3"/>
      </w:pPr>
      <w:r>
        <w:rPr>
          <w:rFonts w:ascii="微软雅黑" w:hAnsi="微软雅黑"/>
        </w:rPr>
        <w:t>固定运行时版本</w:t>
      </w:r>
    </w:p>
    <w:p>
      <w:pPr>
        <w:spacing w:line="360" w:lineRule="auto" w:after="120"/>
      </w:pPr>
      <w:r>
        <w:rPr>
          <w:rFonts w:ascii="微软雅黑" w:hAnsi="微软雅黑"/>
          <w:sz w:val="21"/>
        </w:rPr>
        <w:t>如果你的变换需要固定特定的库版本，并且你想手动添加而不是使用推荐的</w:t>
      </w:r>
      <w:r>
        <w:rPr>
          <w:rFonts w:ascii="微软雅黑" w:hAnsi="微软雅黑"/>
          <w:color w:val="0066CC"/>
          <w:sz w:val="21"/>
          <w:u w:val="single"/>
        </w:rPr>
        <w:t>package tab</w:t>
      </w:r>
      <w:r>
        <w:rPr>
          <w:rFonts w:ascii="微软雅黑" w:hAnsi="微软雅黑"/>
          <w:sz w:val="21"/>
        </w:rPr>
        <w:t>，可以在</w:t>
      </w:r>
      <w:r>
        <w:rPr>
          <w:rFonts w:ascii="Consolas" w:hAnsi="Consolas"/>
          <w:color w:val="B43C3C"/>
          <w:sz w:val="18"/>
        </w:rPr>
        <w:t>requirements</w:t>
      </w:r>
      <w:r>
        <w:rPr>
          <w:rFonts w:ascii="微软雅黑" w:hAnsi="微软雅黑"/>
          <w:sz w:val="21"/>
        </w:rPr>
        <w:t>块中明确指定库名称及版本。以下是一个固定版本的示例：</w:t>
      </w:r>
    </w:p>
    <w:p>
      <w:pPr>
        <w:spacing w:before="80" w:after="80"/>
        <w:ind w:left="567"/>
      </w:pPr>
      <w:r>
        <w:rPr>
          <w:rFonts w:ascii="Consolas" w:hAnsi="Consolas"/>
          <w:color w:val="505050"/>
          <w:sz w:val="18"/>
        </w:rPr>
        <w:t>requirements:</w:t>
        <w:br/>
        <w:t xml:space="preserve">  run:</w:t>
        <w:br/>
        <w:t xml:space="preserve">    # The below pins an explicit version</w:t>
        <w:br/>
        <w:t xml:space="preserve">    # 以下指定了一个明确的版本</w:t>
        <w:br/>
        <w:t xml:space="preserve">    - mylibrary 1.0.1</w:t>
        <w:br/>
        <w:t xml:space="preserve">    # The below specifies a maximum version (version equal or lower):</w:t>
        <w:br/>
        <w:t xml:space="preserve">    # 以下指定了一个最大版本（版本等于或小于指定版本）：</w:t>
        <w:br/>
        <w:t xml:space="preserve">    - scipy &lt;=1.4.0</w:t>
      </w:r>
    </w:p>
    <w:p>
      <w:pPr>
        <w:spacing w:line="360" w:lineRule="auto" w:after="120"/>
      </w:pPr>
      <w:r>
        <w:rPr>
          <w:rFonts w:ascii="微软雅黑" w:hAnsi="微软雅黑"/>
          <w:sz w:val="21"/>
        </w:rPr>
        <w:t>注意：</w:t>
      </w:r>
    </w:p>
    <w:p>
      <w:pPr>
        <w:pStyle w:val="ListBullet"/>
        <w:spacing w:line="360" w:lineRule="auto" w:after="120"/>
      </w:pPr>
      <w:r>
        <w:rPr>
          <w:rFonts w:ascii="微软雅黑" w:hAnsi="微软雅黑"/>
          <w:sz w:val="21"/>
        </w:rPr>
        <w:t xml:space="preserve">操作符后不允许有空格。例如 </w:t>
      </w:r>
      <w:r>
        <w:rPr>
          <w:rFonts w:ascii="Consolas" w:hAnsi="Consolas"/>
          <w:color w:val="B43C3C"/>
          <w:sz w:val="18"/>
        </w:rPr>
        <w:t>scipy &lt;= 1.4.0</w:t>
      </w:r>
      <w:r>
        <w:rPr>
          <w:rFonts w:ascii="微软雅黑" w:hAnsi="微软雅黑"/>
          <w:sz w:val="21"/>
        </w:rPr>
        <w:t xml:space="preserve"> 将会导致CI检查失败。</w:t>
      </w:r>
    </w:p>
    <w:p>
      <w:pPr>
        <w:pStyle w:val="ListBullet"/>
        <w:spacing w:line="360" w:lineRule="auto" w:after="120"/>
      </w:pPr>
      <w:r>
        <w:rPr>
          <w:rFonts w:ascii="微软雅黑" w:hAnsi="微软雅黑"/>
          <w:sz w:val="21"/>
        </w:rPr>
        <w:t xml:space="preserve">Foundry尚不支持版本操作符 </w:t>
      </w:r>
      <w:r>
        <w:rPr>
          <w:rFonts w:ascii="Consolas" w:hAnsi="Consolas"/>
          <w:color w:val="B43C3C"/>
          <w:sz w:val="18"/>
        </w:rPr>
        <w:t>&gt;=</w:t>
      </w:r>
      <w:r>
        <w:rPr>
          <w:rFonts w:ascii="微软雅黑" w:hAnsi="微软雅黑"/>
          <w:sz w:val="21"/>
        </w:rPr>
        <w:t>。</w:t>
      </w:r>
    </w:p>
    <w:p>
      <w:pPr>
        <w:pStyle w:val="Heading3"/>
      </w:pPr>
      <w:r>
        <w:rPr>
          <w:rFonts w:ascii="微软雅黑" w:hAnsi="微软雅黑"/>
        </w:rPr>
        <w:t>使用pip管理的依赖项</w:t>
      </w:r>
    </w:p>
    <w:p>
      <w:pPr>
        <w:spacing w:line="360" w:lineRule="auto" w:after="120"/>
      </w:pPr>
      <w:r>
        <w:rPr>
          <w:rFonts w:ascii="微软雅黑" w:hAnsi="微软雅黑"/>
          <w:sz w:val="21"/>
        </w:rPr>
        <w:t xml:space="preserve">如果您的变换需要一个特定的库，而该库无法通过Conda获取，但可以使用 </w:t>
      </w:r>
      <w:r>
        <w:rPr>
          <w:rFonts w:ascii="微软雅黑" w:hAnsi="微软雅黑"/>
          <w:color w:val="0066CC"/>
          <w:sz w:val="21"/>
          <w:u w:val="single"/>
        </w:rPr>
        <w:t>pip ↗</w:t>
      </w:r>
      <w:r>
        <w:rPr>
          <w:rFonts w:ascii="微软雅黑" w:hAnsi="微软雅黑"/>
          <w:sz w:val="21"/>
        </w:rPr>
        <w:t xml:space="preserve"> 安装，那么您可以在额外的 </w:t>
      </w:r>
      <w:r>
        <w:rPr>
          <w:rFonts w:ascii="Consolas" w:hAnsi="Consolas"/>
          <w:color w:val="B43C3C"/>
          <w:sz w:val="18"/>
        </w:rPr>
        <w:t>pip</w:t>
      </w:r>
      <w:r>
        <w:rPr>
          <w:rFonts w:ascii="微软雅黑" w:hAnsi="微软雅黑"/>
          <w:sz w:val="21"/>
        </w:rPr>
        <w:t xml:space="preserve"> 部分中声明这些依赖项。该依赖项将安装在您的Conda环境之上。以下是添加pip依赖项的示例：</w:t>
      </w:r>
    </w:p>
    <w:p>
      <w:pPr>
        <w:spacing w:before="80" w:after="80"/>
        <w:ind w:left="567"/>
      </w:pPr>
      <w:r>
        <w:rPr>
          <w:rFonts w:ascii="Consolas" w:hAnsi="Consolas"/>
          <w:color w:val="505050"/>
          <w:sz w:val="18"/>
        </w:rPr>
        <w:t>requirements:</w:t>
        <w:br/>
        <w:t xml:space="preserve">  build:</w:t>
        <w:br/>
        <w:t xml:space="preserve">    - python 3.9.*  # 构建时所需的 Python 版本</w:t>
        <w:br/>
        <w:t xml:space="preserve">    - setuptools   # 构建时使用的 setuptools 工具</w:t>
        <w:br/>
        <w:t xml:space="preserve">  run:</w:t>
        <w:br/>
        <w:t xml:space="preserve">    - python 3.9.*  # 运行时所需的 Python 版本</w:t>
        <w:br/>
        <w:t xml:space="preserve">    - transforms {{ PYTHON_TRANSFORMS_VERSION }}  # 使用指定版本的 transforms 库</w:t>
        <w:br/>
        <w:t xml:space="preserve">  pip:</w:t>
        <w:br/>
        <w:t xml:space="preserve">    - pypicloud  # 使用 pip 安装 pypicloud 包</w:t>
      </w:r>
    </w:p>
    <w:p>
      <w:pPr>
        <w:spacing w:line="360" w:lineRule="auto" w:after="120"/>
      </w:pPr>
      <w:r>
        <w:rPr>
          <w:rFonts w:ascii="微软雅黑" w:hAnsi="微软雅黑"/>
          <w:sz w:val="21"/>
        </w:rPr>
        <w:t>注意：</w:t>
      </w:r>
    </w:p>
    <w:p>
      <w:pPr>
        <w:pStyle w:val="ListBullet"/>
        <w:spacing w:line="360" w:lineRule="auto" w:after="120"/>
      </w:pPr>
      <w:r>
        <w:rPr>
          <w:rFonts w:ascii="微软雅黑" w:hAnsi="微软雅黑"/>
          <w:sz w:val="21"/>
        </w:rPr>
        <w:t>添加到</w:t>
      </w:r>
      <w:r>
        <w:rPr>
          <w:rFonts w:ascii="Consolas" w:hAnsi="Consolas"/>
          <w:color w:val="B43C3C"/>
          <w:sz w:val="18"/>
        </w:rPr>
        <w:t>pip</w:t>
      </w:r>
      <w:r>
        <w:rPr>
          <w:rFonts w:ascii="微软雅黑" w:hAnsi="微软雅黑"/>
          <w:sz w:val="21"/>
        </w:rPr>
        <w:t>部分的依赖项安装在从</w:t>
      </w:r>
      <w:r>
        <w:rPr>
          <w:rFonts w:ascii="Consolas" w:hAnsi="Consolas"/>
          <w:color w:val="B43C3C"/>
          <w:sz w:val="18"/>
        </w:rPr>
        <w:t>run</w:t>
      </w:r>
      <w:r>
        <w:rPr>
          <w:rFonts w:ascii="微软雅黑" w:hAnsi="微软雅黑"/>
          <w:sz w:val="21"/>
        </w:rPr>
        <w:t>部分的包派生的Conda环境之上。因此，移除</w:t>
      </w:r>
      <w:r>
        <w:rPr>
          <w:rFonts w:ascii="Consolas" w:hAnsi="Consolas"/>
          <w:color w:val="B43C3C"/>
          <w:sz w:val="18"/>
        </w:rPr>
        <w:t>run</w:t>
      </w:r>
      <w:r>
        <w:rPr>
          <w:rFonts w:ascii="微软雅黑" w:hAnsi="微软雅黑"/>
          <w:sz w:val="21"/>
        </w:rPr>
        <w:t>或</w:t>
      </w:r>
      <w:r>
        <w:rPr>
          <w:rFonts w:ascii="Consolas" w:hAnsi="Consolas"/>
          <w:color w:val="B43C3C"/>
          <w:sz w:val="18"/>
        </w:rPr>
        <w:t>搭建</w:t>
      </w:r>
      <w:r>
        <w:rPr>
          <w:rFonts w:ascii="微软雅黑" w:hAnsi="微软雅黑"/>
          <w:sz w:val="21"/>
        </w:rPr>
        <w:t>将导致失败。</w:t>
      </w:r>
    </w:p>
    <w:p>
      <w:pPr>
        <w:pStyle w:val="ListBullet"/>
        <w:spacing w:line="360" w:lineRule="auto" w:after="120"/>
      </w:pPr>
      <w:r>
        <w:rPr>
          <w:rFonts w:ascii="Consolas" w:hAnsi="Consolas"/>
          <w:color w:val="B43C3C"/>
          <w:sz w:val="18"/>
        </w:rPr>
        <w:t>pip</w:t>
      </w:r>
      <w:r>
        <w:rPr>
          <w:rFonts w:ascii="微软雅黑" w:hAnsi="微软雅黑"/>
          <w:sz w:val="21"/>
        </w:rPr>
        <w:t>部分只能用于变换Python存储库，不能用于Python库。</w:t>
      </w:r>
    </w:p>
    <w:p>
      <w:r>
        <w:br w:type="page"/>
      </w:r>
    </w:p>
    <w:p>
      <w:pPr>
        <w:pStyle w:val="Heading1"/>
      </w:pPr>
      <w:r>
        <w:rPr>
          <w:rFonts w:ascii="微软雅黑" w:hAnsi="微软雅黑"/>
        </w:rPr>
        <w:t>聚合和数据透视表</w:t>
      </w:r>
    </w:p>
    <w:p>
      <w:pPr>
        <w:spacing w:line="360" w:lineRule="auto" w:after="120"/>
      </w:pPr>
      <w:r>
        <w:rPr>
          <w:rFonts w:ascii="微软雅黑" w:hAnsi="微软雅黑"/>
          <w:sz w:val="21"/>
        </w:rPr>
        <w:t># 聚合和数据透视表</w:t>
      </w:r>
    </w:p>
    <w:p>
      <w:pPr>
        <w:pStyle w:val="Heading2"/>
      </w:pPr>
      <w:r>
        <w:rPr>
          <w:rFonts w:ascii="微软雅黑" w:hAnsi="微软雅黑"/>
        </w:rPr>
        <w:t>聚合语法</w:t>
      </w:r>
    </w:p>
    <w:p>
      <w:r>
        <w:rPr>
          <w:rFonts w:ascii="微软雅黑" w:hAnsi="微软雅黑"/>
          <w:b/>
        </w:rPr>
        <w:t>在PySpark中有多种方式可以进行聚合。我们推荐这种语法作为最可靠的方式。</w:t>
      </w:r>
    </w:p>
    <w:p>
      <w:pPr>
        <w:spacing w:before="80" w:after="80"/>
        <w:ind w:left="567"/>
      </w:pPr>
      <w:r>
        <w:rPr>
          <w:rFonts w:ascii="Consolas" w:hAnsi="Consolas"/>
          <w:color w:val="505050"/>
          <w:sz w:val="18"/>
        </w:rPr>
        <w:t>aggregated_df = df.groupBy('state').agg(</w:t>
        <w:br/>
        <w:t xml:space="preserve">    F.max('city_population').alias('largest_city_in_state')</w:t>
        <w:br/>
        <w:t>)</w:t>
      </w:r>
    </w:p>
    <w:p>
      <w:pPr>
        <w:spacing w:before="80" w:after="80"/>
        <w:ind w:left="567"/>
      </w:pPr>
      <w:r>
        <w:rPr>
          <w:rFonts w:ascii="Consolas" w:hAnsi="Consolas"/>
          <w:color w:val="505050"/>
          <w:sz w:val="18"/>
        </w:rPr>
        <w:t># 这段代码对数据框 `df` 进行分组操作，根据 `state` 列对数据进行分组。</w:t>
        <w:br/>
        <w:t># 使用 `F.max('city_population')` 来计算每个州中人口最多的城市。</w:t>
        <w:br/>
        <w:t># 使用 `.alias('largest_city_in_state')` 将结果列命名为 `largest_city_in_state`。</w:t>
      </w:r>
    </w:p>
    <w:p>
      <w:pPr>
        <w:pStyle w:val="Heading3"/>
      </w:pPr>
      <w:r>
        <w:rPr>
          <w:rFonts w:ascii="微软雅黑" w:hAnsi="微软雅黑"/>
        </w:rPr>
        <w:t>示例</w:t>
      </w:r>
    </w:p>
    <w:p>
      <w:pPr>
        <w:spacing w:line="360" w:lineRule="auto" w:after="120"/>
      </w:pPr>
      <w:r>
        <w:rPr>
          <w:rFonts w:ascii="微软雅黑" w:hAnsi="微软雅黑"/>
          <w:sz w:val="21"/>
        </w:rPr>
        <w:t>在</w:t>
      </w:r>
      <w:r>
        <w:rPr>
          <w:rFonts w:ascii="Consolas" w:hAnsi="Consolas"/>
          <w:color w:val="B43C3C"/>
          <w:sz w:val="18"/>
        </w:rPr>
        <w:t>DataFrame</w:t>
      </w:r>
      <w:r>
        <w:rPr>
          <w:rFonts w:ascii="微软雅黑" w:hAnsi="微软雅黑"/>
          <w:sz w:val="21"/>
        </w:rPr>
        <w:t>上使用</w:t>
      </w:r>
      <w:r>
        <w:rPr>
          <w:rFonts w:ascii="Consolas" w:hAnsi="Consolas"/>
          <w:color w:val="B43C3C"/>
          <w:sz w:val="18"/>
        </w:rPr>
        <w:t>.groupBy()</w:t>
      </w:r>
      <w:r>
        <w:rPr>
          <w:rFonts w:ascii="微软雅黑" w:hAnsi="微软雅黑"/>
          <w:sz w:val="21"/>
        </w:rPr>
        <w:t>方法时，可以指定任意数量的列来执行聚合操作。或者，如果希望在整个</w:t>
      </w:r>
      <w:r>
        <w:rPr>
          <w:rFonts w:ascii="Consolas" w:hAnsi="Consolas"/>
          <w:color w:val="B43C3C"/>
          <w:sz w:val="18"/>
        </w:rPr>
        <w:t>DataFrame</w:t>
      </w:r>
      <w:r>
        <w:rPr>
          <w:rFonts w:ascii="微软雅黑" w:hAnsi="微软雅黑"/>
          <w:sz w:val="21"/>
        </w:rPr>
        <w:t>上进行聚合，则不包括任何列。</w:t>
      </w:r>
    </w:p>
    <w:p>
      <w:pPr>
        <w:spacing w:before="80" w:after="80"/>
        <w:ind w:left="567"/>
      </w:pPr>
      <w:r>
        <w:rPr>
          <w:rFonts w:ascii="Consolas" w:hAnsi="Consolas"/>
          <w:color w:val="505050"/>
          <w:sz w:val="18"/>
        </w:rPr>
        <w:t># 按照 'state' 和 'county' 分组，计算每个州和县中人口最多的城市</w:t>
        <w:br/>
        <w:t>aggregated_df = df.groupBy('state', 'county').agg(</w:t>
        <w:br/>
        <w:t xml:space="preserve">    F.max('city_population').alias('largest_city_in_state_county') # 使用 max 函数获取最大城市人口</w:t>
        <w:br/>
        <w:t>)</w:t>
        <w:br/>
        <w:t># 计算所有数据中人口最多的城市</w:t>
        <w:br/>
        <w:t>aggregated_df = df.groupBy().agg(</w:t>
        <w:br/>
        <w:t xml:space="preserve">    F.max('city_population').alias('largest_city_overall') # 使用 max 函数获取最大城市人口</w:t>
        <w:br/>
        <w:t>)</w:t>
      </w:r>
    </w:p>
    <w:p>
      <w:pPr>
        <w:spacing w:line="360" w:lineRule="auto" w:after="120"/>
      </w:pPr>
      <w:r>
        <w:rPr>
          <w:rFonts w:ascii="微软雅黑" w:hAnsi="微软雅黑"/>
          <w:sz w:val="21"/>
        </w:rPr>
        <w:t xml:space="preserve">分组的 </w:t>
      </w:r>
      <w:r>
        <w:rPr>
          <w:rFonts w:ascii="Consolas" w:hAnsi="Consolas"/>
          <w:color w:val="B43C3C"/>
          <w:sz w:val="18"/>
        </w:rPr>
        <w:t>DataFrame</w:t>
      </w:r>
      <w:r>
        <w:rPr>
          <w:rFonts w:ascii="微软雅黑" w:hAnsi="微软雅黑"/>
          <w:sz w:val="21"/>
        </w:rPr>
        <w:t xml:space="preserve"> 上的 </w:t>
      </w:r>
      <w:r>
        <w:rPr>
          <w:rFonts w:ascii="Consolas" w:hAnsi="Consolas"/>
          <w:color w:val="B43C3C"/>
          <w:sz w:val="18"/>
        </w:rPr>
        <w:t>.agg()</w:t>
      </w:r>
      <w:r>
        <w:rPr>
          <w:rFonts w:ascii="微软雅黑" w:hAnsi="微软雅黑"/>
          <w:sz w:val="21"/>
        </w:rPr>
        <w:t xml:space="preserve"> 方法接受任意数量的聚合函数。</w:t>
      </w:r>
    </w:p>
    <w:p>
      <w:pPr>
        <w:spacing w:before="80" w:after="80"/>
        <w:ind w:left="567"/>
      </w:pPr>
      <w:r>
        <w:rPr>
          <w:rFonts w:ascii="Consolas" w:hAnsi="Consolas"/>
          <w:color w:val="505050"/>
          <w:sz w:val="18"/>
        </w:rPr>
        <w:t>aggregated_df = df.groupBy('state').agg(</w:t>
        <w:br/>
        <w:t xml:space="preserve">    # 获取每个州人口最多的城市人口数，并将其命名为 'largest_city_in_state'</w:t>
        <w:br/>
        <w:t xml:space="preserve">    F.max('city_population').alias('largest_city_in_state'),</w:t>
        <w:br/>
        <w:t xml:space="preserve">    # 计算每个州的城市人口平均数，并将其命名为 'average_population_in_state'</w:t>
        <w:br/>
        <w:t xml:space="preserve">    F.avg('city_population').alias('average_population_in_state')</w:t>
        <w:br/>
        <w:t>)</w:t>
      </w:r>
    </w:p>
    <w:p>
      <w:pPr>
        <w:spacing w:before="80" w:after="80"/>
        <w:ind w:left="850"/>
      </w:pPr>
      <w:r>
        <w:rPr>
          <w:color w:val="969696"/>
          <w:sz w:val="20"/>
        </w:rPr>
        <w:t xml:space="preserve">▎ </w:t>
      </w:r>
      <w:r>
        <w:rPr>
          <w:i/>
          <w:color w:val="646464"/>
          <w:sz w:val="20"/>
        </w:rPr>
        <w:t>默认情况下，聚合会生成形式为 `aggregation_name(target_column)` 的列。然而，Foundry 中的列名不能包含括号或其他非字母数字字符。因此，为每个聚合指定一个别名。</w:t>
      </w:r>
    </w:p>
    <w:p>
      <w:pPr>
        <w:pStyle w:val="Heading2"/>
      </w:pPr>
      <w:r>
        <w:rPr>
          <w:rFonts w:ascii="微软雅黑" w:hAnsi="微软雅黑"/>
        </w:rPr>
        <w:t>透视表</w:t>
      </w:r>
    </w:p>
    <w:p>
      <w:pPr>
        <w:spacing w:line="360" w:lineRule="auto" w:after="120"/>
      </w:pPr>
      <w:r>
        <w:rPr>
          <w:rFonts w:ascii="微软雅黑" w:hAnsi="微软雅黑"/>
          <w:sz w:val="21"/>
        </w:rPr>
        <w:t>PySpark 中的透视表的工作方式与普通分组聚合非常相似。</w:t>
      </w:r>
    </w:p>
    <w:p>
      <w:pPr>
        <w:spacing w:before="80" w:after="80"/>
        <w:ind w:left="567"/>
      </w:pPr>
      <w:r>
        <w:rPr>
          <w:rFonts w:ascii="Consolas" w:hAnsi="Consolas"/>
          <w:color w:val="505050"/>
          <w:sz w:val="18"/>
        </w:rPr>
        <w:t>pivoted_df = df.groupBy('equipment').pivot('sensor').mean('value')</w:t>
        <w:br/>
        <w:t># 这段代码对DataFrame `df`进行操作，首先按照'equipment'列进行分组，</w:t>
        <w:br/>
        <w:t># 然后对'sensor'列进行透视操作，最后计算每组中'value'列的平均值。</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设备</w:t>
            </w:r>
          </w:p>
        </w:tc>
        <w:tc>
          <w:tcPr>
            <w:tcW w:type="dxa" w:w="2967"/>
          </w:tcPr>
          <w:p>
            <w:pPr>
              <w:spacing w:after="40" w:before="40"/>
            </w:pPr>
            <w:r>
              <w:rPr>
                <w:rFonts w:ascii="微软雅黑" w:hAnsi="微软雅黑"/>
                <w:sz w:val="20"/>
              </w:rPr>
              <w:t>传感器</w:t>
            </w:r>
          </w:p>
        </w:tc>
        <w:tc>
          <w:tcPr>
            <w:tcW w:type="dxa" w:w="2967"/>
          </w:tcPr>
          <w:p>
            <w:pPr>
              <w:spacing w:after="40" w:before="40"/>
            </w:pPr>
            <w:r>
              <w:rPr>
                <w:rFonts w:ascii="微软雅黑" w:hAnsi="微软雅黑"/>
                <w:sz w:val="20"/>
              </w:rPr>
              <w:t>值</w:t>
            </w:r>
          </w:p>
        </w:tc>
      </w:tr>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温度</w:t>
            </w:r>
          </w:p>
        </w:tc>
        <w:tc>
          <w:tcPr>
            <w:tcW w:type="dxa" w:w="2967"/>
          </w:tcPr>
          <w:p>
            <w:pPr>
              <w:spacing w:after="40" w:before="40"/>
            </w:pPr>
            <w:r>
              <w:rPr>
                <w:rFonts w:ascii="微软雅黑" w:hAnsi="微软雅黑"/>
                <w:sz w:val="20"/>
              </w:rPr>
              <w:t>60</w:t>
            </w:r>
          </w:p>
        </w:tc>
      </w:tr>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温度</w:t>
            </w:r>
          </w:p>
        </w:tc>
        <w:tc>
          <w:tcPr>
            <w:tcW w:type="dxa" w:w="2967"/>
          </w:tcPr>
          <w:p>
            <w:pPr>
              <w:spacing w:after="40" w:before="40"/>
            </w:pPr>
            <w:r>
              <w:rPr>
                <w:rFonts w:ascii="微软雅黑" w:hAnsi="微软雅黑"/>
                <w:sz w:val="20"/>
              </w:rPr>
              <w:t>40</w:t>
            </w:r>
          </w:p>
        </w:tc>
      </w:tr>
      <w:tr>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速度</w:t>
            </w:r>
          </w:p>
        </w:tc>
        <w:tc>
          <w:tcPr>
            <w:tcW w:type="dxa" w:w="2967"/>
          </w:tcPr>
          <w:p>
            <w:pPr>
              <w:spacing w:after="40" w:before="40"/>
            </w:pPr>
            <w:r>
              <w:rPr>
                <w:rFonts w:ascii="微软雅黑" w:hAnsi="微软雅黑"/>
                <w:sz w:val="20"/>
              </w:rPr>
              <w:t>6</w:t>
            </w:r>
          </w:p>
        </w:tc>
      </w:tr>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速度</w:t>
            </w:r>
          </w:p>
        </w:tc>
        <w:tc>
          <w:tcPr>
            <w:tcW w:type="dxa" w:w="2967"/>
          </w:tcPr>
          <w:p>
            <w:pPr>
              <w:spacing w:after="40" w:before="40"/>
            </w:pPr>
            <w:r>
              <w:rPr>
                <w:rFonts w:ascii="微软雅黑" w:hAnsi="微软雅黑"/>
                <w:sz w:val="20"/>
              </w:rPr>
              <w:t>3</w:t>
            </w:r>
          </w:p>
        </w:tc>
      </w:tr>
    </w:tbl>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设备</w:t>
            </w:r>
          </w:p>
        </w:tc>
        <w:tc>
          <w:tcPr>
            <w:tcW w:type="dxa" w:w="2967"/>
          </w:tcPr>
          <w:p>
            <w:pPr>
              <w:spacing w:after="40" w:before="40"/>
            </w:pPr>
            <w:r>
              <w:rPr>
                <w:rFonts w:ascii="微软雅黑" w:hAnsi="微软雅黑"/>
                <w:sz w:val="20"/>
              </w:rPr>
              <w:t>温度</w:t>
            </w:r>
          </w:p>
        </w:tc>
        <w:tc>
          <w:tcPr>
            <w:tcW w:type="dxa" w:w="2967"/>
          </w:tcPr>
          <w:p>
            <w:pPr>
              <w:spacing w:after="40" w:before="40"/>
            </w:pPr>
            <w:r>
              <w:rPr>
                <w:rFonts w:ascii="微软雅黑" w:hAnsi="微软雅黑"/>
                <w:sz w:val="20"/>
              </w:rPr>
              <w:t>速度</w:t>
            </w:r>
          </w:p>
        </w:tc>
      </w:tr>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3</w:t>
            </w:r>
          </w:p>
        </w:tc>
      </w:tr>
      <w:tr>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7</w:t>
            </w:r>
          </w:p>
        </w:tc>
      </w:tr>
    </w:tbl>
    <w:p/>
    <w:p>
      <w:pPr>
        <w:pStyle w:val="Heading2"/>
      </w:pPr>
      <w:r>
        <w:rPr>
          <w:rFonts w:ascii="微软雅黑" w:hAnsi="微软雅黑"/>
        </w:rPr>
        <w:t>聚合函数</w:t>
      </w:r>
    </w:p>
    <w:p>
      <w:pPr>
        <w:spacing w:line="360" w:lineRule="auto" w:after="120"/>
      </w:pPr>
      <w:r>
        <w:rPr>
          <w:rFonts w:ascii="微软雅黑" w:hAnsi="微软雅黑"/>
          <w:color w:val="0066CC"/>
          <w:sz w:val="21"/>
          <w:u w:val="single"/>
        </w:rPr>
        <w:t>了解更多关于 PySpark 聚合函数的信息。↗</w:t>
      </w:r>
    </w:p>
    <w:p>
      <w:pPr>
        <w:spacing w:line="360" w:lineRule="auto" w:after="120"/>
      </w:pPr>
      <w:r>
        <w:rPr>
          <w:rFonts w:ascii="微软雅黑" w:hAnsi="微软雅黑"/>
          <w:sz w:val="21"/>
        </w:rPr>
        <w:t xml:space="preserve">#### </w:t>
      </w:r>
      <w:r>
        <w:rPr>
          <w:rFonts w:ascii="Consolas" w:hAnsi="Consolas"/>
          <w:color w:val="B43C3C"/>
          <w:sz w:val="18"/>
        </w:rPr>
        <w:t>avg(column)</w:t>
      </w:r>
      <w:r>
        <w:rPr>
          <w:rFonts w:ascii="微软雅黑" w:hAnsi="微软雅黑"/>
          <w:sz w:val="21"/>
        </w:rPr>
        <w:t xml:space="preserve"> / </w:t>
      </w:r>
      <w:r>
        <w:rPr>
          <w:rFonts w:ascii="Consolas" w:hAnsi="Consolas"/>
          <w:color w:val="B43C3C"/>
          <w:sz w:val="18"/>
        </w:rPr>
        <w:t>mean(column)</w:t>
      </w:r>
    </w:p>
    <w:p>
      <w:pPr>
        <w:spacing w:line="360" w:lineRule="auto" w:after="120"/>
      </w:pPr>
      <w:r>
        <w:rPr>
          <w:rFonts w:ascii="微软雅黑" w:hAnsi="微软雅黑"/>
          <w:sz w:val="21"/>
        </w:rPr>
        <w:t xml:space="preserve">#### </w:t>
      </w:r>
      <w:r>
        <w:rPr>
          <w:rFonts w:ascii="Consolas" w:hAnsi="Consolas"/>
          <w:color w:val="B43C3C"/>
          <w:sz w:val="18"/>
        </w:rPr>
        <w:t>collect_list(column)</w:t>
      </w:r>
    </w:p>
    <w:p>
      <w:pPr>
        <w:pStyle w:val="ListBullet"/>
        <w:spacing w:line="360" w:lineRule="auto" w:after="120"/>
      </w:pPr>
      <w:r>
        <w:rPr>
          <w:rFonts w:ascii="微软雅黑" w:hAnsi="微软雅黑"/>
          <w:sz w:val="21"/>
        </w:rPr>
        <w:t>将所有值合并到一个数组中</w:t>
      </w:r>
    </w:p>
    <w:p>
      <w:pPr>
        <w:spacing w:line="360" w:lineRule="auto" w:after="120"/>
      </w:pPr>
      <w:r>
        <w:rPr>
          <w:rFonts w:ascii="微软雅黑" w:hAnsi="微软雅黑"/>
          <w:sz w:val="21"/>
        </w:rPr>
        <w:t xml:space="preserve">#### </w:t>
      </w:r>
      <w:r>
        <w:rPr>
          <w:rFonts w:ascii="Consolas" w:hAnsi="Consolas"/>
          <w:color w:val="B43C3C"/>
          <w:sz w:val="18"/>
        </w:rPr>
        <w:t>collect_set(column)</w:t>
      </w:r>
    </w:p>
    <w:p>
      <w:pPr>
        <w:pStyle w:val="ListBullet"/>
        <w:spacing w:line="360" w:lineRule="auto" w:after="120"/>
      </w:pPr>
      <w:r>
        <w:rPr>
          <w:rFonts w:ascii="微软雅黑" w:hAnsi="微软雅黑"/>
          <w:sz w:val="21"/>
        </w:rPr>
        <w:t>将所有值合并到一个数组中，并去除重复项</w:t>
      </w:r>
    </w:p>
    <w:p>
      <w:pPr>
        <w:spacing w:line="360" w:lineRule="auto" w:after="120"/>
      </w:pPr>
      <w:r>
        <w:rPr>
          <w:rFonts w:ascii="微软雅黑" w:hAnsi="微软雅黑"/>
          <w:sz w:val="21"/>
        </w:rPr>
        <w:t xml:space="preserve">#### </w:t>
      </w:r>
      <w:r>
        <w:rPr>
          <w:rFonts w:ascii="Consolas" w:hAnsi="Consolas"/>
          <w:color w:val="B43C3C"/>
          <w:sz w:val="18"/>
        </w:rPr>
        <w:t>count(column)</w:t>
      </w:r>
    </w:p>
    <w:p>
      <w:pPr>
        <w:spacing w:line="360" w:lineRule="auto" w:after="120"/>
      </w:pPr>
      <w:r>
        <w:rPr>
          <w:rFonts w:ascii="微软雅黑" w:hAnsi="微软雅黑"/>
          <w:sz w:val="21"/>
        </w:rPr>
        <w:t xml:space="preserve">#### </w:t>
      </w:r>
      <w:r>
        <w:rPr>
          <w:rFonts w:ascii="Consolas" w:hAnsi="Consolas"/>
          <w:color w:val="B43C3C"/>
          <w:sz w:val="18"/>
        </w:rPr>
        <w:t>corr(x, y)</w:t>
      </w:r>
    </w:p>
    <w:p>
      <w:pPr>
        <w:pStyle w:val="ListBullet"/>
        <w:spacing w:line="360" w:lineRule="auto" w:after="120"/>
      </w:pPr>
      <w:r>
        <w:rPr>
          <w:rFonts w:ascii="微软雅黑" w:hAnsi="微软雅黑"/>
          <w:sz w:val="21"/>
        </w:rPr>
        <w:t xml:space="preserve">列 </w:t>
      </w:r>
      <w:r>
        <w:rPr>
          <w:rFonts w:ascii="Consolas" w:hAnsi="Consolas"/>
          <w:color w:val="B43C3C"/>
          <w:sz w:val="18"/>
        </w:rPr>
        <w:t>x</w:t>
      </w:r>
      <w:r>
        <w:rPr>
          <w:rFonts w:ascii="微软雅黑" w:hAnsi="微软雅黑"/>
          <w:sz w:val="21"/>
        </w:rPr>
        <w:t xml:space="preserve"> 和 </w:t>
      </w:r>
      <w:r>
        <w:rPr>
          <w:rFonts w:ascii="Consolas" w:hAnsi="Consolas"/>
          <w:color w:val="B43C3C"/>
          <w:sz w:val="18"/>
        </w:rPr>
        <w:t>y</w:t>
      </w:r>
      <w:r>
        <w:rPr>
          <w:rFonts w:ascii="微软雅黑" w:hAnsi="微软雅黑"/>
          <w:sz w:val="21"/>
        </w:rPr>
        <w:t xml:space="preserve"> 的 Pearson 相关系数。</w:t>
      </w:r>
    </w:p>
    <w:p>
      <w:pPr>
        <w:spacing w:line="360" w:lineRule="auto" w:after="120"/>
      </w:pPr>
      <w:r>
        <w:rPr>
          <w:rFonts w:ascii="微软雅黑" w:hAnsi="微软雅黑"/>
          <w:sz w:val="21"/>
        </w:rPr>
        <w:t xml:space="preserve">#### </w:t>
      </w:r>
      <w:r>
        <w:rPr>
          <w:rFonts w:ascii="Consolas" w:hAnsi="Consolas"/>
          <w:color w:val="B43C3C"/>
          <w:sz w:val="18"/>
        </w:rPr>
        <w:t>covar_pop(col1, col2)</w:t>
      </w:r>
    </w:p>
    <w:p>
      <w:pPr>
        <w:spacing w:line="360" w:lineRule="auto" w:after="120"/>
      </w:pPr>
      <w:r>
        <w:rPr>
          <w:rFonts w:ascii="微软雅黑" w:hAnsi="微软雅黑"/>
          <w:sz w:val="21"/>
        </w:rPr>
        <w:t xml:space="preserve">#### </w:t>
      </w:r>
      <w:r>
        <w:rPr>
          <w:rFonts w:ascii="Consolas" w:hAnsi="Consolas"/>
          <w:color w:val="B43C3C"/>
          <w:sz w:val="18"/>
        </w:rPr>
        <w:t>covar_samp(col1, col2)</w:t>
      </w:r>
    </w:p>
    <w:p>
      <w:pPr>
        <w:spacing w:line="360" w:lineRule="auto" w:after="120"/>
      </w:pPr>
      <w:r>
        <w:rPr>
          <w:rFonts w:ascii="微软雅黑" w:hAnsi="微软雅黑"/>
          <w:sz w:val="21"/>
        </w:rPr>
        <w:t xml:space="preserve">#### </w:t>
      </w:r>
      <w:r>
        <w:rPr>
          <w:rFonts w:ascii="Consolas" w:hAnsi="Consolas"/>
          <w:color w:val="B43C3C"/>
          <w:sz w:val="18"/>
        </w:rPr>
        <w:t>countDistinct(column, *cols)</w:t>
      </w:r>
    </w:p>
    <w:p>
      <w:pPr>
        <w:spacing w:line="360" w:lineRule="auto" w:after="120"/>
      </w:pPr>
      <w:r>
        <w:rPr>
          <w:rFonts w:ascii="微软雅黑" w:hAnsi="微软雅黑"/>
          <w:sz w:val="21"/>
        </w:rPr>
        <w:t xml:space="preserve">#### </w:t>
      </w:r>
      <w:r>
        <w:rPr>
          <w:rFonts w:ascii="Consolas" w:hAnsi="Consolas"/>
          <w:color w:val="B43C3C"/>
          <w:sz w:val="18"/>
        </w:rPr>
        <w:t>first(column, ignorenulls=False)</w:t>
      </w:r>
    </w:p>
    <w:p>
      <w:pPr>
        <w:pStyle w:val="ListBullet"/>
        <w:spacing w:line="360" w:lineRule="auto" w:after="120"/>
      </w:pPr>
      <w:r>
        <w:rPr>
          <w:rFonts w:ascii="微软雅黑" w:hAnsi="微软雅黑"/>
          <w:sz w:val="21"/>
        </w:rPr>
        <w:t>组内列的第一个值。对于我们期望仅存在一个值但必须选择聚合的透视表非常有用。</w:t>
      </w:r>
    </w:p>
    <w:p>
      <w:pPr>
        <w:spacing w:line="360" w:lineRule="auto" w:after="120"/>
      </w:pPr>
      <w:r>
        <w:rPr>
          <w:rFonts w:ascii="微软雅黑" w:hAnsi="微软雅黑"/>
          <w:sz w:val="21"/>
        </w:rPr>
        <w:t xml:space="preserve">#### </w:t>
      </w:r>
      <w:r>
        <w:rPr>
          <w:rFonts w:ascii="Consolas" w:hAnsi="Consolas"/>
          <w:color w:val="B43C3C"/>
          <w:sz w:val="18"/>
        </w:rPr>
        <w:t>grouping(column)</w:t>
      </w:r>
    </w:p>
    <w:p>
      <w:pPr>
        <w:spacing w:line="360" w:lineRule="auto" w:after="120"/>
      </w:pPr>
      <w:r>
        <w:rPr>
          <w:rFonts w:ascii="微软雅黑" w:hAnsi="微软雅黑"/>
          <w:sz w:val="21"/>
        </w:rPr>
        <w:t xml:space="preserve">#### </w:t>
      </w:r>
      <w:r>
        <w:rPr>
          <w:rFonts w:ascii="Consolas" w:hAnsi="Consolas"/>
          <w:color w:val="B43C3C"/>
          <w:sz w:val="18"/>
        </w:rPr>
        <w:t>grouping_id(*cols)</w:t>
      </w:r>
    </w:p>
    <w:p>
      <w:pPr>
        <w:spacing w:line="360" w:lineRule="auto" w:after="120"/>
      </w:pPr>
      <w:r>
        <w:rPr>
          <w:rFonts w:ascii="微软雅黑" w:hAnsi="微软雅黑"/>
          <w:sz w:val="21"/>
        </w:rPr>
        <w:t xml:space="preserve">#### </w:t>
      </w:r>
      <w:r>
        <w:rPr>
          <w:rFonts w:ascii="Consolas" w:hAnsi="Consolas"/>
          <w:color w:val="B43C3C"/>
          <w:sz w:val="18"/>
        </w:rPr>
        <w:t>kurtosis(column)</w:t>
      </w:r>
    </w:p>
    <w:p>
      <w:pPr>
        <w:spacing w:line="360" w:lineRule="auto" w:after="120"/>
      </w:pPr>
      <w:r>
        <w:rPr>
          <w:rFonts w:ascii="微软雅黑" w:hAnsi="微软雅黑"/>
          <w:sz w:val="21"/>
        </w:rPr>
        <w:t xml:space="preserve">#### </w:t>
      </w:r>
      <w:r>
        <w:rPr>
          <w:rFonts w:ascii="Consolas" w:hAnsi="Consolas"/>
          <w:color w:val="B43C3C"/>
          <w:sz w:val="18"/>
        </w:rPr>
        <w:t>last(column, ignorenulls=False)</w:t>
      </w:r>
    </w:p>
    <w:p>
      <w:pPr>
        <w:spacing w:line="360" w:lineRule="auto" w:after="120"/>
      </w:pPr>
      <w:r>
        <w:rPr>
          <w:rFonts w:ascii="微软雅黑" w:hAnsi="微软雅黑"/>
          <w:sz w:val="21"/>
        </w:rPr>
        <w:t xml:space="preserve">#### </w:t>
      </w:r>
      <w:r>
        <w:rPr>
          <w:rFonts w:ascii="Consolas" w:hAnsi="Consolas"/>
          <w:color w:val="B43C3C"/>
          <w:sz w:val="18"/>
        </w:rPr>
        <w:t>max(column)</w:t>
      </w:r>
    </w:p>
    <w:p>
      <w:pPr>
        <w:spacing w:line="360" w:lineRule="auto" w:after="120"/>
      </w:pPr>
      <w:r>
        <w:rPr>
          <w:rFonts w:ascii="微软雅黑" w:hAnsi="微软雅黑"/>
          <w:sz w:val="21"/>
        </w:rPr>
        <w:t xml:space="preserve">#### </w:t>
      </w:r>
      <w:r>
        <w:rPr>
          <w:rFonts w:ascii="Consolas" w:hAnsi="Consolas"/>
          <w:color w:val="B43C3C"/>
          <w:sz w:val="18"/>
        </w:rPr>
        <w:t>min(column)</w:t>
      </w:r>
    </w:p>
    <w:p>
      <w:pPr>
        <w:spacing w:line="360" w:lineRule="auto" w:after="120"/>
      </w:pPr>
      <w:r>
        <w:rPr>
          <w:rFonts w:ascii="微软雅黑" w:hAnsi="微软雅黑"/>
          <w:sz w:val="21"/>
        </w:rPr>
        <w:t xml:space="preserve">#### </w:t>
      </w:r>
      <w:r>
        <w:rPr>
          <w:rFonts w:ascii="Consolas" w:hAnsi="Consolas"/>
          <w:color w:val="B43C3C"/>
          <w:sz w:val="18"/>
        </w:rPr>
        <w:t>skewness(column)</w:t>
      </w:r>
    </w:p>
    <w:p>
      <w:pPr>
        <w:spacing w:line="360" w:lineRule="auto" w:after="120"/>
      </w:pPr>
      <w:r>
        <w:rPr>
          <w:rFonts w:ascii="微软雅黑" w:hAnsi="微软雅黑"/>
          <w:sz w:val="21"/>
        </w:rPr>
        <w:t xml:space="preserve">#### </w:t>
      </w:r>
      <w:r>
        <w:rPr>
          <w:rFonts w:ascii="Consolas" w:hAnsi="Consolas"/>
          <w:color w:val="B43C3C"/>
          <w:sz w:val="18"/>
        </w:rPr>
        <w:t>stddev(column)</w:t>
      </w:r>
    </w:p>
    <w:p>
      <w:pPr>
        <w:spacing w:line="360" w:lineRule="auto" w:after="120"/>
      </w:pPr>
      <w:r>
        <w:rPr>
          <w:rFonts w:ascii="微软雅黑" w:hAnsi="微软雅黑"/>
          <w:sz w:val="21"/>
        </w:rPr>
        <w:t xml:space="preserve">#### </w:t>
      </w:r>
      <w:r>
        <w:rPr>
          <w:rFonts w:ascii="Consolas" w:hAnsi="Consolas"/>
          <w:color w:val="B43C3C"/>
          <w:sz w:val="18"/>
        </w:rPr>
        <w:t>stddev_pop(column)</w:t>
      </w:r>
    </w:p>
    <w:p>
      <w:pPr>
        <w:pStyle w:val="ListBullet"/>
        <w:spacing w:line="360" w:lineRule="auto" w:after="120"/>
      </w:pPr>
      <w:r>
        <w:rPr>
          <w:rFonts w:ascii="微软雅黑" w:hAnsi="微软雅黑"/>
          <w:sz w:val="21"/>
        </w:rPr>
        <w:t>总体标准差</w:t>
      </w:r>
    </w:p>
    <w:p>
      <w:pPr>
        <w:spacing w:line="360" w:lineRule="auto" w:after="120"/>
      </w:pPr>
      <w:r>
        <w:rPr>
          <w:rFonts w:ascii="微软雅黑" w:hAnsi="微软雅黑"/>
          <w:sz w:val="21"/>
        </w:rPr>
        <w:t xml:space="preserve">#### </w:t>
      </w:r>
      <w:r>
        <w:rPr>
          <w:rFonts w:ascii="Consolas" w:hAnsi="Consolas"/>
          <w:color w:val="B43C3C"/>
          <w:sz w:val="18"/>
        </w:rPr>
        <w:t>stddev_samp(column)</w:t>
      </w:r>
    </w:p>
    <w:p>
      <w:pPr>
        <w:pStyle w:val="ListBullet"/>
        <w:spacing w:line="360" w:lineRule="auto" w:after="120"/>
      </w:pPr>
      <w:r>
        <w:rPr>
          <w:rFonts w:ascii="微软雅黑" w:hAnsi="微软雅黑"/>
          <w:sz w:val="21"/>
        </w:rPr>
        <w:t>无偏样本标准差</w:t>
      </w:r>
    </w:p>
    <w:p>
      <w:pPr>
        <w:spacing w:line="360" w:lineRule="auto" w:after="120"/>
      </w:pPr>
      <w:r>
        <w:rPr>
          <w:rFonts w:ascii="微软雅黑" w:hAnsi="微软雅黑"/>
          <w:sz w:val="21"/>
        </w:rPr>
        <w:t xml:space="preserve">#### </w:t>
      </w:r>
      <w:r>
        <w:rPr>
          <w:rFonts w:ascii="Consolas" w:hAnsi="Consolas"/>
          <w:color w:val="B43C3C"/>
          <w:sz w:val="18"/>
        </w:rPr>
        <w:t>sum(column)</w:t>
      </w:r>
    </w:p>
    <w:p>
      <w:pPr>
        <w:spacing w:line="360" w:lineRule="auto" w:after="120"/>
      </w:pPr>
      <w:r>
        <w:rPr>
          <w:rFonts w:ascii="微软雅黑" w:hAnsi="微软雅黑"/>
          <w:sz w:val="21"/>
        </w:rPr>
        <w:t xml:space="preserve">#### </w:t>
      </w:r>
      <w:r>
        <w:rPr>
          <w:rFonts w:ascii="Consolas" w:hAnsi="Consolas"/>
          <w:color w:val="B43C3C"/>
          <w:sz w:val="18"/>
        </w:rPr>
        <w:t>sumDistinct(column)</w:t>
      </w:r>
    </w:p>
    <w:p>
      <w:pPr>
        <w:spacing w:line="360" w:lineRule="auto" w:after="120"/>
      </w:pPr>
      <w:r>
        <w:rPr>
          <w:rFonts w:ascii="微软雅黑" w:hAnsi="微软雅黑"/>
          <w:sz w:val="21"/>
        </w:rPr>
        <w:t xml:space="preserve">#### </w:t>
      </w:r>
      <w:r>
        <w:rPr>
          <w:rFonts w:ascii="Consolas" w:hAnsi="Consolas"/>
          <w:color w:val="B43C3C"/>
          <w:sz w:val="18"/>
        </w:rPr>
        <w:t>var_pop(column)</w:t>
      </w:r>
    </w:p>
    <w:p>
      <w:pPr>
        <w:pStyle w:val="ListBullet"/>
        <w:spacing w:line="360" w:lineRule="auto" w:after="120"/>
      </w:pPr>
      <w:r>
        <w:rPr>
          <w:rFonts w:ascii="微软雅黑" w:hAnsi="微软雅黑"/>
          <w:sz w:val="21"/>
        </w:rPr>
        <w:t>总体方差</w:t>
      </w:r>
    </w:p>
    <w:p>
      <w:pPr>
        <w:spacing w:line="360" w:lineRule="auto" w:after="120"/>
      </w:pPr>
      <w:r>
        <w:rPr>
          <w:rFonts w:ascii="微软雅黑" w:hAnsi="微软雅黑"/>
          <w:sz w:val="21"/>
        </w:rPr>
        <w:t xml:space="preserve">#### </w:t>
      </w:r>
      <w:r>
        <w:rPr>
          <w:rFonts w:ascii="Consolas" w:hAnsi="Consolas"/>
          <w:color w:val="B43C3C"/>
          <w:sz w:val="18"/>
        </w:rPr>
        <w:t>var_samp(column)</w:t>
      </w:r>
    </w:p>
    <w:p>
      <w:pPr>
        <w:pStyle w:val="ListBullet"/>
        <w:spacing w:line="360" w:lineRule="auto" w:after="120"/>
      </w:pPr>
      <w:r>
        <w:rPr>
          <w:rFonts w:ascii="微软雅黑" w:hAnsi="微软雅黑"/>
          <w:sz w:val="21"/>
        </w:rPr>
        <w:t>无偏样本方差</w:t>
      </w:r>
    </w:p>
    <w:p>
      <w:pPr>
        <w:spacing w:line="360" w:lineRule="auto" w:after="120"/>
      </w:pPr>
      <w:r>
        <w:rPr>
          <w:rFonts w:ascii="微软雅黑" w:hAnsi="微软雅黑"/>
          <w:sz w:val="21"/>
        </w:rPr>
        <w:t xml:space="preserve">#### </w:t>
      </w:r>
      <w:r>
        <w:rPr>
          <w:rFonts w:ascii="Consolas" w:hAnsi="Consolas"/>
          <w:color w:val="B43C3C"/>
          <w:sz w:val="18"/>
        </w:rPr>
        <w:t>variance(column)</w:t>
      </w:r>
    </w:p>
    <w:p>
      <w:r>
        <w:br w:type="page"/>
      </w:r>
    </w:p>
    <w:p>
      <w:pPr>
        <w:pStyle w:val="Heading1"/>
      </w:pPr>
      <w:r>
        <w:rPr>
          <w:rFonts w:ascii="微软雅黑" w:hAnsi="微软雅黑"/>
        </w:rPr>
        <w:t>概念: 列</w:t>
      </w:r>
    </w:p>
    <w:p>
      <w:pPr>
        <w:spacing w:line="360" w:lineRule="auto" w:after="120"/>
      </w:pPr>
      <w:r>
        <w:rPr>
          <w:rFonts w:ascii="微软雅黑" w:hAnsi="微软雅黑"/>
          <w:sz w:val="21"/>
        </w:rPr>
        <w:t># 概念: 列</w:t>
      </w:r>
    </w:p>
    <w:p>
      <w:pPr>
        <w:spacing w:line="360" w:lineRule="auto" w:after="120"/>
      </w:pPr>
      <w:r>
        <w:rPr>
          <w:rFonts w:ascii="微软雅黑" w:hAnsi="微软雅黑"/>
          <w:sz w:val="21"/>
        </w:rPr>
        <w:t>要遵循本文档中的示例，请添加：</w:t>
      </w:r>
      <w:r>
        <w:rPr>
          <w:rFonts w:ascii="Consolas" w:hAnsi="Consolas"/>
          <w:color w:val="B43C3C"/>
          <w:sz w:val="18"/>
        </w:rPr>
        <w:t>from pyspark.sql import functions as F</w:t>
      </w:r>
      <w:r>
        <w:rPr>
          <w:rFonts w:ascii="微软雅黑" w:hAnsi="微软雅黑"/>
          <w:sz w:val="21"/>
        </w:rPr>
        <w:t>。</w:t>
      </w:r>
    </w:p>
    <w:p>
      <w:pPr>
        <w:spacing w:line="360" w:lineRule="auto" w:after="120"/>
      </w:pPr>
      <w:r>
        <w:rPr>
          <w:rFonts w:ascii="微软雅黑" w:hAnsi="微软雅黑"/>
          <w:sz w:val="21"/>
        </w:rPr>
        <w:t>列由 PySpark 类管理：</w:t>
      </w:r>
      <w:r>
        <w:rPr>
          <w:rFonts w:ascii="Consolas" w:hAnsi="Consolas"/>
          <w:color w:val="B43C3C"/>
          <w:sz w:val="18"/>
        </w:rPr>
        <w:t>pyspark.sql.Column</w:t>
      </w:r>
      <w:r>
        <w:rPr>
          <w:rFonts w:ascii="微软雅黑" w:hAnsi="微软雅黑"/>
          <w:sz w:val="21"/>
        </w:rPr>
        <w:t>。每当您直接引用或从现有列派生表达式时，都会创建列实例。您可以通过以下任意方式引用列：</w:t>
      </w:r>
    </w:p>
    <w:p>
      <w:pPr>
        <w:pStyle w:val="ListBullet"/>
        <w:spacing w:line="360" w:lineRule="auto" w:after="120"/>
      </w:pPr>
      <w:r>
        <w:rPr>
          <w:rFonts w:ascii="Consolas" w:hAnsi="Consolas"/>
          <w:color w:val="B43C3C"/>
          <w:sz w:val="18"/>
        </w:rPr>
        <w:t xml:space="preserve">F.col("column_name") </w:t>
      </w:r>
    </w:p>
    <w:p>
      <w:pPr>
        <w:pStyle w:val="ListBullet"/>
        <w:spacing w:line="360" w:lineRule="auto" w:after="120"/>
      </w:pPr>
      <w:r>
        <w:rPr>
          <w:rFonts w:ascii="Consolas" w:hAnsi="Consolas"/>
          <w:color w:val="B43C3C"/>
          <w:sz w:val="18"/>
        </w:rPr>
        <w:t>F.column("column_name")</w:t>
      </w:r>
    </w:p>
    <w:p>
      <w:pPr>
        <w:spacing w:line="360" w:lineRule="auto" w:after="120"/>
      </w:pPr>
      <w:r>
        <w:rPr>
          <w:rFonts w:ascii="微软雅黑" w:hAnsi="微软雅黑"/>
          <w:sz w:val="21"/>
        </w:rPr>
        <w:t>引用列不等同于执行</w:t>
      </w:r>
      <w:r>
        <w:rPr>
          <w:rFonts w:ascii="Consolas" w:hAnsi="Consolas"/>
          <w:color w:val="B43C3C"/>
          <w:sz w:val="18"/>
        </w:rPr>
        <w:t>选择</w:t>
      </w:r>
      <w:r>
        <w:rPr>
          <w:rFonts w:ascii="微软雅黑" w:hAnsi="微软雅黑"/>
          <w:sz w:val="21"/>
        </w:rPr>
        <w:t>，因为“选择”列是指子集化（和重新排序）您希望出现在结果数据集中的列。</w:t>
      </w:r>
    </w:p>
    <w:p>
      <w:pPr>
        <w:pStyle w:val="Heading2"/>
      </w:pPr>
      <w:r>
        <w:rPr>
          <w:rFonts w:ascii="微软雅黑" w:hAnsi="微软雅黑"/>
        </w:rPr>
        <w:t>目录</w:t>
      </w:r>
    </w:p>
    <w:p>
      <w:pPr>
        <w:pStyle w:val="ListBullet"/>
        <w:spacing w:line="360" w:lineRule="auto" w:after="120"/>
      </w:pPr>
      <w:r>
        <w:rPr>
          <w:rFonts w:ascii="微软雅黑" w:hAnsi="微软雅黑"/>
          <w:color w:val="0066CC"/>
          <w:sz w:val="21"/>
          <w:u w:val="single"/>
        </w:rPr>
        <w:t>获取模式</w:t>
      </w:r>
    </w:p>
    <w:p>
      <w:pPr>
        <w:pStyle w:val="ListBullet"/>
        <w:spacing w:line="360" w:lineRule="auto" w:after="120"/>
      </w:pPr>
      <w:r>
        <w:rPr>
          <w:rFonts w:ascii="微软雅黑" w:hAnsi="微软雅黑"/>
          <w:color w:val="0066CC"/>
          <w:sz w:val="21"/>
          <w:u w:val="single"/>
        </w:rPr>
        <w:t>选择</w:t>
      </w:r>
      <w:r>
        <w:rPr>
          <w:rFonts w:ascii="微软雅黑" w:hAnsi="微软雅黑"/>
          <w:sz w:val="21"/>
        </w:rPr>
        <w:t>：选择要保留的列</w:t>
      </w:r>
    </w:p>
    <w:p>
      <w:pPr>
        <w:pStyle w:val="ListBullet"/>
        <w:spacing w:line="360" w:lineRule="auto" w:after="120"/>
      </w:pPr>
      <w:r>
        <w:rPr>
          <w:rFonts w:ascii="微软雅黑" w:hAnsi="微软雅黑"/>
          <w:color w:val="0066CC"/>
          <w:sz w:val="21"/>
          <w:u w:val="single"/>
        </w:rPr>
        <w:t>创建，更新</w:t>
      </w:r>
    </w:p>
    <w:p>
      <w:pPr>
        <w:pStyle w:val="ListBullet"/>
        <w:spacing w:line="360" w:lineRule="auto" w:after="120"/>
      </w:pPr>
      <w:r>
        <w:rPr>
          <w:rFonts w:ascii="微软雅黑" w:hAnsi="微软雅黑"/>
          <w:color w:val="0066CC"/>
          <w:sz w:val="21"/>
          <w:u w:val="single"/>
        </w:rPr>
        <w:t>重命名，别名</w:t>
      </w:r>
    </w:p>
    <w:p>
      <w:pPr>
        <w:pStyle w:val="ListBullet"/>
        <w:spacing w:line="360" w:lineRule="auto" w:after="120"/>
      </w:pPr>
      <w:r>
        <w:rPr>
          <w:rFonts w:ascii="微软雅黑" w:hAnsi="微软雅黑"/>
          <w:color w:val="0066CC"/>
          <w:sz w:val="21"/>
          <w:u w:val="single"/>
        </w:rPr>
        <w:t>删除</w:t>
      </w:r>
      <w:r>
        <w:rPr>
          <w:rFonts w:ascii="微软雅黑" w:hAnsi="微软雅黑"/>
          <w:sz w:val="21"/>
        </w:rPr>
        <w:t>：移除列</w:t>
      </w:r>
    </w:p>
    <w:p>
      <w:pPr>
        <w:pStyle w:val="ListBullet"/>
        <w:spacing w:line="360" w:lineRule="auto" w:after="120"/>
      </w:pPr>
      <w:r>
        <w:rPr>
          <w:rFonts w:ascii="微软雅黑" w:hAnsi="微软雅黑"/>
          <w:color w:val="0066CC"/>
          <w:sz w:val="21"/>
          <w:u w:val="single"/>
        </w:rPr>
        <w:t>转换</w:t>
      </w:r>
    </w:p>
    <w:p>
      <w:pPr>
        <w:pStyle w:val="ListBullet"/>
        <w:spacing w:line="360" w:lineRule="auto" w:after="120"/>
      </w:pPr>
      <w:r>
        <w:rPr>
          <w:rFonts w:ascii="微软雅黑" w:hAnsi="微软雅黑"/>
          <w:color w:val="0066CC"/>
          <w:sz w:val="21"/>
          <w:u w:val="single"/>
        </w:rPr>
        <w:t>当...否则</w:t>
      </w:r>
    </w:p>
    <w:p>
      <w:pPr>
        <w:pStyle w:val="Heading2"/>
      </w:pPr>
      <w:r>
        <w:rPr>
          <w:rFonts w:ascii="微软雅黑" w:hAnsi="微软雅黑"/>
        </w:rPr>
        <w:t>获取模式</w:t>
      </w:r>
    </w:p>
    <w:p>
      <w:pPr>
        <w:pStyle w:val="Heading3"/>
      </w:pPr>
      <w:r>
        <w:rPr>
          <w:rFonts w:ascii="微软雅黑" w:hAnsi="微软雅黑"/>
        </w:rPr>
        <w:t>`DataFrame.columns`</w:t>
      </w:r>
    </w:p>
    <w:p>
      <w:pPr>
        <w:spacing w:line="360" w:lineRule="auto" w:after="120"/>
      </w:pPr>
      <w:r>
        <w:rPr>
          <w:rFonts w:ascii="微软雅黑" w:hAnsi="微软雅黑"/>
          <w:sz w:val="21"/>
        </w:rPr>
        <w:t>返回所有列名作为一个 Python 列表。</w:t>
      </w:r>
    </w:p>
    <w:p>
      <w:pPr>
        <w:spacing w:before="80" w:after="80"/>
        <w:ind w:left="567"/>
      </w:pPr>
      <w:r>
        <w:rPr>
          <w:rFonts w:ascii="Consolas" w:hAnsi="Consolas"/>
          <w:color w:val="505050"/>
          <w:sz w:val="18"/>
        </w:rPr>
        <w:t>columns = df.columns # ['age', 'name']</w:t>
        <w:br/>
        <w:t># 这行代码用于获取DataFrame对象df的所有列名。</w:t>
      </w:r>
    </w:p>
    <w:p>
      <w:pPr>
        <w:pStyle w:val="Heading2"/>
      </w:pPr>
      <w:r>
        <w:rPr>
          <w:rFonts w:ascii="微软雅黑" w:hAnsi="微软雅黑"/>
        </w:rPr>
        <w:t>`DataFrame.dtypes`</w:t>
      </w:r>
    </w:p>
    <w:p>
      <w:pPr>
        <w:spacing w:line="360" w:lineRule="auto" w:after="120"/>
      </w:pPr>
      <w:r>
        <w:rPr>
          <w:rFonts w:ascii="微软雅黑" w:hAnsi="微软雅黑"/>
          <w:sz w:val="21"/>
        </w:rPr>
        <w:t>返回所有列名及其数据类型作为元组列表</w:t>
      </w:r>
    </w:p>
    <w:p>
      <w:pPr>
        <w:spacing w:before="80" w:after="80"/>
        <w:ind w:left="567"/>
      </w:pPr>
      <w:r>
        <w:rPr>
          <w:rFonts w:ascii="Consolas" w:hAnsi="Consolas"/>
          <w:color w:val="505050"/>
          <w:sz w:val="18"/>
        </w:rPr>
        <w:t>dtypes = df.dtypes # 获取数据框每列的数据类型，例如： [('age', 'int'), ('name', 'string')]</w:t>
      </w:r>
    </w:p>
    <w:p>
      <w:pPr>
        <w:pStyle w:val="Heading2"/>
      </w:pPr>
      <w:r>
        <w:rPr>
          <w:rFonts w:ascii="微软雅黑" w:hAnsi="微软雅黑"/>
        </w:rPr>
        <w:t>选择</w:t>
      </w:r>
    </w:p>
    <w:p>
      <w:pPr>
        <w:pStyle w:val="Heading3"/>
      </w:pPr>
      <w:r>
        <w:rPr>
          <w:rFonts w:ascii="微软雅黑" w:hAnsi="微软雅黑"/>
        </w:rPr>
        <w:t>`DataFrame.select(*cols)`</w:t>
      </w:r>
    </w:p>
    <w:p>
      <w:pPr>
        <w:spacing w:line="360" w:lineRule="auto" w:after="120"/>
      </w:pPr>
      <w:r>
        <w:rPr>
          <w:rFonts w:ascii="微软雅黑" w:hAnsi="微软雅黑"/>
          <w:sz w:val="21"/>
        </w:rPr>
        <w:t>返回一个新的</w:t>
      </w:r>
      <w:r>
        <w:rPr>
          <w:rFonts w:ascii="Consolas" w:hAnsi="Consolas"/>
          <w:color w:val="B43C3C"/>
          <w:sz w:val="18"/>
        </w:rPr>
        <w:t>DataFrame</w:t>
      </w:r>
      <w:r>
        <w:rPr>
          <w:rFonts w:ascii="微软雅黑" w:hAnsi="微软雅黑"/>
          <w:sz w:val="21"/>
        </w:rPr>
        <w:t>，其中包含源</w:t>
      </w:r>
      <w:r>
        <w:rPr>
          <w:rFonts w:ascii="Consolas" w:hAnsi="Consolas"/>
          <w:color w:val="B43C3C"/>
          <w:sz w:val="18"/>
        </w:rPr>
        <w:t>DataFrame</w:t>
      </w:r>
      <w:r>
        <w:rPr>
          <w:rFonts w:ascii="微软雅黑" w:hAnsi="微软雅黑"/>
          <w:sz w:val="21"/>
        </w:rPr>
        <w:t>的一部分列。</w:t>
      </w:r>
    </w:p>
    <w:p>
      <w:pPr>
        <w:spacing w:line="360" w:lineRule="auto" w:after="120"/>
      </w:pPr>
      <w:r>
        <w:rPr>
          <w:rFonts w:ascii="微软雅黑" w:hAnsi="微软雅黑"/>
          <w:sz w:val="21"/>
        </w:rPr>
        <w:t>例如，我们有一个包含6个命名列的DataFrame：</w:t>
      </w:r>
      <w:r>
        <w:rPr>
          <w:rFonts w:ascii="Consolas" w:hAnsi="Consolas"/>
          <w:color w:val="B43C3C"/>
          <w:sz w:val="18"/>
        </w:rPr>
        <w:t>id</w:t>
      </w:r>
      <w:r>
        <w:rPr>
          <w:rFonts w:ascii="微软雅黑" w:hAnsi="微软雅黑"/>
          <w:sz w:val="21"/>
        </w:rPr>
        <w:t>，</w:t>
      </w:r>
      <w:r>
        <w:rPr>
          <w:rFonts w:ascii="Consolas" w:hAnsi="Consolas"/>
          <w:color w:val="B43C3C"/>
          <w:sz w:val="18"/>
        </w:rPr>
        <w:t>first_name</w:t>
      </w:r>
      <w:r>
        <w:rPr>
          <w:rFonts w:ascii="微软雅黑" w:hAnsi="微软雅黑"/>
          <w:sz w:val="21"/>
        </w:rPr>
        <w:t>，</w:t>
      </w:r>
      <w:r>
        <w:rPr>
          <w:rFonts w:ascii="Consolas" w:hAnsi="Consolas"/>
          <w:color w:val="B43C3C"/>
          <w:sz w:val="18"/>
        </w:rPr>
        <w:t>last_name</w:t>
      </w:r>
      <w:r>
        <w:rPr>
          <w:rFonts w:ascii="微软雅黑" w:hAnsi="微软雅黑"/>
          <w:sz w:val="21"/>
        </w:rPr>
        <w:t>，</w:t>
      </w:r>
      <w:r>
        <w:rPr>
          <w:rFonts w:ascii="Consolas" w:hAnsi="Consolas"/>
          <w:color w:val="B43C3C"/>
          <w:sz w:val="18"/>
        </w:rPr>
        <w:t>phone_number</w:t>
      </w:r>
      <w:r>
        <w:rPr>
          <w:rFonts w:ascii="微软雅黑" w:hAnsi="微软雅黑"/>
          <w:sz w:val="21"/>
        </w:rPr>
        <w:t>，</w:t>
      </w:r>
      <w:r>
        <w:rPr>
          <w:rFonts w:ascii="Consolas" w:hAnsi="Consolas"/>
          <w:color w:val="B43C3C"/>
          <w:sz w:val="18"/>
        </w:rPr>
        <w:t>address</w:t>
      </w:r>
      <w:r>
        <w:rPr>
          <w:rFonts w:ascii="微软雅黑" w:hAnsi="微软雅黑"/>
          <w:sz w:val="21"/>
        </w:rPr>
        <w:t>，</w:t>
      </w:r>
      <w:r>
        <w:rPr>
          <w:rFonts w:ascii="Consolas" w:hAnsi="Consolas"/>
          <w:color w:val="B43C3C"/>
          <w:sz w:val="18"/>
        </w:rPr>
        <w:t>is_active_member</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id</w:t>
            </w:r>
          </w:p>
        </w:tc>
        <w:tc>
          <w:tcPr>
            <w:tcW w:type="dxa" w:w="1484"/>
          </w:tcPr>
          <w:p>
            <w:pPr>
              <w:spacing w:after="40" w:before="40"/>
            </w:pPr>
            <w:r>
              <w:rPr>
                <w:rFonts w:ascii="微软雅黑" w:hAnsi="微软雅黑"/>
                <w:sz w:val="20"/>
              </w:rPr>
              <w:t>first\_name</w:t>
            </w:r>
          </w:p>
        </w:tc>
        <w:tc>
          <w:tcPr>
            <w:tcW w:type="dxa" w:w="1484"/>
          </w:tcPr>
          <w:p>
            <w:pPr>
              <w:spacing w:after="40" w:before="40"/>
            </w:pPr>
            <w:r>
              <w:rPr>
                <w:rFonts w:ascii="微软雅黑" w:hAnsi="微软雅黑"/>
                <w:sz w:val="20"/>
              </w:rPr>
              <w:t>last\_name</w:t>
            </w:r>
          </w:p>
        </w:tc>
        <w:tc>
          <w:tcPr>
            <w:tcW w:type="dxa" w:w="1484"/>
          </w:tcPr>
          <w:p>
            <w:pPr>
              <w:spacing w:after="40" w:before="40"/>
            </w:pPr>
            <w:r>
              <w:rPr>
                <w:rFonts w:ascii="微软雅黑" w:hAnsi="微软雅黑"/>
                <w:sz w:val="20"/>
              </w:rPr>
              <w:t>phone\_number</w:t>
            </w:r>
          </w:p>
        </w:tc>
        <w:tc>
          <w:tcPr>
            <w:tcW w:type="dxa" w:w="1484"/>
          </w:tcPr>
          <w:p>
            <w:pPr>
              <w:spacing w:after="40" w:before="40"/>
            </w:pPr>
            <w:r>
              <w:rPr>
                <w:rFonts w:ascii="微软雅黑" w:hAnsi="微软雅黑"/>
                <w:sz w:val="20"/>
              </w:rPr>
              <w:t>zip\_code</w:t>
            </w:r>
          </w:p>
        </w:tc>
        <w:tc>
          <w:tcPr>
            <w:tcW w:type="dxa" w:w="1484"/>
          </w:tcPr>
          <w:p>
            <w:pPr>
              <w:spacing w:after="40" w:before="40"/>
            </w:pPr>
            <w:r>
              <w:rPr>
                <w:rFonts w:ascii="微软雅黑" w:hAnsi="微软雅黑"/>
                <w:sz w:val="20"/>
              </w:rPr>
              <w:t>is\_active\_member</w:t>
            </w:r>
          </w:p>
        </w:tc>
      </w:tr>
      <w:tr>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John</w:t>
            </w:r>
          </w:p>
        </w:tc>
        <w:tc>
          <w:tcPr>
            <w:tcW w:type="dxa" w:w="1484"/>
          </w:tcPr>
          <w:p>
            <w:pPr>
              <w:spacing w:after="40" w:before="40"/>
            </w:pPr>
            <w:r>
              <w:rPr>
                <w:rFonts w:ascii="微软雅黑" w:hAnsi="微软雅黑"/>
                <w:sz w:val="20"/>
              </w:rPr>
              <w:t>Doe</w:t>
            </w:r>
          </w:p>
        </w:tc>
        <w:tc>
          <w:tcPr>
            <w:tcW w:type="dxa" w:w="1484"/>
          </w:tcPr>
          <w:p>
            <w:pPr>
              <w:spacing w:after="40" w:before="40"/>
            </w:pPr>
            <w:r>
              <w:rPr>
                <w:rFonts w:ascii="微软雅黑" w:hAnsi="微软雅黑"/>
                <w:sz w:val="20"/>
              </w:rPr>
              <w:t>(123) 456-7890</w:t>
            </w:r>
          </w:p>
        </w:tc>
        <w:tc>
          <w:tcPr>
            <w:tcW w:type="dxa" w:w="1484"/>
          </w:tcPr>
          <w:p>
            <w:pPr>
              <w:spacing w:after="40" w:before="40"/>
            </w:pPr>
            <w:r>
              <w:rPr>
                <w:rFonts w:ascii="微软雅黑" w:hAnsi="微软雅黑"/>
                <w:sz w:val="20"/>
              </w:rPr>
              <w:t>10014</w:t>
            </w:r>
          </w:p>
        </w:tc>
        <w:tc>
          <w:tcPr>
            <w:tcW w:type="dxa" w:w="1484"/>
          </w:tcPr>
          <w:p>
            <w:pPr>
              <w:spacing w:after="40" w:before="40"/>
            </w:pPr>
            <w:r>
              <w:rPr>
                <w:rFonts w:ascii="微软雅黑" w:hAnsi="微软雅黑"/>
                <w:sz w:val="20"/>
              </w:rPr>
              <w:t>`true`</w:t>
            </w:r>
          </w:p>
        </w:tc>
      </w:tr>
      <w:tr>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Jane</w:t>
            </w:r>
          </w:p>
        </w:tc>
        <w:tc>
          <w:tcPr>
            <w:tcW w:type="dxa" w:w="1484"/>
          </w:tcPr>
          <w:p>
            <w:pPr>
              <w:spacing w:after="40" w:before="40"/>
            </w:pPr>
            <w:r>
              <w:rPr>
                <w:rFonts w:ascii="微软雅黑" w:hAnsi="微软雅黑"/>
                <w:sz w:val="20"/>
              </w:rPr>
              <w:t>Eyre</w:t>
            </w:r>
          </w:p>
        </w:tc>
        <w:tc>
          <w:tcPr>
            <w:tcW w:type="dxa" w:w="1484"/>
          </w:tcPr>
          <w:p>
            <w:pPr>
              <w:spacing w:after="40" w:before="40"/>
            </w:pPr>
            <w:r>
              <w:rPr>
                <w:rFonts w:ascii="微软雅黑" w:hAnsi="微软雅黑"/>
                <w:sz w:val="20"/>
              </w:rPr>
              <w:t>(213) 555-1234</w:t>
            </w:r>
          </w:p>
        </w:tc>
        <w:tc>
          <w:tcPr>
            <w:tcW w:type="dxa" w:w="1484"/>
          </w:tcPr>
          <w:p>
            <w:pPr>
              <w:spacing w:after="40" w:before="40"/>
            </w:pPr>
            <w:r>
              <w:rPr>
                <w:rFonts w:ascii="微软雅黑" w:hAnsi="微软雅黑"/>
                <w:sz w:val="20"/>
              </w:rPr>
              <w:t>90007</w:t>
            </w:r>
          </w:p>
        </w:tc>
        <w:tc>
          <w:tcPr>
            <w:tcW w:type="dxa" w:w="1484"/>
          </w:tcPr>
          <w:p>
            <w:pPr>
              <w:spacing w:after="40" w:before="40"/>
            </w:pPr>
            <w:r>
              <w:rPr>
                <w:rFonts w:ascii="微软雅黑" w:hAnsi="微软雅黑"/>
                <w:sz w:val="20"/>
              </w:rPr>
              <w:t>`true`</w:t>
            </w:r>
          </w:p>
        </w:tc>
      </w:tr>
      <w:tr>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r>
    </w:tbl>
    <w:p/>
    <w:p>
      <w:pPr>
        <w:spacing w:line="360" w:lineRule="auto" w:after="120"/>
      </w:pPr>
      <w:r>
        <w:rPr>
          <w:rFonts w:ascii="微软雅黑" w:hAnsi="微软雅黑"/>
          <w:sz w:val="21"/>
        </w:rPr>
        <w:t>您可能希望将DataFrame变换为仅包含您关心的命名列（可用的一部分）。假设您只想要一个仅包含单列</w:t>
      </w:r>
      <w:r>
        <w:rPr>
          <w:rFonts w:ascii="Consolas" w:hAnsi="Consolas"/>
          <w:color w:val="B43C3C"/>
          <w:sz w:val="18"/>
        </w:rPr>
        <w:t>phone_number</w:t>
      </w:r>
      <w:r>
        <w:rPr>
          <w:rFonts w:ascii="微软雅黑" w:hAnsi="微软雅黑"/>
          <w:sz w:val="21"/>
        </w:rPr>
        <w:t>的表：</w:t>
      </w:r>
    </w:p>
    <w:p>
      <w:pPr>
        <w:spacing w:before="80" w:after="80"/>
        <w:ind w:left="567"/>
      </w:pPr>
      <w:r>
        <w:rPr>
          <w:rFonts w:ascii="Consolas" w:hAnsi="Consolas"/>
          <w:color w:val="505050"/>
          <w:sz w:val="18"/>
        </w:rPr>
        <w:t>df = df.select("phone_number")  # 选择数据框中的“phone_number”列</w:t>
      </w:r>
    </w:p>
    <w:p>
      <w:pPr>
        <w:spacing w:line="360" w:lineRule="auto" w:after="120"/>
      </w:pPr>
      <w:r>
        <w:rPr>
          <w:rFonts w:ascii="微软雅黑" w:hAnsi="微软雅黑"/>
          <w:sz w:val="21"/>
        </w:rPr>
        <w:t xml:space="preserve">或者您可能只需要 </w:t>
      </w:r>
      <w:r>
        <w:rPr>
          <w:rFonts w:ascii="Consolas" w:hAnsi="Consolas"/>
          <w:color w:val="B43C3C"/>
          <w:sz w:val="18"/>
        </w:rPr>
        <w:t>id</w:t>
      </w:r>
      <w:r>
        <w:rPr>
          <w:rFonts w:ascii="微软雅黑" w:hAnsi="微软雅黑"/>
          <w:sz w:val="21"/>
        </w:rPr>
        <w:t>、</w:t>
      </w:r>
      <w:r>
        <w:rPr>
          <w:rFonts w:ascii="Consolas" w:hAnsi="Consolas"/>
          <w:color w:val="B43C3C"/>
          <w:sz w:val="18"/>
        </w:rPr>
        <w:t>first_name</w:t>
      </w:r>
      <w:r>
        <w:rPr>
          <w:rFonts w:ascii="微软雅黑" w:hAnsi="微软雅黑"/>
          <w:sz w:val="21"/>
        </w:rPr>
        <w:t xml:space="preserve"> 和 </w:t>
      </w:r>
      <w:r>
        <w:rPr>
          <w:rFonts w:ascii="Consolas" w:hAnsi="Consolas"/>
          <w:color w:val="B43C3C"/>
          <w:sz w:val="18"/>
        </w:rPr>
        <w:t>last_name</w:t>
      </w:r>
      <w:r>
        <w:rPr>
          <w:rFonts w:ascii="微软雅黑" w:hAnsi="微软雅黑"/>
          <w:sz w:val="21"/>
        </w:rPr>
        <w:t>（至少有3种不同的方法可以完成相同的任务）：</w:t>
      </w:r>
    </w:p>
    <w:p>
      <w:pPr>
        <w:pStyle w:val="ListNumber"/>
        <w:spacing w:line="360" w:lineRule="auto" w:after="120"/>
      </w:pPr>
      <w:r>
        <w:rPr>
          <w:rFonts w:ascii="微软雅黑" w:hAnsi="微软雅黑"/>
          <w:sz w:val="21"/>
        </w:rPr>
        <w:t>直接传入列名:</w:t>
      </w:r>
    </w:p>
    <w:p>
      <w:pPr>
        <w:spacing w:before="80" w:after="80"/>
        <w:ind w:left="567"/>
      </w:pPr>
      <w:r>
        <w:rPr>
          <w:rFonts w:ascii="Consolas" w:hAnsi="Consolas"/>
          <w:color w:val="505050"/>
          <w:sz w:val="18"/>
        </w:rPr>
        <w:t xml:space="preserve">   df = df.select("id", "first_name", "last_name")</w:t>
      </w:r>
    </w:p>
    <w:p>
      <w:pPr>
        <w:spacing w:line="360" w:lineRule="auto" w:after="120"/>
      </w:pPr>
      <w:r>
        <w:rPr>
          <w:rFonts w:ascii="微软雅黑" w:hAnsi="微软雅黑"/>
          <w:sz w:val="21"/>
        </w:rPr>
        <w:t xml:space="preserve">   或传入列实例:</w:t>
      </w:r>
    </w:p>
    <w:p>
      <w:pPr>
        <w:spacing w:before="80" w:after="80"/>
        <w:ind w:left="567"/>
      </w:pPr>
      <w:r>
        <w:rPr>
          <w:rFonts w:ascii="Consolas" w:hAnsi="Consolas"/>
          <w:color w:val="505050"/>
          <w:sz w:val="18"/>
        </w:rPr>
        <w:t xml:space="preserve">   df = df.select(F.col("id"), F.col("first_name"), F.col("last_name"))</w:t>
      </w:r>
    </w:p>
    <w:p>
      <w:pPr>
        <w:pStyle w:val="ListNumber"/>
        <w:spacing w:line="360" w:lineRule="auto" w:after="120"/>
      </w:pPr>
      <w:r>
        <w:rPr>
          <w:rFonts w:ascii="微软雅黑" w:hAnsi="微软雅黑"/>
          <w:sz w:val="21"/>
        </w:rPr>
        <w:t>传入列名数组:</w:t>
      </w:r>
    </w:p>
    <w:p>
      <w:pPr>
        <w:spacing w:before="80" w:after="80"/>
        <w:ind w:left="567"/>
      </w:pPr>
      <w:r>
        <w:rPr>
          <w:rFonts w:ascii="Consolas" w:hAnsi="Consolas"/>
          <w:color w:val="505050"/>
          <w:sz w:val="18"/>
        </w:rPr>
        <w:t xml:space="preserve">   select_columns = ["id", "first_name", "last_name"]</w:t>
        <w:br/>
        <w:t xml:space="preserve">   df = df.select(select_columns)</w:t>
      </w:r>
    </w:p>
    <w:p>
      <w:pPr>
        <w:pStyle w:val="ListNumber"/>
        <w:spacing w:line="360" w:lineRule="auto" w:after="120"/>
      </w:pPr>
      <w:r>
        <w:rPr>
          <w:rFonts w:ascii="微软雅黑" w:hAnsi="微软雅黑"/>
          <w:sz w:val="21"/>
        </w:rPr>
        <w:t>传入“解包”的数组:</w:t>
      </w:r>
    </w:p>
    <w:p>
      <w:pPr>
        <w:spacing w:before="80" w:after="80"/>
        <w:ind w:left="567"/>
      </w:pPr>
      <w:r>
        <w:rPr>
          <w:rFonts w:ascii="Consolas" w:hAnsi="Consolas"/>
          <w:color w:val="505050"/>
          <w:sz w:val="18"/>
        </w:rPr>
        <w:t xml:space="preserve">   select_columns = ["id", "first_name", "last_name"]</w:t>
        <w:br/>
        <w:t xml:space="preserve">   df = df.select(*select_columns)</w:t>
        <w:br/>
        <w:t xml:space="preserve">   # 等同于: df = df.select("id", "first_name", "last_name")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first\_name</w:t>
            </w:r>
          </w:p>
        </w:tc>
        <w:tc>
          <w:tcPr>
            <w:tcW w:type="dxa" w:w="2967"/>
          </w:tcPr>
          <w:p>
            <w:pPr>
              <w:spacing w:after="40" w:before="40"/>
            </w:pPr>
            <w:r>
              <w:rPr>
                <w:rFonts w:ascii="微软雅黑" w:hAnsi="微软雅黑"/>
                <w:sz w:val="20"/>
              </w:rPr>
              <w:t>last\_name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John</w:t>
            </w:r>
          </w:p>
        </w:tc>
        <w:tc>
          <w:tcPr>
            <w:tcW w:type="dxa" w:w="2967"/>
          </w:tcPr>
          <w:p>
            <w:pPr>
              <w:spacing w:after="40" w:before="40"/>
            </w:pPr>
            <w:r>
              <w:rPr>
                <w:rFonts w:ascii="微软雅黑" w:hAnsi="微软雅黑"/>
                <w:sz w:val="20"/>
              </w:rPr>
              <w:t>Doe</w:t>
            </w:r>
          </w:p>
        </w:tc>
      </w:tr>
      <w:tr>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Jane</w:t>
            </w:r>
          </w:p>
        </w:tc>
        <w:tc>
          <w:tcPr>
            <w:tcW w:type="dxa" w:w="2967"/>
          </w:tcPr>
          <w:p>
            <w:pPr>
              <w:spacing w:after="40" w:before="40"/>
            </w:pPr>
            <w:r>
              <w:rPr>
                <w:rFonts w:ascii="微软雅黑" w:hAnsi="微软雅黑"/>
                <w:sz w:val="20"/>
              </w:rPr>
              <w:t>Eyre</w:t>
            </w:r>
          </w:p>
        </w:tc>
      </w:tr>
      <w:tr>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w:t>
            </w:r>
          </w:p>
        </w:tc>
      </w:tr>
    </w:tbl>
    <w:p/>
    <w:p>
      <w:pPr>
        <w:spacing w:line="360" w:lineRule="auto" w:after="120"/>
      </w:pPr>
      <w:r>
        <w:rPr>
          <w:rFonts w:ascii="微软雅黑" w:hAnsi="微软雅黑"/>
          <w:sz w:val="21"/>
        </w:rPr>
        <w:t xml:space="preserve">   </w:t>
      </w:r>
      <w:r>
        <w:rPr>
          <w:rFonts w:ascii="Consolas" w:hAnsi="Consolas"/>
          <w:color w:val="B43C3C"/>
          <w:sz w:val="18"/>
        </w:rPr>
        <w:t>select_columns</w:t>
      </w:r>
      <w:r>
        <w:rPr>
          <w:rFonts w:ascii="微软雅黑" w:hAnsi="微软雅黑"/>
          <w:sz w:val="21"/>
        </w:rPr>
        <w:t xml:space="preserve"> 前的 </w:t>
      </w:r>
      <w:r>
        <w:rPr>
          <w:rFonts w:ascii="Consolas" w:hAnsi="Consolas"/>
          <w:color w:val="B43C3C"/>
          <w:sz w:val="18"/>
        </w:rPr>
        <w:t>*</w:t>
      </w:r>
      <w:r>
        <w:rPr>
          <w:rFonts w:ascii="微软雅黑" w:hAnsi="微软雅黑"/>
          <w:sz w:val="21"/>
        </w:rPr>
        <w:t xml:space="preserve"> *解包*了数组，使其在功能上与 </w:t>
      </w:r>
      <w:r>
        <w:rPr>
          <w:rFonts w:ascii="Consolas" w:hAnsi="Consolas"/>
          <w:color w:val="B43C3C"/>
          <w:sz w:val="18"/>
        </w:rPr>
        <w:t>#1</w:t>
      </w:r>
      <w:r>
        <w:rPr>
          <w:rFonts w:ascii="微软雅黑" w:hAnsi="微软雅黑"/>
          <w:sz w:val="21"/>
        </w:rPr>
        <w:t xml:space="preserve"> 相同（见注释）。这使您可以执行以下操作：</w:t>
      </w:r>
    </w:p>
    <w:p>
      <w:pPr>
        <w:spacing w:before="80" w:after="80"/>
        <w:ind w:left="567"/>
      </w:pPr>
      <w:r>
        <w:rPr>
          <w:rFonts w:ascii="Consolas" w:hAnsi="Consolas"/>
          <w:color w:val="505050"/>
          <w:sz w:val="18"/>
        </w:rPr>
        <w:t xml:space="preserve">   select_columns = ["id", "first_name", "last_name"]</w:t>
        <w:br/>
        <w:t xml:space="preserve">   return df.select(*select_columns, "phone_number")</w:t>
        <w:br/>
        <w:t xml:space="preserve">   # 等同于: df = df.select("id", "first_name", "last_name", "phone_number")</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id</w:t>
            </w:r>
          </w:p>
        </w:tc>
        <w:tc>
          <w:tcPr>
            <w:tcW w:type="dxa" w:w="2225"/>
          </w:tcPr>
          <w:p>
            <w:pPr>
              <w:spacing w:after="40" w:before="40"/>
            </w:pPr>
            <w:r>
              <w:rPr>
                <w:rFonts w:ascii="微软雅黑" w:hAnsi="微软雅黑"/>
                <w:sz w:val="20"/>
              </w:rPr>
              <w:t>first\_name</w:t>
            </w:r>
          </w:p>
        </w:tc>
        <w:tc>
          <w:tcPr>
            <w:tcW w:type="dxa" w:w="2225"/>
          </w:tcPr>
          <w:p>
            <w:pPr>
              <w:spacing w:after="40" w:before="40"/>
            </w:pPr>
            <w:r>
              <w:rPr>
                <w:rFonts w:ascii="微软雅黑" w:hAnsi="微软雅黑"/>
                <w:sz w:val="20"/>
              </w:rPr>
              <w:t>last\_name</w:t>
            </w:r>
          </w:p>
        </w:tc>
        <w:tc>
          <w:tcPr>
            <w:tcW w:type="dxa" w:w="2225"/>
          </w:tcPr>
          <w:p>
            <w:pPr>
              <w:spacing w:after="40" w:before="40"/>
            </w:pPr>
            <w:r>
              <w:rPr>
                <w:rFonts w:ascii="微软雅黑" w:hAnsi="微软雅黑"/>
                <w:sz w:val="20"/>
              </w:rPr>
              <w:t>phone\_number</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John</w:t>
            </w:r>
          </w:p>
        </w:tc>
        <w:tc>
          <w:tcPr>
            <w:tcW w:type="dxa" w:w="2225"/>
          </w:tcPr>
          <w:p>
            <w:pPr>
              <w:spacing w:after="40" w:before="40"/>
            </w:pPr>
            <w:r>
              <w:rPr>
                <w:rFonts w:ascii="微软雅黑" w:hAnsi="微软雅黑"/>
                <w:sz w:val="20"/>
              </w:rPr>
              <w:t>Doe</w:t>
            </w:r>
          </w:p>
        </w:tc>
        <w:tc>
          <w:tcPr>
            <w:tcW w:type="dxa" w:w="2225"/>
          </w:tcPr>
          <w:p>
            <w:pPr>
              <w:spacing w:after="40" w:before="40"/>
            </w:pPr>
            <w:r>
              <w:rPr>
                <w:rFonts w:ascii="微软雅黑" w:hAnsi="微软雅黑"/>
                <w:sz w:val="20"/>
              </w:rPr>
              <w:t>(123) 456-7890</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Jane</w:t>
            </w:r>
          </w:p>
        </w:tc>
        <w:tc>
          <w:tcPr>
            <w:tcW w:type="dxa" w:w="2225"/>
          </w:tcPr>
          <w:p>
            <w:pPr>
              <w:spacing w:after="40" w:before="40"/>
            </w:pPr>
            <w:r>
              <w:rPr>
                <w:rFonts w:ascii="微软雅黑" w:hAnsi="微软雅黑"/>
                <w:sz w:val="20"/>
              </w:rPr>
              <w:t>Eyre</w:t>
            </w:r>
          </w:p>
        </w:tc>
        <w:tc>
          <w:tcPr>
            <w:tcW w:type="dxa" w:w="2225"/>
          </w:tcPr>
          <w:p>
            <w:pPr>
              <w:spacing w:after="40" w:before="40"/>
            </w:pPr>
            <w:r>
              <w:rPr>
                <w:rFonts w:ascii="微软雅黑" w:hAnsi="微软雅黑"/>
                <w:sz w:val="20"/>
              </w:rPr>
              <w:t>(213) 555-1234</w:t>
            </w:r>
          </w:p>
        </w:tc>
      </w:tr>
      <w:tr>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bl>
    <w:p/>
    <w:p>
      <w:pPr>
        <w:spacing w:line="360" w:lineRule="auto" w:after="120"/>
      </w:pPr>
      <w:r>
        <w:rPr>
          <w:rFonts w:ascii="微软雅黑" w:hAnsi="微软雅黑"/>
          <w:sz w:val="21"/>
        </w:rPr>
        <w:t>请记住，您的输出数据集将</w:t>
      </w:r>
      <w:r>
        <w:rPr>
          <w:rFonts w:ascii="微软雅黑" w:hAnsi="微软雅黑"/>
          <w:b/>
          <w:sz w:val="21"/>
        </w:rPr>
        <w:t>仅包含您选择的列</w:t>
      </w:r>
      <w:r>
        <w:rPr>
          <w:rFonts w:ascii="微软雅黑" w:hAnsi="微软雅黑"/>
          <w:sz w:val="21"/>
        </w:rPr>
        <w:t>，并且</w:t>
      </w:r>
      <w:r>
        <w:rPr>
          <w:rFonts w:ascii="微软雅黑" w:hAnsi="微软雅黑"/>
          <w:b/>
          <w:sz w:val="21"/>
        </w:rPr>
        <w:t>按照选择的顺序排列</w:t>
      </w:r>
      <w:r>
        <w:rPr>
          <w:rFonts w:ascii="微软雅黑" w:hAnsi="微软雅黑"/>
          <w:sz w:val="21"/>
        </w:rPr>
        <w:t>，而不是保留原始列的顺序。名称是唯一且区分大小写的，并且必须已经存在于您选择的数据集中的列。</w:t>
      </w:r>
    </w:p>
    <w:p>
      <w:pPr>
        <w:spacing w:line="360" w:lineRule="auto" w:after="120"/>
      </w:pPr>
      <w:r>
        <w:rPr>
          <w:rFonts w:ascii="微软雅黑" w:hAnsi="微软雅黑"/>
          <w:sz w:val="21"/>
        </w:rPr>
        <w:t xml:space="preserve">该规则的一个例外是，您可以派生一个新列并立即以它进行选择。您需要为新派生的列提供一个 </w:t>
      </w:r>
      <w:r>
        <w:rPr>
          <w:rFonts w:ascii="Consolas" w:hAnsi="Consolas"/>
          <w:color w:val="B43C3C"/>
          <w:sz w:val="18"/>
        </w:rPr>
        <w:t>alias</w:t>
      </w:r>
      <w:r>
        <w:rPr>
          <w:rFonts w:ascii="微软雅黑" w:hAnsi="微软雅黑"/>
          <w:sz w:val="21"/>
        </w:rPr>
        <w:t xml:space="preserve"> 或名称：</w:t>
      </w:r>
    </w:p>
    <w:p>
      <w:pPr>
        <w:spacing w:before="80" w:after="80"/>
        <w:ind w:left="567"/>
      </w:pPr>
      <w:r>
        <w:rPr>
          <w:rFonts w:ascii="Consolas" w:hAnsi="Consolas"/>
          <w:color w:val="505050"/>
          <w:sz w:val="18"/>
        </w:rPr>
        <w:t>derived_column = F.concat_ws(":", F.col("string1"), F.col("string2"))</w:t>
        <w:br/>
        <w:t># 使用concat_ws函数将"string1"和"string2"两列的值用":"连接起来，并生成一个新的列derived_column</w:t>
        <w:br/>
        <w:t>return df.select("string3", derived_column.alias("derived"))</w:t>
        <w:br/>
        <w:t># 从数据框中选择"string3"列和新的derived_column列，并将derived_column重命名为"derived"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string3</w:t>
            </w:r>
          </w:p>
        </w:tc>
        <w:tc>
          <w:tcPr>
            <w:tcW w:type="dxa" w:w="4451"/>
          </w:tcPr>
          <w:p>
            <w:pPr>
              <w:spacing w:after="40" w:before="40"/>
            </w:pPr>
            <w:r>
              <w:rPr>
                <w:rFonts w:ascii="微软雅黑" w:hAnsi="微软雅黑"/>
                <w:sz w:val="20"/>
              </w:rPr>
              <w:t>derived</w:t>
            </w:r>
          </w:p>
        </w:tc>
      </w:tr>
      <w:tr>
        <w:tc>
          <w:tcPr>
            <w:tcW w:type="dxa" w:w="4451"/>
          </w:tcPr>
          <w:p>
            <w:pPr>
              <w:spacing w:after="40" w:before="40"/>
            </w:pPr>
            <w:r>
              <w:rPr>
                <w:rFonts w:ascii="微软雅黑" w:hAnsi="微软雅黑"/>
                <w:sz w:val="20"/>
              </w:rPr>
              <w:t>第三</w:t>
            </w:r>
          </w:p>
        </w:tc>
        <w:tc>
          <w:tcPr>
            <w:tcW w:type="dxa" w:w="4451"/>
          </w:tcPr>
          <w:p>
            <w:pPr>
              <w:spacing w:after="40" w:before="40"/>
            </w:pPr>
            <w:r>
              <w:rPr>
                <w:rFonts w:ascii="微软雅黑" w:hAnsi="微软雅黑"/>
                <w:sz w:val="20"/>
              </w:rPr>
              <w:t>first:second</w:t>
            </w:r>
          </w:p>
        </w:tc>
      </w:tr>
      <w:tr>
        <w:tc>
          <w:tcPr>
            <w:tcW w:type="dxa" w:w="4451"/>
          </w:tcPr>
          <w:p>
            <w:pPr>
              <w:spacing w:after="40" w:before="40"/>
            </w:pPr>
            <w:r>
              <w:rPr>
                <w:rFonts w:ascii="微软雅黑" w:hAnsi="微软雅黑"/>
                <w:sz w:val="20"/>
              </w:rPr>
              <w:t>三</w:t>
            </w:r>
          </w:p>
        </w:tc>
        <w:tc>
          <w:tcPr>
            <w:tcW w:type="dxa" w:w="4451"/>
          </w:tcPr>
          <w:p>
            <w:pPr>
              <w:spacing w:after="40" w:before="40"/>
            </w:pPr>
            <w:r>
              <w:rPr>
                <w:rFonts w:ascii="微软雅黑" w:hAnsi="微软雅黑"/>
                <w:sz w:val="20"/>
              </w:rPr>
              <w:t>one:two</w:t>
            </w:r>
          </w:p>
        </w:tc>
      </w:tr>
    </w:tbl>
    <w:p/>
    <w:p>
      <w:pPr>
        <w:pStyle w:val="Heading2"/>
      </w:pPr>
      <w:r>
        <w:rPr>
          <w:rFonts w:ascii="微软雅黑" w:hAnsi="微软雅黑"/>
        </w:rPr>
        <w:t>创建，更新</w:t>
      </w:r>
    </w:p>
    <w:p>
      <w:pPr>
        <w:pStyle w:val="Heading3"/>
      </w:pPr>
      <w:r>
        <w:rPr>
          <w:rFonts w:ascii="微软雅黑" w:hAnsi="微软雅黑"/>
        </w:rPr>
        <w:t>`DataFrame.withColumn(name, column)`</w:t>
      </w:r>
    </w:p>
    <w:p>
      <w:pPr>
        <w:spacing w:before="80" w:after="80"/>
        <w:ind w:left="567"/>
      </w:pPr>
      <w:r>
        <w:rPr>
          <w:rFonts w:ascii="Consolas" w:hAnsi="Consolas"/>
          <w:color w:val="505050"/>
          <w:sz w:val="18"/>
        </w:rPr>
        <w:t>new_df = old_df.withColumn("column_name", derived_column)</w:t>
        <w:br/>
        <w:t># 使用withColumn方法在old_df数据框中添加或替换名为"column_name"的新列</w:t>
        <w:br/>
        <w:t># derived_column是计算得到的新列的值</w:t>
      </w:r>
    </w:p>
    <w:p>
      <w:pPr>
        <w:pStyle w:val="ListBullet"/>
        <w:spacing w:line="360" w:lineRule="auto" w:after="120"/>
      </w:pPr>
      <w:r>
        <w:rPr>
          <w:rFonts w:ascii="Consolas" w:hAnsi="Consolas"/>
          <w:color w:val="B43C3C"/>
          <w:sz w:val="18"/>
        </w:rPr>
        <w:t>new_df</w:t>
      </w:r>
      <w:r>
        <w:rPr>
          <w:rFonts w:ascii="微软雅黑" w:hAnsi="微软雅黑"/>
          <w:sz w:val="21"/>
        </w:rPr>
        <w:t>: 结果数据框，包含</w:t>
      </w:r>
      <w:r>
        <w:rPr>
          <w:rFonts w:ascii="Consolas" w:hAnsi="Consolas"/>
          <w:color w:val="B43C3C"/>
          <w:sz w:val="18"/>
        </w:rPr>
        <w:t>old_df</w:t>
      </w:r>
      <w:r>
        <w:rPr>
          <w:rFonts w:ascii="微软雅黑" w:hAnsi="微软雅黑"/>
          <w:sz w:val="21"/>
        </w:rPr>
        <w:t>中的所有列，但添加了</w:t>
      </w:r>
      <w:r>
        <w:rPr>
          <w:rFonts w:ascii="Consolas" w:hAnsi="Consolas"/>
          <w:color w:val="B43C3C"/>
          <w:sz w:val="18"/>
        </w:rPr>
        <w:t>new_column_name</w:t>
      </w:r>
      <w:r>
        <w:rPr>
          <w:rFonts w:ascii="微软雅黑" w:hAnsi="微软雅黑"/>
          <w:sz w:val="21"/>
        </w:rPr>
        <w:t>。</w:t>
      </w:r>
    </w:p>
    <w:p>
      <w:pPr>
        <w:pStyle w:val="ListBullet"/>
        <w:spacing w:line="360" w:lineRule="auto" w:after="120"/>
      </w:pPr>
      <w:r>
        <w:rPr>
          <w:rFonts w:ascii="Consolas" w:hAnsi="Consolas"/>
          <w:color w:val="B43C3C"/>
          <w:sz w:val="18"/>
        </w:rPr>
        <w:t>old_df</w:t>
      </w:r>
      <w:r>
        <w:rPr>
          <w:rFonts w:ascii="微软雅黑" w:hAnsi="微软雅黑"/>
          <w:sz w:val="21"/>
        </w:rPr>
        <w:t>: 我们想要应用新列的数据框</w:t>
      </w:r>
    </w:p>
    <w:p>
      <w:pPr>
        <w:pStyle w:val="ListBullet"/>
        <w:spacing w:line="360" w:lineRule="auto" w:after="120"/>
      </w:pPr>
      <w:r>
        <w:rPr>
          <w:rFonts w:ascii="Consolas" w:hAnsi="Consolas"/>
          <w:color w:val="B43C3C"/>
          <w:sz w:val="18"/>
        </w:rPr>
        <w:t>column_name</w:t>
      </w:r>
      <w:r>
        <w:rPr>
          <w:rFonts w:ascii="微软雅黑" w:hAnsi="微软雅黑"/>
          <w:sz w:val="21"/>
        </w:rPr>
        <w:t>: 您要创建（如果在</w:t>
      </w:r>
      <w:r>
        <w:rPr>
          <w:rFonts w:ascii="Consolas" w:hAnsi="Consolas"/>
          <w:color w:val="B43C3C"/>
          <w:sz w:val="18"/>
        </w:rPr>
        <w:t>old_df</w:t>
      </w:r>
      <w:r>
        <w:rPr>
          <w:rFonts w:ascii="微软雅黑" w:hAnsi="微软雅黑"/>
          <w:sz w:val="21"/>
        </w:rPr>
        <w:t>中不存在）或更新（如果在</w:t>
      </w:r>
      <w:r>
        <w:rPr>
          <w:rFonts w:ascii="Consolas" w:hAnsi="Consolas"/>
          <w:color w:val="B43C3C"/>
          <w:sz w:val="18"/>
        </w:rPr>
        <w:t>old_df</w:t>
      </w:r>
      <w:r>
        <w:rPr>
          <w:rFonts w:ascii="微软雅黑" w:hAnsi="微软雅黑"/>
          <w:sz w:val="21"/>
        </w:rPr>
        <w:t>中已存在）的列的名称。</w:t>
      </w:r>
    </w:p>
    <w:p>
      <w:pPr>
        <w:pStyle w:val="ListBullet"/>
        <w:spacing w:line="360" w:lineRule="auto" w:after="120"/>
      </w:pPr>
      <w:r>
        <w:rPr>
          <w:rFonts w:ascii="Consolas" w:hAnsi="Consolas"/>
          <w:color w:val="B43C3C"/>
          <w:sz w:val="18"/>
        </w:rPr>
        <w:t>derived_column</w:t>
      </w:r>
      <w:r>
        <w:rPr>
          <w:rFonts w:ascii="微软雅黑" w:hAnsi="微软雅黑"/>
          <w:sz w:val="21"/>
        </w:rPr>
        <w:t>: 导出列的表达式，应用于</w:t>
      </w:r>
      <w:r>
        <w:rPr>
          <w:rFonts w:ascii="Consolas" w:hAnsi="Consolas"/>
          <w:color w:val="B43C3C"/>
          <w:sz w:val="18"/>
        </w:rPr>
        <w:t>column_name</w:t>
      </w:r>
      <w:r>
        <w:rPr>
          <w:rFonts w:ascii="微软雅黑" w:hAnsi="微软雅黑"/>
          <w:sz w:val="21"/>
        </w:rPr>
        <w:t>（或您为列指定的任何名称）下的每一行。</w:t>
      </w:r>
    </w:p>
    <w:p>
      <w:pPr>
        <w:spacing w:line="360" w:lineRule="auto" w:after="120"/>
      </w:pPr>
      <w:r>
        <w:rPr>
          <w:rFonts w:ascii="微软雅黑" w:hAnsi="微软雅黑"/>
          <w:sz w:val="21"/>
        </w:rPr>
        <w:t>给定一个现有的DataFrame，您可以使用</w:t>
      </w:r>
      <w:r>
        <w:rPr>
          <w:rFonts w:ascii="Consolas" w:hAnsi="Consolas"/>
          <w:color w:val="B43C3C"/>
          <w:sz w:val="18"/>
        </w:rPr>
        <w:t>withColumn</w:t>
      </w:r>
      <w:r>
        <w:rPr>
          <w:rFonts w:ascii="微软雅黑" w:hAnsi="微软雅黑"/>
          <w:sz w:val="21"/>
        </w:rPr>
        <w:t>方法创建新列或更新现有列的新值或修改值。这对于以下目标特别有用：</w:t>
      </w:r>
    </w:p>
    <w:p>
      <w:pPr>
        <w:pStyle w:val="ListNumber"/>
        <w:spacing w:line="360" w:lineRule="auto" w:after="120"/>
      </w:pPr>
      <w:r>
        <w:rPr>
          <w:rFonts w:ascii="微软雅黑" w:hAnsi="微软雅黑"/>
          <w:sz w:val="21"/>
        </w:rPr>
        <w:t>基于现有值导出新值</w:t>
      </w:r>
    </w:p>
    <w:p>
      <w:pPr>
        <w:spacing w:before="80" w:after="80"/>
        <w:ind w:left="567"/>
      </w:pPr>
      <w:r>
        <w:rPr>
          <w:rFonts w:ascii="Consolas" w:hAnsi="Consolas"/>
          <w:color w:val="505050"/>
          <w:sz w:val="18"/>
        </w:rPr>
        <w:t xml:space="preserve">   df = df.withColumn("times_two", F.col("number") * 2) # times_two = number * 2</w:t>
      </w:r>
    </w:p>
    <w:p>
      <w:pPr>
        <w:spacing w:before="80" w:after="80"/>
        <w:ind w:left="567"/>
      </w:pPr>
      <w:r>
        <w:rPr>
          <w:rFonts w:ascii="Consolas" w:hAnsi="Consolas"/>
          <w:color w:val="505050"/>
          <w:sz w:val="18"/>
        </w:rPr>
        <w:t xml:space="preserve">   df = df.withColumn("concat", F.concat(F.col("string1"), F.col("string2")))</w:t>
      </w:r>
    </w:p>
    <w:p>
      <w:pPr>
        <w:pStyle w:val="ListNumber"/>
        <w:spacing w:line="360" w:lineRule="auto" w:after="120"/>
      </w:pPr>
      <w:r>
        <w:rPr>
          <w:rFonts w:ascii="微软雅黑" w:hAnsi="微软雅黑"/>
          <w:sz w:val="21"/>
        </w:rPr>
        <w:t>将值从一种类型转换为另一种类型</w:t>
      </w:r>
    </w:p>
    <w:p>
      <w:pPr>
        <w:spacing w:before="80" w:after="80"/>
        <w:ind w:left="567"/>
      </w:pPr>
      <w:r>
        <w:rPr>
          <w:rFonts w:ascii="Consolas" w:hAnsi="Consolas"/>
          <w:color w:val="505050"/>
          <w:sz w:val="18"/>
        </w:rPr>
        <w:t xml:space="preserve">   # 将`start_timestamp`转换为DateType并将新值存储在`start_date`中</w:t>
        <w:br/>
        <w:t xml:space="preserve">   df = df.withColumn("start_date", F.col("start_timestamp").cast("date"))</w:t>
      </w:r>
    </w:p>
    <w:p>
      <w:pPr>
        <w:pStyle w:val="ListNumber"/>
        <w:spacing w:line="360" w:lineRule="auto" w:after="120"/>
      </w:pPr>
      <w:r>
        <w:rPr>
          <w:rFonts w:ascii="微软雅黑" w:hAnsi="微软雅黑"/>
          <w:sz w:val="21"/>
        </w:rPr>
        <w:t>更新列</w:t>
      </w:r>
    </w:p>
    <w:p>
      <w:pPr>
        <w:spacing w:before="80" w:after="80"/>
        <w:ind w:left="567"/>
      </w:pPr>
      <w:r>
        <w:rPr>
          <w:rFonts w:ascii="Consolas" w:hAnsi="Consolas"/>
          <w:color w:val="505050"/>
          <w:sz w:val="18"/>
        </w:rPr>
        <w:t xml:space="preserve">   # 使用其全小写版本更新列`string`</w:t>
        <w:br/>
        <w:t xml:space="preserve">   df = df.withColumn("string", F.lower(F.col("string")))</w:t>
      </w:r>
    </w:p>
    <w:p>
      <w:pPr>
        <w:pStyle w:val="Heading2"/>
      </w:pPr>
      <w:r>
        <w:rPr>
          <w:rFonts w:ascii="微软雅黑" w:hAnsi="微软雅黑"/>
        </w:rPr>
        <w:t>重命名, 别名</w:t>
      </w:r>
    </w:p>
    <w:p>
      <w:pPr>
        <w:pStyle w:val="Heading3"/>
      </w:pPr>
      <w:r>
        <w:rPr>
          <w:rFonts w:ascii="微软雅黑" w:hAnsi="微软雅黑"/>
        </w:rPr>
        <w:t>`DataFrame.withColumnRenamed(name, rename)`</w:t>
      </w:r>
    </w:p>
    <w:p>
      <w:pPr>
        <w:spacing w:line="360" w:lineRule="auto" w:after="120"/>
      </w:pPr>
      <w:r>
        <w:rPr>
          <w:rFonts w:ascii="微软雅黑" w:hAnsi="微软雅黑"/>
          <w:sz w:val="21"/>
        </w:rPr>
        <w:t>使用</w:t>
      </w:r>
      <w:r>
        <w:rPr>
          <w:rFonts w:ascii="Consolas" w:hAnsi="Consolas"/>
          <w:color w:val="B43C3C"/>
          <w:sz w:val="18"/>
        </w:rPr>
        <w:t>.withColumnRenamed()</w:t>
      </w:r>
      <w:r>
        <w:rPr>
          <w:rFonts w:ascii="微软雅黑" w:hAnsi="微软雅黑"/>
          <w:sz w:val="21"/>
        </w:rPr>
        <w:t>重命名列：</w:t>
      </w:r>
    </w:p>
    <w:p>
      <w:pPr>
        <w:spacing w:before="80" w:after="80"/>
        <w:ind w:left="567"/>
      </w:pPr>
      <w:r>
        <w:rPr>
          <w:rFonts w:ascii="Consolas" w:hAnsi="Consolas"/>
          <w:color w:val="505050"/>
          <w:sz w:val="18"/>
        </w:rPr>
        <w:t>df = df.withColumnRenamed("old_name", "new_name")  # 将DataFrame中列名"old_name"重命名为"new_name"</w:t>
      </w:r>
    </w:p>
    <w:p>
      <w:pPr>
        <w:spacing w:line="360" w:lineRule="auto" w:after="120"/>
      </w:pPr>
      <w:r>
        <w:rPr>
          <w:rFonts w:ascii="微软雅黑" w:hAnsi="微软雅黑"/>
          <w:sz w:val="21"/>
        </w:rPr>
        <w:t>查看重命名列任务的另一种方式，可以让您深入了解PySpark如何优化变换语句，是：</w:t>
      </w:r>
    </w:p>
    <w:p>
      <w:pPr>
        <w:spacing w:before="80" w:after="80"/>
        <w:ind w:left="567"/>
      </w:pPr>
      <w:r>
        <w:rPr>
          <w:rFonts w:ascii="Consolas" w:hAnsi="Consolas"/>
          <w:color w:val="505050"/>
          <w:sz w:val="18"/>
        </w:rPr>
        <w:t>df = df.withColumn("new_name", F.col("old_name")).drop("old_name")</w:t>
        <w:br/>
        <w:t># 将DataFrame中的“old_name”列重命名为“new_name”列，并删除原来的“old_name”列</w:t>
      </w:r>
    </w:p>
    <w:p>
      <w:pPr>
        <w:spacing w:line="360" w:lineRule="auto" w:after="120"/>
      </w:pPr>
      <w:r>
        <w:rPr>
          <w:rFonts w:ascii="微软雅黑" w:hAnsi="微软雅黑"/>
          <w:sz w:val="21"/>
        </w:rPr>
        <w:t>但是在某些情况下，您可以在不使用</w:t>
      </w:r>
      <w:r>
        <w:rPr>
          <w:rFonts w:ascii="Consolas" w:hAnsi="Consolas"/>
          <w:color w:val="B43C3C"/>
          <w:sz w:val="18"/>
        </w:rPr>
        <w:t>withColumn</w:t>
      </w:r>
      <w:r>
        <w:rPr>
          <w:rFonts w:ascii="微软雅黑" w:hAnsi="微软雅黑"/>
          <w:sz w:val="21"/>
        </w:rPr>
        <w:t>的情况下派生一个新列，并且仍然需要为其命名。这时，</w:t>
      </w:r>
      <w:r>
        <w:rPr>
          <w:rFonts w:ascii="Consolas" w:hAnsi="Consolas"/>
          <w:color w:val="B43C3C"/>
          <w:sz w:val="18"/>
        </w:rPr>
        <w:t>alias</w:t>
      </w:r>
      <w:r>
        <w:rPr>
          <w:rFonts w:ascii="微软雅黑" w:hAnsi="微软雅黑"/>
          <w:sz w:val="21"/>
        </w:rPr>
        <w:t>（或其方法别名，</w:t>
      </w:r>
      <w:r>
        <w:rPr>
          <w:rFonts w:ascii="Consolas" w:hAnsi="Consolas"/>
          <w:color w:val="B43C3C"/>
          <w:sz w:val="18"/>
        </w:rPr>
        <w:t>name</w:t>
      </w:r>
      <w:r>
        <w:rPr>
          <w:rFonts w:ascii="微软雅黑" w:hAnsi="微软雅黑"/>
          <w:sz w:val="21"/>
        </w:rPr>
        <w:t>）就派上用场了。以下是一些用法示例：</w:t>
      </w:r>
    </w:p>
    <w:p>
      <w:pPr>
        <w:spacing w:before="80" w:after="80"/>
        <w:ind w:left="567"/>
      </w:pPr>
      <w:r>
        <w:rPr>
          <w:rFonts w:ascii="Consolas" w:hAnsi="Consolas"/>
          <w:color w:val="505050"/>
          <w:sz w:val="18"/>
        </w:rPr>
        <w:t>df = df.select(derived_column.alias("new_name"))  # 使用别名来重命名列为"new_name"</w:t>
        <w:br/>
        <w:t>df = df.select(derived_column.name("new_name"))  # 等同于.alias("new_name")</w:t>
        <w:br/>
        <w:t>df = df.groupBy("group") \  # 按"group"列进行分组</w:t>
        <w:br/>
        <w:tab/>
        <w:t>.agg(F.sum("number").alias("sum_of_numbers"), F.count("*").alias("count"))  # 聚合操作：计算"number"列的总和并计数</w:t>
      </w:r>
    </w:p>
    <w:p>
      <w:pPr>
        <w:spacing w:line="360" w:lineRule="auto" w:after="120"/>
      </w:pPr>
      <w:r>
        <w:rPr>
          <w:rFonts w:ascii="微软雅黑" w:hAnsi="微软雅黑"/>
          <w:sz w:val="21"/>
        </w:rPr>
        <w:t>我们还可以同时重命名多个列：</w:t>
      </w:r>
    </w:p>
    <w:p>
      <w:pPr>
        <w:spacing w:before="80" w:after="80"/>
        <w:ind w:left="567"/>
      </w:pPr>
      <w:r>
        <w:rPr>
          <w:rFonts w:ascii="Consolas" w:hAnsi="Consolas"/>
          <w:color w:val="505050"/>
          <w:sz w:val="18"/>
        </w:rPr>
        <w:t>renames = {</w:t>
        <w:br/>
        <w:t xml:space="preserve">    "column": "column_renamed",  # 将"column"列重命名为"column_renamed"</w:t>
        <w:br/>
        <w:t xml:space="preserve">    "data": "data_renamed",      # 将"data"列重命名为"data_renamed"</w:t>
        <w:br/>
        <w:t>}</w:t>
        <w:br/>
        <w:t>for colname, rename in renames.items():</w:t>
        <w:br/>
        <w:t xml:space="preserve">    df = df.withColumnRenamed(colname, rename)  # 遍历字典，将DataFrame中的列名进行重命名</w:t>
      </w:r>
    </w:p>
    <w:p>
      <w:pPr>
        <w:pStyle w:val="Heading2"/>
      </w:pPr>
      <w:r>
        <w:rPr>
          <w:rFonts w:ascii="微软雅黑" w:hAnsi="微软雅黑"/>
        </w:rPr>
        <w:t>删除</w:t>
      </w:r>
    </w:p>
    <w:p>
      <w:pPr>
        <w:pStyle w:val="Heading3"/>
      </w:pPr>
      <w:r>
        <w:rPr>
          <w:rFonts w:ascii="微软雅黑" w:hAnsi="微软雅黑"/>
        </w:rPr>
        <w:t>`DataFrame.drop(*cols)`</w:t>
      </w:r>
    </w:p>
    <w:p>
      <w:pPr>
        <w:spacing w:line="360" w:lineRule="auto" w:after="120"/>
      </w:pPr>
      <w:r>
        <w:rPr>
          <w:rFonts w:ascii="微软雅黑" w:hAnsi="微软雅黑"/>
          <w:sz w:val="21"/>
        </w:rPr>
        <w:t xml:space="preserve">返回一个新的 </w:t>
      </w:r>
      <w:r>
        <w:rPr>
          <w:rFonts w:ascii="Consolas" w:hAnsi="Consolas"/>
          <w:color w:val="B43C3C"/>
          <w:sz w:val="18"/>
        </w:rPr>
        <w:t>DataFrame</w:t>
      </w:r>
      <w:r>
        <w:rPr>
          <w:rFonts w:ascii="微软雅黑" w:hAnsi="微软雅黑"/>
          <w:sz w:val="21"/>
        </w:rPr>
        <w:t xml:space="preserve">，其列为原始 </w:t>
      </w:r>
      <w:r>
        <w:rPr>
          <w:rFonts w:ascii="Consolas" w:hAnsi="Consolas"/>
          <w:color w:val="B43C3C"/>
          <w:sz w:val="18"/>
        </w:rPr>
        <w:t>DataFrame</w:t>
      </w:r>
      <w:r>
        <w:rPr>
          <w:rFonts w:ascii="微软雅黑" w:hAnsi="微软雅黑"/>
          <w:sz w:val="21"/>
        </w:rPr>
        <w:t xml:space="preserve"> 的子集，并删除指定的列。（如果模式不包含给定的列名，则此操作失败。）</w:t>
      </w:r>
    </w:p>
    <w:p>
      <w:pPr>
        <w:spacing w:line="360" w:lineRule="auto" w:after="120"/>
      </w:pPr>
      <w:r>
        <w:rPr>
          <w:rFonts w:ascii="微软雅黑" w:hAnsi="微软雅黑"/>
          <w:sz w:val="21"/>
        </w:rPr>
        <w:t xml:space="preserve">有两种删除列的方法：直接方式和间接方式。间接方式是使用 </w:t>
      </w:r>
      <w:r>
        <w:rPr>
          <w:rFonts w:ascii="Consolas" w:hAnsi="Consolas"/>
          <w:color w:val="B43C3C"/>
          <w:sz w:val="18"/>
        </w:rPr>
        <w:t>select</w:t>
      </w:r>
      <w:r>
        <w:rPr>
          <w:rFonts w:ascii="微软雅黑" w:hAnsi="微软雅黑"/>
          <w:sz w:val="21"/>
        </w:rPr>
        <w:t xml:space="preserve">，选择您想*保留*的列的子集。直接方式是使用 </w:t>
      </w:r>
      <w:r>
        <w:rPr>
          <w:rFonts w:ascii="Consolas" w:hAnsi="Consolas"/>
          <w:color w:val="B43C3C"/>
          <w:sz w:val="18"/>
        </w:rPr>
        <w:t>drop</w:t>
      </w:r>
      <w:r>
        <w:rPr>
          <w:rFonts w:ascii="微软雅黑" w:hAnsi="微软雅黑"/>
          <w:sz w:val="21"/>
        </w:rPr>
        <w:t>，提供您想*丢弃*的列的子集。两者的使用语法相似，只是这里的顺序无关紧要。以下是几个示例：</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id</w:t>
            </w:r>
          </w:p>
        </w:tc>
        <w:tc>
          <w:tcPr>
            <w:tcW w:type="dxa" w:w="1484"/>
          </w:tcPr>
          <w:p>
            <w:pPr>
              <w:spacing w:after="40" w:before="40"/>
            </w:pPr>
            <w:r>
              <w:rPr>
                <w:rFonts w:ascii="微软雅黑" w:hAnsi="微软雅黑"/>
                <w:sz w:val="20"/>
              </w:rPr>
              <w:t>first\_name</w:t>
            </w:r>
          </w:p>
        </w:tc>
        <w:tc>
          <w:tcPr>
            <w:tcW w:type="dxa" w:w="1484"/>
          </w:tcPr>
          <w:p>
            <w:pPr>
              <w:spacing w:after="40" w:before="40"/>
            </w:pPr>
            <w:r>
              <w:rPr>
                <w:rFonts w:ascii="微软雅黑" w:hAnsi="微软雅黑"/>
                <w:sz w:val="20"/>
              </w:rPr>
              <w:t>last\_name</w:t>
            </w:r>
          </w:p>
        </w:tc>
        <w:tc>
          <w:tcPr>
            <w:tcW w:type="dxa" w:w="1484"/>
          </w:tcPr>
          <w:p>
            <w:pPr>
              <w:spacing w:after="40" w:before="40"/>
            </w:pPr>
            <w:r>
              <w:rPr>
                <w:rFonts w:ascii="微软雅黑" w:hAnsi="微软雅黑"/>
                <w:sz w:val="20"/>
              </w:rPr>
              <w:t>phone\_number</w:t>
            </w:r>
          </w:p>
        </w:tc>
        <w:tc>
          <w:tcPr>
            <w:tcW w:type="dxa" w:w="1484"/>
          </w:tcPr>
          <w:p>
            <w:pPr>
              <w:spacing w:after="40" w:before="40"/>
            </w:pPr>
            <w:r>
              <w:rPr>
                <w:rFonts w:ascii="微软雅黑" w:hAnsi="微软雅黑"/>
                <w:sz w:val="20"/>
              </w:rPr>
              <w:t>zip\_code</w:t>
            </w:r>
          </w:p>
        </w:tc>
        <w:tc>
          <w:tcPr>
            <w:tcW w:type="dxa" w:w="1484"/>
          </w:tcPr>
          <w:p>
            <w:pPr>
              <w:spacing w:after="40" w:before="40"/>
            </w:pPr>
            <w:r>
              <w:rPr>
                <w:rFonts w:ascii="微软雅黑" w:hAnsi="微软雅黑"/>
                <w:sz w:val="20"/>
              </w:rPr>
              <w:t>is\_active\_member</w:t>
            </w:r>
          </w:p>
        </w:tc>
      </w:tr>
      <w:tr>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John</w:t>
            </w:r>
          </w:p>
        </w:tc>
        <w:tc>
          <w:tcPr>
            <w:tcW w:type="dxa" w:w="1484"/>
          </w:tcPr>
          <w:p>
            <w:pPr>
              <w:spacing w:after="40" w:before="40"/>
            </w:pPr>
            <w:r>
              <w:rPr>
                <w:rFonts w:ascii="微软雅黑" w:hAnsi="微软雅黑"/>
                <w:sz w:val="20"/>
              </w:rPr>
              <w:t>Doe</w:t>
            </w:r>
          </w:p>
        </w:tc>
        <w:tc>
          <w:tcPr>
            <w:tcW w:type="dxa" w:w="1484"/>
          </w:tcPr>
          <w:p>
            <w:pPr>
              <w:spacing w:after="40" w:before="40"/>
            </w:pPr>
            <w:r>
              <w:rPr>
                <w:rFonts w:ascii="微软雅黑" w:hAnsi="微软雅黑"/>
                <w:sz w:val="20"/>
              </w:rPr>
              <w:t>(123) 456-7890</w:t>
            </w:r>
          </w:p>
        </w:tc>
        <w:tc>
          <w:tcPr>
            <w:tcW w:type="dxa" w:w="1484"/>
          </w:tcPr>
          <w:p>
            <w:pPr>
              <w:spacing w:after="40" w:before="40"/>
            </w:pPr>
            <w:r>
              <w:rPr>
                <w:rFonts w:ascii="微软雅黑" w:hAnsi="微软雅黑"/>
                <w:sz w:val="20"/>
              </w:rPr>
              <w:t>10014</w:t>
            </w:r>
          </w:p>
        </w:tc>
        <w:tc>
          <w:tcPr>
            <w:tcW w:type="dxa" w:w="1484"/>
          </w:tcPr>
          <w:p>
            <w:pPr>
              <w:spacing w:after="40" w:before="40"/>
            </w:pPr>
            <w:r>
              <w:rPr>
                <w:rFonts w:ascii="微软雅黑" w:hAnsi="微软雅黑"/>
                <w:sz w:val="20"/>
              </w:rPr>
              <w:t>`true`</w:t>
            </w:r>
          </w:p>
        </w:tc>
      </w:tr>
      <w:tr>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Jane</w:t>
            </w:r>
          </w:p>
        </w:tc>
        <w:tc>
          <w:tcPr>
            <w:tcW w:type="dxa" w:w="1484"/>
          </w:tcPr>
          <w:p>
            <w:pPr>
              <w:spacing w:after="40" w:before="40"/>
            </w:pPr>
            <w:r>
              <w:rPr>
                <w:rFonts w:ascii="微软雅黑" w:hAnsi="微软雅黑"/>
                <w:sz w:val="20"/>
              </w:rPr>
              <w:t>Eyre</w:t>
            </w:r>
          </w:p>
        </w:tc>
        <w:tc>
          <w:tcPr>
            <w:tcW w:type="dxa" w:w="1484"/>
          </w:tcPr>
          <w:p>
            <w:pPr>
              <w:spacing w:after="40" w:before="40"/>
            </w:pPr>
            <w:r>
              <w:rPr>
                <w:rFonts w:ascii="微软雅黑" w:hAnsi="微软雅黑"/>
                <w:sz w:val="20"/>
              </w:rPr>
              <w:t>(213) 555-1234</w:t>
            </w:r>
          </w:p>
        </w:tc>
        <w:tc>
          <w:tcPr>
            <w:tcW w:type="dxa" w:w="1484"/>
          </w:tcPr>
          <w:p>
            <w:pPr>
              <w:spacing w:after="40" w:before="40"/>
            </w:pPr>
            <w:r>
              <w:rPr>
                <w:rFonts w:ascii="微软雅黑" w:hAnsi="微软雅黑"/>
                <w:sz w:val="20"/>
              </w:rPr>
              <w:t>90007</w:t>
            </w:r>
          </w:p>
        </w:tc>
        <w:tc>
          <w:tcPr>
            <w:tcW w:type="dxa" w:w="1484"/>
          </w:tcPr>
          <w:p>
            <w:pPr>
              <w:spacing w:after="40" w:before="40"/>
            </w:pPr>
            <w:r>
              <w:rPr>
                <w:rFonts w:ascii="微软雅黑" w:hAnsi="微软雅黑"/>
                <w:sz w:val="20"/>
              </w:rPr>
              <w:t>`true`</w:t>
            </w:r>
          </w:p>
        </w:tc>
      </w:tr>
      <w:tr>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c>
          <w:tcPr>
            <w:tcW w:type="dxa" w:w="1484"/>
          </w:tcPr>
          <w:p>
            <w:pPr>
              <w:spacing w:after="40" w:before="40"/>
            </w:pPr>
            <w:r>
              <w:rPr>
                <w:rFonts w:ascii="微软雅黑" w:hAnsi="微软雅黑"/>
                <w:sz w:val="20"/>
              </w:rPr>
              <w:t>...</w:t>
            </w:r>
          </w:p>
        </w:tc>
      </w:tr>
    </w:tbl>
    <w:p/>
    <w:p>
      <w:pPr>
        <w:spacing w:line="360" w:lineRule="auto" w:after="120"/>
      </w:pPr>
      <w:r>
        <w:rPr>
          <w:rFonts w:ascii="微软雅黑" w:hAnsi="微软雅黑"/>
          <w:sz w:val="21"/>
        </w:rPr>
        <w:t>假设您只想删除一列，</w:t>
      </w:r>
      <w:r>
        <w:rPr>
          <w:rFonts w:ascii="Consolas" w:hAnsi="Consolas"/>
          <w:color w:val="B43C3C"/>
          <w:sz w:val="18"/>
        </w:rPr>
        <w:t>phone_number</w:t>
      </w:r>
      <w:r>
        <w:rPr>
          <w:rFonts w:ascii="微软雅黑" w:hAnsi="微软雅黑"/>
          <w:sz w:val="21"/>
        </w:rPr>
        <w:t>：</w:t>
      </w:r>
    </w:p>
    <w:p>
      <w:pPr>
        <w:spacing w:before="80" w:after="80"/>
        <w:ind w:left="567"/>
      </w:pPr>
      <w:r>
        <w:rPr>
          <w:rFonts w:ascii="Consolas" w:hAnsi="Consolas"/>
          <w:color w:val="505050"/>
          <w:sz w:val="18"/>
        </w:rPr>
        <w:t>df = df.drop("phone_number")  # 删除名为 "phone_number" 的列</w:t>
      </w:r>
    </w:p>
    <w:p>
      <w:pPr>
        <w:spacing w:line="360" w:lineRule="auto" w:after="120"/>
      </w:pPr>
      <w:r>
        <w:rPr>
          <w:rFonts w:ascii="微软雅黑" w:hAnsi="微软雅黑"/>
          <w:sz w:val="21"/>
        </w:rPr>
        <w:t xml:space="preserve">或者您可能想要删除 </w:t>
      </w:r>
      <w:r>
        <w:rPr>
          <w:rFonts w:ascii="Consolas" w:hAnsi="Consolas"/>
          <w:color w:val="B43C3C"/>
          <w:sz w:val="18"/>
        </w:rPr>
        <w:t>id</w:t>
      </w:r>
      <w:r>
        <w:rPr>
          <w:rFonts w:ascii="微软雅黑" w:hAnsi="微软雅黑"/>
          <w:sz w:val="21"/>
        </w:rPr>
        <w:t>、</w:t>
      </w:r>
      <w:r>
        <w:rPr>
          <w:rFonts w:ascii="Consolas" w:hAnsi="Consolas"/>
          <w:color w:val="B43C3C"/>
          <w:sz w:val="18"/>
        </w:rPr>
        <w:t>first_name</w:t>
      </w:r>
      <w:r>
        <w:rPr>
          <w:rFonts w:ascii="微软雅黑" w:hAnsi="微软雅黑"/>
          <w:sz w:val="21"/>
        </w:rPr>
        <w:t xml:space="preserve"> 和 </w:t>
      </w:r>
      <w:r>
        <w:rPr>
          <w:rFonts w:ascii="Consolas" w:hAnsi="Consolas"/>
          <w:color w:val="B43C3C"/>
          <w:sz w:val="18"/>
        </w:rPr>
        <w:t>last_name</w:t>
      </w:r>
      <w:r>
        <w:rPr>
          <w:rFonts w:ascii="微软雅黑" w:hAnsi="微软雅黑"/>
          <w:sz w:val="21"/>
        </w:rPr>
        <w:t>（至少有三种不同的方法可以完成相同的任务）：</w:t>
      </w:r>
    </w:p>
    <w:p>
      <w:pPr>
        <w:pStyle w:val="ListNumber"/>
        <w:spacing w:line="360" w:lineRule="auto" w:after="120"/>
      </w:pPr>
      <w:r>
        <w:rPr>
          <w:rFonts w:ascii="微软雅黑" w:hAnsi="微软雅黑"/>
          <w:sz w:val="21"/>
        </w:rPr>
        <w:t>直接传入列名：</w:t>
      </w:r>
    </w:p>
    <w:p>
      <w:pPr>
        <w:spacing w:before="80" w:after="80"/>
        <w:ind w:left="567"/>
      </w:pPr>
      <w:r>
        <w:rPr>
          <w:rFonts w:ascii="Consolas" w:hAnsi="Consolas"/>
          <w:color w:val="505050"/>
          <w:sz w:val="18"/>
        </w:rPr>
        <w:t xml:space="preserve">   df = df.drop("id", "first_name", "last_name")</w:t>
      </w:r>
    </w:p>
    <w:p>
      <w:pPr>
        <w:spacing w:line="360" w:lineRule="auto" w:after="120"/>
      </w:pPr>
      <w:r>
        <w:rPr>
          <w:rFonts w:ascii="微软雅黑" w:hAnsi="微软雅黑"/>
          <w:sz w:val="21"/>
        </w:rPr>
        <w:t xml:space="preserve">   或者</w:t>
      </w:r>
    </w:p>
    <w:p>
      <w:pPr>
        <w:spacing w:before="80" w:after="80"/>
        <w:ind w:left="567"/>
      </w:pPr>
      <w:r>
        <w:rPr>
          <w:rFonts w:ascii="Consolas" w:hAnsi="Consolas"/>
          <w:color w:val="505050"/>
          <w:sz w:val="18"/>
        </w:rPr>
        <w:t xml:space="preserve">   df = df.drop(F.col("id"), F.col("first_name"), F.col("last_name"))</w:t>
      </w:r>
    </w:p>
    <w:p>
      <w:pPr>
        <w:pStyle w:val="ListNumber"/>
        <w:spacing w:line="360" w:lineRule="auto" w:after="120"/>
      </w:pPr>
      <w:r>
        <w:rPr>
          <w:rFonts w:ascii="微软雅黑" w:hAnsi="微软雅黑"/>
          <w:sz w:val="21"/>
        </w:rPr>
        <w:t>传入一个数组：</w:t>
      </w:r>
    </w:p>
    <w:p>
      <w:pPr>
        <w:spacing w:before="80" w:after="80"/>
        <w:ind w:left="567"/>
      </w:pPr>
      <w:r>
        <w:rPr>
          <w:rFonts w:ascii="Consolas" w:hAnsi="Consolas"/>
          <w:color w:val="505050"/>
          <w:sz w:val="18"/>
        </w:rPr>
        <w:t xml:space="preserve">   drop_columns = ["id", "first_name", "last_name"]</w:t>
        <w:br/>
        <w:t xml:space="preserve">   df = df.drop(drop_columns)</w:t>
      </w:r>
    </w:p>
    <w:p>
      <w:pPr>
        <w:pStyle w:val="ListNumber"/>
        <w:spacing w:line="360" w:lineRule="auto" w:after="120"/>
      </w:pPr>
      <w:r>
        <w:rPr>
          <w:rFonts w:ascii="微软雅黑" w:hAnsi="微软雅黑"/>
          <w:sz w:val="21"/>
        </w:rPr>
        <w:t>传入一个“解包”的数组：</w:t>
      </w:r>
    </w:p>
    <w:p>
      <w:pPr>
        <w:spacing w:before="80" w:after="80"/>
        <w:ind w:left="567"/>
      </w:pPr>
      <w:r>
        <w:rPr>
          <w:rFonts w:ascii="Consolas" w:hAnsi="Consolas"/>
          <w:color w:val="505050"/>
          <w:sz w:val="18"/>
        </w:rPr>
        <w:t xml:space="preserve">   drop_columns = ["id", "first_name", "last_name"]</w:t>
        <w:br/>
        <w:t xml:space="preserve">   df = df.drop(*drop_columns)</w:t>
        <w:br/>
        <w:t xml:space="preserve">   # 同上: df = df.drop("id", "first_name", "last_name")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phone\_number</w:t>
            </w:r>
          </w:p>
        </w:tc>
        <w:tc>
          <w:tcPr>
            <w:tcW w:type="dxa" w:w="2967"/>
          </w:tcPr>
          <w:p>
            <w:pPr>
              <w:spacing w:after="40" w:before="40"/>
            </w:pPr>
            <w:r>
              <w:rPr>
                <w:rFonts w:ascii="微软雅黑" w:hAnsi="微软雅黑"/>
                <w:sz w:val="20"/>
              </w:rPr>
              <w:t>zip\_code</w:t>
            </w:r>
          </w:p>
        </w:tc>
        <w:tc>
          <w:tcPr>
            <w:tcW w:type="dxa" w:w="2967"/>
          </w:tcPr>
          <w:p>
            <w:pPr>
              <w:spacing w:after="40" w:before="40"/>
            </w:pPr>
            <w:r>
              <w:rPr>
                <w:rFonts w:ascii="微软雅黑" w:hAnsi="微软雅黑"/>
                <w:sz w:val="20"/>
              </w:rPr>
              <w:t>is\_active\_member</w:t>
            </w:r>
          </w:p>
        </w:tc>
      </w:tr>
      <w:tr>
        <w:tc>
          <w:tcPr>
            <w:tcW w:type="dxa" w:w="2967"/>
          </w:tcPr>
          <w:p>
            <w:pPr>
              <w:spacing w:after="40" w:before="40"/>
            </w:pPr>
            <w:r>
              <w:rPr>
                <w:rFonts w:ascii="微软雅黑" w:hAnsi="微软雅黑"/>
                <w:sz w:val="20"/>
              </w:rPr>
              <w:t>(123) 456-7890</w:t>
            </w:r>
          </w:p>
        </w:tc>
        <w:tc>
          <w:tcPr>
            <w:tcW w:type="dxa" w:w="2967"/>
          </w:tcPr>
          <w:p>
            <w:pPr>
              <w:spacing w:after="40" w:before="40"/>
            </w:pPr>
            <w:r>
              <w:rPr>
                <w:rFonts w:ascii="微软雅黑" w:hAnsi="微软雅黑"/>
                <w:sz w:val="20"/>
              </w:rPr>
              <w:t>10014</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(213) 555-1234</w:t>
            </w:r>
          </w:p>
        </w:tc>
        <w:tc>
          <w:tcPr>
            <w:tcW w:type="dxa" w:w="2967"/>
          </w:tcPr>
          <w:p>
            <w:pPr>
              <w:spacing w:after="40" w:before="40"/>
            </w:pPr>
            <w:r>
              <w:rPr>
                <w:rFonts w:ascii="微软雅黑" w:hAnsi="微软雅黑"/>
                <w:sz w:val="20"/>
              </w:rPr>
              <w:t>90007</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w:t>
            </w:r>
          </w:p>
        </w:tc>
      </w:tr>
    </w:tbl>
    <w:p/>
    <w:p>
      <w:pPr>
        <w:spacing w:line="360" w:lineRule="auto" w:after="120"/>
      </w:pPr>
      <w:r>
        <w:rPr>
          <w:rFonts w:ascii="微软雅黑" w:hAnsi="微软雅黑"/>
          <w:sz w:val="21"/>
        </w:rPr>
        <w:t xml:space="preserve">   </w:t>
      </w:r>
      <w:r>
        <w:rPr>
          <w:rFonts w:ascii="Consolas" w:hAnsi="Consolas"/>
          <w:color w:val="B43C3C"/>
          <w:sz w:val="18"/>
        </w:rPr>
        <w:t>drop_columns</w:t>
      </w:r>
      <w:r>
        <w:rPr>
          <w:rFonts w:ascii="微软雅黑" w:hAnsi="微软雅黑"/>
          <w:sz w:val="21"/>
        </w:rPr>
        <w:t xml:space="preserve"> 前的 </w:t>
      </w:r>
      <w:r>
        <w:rPr>
          <w:rFonts w:ascii="Consolas" w:hAnsi="Consolas"/>
          <w:color w:val="B43C3C"/>
          <w:sz w:val="18"/>
        </w:rPr>
        <w:t>*</w:t>
      </w:r>
      <w:r>
        <w:rPr>
          <w:rFonts w:ascii="微软雅黑" w:hAnsi="微软雅黑"/>
          <w:sz w:val="21"/>
        </w:rPr>
        <w:t xml:space="preserve"> *解包* 数组，使其在功能上表现得与 </w:t>
      </w:r>
      <w:r>
        <w:rPr>
          <w:rFonts w:ascii="Consolas" w:hAnsi="Consolas"/>
          <w:color w:val="B43C3C"/>
          <w:sz w:val="18"/>
        </w:rPr>
        <w:t>#1</w:t>
      </w:r>
      <w:r>
        <w:rPr>
          <w:rFonts w:ascii="微软雅黑" w:hAnsi="微软雅黑"/>
          <w:sz w:val="21"/>
        </w:rPr>
        <w:t xml:space="preserve"> 相同（见注释）。这使您可以执行以下操作：</w:t>
      </w:r>
    </w:p>
    <w:p>
      <w:pPr>
        <w:spacing w:before="80" w:after="80"/>
        <w:ind w:left="567"/>
      </w:pPr>
      <w:r>
        <w:rPr>
          <w:rFonts w:ascii="Consolas" w:hAnsi="Consolas"/>
          <w:color w:val="505050"/>
          <w:sz w:val="18"/>
        </w:rPr>
        <w:t xml:space="preserve">   drop_columns = ["id", "first_name", "last_name"]</w:t>
        <w:br/>
        <w:t xml:space="preserve">   df = df.drop(*drop_columns, "phone_number")</w:t>
        <w:br/>
        <w:t xml:space="preserve">   # 同上: df = df.drop("id", "first_name", "last_name", "phone_number")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zip\_code</w:t>
            </w:r>
          </w:p>
        </w:tc>
        <w:tc>
          <w:tcPr>
            <w:tcW w:type="dxa" w:w="4451"/>
          </w:tcPr>
          <w:p>
            <w:pPr>
              <w:spacing w:after="40" w:before="40"/>
            </w:pPr>
            <w:r>
              <w:rPr>
                <w:rFonts w:ascii="微软雅黑" w:hAnsi="微软雅黑"/>
                <w:sz w:val="20"/>
              </w:rPr>
              <w:t>is\_active\_member</w:t>
            </w:r>
          </w:p>
        </w:tc>
      </w:tr>
      <w:tr>
        <w:tc>
          <w:tcPr>
            <w:tcW w:type="dxa" w:w="4451"/>
          </w:tcPr>
          <w:p>
            <w:pPr>
              <w:spacing w:after="40" w:before="40"/>
            </w:pPr>
            <w:r>
              <w:rPr>
                <w:rFonts w:ascii="微软雅黑" w:hAnsi="微软雅黑"/>
                <w:sz w:val="20"/>
              </w:rPr>
              <w:t>10014</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90007</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w:t>
            </w:r>
          </w:p>
        </w:tc>
        <w:tc>
          <w:tcPr>
            <w:tcW w:type="dxa" w:w="4451"/>
          </w:tcPr>
          <w:p>
            <w:pPr>
              <w:spacing w:after="40" w:before="40"/>
            </w:pPr>
            <w:r>
              <w:rPr>
                <w:rFonts w:ascii="微软雅黑" w:hAnsi="微软雅黑"/>
                <w:sz w:val="20"/>
              </w:rPr>
              <w:t>...</w:t>
            </w:r>
          </w:p>
        </w:tc>
      </w:tr>
    </w:tbl>
    <w:p/>
    <w:p>
      <w:pPr>
        <w:pStyle w:val="Heading2"/>
      </w:pPr>
      <w:r>
        <w:rPr>
          <w:rFonts w:ascii="微软雅黑" w:hAnsi="微软雅黑"/>
        </w:rPr>
        <w:t>转换</w:t>
      </w:r>
    </w:p>
    <w:p>
      <w:pPr>
        <w:pStyle w:val="Heading3"/>
      </w:pPr>
      <w:r>
        <w:rPr>
          <w:rFonts w:ascii="微软雅黑" w:hAnsi="微软雅黑"/>
        </w:rPr>
        <w:t>`Column.cast(type)`</w:t>
      </w:r>
    </w:p>
    <w:p>
      <w:pPr>
        <w:spacing w:line="360" w:lineRule="auto" w:after="120"/>
      </w:pPr>
      <w:r>
        <w:rPr>
          <w:rFonts w:ascii="微软雅黑" w:hAnsi="微软雅黑"/>
          <w:sz w:val="21"/>
        </w:rPr>
        <w:t>以下是所有存在的数据类型：</w:t>
      </w:r>
      <w:r>
        <w:rPr>
          <w:rFonts w:ascii="Consolas" w:hAnsi="Consolas"/>
          <w:color w:val="B43C3C"/>
          <w:sz w:val="18"/>
        </w:rPr>
        <w:t>NullType</w:t>
      </w:r>
      <w:r>
        <w:rPr>
          <w:rFonts w:ascii="微软雅黑" w:hAnsi="微软雅黑"/>
          <w:sz w:val="21"/>
        </w:rPr>
        <w:t>、</w:t>
      </w:r>
      <w:r>
        <w:rPr>
          <w:rFonts w:ascii="Consolas" w:hAnsi="Consolas"/>
          <w:color w:val="B43C3C"/>
          <w:sz w:val="18"/>
        </w:rPr>
        <w:t>StringType</w:t>
      </w:r>
      <w:r>
        <w:rPr>
          <w:rFonts w:ascii="微软雅黑" w:hAnsi="微软雅黑"/>
          <w:sz w:val="21"/>
        </w:rPr>
        <w:t>、</w:t>
      </w:r>
      <w:r>
        <w:rPr>
          <w:rFonts w:ascii="Consolas" w:hAnsi="Consolas"/>
          <w:color w:val="B43C3C"/>
          <w:sz w:val="18"/>
        </w:rPr>
        <w:t>BinaryType</w:t>
      </w:r>
      <w:r>
        <w:rPr>
          <w:rFonts w:ascii="微软雅黑" w:hAnsi="微软雅黑"/>
          <w:sz w:val="21"/>
        </w:rPr>
        <w:t>、</w:t>
      </w:r>
      <w:r>
        <w:rPr>
          <w:rFonts w:ascii="Consolas" w:hAnsi="Consolas"/>
          <w:color w:val="B43C3C"/>
          <w:sz w:val="18"/>
        </w:rPr>
        <w:t>BooleanType</w:t>
      </w:r>
      <w:r>
        <w:rPr>
          <w:rFonts w:ascii="微软雅黑" w:hAnsi="微软雅黑"/>
          <w:sz w:val="21"/>
        </w:rPr>
        <w:t>、</w:t>
      </w:r>
      <w:r>
        <w:rPr>
          <w:rFonts w:ascii="Consolas" w:hAnsi="Consolas"/>
          <w:color w:val="B43C3C"/>
          <w:sz w:val="18"/>
        </w:rPr>
        <w:t>DateType</w:t>
      </w:r>
      <w:r>
        <w:rPr>
          <w:rFonts w:ascii="微软雅黑" w:hAnsi="微软雅黑"/>
          <w:sz w:val="21"/>
        </w:rPr>
        <w:t>、</w:t>
      </w:r>
      <w:r>
        <w:rPr>
          <w:rFonts w:ascii="Consolas" w:hAnsi="Consolas"/>
          <w:color w:val="B43C3C"/>
          <w:sz w:val="18"/>
        </w:rPr>
        <w:t>TimestampType</w:t>
      </w:r>
      <w:r>
        <w:rPr>
          <w:rFonts w:ascii="微软雅黑" w:hAnsi="微软雅黑"/>
          <w:sz w:val="21"/>
        </w:rPr>
        <w:t>、</w:t>
      </w:r>
      <w:r>
        <w:rPr>
          <w:rFonts w:ascii="Consolas" w:hAnsi="Consolas"/>
          <w:color w:val="B43C3C"/>
          <w:sz w:val="18"/>
        </w:rPr>
        <w:t>DecimalType</w:t>
      </w:r>
      <w:r>
        <w:rPr>
          <w:rFonts w:ascii="微软雅黑" w:hAnsi="微软雅黑"/>
          <w:sz w:val="21"/>
        </w:rPr>
        <w:t>、</w:t>
      </w:r>
      <w:r>
        <w:rPr>
          <w:rFonts w:ascii="Consolas" w:hAnsi="Consolas"/>
          <w:color w:val="B43C3C"/>
          <w:sz w:val="18"/>
        </w:rPr>
        <w:t>DoubleType</w:t>
      </w:r>
      <w:r>
        <w:rPr>
          <w:rFonts w:ascii="微软雅黑" w:hAnsi="微软雅黑"/>
          <w:sz w:val="21"/>
        </w:rPr>
        <w:t>、</w:t>
      </w:r>
      <w:r>
        <w:rPr>
          <w:rFonts w:ascii="Consolas" w:hAnsi="Consolas"/>
          <w:color w:val="B43C3C"/>
          <w:sz w:val="18"/>
        </w:rPr>
        <w:t>FloatType</w:t>
      </w:r>
      <w:r>
        <w:rPr>
          <w:rFonts w:ascii="微软雅黑" w:hAnsi="微软雅黑"/>
          <w:sz w:val="21"/>
        </w:rPr>
        <w:t>、</w:t>
      </w:r>
      <w:r>
        <w:rPr>
          <w:rFonts w:ascii="Consolas" w:hAnsi="Consolas"/>
          <w:color w:val="B43C3C"/>
          <w:sz w:val="18"/>
        </w:rPr>
        <w:t>ByteType</w:t>
      </w:r>
      <w:r>
        <w:rPr>
          <w:rFonts w:ascii="微软雅黑" w:hAnsi="微软雅黑"/>
          <w:sz w:val="21"/>
        </w:rPr>
        <w:t>、</w:t>
      </w:r>
      <w:r>
        <w:rPr>
          <w:rFonts w:ascii="Consolas" w:hAnsi="Consolas"/>
          <w:color w:val="B43C3C"/>
          <w:sz w:val="18"/>
        </w:rPr>
        <w:t>IntegerType</w:t>
      </w:r>
      <w:r>
        <w:rPr>
          <w:rFonts w:ascii="微软雅黑" w:hAnsi="微软雅黑"/>
          <w:sz w:val="21"/>
        </w:rPr>
        <w:t>、</w:t>
      </w:r>
      <w:r>
        <w:rPr>
          <w:rFonts w:ascii="Consolas" w:hAnsi="Consolas"/>
          <w:color w:val="B43C3C"/>
          <w:sz w:val="18"/>
        </w:rPr>
        <w:t>LongType</w:t>
      </w:r>
      <w:r>
        <w:rPr>
          <w:rFonts w:ascii="微软雅黑" w:hAnsi="微软雅黑"/>
          <w:sz w:val="21"/>
        </w:rPr>
        <w:t>、</w:t>
      </w:r>
      <w:r>
        <w:rPr>
          <w:rFonts w:ascii="Consolas" w:hAnsi="Consolas"/>
          <w:color w:val="B43C3C"/>
          <w:sz w:val="18"/>
        </w:rPr>
        <w:t>ShortType</w:t>
      </w:r>
      <w:r>
        <w:rPr>
          <w:rFonts w:ascii="微软雅黑" w:hAnsi="微软雅黑"/>
          <w:sz w:val="21"/>
        </w:rPr>
        <w:t>、</w:t>
      </w:r>
      <w:r>
        <w:rPr>
          <w:rFonts w:ascii="Consolas" w:hAnsi="Consolas"/>
          <w:color w:val="B43C3C"/>
          <w:sz w:val="18"/>
        </w:rPr>
        <w:t>ArrayType</w:t>
      </w:r>
      <w:r>
        <w:rPr>
          <w:rFonts w:ascii="微软雅黑" w:hAnsi="微软雅黑"/>
          <w:sz w:val="21"/>
        </w:rPr>
        <w:t>、</w:t>
      </w:r>
      <w:r>
        <w:rPr>
          <w:rFonts w:ascii="Consolas" w:hAnsi="Consolas"/>
          <w:color w:val="B43C3C"/>
          <w:sz w:val="18"/>
        </w:rPr>
        <w:t>MapType</w:t>
      </w:r>
      <w:r>
        <w:rPr>
          <w:rFonts w:ascii="微软雅黑" w:hAnsi="微软雅黑"/>
          <w:sz w:val="21"/>
        </w:rPr>
        <w:t>、</w:t>
      </w:r>
      <w:r>
        <w:rPr>
          <w:rFonts w:ascii="Consolas" w:hAnsi="Consolas"/>
          <w:color w:val="B43C3C"/>
          <w:sz w:val="18"/>
        </w:rPr>
        <w:t>StructType</w:t>
      </w:r>
      <w:r>
        <w:rPr>
          <w:rFonts w:ascii="微软雅黑" w:hAnsi="微软雅黑"/>
          <w:sz w:val="21"/>
        </w:rPr>
        <w:t>、</w:t>
      </w:r>
      <w:r>
        <w:rPr>
          <w:rFonts w:ascii="Consolas" w:hAnsi="Consolas"/>
          <w:color w:val="B43C3C"/>
          <w:sz w:val="18"/>
        </w:rPr>
        <w:t>StructField</w:t>
      </w:r>
    </w:p>
    <w:p>
      <w:pPr>
        <w:spacing w:line="360" w:lineRule="auto" w:after="120"/>
      </w:pPr>
      <w:r>
        <w:rPr>
          <w:rFonts w:ascii="微软雅黑" w:hAnsi="微软雅黑"/>
          <w:sz w:val="21"/>
        </w:rPr>
        <w:t xml:space="preserve">通常，您可以使用列上的 </w:t>
      </w:r>
      <w:r>
        <w:rPr>
          <w:rFonts w:ascii="Consolas" w:hAnsi="Consolas"/>
          <w:color w:val="B43C3C"/>
          <w:sz w:val="18"/>
        </w:rPr>
        <w:t>cast</w:t>
      </w:r>
      <w:r>
        <w:rPr>
          <w:rFonts w:ascii="微软雅黑" w:hAnsi="微软雅黑"/>
          <w:sz w:val="21"/>
        </w:rPr>
        <w:t xml:space="preserve"> 方法将大多数数据类型从一种转换为另一种：</w:t>
      </w:r>
    </w:p>
    <w:p>
      <w:pPr>
        <w:spacing w:before="80" w:after="80"/>
        <w:ind w:left="567"/>
      </w:pPr>
      <w:r>
        <w:rPr>
          <w:rFonts w:ascii="Consolas" w:hAnsi="Consolas"/>
          <w:color w:val="505050"/>
          <w:sz w:val="18"/>
        </w:rPr>
        <w:t>from pyspark.sql.types import StringType</w:t>
        <w:br/>
        <w:t>df.select(df.age.cast(StringType()).alias("age"))</w:t>
        <w:br/>
        <w:t># 假设 df.age 是 IntegerType 类型</w:t>
        <w:br/>
        <w:t># 将 df.age 列从整型转换为字符串类型，并重命名为 "age"</w:t>
      </w:r>
    </w:p>
    <w:p>
      <w:pPr>
        <w:spacing w:line="360" w:lineRule="auto" w:after="120"/>
      </w:pPr>
      <w:r>
        <w:rPr>
          <w:rFonts w:ascii="微软雅黑" w:hAnsi="微软雅黑"/>
          <w:sz w:val="21"/>
        </w:rPr>
        <w:t>或</w:t>
      </w:r>
    </w:p>
    <w:p>
      <w:pPr>
        <w:spacing w:before="80" w:after="80"/>
        <w:ind w:left="567"/>
      </w:pPr>
      <w:r>
        <w:rPr>
          <w:rFonts w:ascii="Consolas" w:hAnsi="Consolas"/>
          <w:color w:val="505050"/>
          <w:sz w:val="18"/>
        </w:rPr>
        <w:t>df.select(df.age.cast("string").alias("age"))</w:t>
        <w:br/>
        <w:t># 将 age 列的数据类型转换为字符串类型，并将其别名为 "age"</w:t>
        <w:br/>
        <w:t># 效果上与使用 StringType() 相同</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年龄</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"5"</w:t>
            </w:r>
          </w:p>
        </w:tc>
      </w:tr>
    </w:tbl>
    <w:p/>
    <w:p>
      <w:pPr>
        <w:spacing w:line="360" w:lineRule="auto" w:after="120"/>
      </w:pPr>
      <w:r>
        <w:rPr>
          <w:rFonts w:ascii="微软雅黑" w:hAnsi="微软雅黑"/>
          <w:sz w:val="21"/>
        </w:rPr>
        <w:t xml:space="preserve">强制转换本质上是创建一个新的派生列，您可以直接在其上执行 </w:t>
      </w:r>
      <w:r>
        <w:rPr>
          <w:rFonts w:ascii="Consolas" w:hAnsi="Consolas"/>
          <w:color w:val="B43C3C"/>
          <w:sz w:val="18"/>
        </w:rPr>
        <w:t>select</w:t>
      </w:r>
      <w:r>
        <w:rPr>
          <w:rFonts w:ascii="微软雅黑" w:hAnsi="微软雅黑"/>
          <w:sz w:val="21"/>
        </w:rPr>
        <w:t>、</w:t>
      </w:r>
      <w:r>
        <w:rPr>
          <w:rFonts w:ascii="Consolas" w:hAnsi="Consolas"/>
          <w:color w:val="B43C3C"/>
          <w:sz w:val="18"/>
        </w:rPr>
        <w:t>withColumn</w:t>
      </w:r>
      <w:r>
        <w:rPr>
          <w:rFonts w:ascii="微软雅黑" w:hAnsi="微软雅黑"/>
          <w:sz w:val="21"/>
        </w:rPr>
        <w:t>、</w:t>
      </w:r>
      <w:r>
        <w:rPr>
          <w:rFonts w:ascii="Consolas" w:hAnsi="Consolas"/>
          <w:color w:val="B43C3C"/>
          <w:sz w:val="18"/>
        </w:rPr>
        <w:t>筛选</w:t>
      </w:r>
      <w:r>
        <w:rPr>
          <w:rFonts w:ascii="微软雅黑" w:hAnsi="微软雅黑"/>
          <w:sz w:val="21"/>
        </w:rPr>
        <w:t>等操作。"向下转换" 和 "向上转换" 的概念也适用于PySpark，因此您可能会失去以前数据类型中存储的更细粒度的信息，或获得垃圾信息。</w:t>
      </w:r>
    </w:p>
    <w:p>
      <w:pPr>
        <w:pStyle w:val="Heading2"/>
      </w:pPr>
      <w:r>
        <w:rPr>
          <w:rFonts w:ascii="微软雅黑" w:hAnsi="微软雅黑"/>
        </w:rPr>
        <w:t>当...否则</w:t>
      </w:r>
    </w:p>
    <w:p>
      <w:pPr>
        <w:spacing w:line="360" w:lineRule="auto" w:after="120"/>
      </w:pPr>
      <w:r>
        <w:rPr>
          <w:rFonts w:ascii="Consolas" w:hAnsi="Consolas"/>
          <w:color w:val="B43C3C"/>
          <w:sz w:val="18"/>
        </w:rPr>
        <w:t>F.when(condition, value).otherwise(value2)</w:t>
      </w:r>
    </w:p>
    <w:p>
      <w:pPr>
        <w:spacing w:line="360" w:lineRule="auto" w:after="120"/>
      </w:pPr>
      <w:r>
        <w:rPr>
          <w:rFonts w:ascii="微软雅黑" w:hAnsi="微软雅黑"/>
          <w:sz w:val="21"/>
        </w:rPr>
        <w:t>参数：</w:t>
      </w:r>
    </w:p>
    <w:p>
      <w:pPr>
        <w:pStyle w:val="ListBullet"/>
        <w:spacing w:line="360" w:lineRule="auto" w:after="120"/>
      </w:pPr>
      <w:r>
        <w:rPr>
          <w:rFonts w:ascii="微软雅黑" w:hAnsi="微软雅黑"/>
          <w:b/>
          <w:sz w:val="21"/>
        </w:rPr>
        <w:t>condition</w:t>
      </w:r>
      <w:r>
        <w:rPr>
          <w:rFonts w:ascii="微软雅黑" w:hAnsi="微软雅黑"/>
          <w:sz w:val="21"/>
        </w:rPr>
        <w:t xml:space="preserve"> - 布尔列表达式</w:t>
      </w:r>
    </w:p>
    <w:p>
      <w:pPr>
        <w:pStyle w:val="ListBullet"/>
        <w:spacing w:line="360" w:lineRule="auto" w:after="120"/>
      </w:pPr>
      <w:r>
        <w:rPr>
          <w:rFonts w:ascii="微软雅黑" w:hAnsi="微软雅黑"/>
          <w:b/>
          <w:sz w:val="21"/>
        </w:rPr>
        <w:t>value</w:t>
      </w:r>
      <w:r>
        <w:rPr>
          <w:rFonts w:ascii="微软雅黑" w:hAnsi="微软雅黑"/>
          <w:sz w:val="21"/>
        </w:rPr>
        <w:t xml:space="preserve"> - 字面值或列表达式</w:t>
      </w:r>
    </w:p>
    <w:p>
      <w:pPr>
        <w:spacing w:line="360" w:lineRule="auto" w:after="120"/>
      </w:pPr>
      <w:r>
        <w:rPr>
          <w:rFonts w:ascii="微软雅黑" w:hAnsi="微软雅黑"/>
          <w:sz w:val="21"/>
        </w:rPr>
        <w:t xml:space="preserve">评估为与 </w:t>
      </w:r>
      <w:r>
        <w:rPr>
          <w:rFonts w:ascii="Consolas" w:hAnsi="Consolas"/>
          <w:color w:val="B43C3C"/>
          <w:sz w:val="18"/>
        </w:rPr>
        <w:t>value</w:t>
      </w:r>
      <w:r>
        <w:rPr>
          <w:rFonts w:ascii="微软雅黑" w:hAnsi="微软雅黑"/>
          <w:sz w:val="21"/>
        </w:rPr>
        <w:t xml:space="preserve"> 或 </w:t>
      </w:r>
      <w:r>
        <w:rPr>
          <w:rFonts w:ascii="Consolas" w:hAnsi="Consolas"/>
          <w:color w:val="B43C3C"/>
          <w:sz w:val="18"/>
        </w:rPr>
        <w:t>value2</w:t>
      </w:r>
      <w:r>
        <w:rPr>
          <w:rFonts w:ascii="微软雅黑" w:hAnsi="微软雅黑"/>
          <w:sz w:val="21"/>
        </w:rPr>
        <w:t xml:space="preserve"> 参数相同的列表达式。如果未调用 </w:t>
      </w:r>
      <w:r>
        <w:rPr>
          <w:rFonts w:ascii="Consolas" w:hAnsi="Consolas"/>
          <w:color w:val="B43C3C"/>
          <w:sz w:val="18"/>
        </w:rPr>
        <w:t>Column.otherwise()</w:t>
      </w:r>
      <w:r>
        <w:rPr>
          <w:rFonts w:ascii="微软雅黑" w:hAnsi="微软雅黑"/>
          <w:sz w:val="21"/>
        </w:rPr>
        <w:t xml:space="preserve">，则为不匹配的条件返回 </w:t>
      </w:r>
      <w:r>
        <w:rPr>
          <w:rFonts w:ascii="Consolas" w:hAnsi="Consolas"/>
          <w:color w:val="B43C3C"/>
          <w:sz w:val="18"/>
        </w:rPr>
        <w:t>None</w:t>
      </w:r>
      <w:r>
        <w:rPr>
          <w:rFonts w:ascii="微软雅黑" w:hAnsi="微软雅黑"/>
          <w:sz w:val="21"/>
        </w:rPr>
        <w:t xml:space="preserve"> (null) 的列表达式。</w:t>
      </w:r>
    </w:p>
    <w:p>
      <w:pPr>
        <w:spacing w:line="360" w:lineRule="auto" w:after="120"/>
      </w:pPr>
      <w:r>
        <w:rPr>
          <w:rFonts w:ascii="Consolas" w:hAnsi="Consolas"/>
          <w:color w:val="B43C3C"/>
          <w:sz w:val="18"/>
        </w:rPr>
        <w:t>when</w:t>
      </w:r>
      <w:r>
        <w:rPr>
          <w:rFonts w:ascii="微软雅黑" w:hAnsi="微软雅黑"/>
          <w:sz w:val="21"/>
        </w:rPr>
        <w:t>、</w:t>
      </w:r>
      <w:r>
        <w:rPr>
          <w:rFonts w:ascii="Consolas" w:hAnsi="Consolas"/>
          <w:color w:val="B43C3C"/>
          <w:sz w:val="18"/>
        </w:rPr>
        <w:t>otherwise</w:t>
      </w:r>
      <w:r>
        <w:rPr>
          <w:rFonts w:ascii="微软雅黑" w:hAnsi="微软雅黑"/>
          <w:sz w:val="21"/>
        </w:rPr>
        <w:t xml:space="preserve"> 操作符提供了类似于 </w:t>
      </w:r>
      <w:r>
        <w:rPr>
          <w:rFonts w:ascii="Consolas" w:hAnsi="Consolas"/>
          <w:color w:val="B43C3C"/>
          <w:sz w:val="18"/>
        </w:rPr>
        <w:t>if-else</w:t>
      </w:r>
      <w:r>
        <w:rPr>
          <w:rFonts w:ascii="微软雅黑" w:hAnsi="微软雅黑"/>
          <w:sz w:val="21"/>
        </w:rPr>
        <w:t xml:space="preserve"> 语句的功能，用于计算新的列值。基本用法是：</w:t>
      </w:r>
    </w:p>
    <w:p>
      <w:pPr>
        <w:spacing w:before="80" w:after="80"/>
        <w:ind w:left="567"/>
      </w:pPr>
      <w:r>
        <w:rPr>
          <w:rFonts w:ascii="Consolas" w:hAnsi="Consolas"/>
          <w:color w:val="505050"/>
          <w:sz w:val="18"/>
        </w:rPr>
        <w:t># CASE WHEN (age &gt;= 21) THEN true ELSE false END</w:t>
        <w:br/>
        <w:t># 如果年龄大于或等于21，则返回True；否则返回False</w:t>
        <w:br/>
        <w:t>at_least_21 = F.when(F.col("age") &gt;= 21, True).otherwise(False)</w:t>
        <w:br/>
        <w:t># CASE WHEN (last_name != "") THEN last_name ELSE null</w:t>
        <w:br/>
        <w:t># 如果last_name不为空，则返回last_name；否则返回None（空值）</w:t>
        <w:br/>
        <w:t>last_name = F.when(F.col("last_name") != "", F.col("last_name")).otherwise(None)</w:t>
        <w:br/>
        <w:t># 选择列并为其设置别名</w:t>
        <w:br/>
        <w:t>df = df.select(at_least_21.alias("at_least_21"), last_name.alias("last_name"))</w:t>
      </w:r>
    </w:p>
    <w:p>
      <w:pPr>
        <w:spacing w:line="360" w:lineRule="auto" w:after="120"/>
      </w:pPr>
      <w:r>
        <w:rPr>
          <w:rFonts w:ascii="微软雅黑" w:hAnsi="微软雅黑"/>
          <w:sz w:val="21"/>
        </w:rPr>
        <w:t>您可以根据需要多次链接</w:t>
      </w:r>
      <w:r>
        <w:rPr>
          <w:rFonts w:ascii="Consolas" w:hAnsi="Consolas"/>
          <w:color w:val="B43C3C"/>
          <w:sz w:val="18"/>
        </w:rPr>
        <w:t>when</w:t>
      </w:r>
      <w:r>
        <w:rPr>
          <w:rFonts w:ascii="微软雅黑" w:hAnsi="微软雅黑"/>
          <w:sz w:val="21"/>
        </w:rPr>
        <w:t>语句：</w:t>
      </w:r>
    </w:p>
    <w:p>
      <w:pPr>
        <w:spacing w:before="80" w:after="80"/>
        <w:ind w:left="567"/>
      </w:pPr>
      <w:r>
        <w:rPr>
          <w:rFonts w:ascii="Consolas" w:hAnsi="Consolas"/>
          <w:color w:val="505050"/>
          <w:sz w:val="18"/>
        </w:rPr>
        <w:t># 根据年龄对数据进行分类：</w:t>
        <w:br/>
        <w:t># 如果年龄大于等于 35，则分为 "A" 类；</w:t>
        <w:br/>
        <w:t># 如果年龄大于等于 21 且小于 35，则分为 "B" 类；</w:t>
        <w:br/>
        <w:t># 否则分为 "C" 类。</w:t>
        <w:br/>
        <w:t>switch = F.when(F.col("age") &gt;= 35, "A").when(F.col("age") &gt;= 21, "B").otherwise("C")</w:t>
      </w:r>
    </w:p>
    <w:p>
      <w:pPr>
        <w:spacing w:line="360" w:lineRule="auto" w:after="120"/>
      </w:pPr>
      <w:r>
        <w:rPr>
          <w:rFonts w:ascii="微软雅黑" w:hAnsi="微软雅黑"/>
          <w:sz w:val="21"/>
        </w:rPr>
        <w:t>这些评估可以指派到列中，或用于筛选：</w:t>
      </w:r>
    </w:p>
    <w:p>
      <w:pPr>
        <w:spacing w:before="80" w:after="80"/>
        <w:ind w:left="567"/>
      </w:pPr>
      <w:r>
        <w:rPr>
          <w:rFonts w:ascii="Consolas" w:hAnsi="Consolas"/>
          <w:color w:val="505050"/>
          <w:sz w:val="18"/>
        </w:rPr>
        <w:t>df = df.withColumn("switch", switch) # 在数据框中添加一个名为 "switch" 的列，值为 A、B 或 C</w:t>
        <w:br/>
        <w:t>df = df.where(~F.isnull(last_name)) # 过滤掉 last_name 为 null 的行（空字符串已被视为 null 值）</w:t>
      </w:r>
    </w:p>
    <w:p>
      <w:r>
        <w:br w:type="page"/>
      </w:r>
    </w:p>
    <w:p>
      <w:pPr>
        <w:pStyle w:val="Heading1"/>
      </w:pPr>
      <w:r>
        <w:rPr>
          <w:rFonts w:ascii="微软雅黑" w:hAnsi="微软雅黑"/>
        </w:rPr>
        <w:t>来自 Python</w:t>
      </w:r>
    </w:p>
    <w:p>
      <w:pPr>
        <w:spacing w:line="360" w:lineRule="auto" w:after="120"/>
      </w:pPr>
      <w:r>
        <w:rPr>
          <w:rFonts w:ascii="微软雅黑" w:hAnsi="微软雅黑"/>
          <w:sz w:val="21"/>
        </w:rPr>
        <w:t># 来自 Python</w:t>
      </w:r>
    </w:p>
    <w:p>
      <w:pPr>
        <w:spacing w:line="360" w:lineRule="auto" w:after="120"/>
      </w:pPr>
      <w:r>
        <w:rPr>
          <w:rFonts w:ascii="微软雅黑" w:hAnsi="微软雅黑"/>
          <w:sz w:val="21"/>
        </w:rPr>
        <w:t>如果您有 Python 的经验，您可能习惯于以过程性或命令性的方式处理数据：提供将数据从一个状态变换到另一个状态所需的确切步骤。与此相反，SQL 是声明性的，这意味着您描述您所寻找的结果，软件会处理生成该结果。PySpark 是一个用于通过 Python 方便地搭建复杂 SQL 查询的库：它试图在 Python 的过程语法中提供对 SQL 概念的访问。这利用了 Python 的灵活性、SQL 的便利性和 Spark 的并行处理能力。</w:t>
      </w:r>
    </w:p>
    <w:p>
      <w:pPr>
        <w:spacing w:line="360" w:lineRule="auto" w:after="120"/>
      </w:pPr>
      <w:r>
        <w:rPr>
          <w:rFonts w:ascii="微软雅黑" w:hAnsi="微软雅黑"/>
          <w:sz w:val="21"/>
        </w:rPr>
        <w:t>将您的概念模型发展到从整体上思考数据集，并基于列而不是行处理数据会很有帮助。我们不是直接使用变量、列表、字典、循环等操作数据，而是以 DataFrame 为单位工作。这意味着我们将不再使用 Python 的原语和操作符，而是使用 Spark 内置的在分布式环境中处理 DataFrame 的操作符。</w:t>
      </w:r>
    </w:p>
    <w:p>
      <w:pPr>
        <w:pStyle w:val="Heading3"/>
      </w:pPr>
      <w:r>
        <w:rPr>
          <w:rFonts w:ascii="微软雅黑" w:hAnsi="微软雅黑"/>
        </w:rPr>
        <w:t>示例</w:t>
      </w:r>
    </w:p>
    <w:p>
      <w:pPr>
        <w:spacing w:line="360" w:lineRule="auto" w:after="120"/>
      </w:pPr>
      <w:r>
        <w:rPr>
          <w:rFonts w:ascii="微软雅黑" w:hAnsi="微软雅黑"/>
          <w:sz w:val="21"/>
        </w:rPr>
        <w:t xml:space="preserve">假设您在 Python 中有一个数字列表，并且您想为每个数字加上 </w:t>
      </w:r>
      <w:r>
        <w:rPr>
          <w:rFonts w:ascii="Consolas" w:hAnsi="Consolas"/>
          <w:color w:val="B43C3C"/>
          <w:sz w:val="18"/>
        </w:rPr>
        <w:t>5</w:t>
      </w:r>
      <w:r>
        <w:rPr>
          <w:rFonts w:ascii="微软雅黑" w:hAnsi="微软雅黑"/>
          <w:sz w:val="21"/>
        </w:rPr>
        <w:t>。</w:t>
      </w:r>
    </w:p>
    <w:p>
      <w:pPr>
        <w:spacing w:before="80" w:after="80"/>
        <w:ind w:left="567"/>
      </w:pPr>
      <w:r>
        <w:rPr>
          <w:rFonts w:ascii="Consolas" w:hAnsi="Consolas"/>
          <w:color w:val="505050"/>
          <w:sz w:val="18"/>
        </w:rPr>
        <w:t>old_list = [1,2,3]</w:t>
        <w:br/>
        <w:t>new_list = []</w:t>
        <w:br/>
        <w:t>for i in old_list:</w:t>
        <w:br/>
        <w:t xml:space="preserve">    added_number = i + 5  # 将列表中的每个元素加5</w:t>
        <w:br/>
        <w:t xml:space="preserve">    new_list.append(added_number)  # 将结果添加到新的列表中</w:t>
        <w:br/>
        <w:t>print new_list</w:t>
        <w:br/>
        <w:t>&gt;&gt;&gt; [6,7,8]  # 输出结果为每个元素加5后的新列表</w:t>
      </w:r>
    </w:p>
    <w:p>
      <w:pPr>
        <w:spacing w:line="360" w:lineRule="auto" w:after="120"/>
      </w:pPr>
      <w:r>
        <w:rPr>
          <w:rFonts w:ascii="微软雅黑" w:hAnsi="微软雅黑"/>
          <w:sz w:val="21"/>
        </w:rPr>
        <w:t>在PySpark中，这将类似于</w:t>
      </w:r>
    </w:p>
    <w:p>
      <w:pPr>
        <w:spacing w:before="80" w:after="80"/>
        <w:ind w:left="567"/>
      </w:pPr>
      <w:r>
        <w:rPr>
          <w:rFonts w:ascii="Consolas" w:hAnsi="Consolas"/>
          <w:color w:val="505050"/>
          <w:sz w:val="18"/>
        </w:rPr>
        <w:t># 创建一个新的数据帧，在原数据帧的基础上添加一列 'added_number'</w:t>
        <w:br/>
        <w:t># 该列的值是原数据帧中 'number' 列的值加上 5</w:t>
        <w:br/>
        <w:t>new_dataframe = old_dataframe.withColumn('added_number', old_dataframe.number + 5)</w:t>
      </w:r>
    </w:p>
    <w:p>
      <w:pPr>
        <w:spacing w:line="360" w:lineRule="auto" w:after="120"/>
      </w:pPr>
      <w:r>
        <w:rPr>
          <w:rFonts w:ascii="Consolas" w:hAnsi="Consolas"/>
          <w:color w:val="B43C3C"/>
          <w:sz w:val="18"/>
        </w:rPr>
        <w:t>new_dataframe</w:t>
      </w:r>
      <w:r>
        <w:rPr>
          <w:rFonts w:ascii="微软雅黑" w:hAnsi="微软雅黑"/>
          <w:sz w:val="21"/>
        </w:rPr>
        <w:t xml:space="preserve"> 现在代表以下内容，</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added\_number</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6</w:t>
            </w:r>
          </w:p>
        </w:tc>
      </w:tr>
      <w:tr>
        <w:tc>
          <w:tcPr>
            <w:tcW w:type="dxa" w:w="4451"/>
          </w:tcPr>
          <w:p>
            <w:pPr>
              <w:spacing w:after="40" w:before="40"/>
            </w:pPr>
            <w:r>
              <w:rPr>
                <w:rFonts w:ascii="微软雅黑" w:hAnsi="微软雅黑"/>
                <w:sz w:val="20"/>
              </w:rPr>
              <w:t>2</w:t>
            </w:r>
          </w:p>
        </w:tc>
        <w:tc>
          <w:tcPr>
            <w:tcW w:type="dxa" w:w="4451"/>
          </w:tcPr>
          <w:p>
            <w:pPr>
              <w:spacing w:after="40" w:before="40"/>
            </w:pPr>
            <w:r>
              <w:rPr>
                <w:rFonts w:ascii="微软雅黑" w:hAnsi="微软雅黑"/>
                <w:sz w:val="20"/>
              </w:rPr>
              <w:t>7</w:t>
            </w:r>
          </w:p>
        </w:tc>
      </w:tr>
      <w:tr>
        <w:tc>
          <w:tcPr>
            <w:tcW w:type="dxa" w:w="4451"/>
          </w:tcPr>
          <w:p>
            <w:pPr>
              <w:spacing w:after="40" w:before="40"/>
            </w:pPr>
            <w:r>
              <w:rPr>
                <w:rFonts w:ascii="微软雅黑" w:hAnsi="微软雅黑"/>
                <w:sz w:val="20"/>
              </w:rPr>
              <w:t>3</w:t>
            </w:r>
          </w:p>
        </w:tc>
        <w:tc>
          <w:tcPr>
            <w:tcW w:type="dxa" w:w="4451"/>
          </w:tcPr>
          <w:p>
            <w:pPr>
              <w:spacing w:after="40" w:before="40"/>
            </w:pPr>
            <w:r>
              <w:rPr>
                <w:rFonts w:ascii="微软雅黑" w:hAnsi="微软雅黑"/>
                <w:sz w:val="20"/>
              </w:rPr>
              <w:t>8</w:t>
            </w:r>
          </w:p>
        </w:tc>
      </w:tr>
    </w:tbl>
    <w:p/>
    <w:p>
      <w:pPr>
        <w:spacing w:line="360" w:lineRule="auto" w:after="120"/>
      </w:pPr>
      <w:r>
        <w:rPr>
          <w:rFonts w:ascii="微软雅黑" w:hAnsi="微软雅黑"/>
          <w:sz w:val="21"/>
        </w:rPr>
        <w:t>有趣的是，</w:t>
      </w:r>
      <w:r>
        <w:rPr>
          <w:rFonts w:ascii="Consolas" w:hAnsi="Consolas"/>
          <w:color w:val="B43C3C"/>
          <w:sz w:val="18"/>
        </w:rPr>
        <w:t>DataFrame</w:t>
      </w:r>
      <w:r>
        <w:rPr>
          <w:rFonts w:ascii="微软雅黑" w:hAnsi="微软雅黑"/>
          <w:sz w:val="21"/>
        </w:rPr>
        <w:t xml:space="preserve"> Object 实际上并不在内存中包含您的数据：它是对 Spark 中数据的引用。DataFrame 是</w:t>
      </w:r>
      <w:r>
        <w:rPr>
          <w:rFonts w:ascii="微软雅黑" w:hAnsi="微软雅黑"/>
          <w:b/>
          <w:sz w:val="21"/>
        </w:rPr>
        <w:t>惰性计算</w:t>
      </w:r>
      <w:r>
        <w:rPr>
          <w:rFonts w:ascii="微软雅黑" w:hAnsi="微软雅黑"/>
          <w:sz w:val="21"/>
        </w:rPr>
        <w:t>的。当我们要求 Spark 实际上对 DataFrame 执行某些操作时（例如将其写入 Foundry），它会遍历我们创建的所有中间 DataFrame，生成一个优化的查询计划，并在 Spark 集群上执行它。这使得 Foundry 能够扩展到超出单台服务器或您的笔记本电脑内存所能容纳的数据量。</w:t>
      </w:r>
    </w:p>
    <w:p>
      <w:r>
        <w:br w:type="page"/>
      </w:r>
    </w:p>
    <w:p>
      <w:pPr>
        <w:pStyle w:val="Heading1"/>
      </w:pPr>
      <w:r>
        <w:rPr>
          <w:rFonts w:ascii="微软雅黑" w:hAnsi="微软雅黑"/>
        </w:rPr>
        <w:t>日期和时间戳</w:t>
      </w:r>
    </w:p>
    <w:p>
      <w:pPr>
        <w:spacing w:line="360" w:lineRule="auto" w:after="120"/>
      </w:pPr>
      <w:r>
        <w:rPr>
          <w:rFonts w:ascii="微软雅黑" w:hAnsi="微软雅黑"/>
          <w:sz w:val="21"/>
        </w:rPr>
        <w:t># 日期和时间戳</w:t>
      </w:r>
    </w:p>
    <w:p>
      <w:pPr>
        <w:pStyle w:val="Heading2"/>
      </w:pPr>
      <w:r>
        <w:rPr>
          <w:rFonts w:ascii="微软雅黑" w:hAnsi="微软雅黑"/>
        </w:rPr>
        <w:t>1. 添加或减去日期</w:t>
      </w:r>
    </w:p>
    <w:p>
      <w:pPr>
        <w:pStyle w:val="Heading3"/>
      </w:pPr>
      <w:r>
        <w:rPr>
          <w:rFonts w:ascii="微软雅黑" w:hAnsi="微软雅黑"/>
        </w:rPr>
        <w:t>给日期添加或减去天数</w:t>
      </w:r>
    </w:p>
    <w:p>
      <w:pPr>
        <w:pStyle w:val="ListBullet"/>
        <w:spacing w:line="360" w:lineRule="auto" w:after="120"/>
      </w:pPr>
      <w:r>
        <w:rPr>
          <w:rFonts w:ascii="Consolas" w:hAnsi="Consolas"/>
          <w:color w:val="B43C3C"/>
          <w:sz w:val="18"/>
        </w:rPr>
        <w:t>F.date_add(start, days)</w:t>
      </w:r>
    </w:p>
    <w:p>
      <w:pPr>
        <w:pStyle w:val="ListBullet"/>
        <w:spacing w:line="360" w:lineRule="auto" w:after="120"/>
      </w:pPr>
      <w:r>
        <w:rPr>
          <w:rFonts w:ascii="Consolas" w:hAnsi="Consolas"/>
          <w:color w:val="B43C3C"/>
          <w:sz w:val="18"/>
        </w:rPr>
        <w:t>F.date_sub(start, days)</w:t>
      </w:r>
    </w:p>
    <w:p>
      <w:pPr>
        <w:pStyle w:val="Heading3"/>
      </w:pPr>
      <w:r>
        <w:rPr>
          <w:rFonts w:ascii="微软雅黑" w:hAnsi="微软雅黑"/>
        </w:rPr>
        <w:t>给日期添加月份</w:t>
      </w:r>
    </w:p>
    <w:p>
      <w:pPr>
        <w:pStyle w:val="ListBullet"/>
        <w:spacing w:line="360" w:lineRule="auto" w:after="120"/>
      </w:pPr>
      <w:r>
        <w:rPr>
          <w:rFonts w:ascii="Consolas" w:hAnsi="Consolas"/>
          <w:color w:val="B43C3C"/>
          <w:sz w:val="18"/>
        </w:rPr>
        <w:t>F.add_months(start, months)</w:t>
      </w:r>
    </w:p>
    <w:p>
      <w:pPr>
        <w:pStyle w:val="Heading3"/>
      </w:pPr>
      <w:r>
        <w:rPr>
          <w:rFonts w:ascii="微软雅黑" w:hAnsi="微软雅黑"/>
        </w:rPr>
        <w:t>获取两个日期之间的天数或月份数</w:t>
      </w:r>
    </w:p>
    <w:p>
      <w:pPr>
        <w:pStyle w:val="ListBullet"/>
        <w:spacing w:line="360" w:lineRule="auto" w:after="120"/>
      </w:pPr>
      <w:r>
        <w:rPr>
          <w:rFonts w:ascii="Consolas" w:hAnsi="Consolas"/>
          <w:color w:val="B43C3C"/>
          <w:sz w:val="18"/>
        </w:rPr>
        <w:t>F.datediff(end, start)</w:t>
      </w:r>
    </w:p>
    <w:p>
      <w:pPr>
        <w:pStyle w:val="ListBullet"/>
        <w:spacing w:line="360" w:lineRule="auto" w:after="120"/>
      </w:pPr>
      <w:r>
        <w:rPr>
          <w:rFonts w:ascii="Consolas" w:hAnsi="Consolas"/>
          <w:color w:val="B43C3C"/>
          <w:sz w:val="18"/>
        </w:rPr>
        <w:t>F.months_between(date1, date2)</w:t>
      </w:r>
    </w:p>
    <w:p>
      <w:pPr>
        <w:pStyle w:val="Heading3"/>
      </w:pPr>
      <w:r>
        <w:rPr>
          <w:rFonts w:ascii="微软雅黑" w:hAnsi="微软雅黑"/>
        </w:rPr>
        <w:t>获取月份的最后一天</w:t>
      </w:r>
    </w:p>
    <w:p>
      <w:pPr>
        <w:pStyle w:val="ListBullet"/>
        <w:spacing w:line="360" w:lineRule="auto" w:after="120"/>
      </w:pPr>
      <w:r>
        <w:rPr>
          <w:rFonts w:ascii="Consolas" w:hAnsi="Consolas"/>
          <w:color w:val="B43C3C"/>
          <w:sz w:val="18"/>
        </w:rPr>
        <w:t>F.last_day(date)</w:t>
      </w:r>
    </w:p>
    <w:p>
      <w:pPr>
        <w:pStyle w:val="Heading3"/>
      </w:pPr>
      <w:r>
        <w:rPr>
          <w:rFonts w:ascii="微软雅黑" w:hAnsi="微软雅黑"/>
        </w:rPr>
        <w:t>获取下一个指定星期几的日期</w:t>
      </w:r>
    </w:p>
    <w:p>
      <w:pPr>
        <w:pStyle w:val="ListBullet"/>
        <w:spacing w:line="360" w:lineRule="auto" w:after="120"/>
      </w:pPr>
      <w:r>
        <w:rPr>
          <w:rFonts w:ascii="Consolas" w:hAnsi="Consolas"/>
          <w:color w:val="B43C3C"/>
          <w:sz w:val="18"/>
        </w:rPr>
        <w:t>F.next_day(date, dayOfWeek)</w:t>
      </w:r>
    </w:p>
    <w:p>
      <w:pPr>
        <w:pStyle w:val="Heading2"/>
      </w:pPr>
      <w:r>
        <w:rPr>
          <w:rFonts w:ascii="微软雅黑" w:hAnsi="微软雅黑"/>
        </w:rPr>
        <w:t>2. 日期值</w:t>
      </w:r>
    </w:p>
    <w:p>
      <w:pPr>
        <w:pStyle w:val="Heading3"/>
      </w:pPr>
      <w:r>
        <w:rPr>
          <w:rFonts w:ascii="微软雅黑" w:hAnsi="微软雅黑"/>
        </w:rPr>
        <w:t>获取年份、月份、天、分钟、秒</w:t>
      </w:r>
    </w:p>
    <w:p>
      <w:pPr>
        <w:pStyle w:val="ListBullet"/>
        <w:spacing w:line="360" w:lineRule="auto" w:after="120"/>
      </w:pPr>
      <w:r>
        <w:rPr>
          <w:rFonts w:ascii="Consolas" w:hAnsi="Consolas"/>
          <w:color w:val="B43C3C"/>
          <w:sz w:val="18"/>
        </w:rPr>
        <w:t>F.year(column)</w:t>
      </w:r>
    </w:p>
    <w:p>
      <w:pPr>
        <w:pStyle w:val="ListBullet"/>
        <w:spacing w:line="360" w:lineRule="auto" w:after="120"/>
      </w:pPr>
      <w:r>
        <w:rPr>
          <w:rFonts w:ascii="Consolas" w:hAnsi="Consolas"/>
          <w:color w:val="B43C3C"/>
          <w:sz w:val="18"/>
        </w:rPr>
        <w:t>F.month(column)</w:t>
      </w:r>
    </w:p>
    <w:p>
      <w:pPr>
        <w:pStyle w:val="ListBullet"/>
        <w:spacing w:line="360" w:lineRule="auto" w:after="120"/>
      </w:pPr>
      <w:r>
        <w:rPr>
          <w:rFonts w:ascii="Consolas" w:hAnsi="Consolas"/>
          <w:color w:val="B43C3C"/>
          <w:sz w:val="18"/>
        </w:rPr>
        <w:t>F.dayofmonth(column)</w:t>
      </w:r>
    </w:p>
    <w:p>
      <w:pPr>
        <w:pStyle w:val="ListBullet"/>
        <w:spacing w:line="360" w:lineRule="auto" w:after="120"/>
      </w:pPr>
      <w:r>
        <w:rPr>
          <w:rFonts w:ascii="Consolas" w:hAnsi="Consolas"/>
          <w:color w:val="B43C3C"/>
          <w:sz w:val="18"/>
        </w:rPr>
        <w:t>F.hour(column)</w:t>
      </w:r>
    </w:p>
    <w:p>
      <w:pPr>
        <w:pStyle w:val="ListBullet"/>
        <w:spacing w:line="360" w:lineRule="auto" w:after="120"/>
      </w:pPr>
      <w:r>
        <w:rPr>
          <w:rFonts w:ascii="Consolas" w:hAnsi="Consolas"/>
          <w:color w:val="B43C3C"/>
          <w:sz w:val="18"/>
        </w:rPr>
        <w:t>F.minute(column)</w:t>
      </w:r>
    </w:p>
    <w:p>
      <w:pPr>
        <w:pStyle w:val="ListBullet"/>
        <w:spacing w:line="360" w:lineRule="auto" w:after="120"/>
      </w:pPr>
      <w:r>
        <w:rPr>
          <w:rFonts w:ascii="Consolas" w:hAnsi="Consolas"/>
          <w:color w:val="B43C3C"/>
          <w:sz w:val="18"/>
        </w:rPr>
        <w:t>F.second(column)</w:t>
      </w:r>
    </w:p>
    <w:p>
      <w:pPr>
        <w:pStyle w:val="Heading3"/>
      </w:pPr>
      <w:r>
        <w:rPr>
          <w:rFonts w:ascii="微软雅黑" w:hAnsi="微软雅黑"/>
        </w:rPr>
        <w:t>从日期获取商业季度</w:t>
      </w:r>
    </w:p>
    <w:p>
      <w:pPr>
        <w:pStyle w:val="ListBullet"/>
        <w:spacing w:line="360" w:lineRule="auto" w:after="120"/>
      </w:pPr>
      <w:r>
        <w:rPr>
          <w:rFonts w:ascii="Consolas" w:hAnsi="Consolas"/>
          <w:color w:val="B43C3C"/>
          <w:sz w:val="18"/>
        </w:rPr>
        <w:t>F.quarter(column)</w:t>
      </w:r>
    </w:p>
    <w:p>
      <w:pPr>
        <w:pStyle w:val="Heading3"/>
      </w:pPr>
      <w:r>
        <w:rPr>
          <w:rFonts w:ascii="微软雅黑" w:hAnsi="微软雅黑"/>
        </w:rPr>
        <w:t>从日期获取一年中的某一天或周</w:t>
      </w:r>
    </w:p>
    <w:p>
      <w:pPr>
        <w:pStyle w:val="ListBullet"/>
        <w:spacing w:line="360" w:lineRule="auto" w:after="120"/>
      </w:pPr>
      <w:r>
        <w:rPr>
          <w:rFonts w:ascii="Consolas" w:hAnsi="Consolas"/>
          <w:color w:val="B43C3C"/>
          <w:sz w:val="18"/>
        </w:rPr>
        <w:t>F.dayofyear(column)</w:t>
      </w:r>
    </w:p>
    <w:p>
      <w:pPr>
        <w:pStyle w:val="ListBullet"/>
        <w:spacing w:line="360" w:lineRule="auto" w:after="120"/>
      </w:pPr>
      <w:r>
        <w:rPr>
          <w:rFonts w:ascii="Consolas" w:hAnsi="Consolas"/>
          <w:color w:val="B43C3C"/>
          <w:sz w:val="18"/>
        </w:rPr>
        <w:t>F.weekofyear(column)</w:t>
      </w:r>
    </w:p>
    <w:p>
      <w:pPr>
        <w:pStyle w:val="Heading2"/>
      </w:pPr>
      <w:r>
        <w:rPr>
          <w:rFonts w:ascii="微软雅黑" w:hAnsi="微软雅黑"/>
        </w:rPr>
        <w:t>3. 格式化</w:t>
      </w:r>
    </w:p>
    <w:p>
      <w:pPr>
        <w:pStyle w:val="Heading3"/>
      </w:pPr>
      <w:r>
        <w:rPr>
          <w:rFonts w:ascii="微软雅黑" w:hAnsi="微软雅黑"/>
        </w:rPr>
        <w:t>日期和时间格式语法</w:t>
      </w:r>
    </w:p>
    <w:p>
      <w:pPr>
        <w:spacing w:line="360" w:lineRule="auto" w:after="120"/>
      </w:pPr>
      <w:r>
        <w:rPr>
          <w:rFonts w:ascii="微软雅黑" w:hAnsi="微软雅黑"/>
          <w:sz w:val="21"/>
        </w:rPr>
        <w:t>以下是快速参考：</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格式</w:t>
            </w:r>
          </w:p>
        </w:tc>
        <w:tc>
          <w:tcPr>
            <w:tcW w:type="dxa" w:w="4451"/>
          </w:tcPr>
          <w:p>
            <w:pPr>
              <w:spacing w:after="40" w:before="40"/>
            </w:pPr>
            <w:r>
              <w:rPr>
                <w:rFonts w:ascii="微软雅黑" w:hAnsi="微软雅黑"/>
                <w:sz w:val="20"/>
              </w:rPr>
              <w:t>示例</w:t>
            </w:r>
          </w:p>
        </w:tc>
      </w:tr>
      <w:tr>
        <w:tc>
          <w:tcPr>
            <w:tcW w:type="dxa" w:w="4451"/>
          </w:tcPr>
          <w:p>
            <w:pPr>
              <w:spacing w:after="40" w:before="40"/>
            </w:pPr>
            <w:r>
              <w:rPr>
                <w:rFonts w:ascii="微软雅黑" w:hAnsi="微软雅黑"/>
                <w:sz w:val="20"/>
              </w:rPr>
              <w:t>yyyy-MM-dd</w:t>
            </w:r>
          </w:p>
        </w:tc>
        <w:tc>
          <w:tcPr>
            <w:tcW w:type="dxa" w:w="4451"/>
          </w:tcPr>
          <w:p>
            <w:pPr>
              <w:spacing w:after="40" w:before="40"/>
            </w:pPr>
            <w:r>
              <w:rPr>
                <w:rFonts w:ascii="微软雅黑" w:hAnsi="微软雅黑"/>
                <w:sz w:val="20"/>
              </w:rPr>
              <w:t>1997-01-31</w:t>
            </w:r>
          </w:p>
        </w:tc>
      </w:tr>
      <w:tr>
        <w:tc>
          <w:tcPr>
            <w:tcW w:type="dxa" w:w="4451"/>
          </w:tcPr>
          <w:p>
            <w:pPr>
              <w:spacing w:after="40" w:before="40"/>
            </w:pPr>
            <w:r>
              <w:rPr>
                <w:rFonts w:ascii="微软雅黑" w:hAnsi="微软雅黑"/>
                <w:sz w:val="20"/>
              </w:rPr>
              <w:t>yyyy-MM-dd HH\:mm:ss</w:t>
            </w:r>
          </w:p>
        </w:tc>
        <w:tc>
          <w:tcPr>
            <w:tcW w:type="dxa" w:w="4451"/>
          </w:tcPr>
          <w:p>
            <w:pPr>
              <w:spacing w:after="40" w:before="40"/>
            </w:pPr>
            <w:r>
              <w:rPr>
                <w:rFonts w:ascii="微软雅黑" w:hAnsi="微软雅黑"/>
                <w:sz w:val="20"/>
              </w:rPr>
              <w:t>1997-01-31 23:59:59</w:t>
            </w:r>
          </w:p>
        </w:tc>
      </w:tr>
    </w:tbl>
    <w:p/>
    <w:p>
      <w:pPr>
        <w:spacing w:before="80" w:after="80"/>
        <w:ind w:left="850"/>
      </w:pPr>
      <w:r>
        <w:rPr>
          <w:color w:val="969696"/>
          <w:sz w:val="20"/>
        </w:rPr>
        <w:t xml:space="preserve">▎ </w:t>
      </w:r>
      <w:r>
        <w:rPr>
          <w:i/>
          <w:color w:val="646464"/>
          <w:sz w:val="20"/>
        </w:rPr>
        <w:t>日期格式化字符串模式基于 Java 类 java.text.SimpleDateFormat。完整参考请见 [日期和时间格式语法表 ↗](https://docs.oracle.com/javase/7/docs/api/java/text/SimpleDateFormat.html)。</w:t>
      </w:r>
    </w:p>
    <w:p>
      <w:pPr>
        <w:pStyle w:val="Heading3"/>
      </w:pPr>
      <w:r>
        <w:rPr>
          <w:rFonts w:ascii="微软雅黑" w:hAnsi="微软雅黑"/>
        </w:rPr>
        <w:t>从字符串转换</w:t>
      </w:r>
    </w:p>
    <w:p>
      <w:pPr>
        <w:pStyle w:val="ListBullet"/>
        <w:spacing w:line="360" w:lineRule="auto" w:after="120"/>
      </w:pPr>
      <w:r>
        <w:rPr>
          <w:rFonts w:ascii="Consolas" w:hAnsi="Consolas"/>
          <w:color w:val="B43C3C"/>
          <w:sz w:val="18"/>
        </w:rPr>
        <w:t>F.to_date(column, format=None)</w:t>
      </w:r>
    </w:p>
    <w:p>
      <w:pPr>
        <w:pStyle w:val="ListBullet"/>
        <w:spacing w:line="360" w:lineRule="auto" w:after="120"/>
      </w:pPr>
      <w:r>
        <w:rPr>
          <w:rFonts w:ascii="Consolas" w:hAnsi="Consolas"/>
          <w:color w:val="B43C3C"/>
          <w:sz w:val="18"/>
        </w:rPr>
        <w:t>F.to_timestamp(column, format=None)</w:t>
      </w:r>
    </w:p>
    <w:p>
      <w:pPr>
        <w:pStyle w:val="ListBullet"/>
        <w:spacing w:line="360" w:lineRule="auto" w:after="120"/>
      </w:pPr>
      <w:r>
        <w:rPr>
          <w:rFonts w:ascii="Consolas" w:hAnsi="Consolas"/>
          <w:color w:val="B43C3C"/>
          <w:sz w:val="18"/>
        </w:rPr>
        <w:t>F.to_utc_timestamp(timestamp, tz)</w:t>
      </w:r>
    </w:p>
    <w:p>
      <w:pPr>
        <w:pStyle w:val="ListBullet"/>
        <w:spacing w:line="360" w:lineRule="auto" w:after="120"/>
      </w:pPr>
      <w:r>
        <w:rPr>
          <w:rFonts w:ascii="Consolas" w:hAnsi="Consolas"/>
          <w:color w:val="B43C3C"/>
          <w:sz w:val="18"/>
        </w:rPr>
        <w:t>F.unix_timestamp(timestamp=None, format='yyyy-MM-dd HH:mm:ss')</w:t>
      </w:r>
    </w:p>
    <w:p>
      <w:pPr>
        <w:pStyle w:val="Heading3"/>
      </w:pPr>
      <w:r>
        <w:rPr>
          <w:rFonts w:ascii="微软雅黑" w:hAnsi="微软雅黑"/>
        </w:rPr>
        <w:t>转换为字符串</w:t>
      </w:r>
    </w:p>
    <w:p>
      <w:pPr>
        <w:pStyle w:val="ListBullet"/>
        <w:spacing w:line="360" w:lineRule="auto" w:after="120"/>
      </w:pPr>
      <w:r>
        <w:rPr>
          <w:rFonts w:ascii="Consolas" w:hAnsi="Consolas"/>
          <w:color w:val="B43C3C"/>
          <w:sz w:val="18"/>
        </w:rPr>
        <w:t>F.date_format(date, format)</w:t>
      </w:r>
    </w:p>
    <w:p>
      <w:pPr>
        <w:pStyle w:val="ListBullet"/>
        <w:spacing w:line="360" w:lineRule="auto" w:after="120"/>
      </w:pPr>
      <w:r>
        <w:rPr>
          <w:rFonts w:ascii="Consolas" w:hAnsi="Consolas"/>
          <w:color w:val="B43C3C"/>
          <w:sz w:val="18"/>
        </w:rPr>
        <w:t>F.from_unixtime(timestamp, format='yyyy-MM-dd HH:mm:ss')</w:t>
      </w:r>
    </w:p>
    <w:p>
      <w:pPr>
        <w:pStyle w:val="ListBullet"/>
        <w:spacing w:line="360" w:lineRule="auto" w:after="120"/>
      </w:pPr>
      <w:r>
        <w:rPr>
          <w:rFonts w:ascii="Consolas" w:hAnsi="Consolas"/>
          <w:color w:val="B43C3C"/>
          <w:sz w:val="18"/>
        </w:rPr>
        <w:t>F.from_utc_timestamp(timestamp, tz)</w:t>
      </w:r>
    </w:p>
    <w:p>
      <w:pPr>
        <w:pStyle w:val="Heading3"/>
      </w:pPr>
      <w:r>
        <w:rPr>
          <w:rFonts w:ascii="微软雅黑" w:hAnsi="微软雅黑"/>
        </w:rPr>
        <w:t>从`long`转换为`timestamp`</w:t>
      </w:r>
    </w:p>
    <w:p>
      <w:pPr>
        <w:spacing w:line="360" w:lineRule="auto" w:after="120"/>
      </w:pPr>
      <w:r>
        <w:rPr>
          <w:rFonts w:ascii="微软雅黑" w:hAnsi="微软雅黑"/>
          <w:sz w:val="21"/>
        </w:rPr>
        <w:t>某些系统将时间戳存储为</w:t>
      </w:r>
      <w:r>
        <w:rPr>
          <w:rFonts w:ascii="Consolas" w:hAnsi="Consolas"/>
          <w:color w:val="B43C3C"/>
          <w:sz w:val="18"/>
        </w:rPr>
        <w:t>long</w:t>
      </w:r>
      <w:r>
        <w:rPr>
          <w:rFonts w:ascii="微软雅黑" w:hAnsi="微软雅黑"/>
          <w:sz w:val="21"/>
        </w:rPr>
        <w:t>数据类型，以毫秒为单位。PySpark SQL 将时间戳存储为秒。我们必须将</w:t>
      </w:r>
      <w:r>
        <w:rPr>
          <w:rFonts w:ascii="Consolas" w:hAnsi="Consolas"/>
          <w:color w:val="B43C3C"/>
          <w:sz w:val="18"/>
        </w:rPr>
        <w:t>long</w:t>
      </w:r>
      <w:r>
        <w:rPr>
          <w:rFonts w:ascii="微软雅黑" w:hAnsi="微软雅黑"/>
          <w:sz w:val="21"/>
        </w:rPr>
        <w:t>版本的时间戳除以1000，才能正确转换为</w:t>
      </w:r>
      <w:r>
        <w:rPr>
          <w:rFonts w:ascii="Consolas" w:hAnsi="Consolas"/>
          <w:color w:val="B43C3C"/>
          <w:sz w:val="18"/>
        </w:rPr>
        <w:t>timestamp</w:t>
      </w:r>
      <w:r>
        <w:rPr>
          <w:rFonts w:ascii="微软雅黑" w:hAnsi="微软雅黑"/>
          <w:sz w:val="21"/>
        </w:rPr>
        <w:t>：</w:t>
      </w:r>
    </w:p>
    <w:p>
      <w:pPr>
        <w:spacing w:before="80" w:after="80"/>
        <w:ind w:left="567"/>
      </w:pPr>
      <w:r>
        <w:rPr>
          <w:rFonts w:ascii="Consolas" w:hAnsi="Consolas"/>
          <w:color w:val="505050"/>
          <w:sz w:val="18"/>
        </w:rPr>
        <w:t>casted_timestamp = (F.col('timestamp') / 1000).cast("timestamp")</w:t>
        <w:br/>
        <w:t>df = df.withColumn("timestamp", casted_timestamp)</w:t>
        <w:br/>
        <w:t># 将时间戳从毫秒转换为秒，然后转换为标准的时间格式</w:t>
        <w:br/>
        <w:t># 示例: 1531860192661 =&gt; 2018年7月17日 星期二 8:43:12 下午</w:t>
      </w:r>
    </w:p>
    <w:p>
      <w:pPr>
        <w:spacing w:line="360" w:lineRule="auto" w:after="120"/>
      </w:pPr>
      <w:r>
        <w:rPr>
          <w:rFonts w:ascii="微软雅黑" w:hAnsi="微软雅黑"/>
          <w:sz w:val="21"/>
        </w:rPr>
        <w:t xml:space="preserve">我们也可以使用 </w:t>
      </w:r>
      <w:r>
        <w:rPr>
          <w:rFonts w:ascii="Consolas" w:hAnsi="Consolas"/>
          <w:color w:val="B43C3C"/>
          <w:sz w:val="18"/>
        </w:rPr>
        <w:t>F.from_unixtime(timestamp)</w:t>
      </w:r>
      <w:r>
        <w:rPr>
          <w:rFonts w:ascii="微软雅黑" w:hAnsi="微软雅黑"/>
          <w:sz w:val="21"/>
        </w:rPr>
        <w:t xml:space="preserve"> 来提高清晰度：</w:t>
      </w:r>
    </w:p>
    <w:p>
      <w:pPr>
        <w:spacing w:before="80" w:after="80"/>
        <w:ind w:left="567"/>
      </w:pPr>
      <w:r>
        <w:rPr>
          <w:rFonts w:ascii="Consolas" w:hAnsi="Consolas"/>
          <w:color w:val="505050"/>
          <w:sz w:val="18"/>
        </w:rPr>
        <w:t># 将Unix时间戳（以毫秒为单位）转换为常规时间格式</w:t>
        <w:br/>
        <w:t>timestamp = F.from_unixtime(F.col('timestamp') / 1000)</w:t>
        <w:br/>
        <w:t># 使用转换后的时间戳更新DataFrame中的'timestamp'列</w:t>
        <w:br/>
        <w:t>df = df.withColumn("timestamp", timestamp)</w:t>
      </w:r>
    </w:p>
    <w:p>
      <w:pPr>
        <w:spacing w:line="360" w:lineRule="auto" w:after="120"/>
      </w:pPr>
      <w:r>
        <w:rPr>
          <w:rFonts w:ascii="微软雅黑" w:hAnsi="微软雅黑"/>
          <w:sz w:val="21"/>
        </w:rPr>
        <w:t>当从</w:t>
      </w:r>
      <w:r>
        <w:rPr>
          <w:rFonts w:ascii="Consolas" w:hAnsi="Consolas"/>
          <w:color w:val="B43C3C"/>
          <w:sz w:val="18"/>
        </w:rPr>
        <w:t>long</w:t>
      </w:r>
      <w:r>
        <w:rPr>
          <w:rFonts w:ascii="微软雅黑" w:hAnsi="微软雅黑"/>
          <w:sz w:val="21"/>
        </w:rPr>
        <w:t>转换为</w:t>
      </w:r>
      <w:r>
        <w:rPr>
          <w:rFonts w:ascii="Consolas" w:hAnsi="Consolas"/>
          <w:color w:val="B43C3C"/>
          <w:sz w:val="18"/>
        </w:rPr>
        <w:t>timestamp</w:t>
      </w:r>
      <w:r>
        <w:rPr>
          <w:rFonts w:ascii="微软雅黑" w:hAnsi="微软雅黑"/>
          <w:sz w:val="21"/>
        </w:rPr>
        <w:t>时，我们失去了一定程度的细粒度。SQL无法存储百分比或秒的小数。</w:t>
      </w:r>
    </w:p>
    <w:p>
      <w:pPr>
        <w:pStyle w:val="Heading3"/>
      </w:pPr>
      <w:r>
        <w:rPr>
          <w:rFonts w:ascii="微软雅黑" w:hAnsi="微软雅黑"/>
        </w:rPr>
        <w:t>截断</w:t>
      </w:r>
    </w:p>
    <w:p>
      <w:pPr>
        <w:pStyle w:val="ListBullet"/>
        <w:spacing w:line="360" w:lineRule="auto" w:after="120"/>
      </w:pPr>
      <w:r>
        <w:rPr>
          <w:rFonts w:ascii="Consolas" w:hAnsi="Consolas"/>
          <w:color w:val="B43C3C"/>
          <w:sz w:val="18"/>
        </w:rPr>
        <w:t>F.trunc(date, format)</w:t>
      </w:r>
    </w:p>
    <w:p>
      <w:pPr>
        <w:pStyle w:val="ListBullet"/>
        <w:spacing w:line="360" w:lineRule="auto" w:after="120"/>
      </w:pPr>
      <w:r>
        <w:rPr>
          <w:rFonts w:ascii="Consolas" w:hAnsi="Consolas"/>
          <w:color w:val="B43C3C"/>
          <w:sz w:val="18"/>
        </w:rPr>
        <w:t>F.date_trunc(format, timestamp)</w:t>
      </w:r>
    </w:p>
    <w:p>
      <w:r>
        <w:br w:type="page"/>
      </w:r>
    </w:p>
    <w:p>
      <w:pPr>
        <w:pStyle w:val="Heading1"/>
      </w:pPr>
      <w:r>
        <w:rPr>
          <w:rFonts w:ascii="微软雅黑" w:hAnsi="微软雅黑"/>
        </w:rPr>
        <w:t>筛选</w:t>
      </w:r>
    </w:p>
    <w:p>
      <w:pPr>
        <w:spacing w:line="360" w:lineRule="auto" w:after="120"/>
      </w:pPr>
      <w:r>
        <w:rPr>
          <w:rFonts w:ascii="微软雅黑" w:hAnsi="微软雅黑"/>
          <w:sz w:val="21"/>
        </w:rPr>
        <w:t># 筛选</w:t>
      </w:r>
    </w:p>
    <w:p>
      <w:pPr>
        <w:pStyle w:val="Heading2"/>
      </w:pPr>
      <w:r>
        <w:rPr>
          <w:rFonts w:ascii="微软雅黑" w:hAnsi="微软雅黑"/>
        </w:rPr>
        <w:t>筛选，条件</w:t>
      </w:r>
    </w:p>
    <w:p>
      <w:pPr>
        <w:pStyle w:val="Heading3"/>
      </w:pPr>
      <w:r>
        <w:rPr>
          <w:rFonts w:ascii="微软雅黑" w:hAnsi="微软雅黑"/>
        </w:rPr>
        <w:t>`DataFrame.filter(expression)`</w:t>
      </w:r>
    </w:p>
    <w:p>
      <w:pPr>
        <w:spacing w:line="360" w:lineRule="auto" w:after="120"/>
      </w:pPr>
      <w:r>
        <w:rPr>
          <w:rFonts w:ascii="微软雅黑" w:hAnsi="微软雅黑"/>
          <w:sz w:val="21"/>
        </w:rPr>
        <w:t>返回一个新的</w:t>
      </w:r>
      <w:r>
        <w:rPr>
          <w:rFonts w:ascii="Consolas" w:hAnsi="Consolas"/>
          <w:color w:val="B43C3C"/>
          <w:sz w:val="18"/>
        </w:rPr>
        <w:t>DataFrame</w:t>
      </w:r>
      <w:r>
        <w:rPr>
          <w:rFonts w:ascii="微软雅黑" w:hAnsi="微软雅黑"/>
          <w:sz w:val="21"/>
        </w:rPr>
        <w:t>，其中包含由布尔表达式确定的行的子集。</w:t>
      </w:r>
      <w:r>
        <w:rPr>
          <w:rFonts w:ascii="Consolas" w:hAnsi="Consolas"/>
          <w:color w:val="B43C3C"/>
          <w:sz w:val="18"/>
        </w:rPr>
        <w:t>expression</w:t>
      </w:r>
      <w:r>
        <w:rPr>
          <w:rFonts w:ascii="微软雅黑" w:hAnsi="微软雅黑"/>
          <w:sz w:val="21"/>
        </w:rPr>
        <w:t>参数是一个布尔列表达式，可以通过多种方式派生。</w:t>
      </w:r>
    </w:p>
    <w:p>
      <w:pPr>
        <w:spacing w:line="360" w:lineRule="auto" w:after="120"/>
      </w:pPr>
      <w:r>
        <w:rPr>
          <w:rFonts w:ascii="微软雅黑" w:hAnsi="微软雅黑"/>
          <w:sz w:val="21"/>
        </w:rPr>
        <w:t>在变换的起始处进行</w:t>
      </w:r>
      <w:r>
        <w:rPr>
          <w:rFonts w:ascii="Consolas" w:hAnsi="Consolas"/>
          <w:color w:val="B43C3C"/>
          <w:sz w:val="18"/>
        </w:rPr>
        <w:t>筛选</w:t>
      </w:r>
      <w:r>
        <w:rPr>
          <w:rFonts w:ascii="微软雅黑" w:hAnsi="微软雅黑"/>
          <w:sz w:val="21"/>
        </w:rPr>
        <w:t>，而不是在末尾，以减少不必要的计算工作并提高搭建时间性能。</w:t>
      </w:r>
    </w:p>
    <w:p>
      <w:pPr>
        <w:spacing w:line="360" w:lineRule="auto" w:after="120"/>
      </w:pPr>
      <w:r>
        <w:rPr>
          <w:rFonts w:ascii="微软雅黑" w:hAnsi="微软雅黑"/>
          <w:sz w:val="21"/>
        </w:rPr>
        <w:t>如果您的数据集中包含大量条目，但您只关心基于某个标准存在的行的子集。</w:t>
      </w:r>
    </w:p>
    <w:p>
      <w:pPr>
        <w:spacing w:before="80" w:after="80"/>
        <w:ind w:left="567"/>
      </w:pPr>
      <w:r>
        <w:rPr>
          <w:rFonts w:ascii="Consolas" w:hAnsi="Consolas"/>
          <w:color w:val="505050"/>
          <w:sz w:val="18"/>
        </w:rPr>
        <w:t>df = df.filter(F.col("age") &gt;= 21) # 限制数据集为仅包含年龄超过21岁的人</w:t>
      </w:r>
    </w:p>
    <w:p>
      <w:pPr>
        <w:spacing w:line="360" w:lineRule="auto" w:after="120"/>
      </w:pPr>
      <w:r>
        <w:rPr>
          <w:rFonts w:ascii="Consolas" w:hAnsi="Consolas"/>
          <w:color w:val="B43C3C"/>
          <w:sz w:val="18"/>
        </w:rPr>
        <w:t>where</w:t>
      </w:r>
      <w:r>
        <w:rPr>
          <w:rFonts w:ascii="微软雅黑" w:hAnsi="微软雅黑"/>
          <w:sz w:val="21"/>
        </w:rPr>
        <w:t xml:space="preserve"> 是 </w:t>
      </w:r>
      <w:r>
        <w:rPr>
          <w:rFonts w:ascii="Consolas" w:hAnsi="Consolas"/>
          <w:color w:val="B43C3C"/>
          <w:sz w:val="18"/>
        </w:rPr>
        <w:t>筛选</w:t>
      </w:r>
      <w:r>
        <w:rPr>
          <w:rFonts w:ascii="微软雅黑" w:hAnsi="微软雅黑"/>
          <w:sz w:val="21"/>
        </w:rPr>
        <w:t xml:space="preserve"> 的别名，并执行完全相同的操作（选择取决于您或您团队的偏好，以确定哪个方法名称更清晰易读）：</w:t>
      </w:r>
    </w:p>
    <w:p>
      <w:pPr>
        <w:spacing w:before="80" w:after="80"/>
        <w:ind w:left="567"/>
      </w:pPr>
      <w:r>
        <w:rPr>
          <w:rFonts w:ascii="Consolas" w:hAnsi="Consolas"/>
          <w:color w:val="505050"/>
          <w:sz w:val="18"/>
        </w:rPr>
        <w:t>df = df.where(F.col("age") &gt;= 21) # 将数据集限制为仅包含年龄大于或等于21岁的人</w:t>
      </w:r>
    </w:p>
    <w:p>
      <w:pPr>
        <w:spacing w:line="360" w:lineRule="auto" w:after="120"/>
      </w:pPr>
      <w:r>
        <w:rPr>
          <w:rFonts w:ascii="微软雅黑" w:hAnsi="微软雅黑"/>
          <w:sz w:val="21"/>
        </w:rPr>
        <w:t>您还可以通过几种不同的方式链接筛选：</w:t>
      </w:r>
    </w:p>
    <w:p>
      <w:pPr>
        <w:spacing w:before="80" w:after="80"/>
        <w:ind w:left="567"/>
      </w:pPr>
      <w:r>
        <w:rPr>
          <w:rFonts w:ascii="Consolas" w:hAnsi="Consolas"/>
          <w:color w:val="505050"/>
          <w:sz w:val="18"/>
        </w:rPr>
        <w:t>df = df.filter(F.col("age") &gt;= 21).filter(F.col("age") &lt; 35)</w:t>
        <w:br/>
        <w:t># 使用链式调用过滤数据，年龄在21岁（含）到35岁（不含）之间</w:t>
        <w:br/>
        <w:t>df = df.filter((F.col("age") &gt;= 21) &amp; (F.col("age") &lt; 35))</w:t>
        <w:br/>
        <w:t># 使用括号将条件组合在一起，确保正确的运算顺序，过滤年龄在21岁（含）到35岁（不含）之间的数据</w:t>
      </w:r>
    </w:p>
    <w:p>
      <w:pPr>
        <w:pStyle w:val="Heading3"/>
      </w:pPr>
      <w:r>
        <w:rPr>
          <w:rFonts w:ascii="微软雅黑" w:hAnsi="微软雅黑"/>
        </w:rPr>
        <w:t>常量（字面量）</w:t>
      </w:r>
    </w:p>
    <w:p>
      <w:pPr>
        <w:spacing w:line="360" w:lineRule="auto" w:after="120"/>
      </w:pPr>
      <w:r>
        <w:rPr>
          <w:rFonts w:ascii="微软雅黑" w:hAnsi="微软雅黑"/>
          <w:sz w:val="21"/>
        </w:rPr>
        <w:t>每当您将列与常量或“字面量”进行比较时，例如单个硬编码的字符串、日期或数字，PySpark实际上将此基本Python数据类型评估为“字面量”（与声明</w:t>
      </w:r>
      <w:r>
        <w:rPr>
          <w:rFonts w:ascii="Consolas" w:hAnsi="Consolas"/>
          <w:color w:val="B43C3C"/>
          <w:sz w:val="18"/>
        </w:rPr>
        <w:t>F.lit(value)</w:t>
      </w:r>
      <w:r>
        <w:rPr>
          <w:rFonts w:ascii="微软雅黑" w:hAnsi="微软雅黑"/>
          <w:sz w:val="21"/>
        </w:rPr>
        <w:t>相同）。字面量只是一个具有静态值的列表达式。这是一个在我们继续之前需要了解的重要区别，因为这意味着所有与字面量的比较（无论是隐式还是显式）都可以替换为一个命名列。这意味着您可以轻松地进行依赖于同一行中其他列的动态比较。</w:t>
      </w:r>
    </w:p>
    <w:p>
      <w:pPr>
        <w:spacing w:line="360" w:lineRule="auto" w:after="120"/>
      </w:pPr>
      <w:r>
        <w:rPr>
          <w:rFonts w:ascii="微软雅黑" w:hAnsi="微软雅黑"/>
          <w:sz w:val="21"/>
        </w:rPr>
        <w:t>在某些上下文中，字面量可能无法被正确解释。例如，当与字符串进行比较时，可能会模糊您是打算引用一个以该字符串命名的列还是字符串本身。</w:t>
      </w:r>
    </w:p>
    <w:p>
      <w:pPr>
        <w:spacing w:before="80" w:after="80"/>
        <w:ind w:left="567"/>
      </w:pPr>
      <w:r>
        <w:rPr>
          <w:rFonts w:ascii="Consolas" w:hAnsi="Consolas"/>
          <w:color w:val="505050"/>
          <w:sz w:val="18"/>
        </w:rPr>
        <w:t>df = df.filter("X" == "Y") # X 和 Y 是指列名还是字面量?</w:t>
        <w:br/>
        <w:t>dff = df.filter(F.col("X") == F.lit("Y")) # 清楚明了，F.col("X") 指的是列名，而 F.lit("Y") 指的是字面量。</w:t>
      </w:r>
    </w:p>
    <w:p>
      <w:pPr>
        <w:pStyle w:val="Heading2"/>
      </w:pPr>
      <w:r>
        <w:rPr>
          <w:rFonts w:ascii="微软雅黑" w:hAnsi="微软雅黑"/>
        </w:rPr>
        <w:t>逻辑操作</w:t>
      </w:r>
    </w:p>
    <w:p>
      <w:pPr>
        <w:spacing w:line="360" w:lineRule="auto" w:after="120"/>
      </w:pPr>
      <w:r>
        <w:rPr>
          <w:rFonts w:ascii="微软雅黑" w:hAnsi="微软雅黑"/>
          <w:sz w:val="21"/>
        </w:rPr>
        <w:t>PySpark 有许多二元逻辑操作。这些操作总是被评估为布尔列表达式的实例，并且可以用于组合条件。</w:t>
      </w:r>
    </w:p>
    <w:p>
      <w:pPr>
        <w:spacing w:line="360" w:lineRule="auto" w:after="120"/>
      </w:pPr>
      <w:r>
        <w:rPr>
          <w:rFonts w:ascii="微软雅黑" w:hAnsi="微软雅黑"/>
          <w:sz w:val="21"/>
        </w:rPr>
        <w:t xml:space="preserve">由于我们逻辑操作符的参数是整个列，而不是 Python 基元，我们不能使用熟悉的 </w:t>
      </w:r>
      <w:r>
        <w:rPr>
          <w:rFonts w:ascii="Consolas" w:hAnsi="Consolas"/>
          <w:color w:val="B43C3C"/>
          <w:sz w:val="18"/>
        </w:rPr>
        <w:t>and</w:t>
      </w:r>
      <w:r>
        <w:rPr>
          <w:rFonts w:ascii="微软雅黑" w:hAnsi="微软雅黑"/>
          <w:sz w:val="21"/>
        </w:rPr>
        <w:t xml:space="preserve"> 或 </w:t>
      </w:r>
      <w:r>
        <w:rPr>
          <w:rFonts w:ascii="Consolas" w:hAnsi="Consolas"/>
          <w:color w:val="B43C3C"/>
          <w:sz w:val="18"/>
        </w:rPr>
        <w:t>or</w:t>
      </w:r>
      <w:r>
        <w:rPr>
          <w:rFonts w:ascii="微软雅黑" w:hAnsi="微软雅黑"/>
          <w:sz w:val="21"/>
        </w:rPr>
        <w:t xml:space="preserve"> Python 操作符。这些操作符期望两个参数都已经评估为单个布尔值。PySpark 能够解释 </w:t>
      </w:r>
      <w:r>
        <w:rPr>
          <w:rFonts w:ascii="Consolas" w:hAnsi="Consolas"/>
          <w:color w:val="B43C3C"/>
          <w:sz w:val="18"/>
        </w:rPr>
        <w:t>&amp;</w:t>
      </w:r>
      <w:r>
        <w:rPr>
          <w:rFonts w:ascii="微软雅黑" w:hAnsi="微软雅黑"/>
          <w:sz w:val="21"/>
        </w:rPr>
        <w:t>（按位与）、</w:t>
      </w:r>
      <w:r>
        <w:rPr>
          <w:rFonts w:ascii="Consolas" w:hAnsi="Consolas"/>
          <w:color w:val="B43C3C"/>
          <w:sz w:val="18"/>
        </w:rPr>
        <w:t>|</w:t>
      </w:r>
      <w:r>
        <w:rPr>
          <w:rFonts w:ascii="微软雅黑" w:hAnsi="微软雅黑"/>
          <w:sz w:val="21"/>
        </w:rPr>
        <w:t xml:space="preserve">（按位或）操作符和 </w:t>
      </w:r>
      <w:r>
        <w:rPr>
          <w:rFonts w:ascii="Consolas" w:hAnsi="Consolas"/>
          <w:color w:val="B43C3C"/>
          <w:sz w:val="18"/>
        </w:rPr>
        <w:t>~</w:t>
      </w:r>
      <w:r>
        <w:rPr>
          <w:rFonts w:ascii="微软雅黑" w:hAnsi="微软雅黑"/>
          <w:sz w:val="21"/>
        </w:rPr>
        <w:t>（取反）符号来搭建一个在所有行上高效运行的 SQL 查询。</w:t>
      </w:r>
    </w:p>
    <w:p>
      <w:pPr>
        <w:spacing w:line="360" w:lineRule="auto" w:after="120"/>
      </w:pPr>
      <w:r>
        <w:rPr>
          <w:rFonts w:ascii="微软雅黑" w:hAnsi="微软雅黑"/>
          <w:sz w:val="21"/>
        </w:rPr>
        <w:t>这对我们有帮助的一种方式是，它允许引用二元操作值的命名变量。因此，为了提高可读性和清晰度，特别是当您筛选多个属性时，您可以描述性地命名每个比较:</w:t>
      </w:r>
    </w:p>
    <w:p>
      <w:pPr>
        <w:spacing w:before="80" w:after="80"/>
        <w:ind w:left="567"/>
      </w:pPr>
      <w:r>
        <w:rPr>
          <w:rFonts w:ascii="Consolas" w:hAnsi="Consolas"/>
          <w:color w:val="505050"/>
          <w:sz w:val="18"/>
        </w:rPr>
        <w:t># 筛选出年龄在 [21, 35) 区间的用户，或者名字是 "John"，或者姓氏为空（null）的记录</w:t>
        <w:br/>
        <w:t>at_least_21 = F.col("age") &gt;= 21  # 年龄至少为21</w:t>
        <w:br/>
        <w:t>younger_than_35 = F.col("age") &lt; 35  # 年龄小于35</w:t>
        <w:br/>
        <w:t>within_age_range = at_least_21 &amp; younger_than_35  # 年龄在21到35岁之间</w:t>
        <w:br/>
        <w:t>name_is_john = F.col("first_name") == "John"  # 名字为 "John"</w:t>
        <w:br/>
        <w:t>last_name_is_null = F.isnull(F.col("last_name"))  # 姓氏为空（null）</w:t>
        <w:br/>
        <w:t>df = df.where(within_age_range | name_is_john | last_name_is_null)  # 筛选符合条件的记录</w:t>
        <w:br/>
        <w:t>return df</w:t>
      </w:r>
    </w:p>
    <w:p>
      <w:pPr>
        <w:spacing w:line="360" w:lineRule="auto" w:after="120"/>
      </w:pPr>
      <w:r>
        <w:rPr>
          <w:rFonts w:ascii="微软雅黑" w:hAnsi="微软雅黑"/>
          <w:sz w:val="21"/>
        </w:rPr>
        <w:t>另一种帮助我们的方式是，我们可以利用逻辑运算来提供筛选逻辑：</w:t>
      </w:r>
    </w:p>
    <w:p>
      <w:pPr>
        <w:pStyle w:val="ListBullet"/>
        <w:spacing w:line="360" w:lineRule="auto" w:after="120"/>
      </w:pPr>
      <w:r>
        <w:rPr>
          <w:rFonts w:ascii="Consolas" w:hAnsi="Consolas"/>
          <w:color w:val="B43C3C"/>
          <w:sz w:val="18"/>
        </w:rPr>
        <w:t>&amp;</w:t>
      </w:r>
      <w:r>
        <w:rPr>
          <w:rFonts w:ascii="微软雅黑" w:hAnsi="微软雅黑"/>
          <w:sz w:val="21"/>
        </w:rPr>
        <w:t>: 和</w:t>
      </w:r>
    </w:p>
    <w:p>
      <w:pPr>
        <w:spacing w:before="80" w:after="80"/>
        <w:ind w:left="567"/>
      </w:pPr>
      <w:r>
        <w:rPr>
          <w:rFonts w:ascii="Consolas" w:hAnsi="Consolas"/>
          <w:color w:val="505050"/>
          <w:sz w:val="18"/>
        </w:rPr>
        <w:t xml:space="preserve">  df = df.filter(condition_a &amp; condition_b)</w:t>
      </w:r>
    </w:p>
    <w:p>
      <w:pPr>
        <w:pStyle w:val="ListBullet"/>
        <w:spacing w:line="360" w:lineRule="auto" w:after="120"/>
      </w:pPr>
      <w:r>
        <w:rPr>
          <w:rFonts w:ascii="Consolas" w:hAnsi="Consolas"/>
          <w:color w:val="B43C3C"/>
          <w:sz w:val="18"/>
        </w:rPr>
        <w:t>|</w:t>
      </w:r>
      <w:r>
        <w:rPr>
          <w:rFonts w:ascii="微软雅黑" w:hAnsi="微软雅黑"/>
          <w:sz w:val="21"/>
        </w:rPr>
        <w:t>: 或</w:t>
      </w:r>
    </w:p>
    <w:p>
      <w:pPr>
        <w:spacing w:before="80" w:after="80"/>
        <w:ind w:left="567"/>
      </w:pPr>
      <w:r>
        <w:rPr>
          <w:rFonts w:ascii="Consolas" w:hAnsi="Consolas"/>
          <w:color w:val="505050"/>
          <w:sz w:val="18"/>
        </w:rPr>
        <w:t xml:space="preserve">  df = df.filter(condition_a | condition_b)</w:t>
      </w:r>
    </w:p>
    <w:p>
      <w:pPr>
        <w:pStyle w:val="ListBullet"/>
        <w:spacing w:line="360" w:lineRule="auto" w:after="120"/>
      </w:pPr>
      <w:r>
        <w:rPr>
          <w:rFonts w:ascii="Consolas" w:hAnsi="Consolas"/>
          <w:color w:val="B43C3C"/>
          <w:sz w:val="18"/>
        </w:rPr>
        <w:t>^</w:t>
      </w:r>
      <w:r>
        <w:rPr>
          <w:rFonts w:ascii="微软雅黑" w:hAnsi="微软雅黑"/>
          <w:sz w:val="21"/>
        </w:rPr>
        <w:t>: 异或</w:t>
      </w:r>
    </w:p>
    <w:p>
      <w:pPr>
        <w:spacing w:before="80" w:after="80"/>
        <w:ind w:left="567"/>
      </w:pPr>
      <w:r>
        <w:rPr>
          <w:rFonts w:ascii="Consolas" w:hAnsi="Consolas"/>
          <w:color w:val="505050"/>
          <w:sz w:val="18"/>
        </w:rPr>
        <w:t xml:space="preserve">  df = df.filter(condition_a ^ condition_b)</w:t>
      </w:r>
    </w:p>
    <w:p>
      <w:pPr>
        <w:pStyle w:val="ListBullet"/>
        <w:spacing w:line="360" w:lineRule="auto" w:after="120"/>
      </w:pPr>
      <w:r>
        <w:rPr>
          <w:rFonts w:ascii="Consolas" w:hAnsi="Consolas"/>
          <w:color w:val="B43C3C"/>
          <w:sz w:val="18"/>
        </w:rPr>
        <w:t>~</w:t>
      </w:r>
      <w:r>
        <w:rPr>
          <w:rFonts w:ascii="微软雅黑" w:hAnsi="微软雅黑"/>
          <w:sz w:val="21"/>
        </w:rPr>
        <w:t>: 非</w:t>
      </w:r>
    </w:p>
    <w:p>
      <w:pPr>
        <w:spacing w:before="80" w:after="80"/>
        <w:ind w:left="567"/>
      </w:pPr>
      <w:r>
        <w:rPr>
          <w:rFonts w:ascii="Consolas" w:hAnsi="Consolas"/>
          <w:color w:val="505050"/>
          <w:sz w:val="18"/>
        </w:rPr>
        <w:t xml:space="preserve">  df = df.filter(~condition_a)</w:t>
      </w:r>
    </w:p>
    <w:p>
      <w:pPr>
        <w:spacing w:line="360" w:lineRule="auto" w:after="120"/>
      </w:pPr>
      <w:r>
        <w:rPr>
          <w:rFonts w:ascii="微软雅黑" w:hAnsi="微软雅黑"/>
          <w:sz w:val="21"/>
        </w:rPr>
        <w:t>可以随意使用python的for循环来生成条件，但务必复习</w:t>
      </w:r>
      <w:r>
        <w:rPr>
          <w:rFonts w:ascii="微软雅黑" w:hAnsi="微软雅黑"/>
          <w:color w:val="0066CC"/>
          <w:sz w:val="21"/>
          <w:u w:val="single"/>
        </w:rPr>
        <w:t>布尔代数 ↗</w:t>
      </w:r>
      <w:r>
        <w:rPr>
          <w:rFonts w:ascii="微软雅黑" w:hAnsi="微软雅黑"/>
          <w:sz w:val="21"/>
        </w:rPr>
        <w:t>以避免不必要的出错。以下是如何利用这一点的示例：</w:t>
      </w:r>
    </w:p>
    <w:p>
      <w:pPr>
        <w:spacing w:before="80" w:after="80"/>
        <w:ind w:left="567"/>
      </w:pPr>
      <w:r>
        <w:rPr>
          <w:rFonts w:ascii="Consolas" w:hAnsi="Consolas"/>
          <w:color w:val="505050"/>
          <w:sz w:val="18"/>
        </w:rPr>
        <w:t>def custom_func(col, value):</w:t>
        <w:br/>
        <w:t xml:space="preserve">    # 基本逻辑或用户定义函数（UDF）</w:t>
        <w:br/>
        <w:t xml:space="preserve">    return output # True/False</w:t>
        <w:br/>
        <w:t>values = ["a", "b", "c", "d"]</w:t>
        <w:br/>
        <w:t>condition = F.lit(False)  # 初始化条件为False</w:t>
        <w:br/>
        <w:t>for x in values:</w:t>
        <w:br/>
        <w:t xml:space="preserve">    condition = condition | custom_func(F.col("column"), x)  # 如果自定义函数返回True，则更新条件</w:t>
        <w:br/>
        <w:t>df = df.filter(condition)  # 根据条件过滤数据框</w:t>
        <w:br/>
        <w:t>return df  # 返回过滤后的数据框</w:t>
      </w:r>
    </w:p>
    <w:p>
      <w:pPr>
        <w:pStyle w:val="Heading2"/>
      </w:pPr>
      <w:r>
        <w:rPr>
          <w:rFonts w:ascii="微软雅黑" w:hAnsi="微软雅黑"/>
        </w:rPr>
        <w:t>Like, rlike</w:t>
      </w:r>
    </w:p>
    <w:p>
      <w:pPr>
        <w:spacing w:line="360" w:lineRule="auto" w:after="120"/>
      </w:pPr>
      <w:r>
        <w:rPr>
          <w:rFonts w:ascii="Consolas" w:hAnsi="Consolas"/>
          <w:color w:val="B43C3C"/>
          <w:sz w:val="18"/>
        </w:rPr>
        <w:t>like</w:t>
      </w:r>
      <w:r>
        <w:rPr>
          <w:rFonts w:ascii="微软雅黑" w:hAnsi="微软雅黑"/>
          <w:sz w:val="21"/>
        </w:rPr>
        <w:t xml:space="preserve"> 和 </w:t>
      </w:r>
      <w:r>
        <w:rPr>
          <w:rFonts w:ascii="Consolas" w:hAnsi="Consolas"/>
          <w:color w:val="B43C3C"/>
          <w:sz w:val="18"/>
        </w:rPr>
        <w:t>rlike</w:t>
      </w:r>
      <w:r>
        <w:rPr>
          <w:rFonts w:ascii="微软雅黑" w:hAnsi="微软雅黑"/>
          <w:sz w:val="21"/>
        </w:rPr>
        <w:t xml:space="preserve"> 方法分别允许使用 SQL LIKE 和正则表达式语法进行模式匹配。</w:t>
      </w:r>
    </w:p>
    <w:p>
      <w:pPr>
        <w:spacing w:before="80" w:after="80"/>
        <w:ind w:left="850"/>
      </w:pPr>
      <w:r>
        <w:rPr>
          <w:color w:val="969696"/>
          <w:sz w:val="20"/>
        </w:rPr>
        <w:t xml:space="preserve">▎ </w:t>
      </w:r>
      <w:r>
        <w:rPr>
          <w:i/>
          <w:color w:val="646464"/>
          <w:sz w:val="20"/>
        </w:rPr>
        <w:t>* 对于简单的子字符串搜索，使用 `like`。</w:t>
      </w:r>
    </w:p>
    <w:p>
      <w:pPr>
        <w:spacing w:before="80" w:after="80"/>
        <w:ind w:left="850"/>
      </w:pPr>
      <w:r>
        <w:rPr>
          <w:color w:val="969696"/>
          <w:sz w:val="20"/>
        </w:rPr>
        <w:t xml:space="preserve">▎ </w:t>
      </w:r>
      <w:r>
        <w:rPr>
          <w:i/>
          <w:color w:val="646464"/>
          <w:sz w:val="20"/>
        </w:rPr>
        <w:t>* 对于更复杂的模式匹配，使用 `rlike`。</w:t>
      </w:r>
    </w:p>
    <w:p>
      <w:pPr>
        <w:pStyle w:val="Heading3"/>
      </w:pPr>
      <w:r>
        <w:rPr>
          <w:rFonts w:ascii="微软雅黑" w:hAnsi="微软雅黑"/>
        </w:rPr>
        <w:t>`Column.like(sql_like)`</w:t>
      </w:r>
    </w:p>
    <w:p>
      <w:pPr>
        <w:spacing w:line="360" w:lineRule="auto" w:after="120"/>
      </w:pPr>
      <w:r>
        <w:rPr>
          <w:rFonts w:ascii="微软雅黑" w:hAnsi="微软雅黑"/>
          <w:sz w:val="21"/>
        </w:rPr>
        <w:t>基于 SQL LIKE 匹配返回一个布尔列，该匹配由字面字符串或列提供：</w:t>
      </w:r>
    </w:p>
    <w:p>
      <w:pPr>
        <w:spacing w:before="80" w:after="80"/>
        <w:ind w:left="567"/>
      </w:pPr>
      <w:r>
        <w:rPr>
          <w:rFonts w:ascii="Consolas" w:hAnsi="Consolas"/>
          <w:color w:val="505050"/>
          <w:sz w:val="18"/>
        </w:rPr>
        <w:t># 过滤DataFrame中的数据，选择'name'列的值以'Al'开头的记录</w:t>
        <w:br/>
        <w:t>df = df.filter(F.col('name').like('Al%'))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age</w:t>
            </w:r>
          </w:p>
        </w:tc>
        <w:tc>
          <w:tcPr>
            <w:tcW w:type="dxa" w:w="4451"/>
          </w:tcPr>
          <w:p>
            <w:pPr>
              <w:spacing w:after="40" w:before="40"/>
            </w:pPr>
            <w:r>
              <w:rPr>
                <w:rFonts w:ascii="微软雅黑" w:hAnsi="微软雅黑"/>
                <w:sz w:val="20"/>
              </w:rPr>
              <w:t>name</w:t>
            </w:r>
          </w:p>
        </w:tc>
      </w:tr>
      <w:tr>
        <w:tc>
          <w:tcPr>
            <w:tcW w:type="dxa" w:w="4451"/>
          </w:tcPr>
          <w:p>
            <w:pPr>
              <w:spacing w:after="40" w:before="40"/>
            </w:pPr>
            <w:r>
              <w:rPr>
                <w:rFonts w:ascii="微软雅黑" w:hAnsi="微软雅黑"/>
                <w:sz w:val="20"/>
              </w:rPr>
              <w:t>2</w:t>
            </w:r>
          </w:p>
        </w:tc>
        <w:tc>
          <w:tcPr>
            <w:tcW w:type="dxa" w:w="4451"/>
          </w:tcPr>
          <w:p>
            <w:pPr>
              <w:spacing w:after="40" w:before="40"/>
            </w:pPr>
            <w:r>
              <w:rPr>
                <w:rFonts w:ascii="微软雅黑" w:hAnsi="微软雅黑"/>
                <w:sz w:val="20"/>
              </w:rPr>
              <w:t>"Alice"</w:t>
            </w:r>
          </w:p>
        </w:tc>
      </w:tr>
    </w:tbl>
    <w:p/>
    <w:p>
      <w:pPr>
        <w:spacing w:line="360" w:lineRule="auto" w:after="120"/>
      </w:pPr>
      <w:r>
        <w:rPr>
          <w:rFonts w:ascii="微软雅黑" w:hAnsi="微软雅黑"/>
          <w:sz w:val="21"/>
        </w:rPr>
        <w:t>SQL LIKE 通配符：</w:t>
      </w:r>
    </w:p>
    <w:p>
      <w:pPr>
        <w:pStyle w:val="ListBullet"/>
        <w:spacing w:line="360" w:lineRule="auto" w:after="120"/>
      </w:pPr>
      <w:r>
        <w:rPr>
          <w:rFonts w:ascii="Consolas" w:hAnsi="Consolas"/>
          <w:color w:val="B43C3C"/>
          <w:sz w:val="18"/>
        </w:rPr>
        <w:t>%</w:t>
      </w:r>
      <w:r>
        <w:rPr>
          <w:rFonts w:ascii="微软雅黑" w:hAnsi="微软雅黑"/>
          <w:sz w:val="21"/>
        </w:rPr>
        <w:t>：表示≥0个字符</w:t>
      </w:r>
    </w:p>
    <w:p>
      <w:pPr>
        <w:pStyle w:val="ListBullet"/>
        <w:spacing w:line="360" w:lineRule="auto" w:after="120"/>
      </w:pPr>
      <w:r>
        <w:rPr>
          <w:rFonts w:ascii="Consolas" w:hAnsi="Consolas"/>
          <w:color w:val="B43C3C"/>
          <w:sz w:val="18"/>
        </w:rPr>
        <w:t>_</w:t>
      </w:r>
      <w:r>
        <w:rPr>
          <w:rFonts w:ascii="微软雅黑" w:hAnsi="微软雅黑"/>
          <w:sz w:val="21"/>
        </w:rPr>
        <w:t>：表示单个字符</w:t>
      </w:r>
    </w:p>
    <w:p>
      <w:pPr>
        <w:spacing w:line="360" w:lineRule="auto" w:after="120"/>
      </w:pPr>
      <w:r>
        <w:rPr>
          <w:rFonts w:ascii="微软雅黑" w:hAnsi="微软雅黑"/>
          <w:sz w:val="21"/>
        </w:rPr>
        <w:t>示例（来自</w:t>
      </w:r>
      <w:r>
        <w:rPr>
          <w:rFonts w:ascii="微软雅黑" w:hAnsi="微软雅黑"/>
          <w:color w:val="0066CC"/>
          <w:sz w:val="21"/>
          <w:u w:val="single"/>
        </w:rPr>
        <w:t>w3schools ↗</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LIKE 运算符</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`Column.like('a%')`</w:t>
            </w:r>
          </w:p>
        </w:tc>
        <w:tc>
          <w:tcPr>
            <w:tcW w:type="dxa" w:w="4451"/>
          </w:tcPr>
          <w:p>
            <w:pPr>
              <w:spacing w:after="40" w:before="40"/>
            </w:pPr>
            <w:r>
              <w:rPr>
                <w:rFonts w:ascii="微软雅黑" w:hAnsi="微软雅黑"/>
                <w:sz w:val="20"/>
              </w:rPr>
              <w:t>查找任何以"a"开头的值</w:t>
            </w:r>
          </w:p>
        </w:tc>
      </w:tr>
      <w:tr>
        <w:tc>
          <w:tcPr>
            <w:tcW w:type="dxa" w:w="4451"/>
          </w:tcPr>
          <w:p>
            <w:pPr>
              <w:spacing w:after="40" w:before="40"/>
            </w:pPr>
            <w:r>
              <w:rPr>
                <w:rFonts w:ascii="微软雅黑" w:hAnsi="微软雅黑"/>
                <w:sz w:val="20"/>
              </w:rPr>
              <w:t>`Column.like('%a')`</w:t>
            </w:r>
          </w:p>
        </w:tc>
        <w:tc>
          <w:tcPr>
            <w:tcW w:type="dxa" w:w="4451"/>
          </w:tcPr>
          <w:p>
            <w:pPr>
              <w:spacing w:after="40" w:before="40"/>
            </w:pPr>
            <w:r>
              <w:rPr>
                <w:rFonts w:ascii="微软雅黑" w:hAnsi="微软雅黑"/>
                <w:sz w:val="20"/>
              </w:rPr>
              <w:t>查找任何以"a"结尾的值</w:t>
            </w:r>
          </w:p>
        </w:tc>
      </w:tr>
      <w:tr>
        <w:tc>
          <w:tcPr>
            <w:tcW w:type="dxa" w:w="4451"/>
          </w:tcPr>
          <w:p>
            <w:pPr>
              <w:spacing w:after="40" w:before="40"/>
            </w:pPr>
            <w:r>
              <w:rPr>
                <w:rFonts w:ascii="微软雅黑" w:hAnsi="微软雅黑"/>
                <w:sz w:val="20"/>
              </w:rPr>
              <w:t>`Column.like('%or%')`</w:t>
            </w:r>
          </w:p>
        </w:tc>
        <w:tc>
          <w:tcPr>
            <w:tcW w:type="dxa" w:w="4451"/>
          </w:tcPr>
          <w:p>
            <w:pPr>
              <w:spacing w:after="40" w:before="40"/>
            </w:pPr>
            <w:r>
              <w:rPr>
                <w:rFonts w:ascii="微软雅黑" w:hAnsi="微软雅黑"/>
                <w:sz w:val="20"/>
              </w:rPr>
              <w:t>查找任何在任意位置包含"or"的值</w:t>
            </w:r>
          </w:p>
        </w:tc>
      </w:tr>
      <w:tr>
        <w:tc>
          <w:tcPr>
            <w:tcW w:type="dxa" w:w="4451"/>
          </w:tcPr>
          <w:p>
            <w:pPr>
              <w:spacing w:after="40" w:before="40"/>
            </w:pPr>
            <w:r>
              <w:rPr>
                <w:rFonts w:ascii="微软雅黑" w:hAnsi="微软雅黑"/>
                <w:sz w:val="20"/>
              </w:rPr>
              <w:t>`Column.like('_r%')`</w:t>
            </w:r>
          </w:p>
        </w:tc>
        <w:tc>
          <w:tcPr>
            <w:tcW w:type="dxa" w:w="4451"/>
          </w:tcPr>
          <w:p>
            <w:pPr>
              <w:spacing w:after="40" w:before="40"/>
            </w:pPr>
            <w:r>
              <w:rPr>
                <w:rFonts w:ascii="微软雅黑" w:hAnsi="微软雅黑"/>
                <w:sz w:val="20"/>
              </w:rPr>
              <w:t>查找任何在第二个位置包含"r"的值</w:t>
            </w:r>
          </w:p>
        </w:tc>
      </w:tr>
      <w:tr>
        <w:tc>
          <w:tcPr>
            <w:tcW w:type="dxa" w:w="4451"/>
          </w:tcPr>
          <w:p>
            <w:pPr>
              <w:spacing w:after="40" w:before="40"/>
            </w:pPr>
            <w:r>
              <w:rPr>
                <w:rFonts w:ascii="微软雅黑" w:hAnsi="微软雅黑"/>
                <w:sz w:val="20"/>
              </w:rPr>
              <w:t>`Column.like('a_%_%')`</w:t>
            </w:r>
          </w:p>
        </w:tc>
        <w:tc>
          <w:tcPr>
            <w:tcW w:type="dxa" w:w="4451"/>
          </w:tcPr>
          <w:p>
            <w:pPr>
              <w:spacing w:after="40" w:before="40"/>
            </w:pPr>
            <w:r>
              <w:rPr>
                <w:rFonts w:ascii="微软雅黑" w:hAnsi="微软雅黑"/>
                <w:sz w:val="20"/>
              </w:rPr>
              <w:t>查找任何以"a"开头且≥3个字符的值</w:t>
            </w:r>
          </w:p>
        </w:tc>
      </w:tr>
      <w:tr>
        <w:tc>
          <w:tcPr>
            <w:tcW w:type="dxa" w:w="4451"/>
          </w:tcPr>
          <w:p>
            <w:pPr>
              <w:spacing w:after="40" w:before="40"/>
            </w:pPr>
            <w:r>
              <w:rPr>
                <w:rFonts w:ascii="微软雅黑" w:hAnsi="微软雅黑"/>
                <w:sz w:val="20"/>
              </w:rPr>
              <w:t>`Column.like('a%o')`</w:t>
            </w:r>
          </w:p>
        </w:tc>
        <w:tc>
          <w:tcPr>
            <w:tcW w:type="dxa" w:w="4451"/>
          </w:tcPr>
          <w:p>
            <w:pPr>
              <w:spacing w:after="40" w:before="40"/>
            </w:pPr>
            <w:r>
              <w:rPr>
                <w:rFonts w:ascii="微软雅黑" w:hAnsi="微软雅黑"/>
                <w:sz w:val="20"/>
              </w:rPr>
              <w:t>查找任何以"a"开头且以"o"结尾的值</w:t>
            </w:r>
          </w:p>
        </w:tc>
      </w:tr>
    </w:tbl>
    <w:p/>
    <w:p>
      <w:pPr>
        <w:pStyle w:val="Heading3"/>
      </w:pPr>
      <w:r>
        <w:rPr>
          <w:rFonts w:ascii="微软雅黑" w:hAnsi="微软雅黑"/>
        </w:rPr>
        <w:t>`Column.rlike(regex)`</w:t>
      </w:r>
    </w:p>
    <w:p>
      <w:pPr>
        <w:spacing w:line="360" w:lineRule="auto" w:after="120"/>
      </w:pPr>
      <w:r>
        <w:rPr>
          <w:rFonts w:ascii="微软雅黑" w:hAnsi="微软雅黑"/>
          <w:sz w:val="21"/>
        </w:rPr>
        <w:t>返回一个基于正则表达式匹配的布尔列表达式，由字符串字面量或列提供：</w:t>
      </w:r>
    </w:p>
    <w:p>
      <w:pPr>
        <w:spacing w:before="80" w:after="80"/>
        <w:ind w:left="567"/>
      </w:pPr>
      <w:r>
        <w:rPr>
          <w:rFonts w:ascii="Consolas" w:hAnsi="Consolas"/>
          <w:color w:val="505050"/>
          <w:sz w:val="18"/>
        </w:rPr>
        <w:t>df = df.filter(F.col('phone').rlike('[0-9]{3}(?:.+)?[0-9]{3}(?:.+)?[0-9]{4}'))</w:t>
        <w:br/>
        <w:t># 过滤数据框中的行，其中 'phone' 列的值匹配正则表达式。</w:t>
        <w:br/>
        <w:t># 正则表达式 '[0-9]{3}(?:.+)?[0-9]{3}(?:.+)?[0-9]{4}' 用于匹配格式为 3 位数字 - 任意字符（可选） - 3 位数字 - 任意字符（可选） - 4 位数字 的字符串。</w:t>
        <w:br/>
        <w:t># 这通常用于匹配美国电话号码，格式可能是 "123-456-7890" 或 "123 456 7890" 等。</w:t>
      </w:r>
    </w:p>
    <w:p>
      <w:pPr>
        <w:spacing w:line="360" w:lineRule="auto" w:after="120"/>
      </w:pPr>
      <w:r>
        <w:rPr>
          <w:rFonts w:ascii="微软雅黑" w:hAnsi="微软雅黑"/>
          <w:sz w:val="21"/>
        </w:rPr>
        <w:t>如果正确利用，正则表达式非常强大。以下是一些帮助您入门的资源：</w:t>
      </w:r>
    </w:p>
    <w:p>
      <w:pPr>
        <w:pStyle w:val="ListBullet"/>
        <w:spacing w:line="360" w:lineRule="auto" w:after="120"/>
      </w:pPr>
      <w:r>
        <w:rPr>
          <w:rFonts w:ascii="微软雅黑" w:hAnsi="微软雅黑"/>
          <w:color w:val="0066CC"/>
          <w:sz w:val="21"/>
          <w:u w:val="single"/>
        </w:rPr>
        <w:t>正则表达式备忘单 ↗</w:t>
      </w:r>
      <w:r>
        <w:rPr>
          <w:rFonts w:ascii="微软雅黑" w:hAnsi="微软雅黑"/>
          <w:sz w:val="21"/>
        </w:rPr>
        <w:t>，包含示例</w:t>
      </w:r>
    </w:p>
    <w:p>
      <w:pPr>
        <w:pStyle w:val="ListBullet"/>
        <w:spacing w:line="360" w:lineRule="auto" w:after="120"/>
      </w:pPr>
      <w:r>
        <w:rPr>
          <w:rFonts w:ascii="微软雅黑" w:hAnsi="微软雅黑"/>
          <w:color w:val="0066CC"/>
          <w:sz w:val="21"/>
          <w:u w:val="single"/>
        </w:rPr>
        <w:t>正则表达式练习板 ↗</w:t>
      </w:r>
      <w:r>
        <w:rPr>
          <w:rFonts w:ascii="微软雅黑" w:hAnsi="微软雅黑"/>
          <w:sz w:val="21"/>
        </w:rPr>
        <w:t>，用于测试正则表达式</w:t>
      </w:r>
    </w:p>
    <w:p>
      <w:pPr>
        <w:pStyle w:val="Heading2"/>
      </w:pPr>
      <w:r>
        <w:rPr>
          <w:rFonts w:ascii="微软雅黑" w:hAnsi="微软雅黑"/>
        </w:rPr>
        <w:t>起始为，结尾为，包含</w:t>
      </w:r>
    </w:p>
    <w:p>
      <w:pPr>
        <w:pStyle w:val="Heading3"/>
      </w:pPr>
      <w:r>
        <w:rPr>
          <w:rFonts w:ascii="微软雅黑" w:hAnsi="微软雅黑"/>
        </w:rPr>
        <w:t>`Column.startswith(string)`</w:t>
      </w:r>
    </w:p>
    <w:p>
      <w:pPr>
        <w:spacing w:line="360" w:lineRule="auto" w:after="120"/>
      </w:pPr>
      <w:r>
        <w:rPr>
          <w:rFonts w:ascii="微软雅黑" w:hAnsi="微软雅黑"/>
          <w:sz w:val="21"/>
        </w:rPr>
        <w:t>返回一个布尔列表达式，指示列的字符串值是否以参数中提供的字符串（字面量或其他列）起始。</w:t>
      </w:r>
    </w:p>
    <w:p>
      <w:pPr>
        <w:spacing w:before="80" w:after="80"/>
        <w:ind w:left="567"/>
      </w:pPr>
      <w:r>
        <w:rPr>
          <w:rFonts w:ascii="Consolas" w:hAnsi="Consolas"/>
          <w:color w:val="505050"/>
          <w:sz w:val="18"/>
        </w:rPr>
        <w:t>df = df.filter(F.col("id").startswith("prefix-"))</w:t>
        <w:br/>
        <w:t># 过滤数据框 df，使得仅保留 "id" 列以 "prefix-" 开头的行</w:t>
      </w:r>
    </w:p>
    <w:p>
      <w:pPr>
        <w:pStyle w:val="Heading3"/>
      </w:pPr>
      <w:r>
        <w:rPr>
          <w:rFonts w:ascii="微软雅黑" w:hAnsi="微软雅黑"/>
        </w:rPr>
        <w:t>`Column.endswith(string)`</w:t>
      </w:r>
    </w:p>
    <w:p>
      <w:pPr>
        <w:spacing w:line="360" w:lineRule="auto" w:after="120"/>
      </w:pPr>
      <w:r>
        <w:rPr>
          <w:rFonts w:ascii="微软雅黑" w:hAnsi="微软雅黑"/>
          <w:sz w:val="21"/>
        </w:rPr>
        <w:t>返回一个布尔型列表达式，表示列的字符串值是否以参数中提供的字符串（字面量或其他列）结尾。</w:t>
      </w:r>
    </w:p>
    <w:p>
      <w:pPr>
        <w:spacing w:before="80" w:after="80"/>
        <w:ind w:left="567"/>
      </w:pPr>
      <w:r>
        <w:rPr>
          <w:rFonts w:ascii="Consolas" w:hAnsi="Consolas"/>
          <w:color w:val="505050"/>
          <w:sz w:val="18"/>
        </w:rPr>
        <w:t># 过滤数据框中的行，其中"id"列的值以"-suffix"结尾</w:t>
        <w:br/>
        <w:t>df = df.filter(F.col("id").endswith("-suffix"))</w:t>
      </w:r>
    </w:p>
    <w:p>
      <w:pPr>
        <w:pStyle w:val="Heading3"/>
      </w:pPr>
      <w:r>
        <w:rPr>
          <w:rFonts w:ascii="微软雅黑" w:hAnsi="微软雅黑"/>
        </w:rPr>
        <w:t>`Column.contains(string)`</w:t>
      </w:r>
    </w:p>
    <w:p>
      <w:pPr>
        <w:spacing w:line="360" w:lineRule="auto" w:after="120"/>
      </w:pPr>
      <w:r>
        <w:rPr>
          <w:rFonts w:ascii="微软雅黑" w:hAnsi="微软雅黑"/>
          <w:sz w:val="21"/>
        </w:rPr>
        <w:t>返回一个布尔列表达式，指示列的字符串值是否包含参数中提供的字符串（字面量或其他列）。</w:t>
      </w:r>
    </w:p>
    <w:p>
      <w:pPr>
        <w:spacing w:before="80" w:after="80"/>
        <w:ind w:left="567"/>
      </w:pPr>
      <w:r>
        <w:rPr>
          <w:rFonts w:ascii="Consolas" w:hAnsi="Consolas"/>
          <w:color w:val="505050"/>
          <w:sz w:val="18"/>
        </w:rPr>
        <w:t>df = df.filter(F.col("id").contains("string"))</w:t>
        <w:br/>
        <w:t># 过滤数据框中的行，只保留 "id" 列包含 "string" 的行</w:t>
      </w:r>
    </w:p>
    <w:p>
      <w:pPr>
        <w:pStyle w:val="Heading2"/>
      </w:pPr>
      <w:r>
        <w:rPr>
          <w:rFonts w:ascii="微软雅黑" w:hAnsi="微软雅黑"/>
        </w:rPr>
        <w:t>子字符串</w:t>
      </w:r>
    </w:p>
    <w:p>
      <w:pPr>
        <w:pStyle w:val="Heading3"/>
      </w:pPr>
      <w:r>
        <w:rPr>
          <w:rFonts w:ascii="微软雅黑" w:hAnsi="微软雅黑"/>
        </w:rPr>
        <w:t>`Column.substr(startPos, length)`</w:t>
      </w:r>
    </w:p>
    <w:p>
      <w:pPr>
        <w:spacing w:line="360" w:lineRule="auto" w:after="120"/>
      </w:pPr>
      <w:r>
        <w:rPr>
          <w:rFonts w:ascii="微软雅黑" w:hAnsi="微软雅黑"/>
          <w:sz w:val="21"/>
        </w:rPr>
        <w:t>返回一个字符串列表达式，该表达式计算列值的子字符串。</w:t>
      </w:r>
    </w:p>
    <w:p>
      <w:pPr>
        <w:spacing w:line="360" w:lineRule="auto" w:after="120"/>
      </w:pPr>
      <w:r>
        <w:rPr>
          <w:rFonts w:ascii="微软雅黑" w:hAnsi="微软雅黑"/>
          <w:sz w:val="21"/>
        </w:rPr>
        <w:t>参数：</w:t>
      </w:r>
    </w:p>
    <w:p>
      <w:pPr>
        <w:pStyle w:val="ListBullet"/>
        <w:spacing w:line="360" w:lineRule="auto" w:after="120"/>
      </w:pPr>
      <w:r>
        <w:rPr>
          <w:rFonts w:ascii="微软雅黑" w:hAnsi="微软雅黑"/>
          <w:b/>
          <w:sz w:val="21"/>
        </w:rPr>
        <w:t>startPos</w:t>
      </w:r>
      <w:r>
        <w:rPr>
          <w:rFonts w:ascii="微软雅黑" w:hAnsi="微软雅黑"/>
          <w:sz w:val="21"/>
        </w:rPr>
        <w:t xml:space="preserve"> - 起始位置，从1开始计数（int 或 Column）</w:t>
      </w:r>
    </w:p>
    <w:p>
      <w:pPr>
        <w:pStyle w:val="ListBullet"/>
        <w:spacing w:line="360" w:lineRule="auto" w:after="120"/>
      </w:pPr>
      <w:r>
        <w:rPr>
          <w:rFonts w:ascii="微软雅黑" w:hAnsi="微软雅黑"/>
          <w:b/>
          <w:sz w:val="21"/>
        </w:rPr>
        <w:t>length</w:t>
      </w:r>
      <w:r>
        <w:rPr>
          <w:rFonts w:ascii="微软雅黑" w:hAnsi="微软雅黑"/>
          <w:sz w:val="21"/>
        </w:rPr>
        <w:t xml:space="preserve"> - 子字符串的长度（int 或 Column）</w:t>
      </w:r>
    </w:p>
    <w:p>
      <w:pPr>
        <w:pStyle w:val="ListNumber"/>
        <w:spacing w:line="360" w:lineRule="auto" w:after="120"/>
      </w:pPr>
      <w:r>
        <w:rPr>
          <w:rFonts w:ascii="微软雅黑" w:hAnsi="微软雅黑"/>
          <w:sz w:val="21"/>
        </w:rPr>
        <w:t>创建子字符串列</w:t>
      </w:r>
    </w:p>
    <w:p>
      <w:pPr>
        <w:spacing w:before="80" w:after="80"/>
        <w:ind w:left="567"/>
      </w:pPr>
      <w:r>
        <w:rPr>
          <w:rFonts w:ascii="Consolas" w:hAnsi="Consolas"/>
          <w:color w:val="505050"/>
          <w:sz w:val="18"/>
        </w:rPr>
        <w:t xml:space="preserve">   df = df.select(F.col("name").substr(1, 3).alias("col"))</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col</w:t>
            </w:r>
          </w:p>
        </w:tc>
      </w:tr>
      <w:tr>
        <w:tc>
          <w:tcPr>
            <w:tcW w:type="dxa" w:w="8902"/>
          </w:tcPr>
          <w:p>
            <w:pPr>
              <w:spacing w:after="40" w:before="40"/>
            </w:pPr>
            <w:r>
              <w:rPr>
                <w:rFonts w:ascii="微软雅黑" w:hAnsi="微软雅黑"/>
                <w:sz w:val="20"/>
              </w:rPr>
              <w:t>"Ali"</w:t>
            </w:r>
          </w:p>
        </w:tc>
      </w:tr>
      <w:tr>
        <w:tc>
          <w:tcPr>
            <w:tcW w:type="dxa" w:w="8902"/>
          </w:tcPr>
          <w:p>
            <w:pPr>
              <w:spacing w:after="40" w:before="40"/>
            </w:pPr>
            <w:r>
              <w:rPr>
                <w:rFonts w:ascii="微软雅黑" w:hAnsi="微软雅黑"/>
                <w:sz w:val="20"/>
              </w:rPr>
              <w:t>"Bob"</w:t>
            </w:r>
          </w:p>
        </w:tc>
      </w:tr>
    </w:tbl>
    <w:p/>
    <w:p>
      <w:pPr>
        <w:pStyle w:val="ListNumber"/>
        <w:spacing w:line="360" w:lineRule="auto" w:after="120"/>
      </w:pPr>
      <w:r>
        <w:rPr>
          <w:rFonts w:ascii="微软雅黑" w:hAnsi="微软雅黑"/>
          <w:sz w:val="21"/>
        </w:rPr>
        <w:t>筛选子字符串</w:t>
      </w:r>
    </w:p>
    <w:p>
      <w:pPr>
        <w:spacing w:before="80" w:after="80"/>
        <w:ind w:left="567"/>
      </w:pPr>
      <w:r>
        <w:rPr>
          <w:rFonts w:ascii="Consolas" w:hAnsi="Consolas"/>
          <w:color w:val="505050"/>
          <w:sz w:val="18"/>
        </w:rPr>
        <w:t xml:space="preserve">   df = df.filter(F.col("phone").substr(5, 3) == "555")</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phone</w:t>
            </w:r>
          </w:p>
        </w:tc>
      </w:tr>
      <w:tr>
        <w:tc>
          <w:tcPr>
            <w:tcW w:type="dxa" w:w="8902"/>
          </w:tcPr>
          <w:p>
            <w:pPr>
              <w:spacing w:after="40" w:before="40"/>
            </w:pPr>
            <w:r>
              <w:rPr>
                <w:rFonts w:ascii="微软雅黑" w:hAnsi="微软雅黑"/>
                <w:sz w:val="20"/>
              </w:rPr>
              <w:t>"323-555-1234"</w:t>
            </w:r>
          </w:p>
        </w:tc>
      </w:tr>
      <w:tr>
        <w:tc>
          <w:tcPr>
            <w:tcW w:type="dxa" w:w="8902"/>
          </w:tcPr>
          <w:p>
            <w:pPr>
              <w:spacing w:after="40" w:before="40"/>
            </w:pPr>
            <w:r>
              <w:rPr>
                <w:rFonts w:ascii="微软雅黑" w:hAnsi="微软雅黑"/>
                <w:sz w:val="20"/>
              </w:rPr>
              <w:t>"897-555-4126"</w:t>
            </w:r>
          </w:p>
        </w:tc>
      </w:tr>
      <w:tr>
        <w:tc>
          <w:tcPr>
            <w:tcW w:type="dxa" w:w="8902"/>
          </w:tcPr>
          <w:p>
            <w:pPr>
              <w:spacing w:after="40" w:before="40"/>
            </w:pPr>
            <w:r>
              <w:rPr>
                <w:rFonts w:ascii="微软雅黑" w:hAnsi="微软雅黑"/>
                <w:sz w:val="20"/>
              </w:rPr>
              <w:t>...</w:t>
            </w:r>
          </w:p>
        </w:tc>
      </w:tr>
    </w:tbl>
    <w:p/>
    <w:p>
      <w:pPr>
        <w:pStyle w:val="Heading2"/>
      </w:pPr>
      <w:r>
        <w:rPr>
          <w:rFonts w:ascii="微软雅黑" w:hAnsi="微软雅黑"/>
        </w:rPr>
        <w:t>等于其中之一</w:t>
      </w:r>
    </w:p>
    <w:p>
      <w:pPr>
        <w:pStyle w:val="Heading3"/>
      </w:pPr>
      <w:r>
        <w:rPr>
          <w:rFonts w:ascii="微软雅黑" w:hAnsi="微软雅黑"/>
        </w:rPr>
        <w:t>`Column.isin(*cols)`</w:t>
      </w:r>
    </w:p>
    <w:p>
      <w:pPr>
        <w:spacing w:line="360" w:lineRule="auto" w:after="120"/>
      </w:pPr>
      <w:r>
        <w:rPr>
          <w:rFonts w:ascii="微软雅黑" w:hAnsi="微软雅黑"/>
          <w:sz w:val="21"/>
        </w:rPr>
        <w:t xml:space="preserve">返回一个布尔表达式，如果列的值包含在参数的评估值中（以参数列表或列或文字的数组形式），则评估为 </w:t>
      </w:r>
      <w:r>
        <w:rPr>
          <w:rFonts w:ascii="Consolas" w:hAnsi="Consolas"/>
          <w:color w:val="B43C3C"/>
          <w:sz w:val="18"/>
        </w:rPr>
        <w:t>True</w:t>
      </w:r>
      <w:r>
        <w:rPr>
          <w:rFonts w:ascii="微软雅黑" w:hAnsi="微软雅黑"/>
          <w:sz w:val="21"/>
        </w:rPr>
        <w:t>。</w:t>
      </w:r>
    </w:p>
    <w:p>
      <w:pPr>
        <w:spacing w:before="80" w:after="80"/>
        <w:ind w:left="567"/>
      </w:pPr>
      <w:r>
        <w:rPr>
          <w:rFonts w:ascii="Consolas" w:hAnsi="Consolas"/>
          <w:color w:val="505050"/>
          <w:sz w:val="18"/>
        </w:rPr>
        <w:t>df = df.filter(F.col("name").isin("Bob", "Mike"))</w:t>
        <w:br/>
        <w:t># 过滤DataFrame，保留"name"列中值为"Bob"或"Mike"的行</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age</w:t>
            </w:r>
          </w:p>
        </w:tc>
        <w:tc>
          <w:tcPr>
            <w:tcW w:type="dxa" w:w="4451"/>
          </w:tcPr>
          <w:p>
            <w:pPr>
              <w:spacing w:after="40" w:before="40"/>
            </w:pPr>
            <w:r>
              <w:rPr>
                <w:rFonts w:ascii="微软雅黑" w:hAnsi="微软雅黑"/>
                <w:sz w:val="20"/>
              </w:rPr>
              <w:t>name</w:t>
            </w:r>
          </w:p>
        </w:tc>
      </w:tr>
      <w:tr>
        <w:tc>
          <w:tcPr>
            <w:tcW w:type="dxa" w:w="4451"/>
          </w:tcPr>
          <w:p>
            <w:pPr>
              <w:spacing w:after="40" w:before="40"/>
            </w:pPr>
            <w:r>
              <w:rPr>
                <w:rFonts w:ascii="微软雅黑" w:hAnsi="微软雅黑"/>
                <w:sz w:val="20"/>
              </w:rPr>
              <w:t>5</w:t>
            </w:r>
          </w:p>
        </w:tc>
        <w:tc>
          <w:tcPr>
            <w:tcW w:type="dxa" w:w="4451"/>
          </w:tcPr>
          <w:p>
            <w:pPr>
              <w:spacing w:after="40" w:before="40"/>
            </w:pPr>
            <w:r>
              <w:rPr>
                <w:rFonts w:ascii="微软雅黑" w:hAnsi="微软雅黑"/>
                <w:sz w:val="20"/>
              </w:rPr>
              <w:t>"Bob"</w:t>
            </w:r>
          </w:p>
        </w:tc>
      </w:tr>
      <w:tr>
        <w:tc>
          <w:tcPr>
            <w:tcW w:type="dxa" w:w="4451"/>
          </w:tcPr>
          <w:p>
            <w:pPr>
              <w:spacing w:after="40" w:before="40"/>
            </w:pPr>
            <w:r>
              <w:rPr>
                <w:rFonts w:ascii="微软雅黑" w:hAnsi="微软雅黑"/>
                <w:sz w:val="20"/>
              </w:rPr>
              <w:t>...</w:t>
            </w:r>
          </w:p>
        </w:tc>
        <w:tc>
          <w:tcPr>
            <w:tcW w:type="dxa" w:w="4451"/>
          </w:tcPr>
          <w:p>
            <w:pPr>
              <w:spacing w:after="40" w:before="40"/>
            </w:pPr>
            <w:r>
              <w:rPr>
                <w:rFonts w:ascii="微软雅黑" w:hAnsi="微软雅黑"/>
                <w:sz w:val="20"/>
              </w:rPr>
              <w:t>...</w:t>
            </w:r>
          </w:p>
        </w:tc>
      </w:tr>
    </w:tbl>
    <w:p/>
    <w:p>
      <w:pPr>
        <w:spacing w:before="80" w:after="80"/>
        <w:ind w:left="567"/>
      </w:pPr>
      <w:r>
        <w:rPr>
          <w:rFonts w:ascii="Consolas" w:hAnsi="Consolas"/>
          <w:color w:val="505050"/>
          <w:sz w:val="18"/>
        </w:rPr>
        <w:t># 筛选出 age 列中值为 1, 2 或 3 的行</w:t>
        <w:br/>
        <w:t>df = df.filter(F.col("age").isin([1, 2, 3]))</w:t>
      </w:r>
    </w:p>
    <w:p>
      <w:pPr>
        <w:pStyle w:val="Heading2"/>
      </w:pPr>
      <w:r>
        <w:rPr>
          <w:rFonts w:ascii="微软雅黑" w:hAnsi="微软雅黑"/>
        </w:rPr>
        <w:t>Between</w:t>
      </w:r>
    </w:p>
    <w:p>
      <w:pPr>
        <w:pStyle w:val="Heading3"/>
      </w:pPr>
      <w:r>
        <w:rPr>
          <w:rFonts w:ascii="微软雅黑" w:hAnsi="微软雅黑"/>
        </w:rPr>
        <w:t>`Column.between(lowerBound, upperBound)`</w:t>
      </w:r>
    </w:p>
    <w:p>
      <w:pPr>
        <w:spacing w:line="360" w:lineRule="auto" w:after="120"/>
      </w:pPr>
      <w:r>
        <w:rPr>
          <w:rFonts w:ascii="微软雅黑" w:hAnsi="微软雅黑"/>
          <w:sz w:val="21"/>
        </w:rPr>
        <w:t xml:space="preserve">返回一个布尔表达式，如果表达式的值在 lowerBound 和 upperBound 字面值或列之间（包括边界），则该表达式将评估为 </w:t>
      </w:r>
      <w:r>
        <w:rPr>
          <w:rFonts w:ascii="Consolas" w:hAnsi="Consolas"/>
          <w:color w:val="B43C3C"/>
          <w:sz w:val="18"/>
        </w:rPr>
        <w:t>True</w:t>
      </w:r>
      <w:r>
        <w:rPr>
          <w:rFonts w:ascii="微软雅黑" w:hAnsi="微软雅黑"/>
          <w:sz w:val="21"/>
        </w:rPr>
        <w:t>。</w:t>
      </w:r>
    </w:p>
    <w:p>
      <w:pPr>
        <w:spacing w:before="80" w:after="80"/>
        <w:ind w:left="567"/>
      </w:pPr>
      <w:r>
        <w:rPr>
          <w:rFonts w:ascii="Consolas" w:hAnsi="Consolas"/>
          <w:color w:val="505050"/>
          <w:sz w:val="18"/>
        </w:rPr>
        <w:t># 创建一个列 within_range，判断 age 是否在 10 到 upperBound 之间，并将其作为别名 age_within_range</w:t>
        <w:br/>
        <w:t>within_range = F.col("age").between(10, df.upperBound).alias("age_within_range")</w:t>
        <w:br/>
        <w:t># 从 DataFrame df 中选择 name, upperBound, age 和 age_within_range 这四个列</w:t>
        <w:br/>
        <w:t>df = df.select(df.name, df.upperBound, df.age, within_range)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名字</w:t>
            </w:r>
          </w:p>
        </w:tc>
        <w:tc>
          <w:tcPr>
            <w:tcW w:type="dxa" w:w="2225"/>
          </w:tcPr>
          <w:p>
            <w:pPr>
              <w:spacing w:after="40" w:before="40"/>
            </w:pPr>
            <w:r>
              <w:rPr>
                <w:rFonts w:ascii="微软雅黑" w:hAnsi="微软雅黑"/>
                <w:sz w:val="20"/>
              </w:rPr>
              <w:t>上限</w:t>
            </w:r>
          </w:p>
        </w:tc>
        <w:tc>
          <w:tcPr>
            <w:tcW w:type="dxa" w:w="2225"/>
          </w:tcPr>
          <w:p>
            <w:pPr>
              <w:spacing w:after="40" w:before="40"/>
            </w:pPr>
            <w:r>
              <w:rPr>
                <w:rFonts w:ascii="微软雅黑" w:hAnsi="微软雅黑"/>
                <w:sz w:val="20"/>
              </w:rPr>
              <w:t>年龄</w:t>
            </w:r>
          </w:p>
        </w:tc>
        <w:tc>
          <w:tcPr>
            <w:tcW w:type="dxa" w:w="2225"/>
          </w:tcPr>
          <w:p>
            <w:pPr>
              <w:spacing w:after="40" w:before="40"/>
            </w:pPr>
            <w:r>
              <w:rPr>
                <w:rFonts w:ascii="微软雅黑" w:hAnsi="微软雅黑"/>
                <w:sz w:val="20"/>
              </w:rPr>
              <w:t>年龄是否在范围内</w:t>
            </w:r>
          </w:p>
        </w:tc>
      </w:tr>
      <w:tr>
        <w:tc>
          <w:tcPr>
            <w:tcW w:type="dxa" w:w="2225"/>
          </w:tcPr>
          <w:p>
            <w:pPr>
              <w:spacing w:after="40" w:before="40"/>
            </w:pPr>
            <w:r>
              <w:rPr>
                <w:rFonts w:ascii="微软雅黑" w:hAnsi="微软雅黑"/>
                <w:sz w:val="20"/>
              </w:rPr>
              <w:t>"Taylor"</w:t>
            </w:r>
          </w:p>
        </w:tc>
        <w:tc>
          <w:tcPr>
            <w:tcW w:type="dxa" w:w="2225"/>
          </w:tcPr>
          <w:p>
            <w:pPr>
              <w:spacing w:after="40" w:before="40"/>
            </w:pPr>
            <w:r>
              <w:rPr>
                <w:rFonts w:ascii="微软雅黑" w:hAnsi="微软雅黑"/>
                <w:sz w:val="20"/>
              </w:rPr>
              <w:t>30</w:t>
            </w:r>
          </w:p>
        </w:tc>
        <w:tc>
          <w:tcPr>
            <w:tcW w:type="dxa" w:w="2225"/>
          </w:tcPr>
          <w:p>
            <w:pPr>
              <w:spacing w:after="40" w:before="40"/>
            </w:pPr>
            <w:r>
              <w:rPr>
                <w:rFonts w:ascii="微软雅黑" w:hAnsi="微软雅黑"/>
                <w:sz w:val="20"/>
              </w:rPr>
              <w:t>35</w:t>
            </w:r>
          </w:p>
        </w:tc>
        <w:tc>
          <w:tcPr>
            <w:tcW w:type="dxa" w:w="2225"/>
          </w:tcPr>
          <w:p>
            <w:pPr>
              <w:spacing w:after="40" w:before="40"/>
            </w:pPr>
            <w:r>
              <w:rPr>
                <w:rFonts w:ascii="微软雅黑" w:hAnsi="微软雅黑"/>
                <w:sz w:val="20"/>
              </w:rPr>
              <w:t>`False`</w:t>
            </w:r>
          </w:p>
        </w:tc>
      </w:tr>
      <w:tr>
        <w:tc>
          <w:tcPr>
            <w:tcW w:type="dxa" w:w="2225"/>
          </w:tcPr>
          <w:p>
            <w:pPr>
              <w:spacing w:after="40" w:before="40"/>
            </w:pPr>
            <w:r>
              <w:rPr>
                <w:rFonts w:ascii="微软雅黑" w:hAnsi="微软雅黑"/>
                <w:sz w:val="20"/>
              </w:rPr>
              <w:t>"Sally"</w:t>
            </w:r>
          </w:p>
        </w:tc>
        <w:tc>
          <w:tcPr>
            <w:tcW w:type="dxa" w:w="2225"/>
          </w:tcPr>
          <w:p>
            <w:pPr>
              <w:spacing w:after="40" w:before="40"/>
            </w:pPr>
            <w:r>
              <w:rPr>
                <w:rFonts w:ascii="微软雅黑" w:hAnsi="微软雅黑"/>
                <w:sz w:val="20"/>
              </w:rPr>
              <w:t>40</w:t>
            </w:r>
          </w:p>
        </w:tc>
        <w:tc>
          <w:tcPr>
            <w:tcW w:type="dxa" w:w="2225"/>
          </w:tcPr>
          <w:p>
            <w:pPr>
              <w:spacing w:after="40" w:before="40"/>
            </w:pPr>
            <w:r>
              <w:rPr>
                <w:rFonts w:ascii="微软雅黑" w:hAnsi="微软雅黑"/>
                <w:sz w:val="20"/>
              </w:rPr>
              <w:t>34</w:t>
            </w:r>
          </w:p>
        </w:tc>
        <w:tc>
          <w:tcPr>
            <w:tcW w:type="dxa" w:w="2225"/>
          </w:tcPr>
          <w:p>
            <w:pPr>
              <w:spacing w:after="40" w:before="40"/>
            </w:pPr>
            <w:r>
              <w:rPr>
                <w:rFonts w:ascii="微软雅黑" w:hAnsi="微软雅黑"/>
                <w:sz w:val="20"/>
              </w:rPr>
              <w:t>`True`</w:t>
            </w:r>
          </w:p>
        </w:tc>
      </w:tr>
      <w:tr>
        <w:tc>
          <w:tcPr>
            <w:tcW w:type="dxa" w:w="2225"/>
          </w:tcPr>
          <w:p>
            <w:pPr>
              <w:spacing w:after="40" w:before="40"/>
            </w:pPr>
            <w:r>
              <w:rPr>
                <w:rFonts w:ascii="微软雅黑" w:hAnsi="微软雅黑"/>
                <w:sz w:val="20"/>
              </w:rPr>
              <w:t>"Lucy"</w:t>
            </w:r>
          </w:p>
        </w:tc>
        <w:tc>
          <w:tcPr>
            <w:tcW w:type="dxa" w:w="2225"/>
          </w:tcPr>
          <w:p>
            <w:pPr>
              <w:spacing w:after="40" w:before="40"/>
            </w:pPr>
            <w:r>
              <w:rPr>
                <w:rFonts w:ascii="微软雅黑" w:hAnsi="微软雅黑"/>
                <w:sz w:val="20"/>
              </w:rPr>
              <w:t>28</w:t>
            </w:r>
          </w:p>
        </w:tc>
        <w:tc>
          <w:tcPr>
            <w:tcW w:type="dxa" w:w="2225"/>
          </w:tcPr>
          <w:p>
            <w:pPr>
              <w:spacing w:after="40" w:before="40"/>
            </w:pPr>
            <w:r>
              <w:rPr>
                <w:rFonts w:ascii="微软雅黑" w:hAnsi="微软雅黑"/>
                <w:sz w:val="20"/>
              </w:rPr>
              <w:t>28</w:t>
            </w:r>
          </w:p>
        </w:tc>
        <w:tc>
          <w:tcPr>
            <w:tcW w:type="dxa" w:w="2225"/>
          </w:tcPr>
          <w:p>
            <w:pPr>
              <w:spacing w:after="40" w:before="40"/>
            </w:pPr>
            <w:r>
              <w:rPr>
                <w:rFonts w:ascii="微软雅黑" w:hAnsi="微软雅黑"/>
                <w:sz w:val="20"/>
              </w:rPr>
              <w:t>`True`</w:t>
            </w:r>
          </w:p>
        </w:tc>
      </w:tr>
    </w:tbl>
    <w:p/>
    <w:p>
      <w:r>
        <w:br w:type="page"/>
      </w:r>
    </w:p>
    <w:p>
      <w:pPr>
        <w:pStyle w:val="Heading1"/>
      </w:pPr>
      <w:r>
        <w:rPr>
          <w:rFonts w:ascii="微软雅黑" w:hAnsi="微软雅黑"/>
        </w:rPr>
        <w:t>合并</w:t>
      </w:r>
    </w:p>
    <w:p>
      <w:pPr>
        <w:spacing w:line="360" w:lineRule="auto" w:after="120"/>
      </w:pPr>
      <w:r>
        <w:rPr>
          <w:rFonts w:ascii="微软雅黑" w:hAnsi="微软雅黑"/>
          <w:sz w:val="21"/>
        </w:rPr>
        <w:t># 合并</w:t>
      </w:r>
    </w:p>
    <w:p>
      <w:pPr>
        <w:spacing w:line="360" w:lineRule="auto" w:after="120"/>
      </w:pPr>
      <w:r>
        <w:rPr>
          <w:rFonts w:ascii="微软雅黑" w:hAnsi="微软雅黑"/>
          <w:sz w:val="21"/>
        </w:rPr>
        <w:t>在 PySpark 中，</w:t>
      </w:r>
      <w:r>
        <w:rPr>
          <w:rFonts w:ascii="Consolas" w:hAnsi="Consolas"/>
          <w:color w:val="B43C3C"/>
          <w:sz w:val="18"/>
        </w:rPr>
        <w:t>DataFrame</w:t>
      </w:r>
      <w:r>
        <w:rPr>
          <w:rFonts w:ascii="微软雅黑" w:hAnsi="微软雅黑"/>
          <w:sz w:val="21"/>
        </w:rPr>
        <w:t xml:space="preserve"> 可以合并到另一个 dataframe 或合并到自身，就像 SQL 中的表可以合并一样。Dataframe 使用 </w:t>
      </w:r>
      <w:r>
        <w:rPr>
          <w:rFonts w:ascii="Consolas" w:hAnsi="Consolas"/>
          <w:color w:val="B43C3C"/>
          <w:sz w:val="18"/>
        </w:rPr>
        <w:t>.join()</w:t>
      </w:r>
      <w:r>
        <w:rPr>
          <w:rFonts w:ascii="微软雅黑" w:hAnsi="微软雅黑"/>
          <w:sz w:val="21"/>
        </w:rPr>
        <w:t xml:space="preserve"> 方法合并到其他 dataframe。它需要一个 </w:t>
      </w:r>
      <w:r>
        <w:rPr>
          <w:rFonts w:ascii="Consolas" w:hAnsi="Consolas"/>
          <w:color w:val="B43C3C"/>
          <w:sz w:val="18"/>
        </w:rPr>
        <w:t>DataFrame</w:t>
      </w:r>
      <w:r>
        <w:rPr>
          <w:rFonts w:ascii="微软雅黑" w:hAnsi="微软雅黑"/>
          <w:sz w:val="21"/>
        </w:rPr>
        <w:t>，一个合并约束，例如要合并的列名，以及一种方法（</w:t>
      </w:r>
      <w:r>
        <w:rPr>
          <w:rFonts w:ascii="Consolas" w:hAnsi="Consolas"/>
          <w:color w:val="B43C3C"/>
          <w:sz w:val="18"/>
        </w:rPr>
        <w:t>left</w:t>
      </w:r>
      <w:r>
        <w:rPr>
          <w:rFonts w:ascii="微软雅黑" w:hAnsi="微软雅黑"/>
          <w:sz w:val="21"/>
        </w:rPr>
        <w:t>、</w:t>
      </w:r>
      <w:r>
        <w:rPr>
          <w:rFonts w:ascii="Consolas" w:hAnsi="Consolas"/>
          <w:color w:val="B43C3C"/>
          <w:sz w:val="18"/>
        </w:rPr>
        <w:t>right</w:t>
      </w:r>
      <w:r>
        <w:rPr>
          <w:rFonts w:ascii="微软雅黑" w:hAnsi="微软雅黑"/>
          <w:sz w:val="21"/>
        </w:rPr>
        <w:t>、</w:t>
      </w:r>
      <w:r>
        <w:rPr>
          <w:rFonts w:ascii="Consolas" w:hAnsi="Consolas"/>
          <w:color w:val="B43C3C"/>
          <w:sz w:val="18"/>
        </w:rPr>
        <w:t>inner</w:t>
      </w:r>
      <w:r>
        <w:rPr>
          <w:rFonts w:ascii="微软雅黑" w:hAnsi="微软雅黑"/>
          <w:sz w:val="21"/>
        </w:rPr>
        <w:t xml:space="preserve"> 等）</w:t>
      </w:r>
    </w:p>
    <w:p>
      <w:pPr>
        <w:pStyle w:val="Heading2"/>
      </w:pPr>
      <w:r>
        <w:rPr>
          <w:rFonts w:ascii="微软雅黑" w:hAnsi="微软雅黑"/>
        </w:rPr>
        <w:t>简单左合并</w:t>
      </w:r>
    </w:p>
    <w:p>
      <w:pPr>
        <w:spacing w:before="80" w:after="80"/>
        <w:ind w:left="567"/>
      </w:pPr>
      <w:r>
        <w:rPr>
          <w:rFonts w:ascii="Consolas" w:hAnsi="Consolas"/>
          <w:color w:val="505050"/>
          <w:sz w:val="18"/>
        </w:rPr>
        <w:t>df_joined = df_left.join(df_right, 'key', 'left')</w:t>
        <w:br/>
        <w:t># 在这里，我们使用DataFrame的join方法来连接两个DataFrame：df_left和df_right</w:t>
        <w:br/>
        <w:t># 'key'是连接键，即用于匹配的列名</w:t>
        <w:br/>
        <w:t># 'left'表示这是一个左连接（left join），即保留左表df_left中的所有行</w:t>
      </w:r>
    </w:p>
    <w:p>
      <w:pPr>
        <w:spacing w:line="360" w:lineRule="auto" w:after="120"/>
      </w:pPr>
      <w:r>
        <w:rPr>
          <w:rFonts w:ascii="Consolas" w:hAnsi="Consolas"/>
          <w:color w:val="B43C3C"/>
          <w:sz w:val="18"/>
        </w:rPr>
        <w:t>df_joined</w:t>
      </w:r>
      <w:r>
        <w:rPr>
          <w:rFonts w:ascii="微软雅黑" w:hAnsi="微软雅黑"/>
          <w:sz w:val="21"/>
        </w:rPr>
        <w:t xml:space="preserve"> 现在是 </w:t>
      </w:r>
      <w:r>
        <w:rPr>
          <w:rFonts w:ascii="Consolas" w:hAnsi="Consolas"/>
          <w:color w:val="B43C3C"/>
          <w:sz w:val="18"/>
        </w:rPr>
        <w:t>df_left.key == df_right.key</w:t>
      </w:r>
      <w:r>
        <w:rPr>
          <w:rFonts w:ascii="微软雅黑" w:hAnsi="微软雅黑"/>
          <w:sz w:val="21"/>
        </w:rPr>
        <w:t xml:space="preserve"> 上的</w:t>
      </w:r>
      <w:r>
        <w:rPr>
          <w:rFonts w:ascii="Consolas" w:hAnsi="Consolas"/>
          <w:color w:val="B43C3C"/>
          <w:sz w:val="18"/>
        </w:rPr>
        <w:t>left</w:t>
      </w:r>
      <w:r>
        <w:rPr>
          <w:rFonts w:ascii="微软雅黑" w:hAnsi="微软雅黑"/>
          <w:sz w:val="21"/>
        </w:rPr>
        <w:t xml:space="preserve">合并的结果。PySpark 会自动删除其中一个 </w:t>
      </w:r>
      <w:r>
        <w:rPr>
          <w:rFonts w:ascii="Consolas" w:hAnsi="Consolas"/>
          <w:color w:val="B43C3C"/>
          <w:sz w:val="18"/>
        </w:rPr>
        <w:t>key</w:t>
      </w:r>
      <w:r>
        <w:rPr>
          <w:rFonts w:ascii="微软雅黑" w:hAnsi="微软雅黑"/>
          <w:sz w:val="21"/>
        </w:rPr>
        <w:t xml:space="preserve"> 列的副本，因此 </w:t>
      </w:r>
      <w:r>
        <w:rPr>
          <w:rFonts w:ascii="Consolas" w:hAnsi="Consolas"/>
          <w:color w:val="B43C3C"/>
          <w:sz w:val="18"/>
        </w:rPr>
        <w:t>df_joined</w:t>
      </w:r>
      <w:r>
        <w:rPr>
          <w:rFonts w:ascii="微软雅黑" w:hAnsi="微软雅黑"/>
          <w:sz w:val="21"/>
        </w:rPr>
        <w:t xml:space="preserve"> 仅包含一个名为 </w:t>
      </w:r>
      <w:r>
        <w:rPr>
          <w:rFonts w:ascii="Consolas" w:hAnsi="Consolas"/>
          <w:color w:val="B43C3C"/>
          <w:sz w:val="18"/>
        </w:rPr>
        <w:t>key</w:t>
      </w:r>
      <w:r>
        <w:rPr>
          <w:rFonts w:ascii="微软雅黑" w:hAnsi="微软雅黑"/>
          <w:sz w:val="21"/>
        </w:rPr>
        <w:t xml:space="preserve"> 的列。</w:t>
      </w:r>
    </w:p>
    <w:p>
      <w:pPr>
        <w:spacing w:line="360" w:lineRule="auto" w:after="120"/>
      </w:pPr>
      <w:r>
        <w:rPr>
          <w:rFonts w:ascii="微软雅黑" w:hAnsi="微软雅黑"/>
          <w:sz w:val="21"/>
        </w:rPr>
        <w:t xml:space="preserve">如果 </w:t>
      </w:r>
      <w:r>
        <w:rPr>
          <w:rFonts w:ascii="Consolas" w:hAnsi="Consolas"/>
          <w:color w:val="B43C3C"/>
          <w:sz w:val="18"/>
        </w:rPr>
        <w:t>df_left</w:t>
      </w:r>
      <w:r>
        <w:rPr>
          <w:rFonts w:ascii="微软雅黑" w:hAnsi="微软雅黑"/>
          <w:sz w:val="21"/>
        </w:rPr>
        <w:t xml:space="preserve"> 和 </w:t>
      </w:r>
      <w:r>
        <w:rPr>
          <w:rFonts w:ascii="Consolas" w:hAnsi="Consolas"/>
          <w:color w:val="B43C3C"/>
          <w:sz w:val="18"/>
        </w:rPr>
        <w:t>df_right</w:t>
      </w:r>
      <w:r>
        <w:rPr>
          <w:rFonts w:ascii="微软雅黑" w:hAnsi="微软雅黑"/>
          <w:sz w:val="21"/>
        </w:rPr>
        <w:t xml:space="preserve"> 中要合并的键(key)不具有相同的名称，建议在执行合并之前先重命名它们。</w:t>
      </w:r>
    </w:p>
    <w:p>
      <w:pPr>
        <w:pStyle w:val="Heading3"/>
      </w:pPr>
      <w:r>
        <w:rPr>
          <w:rFonts w:ascii="微软雅黑" w:hAnsi="微软雅黑"/>
        </w:rPr>
        <w:t>名称冲突</w:t>
      </w:r>
    </w:p>
    <w:p>
      <w:pPr>
        <w:spacing w:line="360" w:lineRule="auto" w:after="120"/>
      </w:pPr>
      <w:r>
        <w:rPr>
          <w:rFonts w:ascii="微软雅黑" w:hAnsi="微软雅黑"/>
          <w:sz w:val="21"/>
        </w:rPr>
        <w:t>请确保重命名或删除任何未明确用于合并的同名字段，因为一旦合并完成，这些字段将发生冲突。可以通过循环将</w:t>
      </w:r>
      <w:r>
        <w:rPr>
          <w:rFonts w:ascii="Consolas" w:hAnsi="Consolas"/>
          <w:color w:val="B43C3C"/>
          <w:sz w:val="18"/>
        </w:rPr>
        <w:t>DataFrame</w:t>
      </w:r>
      <w:r>
        <w:rPr>
          <w:rFonts w:ascii="微软雅黑" w:hAnsi="微软雅黑"/>
          <w:sz w:val="21"/>
        </w:rPr>
        <w:t>中的所有列重命名以添加某个前缀，如下所示，</w:t>
      </w:r>
    </w:p>
    <w:p>
      <w:pPr>
        <w:spacing w:before="80" w:after="80"/>
        <w:ind w:left="567"/>
      </w:pPr>
      <w:r>
        <w:rPr>
          <w:rFonts w:ascii="Consolas" w:hAnsi="Consolas"/>
          <w:color w:val="505050"/>
          <w:sz w:val="18"/>
        </w:rPr>
        <w:t>for column in df.columns:</w:t>
        <w:br/>
        <w:t xml:space="preserve">    # 为每一列添加前缀'some_prefix_'</w:t>
        <w:br/>
        <w:tab/>
        <w:t>df = df.withColumnRenamed(column, 'some_prefix_' + column)</w:t>
      </w:r>
    </w:p>
    <w:p>
      <w:pPr>
        <w:pStyle w:val="Heading2"/>
      </w:pPr>
      <w:r>
        <w:rPr>
          <w:rFonts w:ascii="微软雅黑" w:hAnsi="微软雅黑"/>
        </w:rPr>
        <w:t>基于多个字段进行合并</w:t>
      </w:r>
    </w:p>
    <w:p>
      <w:pPr>
        <w:spacing w:line="360" w:lineRule="auto" w:after="120"/>
      </w:pPr>
      <w:r>
        <w:rPr>
          <w:rFonts w:ascii="Consolas" w:hAnsi="Consolas"/>
          <w:color w:val="B43C3C"/>
          <w:sz w:val="18"/>
        </w:rPr>
        <w:t>.join()</w:t>
      </w:r>
      <w:r>
        <w:rPr>
          <w:rFonts w:ascii="微软雅黑" w:hAnsi="微软雅黑"/>
          <w:sz w:val="21"/>
        </w:rPr>
        <w:t xml:space="preserve"> 方法可以接受一个字段列表来进行合并，而不是单个字段。</w:t>
      </w:r>
    </w:p>
    <w:p>
      <w:pPr>
        <w:spacing w:before="80" w:after="80"/>
        <w:ind w:left="567"/>
      </w:pPr>
      <w:r>
        <w:rPr>
          <w:rFonts w:ascii="Consolas" w:hAnsi="Consolas"/>
          <w:color w:val="505050"/>
          <w:sz w:val="18"/>
        </w:rPr>
        <w:t># 通过指定的列 ['column1', 'column2', 'column3'] 将 df_left 和 df_right 数据框进行左连接</w:t>
        <w:br/>
        <w:t>df_joined = df_left.join(df_right, ['column1', 'column2', 'column3'], 'left')</w:t>
      </w:r>
    </w:p>
    <w:p>
      <w:pPr>
        <w:spacing w:line="360" w:lineRule="auto" w:after="120"/>
      </w:pPr>
      <w:r>
        <w:rPr>
          <w:rFonts w:ascii="Consolas" w:hAnsi="Consolas"/>
          <w:color w:val="B43C3C"/>
          <w:sz w:val="18"/>
        </w:rPr>
        <w:t>df_joined</w:t>
      </w:r>
      <w:r>
        <w:rPr>
          <w:rFonts w:ascii="微软雅黑" w:hAnsi="微软雅黑"/>
          <w:sz w:val="21"/>
        </w:rPr>
        <w:t xml:space="preserve"> 现在是 </w:t>
      </w:r>
      <w:r>
        <w:rPr>
          <w:rFonts w:ascii="Consolas" w:hAnsi="Consolas"/>
          <w:color w:val="B43C3C"/>
          <w:sz w:val="18"/>
        </w:rPr>
        <w:t>column1</w:t>
      </w:r>
      <w:r>
        <w:rPr>
          <w:rFonts w:ascii="微软雅黑" w:hAnsi="微软雅黑"/>
          <w:sz w:val="21"/>
        </w:rPr>
        <w:t>、</w:t>
      </w:r>
      <w:r>
        <w:rPr>
          <w:rFonts w:ascii="Consolas" w:hAnsi="Consolas"/>
          <w:color w:val="B43C3C"/>
          <w:sz w:val="18"/>
        </w:rPr>
        <w:t>column2</w:t>
      </w:r>
      <w:r>
        <w:rPr>
          <w:rFonts w:ascii="微软雅黑" w:hAnsi="微软雅黑"/>
          <w:sz w:val="21"/>
        </w:rPr>
        <w:t xml:space="preserve"> 和 </w:t>
      </w:r>
      <w:r>
        <w:rPr>
          <w:rFonts w:ascii="Consolas" w:hAnsi="Consolas"/>
          <w:color w:val="B43C3C"/>
          <w:sz w:val="18"/>
        </w:rPr>
        <w:t>column3</w:t>
      </w:r>
      <w:r>
        <w:rPr>
          <w:rFonts w:ascii="微软雅黑" w:hAnsi="微软雅黑"/>
          <w:sz w:val="21"/>
        </w:rPr>
        <w:t xml:space="preserve"> 的合并。这假设 </w:t>
      </w:r>
      <w:r>
        <w:rPr>
          <w:rFonts w:ascii="Consolas" w:hAnsi="Consolas"/>
          <w:color w:val="B43C3C"/>
          <w:sz w:val="18"/>
        </w:rPr>
        <w:t>df_left</w:t>
      </w:r>
      <w:r>
        <w:rPr>
          <w:rFonts w:ascii="微软雅黑" w:hAnsi="微软雅黑"/>
          <w:sz w:val="21"/>
        </w:rPr>
        <w:t xml:space="preserve"> 和 </w:t>
      </w:r>
      <w:r>
        <w:rPr>
          <w:rFonts w:ascii="Consolas" w:hAnsi="Consolas"/>
          <w:color w:val="B43C3C"/>
          <w:sz w:val="18"/>
        </w:rPr>
        <w:t>df_right</w:t>
      </w:r>
      <w:r>
        <w:rPr>
          <w:rFonts w:ascii="微软雅黑" w:hAnsi="微软雅黑"/>
          <w:sz w:val="21"/>
        </w:rPr>
        <w:t xml:space="preserve"> 之间的列名是一致的。</w:t>
      </w:r>
    </w:p>
    <w:p>
      <w:pPr>
        <w:pStyle w:val="Heading2"/>
      </w:pPr>
      <w:r>
        <w:rPr>
          <w:rFonts w:ascii="微软雅黑" w:hAnsi="微软雅黑"/>
        </w:rPr>
        <w:t>高级任意合并约束</w:t>
      </w:r>
    </w:p>
    <w:p>
      <w:pPr>
        <w:spacing w:line="360" w:lineRule="auto" w:after="120"/>
      </w:pPr>
      <w:r>
        <w:rPr>
          <w:rFonts w:ascii="微软雅黑" w:hAnsi="微软雅黑"/>
          <w:sz w:val="21"/>
        </w:rPr>
        <w:t xml:space="preserve">PySpark 支持使用任意表达式通过逻辑运算符进行合并。假设我们想要在左侧 </w:t>
      </w:r>
      <w:r>
        <w:rPr>
          <w:rFonts w:ascii="Consolas" w:hAnsi="Consolas"/>
          <w:color w:val="B43C3C"/>
          <w:sz w:val="18"/>
        </w:rPr>
        <w:t>DataFrame</w:t>
      </w:r>
      <w:r>
        <w:rPr>
          <w:rFonts w:ascii="微软雅黑" w:hAnsi="微软雅黑"/>
          <w:sz w:val="21"/>
        </w:rPr>
        <w:t xml:space="preserve"> 的列 </w:t>
      </w:r>
      <w:r>
        <w:rPr>
          <w:rFonts w:ascii="Consolas" w:hAnsi="Consolas"/>
          <w:color w:val="B43C3C"/>
          <w:sz w:val="18"/>
        </w:rPr>
        <w:t>ID</w:t>
      </w:r>
      <w:r>
        <w:rPr>
          <w:rFonts w:ascii="微软雅黑" w:hAnsi="微软雅黑"/>
          <w:sz w:val="21"/>
        </w:rPr>
        <w:t xml:space="preserve"> 上进行合并，左侧 </w:t>
      </w:r>
      <w:r>
        <w:rPr>
          <w:rFonts w:ascii="Consolas" w:hAnsi="Consolas"/>
          <w:color w:val="B43C3C"/>
          <w:sz w:val="18"/>
        </w:rPr>
        <w:t>DataFrame</w:t>
      </w:r>
      <w:r>
        <w:rPr>
          <w:rFonts w:ascii="微软雅黑" w:hAnsi="微软雅黑"/>
          <w:sz w:val="21"/>
        </w:rPr>
        <w:t xml:space="preserve"> 中的日期 </w:t>
      </w:r>
      <w:r>
        <w:rPr>
          <w:rFonts w:ascii="Consolas" w:hAnsi="Consolas"/>
          <w:color w:val="B43C3C"/>
          <w:sz w:val="18"/>
        </w:rPr>
        <w:t>start</w:t>
      </w:r>
      <w:r>
        <w:rPr>
          <w:rFonts w:ascii="微软雅黑" w:hAnsi="微软雅黑"/>
          <w:sz w:val="21"/>
        </w:rPr>
        <w:t xml:space="preserve"> 早于右侧 </w:t>
      </w:r>
      <w:r>
        <w:rPr>
          <w:rFonts w:ascii="Consolas" w:hAnsi="Consolas"/>
          <w:color w:val="B43C3C"/>
          <w:sz w:val="18"/>
        </w:rPr>
        <w:t>DataFrame</w:t>
      </w:r>
      <w:r>
        <w:rPr>
          <w:rFonts w:ascii="微软雅黑" w:hAnsi="微软雅黑"/>
          <w:sz w:val="21"/>
        </w:rPr>
        <w:t xml:space="preserve"> 中的日期 </w:t>
      </w:r>
      <w:r>
        <w:rPr>
          <w:rFonts w:ascii="Consolas" w:hAnsi="Consolas"/>
          <w:color w:val="B43C3C"/>
          <w:sz w:val="18"/>
        </w:rPr>
        <w:t>end</w:t>
      </w:r>
      <w:r>
        <w:rPr>
          <w:rFonts w:ascii="微软雅黑" w:hAnsi="微软雅黑"/>
          <w:sz w:val="21"/>
        </w:rPr>
        <w:t xml:space="preserve">，并且根据某个字段 </w:t>
      </w:r>
      <w:r>
        <w:rPr>
          <w:rFonts w:ascii="Consolas" w:hAnsi="Consolas"/>
          <w:color w:val="B43C3C"/>
          <w:sz w:val="18"/>
        </w:rPr>
        <w:t>X</w:t>
      </w:r>
      <w:r>
        <w:rPr>
          <w:rFonts w:ascii="微软雅黑" w:hAnsi="微软雅黑"/>
          <w:sz w:val="21"/>
        </w:rPr>
        <w:t xml:space="preserve"> 的内容，可能需要或不需要右侧 </w:t>
      </w:r>
      <w:r>
        <w:rPr>
          <w:rFonts w:ascii="Consolas" w:hAnsi="Consolas"/>
          <w:color w:val="B43C3C"/>
          <w:sz w:val="18"/>
        </w:rPr>
        <w:t>DataFrame</w:t>
      </w:r>
      <w:r>
        <w:rPr>
          <w:rFonts w:ascii="微软雅黑" w:hAnsi="微软雅黑"/>
          <w:sz w:val="21"/>
        </w:rPr>
        <w:t xml:space="preserve"> 中的 </w:t>
      </w:r>
      <w:r>
        <w:rPr>
          <w:rFonts w:ascii="Consolas" w:hAnsi="Consolas"/>
          <w:color w:val="B43C3C"/>
          <w:sz w:val="18"/>
        </w:rPr>
        <w:t>Y</w:t>
      </w:r>
      <w:r>
        <w:rPr>
          <w:rFonts w:ascii="微软雅黑" w:hAnsi="微软雅黑"/>
          <w:sz w:val="21"/>
        </w:rPr>
        <w:t xml:space="preserve"> 包含另一个值。</w:t>
      </w:r>
    </w:p>
    <w:p>
      <w:pPr>
        <w:spacing w:before="80" w:after="80"/>
        <w:ind w:left="567"/>
      </w:pPr>
      <w:r>
        <w:rPr>
          <w:rFonts w:ascii="Consolas" w:hAnsi="Consolas"/>
          <w:color w:val="505050"/>
          <w:sz w:val="18"/>
        </w:rPr>
        <w:t>key_constraint = df_left.ID == df_right.ID  # ID键约束：左表和右表的ID字段相等</w:t>
        <w:br/>
        <w:t>date_constraint = df_left.start &lt; df_right.end  # 日期约束：左表的start字段小于右表的end字段</w:t>
        <w:br/>
        <w:t>case_constraint = F.when(df_left.X == 'some_value', df_right.Y == 'some_other_value')\</w:t>
        <w:br/>
        <w:tab/>
        <w:t>.otherwise(True)  # 条件约束：当左表的X字段为'some_value'时，右表的Y字段必须为'some_other_value'，否则为True</w:t>
        <w:br/>
        <w:t>combined_constraints = key_constraint &amp; date_constraint &amp; case_constraint  # 合并所有约束条件</w:t>
        <w:br/>
        <w:t>df_joined = df_left.join(df_right, combined_constraints, 'left')  # 使用左连接（left join）合并左表和右表</w:t>
      </w:r>
    </w:p>
    <w:p>
      <w:pPr>
        <w:pStyle w:val="Heading2"/>
      </w:pPr>
      <w:r>
        <w:rPr>
          <w:rFonts w:ascii="微软雅黑" w:hAnsi="微软雅黑"/>
        </w:rPr>
        <w:t>笛卡尔积（Cross join）</w:t>
      </w:r>
    </w:p>
    <w:p>
      <w:pPr>
        <w:spacing w:line="360" w:lineRule="auto" w:after="120"/>
      </w:pPr>
      <w:r>
        <w:rPr>
          <w:rFonts w:ascii="微软雅黑" w:hAnsi="微软雅黑"/>
          <w:sz w:val="21"/>
        </w:rPr>
        <w:t>使用笛卡尔积合并生成两个数据框之间所有行的组合，也称为笛卡尔积，不需要通过键或其他约束进行匹配。应尽量避免使用笛卡尔积，因为它可能引入内存和性能问题。</w:t>
      </w:r>
    </w:p>
    <w:p>
      <w:pPr>
        <w:spacing w:line="360" w:lineRule="auto" w:after="120"/>
      </w:pPr>
      <w:r>
        <w:rPr>
          <w:rFonts w:ascii="微软雅黑" w:hAnsi="微软雅黑"/>
          <w:sz w:val="21"/>
        </w:rPr>
        <w:t>如果您打算立即筛选结果，请不要使用笛卡尔积。相反，将您的筛选条件嵌入到合并约束中，以获得更高效的解决方案（请参阅上面的</w:t>
      </w:r>
      <w:r>
        <w:rPr>
          <w:rFonts w:ascii="微软雅黑" w:hAnsi="微软雅黑"/>
          <w:color w:val="0066CC"/>
          <w:sz w:val="21"/>
          <w:u w:val="single"/>
        </w:rPr>
        <w:t>高级任意合并约束</w:t>
      </w:r>
      <w:r>
        <w:rPr>
          <w:rFonts w:ascii="微软雅黑" w:hAnsi="微软雅黑"/>
          <w:sz w:val="21"/>
        </w:rPr>
        <w:t>）。</w:t>
      </w:r>
    </w:p>
    <w:p>
      <w:pPr>
        <w:spacing w:line="360" w:lineRule="auto" w:after="120"/>
      </w:pPr>
      <w:r>
        <w:rPr>
          <w:rFonts w:ascii="微软雅黑" w:hAnsi="微软雅黑"/>
          <w:sz w:val="21"/>
        </w:rPr>
        <w:t>您必须在代码库中显式</w:t>
      </w:r>
      <w:r>
        <w:rPr>
          <w:rFonts w:ascii="微软雅黑" w:hAnsi="微软雅黑"/>
          <w:color w:val="0066CC"/>
          <w:sz w:val="21"/>
          <w:u w:val="single"/>
        </w:rPr>
        <w:t>导入配置文件</w:t>
      </w:r>
      <w:r>
        <w:rPr>
          <w:rFonts w:ascii="微软雅黑" w:hAnsi="微软雅黑"/>
          <w:sz w:val="21"/>
        </w:rPr>
        <w:t xml:space="preserve"> </w:t>
      </w:r>
      <w:r>
        <w:rPr>
          <w:rFonts w:ascii="Consolas" w:hAnsi="Consolas"/>
          <w:color w:val="B43C3C"/>
          <w:sz w:val="18"/>
        </w:rPr>
        <w:t>CROSS_JOIN_ENABLED</w:t>
      </w:r>
      <w:r>
        <w:rPr>
          <w:rFonts w:ascii="微软雅黑" w:hAnsi="微软雅黑"/>
          <w:sz w:val="21"/>
        </w:rPr>
        <w:t xml:space="preserve"> 以使用笛卡尔积。</w:t>
      </w:r>
    </w:p>
    <w:p>
      <w:pPr>
        <w:spacing w:before="80" w:after="80"/>
        <w:ind w:left="567"/>
      </w:pPr>
      <w:r>
        <w:rPr>
          <w:rFonts w:ascii="Consolas" w:hAnsi="Consolas"/>
          <w:color w:val="505050"/>
          <w:sz w:val="18"/>
        </w:rPr>
        <w:t>from transforms.api import configure</w:t>
        <w:br/>
        <w:t># 使用 configure 装饰器来设置配置文件，其中启用了 CROSS_JOIN</w:t>
        <w:br/>
        <w:t>@configure(profile=["CROSS_JOIN_ENABLED"])</w:t>
        <w:br/>
        <w:t>@transform_df(</w:t>
        <w:br/>
        <w:tab/>
        <w:t>...</w:t>
        <w:br/>
        <w:t>)</w:t>
        <w:br/>
        <w:t>def my_compute_function(input_a, input_b):</w:t>
        <w:br/>
        <w:t xml:space="preserve">    # 执行两个DataFrame的交叉连接操作</w:t>
        <w:br/>
        <w:t xml:space="preserve">    return input_a.crossJoin(input_b)</w:t>
      </w:r>
    </w:p>
    <w:p>
      <w:r>
        <w:br w:type="page"/>
      </w:r>
    </w:p>
    <w:p>
      <w:pPr>
        <w:pStyle w:val="Heading1"/>
      </w:pPr>
      <w:r>
        <w:rPr>
          <w:rFonts w:ascii="微软雅黑" w:hAnsi="微软雅黑"/>
        </w:rPr>
        <w:t>日志记录</w:t>
      </w:r>
    </w:p>
    <w:p>
      <w:pPr>
        <w:spacing w:line="360" w:lineRule="auto" w:after="120"/>
      </w:pPr>
      <w:r>
        <w:rPr>
          <w:rFonts w:ascii="微软雅黑" w:hAnsi="微软雅黑"/>
          <w:sz w:val="21"/>
        </w:rPr>
        <w:t># 日志记录</w:t>
      </w:r>
    </w:p>
    <w:p>
      <w:pPr>
        <w:spacing w:line="360" w:lineRule="auto" w:after="120"/>
      </w:pPr>
      <w:r>
        <w:rPr>
          <w:rFonts w:ascii="微软雅黑" w:hAnsi="微软雅黑"/>
          <w:sz w:val="21"/>
        </w:rPr>
        <w:t>可以从 Foundry 中的 PySpark 输出各种调试信息。</w:t>
      </w:r>
    </w:p>
    <w:p>
      <w:pPr>
        <w:pStyle w:val="Heading2"/>
      </w:pPr>
      <w:r>
        <w:rPr>
          <w:rFonts w:ascii="微软雅黑" w:hAnsi="微软雅黑"/>
        </w:rPr>
        <w:t>代码工作簿</w:t>
      </w:r>
    </w:p>
    <w:p>
      <w:pPr>
        <w:spacing w:line="360" w:lineRule="auto" w:after="120"/>
      </w:pPr>
      <w:r>
        <w:rPr>
          <w:rFonts w:ascii="微软雅黑" w:hAnsi="微软雅黑"/>
          <w:sz w:val="21"/>
        </w:rPr>
        <w:t xml:space="preserve">Python 内置的 </w:t>
      </w:r>
      <w:r>
        <w:rPr>
          <w:rFonts w:ascii="Consolas" w:hAnsi="Consolas"/>
          <w:color w:val="B43C3C"/>
          <w:sz w:val="18"/>
        </w:rPr>
        <w:t>print</w:t>
      </w:r>
      <w:r>
        <w:rPr>
          <w:rFonts w:ascii="微软雅黑" w:hAnsi="微软雅黑"/>
          <w:sz w:val="21"/>
        </w:rPr>
        <w:t xml:space="preserve"> 将输出到代码编辑器右侧 </w:t>
      </w:r>
      <w:r>
        <w:rPr>
          <w:rFonts w:ascii="微软雅黑" w:hAnsi="微软雅黑"/>
          <w:color w:val="0066CC"/>
          <w:sz w:val="21"/>
          <w:u w:val="single"/>
        </w:rPr>
        <w:t>代码工作簿</w:t>
      </w:r>
      <w:r>
        <w:rPr>
          <w:rFonts w:ascii="微软雅黑" w:hAnsi="微软雅黑"/>
          <w:sz w:val="21"/>
        </w:rPr>
        <w:t xml:space="preserve"> 的输出部分，错误通常会显示在那里。</w:t>
      </w:r>
    </w:p>
    <w:p>
      <w:pPr>
        <w:spacing w:before="80" w:after="80"/>
        <w:ind w:left="567"/>
      </w:pPr>
      <w:r>
        <w:rPr>
          <w:rFonts w:ascii="Consolas" w:hAnsi="Consolas"/>
          <w:color w:val="505050"/>
          <w:sz w:val="18"/>
        </w:rPr>
        <w:t>def new_dataset(some_input_dataset):</w:t>
        <w:br/>
        <w:t xml:space="preserve">    # 打印示例日志输出</w:t>
        <w:br/>
        <w:t xml:space="preserve">    print("example log output")</w:t>
      </w:r>
    </w:p>
    <w:p>
      <w:pPr>
        <w:spacing w:before="80" w:after="80"/>
        <w:ind w:left="567"/>
      </w:pPr>
      <w:r>
        <w:rPr>
          <w:rFonts w:ascii="Consolas" w:hAnsi="Consolas"/>
          <w:color w:val="505050"/>
          <w:sz w:val="18"/>
        </w:rPr>
        <w:t>示例日志输出</w:t>
      </w:r>
    </w:p>
    <w:p>
      <w:pPr>
        <w:pStyle w:val="Heading2"/>
      </w:pPr>
      <w:r>
        <w:rPr>
          <w:rFonts w:ascii="微软雅黑" w:hAnsi="微软雅黑"/>
        </w:rPr>
        <w:t>代码存储库</w:t>
      </w:r>
    </w:p>
    <w:p>
      <w:pPr>
        <w:spacing w:line="360" w:lineRule="auto" w:after="120"/>
      </w:pPr>
      <w:r>
        <w:rPr>
          <w:rFonts w:ascii="微软雅黑" w:hAnsi="微软雅黑"/>
          <w:sz w:val="21"/>
        </w:rPr>
        <w:t>代码存储库使用 Python 内置的</w:t>
      </w:r>
      <w:r>
        <w:rPr>
          <w:rFonts w:ascii="微软雅黑" w:hAnsi="微软雅黑"/>
          <w:color w:val="0066CC"/>
          <w:sz w:val="21"/>
          <w:u w:val="single"/>
        </w:rPr>
        <w:t>日志库 ↗</w:t>
      </w:r>
      <w:r>
        <w:rPr>
          <w:rFonts w:ascii="微软雅黑" w:hAnsi="微软雅黑"/>
          <w:sz w:val="21"/>
        </w:rPr>
        <w:t>。这在网上有广泛的文档支持，并允许您控制日志级别（</w:t>
      </w:r>
      <w:r>
        <w:rPr>
          <w:rFonts w:ascii="Consolas" w:hAnsi="Consolas"/>
          <w:color w:val="B43C3C"/>
          <w:sz w:val="18"/>
        </w:rPr>
        <w:t>ERROR</w:t>
      </w:r>
      <w:r>
        <w:rPr>
          <w:rFonts w:ascii="微软雅黑" w:hAnsi="微软雅黑"/>
          <w:sz w:val="21"/>
        </w:rPr>
        <w:t>，</w:t>
      </w:r>
      <w:r>
        <w:rPr>
          <w:rFonts w:ascii="Consolas" w:hAnsi="Consolas"/>
          <w:color w:val="B43C3C"/>
          <w:sz w:val="18"/>
        </w:rPr>
        <w:t>WARNING</w:t>
      </w:r>
      <w:r>
        <w:rPr>
          <w:rFonts w:ascii="微软雅黑" w:hAnsi="微软雅黑"/>
          <w:sz w:val="21"/>
        </w:rPr>
        <w:t>，</w:t>
      </w:r>
      <w:r>
        <w:rPr>
          <w:rFonts w:ascii="Consolas" w:hAnsi="Consolas"/>
          <w:color w:val="B43C3C"/>
          <w:sz w:val="18"/>
        </w:rPr>
        <w:t>INFO</w:t>
      </w:r>
      <w:r>
        <w:rPr>
          <w:rFonts w:ascii="微软雅黑" w:hAnsi="微软雅黑"/>
          <w:sz w:val="21"/>
        </w:rPr>
        <w:t>），以便于筛选。</w:t>
      </w:r>
    </w:p>
    <w:p>
      <w:pPr>
        <w:spacing w:line="360" w:lineRule="auto" w:after="120"/>
      </w:pPr>
      <w:r>
        <w:rPr>
          <w:rFonts w:ascii="微软雅黑" w:hAnsi="微软雅黑"/>
          <w:sz w:val="21"/>
        </w:rPr>
        <w:t>日志输出会出现在您的输出数据集的日志文件中，以及您的搭建的驱动程序日志中（</w:t>
      </w:r>
      <w:r>
        <w:rPr>
          <w:rFonts w:ascii="Consolas" w:hAnsi="Consolas"/>
          <w:color w:val="B43C3C"/>
          <w:sz w:val="18"/>
        </w:rPr>
        <w:t>Dataset -&gt; Details -&gt; Files -&gt; Log Files</w:t>
      </w:r>
      <w:r>
        <w:rPr>
          <w:rFonts w:ascii="微软雅黑" w:hAnsi="微软雅黑"/>
          <w:sz w:val="21"/>
        </w:rPr>
        <w:t>，以及</w:t>
      </w:r>
      <w:r>
        <w:rPr>
          <w:rFonts w:ascii="Consolas" w:hAnsi="Consolas"/>
          <w:color w:val="B43C3C"/>
          <w:sz w:val="18"/>
        </w:rPr>
        <w:t>Builds -&gt; Build -&gt; 任务状态日志</w:t>
      </w:r>
      <w:r>
        <w:rPr>
          <w:rFonts w:ascii="微软雅黑" w:hAnsi="微软雅黑"/>
          <w:sz w:val="21"/>
        </w:rPr>
        <w:t>; 分别选择</w:t>
      </w:r>
      <w:r>
        <w:rPr>
          <w:rFonts w:ascii="Consolas" w:hAnsi="Consolas"/>
          <w:color w:val="B43C3C"/>
          <w:sz w:val="18"/>
        </w:rPr>
        <w:t>"Driver logs"</w:t>
      </w:r>
      <w:r>
        <w:rPr>
          <w:rFonts w:ascii="微软雅黑" w:hAnsi="微软雅黑"/>
          <w:sz w:val="21"/>
        </w:rPr>
        <w:t>）。</w:t>
      </w:r>
    </w:p>
    <w:p>
      <w:pPr>
        <w:spacing w:before="80" w:after="80"/>
        <w:ind w:left="567"/>
      </w:pPr>
      <w:r>
        <w:rPr>
          <w:rFonts w:ascii="Consolas" w:hAnsi="Consolas"/>
          <w:color w:val="505050"/>
          <w:sz w:val="18"/>
        </w:rPr>
        <w:t>import logging</w:t>
        <w:br/>
        <w:t># 创建一个日志器对象，用于记录日志信息</w:t>
        <w:br/>
        <w:t>logger = logging.getLogger(__name__)</w:t>
        <w:br/>
        <w:t>@transform_df(</w:t>
        <w:br/>
        <w:t xml:space="preserve">    ...</w:t>
        <w:br/>
        <w:t>)</w:t>
        <w:br/>
        <w:t>def some_transformation(some_input):</w:t>
        <w:br/>
        <w:t xml:space="preserve">    # 记录一条信息级别的日志</w:t>
        <w:br/>
        <w:t xml:space="preserve">    logger.info("example log output")</w:t>
      </w:r>
    </w:p>
    <w:p>
      <w:pPr>
        <w:spacing w:before="80" w:after="80"/>
        <w:ind w:left="567"/>
      </w:pPr>
      <w:r>
        <w:rPr>
          <w:rFonts w:ascii="Consolas" w:hAnsi="Consolas"/>
          <w:color w:val="505050"/>
          <w:sz w:val="18"/>
        </w:rPr>
        <w:t>INFO [2018-01-01T12:00:00] some_transformation: example log output</w:t>
      </w:r>
    </w:p>
    <w:p>
      <w:pPr>
        <w:spacing w:line="360" w:lineRule="auto" w:after="120"/>
      </w:pPr>
      <w:r>
        <w:rPr>
          <w:rFonts w:ascii="微软雅黑" w:hAnsi="微软雅黑"/>
          <w:sz w:val="21"/>
        </w:rPr>
        <w:t>此代码行是一个日志信息的示例。通常用于记录程序执行过程中的重要事件。在这里：</w:t>
      </w:r>
    </w:p>
    <w:p>
      <w:pPr>
        <w:pStyle w:val="ListBullet"/>
        <w:spacing w:line="360" w:lineRule="auto" w:after="120"/>
      </w:pPr>
      <w:r>
        <w:rPr>
          <w:rFonts w:ascii="Consolas" w:hAnsi="Consolas"/>
          <w:color w:val="B43C3C"/>
          <w:sz w:val="18"/>
        </w:rPr>
        <w:t>INFO</w:t>
      </w:r>
      <w:r>
        <w:rPr>
          <w:rFonts w:ascii="微软雅黑" w:hAnsi="微软雅黑"/>
          <w:sz w:val="21"/>
        </w:rPr>
        <w:t xml:space="preserve"> 表示日志级别为信息级别，通常用于记录程序正常运行的信息。</w:t>
      </w:r>
    </w:p>
    <w:p>
      <w:pPr>
        <w:pStyle w:val="ListBullet"/>
        <w:spacing w:line="360" w:lineRule="auto" w:after="120"/>
      </w:pPr>
      <w:r>
        <w:rPr>
          <w:rFonts w:ascii="Consolas" w:hAnsi="Consolas"/>
          <w:color w:val="B43C3C"/>
          <w:sz w:val="18"/>
        </w:rPr>
        <w:t>[2018-01-01T12:00:00]</w:t>
      </w:r>
      <w:r>
        <w:rPr>
          <w:rFonts w:ascii="微软雅黑" w:hAnsi="微软雅黑"/>
          <w:sz w:val="21"/>
        </w:rPr>
        <w:t xml:space="preserve"> 表示日志记录的时间戳。</w:t>
      </w:r>
    </w:p>
    <w:p>
      <w:pPr>
        <w:pStyle w:val="ListBullet"/>
        <w:spacing w:line="360" w:lineRule="auto" w:after="120"/>
      </w:pPr>
      <w:r>
        <w:rPr>
          <w:rFonts w:ascii="Consolas" w:hAnsi="Consolas"/>
          <w:color w:val="B43C3C"/>
          <w:sz w:val="18"/>
        </w:rPr>
        <w:t>some_transformation</w:t>
      </w:r>
      <w:r>
        <w:rPr>
          <w:rFonts w:ascii="微软雅黑" w:hAnsi="微软雅黑"/>
          <w:sz w:val="21"/>
        </w:rPr>
        <w:t xml:space="preserve"> 可能是执行的某个转换或操作的名称。</w:t>
      </w:r>
    </w:p>
    <w:p>
      <w:pPr>
        <w:pStyle w:val="ListBullet"/>
        <w:spacing w:line="360" w:lineRule="auto" w:after="120"/>
      </w:pPr>
      <w:r>
        <w:rPr>
          <w:rFonts w:ascii="Consolas" w:hAnsi="Consolas"/>
          <w:color w:val="B43C3C"/>
          <w:sz w:val="18"/>
        </w:rPr>
        <w:t>example log output</w:t>
      </w:r>
      <w:r>
        <w:rPr>
          <w:rFonts w:ascii="微软雅黑" w:hAnsi="微软雅黑"/>
          <w:sz w:val="21"/>
        </w:rPr>
        <w:t xml:space="preserve"> 是日志的具体输出信息。</w:t>
      </w:r>
    </w:p>
    <w:p>
      <w:pPr>
        <w:pStyle w:val="Heading3"/>
      </w:pPr>
      <w:r>
        <w:rPr>
          <w:rFonts w:ascii="微软雅黑" w:hAnsi="微软雅黑"/>
        </w:rPr>
        <w:t>从Python UDF内部记录日志</w:t>
      </w:r>
    </w:p>
    <w:p>
      <w:pPr>
        <w:spacing w:line="360" w:lineRule="auto" w:after="120"/>
      </w:pPr>
      <w:r>
        <w:rPr>
          <w:rFonts w:ascii="微软雅黑" w:hAnsi="微软雅黑"/>
          <w:sz w:val="21"/>
        </w:rPr>
        <w:t>Spark会捕获从创建查询的顶级驱动程序进程输出的日志，例如上面的</w:t>
      </w:r>
      <w:r>
        <w:rPr>
          <w:rFonts w:ascii="Consolas" w:hAnsi="Consolas"/>
          <w:color w:val="B43C3C"/>
          <w:sz w:val="18"/>
        </w:rPr>
        <w:t>some_transformation</w:t>
      </w:r>
      <w:r>
        <w:rPr>
          <w:rFonts w:ascii="微软雅黑" w:hAnsi="微软雅黑"/>
          <w:sz w:val="21"/>
        </w:rPr>
        <w:t>函数。然而，它不会捕获从</w:t>
      </w:r>
      <w:r>
        <w:rPr>
          <w:rFonts w:ascii="微软雅黑" w:hAnsi="微软雅黑"/>
          <w:color w:val="0066CC"/>
          <w:sz w:val="21"/>
          <w:u w:val="single"/>
        </w:rPr>
        <w:t>用户自定义函数（UDFs）</w:t>
      </w:r>
      <w:r>
        <w:rPr>
          <w:rFonts w:ascii="微软雅黑" w:hAnsi="微软雅黑"/>
          <w:sz w:val="21"/>
        </w:rPr>
        <w:t>内部写入的日志。如果您在PySpark查询中使用UDF并需要记录数据，请创建并调用第二个UDF，返回您希望捕获的数据。</w:t>
      </w:r>
    </w:p>
    <w:p>
      <w:pPr>
        <w:spacing w:before="80" w:after="80"/>
        <w:ind w:left="567"/>
      </w:pPr>
      <w:r>
        <w:rPr>
          <w:rFonts w:ascii="Consolas" w:hAnsi="Consolas"/>
          <w:color w:val="505050"/>
          <w:sz w:val="18"/>
        </w:rPr>
        <w:t>@transform_df(</w:t>
        <w:br/>
        <w:t xml:space="preserve">    ...</w:t>
        <w:br/>
        <w:t>)</w:t>
        <w:br/>
        <w:t>def some_transformation(some_input):</w:t>
        <w:br/>
        <w:t xml:space="preserve">    logger.info("log output related to the overall query")</w:t>
        <w:br/>
        <w:t xml:space="preserve">    # 记录与整个查询相关的日志输出</w:t>
        <w:br/>
        <w:t xml:space="preserve">    @F.udf("integer")</w:t>
        <w:br/>
        <w:t xml:space="preserve">    def custom_function(integer_input):</w:t>
        <w:br/>
        <w:t xml:space="preserve">        # 自定义函数，将输入整数加上5</w:t>
        <w:br/>
        <w:t xml:space="preserve">        return integer_input + 5</w:t>
        <w:br/>
        <w:t xml:space="preserve">    @F.udf("string")</w:t>
        <w:br/>
        <w:t xml:space="preserve">    def custom_log(integer_input):</w:t>
        <w:br/>
        <w:t xml:space="preserve">        # 自定义日志函数，记录原始整数在加5前的值</w:t>
        <w:br/>
        <w:t xml:space="preserve">        return "Original integer was %d before adding 5" % integer_input</w:t>
        <w:br/>
        <w:t xml:space="preserve">    df = (</w:t>
        <w:br/>
        <w:t xml:space="preserve">        some_input</w:t>
        <w:br/>
        <w:t xml:space="preserve">        .withColumn("new_integer", custom_function(F.col("example_integer_col")))</w:t>
        <w:br/>
        <w:t xml:space="preserve">        # 增加一个新列 "new_integer"，值为原始列 "example_integer_col" 加5后的结果</w:t>
        <w:br/>
        <w:t xml:space="preserve">        .withColumn("debugging", custom_log(F.col("example_integer_col")))</w:t>
        <w:br/>
        <w:t xml:space="preserve">        # 增加一个新列 "debugging"，记录原始整数的日志信息</w:t>
        <w:br/>
        <w:t xml:space="preserve">    )</w:t>
      </w:r>
    </w:p>
    <w:p>
      <w:pPr>
        <w:spacing w:line="360" w:lineRule="auto" w:after="120"/>
      </w:pPr>
      <w:r>
        <w:rPr>
          <w:rFonts w:ascii="微软雅黑" w:hAnsi="微软雅黑"/>
          <w:sz w:val="21"/>
        </w:rPr>
        <w:t xml:space="preserve">注意：在 </w:t>
      </w:r>
      <w:r>
        <w:rPr>
          <w:rFonts w:ascii="Consolas" w:hAnsi="Consolas"/>
          <w:color w:val="B43C3C"/>
          <w:sz w:val="18"/>
        </w:rPr>
        <w:t>withColumn</w:t>
      </w:r>
      <w:r>
        <w:rPr>
          <w:rFonts w:ascii="微软雅黑" w:hAnsi="微软雅黑"/>
          <w:sz w:val="21"/>
        </w:rPr>
        <w:t xml:space="preserve"> 的括号中，缺少了右括号 </w:t>
      </w:r>
      <w:r>
        <w:rPr>
          <w:rFonts w:ascii="Consolas" w:hAnsi="Consolas"/>
          <w:color w:val="B43C3C"/>
          <w:sz w:val="18"/>
        </w:rPr>
        <w:t>)</w:t>
      </w:r>
      <w:r>
        <w:rPr>
          <w:rFonts w:ascii="微软雅黑" w:hAnsi="微软雅黑"/>
          <w:sz w:val="21"/>
        </w:rPr>
        <w:t>，我已在代码中补充。</w:t>
      </w:r>
    </w:p>
    <w:p>
      <w:pPr>
        <w:pStyle w:val="Heading2"/>
      </w:pPr>
      <w:r>
        <w:rPr>
          <w:rFonts w:ascii="微软雅黑" w:hAnsi="微软雅黑"/>
        </w:rPr>
        <w:t>示例</w:t>
      </w:r>
    </w:p>
    <w:p>
      <w:pPr>
        <w:spacing w:line="360" w:lineRule="auto" w:after="120"/>
      </w:pPr>
      <w:r>
        <w:rPr>
          <w:rFonts w:ascii="微软雅黑" w:hAnsi="微软雅黑"/>
          <w:sz w:val="21"/>
        </w:rPr>
        <w:t>我们经常想记录查询中的信息。PySpark 有多种方式检查 DataFrame，我们可以将这些信息发送到上述的日志记录机制。</w:t>
      </w:r>
    </w:p>
    <w:p>
      <w:pPr>
        <w:spacing w:line="360" w:lineRule="auto" w:after="120"/>
      </w:pPr>
      <w:r>
        <w:rPr>
          <w:rFonts w:ascii="微软雅黑" w:hAnsi="微软雅黑"/>
          <w:sz w:val="21"/>
        </w:rPr>
        <w:t>在这些示例中，我们将使用 Code Workbook 的</w:t>
      </w:r>
      <w:r>
        <w:rPr>
          <w:rFonts w:ascii="Consolas" w:hAnsi="Consolas"/>
          <w:color w:val="B43C3C"/>
          <w:sz w:val="18"/>
        </w:rPr>
        <w:t>print</w:t>
      </w:r>
      <w:r>
        <w:rPr>
          <w:rFonts w:ascii="微软雅黑" w:hAnsi="微软雅黑"/>
          <w:sz w:val="21"/>
        </w:rPr>
        <w:t>语法，但</w:t>
      </w:r>
      <w:r>
        <w:rPr>
          <w:rFonts w:ascii="Consolas" w:hAnsi="Consolas"/>
          <w:color w:val="B43C3C"/>
          <w:sz w:val="18"/>
        </w:rPr>
        <w:t>print</w:t>
      </w:r>
      <w:r>
        <w:rPr>
          <w:rFonts w:ascii="微软雅黑" w:hAnsi="微软雅黑"/>
          <w:sz w:val="21"/>
        </w:rPr>
        <w:t>可以替换为 Transforms &amp; Authoring 的</w:t>
      </w:r>
      <w:r>
        <w:rPr>
          <w:rFonts w:ascii="Consolas" w:hAnsi="Consolas"/>
          <w:color w:val="B43C3C"/>
          <w:sz w:val="18"/>
        </w:rPr>
        <w:t>logger</w:t>
      </w:r>
      <w:r>
        <w:rPr>
          <w:rFonts w:ascii="微软雅黑" w:hAnsi="微软雅黑"/>
          <w:sz w:val="21"/>
        </w:rPr>
        <w:t>。</w:t>
      </w:r>
    </w:p>
    <w:p>
      <w:pPr>
        <w:pStyle w:val="Heading3"/>
      </w:pPr>
      <w:r>
        <w:rPr>
          <w:rFonts w:ascii="微软雅黑" w:hAnsi="微软雅黑"/>
        </w:rPr>
        <w:t>DataFrame 列</w:t>
      </w:r>
    </w:p>
    <w:p>
      <w:pPr>
        <w:spacing w:line="360" w:lineRule="auto" w:after="120"/>
      </w:pPr>
      <w:r>
        <w:rPr>
          <w:rFonts w:ascii="微软雅黑" w:hAnsi="微软雅黑"/>
          <w:sz w:val="21"/>
        </w:rPr>
        <w:t>我们可以使用</w:t>
      </w:r>
      <w:r>
        <w:rPr>
          <w:rFonts w:ascii="Consolas" w:hAnsi="Consolas"/>
          <w:color w:val="B43C3C"/>
          <w:sz w:val="18"/>
        </w:rPr>
        <w:t>df.columns</w:t>
      </w:r>
      <w:r>
        <w:rPr>
          <w:rFonts w:ascii="微软雅黑" w:hAnsi="微软雅黑"/>
          <w:sz w:val="21"/>
        </w:rPr>
        <w:t>检查 DataFrame 上存在的列。这会生成一个字符串列表。</w:t>
      </w:r>
    </w:p>
    <w:p>
      <w:pPr>
        <w:spacing w:before="80" w:after="80"/>
        <w:ind w:left="567"/>
      </w:pPr>
      <w:r>
        <w:rPr>
          <w:rFonts w:ascii="Consolas" w:hAnsi="Consolas"/>
          <w:color w:val="505050"/>
          <w:sz w:val="18"/>
        </w:rPr>
        <w:t>def employee_phone_numbers(employee_df, phone_number_df):</w:t>
        <w:br/>
        <w:t xml:space="preserve">    # 打印员工数据框的列名</w:t>
        <w:br/>
        <w:t xml:space="preserve">    print("employee columns are {}".format(employee_df.columns))</w:t>
        <w:br/>
        <w:t xml:space="preserve">    # 打印电话数据框的列名</w:t>
        <w:br/>
        <w:t xml:space="preserve">    print("phone columns are {}".format(phone_df.columns))</w:t>
        <w:br/>
        <w:t xml:space="preserve">    # 使用左连接（left join）将员工数据框与电话数据框通过'employee_id'列连接</w:t>
        <w:br/>
        <w:t xml:space="preserve">    df = employee_df.join(phone_number_df, 'employee_id', 'left')</w:t>
        <w:br/>
        <w:t xml:space="preserve">    # 打印连接后的数据框的列名</w:t>
        <w:br/>
        <w:t xml:space="preserve">    print("joined columns are {}".format(df.columns))</w:t>
      </w:r>
    </w:p>
    <w:p>
      <w:pPr>
        <w:spacing w:before="80" w:after="80"/>
        <w:ind w:left="567"/>
      </w:pPr>
      <w:r>
        <w:rPr>
          <w:rFonts w:ascii="Consolas" w:hAnsi="Consolas"/>
          <w:color w:val="505050"/>
          <w:sz w:val="18"/>
        </w:rPr>
        <w:t>employee 表的列为 ['name', 'employee_id']  # 员工表包含员工的姓名和员工ID</w:t>
        <w:br/>
        <w:t>phone 表的列为 ['phone_number', 'employee_id']  # 电话表包含电话号码和对应的员工ID</w:t>
        <w:br/>
        <w:t>joined 表的列为 ['name', 'employee_id', 'phone_number']  # 连接表包含员工的姓名、员工ID和电话号码</w:t>
      </w:r>
    </w:p>
    <w:p>
      <w:pPr>
        <w:pStyle w:val="Heading3"/>
      </w:pPr>
      <w:r>
        <w:rPr>
          <w:rFonts w:ascii="微软雅黑" w:hAnsi="微软雅黑"/>
        </w:rPr>
        <w:t>验证合并行为</w:t>
      </w:r>
    </w:p>
    <w:p>
      <w:pPr>
        <w:spacing w:line="360" w:lineRule="auto" w:after="120"/>
      </w:pPr>
      <w:r>
        <w:rPr>
          <w:rFonts w:ascii="微软雅黑" w:hAnsi="微软雅黑"/>
          <w:sz w:val="21"/>
        </w:rPr>
        <w:t>假设我们正在执行一个左合并，期望是一对一的关系，并希望验证左侧DataFrame中的行数保持不变。</w:t>
      </w:r>
    </w:p>
    <w:p>
      <w:pPr>
        <w:spacing w:before="80" w:after="80"/>
        <w:ind w:left="567"/>
      </w:pPr>
      <w:r>
        <w:rPr>
          <w:rFonts w:ascii="Consolas" w:hAnsi="Consolas"/>
          <w:color w:val="505050"/>
          <w:sz w:val="18"/>
        </w:rPr>
        <w:t>def employee_phone_numbers(employee_df, phone_number_df):</w:t>
        <w:br/>
        <w:t xml:space="preserve">    # 获取初始员工数据的行数</w:t>
        <w:br/>
        <w:t xml:space="preserve">    original_employee_rows = employee_df.count()</w:t>
        <w:br/>
        <w:t xml:space="preserve">    print("Incoming employee rows {}".format(original_employee_rows))</w:t>
        <w:br/>
        <w:t xml:space="preserve">    # 使用员工ID进行左连接，合并员工数据与电话号码数据</w:t>
        <w:br/>
        <w:t xml:space="preserve">    df = employee_df.join(phone_number_df, 'employee_id', 'left')</w:t>
        <w:br/>
        <w:t xml:space="preserve">    # 获取合并后数据的行数</w:t>
        <w:br/>
        <w:t xml:space="preserve">    rows_after_join = df.count()</w:t>
        <w:br/>
        <w:t xml:space="preserve">    print("Final employee rows {}".format(rows_after_join))</w:t>
        <w:br/>
        <w:t xml:space="preserve">    # 判断合并后的行数是否大于初始行数</w:t>
        <w:br/>
        <w:t xml:space="preserve">    if rows_after_join &gt; original_employee_rows:</w:t>
        <w:br/>
        <w:t xml:space="preserve">        print("Some employees have multiple phone numbers!")  # 如果大于，说明某些员工有多个电话号码</w:t>
        <w:br/>
        <w:t xml:space="preserve">    else:</w:t>
        <w:br/>
        <w:t xml:space="preserve">        print("Data is correct")  # 否则数据正确</w:t>
      </w:r>
    </w:p>
    <w:p>
      <w:pPr>
        <w:spacing w:before="80" w:after="80"/>
        <w:ind w:left="567"/>
      </w:pPr>
      <w:r>
        <w:rPr>
          <w:rFonts w:ascii="Consolas" w:hAnsi="Consolas"/>
          <w:color w:val="505050"/>
          <w:sz w:val="18"/>
        </w:rPr>
        <w:t>// 输入的员工记录数：100</w:t>
        <w:br/>
        <w:t>// 最终的员工记录数：105</w:t>
        <w:br/>
        <w:t>// 有些员工有多个电话号码！</w:t>
        <w:br/>
        <w:t>Incoming employee rows 100</w:t>
        <w:br/>
        <w:t>Final employee rows 105</w:t>
        <w:br/>
        <w:t>Some employees have multiple phone numbers!</w:t>
      </w:r>
    </w:p>
    <w:p>
      <w:pPr>
        <w:pStyle w:val="Heading3"/>
      </w:pPr>
      <w:r>
        <w:rPr>
          <w:rFonts w:ascii="微软雅黑" w:hAnsi="微软雅黑"/>
        </w:rPr>
        <w:t>Spark查询计划</w:t>
      </w:r>
    </w:p>
    <w:p>
      <w:pPr>
        <w:spacing w:line="360" w:lineRule="auto" w:after="120"/>
      </w:pPr>
      <w:r>
        <w:rPr>
          <w:rFonts w:ascii="微软雅黑" w:hAnsi="微软雅黑"/>
          <w:sz w:val="21"/>
        </w:rPr>
        <w:t xml:space="preserve">您可以通过调用 </w:t>
      </w:r>
      <w:r>
        <w:rPr>
          <w:rFonts w:ascii="Consolas" w:hAnsi="Consolas"/>
          <w:color w:val="B43C3C"/>
          <w:sz w:val="18"/>
        </w:rPr>
        <w:t>.explain()</w:t>
      </w:r>
      <w:r>
        <w:rPr>
          <w:rFonts w:ascii="微软雅黑" w:hAnsi="微软雅黑"/>
          <w:sz w:val="21"/>
        </w:rPr>
        <w:t xml:space="preserve"> 来访问Spark将用于生成给定</w:t>
      </w:r>
      <w:r>
        <w:rPr>
          <w:rFonts w:ascii="Consolas" w:hAnsi="Consolas"/>
          <w:color w:val="B43C3C"/>
          <w:sz w:val="18"/>
        </w:rPr>
        <w:t>DataFrame</w:t>
      </w:r>
      <w:r>
        <w:rPr>
          <w:rFonts w:ascii="微软雅黑" w:hAnsi="微软雅黑"/>
          <w:sz w:val="21"/>
        </w:rPr>
        <w:t>的优化物理计划。</w:t>
      </w:r>
    </w:p>
    <w:p>
      <w:pPr>
        <w:spacing w:before="80" w:after="80"/>
        <w:ind w:left="567"/>
      </w:pPr>
      <w:r>
        <w:rPr>
          <w:rFonts w:ascii="Consolas" w:hAnsi="Consolas"/>
          <w:color w:val="505050"/>
          <w:sz w:val="18"/>
        </w:rPr>
        <w:t>def employee_phone_numbers(employee, phone):</w:t>
        <w:br/>
        <w:t xml:space="preserve">    # 筛选出生日月份与当前月份相同的员工</w:t>
        <w:br/>
        <w:t xml:space="preserve">    employee = employee.where(F.month(employee.birthday) == F.month(F.current_date()))</w:t>
        <w:br/>
        <w:t xml:space="preserve">    # 使用左连接将员工信息与电话信息合并，基于'employee_id'</w:t>
        <w:br/>
        <w:t xml:space="preserve">    df = employee.join(phone, 'employee_id', 'left')</w:t>
        <w:br/>
        <w:t xml:space="preserve">    # 解释查询计划以便于调试和优化</w:t>
        <w:br/>
        <w:t xml:space="preserve">    df.explain()</w:t>
      </w:r>
    </w:p>
    <w:p>
      <w:pPr>
        <w:spacing w:before="80" w:after="80"/>
        <w:ind w:left="567"/>
      </w:pPr>
      <w:r>
        <w:rPr>
          <w:rFonts w:ascii="Consolas" w:hAnsi="Consolas"/>
          <w:color w:val="505050"/>
          <w:sz w:val="18"/>
        </w:rPr>
        <w:t>== Physical Plan ==</w:t>
        <w:br/>
        <w:t>*(2) Project [employee_id#9734, name#9732, birthday#9733, phone_number#9728]</w:t>
        <w:br/>
        <w:t>+- *(2) BroadcastHashJoin [employee_id#9734], [employee_id#9729], LeftOuter, BuildRight</w:t>
        <w:br/>
        <w:t xml:space="preserve">   :- *(2) Filter (month(birthday#9733) = 10)  // 筛选出生月份为10月的记录</w:t>
        <w:br/>
        <w:t xml:space="preserve">   :  +- *(2) FileScan parquet !ri.foundry.main.transaction.00000000-e98a-c557-a20f-5eea5f373e36:ri.foundry.main.transaction.00000000-e98a-c557-a20f-5eea5f373e36@00000000-1ebd-4a81-9f64-2d4c8a8472bc:master.ri.foundry.main.dataset.6ad20cd7-45b0-4312-b096-05f57487f650[name#9732,birthday#9733,employee_id#9734] Batched: true, Format: Parquet, Location: FoundryCatalogFileIndex[sparkfoundry://.../datasets/ri.f..., PartitionFilters: [], PushedFilters: [], ReadSchema: struct&lt;name:string,birthday:date,employee_id:int&gt;</w:t>
        <w:br/>
        <w:t xml:space="preserve">   +- BroadcastExchange HashedRelationBroadcastMode(List(cast(input[1, int, true] as bigint)))</w:t>
        <w:br/>
        <w:t xml:space="preserve">      +- *(1) Project [phone_number#9728, employee_id#9729]</w:t>
        <w:br/>
        <w:t xml:space="preserve">         +- *(1) Filter isnotnull(employee_id#9729)  // 过滤掉employee_id为空的记录</w:t>
        <w:br/>
        <w:t xml:space="preserve">            +- *(1) FileScan csv !ri.foundry.main.transaction.00000000-e989-4f9a-90d5-996f088611db:ri.foundry.main.transaction.00000000-e989-4f9a-90d5-996f088611db@00000000-1ebc-f483-b75d-dbcc3292d9e4:master.ri.foundry.main.dataset.f5bf4c77-37c0-4e29-8a68-814c35442bbd[phone_number#9728,employee_id#9729] Batched: false, Format: CSV, Location: FoundryCatalogFileIndex[sparkfoundry://.../datasets/ri.f..., PartitionFilters: [], PushedFilters: [IsNotNull(employee_id)], ReadSchema: struct&lt;phone_number:int,employee_id:int&gt;</w:t>
      </w:r>
    </w:p>
    <w:p>
      <w:pPr>
        <w:spacing w:line="360" w:lineRule="auto" w:after="120"/>
      </w:pPr>
      <w:r>
        <w:rPr>
          <w:rFonts w:ascii="微软雅黑" w:hAnsi="微软雅黑"/>
          <w:sz w:val="21"/>
        </w:rPr>
        <w:t>解释：</w:t>
      </w:r>
    </w:p>
    <w:p>
      <w:pPr>
        <w:pStyle w:val="ListBullet"/>
        <w:spacing w:line="360" w:lineRule="auto" w:after="120"/>
      </w:pPr>
      <w:r>
        <w:rPr>
          <w:rFonts w:ascii="微软雅黑" w:hAnsi="微软雅黑"/>
          <w:sz w:val="21"/>
        </w:rPr>
        <w:t>此计划展示了一个物理执行计划，其中包含一个广播哈希连接（BroadcastHashJoin），在两个数据集之间进行左外连接。</w:t>
      </w:r>
    </w:p>
    <w:p>
      <w:pPr>
        <w:pStyle w:val="ListBullet"/>
        <w:spacing w:line="360" w:lineRule="auto" w:after="120"/>
      </w:pPr>
      <w:r>
        <w:rPr>
          <w:rFonts w:ascii="微软雅黑" w:hAnsi="微软雅黑"/>
          <w:sz w:val="21"/>
        </w:rPr>
        <w:t>首先筛选出生月份为10月的记录，然后读取Parquet格式的数据文件。</w:t>
      </w:r>
    </w:p>
    <w:p>
      <w:pPr>
        <w:pStyle w:val="ListBullet"/>
        <w:spacing w:line="360" w:lineRule="auto" w:after="120"/>
      </w:pPr>
      <w:r>
        <w:rPr>
          <w:rFonts w:ascii="微软雅黑" w:hAnsi="微软雅黑"/>
          <w:sz w:val="21"/>
        </w:rPr>
        <w:t>其次，过滤掉</w:t>
      </w:r>
      <w:r>
        <w:rPr>
          <w:rFonts w:ascii="Consolas" w:hAnsi="Consolas"/>
          <w:color w:val="B43C3C"/>
          <w:sz w:val="18"/>
        </w:rPr>
        <w:t>employee_id</w:t>
      </w:r>
      <w:r>
        <w:rPr>
          <w:rFonts w:ascii="微软雅黑" w:hAnsi="微软雅黑"/>
          <w:sz w:val="21"/>
        </w:rPr>
        <w:t>为空的记录，读取CSV格式的数据文件。</w:t>
      </w:r>
    </w:p>
    <w:p>
      <w:pPr>
        <w:pStyle w:val="ListBullet"/>
        <w:spacing w:line="360" w:lineRule="auto" w:after="120"/>
      </w:pPr>
      <w:r>
        <w:rPr>
          <w:rFonts w:ascii="微软雅黑" w:hAnsi="微软雅黑"/>
          <w:sz w:val="21"/>
        </w:rPr>
        <w:t>最终，使用</w:t>
      </w:r>
      <w:r>
        <w:rPr>
          <w:rFonts w:ascii="Consolas" w:hAnsi="Consolas"/>
          <w:color w:val="B43C3C"/>
          <w:sz w:val="18"/>
        </w:rPr>
        <w:t>employee_id</w:t>
      </w:r>
      <w:r>
        <w:rPr>
          <w:rFonts w:ascii="微软雅黑" w:hAnsi="微软雅黑"/>
          <w:sz w:val="21"/>
        </w:rPr>
        <w:t>进行连接，并投影出所需的字段：</w:t>
      </w:r>
      <w:r>
        <w:rPr>
          <w:rFonts w:ascii="Consolas" w:hAnsi="Consolas"/>
          <w:color w:val="B43C3C"/>
          <w:sz w:val="18"/>
        </w:rPr>
        <w:t>employee_id</w:t>
      </w:r>
      <w:r>
        <w:rPr>
          <w:rFonts w:ascii="微软雅黑" w:hAnsi="微软雅黑"/>
          <w:sz w:val="21"/>
        </w:rPr>
        <w:t>、</w:t>
      </w:r>
      <w:r>
        <w:rPr>
          <w:rFonts w:ascii="Consolas" w:hAnsi="Consolas"/>
          <w:color w:val="B43C3C"/>
          <w:sz w:val="18"/>
        </w:rPr>
        <w:t>name</w:t>
      </w:r>
      <w:r>
        <w:rPr>
          <w:rFonts w:ascii="微软雅黑" w:hAnsi="微软雅黑"/>
          <w:sz w:val="21"/>
        </w:rPr>
        <w:t>、</w:t>
      </w:r>
      <w:r>
        <w:rPr>
          <w:rFonts w:ascii="Consolas" w:hAnsi="Consolas"/>
          <w:color w:val="B43C3C"/>
          <w:sz w:val="18"/>
        </w:rPr>
        <w:t>birthday</w:t>
      </w:r>
      <w:r>
        <w:rPr>
          <w:rFonts w:ascii="微软雅黑" w:hAnsi="微软雅黑"/>
          <w:sz w:val="21"/>
        </w:rPr>
        <w:t>和</w:t>
      </w:r>
      <w:r>
        <w:rPr>
          <w:rFonts w:ascii="Consolas" w:hAnsi="Consolas"/>
          <w:color w:val="B43C3C"/>
          <w:sz w:val="18"/>
        </w:rPr>
        <w:t>phone_number</w:t>
      </w:r>
      <w:r>
        <w:rPr>
          <w:rFonts w:ascii="微软雅黑" w:hAnsi="微软雅黑"/>
          <w:sz w:val="21"/>
        </w:rPr>
        <w:t>。</w:t>
      </w:r>
    </w:p>
    <w:p>
      <w:pPr>
        <w:pStyle w:val="Heading3"/>
      </w:pPr>
      <w:r>
        <w:rPr>
          <w:rFonts w:ascii="微软雅黑" w:hAnsi="微软雅黑"/>
        </w:rPr>
        <w:t>查看数据</w:t>
      </w:r>
    </w:p>
    <w:p>
      <w:pPr>
        <w:spacing w:line="360" w:lineRule="auto" w:after="120"/>
      </w:pPr>
      <w:r>
        <w:rPr>
          <w:rFonts w:ascii="微软雅黑" w:hAnsi="微软雅黑"/>
          <w:sz w:val="21"/>
        </w:rPr>
        <w:t xml:space="preserve">假设我们想查看哪些员工拥有最多的电话号码。我们将提取我们感兴趣的数据集（拥有多个号码的员工）并调用 </w:t>
      </w:r>
      <w:r>
        <w:rPr>
          <w:rFonts w:ascii="Consolas" w:hAnsi="Consolas"/>
          <w:color w:val="B43C3C"/>
          <w:sz w:val="18"/>
        </w:rPr>
        <w:t>.take(3)</w:t>
      </w:r>
      <w:r>
        <w:rPr>
          <w:rFonts w:ascii="微软雅黑" w:hAnsi="微软雅黑"/>
          <w:sz w:val="21"/>
        </w:rPr>
        <w:t xml:space="preserve"> 来检索前 3 行作为列表。或者，使用 </w:t>
      </w:r>
      <w:r>
        <w:rPr>
          <w:rFonts w:ascii="Consolas" w:hAnsi="Consolas"/>
          <w:color w:val="B43C3C"/>
          <w:sz w:val="18"/>
        </w:rPr>
        <w:t>.collect()</w:t>
      </w:r>
      <w:r>
        <w:rPr>
          <w:rFonts w:ascii="微软雅黑" w:hAnsi="微软雅黑"/>
          <w:sz w:val="21"/>
        </w:rPr>
        <w:t xml:space="preserve"> 可以将 DataFrame 的所有行检索为一个列表。</w:t>
      </w:r>
    </w:p>
    <w:p>
      <w:pPr>
        <w:spacing w:line="360" w:lineRule="auto" w:after="120"/>
      </w:pPr>
      <w:r>
        <w:rPr>
          <w:rFonts w:ascii="微软雅黑" w:hAnsi="微软雅黑"/>
          <w:sz w:val="21"/>
        </w:rPr>
        <w:t xml:space="preserve">将过多数据导入您的Python环境可能会导致内存耗尽。只 </w:t>
      </w:r>
      <w:r>
        <w:rPr>
          <w:rFonts w:ascii="Consolas" w:hAnsi="Consolas"/>
          <w:color w:val="B43C3C"/>
          <w:sz w:val="18"/>
        </w:rPr>
        <w:t>collect()</w:t>
      </w:r>
      <w:r>
        <w:rPr>
          <w:rFonts w:ascii="微软雅黑" w:hAnsi="微软雅黑"/>
          <w:sz w:val="21"/>
        </w:rPr>
        <w:t xml:space="preserve"> 少量数据。</w:t>
      </w:r>
    </w:p>
    <w:p>
      <w:pPr>
        <w:spacing w:before="80" w:after="80"/>
        <w:ind w:left="567"/>
      </w:pPr>
      <w:r>
        <w:rPr>
          <w:rFonts w:ascii="Consolas" w:hAnsi="Consolas"/>
          <w:color w:val="505050"/>
          <w:sz w:val="18"/>
        </w:rPr>
        <w:t>def multiple_numbers(phone_numbers):</w:t>
        <w:br/>
        <w:t xml:space="preserve">    df = phone_numbers.groupBy('employee_id').agg(</w:t>
        <w:br/>
        <w:t xml:space="preserve">        F.count('phone_number').alias('numbers')  # 统计每个员工的电话号码数量</w:t>
        <w:br/>
        <w:t xml:space="preserve">    ).where('numbers' &gt; 1).sort(F.col('numbers').desc())  # 过滤出电话号码数量大于1的员工，并按数量降序排序</w:t>
        <w:br/>
        <w:t xml:space="preserve">    print(df.take(3))  # 输出前三个记录</w:t>
      </w:r>
    </w:p>
    <w:p>
      <w:pPr>
        <w:spacing w:before="80" w:after="80"/>
        <w:ind w:left="567"/>
      </w:pPr>
      <w:r>
        <w:rPr>
          <w:rFonts w:ascii="Consolas" w:hAnsi="Consolas"/>
          <w:color w:val="505050"/>
          <w:sz w:val="18"/>
        </w:rPr>
        <w:t>[</w:t>
        <w:br/>
        <w:t xml:space="preserve">    Row(employee_id=70, numbers=4),  # 员工ID为70的记录，数量为4</w:t>
        <w:br/>
        <w:t xml:space="preserve">    Row(employee_id=90, numbers=2),  # 员工ID为90的记录，数量为2</w:t>
        <w:br/>
        <w:t xml:space="preserve">    Row(employee_id=25, numbers=2)   # 员工ID为25的记录，数量为2</w:t>
        <w:br/>
        <w:t>]</w:t>
      </w:r>
    </w:p>
    <w:p>
      <w:r>
        <w:br w:type="page"/>
      </w:r>
    </w:p>
    <w:p>
      <w:pPr>
        <w:pStyle w:val="Heading1"/>
      </w:pPr>
      <w:r>
        <w:rPr>
          <w:rFonts w:ascii="微软雅黑" w:hAnsi="微软雅黑"/>
        </w:rPr>
        <w:t>数学</w:t>
      </w:r>
    </w:p>
    <w:p>
      <w:pPr>
        <w:spacing w:line="360" w:lineRule="auto" w:after="120"/>
      </w:pPr>
      <w:r>
        <w:rPr>
          <w:rFonts w:ascii="微软雅黑" w:hAnsi="微软雅黑"/>
          <w:sz w:val="21"/>
        </w:rPr>
        <w:t># 数学</w:t>
      </w:r>
    </w:p>
    <w:p>
      <w:pPr>
        <w:pStyle w:val="Heading2"/>
      </w:pPr>
      <w:r>
        <w:rPr>
          <w:rFonts w:ascii="微软雅黑" w:hAnsi="微软雅黑"/>
        </w:rPr>
        <w:t>四舍五入</w:t>
      </w:r>
    </w:p>
    <w:p>
      <w:pPr>
        <w:pStyle w:val="ListBullet"/>
        <w:spacing w:line="360" w:lineRule="auto" w:after="120"/>
      </w:pPr>
      <w:r>
        <w:rPr>
          <w:rFonts w:ascii="Consolas" w:hAnsi="Consolas"/>
          <w:color w:val="B43C3C"/>
          <w:sz w:val="18"/>
        </w:rPr>
        <w:t>F.bround(x, scale=0)</w:t>
      </w:r>
    </w:p>
    <w:p>
      <w:pPr>
        <w:pStyle w:val="ListBullet"/>
        <w:spacing w:line="360" w:lineRule="auto" w:after="120"/>
      </w:pPr>
      <w:r>
        <w:rPr>
          <w:rFonts w:ascii="微软雅黑" w:hAnsi="微软雅黑"/>
          <w:sz w:val="21"/>
        </w:rPr>
        <w:t>使用</w:t>
      </w:r>
      <w:r>
        <w:rPr>
          <w:rFonts w:ascii="Consolas" w:hAnsi="Consolas"/>
          <w:color w:val="B43C3C"/>
          <w:sz w:val="18"/>
        </w:rPr>
        <w:t>HALF_EVEN</w:t>
      </w:r>
      <w:r>
        <w:rPr>
          <w:rFonts w:ascii="微软雅黑" w:hAnsi="微软雅黑"/>
          <w:sz w:val="21"/>
        </w:rPr>
        <w:t>舍入模式将给定列x的值四舍五入到scale个小数位，如果</w:t>
      </w:r>
      <w:r>
        <w:rPr>
          <w:rFonts w:ascii="Consolas" w:hAnsi="Consolas"/>
          <w:color w:val="B43C3C"/>
          <w:sz w:val="18"/>
        </w:rPr>
        <w:t>scale &gt;= 0</w:t>
      </w:r>
      <w:r>
        <w:rPr>
          <w:rFonts w:ascii="微软雅黑" w:hAnsi="微软雅黑"/>
          <w:sz w:val="21"/>
        </w:rPr>
        <w:t>，否则在</w:t>
      </w:r>
      <w:r>
        <w:rPr>
          <w:rFonts w:ascii="Consolas" w:hAnsi="Consolas"/>
          <w:color w:val="B43C3C"/>
          <w:sz w:val="18"/>
        </w:rPr>
        <w:t>scale &lt; 0</w:t>
      </w:r>
      <w:r>
        <w:rPr>
          <w:rFonts w:ascii="微软雅黑" w:hAnsi="微软雅黑"/>
          <w:sz w:val="21"/>
        </w:rPr>
        <w:t>时取整。</w:t>
      </w:r>
    </w:p>
    <w:p>
      <w:pPr>
        <w:pStyle w:val="ListBullet"/>
        <w:spacing w:line="360" w:lineRule="auto" w:after="120"/>
      </w:pPr>
      <w:r>
        <w:rPr>
          <w:rFonts w:ascii="Consolas" w:hAnsi="Consolas"/>
          <w:color w:val="B43C3C"/>
          <w:sz w:val="18"/>
        </w:rPr>
        <w:t>F.ceil(x)</w:t>
      </w:r>
    </w:p>
    <w:p>
      <w:pPr>
        <w:pStyle w:val="ListBullet"/>
        <w:spacing w:line="360" w:lineRule="auto" w:after="120"/>
      </w:pPr>
      <w:r>
        <w:rPr>
          <w:rFonts w:ascii="微软雅黑" w:hAnsi="微软雅黑"/>
          <w:sz w:val="21"/>
        </w:rPr>
        <w:t>计算给定值的向上取整。</w:t>
      </w:r>
    </w:p>
    <w:p>
      <w:pPr>
        <w:pStyle w:val="ListBullet"/>
        <w:spacing w:line="360" w:lineRule="auto" w:after="120"/>
      </w:pPr>
      <w:r>
        <w:rPr>
          <w:rFonts w:ascii="Consolas" w:hAnsi="Consolas"/>
          <w:color w:val="B43C3C"/>
          <w:sz w:val="18"/>
        </w:rPr>
        <w:t>F.round(column, scale=0)</w:t>
      </w:r>
    </w:p>
    <w:p>
      <w:pPr>
        <w:pStyle w:val="ListBullet"/>
        <w:spacing w:line="360" w:lineRule="auto" w:after="120"/>
      </w:pPr>
      <w:r>
        <w:rPr>
          <w:rFonts w:ascii="Consolas" w:hAnsi="Consolas"/>
          <w:color w:val="B43C3C"/>
          <w:sz w:val="18"/>
        </w:rPr>
        <w:t>F.floor(column)</w:t>
      </w:r>
    </w:p>
    <w:p>
      <w:pPr>
        <w:pStyle w:val="Heading2"/>
      </w:pPr>
      <w:r>
        <w:rPr>
          <w:rFonts w:ascii="微软雅黑" w:hAnsi="微软雅黑"/>
        </w:rPr>
        <w:t>对数</w:t>
      </w:r>
    </w:p>
    <w:p>
      <w:pPr>
        <w:pStyle w:val="ListBullet"/>
        <w:spacing w:line="360" w:lineRule="auto" w:after="120"/>
      </w:pPr>
      <w:r>
        <w:rPr>
          <w:rFonts w:ascii="Consolas" w:hAnsi="Consolas"/>
          <w:color w:val="B43C3C"/>
          <w:sz w:val="18"/>
        </w:rPr>
        <w:t>F.log(arg1, arg2=None)</w:t>
      </w:r>
    </w:p>
    <w:p>
      <w:pPr>
        <w:pStyle w:val="ListBullet"/>
        <w:spacing w:line="360" w:lineRule="auto" w:after="120"/>
      </w:pPr>
      <w:r>
        <w:rPr>
          <w:rFonts w:ascii="Consolas" w:hAnsi="Consolas"/>
          <w:color w:val="B43C3C"/>
          <w:sz w:val="18"/>
        </w:rPr>
        <w:t>F.log10(column)</w:t>
      </w:r>
    </w:p>
    <w:p>
      <w:pPr>
        <w:pStyle w:val="ListBullet"/>
        <w:spacing w:line="360" w:lineRule="auto" w:after="120"/>
      </w:pPr>
      <w:r>
        <w:rPr>
          <w:rFonts w:ascii="Consolas" w:hAnsi="Consolas"/>
          <w:color w:val="B43C3C"/>
          <w:sz w:val="18"/>
        </w:rPr>
        <w:t>F.log1p(column)</w:t>
      </w:r>
    </w:p>
    <w:p>
      <w:pPr>
        <w:pStyle w:val="Heading2"/>
      </w:pPr>
      <w:r>
        <w:rPr>
          <w:rFonts w:ascii="微软雅黑" w:hAnsi="微软雅黑"/>
        </w:rPr>
        <w:t>随机</w:t>
      </w:r>
    </w:p>
    <w:p>
      <w:pPr>
        <w:pStyle w:val="ListBullet"/>
        <w:spacing w:line="360" w:lineRule="auto" w:after="120"/>
      </w:pPr>
      <w:r>
        <w:rPr>
          <w:rFonts w:ascii="Consolas" w:hAnsi="Consolas"/>
          <w:color w:val="B43C3C"/>
          <w:sz w:val="18"/>
        </w:rPr>
        <w:t>F.rand(seed=None)</w:t>
      </w:r>
    </w:p>
    <w:p>
      <w:pPr>
        <w:pStyle w:val="ListBullet"/>
        <w:spacing w:line="360" w:lineRule="auto" w:after="120"/>
      </w:pPr>
      <w:r>
        <w:rPr>
          <w:rFonts w:ascii="微软雅黑" w:hAnsi="微软雅黑"/>
          <w:sz w:val="21"/>
        </w:rPr>
        <w:t>从均匀分布</w:t>
      </w:r>
      <w:r>
        <w:rPr>
          <w:rFonts w:ascii="微软雅黑" w:hAnsi="微软雅黑"/>
          <w:sz w:val="21"/>
        </w:rPr>
        <w:t>\[</w:t>
      </w:r>
      <w:r>
        <w:rPr>
          <w:rFonts w:ascii="微软雅黑" w:hAnsi="微软雅黑"/>
          <w:sz w:val="21"/>
        </w:rPr>
        <w:t>0.0, 1.0]中独立同分布 (i.i.d.) 抽样</w:t>
      </w:r>
    </w:p>
    <w:p>
      <w:pPr>
        <w:pStyle w:val="ListBullet"/>
        <w:spacing w:line="360" w:lineRule="auto" w:after="120"/>
      </w:pPr>
      <w:r>
        <w:rPr>
          <w:rFonts w:ascii="Consolas" w:hAnsi="Consolas"/>
          <w:color w:val="B43C3C"/>
          <w:sz w:val="18"/>
        </w:rPr>
        <w:t>F.randn(seed=None)</w:t>
      </w:r>
    </w:p>
    <w:p>
      <w:pPr>
        <w:pStyle w:val="ListBullet"/>
        <w:spacing w:line="360" w:lineRule="auto" w:after="120"/>
      </w:pPr>
      <w:r>
        <w:rPr>
          <w:rFonts w:ascii="微软雅黑" w:hAnsi="微软雅黑"/>
          <w:sz w:val="21"/>
        </w:rPr>
        <w:t>从标准正态分布中独立同分布 (i.i.d.) 抽样</w:t>
      </w:r>
    </w:p>
    <w:p>
      <w:pPr>
        <w:pStyle w:val="Heading2"/>
      </w:pPr>
      <w:r>
        <w:rPr>
          <w:rFonts w:ascii="微软雅黑" w:hAnsi="微软雅黑"/>
        </w:rPr>
        <w:t>三角函数</w:t>
      </w:r>
    </w:p>
    <w:p>
      <w:pPr>
        <w:pStyle w:val="ListBullet"/>
        <w:spacing w:line="360" w:lineRule="auto" w:after="120"/>
      </w:pPr>
      <w:r>
        <w:rPr>
          <w:rFonts w:ascii="Consolas" w:hAnsi="Consolas"/>
          <w:color w:val="B43C3C"/>
          <w:sz w:val="18"/>
        </w:rPr>
        <w:t>F.cos(x)</w:t>
      </w:r>
    </w:p>
    <w:p>
      <w:pPr>
        <w:pStyle w:val="ListBullet"/>
        <w:spacing w:line="360" w:lineRule="auto" w:after="120"/>
      </w:pPr>
      <w:r>
        <w:rPr>
          <w:rFonts w:ascii="微软雅黑" w:hAnsi="微软雅黑"/>
          <w:sz w:val="21"/>
        </w:rPr>
        <w:t>计算数值列x的余弦。</w:t>
      </w:r>
    </w:p>
    <w:p>
      <w:pPr>
        <w:pStyle w:val="ListBullet"/>
        <w:spacing w:line="360" w:lineRule="auto" w:after="120"/>
      </w:pPr>
      <w:r>
        <w:rPr>
          <w:rFonts w:ascii="Consolas" w:hAnsi="Consolas"/>
          <w:color w:val="B43C3C"/>
          <w:sz w:val="18"/>
        </w:rPr>
        <w:t>F.sin(x)</w:t>
      </w:r>
    </w:p>
    <w:p>
      <w:pPr>
        <w:pStyle w:val="ListBullet"/>
        <w:spacing w:line="360" w:lineRule="auto" w:after="120"/>
      </w:pPr>
      <w:r>
        <w:rPr>
          <w:rFonts w:ascii="Consolas" w:hAnsi="Consolas"/>
          <w:color w:val="B43C3C"/>
          <w:sz w:val="18"/>
        </w:rPr>
        <w:t>F.tan(x)</w:t>
      </w:r>
    </w:p>
    <w:p>
      <w:pPr>
        <w:pStyle w:val="ListBullet"/>
        <w:spacing w:line="360" w:lineRule="auto" w:after="120"/>
      </w:pPr>
      <w:r>
        <w:rPr>
          <w:rFonts w:ascii="Consolas" w:hAnsi="Consolas"/>
          <w:color w:val="B43C3C"/>
          <w:sz w:val="18"/>
        </w:rPr>
        <w:t>F.acos(x)</w:t>
      </w:r>
    </w:p>
    <w:p>
      <w:pPr>
        <w:pStyle w:val="ListBullet"/>
        <w:spacing w:line="360" w:lineRule="auto" w:after="120"/>
      </w:pPr>
      <w:r>
        <w:rPr>
          <w:rFonts w:ascii="微软雅黑" w:hAnsi="微软雅黑"/>
          <w:sz w:val="21"/>
        </w:rPr>
        <w:t>计算数值列x的反余弦；返回的角度范围是</w:t>
      </w:r>
      <w:r>
        <w:rPr>
          <w:rFonts w:ascii="Consolas" w:hAnsi="Consolas"/>
          <w:color w:val="B43C3C"/>
          <w:sz w:val="18"/>
        </w:rPr>
        <w:t>[0.0, π]</w:t>
      </w:r>
      <w:r>
        <w:rPr>
          <w:rFonts w:ascii="微软雅黑" w:hAnsi="微软雅黑"/>
          <w:sz w:val="21"/>
        </w:rPr>
        <w:t>。</w:t>
      </w:r>
    </w:p>
    <w:p>
      <w:pPr>
        <w:spacing w:line="360" w:lineRule="auto" w:after="120"/>
      </w:pPr>
      <w:r>
        <w:rPr>
          <w:rFonts w:ascii="微软雅黑" w:hAnsi="微软雅黑"/>
          <w:sz w:val="21"/>
        </w:rPr>
        <w:t xml:space="preserve">    cos&lt;sup&gt;-1&lt;/sup&gt;(x)</w:t>
      </w:r>
    </w:p>
    <w:p>
      <w:pPr>
        <w:pStyle w:val="ListBullet"/>
        <w:spacing w:line="360" w:lineRule="auto" w:after="120"/>
      </w:pPr>
      <w:r>
        <w:rPr>
          <w:rFonts w:ascii="Consolas" w:hAnsi="Consolas"/>
          <w:color w:val="B43C3C"/>
          <w:sz w:val="18"/>
        </w:rPr>
        <w:t>F.asin(x)</w:t>
      </w:r>
    </w:p>
    <w:p>
      <w:pPr>
        <w:pStyle w:val="ListBullet"/>
        <w:spacing w:line="360" w:lineRule="auto" w:after="120"/>
      </w:pPr>
      <w:r>
        <w:rPr>
          <w:rFonts w:ascii="微软雅黑" w:hAnsi="微软雅黑"/>
          <w:sz w:val="21"/>
        </w:rPr>
        <w:t>计算数值列x的反正弦；返回的角度范围是</w:t>
      </w:r>
      <w:r>
        <w:rPr>
          <w:rFonts w:ascii="Consolas" w:hAnsi="Consolas"/>
          <w:color w:val="B43C3C"/>
          <w:sz w:val="18"/>
        </w:rPr>
        <w:t>[-π/2, π/2]</w:t>
      </w:r>
      <w:r>
        <w:rPr>
          <w:rFonts w:ascii="微软雅黑" w:hAnsi="微软雅黑"/>
          <w:sz w:val="21"/>
        </w:rPr>
        <w:t>。</w:t>
      </w:r>
    </w:p>
    <w:p>
      <w:pPr>
        <w:spacing w:line="360" w:lineRule="auto" w:after="120"/>
      </w:pPr>
      <w:r>
        <w:rPr>
          <w:rFonts w:ascii="微软雅黑" w:hAnsi="微软雅黑"/>
          <w:sz w:val="21"/>
        </w:rPr>
        <w:t xml:space="preserve">    sin&lt;sup&gt;-1&lt;/sup&gt;(x)</w:t>
      </w:r>
    </w:p>
    <w:p>
      <w:pPr>
        <w:pStyle w:val="ListBullet"/>
        <w:spacing w:line="360" w:lineRule="auto" w:after="120"/>
      </w:pPr>
      <w:r>
        <w:rPr>
          <w:rFonts w:ascii="Consolas" w:hAnsi="Consolas"/>
          <w:color w:val="B43C3C"/>
          <w:sz w:val="18"/>
        </w:rPr>
        <w:t>F.atan(x)</w:t>
      </w:r>
    </w:p>
    <w:p>
      <w:pPr>
        <w:pStyle w:val="ListBullet"/>
        <w:spacing w:line="360" w:lineRule="auto" w:after="120"/>
      </w:pPr>
      <w:r>
        <w:rPr>
          <w:rFonts w:ascii="微软雅黑" w:hAnsi="微软雅黑"/>
          <w:sz w:val="21"/>
        </w:rPr>
        <w:t>计算数值列x的反正切。</w:t>
      </w:r>
    </w:p>
    <w:p>
      <w:pPr>
        <w:spacing w:line="360" w:lineRule="auto" w:after="120"/>
      </w:pPr>
      <w:r>
        <w:rPr>
          <w:rFonts w:ascii="微软雅黑" w:hAnsi="微软雅黑"/>
          <w:sz w:val="21"/>
        </w:rPr>
        <w:t xml:space="preserve">    tan&lt;sup&gt;-1&lt;/sup&gt;(x)</w:t>
      </w:r>
    </w:p>
    <w:p>
      <w:pPr>
        <w:pStyle w:val="ListBullet"/>
        <w:spacing w:line="360" w:lineRule="auto" w:after="120"/>
      </w:pPr>
      <w:r>
        <w:rPr>
          <w:rFonts w:ascii="Consolas" w:hAnsi="Consolas"/>
          <w:color w:val="B43C3C"/>
          <w:sz w:val="18"/>
        </w:rPr>
        <w:t>F.atan2(x, y)</w:t>
      </w:r>
    </w:p>
    <w:p>
      <w:pPr>
        <w:pStyle w:val="ListBullet"/>
        <w:spacing w:line="360" w:lineRule="auto" w:after="120"/>
      </w:pPr>
      <w:r>
        <w:rPr>
          <w:rFonts w:ascii="微软雅黑" w:hAnsi="微软雅黑"/>
          <w:sz w:val="21"/>
        </w:rPr>
        <w:t>将表示为列x, y的直角坐标</w:t>
      </w:r>
      <w:r>
        <w:rPr>
          <w:rFonts w:ascii="Consolas" w:hAnsi="Consolas"/>
          <w:color w:val="B43C3C"/>
          <w:sz w:val="18"/>
        </w:rPr>
        <w:t>(x, y)</w:t>
      </w:r>
      <w:r>
        <w:rPr>
          <w:rFonts w:ascii="微软雅黑" w:hAnsi="微软雅黑"/>
          <w:sz w:val="21"/>
        </w:rPr>
        <w:t>转换为极坐标</w:t>
      </w:r>
      <w:r>
        <w:rPr>
          <w:rFonts w:ascii="Consolas" w:hAnsi="Consolas"/>
          <w:color w:val="B43C3C"/>
          <w:sz w:val="18"/>
        </w:rPr>
        <w:t>(r, theta)</w:t>
      </w:r>
      <w:r>
        <w:rPr>
          <w:rFonts w:ascii="微软雅黑" w:hAnsi="微软雅黑"/>
          <w:sz w:val="21"/>
        </w:rPr>
        <w:t>并返回角度theta。</w:t>
      </w:r>
    </w:p>
    <w:p>
      <w:pPr>
        <w:pStyle w:val="ListBullet"/>
        <w:spacing w:line="360" w:lineRule="auto" w:after="120"/>
      </w:pPr>
      <w:r>
        <w:rPr>
          <w:rFonts w:ascii="Consolas" w:hAnsi="Consolas"/>
          <w:color w:val="B43C3C"/>
          <w:sz w:val="18"/>
        </w:rPr>
        <w:t>F.cosh(x)</w:t>
      </w:r>
    </w:p>
    <w:p>
      <w:pPr>
        <w:pStyle w:val="ListBullet"/>
        <w:spacing w:line="360" w:lineRule="auto" w:after="120"/>
      </w:pPr>
      <w:r>
        <w:rPr>
          <w:rFonts w:ascii="微软雅黑" w:hAnsi="微软雅黑"/>
          <w:sz w:val="21"/>
        </w:rPr>
        <w:t>计算列x的双曲余弦。</w:t>
      </w:r>
    </w:p>
    <w:p>
      <w:pPr>
        <w:pStyle w:val="ListBullet"/>
        <w:spacing w:line="360" w:lineRule="auto" w:after="120"/>
      </w:pPr>
      <w:r>
        <w:rPr>
          <w:rFonts w:ascii="Consolas" w:hAnsi="Consolas"/>
          <w:color w:val="B43C3C"/>
          <w:sz w:val="18"/>
        </w:rPr>
        <w:t>F.sinh(x)</w:t>
      </w:r>
    </w:p>
    <w:p>
      <w:pPr>
        <w:pStyle w:val="ListBullet"/>
        <w:spacing w:line="360" w:lineRule="auto" w:after="120"/>
      </w:pPr>
      <w:r>
        <w:rPr>
          <w:rFonts w:ascii="Consolas" w:hAnsi="Consolas"/>
          <w:color w:val="B43C3C"/>
          <w:sz w:val="18"/>
        </w:rPr>
        <w:t>F.tanh(x)</w:t>
      </w:r>
    </w:p>
    <w:p>
      <w:pPr>
        <w:pStyle w:val="Heading2"/>
      </w:pPr>
      <w:r>
        <w:rPr>
          <w:rFonts w:ascii="微软雅黑" w:hAnsi="微软雅黑"/>
        </w:rPr>
        <w:t>角度</w:t>
      </w:r>
    </w:p>
    <w:p>
      <w:pPr>
        <w:pStyle w:val="ListBullet"/>
        <w:spacing w:line="360" w:lineRule="auto" w:after="120"/>
      </w:pPr>
      <w:r>
        <w:rPr>
          <w:rFonts w:ascii="Consolas" w:hAnsi="Consolas"/>
          <w:color w:val="B43C3C"/>
          <w:sz w:val="18"/>
        </w:rPr>
        <w:t>F.degrees(column)</w:t>
      </w:r>
    </w:p>
    <w:p>
      <w:pPr>
        <w:pStyle w:val="ListBullet"/>
        <w:spacing w:line="360" w:lineRule="auto" w:after="120"/>
      </w:pPr>
      <w:r>
        <w:rPr>
          <w:rFonts w:ascii="Consolas" w:hAnsi="Consolas"/>
          <w:color w:val="B43C3C"/>
          <w:sz w:val="18"/>
        </w:rPr>
        <w:t>F.radians(column)</w:t>
      </w:r>
    </w:p>
    <w:p>
      <w:pPr>
        <w:pStyle w:val="Heading2"/>
      </w:pPr>
      <w:r>
        <w:rPr>
          <w:rFonts w:ascii="微软雅黑" w:hAnsi="微软雅黑"/>
        </w:rPr>
        <w:t>杂项</w:t>
      </w:r>
    </w:p>
    <w:p>
      <w:pPr>
        <w:pStyle w:val="ListBullet"/>
        <w:spacing w:line="360" w:lineRule="auto" w:after="120"/>
      </w:pPr>
      <w:r>
        <w:rPr>
          <w:rFonts w:ascii="Consolas" w:hAnsi="Consolas"/>
          <w:color w:val="B43C3C"/>
          <w:sz w:val="18"/>
        </w:rPr>
        <w:t>F.abs(x)</w:t>
      </w:r>
    </w:p>
    <w:p>
      <w:pPr>
        <w:pStyle w:val="ListBullet"/>
        <w:spacing w:line="360" w:lineRule="auto" w:after="120"/>
      </w:pPr>
      <w:r>
        <w:rPr>
          <w:rFonts w:ascii="Consolas" w:hAnsi="Consolas"/>
          <w:color w:val="B43C3C"/>
          <w:sz w:val="18"/>
        </w:rPr>
        <w:t>x</w:t>
      </w:r>
      <w:r>
        <w:rPr>
          <w:rFonts w:ascii="微软雅黑" w:hAnsi="微软雅黑"/>
          <w:sz w:val="21"/>
        </w:rPr>
        <w:t>的绝对值</w:t>
      </w:r>
    </w:p>
    <w:p>
      <w:pPr>
        <w:pStyle w:val="ListBullet"/>
        <w:spacing w:line="360" w:lineRule="auto" w:after="120"/>
      </w:pPr>
      <w:r>
        <w:rPr>
          <w:rFonts w:ascii="Consolas" w:hAnsi="Consolas"/>
          <w:color w:val="B43C3C"/>
          <w:sz w:val="18"/>
        </w:rPr>
        <w:t>F.cbrt(x)</w:t>
      </w:r>
    </w:p>
    <w:p>
      <w:pPr>
        <w:pStyle w:val="ListBullet"/>
        <w:spacing w:line="360" w:lineRule="auto" w:after="120"/>
      </w:pPr>
      <w:r>
        <w:rPr>
          <w:rFonts w:ascii="微软雅黑" w:hAnsi="微软雅黑"/>
          <w:sz w:val="21"/>
        </w:rPr>
        <w:t>计算给定值的</w:t>
      </w:r>
      <w:r>
        <w:rPr>
          <w:rFonts w:ascii="微软雅黑" w:hAnsi="微软雅黑"/>
          <w:b/>
          <w:sz w:val="21"/>
        </w:rPr>
        <w:t>立方根</w:t>
      </w:r>
      <w:r>
        <w:rPr>
          <w:rFonts w:ascii="微软雅黑" w:hAnsi="微软雅黑"/>
          <w:sz w:val="21"/>
        </w:rPr>
        <w:t>。</w:t>
      </w:r>
    </w:p>
    <w:p>
      <w:pPr>
        <w:pStyle w:val="ListBullet"/>
        <w:spacing w:line="360" w:lineRule="auto" w:after="120"/>
      </w:pPr>
      <w:r>
        <w:rPr>
          <w:rFonts w:ascii="Consolas" w:hAnsi="Consolas"/>
          <w:color w:val="B43C3C"/>
          <w:sz w:val="18"/>
        </w:rPr>
        <w:t>F.exp(x)</w:t>
      </w:r>
    </w:p>
    <w:p>
      <w:pPr>
        <w:pStyle w:val="ListBullet"/>
        <w:spacing w:line="360" w:lineRule="auto" w:after="120"/>
      </w:pPr>
      <w:r>
        <w:rPr>
          <w:rFonts w:ascii="Consolas" w:hAnsi="Consolas"/>
          <w:color w:val="B43C3C"/>
          <w:sz w:val="18"/>
        </w:rPr>
        <w:t>F.expm1(x)</w:t>
      </w:r>
    </w:p>
    <w:p>
      <w:pPr>
        <w:pStyle w:val="ListBullet"/>
        <w:spacing w:line="360" w:lineRule="auto" w:after="120"/>
      </w:pPr>
      <w:r>
        <w:rPr>
          <w:rFonts w:ascii="Consolas" w:hAnsi="Consolas"/>
          <w:color w:val="B43C3C"/>
          <w:sz w:val="18"/>
        </w:rPr>
        <w:t>F.factorial(x)</w:t>
      </w:r>
    </w:p>
    <w:p>
      <w:pPr>
        <w:pStyle w:val="ListBullet"/>
        <w:spacing w:line="360" w:lineRule="auto" w:after="120"/>
      </w:pPr>
      <w:r>
        <w:rPr>
          <w:rFonts w:ascii="Consolas" w:hAnsi="Consolas"/>
          <w:color w:val="B43C3C"/>
          <w:sz w:val="18"/>
        </w:rPr>
        <w:t>F.greatest(*cols)</w:t>
      </w:r>
    </w:p>
    <w:p>
      <w:pPr>
        <w:pStyle w:val="ListBullet"/>
        <w:spacing w:line="360" w:lineRule="auto" w:after="120"/>
      </w:pPr>
      <w:r>
        <w:rPr>
          <w:rFonts w:ascii="Consolas" w:hAnsi="Consolas"/>
          <w:color w:val="B43C3C"/>
          <w:sz w:val="18"/>
        </w:rPr>
        <w:t>F.hypot(x, y)</w:t>
      </w:r>
    </w:p>
    <w:p>
      <w:pPr>
        <w:pStyle w:val="ListBullet"/>
        <w:spacing w:line="360" w:lineRule="auto" w:after="120"/>
      </w:pPr>
      <w:r>
        <w:rPr>
          <w:rFonts w:ascii="Consolas" w:hAnsi="Consolas"/>
          <w:color w:val="B43C3C"/>
          <w:sz w:val="18"/>
        </w:rPr>
        <w:t>F.least(*cols)</w:t>
      </w:r>
    </w:p>
    <w:p>
      <w:pPr>
        <w:pStyle w:val="ListBullet"/>
        <w:spacing w:line="360" w:lineRule="auto" w:after="120"/>
      </w:pPr>
      <w:r>
        <w:rPr>
          <w:rFonts w:ascii="Consolas" w:hAnsi="Consolas"/>
          <w:color w:val="B43C3C"/>
          <w:sz w:val="18"/>
        </w:rPr>
        <w:t>F.pow(x, y)</w:t>
      </w:r>
    </w:p>
    <w:p>
      <w:pPr>
        <w:pStyle w:val="ListBullet"/>
        <w:spacing w:line="360" w:lineRule="auto" w:after="120"/>
      </w:pPr>
      <w:r>
        <w:rPr>
          <w:rFonts w:ascii="Consolas" w:hAnsi="Consolas"/>
          <w:color w:val="B43C3C"/>
          <w:sz w:val="18"/>
        </w:rPr>
        <w:t>x</w:t>
      </w:r>
      <w:r>
        <w:rPr>
          <w:rFonts w:ascii="微软雅黑" w:hAnsi="微软雅黑"/>
          <w:sz w:val="21"/>
        </w:rPr>
        <w:t>的</w:t>
      </w:r>
      <w:r>
        <w:rPr>
          <w:rFonts w:ascii="Consolas" w:hAnsi="Consolas"/>
          <w:color w:val="B43C3C"/>
          <w:sz w:val="18"/>
        </w:rPr>
        <w:t>y</w:t>
      </w:r>
      <w:r>
        <w:rPr>
          <w:rFonts w:ascii="微软雅黑" w:hAnsi="微软雅黑"/>
          <w:sz w:val="21"/>
        </w:rPr>
        <w:t>次幂</w:t>
      </w:r>
    </w:p>
    <w:p>
      <w:pPr>
        <w:pStyle w:val="ListBullet"/>
        <w:spacing w:line="360" w:lineRule="auto" w:after="120"/>
      </w:pPr>
      <w:r>
        <w:rPr>
          <w:rFonts w:ascii="Consolas" w:hAnsi="Consolas"/>
          <w:color w:val="B43C3C"/>
          <w:sz w:val="18"/>
        </w:rPr>
        <w:t>F.rint(column)</w:t>
      </w:r>
    </w:p>
    <w:p>
      <w:pPr>
        <w:pStyle w:val="ListBullet"/>
        <w:spacing w:line="360" w:lineRule="auto" w:after="120"/>
      </w:pPr>
      <w:r>
        <w:rPr>
          <w:rFonts w:ascii="Consolas" w:hAnsi="Consolas"/>
          <w:color w:val="B43C3C"/>
          <w:sz w:val="18"/>
        </w:rPr>
        <w:t>F.signum(column)</w:t>
      </w:r>
    </w:p>
    <w:p>
      <w:pPr>
        <w:pStyle w:val="ListBullet"/>
        <w:spacing w:line="360" w:lineRule="auto" w:after="120"/>
      </w:pPr>
      <w:r>
        <w:rPr>
          <w:rFonts w:ascii="Consolas" w:hAnsi="Consolas"/>
          <w:color w:val="B43C3C"/>
          <w:sz w:val="18"/>
        </w:rPr>
        <w:t>F.sqrt(column)</w:t>
      </w:r>
    </w:p>
    <w:p>
      <w:r>
        <w:br w:type="page"/>
      </w:r>
    </w:p>
    <w:p>
      <w:pPr>
        <w:pStyle w:val="Heading1"/>
      </w:pPr>
      <w:r>
        <w:rPr>
          <w:rFonts w:ascii="微软雅黑" w:hAnsi="微软雅黑"/>
        </w:rPr>
        <w:t>其他</w:t>
      </w:r>
    </w:p>
    <w:p>
      <w:pPr>
        <w:spacing w:line="360" w:lineRule="auto" w:after="120"/>
      </w:pPr>
      <w:r>
        <w:rPr>
          <w:rFonts w:ascii="微软雅黑" w:hAnsi="微软雅黑"/>
          <w:sz w:val="21"/>
        </w:rPr>
        <w:t># 其他</w:t>
      </w:r>
    </w:p>
    <w:p>
      <w:pPr>
        <w:pStyle w:val="Heading2"/>
      </w:pPr>
      <w:r>
        <w:rPr>
          <w:rFonts w:ascii="微软雅黑" w:hAnsi="微软雅黑"/>
        </w:rPr>
        <w:t>集合</w:t>
      </w:r>
    </w:p>
    <w:p>
      <w:pPr>
        <w:pStyle w:val="ListBullet"/>
        <w:spacing w:line="360" w:lineRule="auto" w:after="120"/>
      </w:pPr>
      <w:r>
        <w:rPr>
          <w:rFonts w:ascii="Consolas" w:hAnsi="Consolas"/>
          <w:color w:val="B43C3C"/>
          <w:sz w:val="18"/>
        </w:rPr>
        <w:t>array(*cols)</w:t>
      </w:r>
    </w:p>
    <w:p>
      <w:pPr>
        <w:pStyle w:val="ListBullet"/>
        <w:spacing w:line="360" w:lineRule="auto" w:after="120"/>
      </w:pPr>
      <w:r>
        <w:rPr>
          <w:rFonts w:ascii="Consolas" w:hAnsi="Consolas"/>
          <w:color w:val="B43C3C"/>
          <w:sz w:val="18"/>
        </w:rPr>
        <w:t>array_contains(col, value)</w:t>
      </w:r>
    </w:p>
    <w:p>
      <w:pPr>
        <w:pStyle w:val="ListBullet"/>
        <w:spacing w:line="360" w:lineRule="auto" w:after="120"/>
      </w:pPr>
      <w:r>
        <w:rPr>
          <w:rFonts w:ascii="Consolas" w:hAnsi="Consolas"/>
          <w:color w:val="B43C3C"/>
          <w:sz w:val="18"/>
        </w:rPr>
        <w:t>size(col)</w:t>
      </w:r>
    </w:p>
    <w:p>
      <w:pPr>
        <w:pStyle w:val="ListBullet"/>
        <w:spacing w:line="360" w:lineRule="auto" w:after="120"/>
      </w:pPr>
      <w:r>
        <w:rPr>
          <w:rFonts w:ascii="Consolas" w:hAnsi="Consolas"/>
          <w:color w:val="B43C3C"/>
          <w:sz w:val="18"/>
        </w:rPr>
        <w:t>sort_array(col, asc=True)</w:t>
      </w:r>
    </w:p>
    <w:p>
      <w:pPr>
        <w:pStyle w:val="ListBullet"/>
        <w:spacing w:line="360" w:lineRule="auto" w:after="120"/>
      </w:pPr>
      <w:r>
        <w:rPr>
          <w:rFonts w:ascii="Consolas" w:hAnsi="Consolas"/>
          <w:color w:val="B43C3C"/>
          <w:sz w:val="18"/>
        </w:rPr>
        <w:t>struct(*cols)</w:t>
      </w:r>
    </w:p>
    <w:p>
      <w:pPr>
        <w:pStyle w:val="Heading2"/>
      </w:pPr>
      <w:r>
        <w:rPr>
          <w:rFonts w:ascii="微软雅黑" w:hAnsi="微软雅黑"/>
        </w:rPr>
        <w:t>排序</w:t>
      </w:r>
    </w:p>
    <w:p>
      <w:pPr>
        <w:pStyle w:val="ListBullet"/>
        <w:spacing w:line="360" w:lineRule="auto" w:after="120"/>
      </w:pPr>
      <w:r>
        <w:rPr>
          <w:rFonts w:ascii="Consolas" w:hAnsi="Consolas"/>
          <w:color w:val="B43C3C"/>
          <w:sz w:val="18"/>
        </w:rPr>
        <w:t>asc(col)</w:t>
      </w:r>
    </w:p>
    <w:p>
      <w:pPr>
        <w:pStyle w:val="ListBullet"/>
        <w:spacing w:line="360" w:lineRule="auto" w:after="120"/>
      </w:pPr>
      <w:r>
        <w:rPr>
          <w:rFonts w:ascii="Consolas" w:hAnsi="Consolas"/>
          <w:color w:val="B43C3C"/>
          <w:sz w:val="18"/>
        </w:rPr>
        <w:t>desc(col)</w:t>
      </w:r>
    </w:p>
    <w:p>
      <w:pPr>
        <w:pStyle w:val="Heading2"/>
      </w:pPr>
      <w:r>
        <w:rPr>
          <w:rFonts w:ascii="微软雅黑" w:hAnsi="微软雅黑"/>
        </w:rPr>
        <w:t>二进制</w:t>
      </w:r>
    </w:p>
    <w:p>
      <w:pPr>
        <w:pStyle w:val="ListBullet"/>
        <w:spacing w:line="360" w:lineRule="auto" w:after="120"/>
      </w:pPr>
      <w:r>
        <w:rPr>
          <w:rFonts w:ascii="Consolas" w:hAnsi="Consolas"/>
          <w:color w:val="B43C3C"/>
          <w:sz w:val="18"/>
        </w:rPr>
        <w:t>bitwiseNOT(col)</w:t>
      </w:r>
    </w:p>
    <w:p>
      <w:pPr>
        <w:pStyle w:val="ListBullet"/>
        <w:spacing w:line="360" w:lineRule="auto" w:after="120"/>
      </w:pPr>
      <w:r>
        <w:rPr>
          <w:rFonts w:ascii="Consolas" w:hAnsi="Consolas"/>
          <w:color w:val="B43C3C"/>
          <w:sz w:val="18"/>
        </w:rPr>
        <w:t>shiftLeft(col, numBits)</w:t>
      </w:r>
    </w:p>
    <w:p>
      <w:pPr>
        <w:pStyle w:val="ListBullet"/>
        <w:spacing w:line="360" w:lineRule="auto" w:after="120"/>
      </w:pPr>
      <w:r>
        <w:rPr>
          <w:rFonts w:ascii="Consolas" w:hAnsi="Consolas"/>
          <w:color w:val="B43C3C"/>
          <w:sz w:val="18"/>
        </w:rPr>
        <w:t>shiftRight(col, numBits)</w:t>
      </w:r>
    </w:p>
    <w:p>
      <w:pPr>
        <w:pStyle w:val="ListBullet"/>
        <w:spacing w:line="360" w:lineRule="auto" w:after="120"/>
      </w:pPr>
      <w:r>
        <w:rPr>
          <w:rFonts w:ascii="Consolas" w:hAnsi="Consolas"/>
          <w:color w:val="B43C3C"/>
          <w:sz w:val="18"/>
        </w:rPr>
        <w:t>shiftRightUnsigned(col, numBits)</w:t>
      </w:r>
    </w:p>
    <w:p>
      <w:pPr>
        <w:pStyle w:val="Heading2"/>
      </w:pPr>
      <w:r>
        <w:rPr>
          <w:rFonts w:ascii="微软雅黑" w:hAnsi="微软雅黑"/>
        </w:rPr>
        <w:t>处理空值</w:t>
      </w:r>
    </w:p>
    <w:p>
      <w:pPr>
        <w:pStyle w:val="ListBullet"/>
        <w:spacing w:line="360" w:lineRule="auto" w:after="120"/>
      </w:pPr>
      <w:r>
        <w:rPr>
          <w:rFonts w:ascii="Consolas" w:hAnsi="Consolas"/>
          <w:color w:val="B43C3C"/>
          <w:sz w:val="18"/>
        </w:rPr>
        <w:t>coalesce(*cols)</w:t>
      </w:r>
    </w:p>
    <w:p>
      <w:pPr>
        <w:pStyle w:val="ListBullet"/>
        <w:spacing w:line="360" w:lineRule="auto" w:after="120"/>
      </w:pPr>
      <w:r>
        <w:rPr>
          <w:rFonts w:ascii="Consolas" w:hAnsi="Consolas"/>
          <w:color w:val="B43C3C"/>
          <w:sz w:val="18"/>
        </w:rPr>
        <w:t>isnan(col)</w:t>
      </w:r>
    </w:p>
    <w:p>
      <w:pPr>
        <w:pStyle w:val="ListBullet"/>
        <w:spacing w:line="360" w:lineRule="auto" w:after="120"/>
      </w:pPr>
      <w:r>
        <w:rPr>
          <w:rFonts w:ascii="Consolas" w:hAnsi="Consolas"/>
          <w:color w:val="B43C3C"/>
          <w:sz w:val="18"/>
        </w:rPr>
        <w:t>isnull(col)</w:t>
      </w:r>
    </w:p>
    <w:p>
      <w:pPr>
        <w:pStyle w:val="Heading2"/>
      </w:pPr>
      <w:r>
        <w:rPr>
          <w:rFonts w:ascii="微软雅黑" w:hAnsi="微软雅黑"/>
        </w:rPr>
        <w:t>列</w:t>
      </w:r>
    </w:p>
    <w:p>
      <w:pPr>
        <w:pStyle w:val="ListBullet"/>
        <w:spacing w:line="360" w:lineRule="auto" w:after="120"/>
      </w:pPr>
      <w:r>
        <w:rPr>
          <w:rFonts w:ascii="Consolas" w:hAnsi="Consolas"/>
          <w:color w:val="B43C3C"/>
          <w:sz w:val="18"/>
        </w:rPr>
        <w:t>col(col) or column(col)</w:t>
      </w:r>
    </w:p>
    <w:p>
      <w:pPr>
        <w:pStyle w:val="ListBullet"/>
        <w:spacing w:line="360" w:lineRule="auto" w:after="120"/>
      </w:pPr>
      <w:r>
        <w:rPr>
          <w:rFonts w:ascii="Consolas" w:hAnsi="Consolas"/>
          <w:color w:val="B43C3C"/>
          <w:sz w:val="18"/>
        </w:rPr>
        <w:t>create_map(*cols)</w:t>
      </w:r>
    </w:p>
    <w:p>
      <w:pPr>
        <w:pStyle w:val="ListBullet"/>
        <w:spacing w:line="360" w:lineRule="auto" w:after="120"/>
      </w:pPr>
      <w:r>
        <w:rPr>
          <w:rFonts w:ascii="Consolas" w:hAnsi="Consolas"/>
          <w:color w:val="B43C3C"/>
          <w:sz w:val="18"/>
        </w:rPr>
        <w:t>explode(col)</w:t>
      </w:r>
    </w:p>
    <w:p>
      <w:pPr>
        <w:pStyle w:val="ListBullet"/>
        <w:spacing w:line="360" w:lineRule="auto" w:after="120"/>
      </w:pPr>
      <w:r>
        <w:rPr>
          <w:rFonts w:ascii="Consolas" w:hAnsi="Consolas"/>
          <w:color w:val="B43C3C"/>
          <w:sz w:val="18"/>
        </w:rPr>
        <w:t>expr(str)</w:t>
      </w:r>
    </w:p>
    <w:p>
      <w:pPr>
        <w:pStyle w:val="ListBullet"/>
        <w:spacing w:line="360" w:lineRule="auto" w:after="120"/>
      </w:pPr>
      <w:r>
        <w:rPr>
          <w:rFonts w:ascii="Consolas" w:hAnsi="Consolas"/>
          <w:color w:val="B43C3C"/>
          <w:sz w:val="18"/>
        </w:rPr>
        <w:t>hash(*cols)</w:t>
      </w:r>
    </w:p>
    <w:p>
      <w:pPr>
        <w:pStyle w:val="ListBullet"/>
        <w:spacing w:line="360" w:lineRule="auto" w:after="120"/>
      </w:pPr>
      <w:r>
        <w:rPr>
          <w:rFonts w:ascii="Consolas" w:hAnsi="Consolas"/>
          <w:color w:val="B43C3C"/>
          <w:sz w:val="18"/>
        </w:rPr>
        <w:t>input_file_name()</w:t>
      </w:r>
    </w:p>
    <w:p>
      <w:pPr>
        <w:pStyle w:val="ListBullet"/>
        <w:spacing w:line="360" w:lineRule="auto" w:after="120"/>
      </w:pPr>
      <w:r>
        <w:rPr>
          <w:rFonts w:ascii="Consolas" w:hAnsi="Consolas"/>
          <w:color w:val="B43C3C"/>
          <w:sz w:val="18"/>
        </w:rPr>
        <w:t>posexplode(col)</w:t>
      </w:r>
    </w:p>
    <w:p>
      <w:pPr>
        <w:pStyle w:val="ListBullet"/>
        <w:spacing w:line="360" w:lineRule="auto" w:after="120"/>
      </w:pPr>
      <w:r>
        <w:rPr>
          <w:rFonts w:ascii="Consolas" w:hAnsi="Consolas"/>
          <w:color w:val="B43C3C"/>
          <w:sz w:val="18"/>
        </w:rPr>
        <w:t>sha1(col)</w:t>
      </w:r>
    </w:p>
    <w:p>
      <w:pPr>
        <w:pStyle w:val="ListBullet"/>
        <w:spacing w:line="360" w:lineRule="auto" w:after="120"/>
      </w:pPr>
      <w:r>
        <w:rPr>
          <w:rFonts w:ascii="Consolas" w:hAnsi="Consolas"/>
          <w:color w:val="B43C3C"/>
          <w:sz w:val="18"/>
        </w:rPr>
        <w:t>sha2(col, numBits)</w:t>
      </w:r>
    </w:p>
    <w:p>
      <w:pPr>
        <w:pStyle w:val="ListBullet"/>
        <w:spacing w:line="360" w:lineRule="auto" w:after="120"/>
      </w:pPr>
      <w:r>
        <w:rPr>
          <w:rFonts w:ascii="Consolas" w:hAnsi="Consolas"/>
          <w:color w:val="B43C3C"/>
          <w:sz w:val="18"/>
        </w:rPr>
        <w:t>soundex(col)</w:t>
      </w:r>
    </w:p>
    <w:p>
      <w:pPr>
        <w:pStyle w:val="ListBullet"/>
        <w:spacing w:line="360" w:lineRule="auto" w:after="120"/>
      </w:pPr>
      <w:r>
        <w:rPr>
          <w:rFonts w:ascii="Consolas" w:hAnsi="Consolas"/>
          <w:color w:val="B43C3C"/>
          <w:sz w:val="18"/>
        </w:rPr>
        <w:t>spark_partition_id()</w:t>
      </w:r>
    </w:p>
    <w:p>
      <w:pPr>
        <w:pStyle w:val="Heading2"/>
      </w:pPr>
      <w:r>
        <w:rPr>
          <w:rFonts w:ascii="微软雅黑" w:hAnsi="微软雅黑"/>
        </w:rPr>
        <w:t>JSON</w:t>
      </w:r>
    </w:p>
    <w:p>
      <w:pPr>
        <w:pStyle w:val="ListBullet"/>
        <w:spacing w:line="360" w:lineRule="auto" w:after="120"/>
      </w:pPr>
      <w:r>
        <w:rPr>
          <w:rFonts w:ascii="Consolas" w:hAnsi="Consolas"/>
          <w:color w:val="B43C3C"/>
          <w:sz w:val="18"/>
        </w:rPr>
        <w:t>from_json(col, schema, options={})</w:t>
      </w:r>
    </w:p>
    <w:p>
      <w:pPr>
        <w:pStyle w:val="ListBullet"/>
        <w:spacing w:line="360" w:lineRule="auto" w:after="120"/>
      </w:pPr>
      <w:r>
        <w:rPr>
          <w:rFonts w:ascii="Consolas" w:hAnsi="Consolas"/>
          <w:color w:val="B43C3C"/>
          <w:sz w:val="18"/>
        </w:rPr>
        <w:t>get_json_object(col, path)</w:t>
      </w:r>
    </w:p>
    <w:p>
      <w:pPr>
        <w:pStyle w:val="ListBullet"/>
        <w:spacing w:line="360" w:lineRule="auto" w:after="120"/>
      </w:pPr>
      <w:r>
        <w:rPr>
          <w:rFonts w:ascii="Consolas" w:hAnsi="Consolas"/>
          <w:color w:val="B43C3C"/>
          <w:sz w:val="18"/>
        </w:rPr>
        <w:t>json_tuple(col, *fields)</w:t>
      </w:r>
    </w:p>
    <w:p>
      <w:pPr>
        <w:pStyle w:val="ListBullet"/>
        <w:spacing w:line="360" w:lineRule="auto" w:after="120"/>
      </w:pPr>
      <w:r>
        <w:rPr>
          <w:rFonts w:ascii="Consolas" w:hAnsi="Consolas"/>
          <w:color w:val="B43C3C"/>
          <w:sz w:val="18"/>
        </w:rPr>
        <w:t>to_json(col, options={})</w:t>
      </w:r>
    </w:p>
    <w:p>
      <w:pPr>
        <w:pStyle w:val="Heading2"/>
      </w:pPr>
      <w:r>
        <w:rPr>
          <w:rFonts w:ascii="微软雅黑" w:hAnsi="微软雅黑"/>
        </w:rPr>
        <w:t>检查点</w:t>
      </w:r>
    </w:p>
    <w:p>
      <w:pPr>
        <w:pStyle w:val="ListBullet"/>
        <w:spacing w:line="360" w:lineRule="auto" w:after="120"/>
      </w:pPr>
      <w:r>
        <w:rPr>
          <w:rFonts w:ascii="Consolas" w:hAnsi="Consolas"/>
          <w:color w:val="B43C3C"/>
          <w:sz w:val="18"/>
        </w:rPr>
        <w:t>checkpoint(eager=True)</w:t>
      </w:r>
    </w:p>
    <w:p>
      <w:pPr>
        <w:pStyle w:val="ListBullet"/>
        <w:spacing w:line="360" w:lineRule="auto" w:after="120"/>
      </w:pPr>
      <w:r>
        <w:rPr>
          <w:rFonts w:ascii="微软雅黑" w:hAnsi="微软雅黑"/>
          <w:sz w:val="21"/>
        </w:rPr>
        <w:t>您可以通过在Spark上下文中使用</w:t>
      </w:r>
      <w:r>
        <w:rPr>
          <w:rFonts w:ascii="Consolas" w:hAnsi="Consolas"/>
          <w:color w:val="B43C3C"/>
          <w:sz w:val="18"/>
        </w:rPr>
        <w:t>setCheckpointDir(dir)</w:t>
      </w:r>
      <w:r>
        <w:rPr>
          <w:rFonts w:ascii="微软雅黑" w:hAnsi="微软雅黑"/>
          <w:sz w:val="21"/>
        </w:rPr>
        <w:t>函数设置自定义检查点目录，该上下文可以通过</w:t>
      </w:r>
      <w:r>
        <w:rPr>
          <w:rFonts w:ascii="Consolas" w:hAnsi="Consolas"/>
          <w:color w:val="B43C3C"/>
          <w:sz w:val="18"/>
        </w:rPr>
        <w:t>ctx.spark_session.sparkContext</w:t>
      </w:r>
      <w:r>
        <w:rPr>
          <w:rFonts w:ascii="微软雅黑" w:hAnsi="微软雅黑"/>
          <w:sz w:val="21"/>
        </w:rPr>
        <w:t>访问。确保将</w:t>
      </w:r>
      <w:r>
        <w:rPr>
          <w:rFonts w:ascii="Consolas" w:hAnsi="Consolas"/>
          <w:color w:val="B43C3C"/>
          <w:sz w:val="18"/>
        </w:rPr>
        <w:t>ctx</w:t>
      </w:r>
      <w:r>
        <w:rPr>
          <w:rFonts w:ascii="微软雅黑" w:hAnsi="微软雅黑"/>
          <w:sz w:val="21"/>
        </w:rPr>
        <w:t>作为输入参数包含在变换的</w:t>
      </w:r>
      <w:r>
        <w:rPr>
          <w:rFonts w:ascii="Consolas" w:hAnsi="Consolas"/>
          <w:color w:val="B43C3C"/>
          <w:sz w:val="18"/>
        </w:rPr>
        <w:t>compute()</w:t>
      </w:r>
      <w:r>
        <w:rPr>
          <w:rFonts w:ascii="微软雅黑" w:hAnsi="微软雅黑"/>
          <w:sz w:val="21"/>
        </w:rPr>
        <w:t>函数中。</w:t>
      </w:r>
    </w:p>
    <w:p>
      <w:pPr>
        <w:pStyle w:val="ListBullet"/>
        <w:spacing w:line="360" w:lineRule="auto" w:after="120"/>
      </w:pPr>
      <w:r>
        <w:rPr>
          <w:rFonts w:ascii="微软雅黑" w:hAnsi="微软雅黑"/>
          <w:sz w:val="21"/>
        </w:rPr>
        <w:t>请记住，您只需要设置一次检查点目录。任何后续尝试将检查点设置为相同目录的操作都会导致RDD错误。</w:t>
      </w:r>
    </w:p>
    <w:p>
      <w:pPr>
        <w:pStyle w:val="ListBullet"/>
        <w:spacing w:line="360" w:lineRule="auto" w:after="120"/>
      </w:pPr>
      <w:r>
        <w:rPr>
          <w:rFonts w:ascii="Consolas" w:hAnsi="Consolas"/>
          <w:color w:val="B43C3C"/>
          <w:sz w:val="18"/>
        </w:rPr>
        <w:t>localCheckpoint(eager=True)</w:t>
      </w:r>
    </w:p>
    <w:p>
      <w:pPr>
        <w:spacing w:line="360" w:lineRule="auto" w:after="120"/>
      </w:pPr>
      <w:r>
        <w:rPr>
          <w:rFonts w:ascii="Consolas" w:hAnsi="Consolas"/>
          <w:color w:val="B43C3C"/>
          <w:sz w:val="18"/>
        </w:rPr>
        <w:t>checkpoint()</w:t>
      </w:r>
      <w:r>
        <w:rPr>
          <w:rFonts w:ascii="微软雅黑" w:hAnsi="微软雅黑"/>
          <w:sz w:val="21"/>
        </w:rPr>
        <w:t>函数用于将DataFrame临时存储在磁盘上，而</w:t>
      </w:r>
      <w:r>
        <w:rPr>
          <w:rFonts w:ascii="Consolas" w:hAnsi="Consolas"/>
          <w:color w:val="B43C3C"/>
          <w:sz w:val="18"/>
        </w:rPr>
        <w:t>localCheckpoint()</w:t>
      </w:r>
      <w:r>
        <w:rPr>
          <w:rFonts w:ascii="微软雅黑" w:hAnsi="微软雅黑"/>
          <w:sz w:val="21"/>
        </w:rPr>
        <w:t>将它们存储在执行器内存中。使用</w:t>
      </w:r>
      <w:r>
        <w:rPr>
          <w:rFonts w:ascii="Consolas" w:hAnsi="Consolas"/>
          <w:color w:val="B43C3C"/>
          <w:sz w:val="18"/>
        </w:rPr>
        <w:t>localCheckpoint()</w:t>
      </w:r>
      <w:r>
        <w:rPr>
          <w:rFonts w:ascii="微软雅黑" w:hAnsi="微软雅黑"/>
          <w:sz w:val="21"/>
        </w:rPr>
        <w:t>时，您无需设置目录。使用</w:t>
      </w:r>
      <w:r>
        <w:rPr>
          <w:rFonts w:ascii="Consolas" w:hAnsi="Consolas"/>
          <w:color w:val="B43C3C"/>
          <w:sz w:val="18"/>
        </w:rPr>
        <w:t>eager</w:t>
      </w:r>
      <w:r>
        <w:rPr>
          <w:rFonts w:ascii="微软雅黑" w:hAnsi="微软雅黑"/>
          <w:sz w:val="21"/>
        </w:rPr>
        <w:t>参数值来设置DataFrame是否立即进行检查点（默认值为</w:t>
      </w:r>
      <w:r>
        <w:rPr>
          <w:rFonts w:ascii="Consolas" w:hAnsi="Consolas"/>
          <w:color w:val="B43C3C"/>
          <w:sz w:val="18"/>
        </w:rPr>
        <w:t>True</w:t>
      </w:r>
      <w:r>
        <w:rPr>
          <w:rFonts w:ascii="微软雅黑" w:hAnsi="微软雅黑"/>
          <w:sz w:val="21"/>
        </w:rPr>
        <w:t>）。</w:t>
      </w:r>
    </w:p>
    <w:p>
      <w:r>
        <w:br w:type="page"/>
      </w:r>
    </w:p>
    <w:p>
      <w:pPr>
        <w:pStyle w:val="Heading1"/>
      </w:pPr>
      <w:r>
        <w:rPr>
          <w:rFonts w:ascii="微软雅黑" w:hAnsi="微软雅黑"/>
        </w:rPr>
        <w:t>概念: 查询</w:t>
      </w:r>
    </w:p>
    <w:p>
      <w:pPr>
        <w:spacing w:line="360" w:lineRule="auto" w:after="120"/>
      </w:pPr>
      <w:r>
        <w:rPr>
          <w:rFonts w:ascii="微软雅黑" w:hAnsi="微软雅黑"/>
          <w:sz w:val="21"/>
        </w:rPr>
        <w:t># 概念: 查询</w:t>
      </w:r>
    </w:p>
    <w:p>
      <w:pPr>
        <w:pStyle w:val="Heading3"/>
      </w:pPr>
      <w:r>
        <w:rPr>
          <w:rFonts w:ascii="微软雅黑" w:hAnsi="微软雅黑"/>
        </w:rPr>
        <w:t>去重，删除重复项</w:t>
      </w:r>
    </w:p>
    <w:p>
      <w:pPr>
        <w:spacing w:line="360" w:lineRule="auto" w:after="120"/>
      </w:pPr>
      <w:r>
        <w:rPr>
          <w:rFonts w:ascii="微软雅黑" w:hAnsi="微软雅黑"/>
          <w:sz w:val="21"/>
        </w:rPr>
        <w:t xml:space="preserve">#### </w:t>
      </w:r>
      <w:r>
        <w:rPr>
          <w:rFonts w:ascii="Consolas" w:hAnsi="Consolas"/>
          <w:color w:val="B43C3C"/>
          <w:sz w:val="18"/>
        </w:rPr>
        <w:t>DataFrame.distinct()</w:t>
      </w:r>
    </w:p>
    <w:p>
      <w:pPr>
        <w:spacing w:line="360" w:lineRule="auto" w:after="120"/>
      </w:pPr>
      <w:r>
        <w:rPr>
          <w:rFonts w:ascii="微软雅黑" w:hAnsi="微软雅黑"/>
          <w:sz w:val="21"/>
        </w:rPr>
        <w:t>返回一个新的</w:t>
      </w:r>
      <w:r>
        <w:rPr>
          <w:rFonts w:ascii="Consolas" w:hAnsi="Consolas"/>
          <w:color w:val="B43C3C"/>
          <w:sz w:val="18"/>
        </w:rPr>
        <w:t>DataFrame</w:t>
      </w:r>
      <w:r>
        <w:rPr>
          <w:rFonts w:ascii="微软雅黑" w:hAnsi="微软雅黑"/>
          <w:sz w:val="21"/>
        </w:rPr>
        <w:t>，其中包含源</w:t>
      </w:r>
      <w:r>
        <w:rPr>
          <w:rFonts w:ascii="Consolas" w:hAnsi="Consolas"/>
          <w:color w:val="B43C3C"/>
          <w:sz w:val="18"/>
        </w:rPr>
        <w:t>DataFrame</w:t>
      </w:r>
      <w:r>
        <w:rPr>
          <w:rFonts w:ascii="微软雅黑" w:hAnsi="微软雅黑"/>
          <w:sz w:val="21"/>
        </w:rPr>
        <w:t>中的不同行。</w:t>
      </w:r>
    </w:p>
    <w:p>
      <w:pPr>
        <w:spacing w:before="80" w:after="80"/>
        <w:ind w:left="567"/>
      </w:pPr>
      <w:r>
        <w:rPr>
          <w:rFonts w:ascii="Consolas" w:hAnsi="Consolas"/>
          <w:color w:val="505050"/>
          <w:sz w:val="18"/>
        </w:rPr>
        <w:t>df = df.distinct()</w:t>
        <w:br/>
        <w:t># 删除 DataFrame 中的重复行</w:t>
      </w:r>
    </w:p>
    <w:p>
      <w:pPr>
        <w:spacing w:line="360" w:lineRule="auto" w:after="120"/>
      </w:pPr>
      <w:r>
        <w:rPr>
          <w:rFonts w:ascii="微软雅黑" w:hAnsi="微软雅黑"/>
          <w:sz w:val="21"/>
        </w:rPr>
        <w:t xml:space="preserve">#### </w:t>
      </w:r>
      <w:r>
        <w:rPr>
          <w:rFonts w:ascii="Consolas" w:hAnsi="Consolas"/>
          <w:color w:val="B43C3C"/>
          <w:sz w:val="18"/>
        </w:rPr>
        <w:t>DataFrame.drop_duplicates(subset=None)</w:t>
      </w:r>
    </w:p>
    <w:p>
      <w:pPr>
        <w:spacing w:line="360" w:lineRule="auto" w:after="120"/>
      </w:pPr>
      <w:r>
        <w:rPr>
          <w:rFonts w:ascii="微软雅黑" w:hAnsi="微软雅黑"/>
          <w:sz w:val="21"/>
        </w:rPr>
        <w:t>返回一个新的</w:t>
      </w:r>
      <w:r>
        <w:rPr>
          <w:rFonts w:ascii="Consolas" w:hAnsi="Consolas"/>
          <w:color w:val="B43C3C"/>
          <w:sz w:val="18"/>
        </w:rPr>
        <w:t>DataFrame</w:t>
      </w:r>
      <w:r>
        <w:rPr>
          <w:rFonts w:ascii="微软雅黑" w:hAnsi="微软雅黑"/>
          <w:sz w:val="21"/>
        </w:rPr>
        <w:t>，其中重复行已被删除，非必填时仅考虑某些列。</w:t>
      </w:r>
    </w:p>
    <w:p>
      <w:pPr>
        <w:spacing w:before="80" w:after="80"/>
        <w:ind w:left="567"/>
      </w:pPr>
      <w:r>
        <w:rPr>
          <w:rFonts w:ascii="Consolas" w:hAnsi="Consolas"/>
          <w:color w:val="505050"/>
          <w:sz w:val="18"/>
        </w:rPr>
        <w:t># 删除DataFrame中的重复行</w:t>
        <w:br/>
        <w:t>df = df.drop_duplicates()</w:t>
        <w:br/>
        <w:t># 删除DataFrame中基于"firstname"和"lastname"列的重复行</w:t>
        <w:br/>
        <w:t>df = df.drop_duplicates(["firstname", "lastname"])</w:t>
      </w:r>
    </w:p>
    <w:p>
      <w:pPr>
        <w:pStyle w:val="Heading3"/>
      </w:pPr>
      <w:r>
        <w:rPr>
          <w:rFonts w:ascii="微软雅黑" w:hAnsi="微软雅黑"/>
        </w:rPr>
        <w:t>删除空值</w:t>
      </w:r>
    </w:p>
    <w:p>
      <w:pPr>
        <w:spacing w:line="360" w:lineRule="auto" w:after="120"/>
      </w:pPr>
      <w:r>
        <w:rPr>
          <w:rFonts w:ascii="微软雅黑" w:hAnsi="微软雅黑"/>
          <w:sz w:val="21"/>
        </w:rPr>
        <w:t xml:space="preserve">#### </w:t>
      </w:r>
      <w:r>
        <w:rPr>
          <w:rFonts w:ascii="Consolas" w:hAnsi="Consolas"/>
          <w:color w:val="B43C3C"/>
          <w:sz w:val="18"/>
        </w:rPr>
        <w:t>DataFrame.dropna(how='any', thresh=None, subset=None)</w:t>
      </w:r>
    </w:p>
    <w:p>
      <w:pPr>
        <w:spacing w:line="360" w:lineRule="auto" w:after="120"/>
      </w:pPr>
      <w:r>
        <w:rPr>
          <w:rFonts w:ascii="微软雅黑" w:hAnsi="微软雅黑"/>
          <w:sz w:val="21"/>
        </w:rPr>
        <w:t xml:space="preserve">别名: </w:t>
      </w:r>
      <w:r>
        <w:rPr>
          <w:rFonts w:ascii="Consolas" w:hAnsi="Consolas"/>
          <w:color w:val="B43C3C"/>
          <w:sz w:val="18"/>
        </w:rPr>
        <w:t>DataFrame.na.dropna(how='any', thresh=None, subset=None)</w:t>
      </w:r>
    </w:p>
    <w:p>
      <w:pPr>
        <w:spacing w:line="360" w:lineRule="auto" w:after="120"/>
      </w:pPr>
      <w:r>
        <w:rPr>
          <w:rFonts w:ascii="微软雅黑" w:hAnsi="微软雅黑"/>
          <w:sz w:val="21"/>
        </w:rPr>
        <w:t xml:space="preserve">返回一个新的 </w:t>
      </w:r>
      <w:r>
        <w:rPr>
          <w:rFonts w:ascii="Consolas" w:hAnsi="Consolas"/>
          <w:color w:val="B43C3C"/>
          <w:sz w:val="18"/>
        </w:rPr>
        <w:t>DataFrame</w:t>
      </w:r>
      <w:r>
        <w:rPr>
          <w:rFonts w:ascii="微软雅黑" w:hAnsi="微软雅黑"/>
          <w:sz w:val="21"/>
        </w:rPr>
        <w:t>，省略包含空值的行。</w:t>
      </w:r>
      <w:r>
        <w:rPr>
          <w:rFonts w:ascii="Consolas" w:hAnsi="Consolas"/>
          <w:color w:val="B43C3C"/>
          <w:sz w:val="18"/>
        </w:rPr>
        <w:t>DataFrame.dropna()</w:t>
      </w:r>
      <w:r>
        <w:rPr>
          <w:rFonts w:ascii="微软雅黑" w:hAnsi="微软雅黑"/>
          <w:sz w:val="21"/>
        </w:rPr>
        <w:t xml:space="preserve"> 和 </w:t>
      </w:r>
      <w:r>
        <w:rPr>
          <w:rFonts w:ascii="Consolas" w:hAnsi="Consolas"/>
          <w:color w:val="B43C3C"/>
          <w:sz w:val="18"/>
        </w:rPr>
        <w:t>DataFrameNaFunctions.drop()</w:t>
      </w:r>
      <w:r>
        <w:rPr>
          <w:rFonts w:ascii="微软雅黑" w:hAnsi="微软雅黑"/>
          <w:sz w:val="21"/>
        </w:rPr>
        <w:t xml:space="preserve"> 是彼此的别名。</w:t>
      </w:r>
    </w:p>
    <w:p>
      <w:pPr>
        <w:spacing w:line="360" w:lineRule="auto" w:after="120"/>
      </w:pPr>
      <w:r>
        <w:rPr>
          <w:rFonts w:ascii="微软雅黑" w:hAnsi="微软雅黑"/>
          <w:sz w:val="21"/>
        </w:rPr>
        <w:t>参数：</w:t>
      </w:r>
    </w:p>
    <w:p>
      <w:pPr>
        <w:pStyle w:val="ListBullet"/>
        <w:spacing w:line="360" w:lineRule="auto" w:after="120"/>
      </w:pPr>
      <w:r>
        <w:rPr>
          <w:rFonts w:ascii="微软雅黑" w:hAnsi="微软雅黑"/>
          <w:b/>
          <w:sz w:val="21"/>
        </w:rPr>
        <w:t>how</w:t>
      </w:r>
      <w:r>
        <w:rPr>
          <w:rFonts w:ascii="微软雅黑" w:hAnsi="微软雅黑"/>
          <w:sz w:val="21"/>
        </w:rPr>
        <w:t xml:space="preserve"> – </w:t>
      </w:r>
      <w:r>
        <w:rPr>
          <w:rFonts w:ascii="Consolas" w:hAnsi="Consolas"/>
          <w:color w:val="B43C3C"/>
          <w:sz w:val="18"/>
        </w:rPr>
        <w:t>'any'</w:t>
      </w:r>
      <w:r>
        <w:rPr>
          <w:rFonts w:ascii="微软雅黑" w:hAnsi="微软雅黑"/>
          <w:sz w:val="21"/>
        </w:rPr>
        <w:t xml:space="preserve"> 或 </w:t>
      </w:r>
      <w:r>
        <w:rPr>
          <w:rFonts w:ascii="Consolas" w:hAnsi="Consolas"/>
          <w:color w:val="B43C3C"/>
          <w:sz w:val="18"/>
        </w:rPr>
        <w:t>'all'</w:t>
      </w:r>
      <w:r>
        <w:rPr>
          <w:rFonts w:ascii="微软雅黑" w:hAnsi="微软雅黑"/>
          <w:sz w:val="21"/>
        </w:rPr>
        <w:t>。</w:t>
      </w:r>
    </w:p>
    <w:p>
      <w:pPr>
        <w:pStyle w:val="ListBullet"/>
        <w:spacing w:line="360" w:lineRule="auto" w:after="120"/>
      </w:pPr>
      <w:r>
        <w:rPr>
          <w:rFonts w:ascii="微软雅黑" w:hAnsi="微软雅黑"/>
          <w:sz w:val="21"/>
        </w:rPr>
        <w:t xml:space="preserve">如果为 </w:t>
      </w:r>
      <w:r>
        <w:rPr>
          <w:rFonts w:ascii="Consolas" w:hAnsi="Consolas"/>
          <w:color w:val="B43C3C"/>
          <w:sz w:val="18"/>
        </w:rPr>
        <w:t>'any'</w:t>
      </w:r>
      <w:r>
        <w:rPr>
          <w:rFonts w:ascii="微软雅黑" w:hAnsi="微软雅黑"/>
          <w:sz w:val="21"/>
        </w:rPr>
        <w:t>，则如果行中包含任何空值，则删除该行。</w:t>
      </w:r>
    </w:p>
    <w:p>
      <w:pPr>
        <w:pStyle w:val="ListBullet"/>
        <w:spacing w:line="360" w:lineRule="auto" w:after="120"/>
      </w:pPr>
      <w:r>
        <w:rPr>
          <w:rFonts w:ascii="微软雅黑" w:hAnsi="微软雅黑"/>
          <w:sz w:val="21"/>
        </w:rPr>
        <w:t xml:space="preserve">如果为 </w:t>
      </w:r>
      <w:r>
        <w:rPr>
          <w:rFonts w:ascii="Consolas" w:hAnsi="Consolas"/>
          <w:color w:val="B43C3C"/>
          <w:sz w:val="18"/>
        </w:rPr>
        <w:t>'all'</w:t>
      </w:r>
      <w:r>
        <w:rPr>
          <w:rFonts w:ascii="微软雅黑" w:hAnsi="微软雅黑"/>
          <w:sz w:val="21"/>
        </w:rPr>
        <w:t>，则仅当行中所有值都为空时才删除该行。</w:t>
      </w:r>
    </w:p>
    <w:p>
      <w:pPr>
        <w:pStyle w:val="ListBullet"/>
        <w:spacing w:line="360" w:lineRule="auto" w:after="120"/>
      </w:pPr>
      <w:r>
        <w:rPr>
          <w:rFonts w:ascii="微软雅黑" w:hAnsi="微软雅黑"/>
          <w:b/>
          <w:sz w:val="21"/>
        </w:rPr>
        <w:t>thresh</w:t>
      </w:r>
      <w:r>
        <w:rPr>
          <w:rFonts w:ascii="微软雅黑" w:hAnsi="微软雅黑"/>
          <w:sz w:val="21"/>
        </w:rPr>
        <w:t xml:space="preserve"> – 整数，默认 </w:t>
      </w:r>
      <w:r>
        <w:rPr>
          <w:rFonts w:ascii="Consolas" w:hAnsi="Consolas"/>
          <w:color w:val="B43C3C"/>
          <w:sz w:val="18"/>
        </w:rPr>
        <w:t>None</w:t>
      </w:r>
      <w:r>
        <w:rPr>
          <w:rFonts w:ascii="微软雅黑" w:hAnsi="微软雅黑"/>
          <w:sz w:val="21"/>
        </w:rPr>
        <w:t>。如果指定，则删除非空值少于thresh的行。（这将覆盖how参数）。</w:t>
      </w:r>
    </w:p>
    <w:p>
      <w:pPr>
        <w:pStyle w:val="ListBullet"/>
        <w:spacing w:line="360" w:lineRule="auto" w:after="120"/>
      </w:pPr>
      <w:r>
        <w:rPr>
          <w:rFonts w:ascii="微软雅黑" w:hAnsi="微软雅黑"/>
          <w:b/>
          <w:sz w:val="21"/>
        </w:rPr>
        <w:t>subset</w:t>
      </w:r>
      <w:r>
        <w:rPr>
          <w:rFonts w:ascii="微软雅黑" w:hAnsi="微软雅黑"/>
          <w:sz w:val="21"/>
        </w:rPr>
        <w:t xml:space="preserve"> – 非必填列名列表以考虑。</w:t>
      </w:r>
    </w:p>
    <w:p>
      <w:pPr>
        <w:pStyle w:val="Heading3"/>
      </w:pPr>
      <w:r>
        <w:rPr>
          <w:rFonts w:ascii="微软雅黑" w:hAnsi="微软雅黑"/>
        </w:rPr>
        <w:t>限制行数</w:t>
      </w:r>
    </w:p>
    <w:p>
      <w:pPr>
        <w:spacing w:line="360" w:lineRule="auto" w:after="120"/>
      </w:pPr>
      <w:r>
        <w:rPr>
          <w:rFonts w:ascii="微软雅黑" w:hAnsi="微软雅黑"/>
          <w:sz w:val="21"/>
        </w:rPr>
        <w:t xml:space="preserve">#### </w:t>
      </w:r>
      <w:r>
        <w:rPr>
          <w:rFonts w:ascii="Consolas" w:hAnsi="Consolas"/>
          <w:color w:val="B43C3C"/>
          <w:sz w:val="18"/>
        </w:rPr>
        <w:t>DataFrame.limit(number)</w:t>
      </w:r>
    </w:p>
    <w:p>
      <w:pPr>
        <w:pStyle w:val="Heading3"/>
      </w:pPr>
      <w:r>
        <w:rPr>
          <w:rFonts w:ascii="微软雅黑" w:hAnsi="微软雅黑"/>
        </w:rPr>
        <w:t>排序</w:t>
      </w:r>
    </w:p>
    <w:p>
      <w:pPr>
        <w:spacing w:line="360" w:lineRule="auto" w:after="120"/>
      </w:pPr>
      <w:r>
        <w:rPr>
          <w:rFonts w:ascii="微软雅黑" w:hAnsi="微软雅黑"/>
          <w:sz w:val="21"/>
        </w:rPr>
        <w:t xml:space="preserve">#### </w:t>
      </w:r>
      <w:r>
        <w:rPr>
          <w:rFonts w:ascii="Consolas" w:hAnsi="Consolas"/>
          <w:color w:val="B43C3C"/>
          <w:sz w:val="18"/>
        </w:rPr>
        <w:t>DataFrame.sort(*cols, **kwargs)</w:t>
      </w:r>
    </w:p>
    <w:p>
      <w:pPr>
        <w:spacing w:line="360" w:lineRule="auto" w:after="120"/>
      </w:pPr>
      <w:r>
        <w:rPr>
          <w:rFonts w:ascii="微软雅黑" w:hAnsi="微软雅黑"/>
          <w:sz w:val="21"/>
        </w:rPr>
        <w:t xml:space="preserve">别名: </w:t>
      </w:r>
      <w:r>
        <w:rPr>
          <w:rFonts w:ascii="Consolas" w:hAnsi="Consolas"/>
          <w:color w:val="B43C3C"/>
          <w:sz w:val="18"/>
        </w:rPr>
        <w:t>DataFrame.orderBy(*cols, **kwargs)</w:t>
      </w:r>
    </w:p>
    <w:p>
      <w:pPr>
        <w:pStyle w:val="ListBullet"/>
        <w:spacing w:line="360" w:lineRule="auto" w:after="120"/>
      </w:pPr>
      <w:r>
        <w:rPr>
          <w:rFonts w:ascii="Consolas" w:hAnsi="Consolas"/>
          <w:color w:val="B43C3C"/>
          <w:sz w:val="18"/>
        </w:rPr>
        <w:t>Column.asc()</w:t>
      </w:r>
      <w:r>
        <w:rPr>
          <w:rFonts w:ascii="微软雅黑" w:hAnsi="微软雅黑"/>
          <w:sz w:val="21"/>
        </w:rPr>
        <w:t xml:space="preserve"> 或 </w:t>
      </w:r>
      <w:r>
        <w:rPr>
          <w:rFonts w:ascii="Consolas" w:hAnsi="Consolas"/>
          <w:color w:val="B43C3C"/>
          <w:sz w:val="18"/>
        </w:rPr>
        <w:t>F.asc(col)</w:t>
      </w:r>
    </w:p>
    <w:p>
      <w:pPr>
        <w:pStyle w:val="ListBullet"/>
        <w:spacing w:line="360" w:lineRule="auto" w:after="120"/>
      </w:pPr>
      <w:r>
        <w:rPr>
          <w:rFonts w:ascii="Consolas" w:hAnsi="Consolas"/>
          <w:color w:val="B43C3C"/>
          <w:sz w:val="18"/>
        </w:rPr>
        <w:t>Column.desc()</w:t>
      </w:r>
      <w:r>
        <w:rPr>
          <w:rFonts w:ascii="微软雅黑" w:hAnsi="微软雅黑"/>
          <w:sz w:val="21"/>
        </w:rPr>
        <w:t xml:space="preserve"> 或 </w:t>
      </w:r>
      <w:r>
        <w:rPr>
          <w:rFonts w:ascii="Consolas" w:hAnsi="Consolas"/>
          <w:color w:val="B43C3C"/>
          <w:sz w:val="18"/>
        </w:rPr>
        <w:t>F.desc(col)</w:t>
      </w:r>
    </w:p>
    <w:p>
      <w:r>
        <w:br w:type="page"/>
      </w:r>
    </w:p>
    <w:p>
      <w:pPr>
        <w:pStyle w:val="Heading1"/>
      </w:pPr>
      <w:r>
        <w:rPr>
          <w:rFonts w:ascii="微软雅黑" w:hAnsi="微软雅黑"/>
        </w:rPr>
        <w:t>字符串</w:t>
      </w:r>
    </w:p>
    <w:p>
      <w:pPr>
        <w:spacing w:line="360" w:lineRule="auto" w:after="120"/>
      </w:pPr>
      <w:r>
        <w:rPr>
          <w:rFonts w:ascii="微软雅黑" w:hAnsi="微软雅黑"/>
          <w:sz w:val="21"/>
        </w:rPr>
        <w:t># 字符串</w:t>
      </w:r>
    </w:p>
    <w:p>
      <w:pPr>
        <w:spacing w:line="360" w:lineRule="auto" w:after="120"/>
      </w:pPr>
      <w:r>
        <w:rPr>
          <w:rFonts w:ascii="微软雅黑" w:hAnsi="微软雅黑"/>
          <w:sz w:val="21"/>
        </w:rPr>
        <w:t>字符串指的是文本数据。</w:t>
      </w:r>
    </w:p>
    <w:p>
      <w:pPr>
        <w:pStyle w:val="Heading2"/>
      </w:pPr>
      <w:r>
        <w:rPr>
          <w:rFonts w:ascii="微软雅黑" w:hAnsi="微软雅黑"/>
        </w:rPr>
        <w:t>转换大小写</w:t>
      </w:r>
    </w:p>
    <w:p>
      <w:pPr>
        <w:pStyle w:val="ListBullet"/>
        <w:spacing w:line="360" w:lineRule="auto" w:after="120"/>
      </w:pPr>
      <w:r>
        <w:rPr>
          <w:rFonts w:ascii="Consolas" w:hAnsi="Consolas"/>
          <w:color w:val="B43C3C"/>
          <w:sz w:val="18"/>
        </w:rPr>
        <w:t>F.initcap(col)</w:t>
      </w:r>
    </w:p>
    <w:p>
      <w:pPr>
        <w:pStyle w:val="ListBullet"/>
        <w:spacing w:line="360" w:lineRule="auto" w:after="120"/>
      </w:pPr>
      <w:r>
        <w:rPr>
          <w:rFonts w:ascii="Consolas" w:hAnsi="Consolas"/>
          <w:color w:val="B43C3C"/>
          <w:sz w:val="18"/>
        </w:rPr>
        <w:t>F.lower(col)</w:t>
      </w:r>
    </w:p>
    <w:p>
      <w:pPr>
        <w:pStyle w:val="ListBullet"/>
        <w:spacing w:line="360" w:lineRule="auto" w:after="120"/>
      </w:pPr>
      <w:r>
        <w:rPr>
          <w:rFonts w:ascii="Consolas" w:hAnsi="Consolas"/>
          <w:color w:val="B43C3C"/>
          <w:sz w:val="18"/>
        </w:rPr>
        <w:t>F.upper(col)</w:t>
      </w:r>
    </w:p>
    <w:p>
      <w:pPr>
        <w:pStyle w:val="Heading2"/>
      </w:pPr>
      <w:r>
        <w:rPr>
          <w:rFonts w:ascii="微软雅黑" w:hAnsi="微软雅黑"/>
        </w:rPr>
        <w:t>连接与分割</w:t>
      </w:r>
    </w:p>
    <w:p>
      <w:pPr>
        <w:pStyle w:val="ListBullet"/>
        <w:spacing w:line="360" w:lineRule="auto" w:after="120"/>
      </w:pPr>
      <w:r>
        <w:rPr>
          <w:rFonts w:ascii="Consolas" w:hAnsi="Consolas"/>
          <w:color w:val="B43C3C"/>
          <w:sz w:val="18"/>
        </w:rPr>
        <w:t>F.concat(*cols)</w:t>
      </w:r>
    </w:p>
    <w:p>
      <w:pPr>
        <w:pStyle w:val="ListBullet"/>
        <w:spacing w:line="360" w:lineRule="auto" w:after="120"/>
      </w:pPr>
      <w:r>
        <w:rPr>
          <w:rFonts w:ascii="Consolas" w:hAnsi="Consolas"/>
          <w:color w:val="B43C3C"/>
          <w:sz w:val="18"/>
        </w:rPr>
        <w:t>F.concat_ws(sep, *cols)</w:t>
      </w:r>
    </w:p>
    <w:p>
      <w:pPr>
        <w:pStyle w:val="ListBullet"/>
        <w:spacing w:line="360" w:lineRule="auto" w:after="120"/>
      </w:pPr>
      <w:r>
        <w:rPr>
          <w:rFonts w:ascii="Consolas" w:hAnsi="Consolas"/>
          <w:color w:val="B43C3C"/>
          <w:sz w:val="18"/>
        </w:rPr>
        <w:t>F.split(str, pattern)</w:t>
      </w:r>
    </w:p>
    <w:p>
      <w:pPr>
        <w:pStyle w:val="Heading2"/>
      </w:pPr>
      <w:r>
        <w:rPr>
          <w:rFonts w:ascii="微软雅黑" w:hAnsi="微软雅黑"/>
        </w:rPr>
        <w:t>子字符串</w:t>
      </w:r>
    </w:p>
    <w:p>
      <w:pPr>
        <w:pStyle w:val="ListBullet"/>
        <w:spacing w:line="360" w:lineRule="auto" w:after="120"/>
      </w:pPr>
      <w:r>
        <w:rPr>
          <w:rFonts w:ascii="Consolas" w:hAnsi="Consolas"/>
          <w:color w:val="B43C3C"/>
          <w:sz w:val="18"/>
        </w:rPr>
        <w:t>F.instr(str, substr)</w:t>
      </w:r>
    </w:p>
    <w:p>
      <w:pPr>
        <w:pStyle w:val="ListBullet"/>
        <w:spacing w:line="360" w:lineRule="auto" w:after="120"/>
      </w:pPr>
      <w:r>
        <w:rPr>
          <w:rFonts w:ascii="Consolas" w:hAnsi="Consolas"/>
          <w:color w:val="B43C3C"/>
          <w:sz w:val="18"/>
        </w:rPr>
        <w:t>F.locate(substr, str, pos=1)</w:t>
      </w:r>
    </w:p>
    <w:p>
      <w:pPr>
        <w:pStyle w:val="ListBullet"/>
        <w:spacing w:line="360" w:lineRule="auto" w:after="120"/>
      </w:pPr>
      <w:r>
        <w:rPr>
          <w:rFonts w:ascii="Consolas" w:hAnsi="Consolas"/>
          <w:color w:val="B43C3C"/>
          <w:sz w:val="18"/>
        </w:rPr>
        <w:t>F.substring(str, pos, len)</w:t>
      </w:r>
    </w:p>
    <w:p>
      <w:pPr>
        <w:pStyle w:val="ListBullet"/>
        <w:spacing w:line="360" w:lineRule="auto" w:after="120"/>
      </w:pPr>
      <w:r>
        <w:rPr>
          <w:rFonts w:ascii="Consolas" w:hAnsi="Consolas"/>
          <w:color w:val="B43C3C"/>
          <w:sz w:val="18"/>
        </w:rPr>
        <w:t>F.substring_index(str, delim, count)</w:t>
      </w:r>
    </w:p>
    <w:p>
      <w:pPr>
        <w:pStyle w:val="Heading2"/>
      </w:pPr>
      <w:r>
        <w:rPr>
          <w:rFonts w:ascii="微软雅黑" w:hAnsi="微软雅黑"/>
        </w:rPr>
        <w:t>修剪与填充</w:t>
      </w:r>
    </w:p>
    <w:p>
      <w:pPr>
        <w:pStyle w:val="ListBullet"/>
        <w:spacing w:line="360" w:lineRule="auto" w:after="120"/>
      </w:pPr>
      <w:r>
        <w:rPr>
          <w:rFonts w:ascii="Consolas" w:hAnsi="Consolas"/>
          <w:color w:val="B43C3C"/>
          <w:sz w:val="18"/>
        </w:rPr>
        <w:t>F.lpad(col, len, pad)</w:t>
      </w:r>
    </w:p>
    <w:p>
      <w:pPr>
        <w:pStyle w:val="ListBullet"/>
        <w:spacing w:line="360" w:lineRule="auto" w:after="120"/>
      </w:pPr>
      <w:r>
        <w:rPr>
          <w:rFonts w:ascii="Consolas" w:hAnsi="Consolas"/>
          <w:color w:val="B43C3C"/>
          <w:sz w:val="18"/>
        </w:rPr>
        <w:t>F.ltrim(col)</w:t>
      </w:r>
    </w:p>
    <w:p>
      <w:pPr>
        <w:pStyle w:val="ListBullet"/>
        <w:spacing w:line="360" w:lineRule="auto" w:after="120"/>
      </w:pPr>
      <w:r>
        <w:rPr>
          <w:rFonts w:ascii="Consolas" w:hAnsi="Consolas"/>
          <w:color w:val="B43C3C"/>
          <w:sz w:val="18"/>
        </w:rPr>
        <w:t>F.rpad(col, len, pad)</w:t>
      </w:r>
    </w:p>
    <w:p>
      <w:pPr>
        <w:pStyle w:val="ListBullet"/>
        <w:spacing w:line="360" w:lineRule="auto" w:after="120"/>
      </w:pPr>
      <w:r>
        <w:rPr>
          <w:rFonts w:ascii="Consolas" w:hAnsi="Consolas"/>
          <w:color w:val="B43C3C"/>
          <w:sz w:val="18"/>
        </w:rPr>
        <w:t>F.rtrim(col)</w:t>
      </w:r>
    </w:p>
    <w:p>
      <w:pPr>
        <w:pStyle w:val="ListBullet"/>
        <w:spacing w:line="360" w:lineRule="auto" w:after="120"/>
      </w:pPr>
      <w:r>
        <w:rPr>
          <w:rFonts w:ascii="Consolas" w:hAnsi="Consolas"/>
          <w:color w:val="B43C3C"/>
          <w:sz w:val="18"/>
        </w:rPr>
        <w:t>F.trim(col)</w:t>
      </w:r>
    </w:p>
    <w:p>
      <w:pPr>
        <w:pStyle w:val="Heading2"/>
      </w:pPr>
      <w:r>
        <w:rPr>
          <w:rFonts w:ascii="微软雅黑" w:hAnsi="微软雅黑"/>
        </w:rPr>
        <w:t>正则表达式</w:t>
      </w:r>
    </w:p>
    <w:p>
      <w:pPr>
        <w:pStyle w:val="ListBullet"/>
        <w:spacing w:line="360" w:lineRule="auto" w:after="120"/>
      </w:pPr>
      <w:r>
        <w:rPr>
          <w:rFonts w:ascii="Consolas" w:hAnsi="Consolas"/>
          <w:color w:val="B43C3C"/>
          <w:sz w:val="18"/>
        </w:rPr>
        <w:t>F.regexp_extract(str, pattern, idx)</w:t>
      </w:r>
    </w:p>
    <w:p>
      <w:pPr>
        <w:pStyle w:val="ListBullet"/>
        <w:spacing w:line="360" w:lineRule="auto" w:after="120"/>
      </w:pPr>
      <w:r>
        <w:rPr>
          <w:rFonts w:ascii="Consolas" w:hAnsi="Consolas"/>
          <w:color w:val="B43C3C"/>
          <w:sz w:val="18"/>
        </w:rPr>
        <w:t>F.regexp_replace(str, pattern, replacement)</w:t>
      </w:r>
    </w:p>
    <w:p>
      <w:pPr>
        <w:pStyle w:val="Heading2"/>
      </w:pPr>
      <w:r>
        <w:rPr>
          <w:rFonts w:ascii="微软雅黑" w:hAnsi="微软雅黑"/>
        </w:rPr>
        <w:t>其他</w:t>
      </w:r>
    </w:p>
    <w:p>
      <w:pPr>
        <w:pStyle w:val="ListBullet"/>
        <w:spacing w:line="360" w:lineRule="auto" w:after="120"/>
      </w:pPr>
      <w:r>
        <w:rPr>
          <w:rFonts w:ascii="Consolas" w:hAnsi="Consolas"/>
          <w:color w:val="B43C3C"/>
          <w:sz w:val="18"/>
        </w:rPr>
        <w:t>F.ascii(col)</w:t>
      </w:r>
    </w:p>
    <w:p>
      <w:pPr>
        <w:pStyle w:val="ListBullet"/>
        <w:spacing w:line="360" w:lineRule="auto" w:after="120"/>
      </w:pPr>
      <w:r>
        <w:rPr>
          <w:rFonts w:ascii="Consolas" w:hAnsi="Consolas"/>
          <w:color w:val="B43C3C"/>
          <w:sz w:val="18"/>
        </w:rPr>
        <w:t>F.base64(col)</w:t>
      </w:r>
    </w:p>
    <w:p>
      <w:pPr>
        <w:pStyle w:val="ListBullet"/>
        <w:spacing w:line="360" w:lineRule="auto" w:after="120"/>
      </w:pPr>
      <w:r>
        <w:rPr>
          <w:rFonts w:ascii="Consolas" w:hAnsi="Consolas"/>
          <w:color w:val="B43C3C"/>
          <w:sz w:val="18"/>
        </w:rPr>
        <w:t>F.bin(col)</w:t>
      </w:r>
    </w:p>
    <w:p>
      <w:pPr>
        <w:pStyle w:val="ListBullet"/>
        <w:spacing w:line="360" w:lineRule="auto" w:after="120"/>
      </w:pPr>
      <w:r>
        <w:rPr>
          <w:rFonts w:ascii="Consolas" w:hAnsi="Consolas"/>
          <w:color w:val="B43C3C"/>
          <w:sz w:val="18"/>
        </w:rPr>
        <w:t>F.conv(col, fromBase, toBase)</w:t>
      </w:r>
    </w:p>
    <w:p>
      <w:pPr>
        <w:pStyle w:val="ListBullet"/>
        <w:spacing w:line="360" w:lineRule="auto" w:after="120"/>
      </w:pPr>
      <w:r>
        <w:rPr>
          <w:rFonts w:ascii="Consolas" w:hAnsi="Consolas"/>
          <w:color w:val="B43C3C"/>
          <w:sz w:val="18"/>
        </w:rPr>
        <w:t>F.decode(col, charset)</w:t>
      </w:r>
    </w:p>
    <w:p>
      <w:pPr>
        <w:pStyle w:val="ListBullet"/>
        <w:spacing w:line="360" w:lineRule="auto" w:after="120"/>
      </w:pPr>
      <w:r>
        <w:rPr>
          <w:rFonts w:ascii="Consolas" w:hAnsi="Consolas"/>
          <w:color w:val="B43C3C"/>
          <w:sz w:val="18"/>
        </w:rPr>
        <w:t>F.encode(col, charset)</w:t>
      </w:r>
    </w:p>
    <w:p>
      <w:pPr>
        <w:pStyle w:val="ListBullet"/>
        <w:spacing w:line="360" w:lineRule="auto" w:after="120"/>
      </w:pPr>
      <w:r>
        <w:rPr>
          <w:rFonts w:ascii="Consolas" w:hAnsi="Consolas"/>
          <w:color w:val="B43C3C"/>
          <w:sz w:val="18"/>
        </w:rPr>
        <w:t>F.format_number(col, d)</w:t>
      </w:r>
    </w:p>
    <w:p>
      <w:pPr>
        <w:pStyle w:val="ListBullet"/>
        <w:spacing w:line="360" w:lineRule="auto" w:after="120"/>
      </w:pPr>
      <w:r>
        <w:rPr>
          <w:rFonts w:ascii="Consolas" w:hAnsi="Consolas"/>
          <w:color w:val="B43C3C"/>
          <w:sz w:val="18"/>
        </w:rPr>
        <w:t>F.format_string(format, *cols)</w:t>
      </w:r>
    </w:p>
    <w:p>
      <w:pPr>
        <w:pStyle w:val="ListBullet"/>
        <w:spacing w:line="360" w:lineRule="auto" w:after="120"/>
      </w:pPr>
      <w:r>
        <w:rPr>
          <w:rFonts w:ascii="Consolas" w:hAnsi="Consolas"/>
          <w:color w:val="B43C3C"/>
          <w:sz w:val="18"/>
        </w:rPr>
        <w:t>F.hex(col)</w:t>
      </w:r>
    </w:p>
    <w:p>
      <w:pPr>
        <w:pStyle w:val="ListBullet"/>
        <w:spacing w:line="360" w:lineRule="auto" w:after="120"/>
      </w:pPr>
      <w:r>
        <w:rPr>
          <w:rFonts w:ascii="Consolas" w:hAnsi="Consolas"/>
          <w:color w:val="B43C3C"/>
          <w:sz w:val="18"/>
        </w:rPr>
        <w:t>F.length(col)</w:t>
      </w:r>
    </w:p>
    <w:p>
      <w:pPr>
        <w:pStyle w:val="ListBullet"/>
        <w:spacing w:line="360" w:lineRule="auto" w:after="120"/>
      </w:pPr>
      <w:r>
        <w:rPr>
          <w:rFonts w:ascii="Consolas" w:hAnsi="Consolas"/>
          <w:color w:val="B43C3C"/>
          <w:sz w:val="18"/>
        </w:rPr>
        <w:t>F.levenshtein(left, right)</w:t>
      </w:r>
    </w:p>
    <w:p>
      <w:pPr>
        <w:pStyle w:val="ListBullet"/>
        <w:spacing w:line="360" w:lineRule="auto" w:after="120"/>
      </w:pPr>
      <w:r>
        <w:rPr>
          <w:rFonts w:ascii="Consolas" w:hAnsi="Consolas"/>
          <w:color w:val="B43C3C"/>
          <w:sz w:val="18"/>
        </w:rPr>
        <w:t>F.repeat(col, n)</w:t>
      </w:r>
    </w:p>
    <w:p>
      <w:pPr>
        <w:pStyle w:val="ListBullet"/>
        <w:spacing w:line="360" w:lineRule="auto" w:after="120"/>
      </w:pPr>
      <w:r>
        <w:rPr>
          <w:rFonts w:ascii="Consolas" w:hAnsi="Consolas"/>
          <w:color w:val="B43C3C"/>
          <w:sz w:val="18"/>
        </w:rPr>
        <w:t>F.reverse(col)</w:t>
      </w:r>
    </w:p>
    <w:p>
      <w:pPr>
        <w:pStyle w:val="ListBullet"/>
        <w:spacing w:line="360" w:lineRule="auto" w:after="120"/>
      </w:pPr>
      <w:r>
        <w:rPr>
          <w:rFonts w:ascii="Consolas" w:hAnsi="Consolas"/>
          <w:color w:val="B43C3C"/>
          <w:sz w:val="18"/>
        </w:rPr>
        <w:t>F.translate(srcCol, matching, replace)</w:t>
      </w:r>
    </w:p>
    <w:p>
      <w:pPr>
        <w:pStyle w:val="ListBullet"/>
        <w:spacing w:line="360" w:lineRule="auto" w:after="120"/>
      </w:pPr>
      <w:r>
        <w:rPr>
          <w:rFonts w:ascii="Consolas" w:hAnsi="Consolas"/>
          <w:color w:val="B43C3C"/>
          <w:sz w:val="18"/>
        </w:rPr>
        <w:t>F.unbase64(col)</w:t>
      </w:r>
    </w:p>
    <w:p>
      <w:pPr>
        <w:pStyle w:val="ListBullet"/>
        <w:spacing w:line="360" w:lineRule="auto" w:after="120"/>
      </w:pPr>
      <w:r>
        <w:rPr>
          <w:rFonts w:ascii="Consolas" w:hAnsi="Consolas"/>
          <w:color w:val="B43C3C"/>
          <w:sz w:val="18"/>
        </w:rPr>
        <w:t>F.unhex(col)</w:t>
      </w:r>
    </w:p>
    <w:p>
      <w:r>
        <w:br w:type="page"/>
      </w:r>
    </w:p>
    <w:p>
      <w:pPr>
        <w:pStyle w:val="Heading1"/>
      </w:pPr>
      <w:r>
        <w:rPr>
          <w:rFonts w:ascii="微软雅黑" w:hAnsi="微软雅黑"/>
        </w:rPr>
        <w:t>风格指南</w:t>
      </w:r>
    </w:p>
    <w:p>
      <w:pPr>
        <w:spacing w:line="360" w:lineRule="auto" w:after="120"/>
      </w:pPr>
      <w:r>
        <w:rPr>
          <w:rFonts w:ascii="微软雅黑" w:hAnsi="微软雅黑"/>
          <w:sz w:val="21"/>
        </w:rPr>
        <w:t># 风格指南</w:t>
      </w:r>
    </w:p>
    <w:p>
      <w:pPr>
        <w:spacing w:line="360" w:lineRule="auto" w:after="120"/>
      </w:pPr>
      <w:r>
        <w:rPr>
          <w:rFonts w:ascii="微软雅黑" w:hAnsi="微软雅黑"/>
          <w:sz w:val="21"/>
        </w:rPr>
        <w:t>PySpark是一种包装语言，允许您与Apache Spark后端接口以快速处理数据。Spark可以在分布式服务器网络上操作非常大的数据集，正确使用时可以提供重大的性能和可靠性优势。即使对于经验丰富的Python开发人员来说，由于PySpark语法借用了Spark的JVM传统，因此实现了一些可能不熟悉的代码模式，它也带来了挑战。</w:t>
      </w:r>
    </w:p>
    <w:p>
      <w:pPr>
        <w:spacing w:line="360" w:lineRule="auto" w:after="120"/>
      </w:pPr>
      <w:r>
        <w:rPr>
          <w:rFonts w:ascii="微软雅黑" w:hAnsi="微软雅黑"/>
          <w:sz w:val="21"/>
        </w:rPr>
        <w:t>这份关于PySpark代码风格的观点指南展示了常见情况和相关最佳实践，这些实践基于我们在PySpark代码库中遇到的最频繁的主题。</w:t>
      </w:r>
    </w:p>
    <w:p>
      <w:pPr>
        <w:spacing w:line="360" w:lineRule="auto" w:after="120"/>
      </w:pPr>
      <w:r>
        <w:rPr>
          <w:rFonts w:ascii="微软雅黑" w:hAnsi="微软雅黑"/>
          <w:sz w:val="21"/>
        </w:rPr>
        <w:t>为了强制执行一致的代码风格，每个主要代码库都应该启用</w:t>
      </w:r>
      <w:r>
        <w:rPr>
          <w:rFonts w:ascii="微软雅黑" w:hAnsi="微软雅黑"/>
          <w:color w:val="0066CC"/>
          <w:sz w:val="21"/>
          <w:u w:val="single"/>
        </w:rPr>
        <w:t>Pylint ↗</w:t>
      </w:r>
      <w:r>
        <w:rPr>
          <w:rFonts w:ascii="微软雅黑" w:hAnsi="微软雅黑"/>
          <w:sz w:val="21"/>
        </w:rPr>
        <w:t>，并使用相同的配置。我们提供了一些</w:t>
      </w:r>
      <w:r>
        <w:rPr>
          <w:rFonts w:ascii="微软雅黑" w:hAnsi="微软雅黑"/>
          <w:color w:val="0066CC"/>
          <w:sz w:val="21"/>
          <w:u w:val="single"/>
        </w:rPr>
        <w:t>PySpark特定的检查器 ↗</w:t>
      </w:r>
      <w:r>
        <w:rPr>
          <w:rFonts w:ascii="微软雅黑" w:hAnsi="微软雅黑"/>
          <w:sz w:val="21"/>
        </w:rPr>
        <w:t>，您可以将它们额外包含到您的Pylint中，以匹配本文档中列出的规则。有关启用风格检查的详细信息，请参见</w:t>
      </w:r>
      <w:r>
        <w:rPr>
          <w:rFonts w:ascii="微软雅黑" w:hAnsi="微软雅黑"/>
          <w:color w:val="0066CC"/>
          <w:sz w:val="21"/>
          <w:u w:val="single"/>
        </w:rPr>
        <w:t>启用风格检查的文档</w:t>
      </w:r>
      <w:r>
        <w:rPr>
          <w:rFonts w:ascii="微软雅黑" w:hAnsi="微软雅黑"/>
          <w:sz w:val="21"/>
        </w:rPr>
        <w:t>，其中包括我们为Python代码库提供的内置Pylint插件。</w:t>
      </w:r>
    </w:p>
    <w:p>
      <w:pPr>
        <w:spacing w:line="360" w:lineRule="auto" w:after="120"/>
      </w:pPr>
      <w:r>
        <w:rPr>
          <w:rFonts w:ascii="微软雅黑" w:hAnsi="微软雅黑"/>
          <w:sz w:val="21"/>
        </w:rPr>
        <w:t>除了PySpark的特殊性之外，干净代码的一般实践在PySpark代码库中也很重要 - Google的</w:t>
      </w:r>
      <w:r>
        <w:rPr>
          <w:rFonts w:ascii="微软雅黑" w:hAnsi="微软雅黑"/>
          <w:color w:val="0066CC"/>
          <w:sz w:val="21"/>
          <w:u w:val="single"/>
        </w:rPr>
        <w:t>PyGuide ↗</w:t>
      </w:r>
      <w:r>
        <w:rPr>
          <w:rFonts w:ascii="微软雅黑" w:hAnsi="微软雅黑"/>
          <w:sz w:val="21"/>
        </w:rPr>
        <w:t>是一个很好的起点。</w:t>
      </w:r>
    </w:p>
    <w:p>
      <w:pPr>
        <w:pStyle w:val="Heading2"/>
      </w:pPr>
      <w:r>
        <w:rPr>
          <w:rFonts w:ascii="微软雅黑" w:hAnsi="微软雅黑"/>
        </w:rPr>
        <w:t>除了解决歧义外，优先使用隐式列选择而不是直接访问</w:t>
      </w:r>
    </w:p>
    <w:p>
      <w:pPr>
        <w:spacing w:before="80" w:after="80"/>
        <w:ind w:left="567"/>
      </w:pPr>
      <w:r>
        <w:rPr>
          <w:rFonts w:ascii="Consolas" w:hAnsi="Consolas"/>
          <w:color w:val="505050"/>
          <w:sz w:val="18"/>
        </w:rPr>
        <w:t># 不推荐的写法</w:t>
        <w:br/>
        <w:t>df = df.select(F.lower(df1.colA), F.upper(df2.colB))</w:t>
        <w:br/>
        <w:t># 推荐的写法</w:t>
        <w:br/>
        <w:t>df = df.select(F.lower(F.col("colA")), F.upper(F.col("colB")))</w:t>
        <w:br/>
        <w:t># 评论：</w:t>
        <w:br/>
        <w:t># 上面的代码示例展示了如何在使用 PySpark 时选择列并转换其大小写。</w:t>
        <w:br/>
        <w:t># 不推荐的写法直接在 DataFrame 对象上调用列，可能会导致意外的结果，尤其是在多个 DataFrame 操作时。</w:t>
        <w:br/>
        <w:t># 推荐的写法使用 F.col 函数来明确指定列名，确保代码的可读性和可维护性。</w:t>
      </w:r>
    </w:p>
    <w:p>
      <w:pPr>
        <w:spacing w:line="360" w:lineRule="auto" w:after="120"/>
      </w:pPr>
      <w:r>
        <w:rPr>
          <w:rFonts w:ascii="微软雅黑" w:hAnsi="微软雅黑"/>
          <w:sz w:val="21"/>
        </w:rPr>
        <w:t>首选的选项可能看起来更复杂、冗长且污染——这确实是正确的；事实上，最好完全避免使用F.col()。但在某些情况下，使用它或替代的显式选择是不可避免的。然而，有一个非常好的理由偏爱第二个例子而不是第一个。</w:t>
      </w:r>
    </w:p>
    <w:p>
      <w:pPr>
        <w:spacing w:line="360" w:lineRule="auto" w:after="120"/>
      </w:pPr>
      <w:r>
        <w:rPr>
          <w:rFonts w:ascii="微软雅黑" w:hAnsi="微软雅黑"/>
          <w:sz w:val="21"/>
        </w:rPr>
        <w:t>如第一个案例中那样使用显式列时，数据框名称和模式都明确绑定到数据框变量。这意味着如果</w:t>
      </w:r>
      <w:r>
        <w:rPr>
          <w:rFonts w:ascii="Consolas" w:hAnsi="Consolas"/>
          <w:color w:val="B43C3C"/>
          <w:sz w:val="18"/>
        </w:rPr>
        <w:t>df1</w:t>
      </w:r>
      <w:r>
        <w:rPr>
          <w:rFonts w:ascii="微软雅黑" w:hAnsi="微软雅黑"/>
          <w:sz w:val="21"/>
        </w:rPr>
        <w:t>被删除或重命名，引用</w:t>
      </w:r>
      <w:r>
        <w:rPr>
          <w:rFonts w:ascii="Consolas" w:hAnsi="Consolas"/>
          <w:color w:val="B43C3C"/>
          <w:sz w:val="18"/>
        </w:rPr>
        <w:t>df1.colA</w:t>
      </w:r>
      <w:r>
        <w:rPr>
          <w:rFonts w:ascii="微软雅黑" w:hAnsi="微软雅黑"/>
          <w:sz w:val="21"/>
        </w:rPr>
        <w:t>将会出错。</w:t>
      </w:r>
    </w:p>
    <w:p>
      <w:pPr>
        <w:spacing w:line="360" w:lineRule="auto" w:after="120"/>
      </w:pPr>
      <w:r>
        <w:rPr>
          <w:rFonts w:ascii="微软雅黑" w:hAnsi="微软雅黑"/>
          <w:sz w:val="21"/>
        </w:rPr>
        <w:t>相比之下，</w:t>
      </w:r>
      <w:r>
        <w:rPr>
          <w:rFonts w:ascii="Consolas" w:hAnsi="Consolas"/>
          <w:color w:val="B43C3C"/>
          <w:sz w:val="18"/>
        </w:rPr>
        <w:t>F.col("colA")</w:t>
      </w:r>
      <w:r>
        <w:rPr>
          <w:rFonts w:ascii="微软雅黑" w:hAnsi="微软雅黑"/>
          <w:sz w:val="21"/>
        </w:rPr>
        <w:t>将始终引用操作的数据框中名为</w:t>
      </w:r>
      <w:r>
        <w:rPr>
          <w:rFonts w:ascii="Consolas" w:hAnsi="Consolas"/>
          <w:color w:val="B43C3C"/>
          <w:sz w:val="18"/>
        </w:rPr>
        <w:t>“colA”</w:t>
      </w:r>
      <w:r>
        <w:rPr>
          <w:rFonts w:ascii="微软雅黑" w:hAnsi="微软雅黑"/>
          <w:sz w:val="21"/>
        </w:rPr>
        <w:t>的列，在这种情况下，该数据框名为</w:t>
      </w:r>
      <w:r>
        <w:rPr>
          <w:rFonts w:ascii="Consolas" w:hAnsi="Consolas"/>
          <w:color w:val="B43C3C"/>
          <w:sz w:val="18"/>
        </w:rPr>
        <w:t>df</w:t>
      </w:r>
      <w:r>
        <w:rPr>
          <w:rFonts w:ascii="微软雅黑" w:hAnsi="微软雅黑"/>
          <w:sz w:val="21"/>
        </w:rPr>
        <w:t>。它根本不需要跟踪其他数据框的状态，因此代码变得更加局部化，不易出现“远距离神秘交互”，这些通常难以调试。</w:t>
      </w:r>
    </w:p>
    <w:p>
      <w:pPr>
        <w:spacing w:line="360" w:lineRule="auto" w:after="120"/>
      </w:pPr>
      <w:r>
        <w:rPr>
          <w:rFonts w:ascii="微软雅黑" w:hAnsi="微软雅黑"/>
          <w:sz w:val="21"/>
        </w:rPr>
        <w:t>避免第一个案例的其他好理由：</w:t>
      </w:r>
    </w:p>
    <w:p>
      <w:pPr>
        <w:pStyle w:val="ListBullet"/>
        <w:spacing w:line="360" w:lineRule="auto" w:after="120"/>
      </w:pPr>
      <w:r>
        <w:rPr>
          <w:rFonts w:ascii="微软雅黑" w:hAnsi="微软雅黑"/>
          <w:sz w:val="21"/>
        </w:rPr>
        <w:t>如果数据框变量名称较长，涉及它的表达式很快会变得难以管理；</w:t>
      </w:r>
    </w:p>
    <w:p>
      <w:pPr>
        <w:pStyle w:val="ListBullet"/>
        <w:spacing w:line="360" w:lineRule="auto" w:after="120"/>
      </w:pPr>
      <w:r>
        <w:rPr>
          <w:rFonts w:ascii="微软雅黑" w:hAnsi="微软雅黑"/>
          <w:sz w:val="21"/>
        </w:rPr>
        <w:t>如果列名包含空格或其他不支持的字符，需通过括号操作符访问，那么</w:t>
      </w:r>
      <w:r>
        <w:rPr>
          <w:rFonts w:ascii="Consolas" w:hAnsi="Consolas"/>
          <w:color w:val="B43C3C"/>
          <w:sz w:val="18"/>
        </w:rPr>
        <w:t>df1["colA"]</w:t>
      </w:r>
      <w:r>
        <w:rPr>
          <w:rFonts w:ascii="微软雅黑" w:hAnsi="微软雅黑"/>
          <w:sz w:val="21"/>
        </w:rPr>
        <w:t>与</w:t>
      </w:r>
      <w:r>
        <w:rPr>
          <w:rFonts w:ascii="Consolas" w:hAnsi="Consolas"/>
          <w:color w:val="B43C3C"/>
          <w:sz w:val="18"/>
        </w:rPr>
        <w:t>F.col(“colA”)</w:t>
      </w:r>
      <w:r>
        <w:rPr>
          <w:rFonts w:ascii="微软雅黑" w:hAnsi="微软雅黑"/>
          <w:sz w:val="21"/>
        </w:rPr>
        <w:t>一样难以编写；</w:t>
      </w:r>
    </w:p>
    <w:p>
      <w:pPr>
        <w:pStyle w:val="ListBullet"/>
        <w:spacing w:line="360" w:lineRule="auto" w:after="120"/>
      </w:pPr>
      <w:r>
        <w:rPr>
          <w:rFonts w:ascii="微软雅黑" w:hAnsi="微软雅黑"/>
          <w:sz w:val="21"/>
        </w:rPr>
        <w:t>将像</w:t>
      </w:r>
      <w:r>
        <w:rPr>
          <w:rFonts w:ascii="Consolas" w:hAnsi="Consolas"/>
          <w:color w:val="B43C3C"/>
          <w:sz w:val="18"/>
        </w:rPr>
        <w:t>F.col("prod_status") == 'Delivered'</w:t>
      </w:r>
      <w:r>
        <w:rPr>
          <w:rFonts w:ascii="微软雅黑" w:hAnsi="微软雅黑"/>
          <w:sz w:val="21"/>
        </w:rPr>
        <w:t>这样的抽象表达式指派给变量，可以在多个数据框中重复使用，而</w:t>
      </w:r>
      <w:r>
        <w:rPr>
          <w:rFonts w:ascii="Consolas" w:hAnsi="Consolas"/>
          <w:color w:val="B43C3C"/>
          <w:sz w:val="18"/>
        </w:rPr>
        <w:t>df.prod_status == 'Delivered'</w:t>
      </w:r>
      <w:r>
        <w:rPr>
          <w:rFonts w:ascii="微软雅黑" w:hAnsi="微软雅黑"/>
          <w:sz w:val="21"/>
        </w:rPr>
        <w:t>始终绑定到df</w:t>
      </w:r>
    </w:p>
    <w:p>
      <w:pPr>
        <w:spacing w:line="360" w:lineRule="auto" w:after="120"/>
      </w:pPr>
      <w:r>
        <w:rPr>
          <w:rFonts w:ascii="微软雅黑" w:hAnsi="微软雅黑"/>
          <w:sz w:val="21"/>
        </w:rPr>
        <w:t>幸运的是，通常不需要用</w:t>
      </w:r>
      <w:r>
        <w:rPr>
          <w:rFonts w:ascii="Consolas" w:hAnsi="Consolas"/>
          <w:color w:val="B43C3C"/>
          <w:sz w:val="18"/>
        </w:rPr>
        <w:t>F.col()</w:t>
      </w:r>
      <w:r>
        <w:rPr>
          <w:rFonts w:ascii="微软雅黑" w:hAnsi="微软雅黑"/>
          <w:sz w:val="21"/>
        </w:rPr>
        <w:t>来构建复杂的表达式。唯一的例外是</w:t>
      </w:r>
      <w:r>
        <w:rPr>
          <w:rFonts w:ascii="Consolas" w:hAnsi="Consolas"/>
          <w:color w:val="B43C3C"/>
          <w:sz w:val="18"/>
        </w:rPr>
        <w:t>F.lower</w:t>
      </w:r>
      <w:r>
        <w:rPr>
          <w:rFonts w:ascii="微软雅黑" w:hAnsi="微软雅黑"/>
          <w:sz w:val="21"/>
        </w:rPr>
        <w:t>，</w:t>
      </w:r>
      <w:r>
        <w:rPr>
          <w:rFonts w:ascii="Consolas" w:hAnsi="Consolas"/>
          <w:color w:val="B43C3C"/>
          <w:sz w:val="18"/>
        </w:rPr>
        <w:t>F.upper</w:t>
      </w:r>
      <w:r>
        <w:rPr>
          <w:rFonts w:ascii="微软雅黑" w:hAnsi="微软雅黑"/>
          <w:sz w:val="21"/>
        </w:rPr>
        <w:t xml:space="preserve">，... </w:t>
      </w:r>
      <w:r>
        <w:rPr>
          <w:rFonts w:ascii="微软雅黑" w:hAnsi="微软雅黑"/>
          <w:color w:val="0066CC"/>
          <w:sz w:val="21"/>
          <w:u w:val="single"/>
        </w:rPr>
        <w:t>和这些 ↗</w:t>
      </w:r>
      <w:r>
        <w:rPr>
          <w:rFonts w:ascii="微软雅黑" w:hAnsi="微软雅黑"/>
          <w:sz w:val="21"/>
        </w:rPr>
        <w:t>。</w:t>
      </w:r>
    </w:p>
    <w:p>
      <w:pPr>
        <w:pStyle w:val="Heading3"/>
      </w:pPr>
      <w:r>
        <w:rPr>
          <w:rFonts w:ascii="微软雅黑" w:hAnsi="微软雅黑"/>
        </w:rPr>
        <w:t>注意事项</w:t>
      </w:r>
    </w:p>
    <w:p>
      <w:pPr>
        <w:spacing w:line="360" w:lineRule="auto" w:after="120"/>
      </w:pPr>
      <w:r>
        <w:rPr>
          <w:rFonts w:ascii="微软雅黑" w:hAnsi="微软雅黑"/>
          <w:sz w:val="21"/>
        </w:rPr>
        <w:t>在某些情况下，可以访问多个数据框中的列，并且名称可能会重叠。一个常见的例子是在匹配表达式中，如</w:t>
      </w:r>
      <w:r>
        <w:rPr>
          <w:rFonts w:ascii="Consolas" w:hAnsi="Consolas"/>
          <w:color w:val="B43C3C"/>
          <w:sz w:val="18"/>
        </w:rPr>
        <w:t>df.join(df2, on=(df.key == df2.key), how='left'</w:t>
      </w:r>
      <w:r>
        <w:rPr>
          <w:rFonts w:ascii="微软雅黑" w:hAnsi="微软雅黑"/>
          <w:sz w:val="21"/>
        </w:rPr>
        <w:t>)。在这种情况下，直接通过数据框引用列是可以的。您也可以使用数据框别名来消除合并中的歧义（请参阅本指南中的</w:t>
      </w:r>
      <w:r>
        <w:rPr>
          <w:rFonts w:ascii="微软雅黑" w:hAnsi="微软雅黑"/>
          <w:b/>
          <w:sz w:val="21"/>
        </w:rPr>
        <w:t>合并</w:t>
      </w:r>
      <w:r>
        <w:rPr>
          <w:rFonts w:ascii="微软雅黑" w:hAnsi="微软雅黑"/>
          <w:sz w:val="21"/>
        </w:rPr>
        <w:t>部分了解更多信息）。</w:t>
      </w:r>
    </w:p>
    <w:p>
      <w:pPr>
        <w:pStyle w:val="Heading2"/>
      </w:pPr>
      <w:r>
        <w:rPr>
          <w:rFonts w:ascii="微软雅黑" w:hAnsi="微软雅黑"/>
        </w:rPr>
        <w:t>避免迭代列，建议使用列表推导</w:t>
      </w:r>
    </w:p>
    <w:p>
      <w:pPr>
        <w:spacing w:line="360" w:lineRule="auto" w:after="120"/>
      </w:pPr>
      <w:r>
        <w:rPr>
          <w:rFonts w:ascii="微软雅黑" w:hAnsi="微软雅黑"/>
          <w:sz w:val="21"/>
        </w:rPr>
        <w:t>一般来说，在Spark中for循环效率较低。从高层次上看，这是因为Spark是延迟计算的，只会一次处理一个for循环。如果循环的所有部分可以同时处理，这可能会导致运行时间变慢，还可能导致Driver内存不足错误（OOMs）。要将数据集中所有列从大写重命名为小写，建议使用列表推导（如第二个例子标记为</w:t>
      </w:r>
      <w:r>
        <w:rPr>
          <w:rFonts w:ascii="Consolas" w:hAnsi="Consolas"/>
          <w:color w:val="B43C3C"/>
          <w:sz w:val="18"/>
        </w:rPr>
        <w:t># good</w:t>
      </w:r>
      <w:r>
        <w:rPr>
          <w:rFonts w:ascii="微软雅黑" w:hAnsi="微软雅黑"/>
          <w:sz w:val="21"/>
        </w:rPr>
        <w:t>）而不是下面的第一个例子（标记为</w:t>
      </w:r>
      <w:r>
        <w:rPr>
          <w:rFonts w:ascii="Consolas" w:hAnsi="Consolas"/>
          <w:color w:val="B43C3C"/>
          <w:sz w:val="18"/>
        </w:rPr>
        <w:t># bad</w:t>
      </w:r>
      <w:r>
        <w:rPr>
          <w:rFonts w:ascii="微软雅黑" w:hAnsi="微软雅黑"/>
          <w:sz w:val="21"/>
        </w:rPr>
        <w:t>）：</w:t>
      </w:r>
    </w:p>
    <w:p>
      <w:pPr>
        <w:spacing w:before="80" w:after="80"/>
        <w:ind w:left="567"/>
      </w:pPr>
      <w:r>
        <w:rPr>
          <w:rFonts w:ascii="Consolas" w:hAnsi="Consolas"/>
          <w:color w:val="505050"/>
          <w:sz w:val="18"/>
        </w:rPr>
        <w:t># 糟糕的代码示例：在循环中对数据框进行不必要的复制操作</w:t>
        <w:br/>
        <w:t>for colm in df.columns:</w:t>
        <w:br/>
        <w:t xml:space="preserve">    # 每次循环都重新复制整个数据框，效率低下</w:t>
        <w:br/>
        <w:t xml:space="preserve">    df = df.withColumnRenamed(colm, colm.lower())</w:t>
      </w:r>
    </w:p>
    <w:p>
      <w:pPr>
        <w:spacing w:before="80" w:after="80"/>
        <w:ind w:left="567"/>
      </w:pPr>
      <w:r>
        <w:rPr>
          <w:rFonts w:ascii="Consolas" w:hAnsi="Consolas"/>
          <w:color w:val="505050"/>
          <w:sz w:val="18"/>
        </w:rPr>
        <w:t># good</w:t>
        <w:br/>
        <w:t>df = df.select(</w:t>
        <w:br/>
        <w:t xml:space="preserve">    *[F.col(colm).alias(colm.lower()) for colm in df.columns]</w:t>
        <w:br/>
        <w:t>)</w:t>
        <w:br/>
        <w:t># 通过将列名转换为小写形式，选择DataFrame中的所有列。</w:t>
        <w:br/>
        <w:t># 使用select方法和列别名(alias)实现。</w:t>
      </w:r>
    </w:p>
    <w:p>
      <w:pPr>
        <w:spacing w:line="360" w:lineRule="auto" w:after="120"/>
      </w:pPr>
      <w:r>
        <w:rPr>
          <w:rFonts w:ascii="微软雅黑" w:hAnsi="微软雅黑"/>
          <w:sz w:val="21"/>
        </w:rPr>
        <w:t xml:space="preserve">使用 </w:t>
      </w:r>
      <w:r>
        <w:rPr>
          <w:rFonts w:ascii="Consolas" w:hAnsi="Consolas"/>
          <w:color w:val="B43C3C"/>
          <w:sz w:val="18"/>
        </w:rPr>
        <w:t># good</w:t>
      </w:r>
      <w:r>
        <w:rPr>
          <w:rFonts w:ascii="微软雅黑" w:hAnsi="微软雅黑"/>
          <w:sz w:val="21"/>
        </w:rPr>
        <w:t xml:space="preserve"> 示例中的列表推导将避免上述讨论的性能缓慢和查询计划问题，同时仍能获得相同的期望结果。</w:t>
      </w:r>
    </w:p>
    <w:p>
      <w:pPr>
        <w:pStyle w:val="Heading2"/>
      </w:pPr>
      <w:r>
        <w:rPr>
          <w:rFonts w:ascii="微软雅黑" w:hAnsi="微软雅黑"/>
        </w:rPr>
        <w:t>重构复杂逻辑操作</w:t>
      </w:r>
    </w:p>
    <w:p>
      <w:pPr>
        <w:spacing w:line="360" w:lineRule="auto" w:after="120"/>
      </w:pPr>
      <w:r>
        <w:rPr>
          <w:rFonts w:ascii="微软雅黑" w:hAnsi="微软雅黑"/>
          <w:sz w:val="21"/>
        </w:rPr>
        <w:t xml:space="preserve">逻辑操作通常位于 </w:t>
      </w:r>
      <w:r>
        <w:rPr>
          <w:rFonts w:ascii="Consolas" w:hAnsi="Consolas"/>
          <w:color w:val="B43C3C"/>
          <w:sz w:val="18"/>
        </w:rPr>
        <w:t>.filter()</w:t>
      </w:r>
      <w:r>
        <w:rPr>
          <w:rFonts w:ascii="微软雅黑" w:hAnsi="微软雅黑"/>
          <w:sz w:val="21"/>
        </w:rPr>
        <w:t xml:space="preserve"> 或 </w:t>
      </w:r>
      <w:r>
        <w:rPr>
          <w:rFonts w:ascii="Consolas" w:hAnsi="Consolas"/>
          <w:color w:val="B43C3C"/>
          <w:sz w:val="18"/>
        </w:rPr>
        <w:t>F.when()</w:t>
      </w:r>
      <w:r>
        <w:rPr>
          <w:rFonts w:ascii="微软雅黑" w:hAnsi="微软雅黑"/>
          <w:sz w:val="21"/>
        </w:rPr>
        <w:t xml:space="preserve"> 内，需要保持可读性。我们应用与链接函数相同的规则，将逻辑表达式保持在同一个代码块中，最多 *3 个表达式*。如果它们变得更长，这通常是代码可以简化或提取的信号。将复杂的逻辑操作提取到变量或函数中，使代码更易读和理解，从而减少错误。</w:t>
      </w:r>
    </w:p>
    <w:p>
      <w:pPr>
        <w:spacing w:before="80" w:after="80"/>
        <w:ind w:left="567"/>
      </w:pPr>
      <w:r>
        <w:rPr>
          <w:rFonts w:ascii="Consolas" w:hAnsi="Consolas"/>
          <w:color w:val="505050"/>
          <w:sz w:val="18"/>
        </w:rPr>
        <w:t># bad</w:t>
        <w:br/>
        <w:t># 这是一个复杂的条件语句，用于判断产品状态。</w:t>
        <w:br/>
        <w:t># 使用 F.when 来创建条件表达式：</w:t>
        <w:br/>
        <w:t># 如果产品状态为 'Delivered' 或者 满足以下条件：</w:t>
        <w:br/>
        <w:t># 1. 实际交付日期与当前日期的差值小于0，并且</w:t>
        <w:br/>
        <w:t># 2. 当前注册信息匹配正则表达式 '.+'，或者</w:t>
        <w:br/>
        <w:t># 3. 实际交付日期与当前日期的差值小于0，并且（原始运营商或当前运营商）匹配正则表达式 '.+'</w:t>
        <w:br/>
        <w:t># 则返回 'In Service'</w:t>
        <w:br/>
        <w:t>F.when( (df.prod_status == 'Delivered') | (((F.datediff(df.deliveryDate_actual, df.current_date) &lt; 0) &amp;</w:t>
        <w:br/>
        <w:t>((df.currentRegistration.rlike('.+')) | ((F.datediff(df.deliveryDate_actual, df.current_date) &lt; 0) &amp;</w:t>
        <w:br/>
        <w:t>(df.originalOperator.rlike('.+') | df.currentOperator.rlike('.+')))))), 'In Service')</w:t>
      </w:r>
    </w:p>
    <w:p>
      <w:pPr>
        <w:spacing w:line="360" w:lineRule="auto" w:after="120"/>
      </w:pPr>
      <w:r>
        <w:rPr>
          <w:rFonts w:ascii="微软雅黑" w:hAnsi="微软雅黑"/>
          <w:sz w:val="21"/>
        </w:rPr>
        <w:t>我们可以通过不同方式简化上述代码。首先，让我们专注于将逻辑步骤分组到一些命名变量中。Pyspark要求表达式用括号括起来。这与用于分组逻辑运算的实际括号混合在一起时，会影响可读性。例如，上述代码中有一个冗余的</w:t>
      </w:r>
      <w:r>
        <w:rPr>
          <w:rFonts w:ascii="Consolas" w:hAnsi="Consolas"/>
          <w:color w:val="B43C3C"/>
          <w:sz w:val="18"/>
        </w:rPr>
        <w:t>(F.datediff(df.deliveryDate_actual, df.current_date) &lt; 0)</w:t>
      </w:r>
      <w:r>
        <w:rPr>
          <w:rFonts w:ascii="微软雅黑" w:hAnsi="微软雅黑"/>
          <w:sz w:val="21"/>
        </w:rPr>
        <w:t>，原作者没有注意到，因为很难发现。</w:t>
      </w:r>
    </w:p>
    <w:p>
      <w:pPr>
        <w:spacing w:before="80" w:after="80"/>
        <w:ind w:left="567"/>
      </w:pPr>
      <w:r>
        <w:rPr>
          <w:rFonts w:ascii="Consolas" w:hAnsi="Consolas"/>
          <w:color w:val="505050"/>
          <w:sz w:val="18"/>
        </w:rPr>
        <w:t># 定义变量 has_operator，判断 originalOperator 和 currentOperator 是否匹配正则表达式 '.+'，即是否存在操作员</w:t>
        <w:br/>
        <w:t>has_operator = (df.originalOperator.rlike('.+') | df.currentOperator.rlike('.+'))</w:t>
        <w:br/>
        <w:t># 定义变量 delivery_date_passed，判断实际交付日期是否在当前日期之前</w:t>
        <w:br/>
        <w:t>delivery_date_passed = (F.datediff(df.deliveryDate_actual, df.current_date) &lt; 0)</w:t>
        <w:br/>
        <w:t># 定义变量 has_registration，判断 currentRegistration 是否匹配正则表达式 '.+'，即是否存在注册信息</w:t>
        <w:br/>
        <w:t>has_registration = (df.currentRegistration.rlike('.+'))</w:t>
        <w:br/>
        <w:t># 定义变量 is_delivered，判断产品状态是否为 'Delivered'</w:t>
        <w:br/>
        <w:t>is_delivered = (df.prod_status == 'Delivered')</w:t>
        <w:br/>
        <w:t># 使用 F.when 函数生成新的列，根据条件判断产品是否 "In Service"</w:t>
        <w:br/>
        <w:t>F.when(is_delivered | (delivery_date_passed &amp; (has_registration | has_operator)), 'In Service')</w:t>
      </w:r>
    </w:p>
    <w:p>
      <w:pPr>
        <w:spacing w:line="360" w:lineRule="auto" w:after="120"/>
      </w:pPr>
      <w:r>
        <w:rPr>
          <w:rFonts w:ascii="微软雅黑" w:hAnsi="微软雅黑"/>
          <w:sz w:val="21"/>
        </w:rPr>
        <w:t>以上示例更易于阅读，并且去掉了冗余表达。我们还可以通过减少操作次数进一步改进它。</w:t>
      </w:r>
    </w:p>
    <w:p>
      <w:pPr>
        <w:spacing w:before="80" w:after="80"/>
        <w:ind w:left="567"/>
      </w:pPr>
      <w:r>
        <w:rPr>
          <w:rFonts w:ascii="Consolas" w:hAnsi="Consolas"/>
          <w:color w:val="505050"/>
          <w:sz w:val="18"/>
        </w:rPr>
        <w:t># 好</w:t>
        <w:br/>
        <w:t>has_operator = (df.originalOperator.rlike('.+') | df.currentOperator.rlike('.+'))  # 检查是否有运营商</w:t>
        <w:br/>
        <w:t>delivery_date_passed = (F.datediff(df.deliveryDate_actual, df.current_date) &lt; 0)  # 检查交付日期是否已过</w:t>
        <w:br/>
        <w:t>has_registration = (df.currentRegistration.rlike('.+'))  # 检查是否有注册信息</w:t>
        <w:br/>
        <w:t>is_delivered = (df.prod_status == 'Delivered')  # 检查产品是否已交付</w:t>
        <w:br/>
        <w:t>is_active = (has_registration | has_operator)  # 检查是否活跃</w:t>
        <w:br/>
        <w:t>F.when(is_delivered | (delivery_date_passed &amp; is_active), 'In Service')  # 判断是否在服务中</w:t>
      </w:r>
    </w:p>
    <w:p>
      <w:pPr>
        <w:spacing w:line="360" w:lineRule="auto" w:after="120"/>
      </w:pPr>
      <w:r>
        <w:rPr>
          <w:rFonts w:ascii="微软雅黑" w:hAnsi="微软雅黑"/>
          <w:sz w:val="21"/>
        </w:rPr>
        <w:t>注意，</w:t>
      </w:r>
      <w:r>
        <w:rPr>
          <w:rFonts w:ascii="Consolas" w:hAnsi="Consolas"/>
          <w:color w:val="B43C3C"/>
          <w:sz w:val="18"/>
        </w:rPr>
        <w:t>F.when</w:t>
      </w:r>
      <w:r>
        <w:rPr>
          <w:rFonts w:ascii="微软雅黑" w:hAnsi="微软雅黑"/>
          <w:sz w:val="21"/>
        </w:rPr>
        <w:t xml:space="preserve"> 表达式现在简洁且易读，期望的行为对于审阅此代码的任何人都是清晰的。读者只有在怀疑那里有出错时才需要查看单个表达式。 如果您的代码中有单元测试，并希望将其抽象为函数，这也使每个逻辑块易于测试。</w:t>
      </w:r>
    </w:p>
    <w:p>
      <w:pPr>
        <w:spacing w:line="360" w:lineRule="auto" w:after="120"/>
      </w:pPr>
      <w:r>
        <w:rPr>
          <w:rFonts w:ascii="微软雅黑" w:hAnsi="微软雅黑"/>
          <w:sz w:val="21"/>
        </w:rPr>
        <w:t>最终示例中仍然存在一些代码重复：我们将如何去除这些重复留作读者的练习。</w:t>
      </w:r>
    </w:p>
    <w:p>
      <w:pPr>
        <w:pStyle w:val="Heading2"/>
      </w:pPr>
      <w:r>
        <w:rPr>
          <w:rFonts w:ascii="微软雅黑" w:hAnsi="微软雅黑"/>
        </w:rPr>
        <w:t>使用 `select` 语句指定模式契约</w:t>
      </w:r>
    </w:p>
    <w:p>
      <w:pPr>
        <w:spacing w:line="360" w:lineRule="auto" w:after="120"/>
      </w:pPr>
      <w:r>
        <w:rPr>
          <w:rFonts w:ascii="微软雅黑" w:hAnsi="微软雅黑"/>
          <w:sz w:val="21"/>
        </w:rPr>
        <w:t xml:space="preserve">在 PySpark 变换的开始或返回之前进行 select 被认为是一种良好实践。此 </w:t>
      </w:r>
      <w:r>
        <w:rPr>
          <w:rFonts w:ascii="Consolas" w:hAnsi="Consolas"/>
          <w:color w:val="B43C3C"/>
          <w:sz w:val="18"/>
        </w:rPr>
        <w:t>select</w:t>
      </w:r>
      <w:r>
        <w:rPr>
          <w:rFonts w:ascii="微软雅黑" w:hAnsi="微软雅黑"/>
          <w:sz w:val="21"/>
        </w:rPr>
        <w:t xml:space="preserve"> 语句规定了与读者和代码之间的契约，即输入和输出的预期 dataframe 模式。</w:t>
      </w:r>
    </w:p>
    <w:p>
      <w:pPr>
        <w:spacing w:line="360" w:lineRule="auto" w:after="120"/>
      </w:pPr>
      <w:r>
        <w:rPr>
          <w:rFonts w:ascii="微软雅黑" w:hAnsi="微软雅黑"/>
          <w:sz w:val="21"/>
        </w:rPr>
        <w:t>任何 select 都应被视为一种清理操作，为变换的下一步准备 dataframe。</w:t>
      </w:r>
    </w:p>
    <w:p>
      <w:pPr>
        <w:spacing w:line="360" w:lineRule="auto" w:after="120"/>
      </w:pPr>
      <w:r>
        <w:rPr>
          <w:rFonts w:ascii="微软雅黑" w:hAnsi="微软雅黑"/>
          <w:sz w:val="21"/>
        </w:rPr>
        <w:t xml:space="preserve">始终旨在保持 select 语句尽可能简单。由于常见的 SQL 惯用语，每个选定列允许使用最多 *一个* 来自 </w:t>
      </w:r>
      <w:r>
        <w:rPr>
          <w:rFonts w:ascii="Consolas" w:hAnsi="Consolas"/>
          <w:color w:val="B43C3C"/>
          <w:sz w:val="18"/>
        </w:rPr>
        <w:t>spark.sql.function</w:t>
      </w:r>
      <w:r>
        <w:rPr>
          <w:rFonts w:ascii="微软雅黑" w:hAnsi="微软雅黑"/>
          <w:sz w:val="21"/>
        </w:rPr>
        <w:t xml:space="preserve"> 的函数，加上一个非必填 </w:t>
      </w:r>
      <w:r>
        <w:rPr>
          <w:rFonts w:ascii="Consolas" w:hAnsi="Consolas"/>
          <w:color w:val="B43C3C"/>
          <w:sz w:val="18"/>
        </w:rPr>
        <w:t>.alias()</w:t>
      </w:r>
      <w:r>
        <w:rPr>
          <w:rFonts w:ascii="微软雅黑" w:hAnsi="微软雅黑"/>
          <w:sz w:val="21"/>
        </w:rPr>
        <w:t xml:space="preserve"> 以赋予其有意义的名称。请记住，这应当谨慎使用，如果在同一个 select 中有超过 *三个* 这样的使用，请重构为一个单独的函数，如 </w:t>
      </w:r>
      <w:r>
        <w:rPr>
          <w:rFonts w:ascii="Consolas" w:hAnsi="Consolas"/>
          <w:color w:val="B43C3C"/>
          <w:sz w:val="18"/>
        </w:rPr>
        <w:t>clean_&lt;dataframe name&gt;()</w:t>
      </w:r>
      <w:r>
        <w:rPr>
          <w:rFonts w:ascii="微软雅黑" w:hAnsi="微软雅黑"/>
          <w:sz w:val="21"/>
        </w:rPr>
        <w:t xml:space="preserve"> 来封装操作。</w:t>
      </w:r>
    </w:p>
    <w:p>
      <w:pPr>
        <w:spacing w:line="360" w:lineRule="auto" w:after="120"/>
      </w:pPr>
      <w:r>
        <w:rPr>
          <w:rFonts w:ascii="微软雅黑" w:hAnsi="微软雅黑"/>
          <w:sz w:val="21"/>
        </w:rPr>
        <w:t xml:space="preserve">*绝不要* 允许在 select 中使用涉及多个 dataframe 的表达式或条件操作如 </w:t>
      </w:r>
      <w:r>
        <w:rPr>
          <w:rFonts w:ascii="Consolas" w:hAnsi="Consolas"/>
          <w:color w:val="B43C3C"/>
          <w:sz w:val="18"/>
        </w:rPr>
        <w:t>.when()</w:t>
      </w:r>
      <w:r>
        <w:rPr>
          <w:rFonts w:ascii="微软雅黑" w:hAnsi="微软雅黑"/>
          <w:sz w:val="21"/>
        </w:rPr>
        <w:t>。</w:t>
      </w:r>
    </w:p>
    <w:p>
      <w:pPr>
        <w:spacing w:before="80" w:after="80"/>
        <w:ind w:left="567"/>
      </w:pPr>
      <w:r>
        <w:rPr>
          <w:rFonts w:ascii="Consolas" w:hAnsi="Consolas"/>
          <w:color w:val="505050"/>
          <w:sz w:val="18"/>
        </w:rPr>
        <w:t># bad</w:t>
        <w:br/>
        <w:t># 代码选择了飞机相关的字段，并对某些字段进行了别名和数据类型转换</w:t>
        <w:br/>
        <w:t>aircraft = aircraft.select(</w:t>
        <w:br/>
        <w:t xml:space="preserve">    'aircraft_id',  # 飞机ID</w:t>
        <w:br/>
        <w:t xml:space="preserve">    'aircraft_msn',  # 飞机序列号</w:t>
        <w:br/>
        <w:t xml:space="preserve">    F.col('aircraft_registration').alias('registration'),  # 飞机注册号，并重命名为registration</w:t>
        <w:br/>
        <w:t xml:space="preserve">    'aircraft_type',  # 飞机类型</w:t>
        <w:br/>
        <w:t xml:space="preserve">    F.avg('staleness').alias('avg_staleness'),  # 计算staleness的平均值，并重命名为avg_staleness</w:t>
        <w:br/>
        <w:t xml:space="preserve">    F.col('number_of_economy_seats').cast('long'),  # 将经济舱座位数量转换为long类型</w:t>
        <w:br/>
        <w:t xml:space="preserve">    F.avg('flight_hours').alias('avg_flight_hours'),  # 计算飞行小时数的平均值，并重命名为avg_flight_hours</w:t>
        <w:br/>
        <w:t xml:space="preserve">    'operator_code',  # 运营商代码</w:t>
        <w:br/>
        <w:t xml:space="preserve">    F.col('number_of_business_seats').cast('long'),  # 将商务舱座位数量转换为long类型</w:t>
        <w:br/>
        <w:t>)</w:t>
      </w:r>
    </w:p>
    <w:p>
      <w:pPr>
        <w:spacing w:line="360" w:lineRule="auto" w:after="120"/>
      </w:pPr>
      <w:r>
        <w:rPr>
          <w:rFonts w:ascii="微软雅黑" w:hAnsi="微软雅黑"/>
          <w:sz w:val="21"/>
        </w:rPr>
        <w:t>将相同类型的操作聚集在一起。所有单独的列应列在前面，而对</w:t>
      </w:r>
      <w:r>
        <w:rPr>
          <w:rFonts w:ascii="Consolas" w:hAnsi="Consolas"/>
          <w:color w:val="B43C3C"/>
          <w:sz w:val="18"/>
        </w:rPr>
        <w:t>spark.sql.function</w:t>
      </w:r>
      <w:r>
        <w:rPr>
          <w:rFonts w:ascii="微软雅黑" w:hAnsi="微软雅黑"/>
          <w:sz w:val="21"/>
        </w:rPr>
        <w:t>中函数的调用应分行列出。</w:t>
      </w:r>
    </w:p>
    <w:p>
      <w:pPr>
        <w:spacing w:before="80" w:after="80"/>
        <w:ind w:left="567"/>
      </w:pPr>
      <w:r>
        <w:rPr>
          <w:rFonts w:ascii="Consolas" w:hAnsi="Consolas"/>
          <w:color w:val="505050"/>
          <w:sz w:val="18"/>
        </w:rPr>
        <w:t># 优秀</w:t>
        <w:br/>
        <w:t>aircraft = aircraft.select(</w:t>
        <w:br/>
        <w:t xml:space="preserve">    'aircraft_id', 'aircraft_msn', 'aircraft_type', 'operator_code',</w:t>
        <w:br/>
        <w:t xml:space="preserve">    F.col('aircraft_registration').alias('registration'),  # 将 aircraft_registration 列重命名为 registration</w:t>
        <w:br/>
        <w:t xml:space="preserve">    F.col('number_of_economy_seats').cast('long'),  # 将 number_of_economy_seats 列转换为 long 类型</w:t>
        <w:br/>
        <w:t xml:space="preserve">    F.col('number_of_business_seats').cast('long'),  # 将 number_of_business_seats 列转换为 long 类型</w:t>
        <w:br/>
        <w:t xml:space="preserve">    F.avg('staleness').alias('avg_staleness'),  # 计算 staleness 列的平均值，并重命名为 avg_staleness</w:t>
        <w:br/>
        <w:t xml:space="preserve">    F.avg('flight_hours').alias('avg_flight_hours'),  # 计算 flight_hours 列的平均值，并重命名为 avg_flight_hours</w:t>
        <w:br/>
        <w:t>)</w:t>
      </w:r>
    </w:p>
    <w:p>
      <w:pPr>
        <w:spacing w:line="360" w:lineRule="auto" w:after="120"/>
      </w:pPr>
      <w:r>
        <w:rPr>
          <w:rFonts w:ascii="Consolas" w:hAnsi="Consolas"/>
          <w:color w:val="B43C3C"/>
          <w:sz w:val="18"/>
        </w:rPr>
        <w:t>select()</w:t>
      </w:r>
      <w:r>
        <w:rPr>
          <w:rFonts w:ascii="微软雅黑" w:hAnsi="微软雅黑"/>
          <w:sz w:val="21"/>
        </w:rPr>
        <w:t>语句本质上重新定义了数据框的架构，因此它自然支持包括或排除列，无论是旧的还是新的，以及重新定义已存在的列。通过在单个语句中集中所有这些操作，更容易识别最终的架构，从而使代码更具可读性。它还使代码略微简洁。</w:t>
      </w:r>
    </w:p>
    <w:p>
      <w:pPr>
        <w:spacing w:line="360" w:lineRule="auto" w:after="120"/>
      </w:pPr>
      <w:r>
        <w:rPr>
          <w:rFonts w:ascii="微软雅黑" w:hAnsi="微软雅黑"/>
          <w:sz w:val="21"/>
        </w:rPr>
        <w:t>使用别名代替调用</w:t>
      </w:r>
      <w:r>
        <w:rPr>
          <w:rFonts w:ascii="Consolas" w:hAnsi="Consolas"/>
          <w:color w:val="B43C3C"/>
          <w:sz w:val="18"/>
        </w:rPr>
        <w:t>withColumnRenamed()</w:t>
      </w:r>
      <w:r>
        <w:rPr>
          <w:rFonts w:ascii="微软雅黑" w:hAnsi="微软雅黑"/>
          <w:sz w:val="21"/>
        </w:rPr>
        <w:t>：</w:t>
      </w:r>
    </w:p>
    <w:p>
      <w:pPr>
        <w:spacing w:before="80" w:after="80"/>
        <w:ind w:left="567"/>
      </w:pPr>
      <w:r>
        <w:rPr>
          <w:rFonts w:ascii="Consolas" w:hAnsi="Consolas"/>
          <w:color w:val="505050"/>
          <w:sz w:val="18"/>
        </w:rPr>
        <w:t># 不推荐的写法</w:t>
        <w:br/>
        <w:t>df.select('key', 'comments').withColumnRenamed('comments', 'num_comments')</w:t>
        <w:br/>
        <w:t># 推荐的写法</w:t>
        <w:br/>
        <w:t># 使用F.col()和alias()来重命名列，这种方式更为简洁和清晰</w:t>
        <w:br/>
        <w:t>df.select('key', F.col('comments').alias('num_comments'))</w:t>
      </w:r>
    </w:p>
    <w:p>
      <w:pPr>
        <w:spacing w:line="360" w:lineRule="auto" w:after="120"/>
      </w:pPr>
      <w:r>
        <w:rPr>
          <w:rFonts w:ascii="微软雅黑" w:hAnsi="微软雅黑"/>
          <w:sz w:val="21"/>
        </w:rPr>
        <w:t>不要使用</w:t>
      </w:r>
      <w:r>
        <w:rPr>
          <w:rFonts w:ascii="Consolas" w:hAnsi="Consolas"/>
          <w:color w:val="B43C3C"/>
          <w:sz w:val="18"/>
        </w:rPr>
        <w:t>withColumn()</w:t>
      </w:r>
      <w:r>
        <w:rPr>
          <w:rFonts w:ascii="微软雅黑" w:hAnsi="微软雅黑"/>
          <w:sz w:val="21"/>
        </w:rPr>
        <w:t>重新定义类型，而是在select中转换类型：</w:t>
      </w:r>
    </w:p>
    <w:p>
      <w:pPr>
        <w:spacing w:before="80" w:after="80"/>
        <w:ind w:left="567"/>
      </w:pPr>
      <w:r>
        <w:rPr>
          <w:rFonts w:ascii="Consolas" w:hAnsi="Consolas"/>
          <w:color w:val="505050"/>
          <w:sz w:val="18"/>
        </w:rPr>
        <w:t># 不推荐的做法</w:t>
        <w:br/>
        <w:t># 这里先选择了'comments'列，然后再对'comments'列进行类型转换</w:t>
        <w:br/>
        <w:t>df.select('comments').withColumn('comments', F.col('comments').cast('double'))</w:t>
        <w:br/>
        <w:t># 推荐的做法</w:t>
        <w:br/>
        <w:t># 直接在select中对'comments'列进行类型转换，代码更简洁</w:t>
        <w:br/>
        <w:t>df.select(F.col('comments').cast('double'))</w:t>
      </w:r>
    </w:p>
    <w:p>
      <w:pPr>
        <w:spacing w:line="360" w:lineRule="auto" w:after="120"/>
      </w:pPr>
      <w:r>
        <w:rPr>
          <w:rFonts w:ascii="微软雅黑" w:hAnsi="微软雅黑"/>
          <w:sz w:val="21"/>
        </w:rPr>
        <w:t>但保持简单：</w:t>
      </w:r>
    </w:p>
    <w:p>
      <w:pPr>
        <w:spacing w:before="80" w:after="80"/>
        <w:ind w:left="567"/>
      </w:pPr>
      <w:r>
        <w:rPr>
          <w:rFonts w:ascii="Consolas" w:hAnsi="Consolas"/>
          <w:color w:val="505050"/>
          <w:sz w:val="18"/>
        </w:rPr>
        <w:t># bad 不推荐的写法</w:t>
        <w:br/>
        <w:t>df.select(</w:t>
        <w:br/>
        <w:t xml:space="preserve">    ((F.coalesce(F.unix_timestamp('closed_at'), F.unix_timestamp())  # 使用coalesce处理空值，获取关闭时间的时间戳</w:t>
        <w:br/>
        <w:t xml:space="preserve">    - F.unix_timestamp('created_at')) / 86400).alias('days_open')  # 计算时间差并转换为天数，给结果起别名'days_open'</w:t>
        <w:br/>
        <w:t>)</w:t>
        <w:br/>
        <w:t># good 推荐的写法</w:t>
        <w:br/>
        <w:t>df.withColumn(</w:t>
        <w:br/>
        <w:t xml:space="preserve">    'days_open',  # 新增列名'days_open'</w:t>
        <w:br/>
        <w:t xml:space="preserve">    (F.coalesce(F.unix_timestamp('closed_at'), F.unix_timestamp()) - F.unix_timestamp('created_at')) / 86400</w:t>
        <w:br/>
        <w:t xml:space="preserve">    # 使用withColumn方法直接在DataFrame中添加新列，逻辑与上面相同</w:t>
        <w:br/>
        <w:t>)</w:t>
      </w:r>
    </w:p>
    <w:p>
      <w:pPr>
        <w:spacing w:line="360" w:lineRule="auto" w:after="120"/>
      </w:pPr>
      <w:r>
        <w:rPr>
          <w:rFonts w:ascii="微软雅黑" w:hAnsi="微软雅黑"/>
          <w:sz w:val="21"/>
        </w:rPr>
        <w:t xml:space="preserve">避免在 </w:t>
      </w:r>
      <w:r>
        <w:rPr>
          <w:rFonts w:ascii="Consolas" w:hAnsi="Consolas"/>
          <w:color w:val="B43C3C"/>
          <w:sz w:val="18"/>
        </w:rPr>
        <w:t>select</w:t>
      </w:r>
      <w:r>
        <w:rPr>
          <w:rFonts w:ascii="微软雅黑" w:hAnsi="微软雅黑"/>
          <w:sz w:val="21"/>
        </w:rPr>
        <w:t xml:space="preserve"> 语句中包含未使用的列，而是选择一组明确的列——这比使用 </w:t>
      </w:r>
      <w:r>
        <w:rPr>
          <w:rFonts w:ascii="Consolas" w:hAnsi="Consolas"/>
          <w:color w:val="B43C3C"/>
          <w:sz w:val="18"/>
        </w:rPr>
        <w:t>.drop()</w:t>
      </w:r>
      <w:r>
        <w:rPr>
          <w:rFonts w:ascii="微软雅黑" w:hAnsi="微软雅黑"/>
          <w:sz w:val="21"/>
        </w:rPr>
        <w:t xml:space="preserve"> 是更优的选择，因为它保证了模式变更不会导致意外的列膨胀你的数据框。话虽如此，在所有情况下并不固有地不鼓励删除列；例如，在合并之后通常是合适的，因为合并通常会引入冗余列。</w:t>
      </w:r>
    </w:p>
    <w:p>
      <w:pPr>
        <w:spacing w:line="360" w:lineRule="auto" w:after="120"/>
      </w:pPr>
      <w:r>
        <w:rPr>
          <w:rFonts w:ascii="微软雅黑" w:hAnsi="微软雅黑"/>
          <w:sz w:val="21"/>
        </w:rPr>
        <w:t xml:space="preserve">最后，建议使用 </w:t>
      </w:r>
      <w:r>
        <w:rPr>
          <w:rFonts w:ascii="Consolas" w:hAnsi="Consolas"/>
          <w:color w:val="B43C3C"/>
          <w:sz w:val="18"/>
        </w:rPr>
        <w:t>.withColumn()</w:t>
      </w:r>
      <w:r>
        <w:rPr>
          <w:rFonts w:ascii="微软雅黑" w:hAnsi="微软雅黑"/>
          <w:sz w:val="21"/>
        </w:rPr>
        <w:t xml:space="preserve"> 来添加新列，而不是通过 </w:t>
      </w:r>
      <w:r>
        <w:rPr>
          <w:rFonts w:ascii="Consolas" w:hAnsi="Consolas"/>
          <w:color w:val="B43C3C"/>
          <w:sz w:val="18"/>
        </w:rPr>
        <w:t>select</w:t>
      </w:r>
      <w:r>
        <w:rPr>
          <w:rFonts w:ascii="微软雅黑" w:hAnsi="微软雅黑"/>
          <w:sz w:val="21"/>
        </w:rPr>
        <w:t xml:space="preserve"> 语句来添加。</w:t>
      </w:r>
    </w:p>
    <w:p>
      <w:pPr>
        <w:pStyle w:val="Heading2"/>
      </w:pPr>
      <w:r>
        <w:rPr>
          <w:rFonts w:ascii="微软雅黑" w:hAnsi="微软雅黑"/>
        </w:rPr>
        <w:t>空列</w:t>
      </w:r>
    </w:p>
    <w:p>
      <w:pPr>
        <w:spacing w:line="360" w:lineRule="auto" w:after="120"/>
      </w:pPr>
      <w:r>
        <w:rPr>
          <w:rFonts w:ascii="微软雅黑" w:hAnsi="微软雅黑"/>
          <w:sz w:val="21"/>
        </w:rPr>
        <w:t xml:space="preserve">如果需要添加一个空列以满足模式，请始终使用 </w:t>
      </w:r>
      <w:r>
        <w:rPr>
          <w:rFonts w:ascii="Consolas" w:hAnsi="Consolas"/>
          <w:color w:val="B43C3C"/>
          <w:sz w:val="18"/>
        </w:rPr>
        <w:t>F.lit(None)</w:t>
      </w:r>
      <w:r>
        <w:rPr>
          <w:rFonts w:ascii="微软雅黑" w:hAnsi="微软雅黑"/>
          <w:sz w:val="21"/>
        </w:rPr>
        <w:t xml:space="preserve"> 来填充该列。切勿使用空字符串或其他字符串来表示空值（例如 </w:t>
      </w:r>
      <w:r>
        <w:rPr>
          <w:rFonts w:ascii="Consolas" w:hAnsi="Consolas"/>
          <w:color w:val="B43C3C"/>
          <w:sz w:val="18"/>
        </w:rPr>
        <w:t>NA</w:t>
      </w:r>
      <w:r>
        <w:rPr>
          <w:rFonts w:ascii="微软雅黑" w:hAnsi="微软雅黑"/>
          <w:sz w:val="21"/>
        </w:rPr>
        <w:t>）。</w:t>
      </w:r>
    </w:p>
    <w:p>
      <w:pPr>
        <w:spacing w:line="360" w:lineRule="auto" w:after="120"/>
      </w:pPr>
      <w:r>
        <w:rPr>
          <w:rFonts w:ascii="微软雅黑" w:hAnsi="微软雅黑"/>
          <w:sz w:val="21"/>
        </w:rPr>
        <w:t xml:space="preserve">除了在语义上是正确的之外，这样做的一个实际原因是保留使用像 </w:t>
      </w:r>
      <w:r>
        <w:rPr>
          <w:rFonts w:ascii="Consolas" w:hAnsi="Consolas"/>
          <w:color w:val="B43C3C"/>
          <w:sz w:val="18"/>
        </w:rPr>
        <w:t>isNull</w:t>
      </w:r>
      <w:r>
        <w:rPr>
          <w:rFonts w:ascii="微软雅黑" w:hAnsi="微软雅黑"/>
          <w:sz w:val="21"/>
        </w:rPr>
        <w:t xml:space="preserve"> 这样的工具的能力，而不必验证空字符串、null 和 </w:t>
      </w:r>
      <w:r>
        <w:rPr>
          <w:rFonts w:ascii="Consolas" w:hAnsi="Consolas"/>
          <w:color w:val="B43C3C"/>
          <w:sz w:val="18"/>
        </w:rPr>
        <w:t>'NA'</w:t>
      </w:r>
      <w:r>
        <w:rPr>
          <w:rFonts w:ascii="微软雅黑" w:hAnsi="微软雅黑"/>
          <w:sz w:val="21"/>
        </w:rPr>
        <w:t xml:space="preserve"> 等。</w:t>
      </w:r>
    </w:p>
    <w:p>
      <w:pPr>
        <w:spacing w:before="80" w:after="80"/>
        <w:ind w:left="567"/>
      </w:pPr>
      <w:r>
        <w:rPr>
          <w:rFonts w:ascii="Consolas" w:hAnsi="Consolas"/>
          <w:color w:val="505050"/>
          <w:sz w:val="18"/>
        </w:rPr>
        <w:t># 不推荐的写法</w:t>
        <w:br/>
        <w:t>df = df.withColumn('foo', F.lit(''))</w:t>
        <w:br/>
        <w:t># 不推荐的写法</w:t>
        <w:br/>
        <w:t>df = df.withColumn('foo', F.lit('NA'))</w:t>
        <w:br/>
        <w:t># 推荐的写法 - 注意需要进行类型转换，因为`None`是无类型的。根据预期的使用选择合适的类型。</w:t>
        <w:br/>
        <w:t>df = df.withColumn('foo', F.lit(None).cast('string'))</w:t>
      </w:r>
    </w:p>
    <w:p>
      <w:pPr>
        <w:pStyle w:val="Heading2"/>
      </w:pPr>
      <w:r>
        <w:rPr>
          <w:rFonts w:ascii="微软雅黑" w:hAnsi="微软雅黑"/>
        </w:rPr>
        <w:t>使用注释</w:t>
      </w:r>
    </w:p>
    <w:p>
      <w:pPr>
        <w:spacing w:line="360" w:lineRule="auto" w:after="120"/>
      </w:pPr>
      <w:r>
        <w:rPr>
          <w:rFonts w:ascii="微软雅黑" w:hAnsi="微软雅黑"/>
          <w:sz w:val="21"/>
        </w:rPr>
        <w:t>虽然注释可以为代码提供有用的见解，但重构代码以提高其可读性通常更有价值。代码本身应该是可读的。如果您使用注释逐步解释逻辑，您应该重构它。</w:t>
      </w:r>
    </w:p>
    <w:p>
      <w:pPr>
        <w:spacing w:before="80" w:after="80"/>
        <w:ind w:left="567"/>
      </w:pPr>
      <w:r>
        <w:rPr>
          <w:rFonts w:ascii="Consolas" w:hAnsi="Consolas"/>
          <w:color w:val="505050"/>
          <w:sz w:val="18"/>
        </w:rPr>
        <w:t># bad</w:t>
        <w:br/>
        <w:t># 将时间戳列转换为时间戳类型</w:t>
        <w:br/>
        <w:t>cols = ["start_date", "delivery_date"]</w:t>
        <w:br/>
        <w:t>for c in cols:</w:t>
        <w:br/>
        <w:t xml:space="preserve">    # 将UNIX时间戳（以毫秒为单位）转换为TimestampType</w:t>
        <w:br/>
        <w:t xml:space="preserve">    df = df.withColumn(c, F.from_unixtime(df[c] / 1000).cast(TimestampType()))</w:t>
      </w:r>
    </w:p>
    <w:p>
      <w:pPr>
        <w:spacing w:line="360" w:lineRule="auto" w:after="120"/>
      </w:pPr>
      <w:r>
        <w:rPr>
          <w:rFonts w:ascii="微软雅黑" w:hAnsi="微软雅黑"/>
          <w:sz w:val="21"/>
        </w:rPr>
        <w:t>在上面的示例中，我们可以看到这些列正在被转换为时间戳。该注释并没有增加太多价值。此外，如果冗长的注释仅提供代码中已经存在的信息，可能仍然无济于事。例如：</w:t>
      </w:r>
    </w:p>
    <w:p>
      <w:pPr>
        <w:spacing w:before="80" w:after="80"/>
        <w:ind w:left="567"/>
      </w:pPr>
      <w:r>
        <w:rPr>
          <w:rFonts w:ascii="Consolas" w:hAnsi="Consolas"/>
          <w:color w:val="505050"/>
          <w:sz w:val="18"/>
        </w:rPr>
        <w:t># 改进后的代码</w:t>
        <w:br/>
        <w:t># 遍历每个列，去除1000因为是毫秒，并转换为时间戳类型</w:t>
        <w:br/>
        <w:t>cols = ["start_date", "delivery_date"]</w:t>
        <w:br/>
        <w:t>for c in cols:</w:t>
        <w:br/>
        <w:t xml:space="preserve">    df = df.withColumn(c, F.from_unixtime(df[c] / 1000).cast(TimestampType()))</w:t>
      </w:r>
    </w:p>
    <w:p>
      <w:pPr>
        <w:spacing w:line="360" w:lineRule="auto" w:after="120"/>
      </w:pPr>
      <w:r>
        <w:rPr>
          <w:rFonts w:ascii="微软雅黑" w:hAnsi="微软雅黑"/>
          <w:sz w:val="21"/>
        </w:rPr>
        <w:t xml:space="preserve">在这段代码中，我们遍历了名为 </w:t>
      </w:r>
      <w:r>
        <w:rPr>
          <w:rFonts w:ascii="Consolas" w:hAnsi="Consolas"/>
          <w:color w:val="B43C3C"/>
          <w:sz w:val="18"/>
        </w:rPr>
        <w:t>cols</w:t>
      </w:r>
      <w:r>
        <w:rPr>
          <w:rFonts w:ascii="微软雅黑" w:hAnsi="微软雅黑"/>
          <w:sz w:val="21"/>
        </w:rPr>
        <w:t xml:space="preserve"> 的列表中的每个列名，将每个列的值从毫秒转换为标准的时间戳格式。</w:t>
      </w:r>
      <w:r>
        <w:rPr>
          <w:rFonts w:ascii="Consolas" w:hAnsi="Consolas"/>
          <w:color w:val="B43C3C"/>
          <w:sz w:val="18"/>
        </w:rPr>
        <w:t>from_unixtime</w:t>
      </w:r>
      <w:r>
        <w:rPr>
          <w:rFonts w:ascii="微软雅黑" w:hAnsi="微软雅黑"/>
          <w:sz w:val="21"/>
        </w:rPr>
        <w:t xml:space="preserve"> 函数用于将Unix时间戳（以秒为单位）转换为标准时间戳格式，而列中的时间戳值是以毫秒为单位的，所以需要除以1000进行转换，然后使用 </w:t>
      </w:r>
      <w:r>
        <w:rPr>
          <w:rFonts w:ascii="Consolas" w:hAnsi="Consolas"/>
          <w:color w:val="B43C3C"/>
          <w:sz w:val="18"/>
        </w:rPr>
        <w:t>cast</w:t>
      </w:r>
      <w:r>
        <w:rPr>
          <w:rFonts w:ascii="微软雅黑" w:hAnsi="微软雅黑"/>
          <w:sz w:val="21"/>
        </w:rPr>
        <w:t xml:space="preserve"> 方法将其转换为 </w:t>
      </w:r>
      <w:r>
        <w:rPr>
          <w:rFonts w:ascii="Consolas" w:hAnsi="Consolas"/>
          <w:color w:val="B43C3C"/>
          <w:sz w:val="18"/>
        </w:rPr>
        <w:t>TimestampType</w:t>
      </w:r>
      <w:r>
        <w:rPr>
          <w:rFonts w:ascii="微软雅黑" w:hAnsi="微软雅黑"/>
          <w:sz w:val="21"/>
        </w:rPr>
        <w:t xml:space="preserve"> 类型。</w:t>
      </w:r>
    </w:p>
    <w:p>
      <w:pPr>
        <w:spacing w:line="360" w:lineRule="auto" w:after="120"/>
      </w:pPr>
      <w:r>
        <w:rPr>
          <w:rFonts w:ascii="微软雅黑" w:hAnsi="微软雅黑"/>
          <w:sz w:val="21"/>
        </w:rPr>
        <w:t>与其留下仅仅描述逻辑的注释，不如留下提供背景信息的注释，解释您在编写代码时做出决策的“原因”。这对于PySpark尤其重要，因为读者可以理解您的代码，但通常不了解输入到您的PySpark变换中的数据背景。小段逻辑可能需要花费数小时来深入研究数据以了解正确的行为，在这种情况下，解释理由的注释尤为重要。</w:t>
      </w:r>
    </w:p>
    <w:p>
      <w:pPr>
        <w:spacing w:before="80" w:after="80"/>
        <w:ind w:left="567"/>
      </w:pPr>
      <w:r>
        <w:rPr>
          <w:rFonts w:ascii="Consolas" w:hAnsi="Consolas"/>
          <w:color w:val="505050"/>
          <w:sz w:val="18"/>
        </w:rPr>
        <w:t># good</w:t>
        <w:br/>
        <w:t># 使用此数据集的消费者期望获得时间戳而不是日期，我们需要将时间调整为1000倍，</w:t>
        <w:br/>
        <w:t># 因为原始数据源以毫秒存储这些数据，即使文档说明它实际上是一个日期。</w:t>
        <w:br/>
        <w:t>cols = ["start_date", "delivery_date"]</w:t>
        <w:br/>
        <w:t>for c in cols:</w:t>
        <w:br/>
        <w:t xml:space="preserve">    df = df.withColumn(c, F.from_unixtime(df[c] / 1000).cast(TimestampType()))</w:t>
      </w:r>
    </w:p>
    <w:p>
      <w:pPr>
        <w:pStyle w:val="Heading2"/>
      </w:pPr>
      <w:r>
        <w:rPr>
          <w:rFonts w:ascii="微软雅黑" w:hAnsi="微软雅黑"/>
        </w:rPr>
        <w:t>UDFs（用户定义函数）</w:t>
      </w:r>
    </w:p>
    <w:p>
      <w:pPr>
        <w:spacing w:line="360" w:lineRule="auto" w:after="120"/>
      </w:pPr>
      <w:r>
        <w:rPr>
          <w:rFonts w:ascii="微软雅黑" w:hAnsi="微软雅黑"/>
          <w:sz w:val="21"/>
        </w:rPr>
        <w:t>强烈建议在所有情况下避免使用UDFs，因为它们的性能远远低于原生PySpark。在大多数情况下，看似需要UDF的逻辑实际上可以重构为仅使用原生PySpark函数。</w:t>
      </w:r>
    </w:p>
    <w:p>
      <w:pPr>
        <w:pStyle w:val="Heading2"/>
      </w:pPr>
      <w:r>
        <w:rPr>
          <w:rFonts w:ascii="微软雅黑" w:hAnsi="微软雅黑"/>
        </w:rPr>
        <w:t>Collect（及相关函数）</w:t>
      </w:r>
    </w:p>
    <w:p>
      <w:pPr>
        <w:spacing w:line="360" w:lineRule="auto" w:after="120"/>
      </w:pPr>
      <w:r>
        <w:rPr>
          <w:rFonts w:ascii="微软雅黑" w:hAnsi="微软雅黑"/>
          <w:sz w:val="21"/>
        </w:rPr>
        <w:t>始终避免使用将数据收集到Spark驱动程序的函数，例如：</w:t>
      </w:r>
    </w:p>
    <w:p>
      <w:pPr>
        <w:pStyle w:val="ListBullet"/>
        <w:spacing w:line="360" w:lineRule="auto" w:after="120"/>
      </w:pPr>
      <w:r>
        <w:rPr>
          <w:rFonts w:ascii="Consolas" w:hAnsi="Consolas"/>
          <w:color w:val="B43C3C"/>
          <w:sz w:val="18"/>
        </w:rPr>
        <w:t>DataFrame.collect()</w:t>
      </w:r>
    </w:p>
    <w:p>
      <w:pPr>
        <w:pStyle w:val="ListBullet"/>
        <w:spacing w:line="360" w:lineRule="auto" w:after="120"/>
      </w:pPr>
      <w:r>
        <w:rPr>
          <w:rFonts w:ascii="Consolas" w:hAnsi="Consolas"/>
          <w:color w:val="B43C3C"/>
          <w:sz w:val="18"/>
        </w:rPr>
        <w:t>DataFrame.first()</w:t>
      </w:r>
    </w:p>
    <w:p>
      <w:pPr>
        <w:pStyle w:val="ListBullet"/>
        <w:spacing w:line="360" w:lineRule="auto" w:after="120"/>
      </w:pPr>
      <w:r>
        <w:rPr>
          <w:rFonts w:ascii="Consolas" w:hAnsi="Consolas"/>
          <w:color w:val="B43C3C"/>
          <w:sz w:val="18"/>
        </w:rPr>
        <w:t>DataFrame.head(...)</w:t>
      </w:r>
    </w:p>
    <w:p>
      <w:pPr>
        <w:pStyle w:val="ListBullet"/>
        <w:spacing w:line="360" w:lineRule="auto" w:after="120"/>
      </w:pPr>
      <w:r>
        <w:rPr>
          <w:rFonts w:ascii="Consolas" w:hAnsi="Consolas"/>
          <w:color w:val="B43C3C"/>
          <w:sz w:val="18"/>
        </w:rPr>
        <w:t>DataFrame.take(...)</w:t>
      </w:r>
    </w:p>
    <w:p>
      <w:pPr>
        <w:pStyle w:val="ListBullet"/>
        <w:spacing w:line="360" w:lineRule="auto" w:after="120"/>
      </w:pPr>
      <w:r>
        <w:rPr>
          <w:rFonts w:ascii="Consolas" w:hAnsi="Consolas"/>
          <w:color w:val="B43C3C"/>
          <w:sz w:val="18"/>
        </w:rPr>
        <w:t>DataFrame.show(...)</w:t>
      </w:r>
    </w:p>
    <w:p>
      <w:pPr>
        <w:spacing w:line="360" w:lineRule="auto" w:after="120"/>
      </w:pPr>
      <w:r>
        <w:rPr>
          <w:rFonts w:ascii="微软雅黑" w:hAnsi="微软雅黑"/>
          <w:sz w:val="21"/>
        </w:rPr>
        <w:t>使用这些函数会消除Spark这种分布式框架的优势，导致性能下降或内存不足错误。我们强烈建议使用以下功能代替这些函数：</w:t>
      </w:r>
    </w:p>
    <w:p>
      <w:pPr>
        <w:pStyle w:val="ListBullet"/>
        <w:spacing w:line="360" w:lineRule="auto" w:after="120"/>
      </w:pPr>
      <w:r>
        <w:rPr>
          <w:rFonts w:ascii="微软雅黑" w:hAnsi="微软雅黑"/>
          <w:sz w:val="21"/>
        </w:rPr>
        <w:t xml:space="preserve">在代码库中使用 </w:t>
      </w:r>
      <w:r>
        <w:rPr>
          <w:rFonts w:ascii="微软雅黑" w:hAnsi="微软雅黑"/>
          <w:color w:val="0066CC"/>
          <w:sz w:val="21"/>
          <w:u w:val="single"/>
        </w:rPr>
        <w:t>**预览与调试**</w:t>
      </w:r>
      <w:r>
        <w:rPr>
          <w:rFonts w:ascii="微软雅黑" w:hAnsi="微软雅黑"/>
          <w:sz w:val="21"/>
        </w:rPr>
        <w:t xml:space="preserve"> 功能来检查开发变换时变量（包括Spark DataFrames）的状态。</w:t>
      </w:r>
    </w:p>
    <w:p>
      <w:pPr>
        <w:pStyle w:val="ListBullet"/>
        <w:spacing w:line="360" w:lineRule="auto" w:after="120"/>
      </w:pPr>
      <w:r>
        <w:rPr>
          <w:rFonts w:ascii="微软雅黑" w:hAnsi="微软雅黑"/>
          <w:sz w:val="21"/>
        </w:rPr>
        <w:t>使用原生PySpark函数（如果可能）或UDFs（在逻辑无法用原生函数编码的少数情况下）处理DataFrames中的map/aggregate值。</w:t>
      </w:r>
    </w:p>
    <w:p>
      <w:pPr>
        <w:pStyle w:val="Heading2"/>
      </w:pPr>
      <w:r>
        <w:rPr>
          <w:rFonts w:ascii="微软雅黑" w:hAnsi="微软雅黑"/>
        </w:rPr>
        <w:t>合并</w:t>
      </w:r>
    </w:p>
    <w:p>
      <w:pPr>
        <w:spacing w:line="360" w:lineRule="auto" w:after="120"/>
      </w:pPr>
      <w:r>
        <w:rPr>
          <w:rFonts w:ascii="微软雅黑" w:hAnsi="微软雅黑"/>
          <w:sz w:val="21"/>
        </w:rPr>
        <w:t>小心合并操作。如果执行左合并，而右侧有多个键匹配，该行将根据匹配次数被重复。这被称为“合并爆炸”，可能会显著膨胀数据集的大小。始终仔细检查假设，以确保您正在合并的键是唯一的，除非您预计会有倍增。</w:t>
      </w:r>
    </w:p>
    <w:p>
      <w:pPr>
        <w:spacing w:line="360" w:lineRule="auto" w:after="120"/>
      </w:pPr>
      <w:r>
        <w:rPr>
          <w:rFonts w:ascii="微软雅黑" w:hAnsi="微软雅黑"/>
          <w:sz w:val="21"/>
        </w:rPr>
        <w:t>不良合并是许多问题的根源，并且可能难以调试。有些事情可以提供帮助，例如明确指定</w:t>
      </w:r>
      <w:r>
        <w:rPr>
          <w:rFonts w:ascii="Consolas" w:hAnsi="Consolas"/>
          <w:color w:val="B43C3C"/>
          <w:sz w:val="18"/>
        </w:rPr>
        <w:t>how</w:t>
      </w:r>
      <w:r>
        <w:rPr>
          <w:rFonts w:ascii="微软雅黑" w:hAnsi="微软雅黑"/>
          <w:sz w:val="21"/>
        </w:rPr>
        <w:t>，即使您使用的是默认值（</w:t>
      </w:r>
      <w:r>
        <w:rPr>
          <w:rFonts w:ascii="Consolas" w:hAnsi="Consolas"/>
          <w:color w:val="B43C3C"/>
          <w:sz w:val="18"/>
        </w:rPr>
        <w:t>inner</w:t>
      </w:r>
      <w:r>
        <w:rPr>
          <w:rFonts w:ascii="微软雅黑" w:hAnsi="微软雅黑"/>
          <w:sz w:val="21"/>
        </w:rPr>
        <w:t>）：</w:t>
      </w:r>
    </w:p>
    <w:p>
      <w:pPr>
        <w:spacing w:before="80" w:after="80"/>
        <w:ind w:left="567"/>
      </w:pPr>
      <w:r>
        <w:rPr>
          <w:rFonts w:ascii="Consolas" w:hAnsi="Consolas"/>
          <w:color w:val="505050"/>
          <w:sz w:val="18"/>
        </w:rPr>
        <w:t># 不推荐的写法</w:t>
        <w:br/>
        <w:t>flights = flights.join(aircraft, 'aircraft_id')</w:t>
        <w:br/>
        <w:t># 也不推荐的写法</w:t>
        <w:br/>
        <w:t>flights = flights.join(aircraft, 'aircraft_id', 'inner')</w:t>
        <w:br/>
        <w:t># 推荐的写法</w:t>
        <w:br/>
        <w:t>flights = flights.join(aircraft, 'aircraft_id', how='inner')</w:t>
      </w:r>
    </w:p>
    <w:p>
      <w:pPr>
        <w:spacing w:line="360" w:lineRule="auto" w:after="120"/>
      </w:pPr>
      <w:r>
        <w:rPr>
          <w:rFonts w:ascii="微软雅黑" w:hAnsi="微软雅黑"/>
          <w:sz w:val="21"/>
        </w:rPr>
        <w:t>解释：</w:t>
      </w:r>
    </w:p>
    <w:p>
      <w:pPr>
        <w:pStyle w:val="ListBullet"/>
        <w:spacing w:line="360" w:lineRule="auto" w:after="120"/>
      </w:pPr>
      <w:r>
        <w:rPr>
          <w:rFonts w:ascii="微软雅黑" w:hAnsi="微软雅黑"/>
          <w:sz w:val="21"/>
        </w:rPr>
        <w:t>第一种和第二种写法的参数传递不够明确，不利于代码的可读性。</w:t>
      </w:r>
    </w:p>
    <w:p>
      <w:pPr>
        <w:pStyle w:val="ListBullet"/>
        <w:spacing w:line="360" w:lineRule="auto" w:after="120"/>
      </w:pPr>
      <w:r>
        <w:rPr>
          <w:rFonts w:ascii="微软雅黑" w:hAnsi="微软雅黑"/>
          <w:sz w:val="21"/>
        </w:rPr>
        <w:t xml:space="preserve">第三种写法通过明确指定参数 </w:t>
      </w:r>
      <w:r>
        <w:rPr>
          <w:rFonts w:ascii="Consolas" w:hAnsi="Consolas"/>
          <w:color w:val="B43C3C"/>
          <w:sz w:val="18"/>
        </w:rPr>
        <w:t>how='inner'</w:t>
      </w:r>
      <w:r>
        <w:rPr>
          <w:rFonts w:ascii="微软雅黑" w:hAnsi="微软雅黑"/>
          <w:sz w:val="21"/>
        </w:rPr>
        <w:t xml:space="preserve"> 提高了代码的可读性和可维护性。</w:t>
      </w:r>
    </w:p>
    <w:p>
      <w:pPr>
        <w:spacing w:line="360" w:lineRule="auto" w:after="120"/>
      </w:pPr>
      <w:r>
        <w:rPr>
          <w:rFonts w:ascii="微软雅黑" w:hAnsi="微软雅黑"/>
          <w:sz w:val="21"/>
        </w:rPr>
        <w:t xml:space="preserve">  还要避免使用</w:t>
      </w:r>
      <w:r>
        <w:rPr>
          <w:rFonts w:ascii="Consolas" w:hAnsi="Consolas"/>
          <w:color w:val="B43C3C"/>
          <w:sz w:val="18"/>
        </w:rPr>
        <w:t>right</w:t>
      </w:r>
      <w:r>
        <w:rPr>
          <w:rFonts w:ascii="微软雅黑" w:hAnsi="微软雅黑"/>
          <w:sz w:val="21"/>
        </w:rPr>
        <w:t>合并。如果您准备使用</w:t>
      </w:r>
      <w:r>
        <w:rPr>
          <w:rFonts w:ascii="Consolas" w:hAnsi="Consolas"/>
          <w:color w:val="B43C3C"/>
          <w:sz w:val="18"/>
        </w:rPr>
        <w:t>right</w:t>
      </w:r>
      <w:r>
        <w:rPr>
          <w:rFonts w:ascii="微软雅黑" w:hAnsi="微软雅黑"/>
          <w:sz w:val="21"/>
        </w:rPr>
        <w:t>合并，请切换数据框的顺序，并改用</w:t>
      </w:r>
      <w:r>
        <w:rPr>
          <w:rFonts w:ascii="Consolas" w:hAnsi="Consolas"/>
          <w:color w:val="B43C3C"/>
          <w:sz w:val="18"/>
        </w:rPr>
        <w:t>left</w:t>
      </w:r>
      <w:r>
        <w:rPr>
          <w:rFonts w:ascii="微软雅黑" w:hAnsi="微软雅黑"/>
          <w:sz w:val="21"/>
        </w:rPr>
        <w:t>合并。这更加直观，因为您正在进行操作的数据框是您合并时所围绕的中心。</w:t>
      </w:r>
    </w:p>
    <w:p>
      <w:pPr>
        <w:spacing w:before="80" w:after="80"/>
        <w:ind w:left="567"/>
      </w:pPr>
      <w:r>
        <w:rPr>
          <w:rFonts w:ascii="Consolas" w:hAnsi="Consolas"/>
          <w:color w:val="505050"/>
          <w:sz w:val="18"/>
        </w:rPr>
        <w:t># bad</w:t>
        <w:br/>
        <w:t>flights = aircraft.join(flights, 'aircraft_id', how='right')</w:t>
        <w:br/>
        <w:t># 这是一个糟糕的做法，因为这里的join顺序可能导致不必要的数据丢失。</w:t>
        <w:br/>
        <w:t># 使用right join时，会保留右表（flights）中的所有记录，但可能丢弃左表（aircraft）中没有匹配的记录。</w:t>
        <w:br/>
        <w:t># good</w:t>
        <w:br/>
        <w:t>flights = flights.join(aircraft, 'aircraft_id', how='left')</w:t>
        <w:br/>
        <w:t># 这是一个较好的做法，left join会保留左表（flights）中的所有记录，</w:t>
        <w:br/>
        <w:t># 即使在右表（aircraft）中没有匹配的记录，也不会丢失左表的数据。</w:t>
      </w:r>
    </w:p>
    <w:p>
      <w:pPr>
        <w:spacing w:line="360" w:lineRule="auto" w:after="120"/>
      </w:pPr>
      <w:r>
        <w:rPr>
          <w:rFonts w:ascii="微软雅黑" w:hAnsi="微软雅黑"/>
          <w:sz w:val="21"/>
        </w:rPr>
        <w:t>合并数据帧时，避免使用在输出中重复列的表达式：</w:t>
      </w:r>
    </w:p>
    <w:p>
      <w:pPr>
        <w:spacing w:before="80" w:after="80"/>
        <w:ind w:left="567"/>
      </w:pPr>
      <w:r>
        <w:rPr>
          <w:rFonts w:ascii="Consolas" w:hAnsi="Consolas"/>
          <w:color w:val="505050"/>
          <w:sz w:val="18"/>
        </w:rPr>
        <w:t># 错误 - 列 aircraft_id 会在输出中重复</w:t>
        <w:br/>
        <w:t>output = flights.join(aircraft, flights.aircraft_id == aircraft.aircraft_id, how='inner')</w:t>
        <w:br/>
        <w:t># 正确</w:t>
        <w:br/>
        <w:t>output = flights.join(aircraft, 'aircraft_id', how='inner')</w:t>
      </w:r>
    </w:p>
    <w:p>
      <w:pPr>
        <w:spacing w:line="360" w:lineRule="auto" w:after="120"/>
      </w:pPr>
      <w:r>
        <w:rPr>
          <w:rFonts w:ascii="微软雅黑" w:hAnsi="微软雅黑"/>
          <w:sz w:val="21"/>
        </w:rPr>
        <w:t>避免重命名所有列以避免冲突。您可以为整个数据框起一个别名，并使用该别名选择最终需要的列。</w:t>
      </w:r>
    </w:p>
    <w:p>
      <w:pPr>
        <w:spacing w:before="80" w:after="80"/>
        <w:ind w:left="567"/>
      </w:pPr>
      <w:r>
        <w:rPr>
          <w:rFonts w:ascii="Consolas" w:hAnsi="Consolas"/>
          <w:color w:val="505050"/>
          <w:sz w:val="18"/>
        </w:rPr>
        <w:t># bad</w:t>
        <w:br/>
        <w:t># 在这里，使用了循环对列名进行重命名，增加了代码的复杂性和可读性问题</w:t>
        <w:br/>
        <w:t>columns = ["start_time", "end_time", "idle_time", "total_time"]</w:t>
        <w:br/>
        <w:t>for col in columns:</w:t>
        <w:br/>
        <w:t xml:space="preserve">    flights = flights.withColumnRenamed(col, 'flights_' + col)</w:t>
        <w:br/>
        <w:t xml:space="preserve">    parking = parking.withColumnRenamed(col, 'parking_' + col)</w:t>
        <w:br/>
        <w:t>flights = flights.join(parking, on="flight_code", how="left")</w:t>
        <w:br/>
        <w:t># 选择重命名后的列，代码冗长且不直观</w:t>
        <w:br/>
        <w:t>flights = flights.select(</w:t>
        <w:br/>
        <w:t xml:space="preserve">    F.col("flights_start_time").alias("flight_start_time"),</w:t>
        <w:br/>
        <w:t xml:space="preserve">    F.col("flights_end_time").alias("flight_end_time"),</w:t>
        <w:br/>
        <w:t xml:space="preserve">    F.col("parking_total_time").alias("client_parking_total_time")</w:t>
        <w:br/>
        <w:t>)</w:t>
        <w:br/>
        <w:t># good</w:t>
        <w:br/>
        <w:t># 使用表别名（alias）提高了代码的可读性和简洁性</w:t>
        <w:br/>
        <w:t>flights = flights.alias("flights")</w:t>
        <w:br/>
        <w:t>parking = parking.alias("parking")</w:t>
        <w:br/>
        <w:t>flights = flights.join(parking, on="flight_code", how="left")</w:t>
        <w:br/>
        <w:t># 使用表别名前缀来选择列，简洁明了</w:t>
        <w:br/>
        <w:t>flights = flights.select(</w:t>
        <w:br/>
        <w:t xml:space="preserve">    F.col("flights.start_time").alias("flight_start_time"),</w:t>
        <w:br/>
        <w:t xml:space="preserve">    F.col("flights.end_time").alias("flight_end_time"),</w:t>
        <w:br/>
        <w:t xml:space="preserve">    F.col("parking.total_time").alias("client_parking_total_time")</w:t>
        <w:br/>
        <w:t>)</w:t>
      </w:r>
    </w:p>
    <w:p>
      <w:pPr>
        <w:spacing w:line="360" w:lineRule="auto" w:after="120"/>
      </w:pPr>
      <w:r>
        <w:rPr>
          <w:rFonts w:ascii="微软雅黑" w:hAnsi="微软雅黑"/>
          <w:sz w:val="21"/>
        </w:rPr>
        <w:t>在这种情况下，请记住：</w:t>
      </w:r>
    </w:p>
    <w:p>
      <w:pPr>
        <w:pStyle w:val="ListBullet"/>
        <w:spacing w:line="360" w:lineRule="auto" w:after="120"/>
      </w:pPr>
      <w:r>
        <w:rPr>
          <w:rFonts w:ascii="微软雅黑" w:hAnsi="微软雅黑"/>
          <w:sz w:val="21"/>
        </w:rPr>
        <w:t>如果不需要重叠的列，最好在合并之前删除它们；</w:t>
      </w:r>
    </w:p>
    <w:p>
      <w:pPr>
        <w:pStyle w:val="ListBullet"/>
        <w:spacing w:line="360" w:lineRule="auto" w:after="120"/>
      </w:pPr>
      <w:r>
        <w:rPr>
          <w:rFonts w:ascii="微软雅黑" w:hAnsi="微软雅黑"/>
          <w:sz w:val="21"/>
        </w:rPr>
        <w:t>如果需要保留两者，最好在合并之前重命名其中一个；</w:t>
      </w:r>
    </w:p>
    <w:p>
      <w:pPr>
        <w:pStyle w:val="ListBullet"/>
        <w:spacing w:line="360" w:lineRule="auto" w:after="120"/>
      </w:pPr>
      <w:r>
        <w:rPr>
          <w:rFonts w:ascii="微软雅黑" w:hAnsi="微软雅黑"/>
          <w:sz w:val="21"/>
        </w:rPr>
        <w:t>在输出数据集之前，您应始终解决不明确的列，因为变换完成运行后，您将无法区分它们。</w:t>
      </w:r>
    </w:p>
    <w:p>
      <w:pPr>
        <w:spacing w:line="360" w:lineRule="auto" w:after="120"/>
      </w:pPr>
      <w:r>
        <w:rPr>
          <w:rFonts w:ascii="微软雅黑" w:hAnsi="微软雅黑"/>
          <w:sz w:val="21"/>
        </w:rPr>
        <w:t>关于合并的最后一点，不要将</w:t>
      </w:r>
      <w:r>
        <w:rPr>
          <w:rFonts w:ascii="Consolas" w:hAnsi="Consolas"/>
          <w:color w:val="B43C3C"/>
          <w:sz w:val="18"/>
        </w:rPr>
        <w:t>.dropDuplicates()</w:t>
      </w:r>
      <w:r>
        <w:rPr>
          <w:rFonts w:ascii="微软雅黑" w:hAnsi="微软雅黑"/>
          <w:sz w:val="21"/>
        </w:rPr>
        <w:t>或</w:t>
      </w:r>
      <w:r>
        <w:rPr>
          <w:rFonts w:ascii="Consolas" w:hAnsi="Consolas"/>
          <w:color w:val="B43C3C"/>
          <w:sz w:val="18"/>
        </w:rPr>
        <w:t>.distinct()</w:t>
      </w:r>
      <w:r>
        <w:rPr>
          <w:rFonts w:ascii="微软雅黑" w:hAnsi="微软雅黑"/>
          <w:sz w:val="21"/>
        </w:rPr>
        <w:t>用作解决问题的权宜之计。如果观察到意外的重复行，几乎总有一个根本原因导致这些重复行出现。添加</w:t>
      </w:r>
      <w:r>
        <w:rPr>
          <w:rFonts w:ascii="Consolas" w:hAnsi="Consolas"/>
          <w:color w:val="B43C3C"/>
          <w:sz w:val="18"/>
        </w:rPr>
        <w:t>.dropDuplicates()</w:t>
      </w:r>
      <w:r>
        <w:rPr>
          <w:rFonts w:ascii="微软雅黑" w:hAnsi="微软雅黑"/>
          <w:sz w:val="21"/>
        </w:rPr>
        <w:t>只会掩盖这个问题，并增加运行时间的开销。</w:t>
      </w:r>
    </w:p>
    <w:p>
      <w:pPr>
        <w:pStyle w:val="Heading2"/>
      </w:pPr>
      <w:r>
        <w:rPr>
          <w:rFonts w:ascii="微软雅黑" w:hAnsi="微软雅黑"/>
        </w:rPr>
        <w:t>表达式的链式调用</w:t>
      </w:r>
    </w:p>
    <w:p>
      <w:pPr>
        <w:spacing w:line="360" w:lineRule="auto" w:after="120"/>
      </w:pPr>
      <w:r>
        <w:rPr>
          <w:rFonts w:ascii="微软雅黑" w:hAnsi="微软雅黑"/>
          <w:sz w:val="21"/>
        </w:rPr>
        <w:t>链式调用表达式是一个有争议的话题，但我们确实建议对链式调用的使用进行一些限制。请参阅本节的</w:t>
      </w:r>
      <w:r>
        <w:rPr>
          <w:rFonts w:ascii="微软雅黑" w:hAnsi="微软雅黑"/>
          <w:color w:val="0066CC"/>
          <w:sz w:val="21"/>
          <w:u w:val="single"/>
        </w:rPr>
        <w:t>结论</w:t>
      </w:r>
      <w:r>
        <w:rPr>
          <w:rFonts w:ascii="微软雅黑" w:hAnsi="微软雅黑"/>
          <w:sz w:val="21"/>
        </w:rPr>
        <w:t>，了解我们提出此建议背后的理由。</w:t>
      </w:r>
    </w:p>
    <w:p>
      <w:pPr>
        <w:spacing w:line="360" w:lineRule="auto" w:after="120"/>
      </w:pPr>
      <w:r>
        <w:rPr>
          <w:rFonts w:ascii="微软雅黑" w:hAnsi="微软雅黑"/>
          <w:sz w:val="21"/>
        </w:rPr>
        <w:t>避免将表达式链式调用成具有不同类型的多行表达式。尤其是在它们具有不同的行为或上下文时。例如，将列的创建或合并与选择和筛选混合使用。</w:t>
      </w:r>
    </w:p>
    <w:p>
      <w:pPr>
        <w:spacing w:before="80" w:after="80"/>
        <w:ind w:left="567"/>
      </w:pPr>
      <w:r>
        <w:rPr>
          <w:rFonts w:ascii="Consolas" w:hAnsi="Consolas"/>
          <w:color w:val="505050"/>
          <w:sz w:val="18"/>
        </w:rPr>
        <w:t># 差的写法</w:t>
        <w:br/>
        <w:t>df = (</w:t>
        <w:br/>
        <w:t xml:space="preserve">    df</w:t>
        <w:br/>
        <w:t xml:space="preserve">    .select("a", "b", "c", "key")</w:t>
        <w:br/>
        <w:t xml:space="preserve">    .filter(df.a == "truthiness")</w:t>
        <w:br/>
        <w:t xml:space="preserve">    .withColumn("boverc", df.b / df.c)</w:t>
        <w:br/>
        <w:t xml:space="preserve">    .join(df2, "key", how="inner")</w:t>
        <w:br/>
        <w:t xml:space="preserve">    .join(df3, "key", how="left")</w:t>
        <w:br/>
        <w:t xml:space="preserve">    .drop('c')</w:t>
        <w:br/>
        <w:t>)</w:t>
        <w:br/>
        <w:t># 较好的写法（分步处理）</w:t>
        <w:br/>
        <w:t># 第一步：选择并整理我们需要的数据</w:t>
        <w:br/>
        <w:t># 第二步：创建我们需要的列</w:t>
        <w:br/>
        <w:t># 第三步：与其他数据框进行连接</w:t>
        <w:br/>
        <w:t>df = (</w:t>
        <w:br/>
        <w:t xml:space="preserve">    df</w:t>
        <w:br/>
        <w:t xml:space="preserve">    .select("a", "b", "c", "key")</w:t>
        <w:br/>
        <w:t xml:space="preserve">    .filter(df.a == "truthiness")</w:t>
        <w:br/>
        <w:t>)</w:t>
        <w:br/>
        <w:t>df = df.withColumn("boverc", df.b / df.c)</w:t>
        <w:br/>
        <w:t>df = (</w:t>
        <w:br/>
        <w:t xml:space="preserve">    df</w:t>
        <w:br/>
        <w:t xml:space="preserve">    .join(df2, "key", how="inner")</w:t>
        <w:br/>
        <w:t xml:space="preserve">    .join(df3, "key", how="left")</w:t>
        <w:br/>
        <w:t xml:space="preserve">    .drop('c')</w:t>
        <w:br/>
        <w:t>)</w:t>
      </w:r>
    </w:p>
    <w:p>
      <w:pPr>
        <w:spacing w:line="360" w:lineRule="auto" w:after="120"/>
      </w:pPr>
      <w:r>
        <w:rPr>
          <w:rFonts w:ascii="微软雅黑" w:hAnsi="微软雅黑"/>
          <w:sz w:val="21"/>
        </w:rPr>
        <w:t>在较好的写法中，将代码分成多个步骤，使代码更易于阅读和维护。每个步骤都有明确的目的：首先选择并过滤数据，然后添加新列，最后进行数据连接和删除不需要的列。</w:t>
      </w:r>
    </w:p>
    <w:p>
      <w:pPr>
        <w:spacing w:line="360" w:lineRule="auto" w:after="120"/>
      </w:pPr>
      <w:r>
        <w:rPr>
          <w:rFonts w:ascii="微软雅黑" w:hAnsi="微软雅黑"/>
          <w:sz w:val="21"/>
        </w:rPr>
        <w:t>将每组表达式隔离到各自的逻辑代码块中可以提高可读性，并使查找相关逻辑变得更容易。</w:t>
      </w:r>
    </w:p>
    <w:p>
      <w:pPr>
        <w:spacing w:line="360" w:lineRule="auto" w:after="120"/>
      </w:pPr>
      <w:r>
        <w:rPr>
          <w:rFonts w:ascii="微软雅黑" w:hAnsi="微软雅黑"/>
          <w:sz w:val="21"/>
        </w:rPr>
        <w:t xml:space="preserve">例如，下面代码的读者可能会跳到他们看到数据框被指派 </w:t>
      </w:r>
      <w:r>
        <w:rPr>
          <w:rFonts w:ascii="Consolas" w:hAnsi="Consolas"/>
          <w:color w:val="B43C3C"/>
          <w:sz w:val="18"/>
        </w:rPr>
        <w:t>df = df...</w:t>
      </w:r>
      <w:r>
        <w:rPr>
          <w:rFonts w:ascii="微软雅黑" w:hAnsi="微软雅黑"/>
          <w:sz w:val="21"/>
        </w:rPr>
        <w:t xml:space="preserve"> 的位置。</w:t>
      </w:r>
    </w:p>
    <w:p>
      <w:pPr>
        <w:spacing w:before="80" w:after="80"/>
        <w:ind w:left="567"/>
      </w:pPr>
      <w:r>
        <w:rPr>
          <w:rFonts w:ascii="Consolas" w:hAnsi="Consolas"/>
          <w:color w:val="505050"/>
          <w:sz w:val="18"/>
        </w:rPr>
        <w:t># bad</w:t>
        <w:br/>
        <w:t>df = (</w:t>
        <w:br/>
        <w:t xml:space="preserve">    df</w:t>
        <w:br/>
        <w:t xml:space="preserve">    .select('foo', 'bar', 'foobar', 'abc')</w:t>
        <w:br/>
        <w:t xml:space="preserve">    .filter(df.abc == 123)  # 使用直接引用列的方式进行过滤</w:t>
        <w:br/>
        <w:t xml:space="preserve">    .join(another_table, 'some_field')  # 直接连接另一张表，未指定连接方式，默认为内连接</w:t>
        <w:br/>
        <w:t>)</w:t>
        <w:br/>
        <w:t># better</w:t>
        <w:br/>
        <w:t>df = (</w:t>
        <w:br/>
        <w:t xml:space="preserve">    df</w:t>
        <w:br/>
        <w:t xml:space="preserve">    .select('foo', 'bar', 'foobar', 'abc')</w:t>
        <w:br/>
        <w:t xml:space="preserve">    .filter(F.col('abc') == 123)  # 使用F.col()明确指定列名，代码更具可读性</w:t>
        <w:br/>
        <w:t>)</w:t>
        <w:br/>
        <w:t>df = df.join(another_table, 'some_field', how='inner')  # 明确指定连接方式为内连接</w:t>
      </w:r>
    </w:p>
    <w:p>
      <w:pPr>
        <w:spacing w:line="360" w:lineRule="auto" w:after="120"/>
      </w:pPr>
      <w:r>
        <w:rPr>
          <w:rFonts w:ascii="微软雅黑" w:hAnsi="微软雅黑"/>
          <w:sz w:val="21"/>
        </w:rPr>
        <w:t>将表达式串联在一起是有正当理由的。这些通常代表原子逻辑步骤，是可以接受的。应用一个规则，规定在同一块中最多可以串联的表达式数量，以保持代码的可读性。我们建议链条不超过3-5个语句。</w:t>
      </w:r>
    </w:p>
    <w:p>
      <w:pPr>
        <w:spacing w:line="360" w:lineRule="auto" w:after="120"/>
      </w:pPr>
      <w:r>
        <w:rPr>
          <w:rFonts w:ascii="微软雅黑" w:hAnsi="微软雅黑"/>
          <w:sz w:val="21"/>
        </w:rPr>
        <w:t>如果发现自己在构建更长的链条，或者由于变量的大小而遇到麻烦，考虑将逻辑提取到一个单独的函数中：</w:t>
      </w:r>
    </w:p>
    <w:p>
      <w:pPr>
        <w:spacing w:before="80" w:after="80"/>
        <w:ind w:left="567"/>
      </w:pPr>
      <w:r>
        <w:rPr>
          <w:rFonts w:ascii="Consolas" w:hAnsi="Consolas"/>
          <w:color w:val="505050"/>
          <w:sz w:val="18"/>
        </w:rPr>
        <w:t># bad</w:t>
        <w:br/>
        <w:t>customers_with_shipping_address = (</w:t>
        <w:br/>
        <w:t xml:space="preserve">    customers_with_shipping_address</w:t>
        <w:br/>
        <w:t xml:space="preserve">    .select("a", "b", "c", "key")</w:t>
        <w:br/>
        <w:t xml:space="preserve">    .filter(F.col("a") == "truthiness")</w:t>
        <w:br/>
        <w:t xml:space="preserve">    .withColumn("boverc", F.col("b") / F.col("c"))</w:t>
        <w:br/>
        <w:t xml:space="preserve">    .join(df2, "key", how="inner")</w:t>
        <w:br/>
        <w:t>)</w:t>
        <w:br/>
        <w:t># also bad</w:t>
        <w:br/>
        <w:t>customers_with_shipping_address = customers_with_shipping_address.select("a", "b", "c", "key")</w:t>
        <w:br/>
        <w:t>customers_with_shipping_address = customers_with_shipping_address.filter(df.a == "truthiness")</w:t>
        <w:br/>
        <w:t>customers_with_shipping_address = customers_with_shipping_address.withColumn("boverc", F.col("b") / F.col("c"))</w:t>
        <w:br/>
        <w:t>customers_with_shipping_address = customers_with_shipping_address.join(df2, "key", how="inner")</w:t>
        <w:br/>
        <w:t># better</w:t>
        <w:br/>
        <w:t>def join_customers_with_shipping_address(customers, df_to_join):</w:t>
        <w:br/>
        <w:t xml:space="preserve">    # 函数用于将 customers 与另一个 DataFrame 进行连接</w:t>
        <w:br/>
        <w:t xml:space="preserve">    customers = (</w:t>
        <w:br/>
        <w:t xml:space="preserve">        customers</w:t>
        <w:br/>
        <w:t xml:space="preserve">        .select("a", "b", "c", "key")  # 选择所需的列</w:t>
        <w:br/>
        <w:t xml:space="preserve">        .filter(df.a == "truthiness")  # 过滤条件</w:t>
        <w:br/>
        <w:t xml:space="preserve">    )</w:t>
        <w:br/>
        <w:t xml:space="preserve">    customers = customers.withColumn("boverc", F.col("b") / F.col("c"))  # 添加新列 "boverc"</w:t>
        <w:br/>
        <w:t xml:space="preserve">    customers = customers.join(df_to_join, "key", how="inner")  # 用 "key" 列进行内连接</w:t>
        <w:br/>
        <w:t xml:space="preserve">    return customers  # 返回连接后的 DataFrame</w:t>
      </w:r>
    </w:p>
    <w:p>
      <w:pPr>
        <w:spacing w:line="360" w:lineRule="auto" w:after="120"/>
      </w:pPr>
      <w:r>
        <w:rPr>
          <w:rFonts w:ascii="微软雅黑" w:hAnsi="微软雅黑"/>
          <w:sz w:val="21"/>
        </w:rPr>
        <w:t>添加了中文注释，说明了代码的每一步操作。</w:t>
      </w:r>
    </w:p>
    <w:p>
      <w:pPr>
        <w:spacing w:line="360" w:lineRule="auto" w:after="120"/>
      </w:pPr>
      <w:r>
        <w:rPr>
          <w:rFonts w:ascii="微软雅黑" w:hAnsi="微软雅黑"/>
          <w:sz w:val="21"/>
        </w:rPr>
        <w:t>事实上，超过三个语句的链条是分解为独立、命名良好的函数的理想候选，因为它们已经是封装的、独立的逻辑块。</w:t>
      </w:r>
    </w:p>
    <w:p>
      <w:pPr>
        <w:pStyle w:val="Heading3"/>
      </w:pPr>
      <w:r>
        <w:rPr>
          <w:rFonts w:ascii="微软雅黑" w:hAnsi="微软雅黑"/>
        </w:rPr>
        <w:t>原因</w:t>
      </w:r>
    </w:p>
    <w:p>
      <w:pPr>
        <w:spacing w:line="360" w:lineRule="auto" w:after="120"/>
      </w:pPr>
      <w:r>
        <w:rPr>
          <w:rFonts w:ascii="微软雅黑" w:hAnsi="微软雅黑"/>
          <w:sz w:val="21"/>
        </w:rPr>
        <w:t>对链式调用的这些限制有几个原因：</w:t>
      </w:r>
    </w:p>
    <w:p>
      <w:pPr>
        <w:pStyle w:val="ListBullet"/>
        <w:spacing w:line="360" w:lineRule="auto" w:after="120"/>
      </w:pPr>
      <w:r>
        <w:rPr>
          <w:rFonts w:ascii="微软雅黑" w:hAnsi="微软雅黑"/>
          <w:sz w:val="21"/>
        </w:rPr>
        <w:t>区分 PySpark 代码和 SQL 代码。链式调用违反了大多数（如果不是全部的话）其他 Python 风格。在 Python 中不进行链式调用，而是指派。</w:t>
      </w:r>
    </w:p>
    <w:p>
      <w:pPr>
        <w:pStyle w:val="ListBullet"/>
        <w:spacing w:line="360" w:lineRule="auto" w:after="120"/>
      </w:pPr>
      <w:r>
        <w:rPr>
          <w:rFonts w:ascii="微软雅黑" w:hAnsi="微软雅黑"/>
          <w:sz w:val="21"/>
        </w:rPr>
        <w:t>不鼓励创建大型单一代码块。这些通常更适合提取为一个命名函数。</w:t>
      </w:r>
    </w:p>
    <w:p>
      <w:pPr>
        <w:pStyle w:val="ListBullet"/>
        <w:spacing w:line="360" w:lineRule="auto" w:after="120"/>
      </w:pPr>
      <w:r>
        <w:rPr>
          <w:rFonts w:ascii="微软雅黑" w:hAnsi="微软雅黑"/>
          <w:sz w:val="21"/>
        </w:rPr>
        <w:t>这不需要是全有或全无的；最多三到五行的链式调用在实用性与可读性之间取得平衡。</w:t>
      </w:r>
    </w:p>
    <w:p>
      <w:pPr>
        <w:pStyle w:val="ListBullet"/>
        <w:spacing w:line="360" w:lineRule="auto" w:after="120"/>
      </w:pPr>
      <w:r>
        <w:rPr>
          <w:rFonts w:ascii="微软雅黑" w:hAnsi="微软雅黑"/>
          <w:sz w:val="21"/>
        </w:rPr>
        <w:t>如果你使用 IDE，这使得使用自动提取或进行代码移动更容易（例如，在 PyCharm 中使用 Ctrl/Cmd+Shift+Up）。</w:t>
      </w:r>
    </w:p>
    <w:p>
      <w:pPr>
        <w:pStyle w:val="ListBullet"/>
        <w:spacing w:line="360" w:lineRule="auto" w:after="120"/>
      </w:pPr>
      <w:r>
        <w:rPr>
          <w:rFonts w:ascii="微软雅黑" w:hAnsi="微软雅黑"/>
          <w:sz w:val="21"/>
        </w:rPr>
        <w:t>大型链条难以阅读和维护，特别是如果链条是嵌套的。</w:t>
      </w:r>
    </w:p>
    <w:p>
      <w:pPr>
        <w:pStyle w:val="Heading2"/>
      </w:pPr>
      <w:r>
        <w:rPr>
          <w:rFonts w:ascii="微软雅黑" w:hAnsi="微软雅黑"/>
        </w:rPr>
        <w:t>多行表达式</w:t>
      </w:r>
    </w:p>
    <w:p>
      <w:pPr>
        <w:spacing w:line="360" w:lineRule="auto" w:after="120"/>
      </w:pPr>
      <w:r>
        <w:rPr>
          <w:rFonts w:ascii="微软雅黑" w:hAnsi="微软雅黑"/>
          <w:sz w:val="21"/>
        </w:rPr>
        <w:t>你可以链式表达的原因是因为 PySpark 是从 Spark 开发而来的，而 Spark 源自 JVM 语言。这意味着一些设计模式被传递过来，即链式调用。</w:t>
      </w:r>
    </w:p>
    <w:p>
      <w:pPr>
        <w:spacing w:line="360" w:lineRule="auto" w:after="120"/>
      </w:pPr>
      <w:r>
        <w:rPr>
          <w:rFonts w:ascii="微软雅黑" w:hAnsi="微软雅黑"/>
          <w:sz w:val="21"/>
        </w:rPr>
        <w:t>然而，Python 不优雅地支持多行表达式，唯一的替代方案是提供显式的换行符，或者将表达式括在括号中。只有当链条发生在根节点时，才需要提供显式换行符。例如：</w:t>
      </w:r>
    </w:p>
    <w:p>
      <w:pPr>
        <w:spacing w:before="80" w:after="80"/>
        <w:ind w:left="567"/>
      </w:pPr>
      <w:r>
        <w:rPr>
          <w:rFonts w:ascii="Consolas" w:hAnsi="Consolas"/>
          <w:color w:val="505050"/>
          <w:sz w:val="18"/>
        </w:rPr>
        <w:t># 需要使用 `\` 进行换行</w:t>
        <w:br/>
        <w:t>df = df.filter(F.col('event') == 'executing')\</w:t>
        <w:br/>
        <w:t xml:space="preserve">       .filter(F.col('has_tests') == True)\</w:t>
        <w:br/>
        <w:t xml:space="preserve">       .drop('has_tests')</w:t>
        <w:br/>
        <w:t># 因为链式调用不是在根节点进行，因此不需要使用 `\`</w:t>
        <w:br/>
        <w:t>df = df.withColumn('safety', F.when(F.col('has_tests') == True, 'is safe')  # 如果 `has_tests` 列为真，则标记为 'is safe'</w:t>
        <w:br/>
        <w:t xml:space="preserve">                              .when(F.col('has_executed') == True, 'no tests but runs')  # 如果 `has_executed` 列为真，则标记为 'no tests but runs'</w:t>
        <w:br/>
        <w:t xml:space="preserve">                              .otherwise('not safe'))  # 否则标记为 'not safe'</w:t>
      </w:r>
    </w:p>
    <w:p>
      <w:pPr>
        <w:spacing w:line="360" w:lineRule="auto" w:after="120"/>
      </w:pPr>
      <w:r>
        <w:rPr>
          <w:rFonts w:ascii="微软雅黑" w:hAnsi="微软雅黑"/>
          <w:sz w:val="21"/>
        </w:rPr>
        <w:t>因此，为保持一致性，将整个表达式括在一个括号块中，并避免使用</w:t>
      </w:r>
      <w:r>
        <w:rPr>
          <w:rFonts w:ascii="Consolas" w:hAnsi="Consolas"/>
          <w:color w:val="B43C3C"/>
          <w:sz w:val="18"/>
        </w:rPr>
        <w:t>\</w:t>
      </w:r>
      <w:r>
        <w:rPr>
          <w:rFonts w:ascii="微软雅黑" w:hAnsi="微软雅黑"/>
          <w:sz w:val="21"/>
        </w:rPr>
        <w:t>：</w:t>
      </w:r>
    </w:p>
    <w:p>
      <w:pPr>
        <w:spacing w:before="80" w:after="80"/>
        <w:ind w:left="567"/>
      </w:pPr>
      <w:r>
        <w:rPr>
          <w:rFonts w:ascii="Consolas" w:hAnsi="Consolas"/>
          <w:color w:val="505050"/>
          <w:sz w:val="18"/>
        </w:rPr>
        <w:t># bad</w:t>
        <w:br/>
        <w:t>df = df.filter(F.col('event') == 'executing')\</w:t>
        <w:br/>
        <w:t xml:space="preserve">    .filter(F.col('has_tests') == True)\</w:t>
        <w:br/>
        <w:t xml:space="preserve">    .drop('has_tests')</w:t>
        <w:br/>
        <w:t># good</w:t>
        <w:br/>
        <w:t>df = (</w:t>
        <w:br/>
        <w:t xml:space="preserve">  df</w:t>
        <w:br/>
        <w:t xml:space="preserve">  .filter(F.col('event') == 'executing')</w:t>
        <w:br/>
        <w:t xml:space="preserve">  .filter(F.col('has_tests') == True)</w:t>
        <w:br/>
        <w:t xml:space="preserve">  .drop('has_tests')</w:t>
        <w:br/>
        <w:t>)</w:t>
      </w:r>
    </w:p>
    <w:p>
      <w:pPr>
        <w:spacing w:line="360" w:lineRule="auto" w:after="120"/>
      </w:pPr>
      <w:r>
        <w:rPr>
          <w:rFonts w:ascii="微软雅黑" w:hAnsi="微软雅黑"/>
          <w:sz w:val="21"/>
        </w:rPr>
        <w:t>这段代码展示了两种格式化方式的对比。虽然两者在功能上是等价的，但“good”的格式更具可读性。通过使用小括号，可以使代码看起来更清晰，尤其是在链式调用的情况下。这种格式更容易维护和调试。</w:t>
      </w:r>
    </w:p>
    <w:p>
      <w:pPr>
        <w:pStyle w:val="Heading2"/>
      </w:pPr>
      <w:r>
        <w:rPr>
          <w:rFonts w:ascii="微软雅黑" w:hAnsi="微软雅黑"/>
        </w:rPr>
        <w:t>其他注意事项和建议</w:t>
      </w:r>
    </w:p>
    <w:p>
      <w:pPr>
        <w:pStyle w:val="ListBullet"/>
        <w:spacing w:line="360" w:lineRule="auto" w:after="120"/>
      </w:pPr>
      <w:r>
        <w:rPr>
          <w:rFonts w:ascii="微软雅黑" w:hAnsi="微软雅黑"/>
          <w:sz w:val="21"/>
        </w:rPr>
        <w:t>当心变得过于庞大的函数。一般来说，文件不应超过250行，函数不应超过70行。</w:t>
      </w:r>
    </w:p>
    <w:p>
      <w:pPr>
        <w:pStyle w:val="ListBullet"/>
        <w:spacing w:line="360" w:lineRule="auto" w:after="120"/>
      </w:pPr>
      <w:r>
        <w:rPr>
          <w:rFonts w:ascii="微软雅黑" w:hAnsi="微软雅黑"/>
          <w:sz w:val="21"/>
        </w:rPr>
        <w:t>尝试将代码保持在逻辑块中。例如，如果有多行代码引用相同的内容，请尝试将它们放在一起。将它们分开会使读者更难理解上下文。</w:t>
      </w:r>
    </w:p>
    <w:p>
      <w:pPr>
        <w:pStyle w:val="ListBullet"/>
        <w:spacing w:line="360" w:lineRule="auto" w:after="120"/>
      </w:pPr>
      <w:r>
        <w:rPr>
          <w:rFonts w:ascii="微软雅黑" w:hAnsi="微软雅黑"/>
          <w:sz w:val="21"/>
        </w:rPr>
        <w:t>测试您的代码。如果可以运行本地测试，请这样做，并确保您的新代码已被测试覆盖。如果无法运行本地测试，请在您的分支上搭建数据集，并手动验证数据是否符合预期。</w:t>
      </w:r>
    </w:p>
    <w:p>
      <w:pPr>
        <w:pStyle w:val="ListBullet"/>
        <w:spacing w:line="360" w:lineRule="auto" w:after="120"/>
      </w:pPr>
      <w:r>
        <w:rPr>
          <w:rFonts w:ascii="微软雅黑" w:hAnsi="微软雅黑"/>
          <w:sz w:val="21"/>
        </w:rPr>
        <w:t>避免将</w:t>
      </w:r>
      <w:r>
        <w:rPr>
          <w:rFonts w:ascii="Consolas" w:hAnsi="Consolas"/>
          <w:color w:val="B43C3C"/>
          <w:sz w:val="18"/>
        </w:rPr>
        <w:t>.otherwise(value)</w:t>
      </w:r>
      <w:r>
        <w:rPr>
          <w:rFonts w:ascii="微软雅黑" w:hAnsi="微软雅黑"/>
          <w:sz w:val="21"/>
        </w:rPr>
        <w:t>作为一般回退。如果您将键列表映射到值列表，并且出现许多未知键，使用</w:t>
      </w:r>
      <w:r>
        <w:rPr>
          <w:rFonts w:ascii="Consolas" w:hAnsi="Consolas"/>
          <w:color w:val="B43C3C"/>
          <w:sz w:val="18"/>
        </w:rPr>
        <w:t>otherwise</w:t>
      </w:r>
      <w:r>
        <w:rPr>
          <w:rFonts w:ascii="微软雅黑" w:hAnsi="微软雅黑"/>
          <w:sz w:val="21"/>
        </w:rPr>
        <w:t>会将所有这些键掩盖为一个值。</w:t>
      </w:r>
    </w:p>
    <w:p>
      <w:pPr>
        <w:pStyle w:val="ListBullet"/>
        <w:spacing w:line="360" w:lineRule="auto" w:after="120"/>
      </w:pPr>
      <w:r>
        <w:rPr>
          <w:rFonts w:ascii="微软雅黑" w:hAnsi="微软雅黑"/>
          <w:sz w:val="21"/>
        </w:rPr>
        <w:t>不要在存储库中保留已注释掉的代码。这适用于单行代码、函数、类或模块。依赖于git及其分支或查看历史记录的功能。</w:t>
      </w:r>
    </w:p>
    <w:p>
      <w:pPr>
        <w:pStyle w:val="ListBullet"/>
        <w:spacing w:line="360" w:lineRule="auto" w:after="120"/>
      </w:pPr>
      <w:r>
        <w:rPr>
          <w:rFonts w:ascii="微软雅黑" w:hAnsi="微软雅黑"/>
          <w:sz w:val="21"/>
        </w:rPr>
        <w:t>当遇到由集成多个不同来源表组成的大型单一变换时，将其拆分为自然的子步骤，并将逻辑提取到函数中。这便于更高层次的可读性，并允许代码在变换之间的重用性和一致性。</w:t>
      </w:r>
    </w:p>
    <w:p>
      <w:pPr>
        <w:pStyle w:val="ListBullet"/>
        <w:spacing w:line="360" w:lineRule="auto" w:after="120"/>
      </w:pPr>
      <w:r>
        <w:rPr>
          <w:rFonts w:ascii="微软雅黑" w:hAnsi="微软雅黑"/>
          <w:sz w:val="21"/>
        </w:rPr>
        <w:t>在命名函数或变量时，尽量做到明确和描述性。除了包装对象变换的顶层变换外，努力捕捉函数实际执行的操作，而不是仅通过函数内部使用的对象来命名。</w:t>
      </w:r>
    </w:p>
    <w:p>
      <w:pPr>
        <w:pStyle w:val="ListBullet"/>
        <w:spacing w:line="360" w:lineRule="auto" w:after="120"/>
      </w:pPr>
      <w:r>
        <w:rPr>
          <w:rFonts w:ascii="微软雅黑" w:hAnsi="微软雅黑"/>
          <w:sz w:val="21"/>
        </w:rPr>
        <w:t>在引入新的导入别名时要三思，除非有充分的理由。例如，如果一个导入的模块在不同文件中多次调用，并且该模块对几乎所有开发人员都是常见和熟悉的，这可能是合理的。一些已建立的别名是来自pySpark的</w:t>
      </w:r>
      <w:r>
        <w:rPr>
          <w:rFonts w:ascii="Consolas" w:hAnsi="Consolas"/>
          <w:color w:val="B43C3C"/>
          <w:sz w:val="18"/>
        </w:rPr>
        <w:t>types</w:t>
      </w:r>
      <w:r>
        <w:rPr>
          <w:rFonts w:ascii="微软雅黑" w:hAnsi="微软雅黑"/>
          <w:sz w:val="21"/>
        </w:rPr>
        <w:t>和</w:t>
      </w:r>
      <w:r>
        <w:rPr>
          <w:rFonts w:ascii="Consolas" w:hAnsi="Consolas"/>
          <w:color w:val="B43C3C"/>
          <w:sz w:val="18"/>
        </w:rPr>
        <w:t>functions</w:t>
      </w:r>
      <w:r>
        <w:rPr>
          <w:rFonts w:ascii="微软雅黑" w:hAnsi="微软雅黑"/>
          <w:sz w:val="21"/>
        </w:rPr>
        <w:t>，</w:t>
      </w:r>
      <w:r>
        <w:rPr>
          <w:rFonts w:ascii="Consolas" w:hAnsi="Consolas"/>
          <w:color w:val="B43C3C"/>
          <w:sz w:val="18"/>
        </w:rPr>
        <w:t>from pyspark.sql import types as T, functions as F</w:t>
      </w:r>
      <w:r>
        <w:rPr>
          <w:rFonts w:ascii="微软雅黑" w:hAnsi="微软雅黑"/>
          <w:sz w:val="21"/>
        </w:rPr>
        <w:t>。</w:t>
      </w:r>
    </w:p>
    <w:p>
      <w:pPr>
        <w:pStyle w:val="ListBullet"/>
        <w:spacing w:line="360" w:lineRule="auto" w:after="120"/>
      </w:pPr>
      <w:r>
        <w:rPr>
          <w:rFonts w:ascii="微软雅黑" w:hAnsi="微软雅黑"/>
          <w:sz w:val="21"/>
        </w:rPr>
        <w:t>避免在筛选条件、新列的值等中使用字面字符串或整数。相反，将它们提取到变量、常量、字典或类中，以捕捉其含义。这使代码更具可读性，并在整个存储库中强制保持一致性。</w:t>
      </w:r>
    </w:p>
    <w:p>
      <w:r>
        <w:br w:type="page"/>
      </w:r>
    </w:p>
    <w:p>
      <w:pPr>
        <w:pStyle w:val="Heading1"/>
      </w:pPr>
      <w:r>
        <w:rPr>
          <w:rFonts w:ascii="微软雅黑" w:hAnsi="微软雅黑"/>
        </w:rPr>
        <w:t>语法备忘单</w:t>
      </w:r>
    </w:p>
    <w:p>
      <w:pPr>
        <w:spacing w:line="360" w:lineRule="auto" w:after="120"/>
      </w:pPr>
      <w:r>
        <w:rPr>
          <w:rFonts w:ascii="微软雅黑" w:hAnsi="微软雅黑"/>
          <w:sz w:val="21"/>
        </w:rPr>
        <w:t># 语法备忘单</w:t>
      </w:r>
    </w:p>
    <w:p>
      <w:pPr>
        <w:spacing w:line="360" w:lineRule="auto" w:after="120"/>
      </w:pPr>
      <w:r>
        <w:rPr>
          <w:rFonts w:ascii="微软雅黑" w:hAnsi="微软雅黑"/>
          <w:sz w:val="21"/>
        </w:rPr>
        <w:t>一个关于 PySpark SQL 中最常用模式和函数的快速参考指南：</w:t>
      </w:r>
    </w:p>
    <w:p>
      <w:pPr>
        <w:pStyle w:val="ListBullet"/>
        <w:spacing w:line="360" w:lineRule="auto" w:after="120"/>
      </w:pPr>
      <w:r>
        <w:rPr>
          <w:rFonts w:ascii="微软雅黑" w:hAnsi="微软雅黑"/>
          <w:color w:val="0066CC"/>
          <w:sz w:val="21"/>
          <w:u w:val="single"/>
        </w:rPr>
        <w:t>常用模式</w:t>
      </w:r>
    </w:p>
    <w:p>
      <w:pPr>
        <w:pStyle w:val="ListBullet"/>
        <w:spacing w:line="360" w:lineRule="auto" w:after="120"/>
      </w:pPr>
      <w:r>
        <w:rPr>
          <w:rFonts w:ascii="微软雅黑" w:hAnsi="微软雅黑"/>
          <w:color w:val="0066CC"/>
          <w:sz w:val="21"/>
          <w:u w:val="single"/>
        </w:rPr>
        <w:t>日志输出</w:t>
      </w:r>
    </w:p>
    <w:p>
      <w:pPr>
        <w:pStyle w:val="ListBullet"/>
        <w:spacing w:line="360" w:lineRule="auto" w:after="120"/>
      </w:pPr>
      <w:r>
        <w:rPr>
          <w:rFonts w:ascii="微软雅黑" w:hAnsi="微软雅黑"/>
          <w:color w:val="0066CC"/>
          <w:sz w:val="21"/>
          <w:u w:val="single"/>
        </w:rPr>
        <w:t>导入函数和类型</w:t>
      </w:r>
    </w:p>
    <w:p>
      <w:pPr>
        <w:pStyle w:val="ListBullet"/>
        <w:spacing w:line="360" w:lineRule="auto" w:after="120"/>
      </w:pPr>
      <w:r>
        <w:rPr>
          <w:rFonts w:ascii="微软雅黑" w:hAnsi="微软雅黑"/>
          <w:color w:val="0066CC"/>
          <w:sz w:val="21"/>
          <w:u w:val="single"/>
        </w:rPr>
        <w:t>筛选</w:t>
      </w:r>
    </w:p>
    <w:p>
      <w:pPr>
        <w:pStyle w:val="ListBullet"/>
        <w:spacing w:line="360" w:lineRule="auto" w:after="120"/>
      </w:pPr>
      <w:r>
        <w:rPr>
          <w:rFonts w:ascii="微软雅黑" w:hAnsi="微软雅黑"/>
          <w:color w:val="0066CC"/>
          <w:sz w:val="21"/>
          <w:u w:val="single"/>
        </w:rPr>
        <w:t>合并</w:t>
      </w:r>
    </w:p>
    <w:p>
      <w:pPr>
        <w:pStyle w:val="ListBullet"/>
        <w:spacing w:line="360" w:lineRule="auto" w:after="120"/>
      </w:pPr>
      <w:r>
        <w:rPr>
          <w:rFonts w:ascii="微软雅黑" w:hAnsi="微软雅黑"/>
          <w:color w:val="0066CC"/>
          <w:sz w:val="21"/>
          <w:u w:val="single"/>
        </w:rPr>
        <w:t>列操作</w:t>
      </w:r>
    </w:p>
    <w:p>
      <w:pPr>
        <w:pStyle w:val="ListBullet"/>
        <w:spacing w:line="360" w:lineRule="auto" w:after="120"/>
      </w:pPr>
      <w:r>
        <w:rPr>
          <w:rFonts w:ascii="微软雅黑" w:hAnsi="微软雅黑"/>
          <w:color w:val="0066CC"/>
          <w:sz w:val="21"/>
          <w:u w:val="single"/>
        </w:rPr>
        <w:t>类型转换和合并空值及重复值</w:t>
      </w:r>
    </w:p>
    <w:p>
      <w:pPr>
        <w:pStyle w:val="ListBullet"/>
        <w:spacing w:line="360" w:lineRule="auto" w:after="120"/>
      </w:pPr>
      <w:r>
        <w:rPr>
          <w:rFonts w:ascii="微软雅黑" w:hAnsi="微软雅黑"/>
          <w:color w:val="0066CC"/>
          <w:sz w:val="21"/>
          <w:u w:val="single"/>
        </w:rPr>
        <w:t>字符串操作</w:t>
      </w:r>
    </w:p>
    <w:p>
      <w:pPr>
        <w:pStyle w:val="ListBullet"/>
        <w:spacing w:line="360" w:lineRule="auto" w:after="120"/>
      </w:pPr>
      <w:r>
        <w:rPr>
          <w:rFonts w:ascii="微软雅黑" w:hAnsi="微软雅黑"/>
          <w:color w:val="0066CC"/>
          <w:sz w:val="21"/>
          <w:u w:val="single"/>
        </w:rPr>
        <w:t>字符串筛选</w:t>
      </w:r>
    </w:p>
    <w:p>
      <w:pPr>
        <w:pStyle w:val="ListBullet"/>
        <w:spacing w:line="360" w:lineRule="auto" w:after="120"/>
      </w:pPr>
      <w:r>
        <w:rPr>
          <w:rFonts w:ascii="微软雅黑" w:hAnsi="微软雅黑"/>
          <w:color w:val="0066CC"/>
          <w:sz w:val="21"/>
          <w:u w:val="single"/>
        </w:rPr>
        <w:t>字符串函数</w:t>
      </w:r>
    </w:p>
    <w:p>
      <w:pPr>
        <w:pStyle w:val="ListBullet"/>
        <w:spacing w:line="360" w:lineRule="auto" w:after="120"/>
      </w:pPr>
      <w:r>
        <w:rPr>
          <w:rFonts w:ascii="微软雅黑" w:hAnsi="微软雅黑"/>
          <w:color w:val="0066CC"/>
          <w:sz w:val="21"/>
          <w:u w:val="single"/>
        </w:rPr>
        <w:t>数字操作</w:t>
      </w:r>
    </w:p>
    <w:p>
      <w:pPr>
        <w:pStyle w:val="ListBullet"/>
        <w:spacing w:line="360" w:lineRule="auto" w:after="120"/>
      </w:pPr>
      <w:r>
        <w:rPr>
          <w:rFonts w:ascii="微软雅黑" w:hAnsi="微软雅黑"/>
          <w:color w:val="0066CC"/>
          <w:sz w:val="21"/>
          <w:u w:val="single"/>
        </w:rPr>
        <w:t>日期和时间戳操作</w:t>
      </w:r>
    </w:p>
    <w:p>
      <w:pPr>
        <w:pStyle w:val="ListBullet"/>
        <w:spacing w:line="360" w:lineRule="auto" w:after="120"/>
      </w:pPr>
      <w:r>
        <w:rPr>
          <w:rFonts w:ascii="微软雅黑" w:hAnsi="微软雅黑"/>
          <w:color w:val="0066CC"/>
          <w:sz w:val="21"/>
          <w:u w:val="single"/>
        </w:rPr>
        <w:t>数组操作</w:t>
      </w:r>
    </w:p>
    <w:p>
      <w:pPr>
        <w:pStyle w:val="ListBullet"/>
        <w:spacing w:line="360" w:lineRule="auto" w:after="120"/>
      </w:pPr>
      <w:r>
        <w:rPr>
          <w:rFonts w:ascii="微软雅黑" w:hAnsi="微软雅黑"/>
          <w:color w:val="0066CC"/>
          <w:sz w:val="21"/>
          <w:u w:val="single"/>
        </w:rPr>
        <w:t>聚合操作</w:t>
      </w:r>
    </w:p>
    <w:p>
      <w:pPr>
        <w:pStyle w:val="ListBullet"/>
        <w:spacing w:line="360" w:lineRule="auto" w:after="120"/>
      </w:pPr>
      <w:r>
        <w:rPr>
          <w:rFonts w:ascii="微软雅黑" w:hAnsi="微软雅黑"/>
          <w:color w:val="0066CC"/>
          <w:sz w:val="21"/>
          <w:u w:val="single"/>
        </w:rPr>
        <w:t>高级操作</w:t>
      </w:r>
    </w:p>
    <w:p>
      <w:pPr>
        <w:pStyle w:val="ListBullet"/>
        <w:spacing w:line="360" w:lineRule="auto" w:after="120"/>
      </w:pPr>
      <w:r>
        <w:rPr>
          <w:rFonts w:ascii="微软雅黑" w:hAnsi="微软雅黑"/>
          <w:color w:val="0066CC"/>
          <w:sz w:val="21"/>
          <w:u w:val="single"/>
        </w:rPr>
        <w:t>重新分区</w:t>
      </w:r>
    </w:p>
    <w:p>
      <w:pPr>
        <w:pStyle w:val="ListBullet"/>
        <w:spacing w:line="360" w:lineRule="auto" w:after="120"/>
      </w:pPr>
      <w:r>
        <w:rPr>
          <w:rFonts w:ascii="微软雅黑" w:hAnsi="微软雅黑"/>
          <w:color w:val="0066CC"/>
          <w:sz w:val="21"/>
          <w:u w:val="single"/>
        </w:rPr>
        <w:t>UDFs（用户定义函数）</w:t>
      </w:r>
    </w:p>
    <w:p>
      <w:pPr>
        <w:spacing w:line="360" w:lineRule="auto" w:after="120"/>
      </w:pPr>
      <w:r>
        <w:rPr>
          <w:rFonts w:ascii="微软雅黑" w:hAnsi="微软雅黑"/>
          <w:sz w:val="21"/>
        </w:rPr>
        <w:t xml:space="preserve">如果您找不到所需内容，可能会在 </w:t>
      </w:r>
      <w:r>
        <w:rPr>
          <w:rFonts w:ascii="微软雅黑" w:hAnsi="微软雅黑"/>
          <w:color w:val="0066CC"/>
          <w:sz w:val="21"/>
          <w:u w:val="single"/>
        </w:rPr>
        <w:t>PySpark 官方文档 ↗</w:t>
      </w:r>
      <w:r>
        <w:rPr>
          <w:rFonts w:ascii="微软雅黑" w:hAnsi="微软雅黑"/>
          <w:sz w:val="21"/>
        </w:rPr>
        <w:t xml:space="preserve"> 中找到。</w:t>
      </w:r>
    </w:p>
    <w:p>
      <w:pPr>
        <w:pStyle w:val="Heading2"/>
      </w:pPr>
      <w:r>
        <w:rPr>
          <w:rFonts w:ascii="微软雅黑" w:hAnsi="微软雅黑"/>
        </w:rPr>
        <w:t>常用模式</w:t>
      </w:r>
    </w:p>
    <w:p>
      <w:pPr>
        <w:spacing w:line="360" w:lineRule="auto" w:after="120"/>
      </w:pPr>
      <w:r>
        <w:rPr>
          <w:rFonts w:ascii="微软雅黑" w:hAnsi="微软雅黑"/>
          <w:sz w:val="21"/>
        </w:rPr>
        <w:t xml:space="preserve">#### </w:t>
      </w:r>
      <w:r>
        <w:rPr>
          <w:rFonts w:ascii="微软雅黑" w:hAnsi="微软雅黑"/>
          <w:color w:val="0066CC"/>
          <w:sz w:val="21"/>
          <w:u w:val="single"/>
        </w:rPr>
        <w:t>日志输出</w:t>
      </w:r>
    </w:p>
    <w:p>
      <w:pPr>
        <w:spacing w:before="80" w:after="80"/>
        <w:ind w:left="567"/>
      </w:pPr>
      <w:r>
        <w:rPr>
          <w:rFonts w:ascii="Consolas" w:hAnsi="Consolas"/>
          <w:color w:val="505050"/>
          <w:sz w:val="18"/>
        </w:rPr>
        <w:t># 在代码工作簿中</w:t>
        <w:br/>
        <w:t>print("example log output")  # 打印日志输出示例</w:t>
        <w:br/>
        <w:t># 在代码仓库中</w:t>
        <w:br/>
        <w:t>import logging</w:t>
        <w:br/>
        <w:t>logger = logging.getLogger(__name__)  # 获取一个以当前模块命名的logger</w:t>
        <w:br/>
        <w:t>logger.info("example log output")     # 记录信息级别的日志</w:t>
      </w:r>
    </w:p>
    <w:p>
      <w:pPr>
        <w:spacing w:line="360" w:lineRule="auto" w:after="120"/>
      </w:pPr>
      <w:r>
        <w:rPr>
          <w:rFonts w:ascii="微软雅黑" w:hAnsi="微软雅黑"/>
          <w:sz w:val="21"/>
        </w:rPr>
        <w:t>#### 导入函数和类型</w:t>
      </w:r>
    </w:p>
    <w:p>
      <w:pPr>
        <w:spacing w:before="80" w:after="80"/>
        <w:ind w:left="567"/>
      </w:pPr>
      <w:r>
        <w:rPr>
          <w:rFonts w:ascii="Consolas" w:hAnsi="Consolas"/>
          <w:color w:val="505050"/>
          <w:sz w:val="18"/>
        </w:rPr>
        <w:t># 可以通过 F.my_function() 和 T.my_type() 来方便地引用这些函数和类型</w:t>
        <w:br/>
        <w:t>from pyspark.sql import functions as F, types as T</w:t>
      </w:r>
    </w:p>
    <w:p>
      <w:pPr>
        <w:spacing w:line="360" w:lineRule="auto" w:after="120"/>
      </w:pPr>
      <w:r>
        <w:rPr>
          <w:rFonts w:ascii="微软雅黑" w:hAnsi="微软雅黑"/>
          <w:sz w:val="21"/>
        </w:rPr>
        <w:t xml:space="preserve">#### </w:t>
      </w:r>
      <w:r>
        <w:rPr>
          <w:rFonts w:ascii="微软雅黑" w:hAnsi="微软雅黑"/>
          <w:color w:val="0066CC"/>
          <w:sz w:val="21"/>
          <w:u w:val="single"/>
        </w:rPr>
        <w:t>筛选</w:t>
      </w:r>
    </w:p>
    <w:p>
      <w:pPr>
        <w:spacing w:before="80" w:after="80"/>
        <w:ind w:left="567"/>
      </w:pPr>
      <w:r>
        <w:rPr>
          <w:rFonts w:ascii="Consolas" w:hAnsi="Consolas"/>
          <w:color w:val="505050"/>
          <w:sz w:val="18"/>
        </w:rPr>
        <w:t># 根据相等条件进行过滤</w:t>
        <w:br/>
        <w:t>df = df.filter(df.is_adult == 'Y')</w:t>
        <w:br/>
        <w:t># 根据 &gt;, &lt;, &gt;=, &lt;= 条件进行过滤</w:t>
        <w:br/>
        <w:t>df = df.filter(df.age &gt; 25)</w:t>
        <w:br/>
        <w:t># 多个条件需要在每个条件周围加上括号</w:t>
        <w:br/>
        <w:t>df = df.filter((df.age &gt; 25) &amp; (df.is_adult == 'Y'))</w:t>
        <w:br/>
        <w:t># 对比一个允许值的列表</w:t>
        <w:br/>
        <w:t>df = df.filter(col('first_name').isin([3, 4, 7]))</w:t>
        <w:br/>
        <w:t># 排序结果</w:t>
        <w:br/>
        <w:t>df = df.orderBy(df.age.asc())   # 按年龄升序排序</w:t>
        <w:br/>
        <w:t>df = df.orderBy(df.age.desc())  # 按年龄降序排序</w:t>
      </w:r>
    </w:p>
    <w:p>
      <w:pPr>
        <w:spacing w:line="360" w:lineRule="auto" w:after="120"/>
      </w:pPr>
      <w:r>
        <w:rPr>
          <w:rFonts w:ascii="微软雅黑" w:hAnsi="微软雅黑"/>
          <w:sz w:val="21"/>
        </w:rPr>
        <w:t xml:space="preserve">#### </w:t>
      </w:r>
      <w:r>
        <w:rPr>
          <w:rFonts w:ascii="微软雅黑" w:hAnsi="微软雅黑"/>
          <w:color w:val="0066CC"/>
          <w:sz w:val="21"/>
          <w:u w:val="single"/>
        </w:rPr>
        <w:t>合并</w:t>
      </w:r>
    </w:p>
    <w:p>
      <w:pPr>
        <w:spacing w:before="80" w:after="80"/>
        <w:ind w:left="567"/>
      </w:pPr>
      <w:r>
        <w:rPr>
          <w:rFonts w:ascii="Consolas" w:hAnsi="Consolas"/>
          <w:color w:val="505050"/>
          <w:sz w:val="18"/>
        </w:rPr>
        <w:t># 在另一个数据集中进行左连接</w:t>
        <w:br/>
        <w:t>df = df.join(person_lookup_table, 'person_id', 'left')</w:t>
        <w:br/>
        <w:t># 在另一个数据集中进行左反连接（返回左侧数据集中未匹配的行）</w:t>
        <w:br/>
        <w:t>df = df.join(person_lookup_table, 'person_id', 'leftanti');</w:t>
        <w:br/>
        <w:t># 在左侧和右侧数据集中不同的列上进行匹配</w:t>
        <w:br/>
        <w:t>df = df.join(other_table, df.id == other_table.person_id, 'left')</w:t>
        <w:br/>
        <w:t># 在多个列上进行匹配</w:t>
        <w:br/>
        <w:t>df = df.join(other_table, ['first_name', 'last_name'], 'left')</w:t>
        <w:br/>
        <w:t># 用于一行代码的查找连接</w:t>
        <w:br/>
        <w:t>def lookup_and_replace(df1, df2, df1_key, df2_key, df2_value):</w:t>
        <w:br/>
        <w:t xml:space="preserve">    return (</w:t>
        <w:br/>
        <w:t xml:space="preserve">        df1</w:t>
        <w:br/>
        <w:t xml:space="preserve">        .join(df2[[df2_key, df2_value]], df1[df1_key] == df2[df2_key], 'left')</w:t>
        <w:br/>
        <w:t xml:space="preserve">        .withColumn(df1_key, F.coalesce(F.col(df2_value), F.col(df1_key)))  # 使用coalesce函数替换空值</w:t>
        <w:br/>
        <w:t xml:space="preserve">        .drop(df2_key)  # 删除不需要的列</w:t>
        <w:br/>
        <w:t xml:space="preserve">        .drop(df2_value)  # 删除不需要的列</w:t>
        <w:br/>
        <w:t xml:space="preserve">    )</w:t>
        <w:br/>
        <w:t>df = lookup_and_replace(people, pay_codes, id, pay_code_id, pay_code_desc)</w:t>
      </w:r>
    </w:p>
    <w:p>
      <w:pPr>
        <w:spacing w:line="360" w:lineRule="auto" w:after="120"/>
      </w:pPr>
      <w:r>
        <w:rPr>
          <w:rFonts w:ascii="微软雅黑" w:hAnsi="微软雅黑"/>
          <w:sz w:val="21"/>
        </w:rPr>
        <w:t xml:space="preserve">#### </w:t>
      </w:r>
      <w:r>
        <w:rPr>
          <w:rFonts w:ascii="微软雅黑" w:hAnsi="微软雅黑"/>
          <w:color w:val="0066CC"/>
          <w:sz w:val="21"/>
          <w:u w:val="single"/>
        </w:rPr>
        <w:t>列操作</w:t>
      </w:r>
    </w:p>
    <w:p>
      <w:pPr>
        <w:spacing w:before="80" w:after="80"/>
        <w:ind w:left="567"/>
      </w:pPr>
      <w:r>
        <w:rPr>
          <w:rFonts w:ascii="Consolas" w:hAnsi="Consolas"/>
          <w:color w:val="505050"/>
          <w:sz w:val="18"/>
        </w:rPr>
        <w:t># 添加一个新的静态列</w:t>
        <w:br/>
        <w:t>df = df.withColumn('status', F.lit('PASS'))</w:t>
        <w:br/>
        <w:t># 构建一个新的动态列</w:t>
        <w:br/>
        <w:t>df = df.withColumn('full_name', F.when(</w:t>
        <w:br/>
        <w:t xml:space="preserve">    (df.fname.isNotNull() &amp; df.lname.isNotNull()), F.concat(df.fname, df.lname)</w:t>
        <w:br/>
        <w:t>).otherwise(F.lit('N/A')))  # 如果fname和lname不为null，则连接它们，否则填充为'N/A'</w:t>
        <w:br/>
        <w:t># 选择需要保留的列，可以选择性地重命名一些列</w:t>
        <w:br/>
        <w:t>df = df.select(</w:t>
        <w:br/>
        <w:t xml:space="preserve">    'name',</w:t>
        <w:br/>
        <w:t xml:space="preserve">    'age',</w:t>
        <w:br/>
        <w:t xml:space="preserve">    F.col('dob').alias('date_of_birth'),  # 将'dob'列重命名为'date_of_birth'</w:t>
        <w:br/>
        <w:t>)</w:t>
        <w:br/>
        <w:t># 删除列</w:t>
        <w:br/>
        <w:t>df = df.drop('mod_dt', 'mod_username')  # 删除'mod_dt'和'mod_username'列</w:t>
        <w:br/>
        <w:t># 重命名列</w:t>
        <w:br/>
        <w:t>df = df.withColumnRenamed('dob', 'date_of_birth')  # 将'dob'列重命名为'date_of_birth'</w:t>
        <w:br/>
        <w:t># 保留所有在另一个数据集(df2)中也存在的列</w:t>
        <w:br/>
        <w:t>df = df.select(*(F.col(c) for c in df2.columns))  # 选择df2中也存在的列</w:t>
        <w:br/>
        <w:t># 批量重命名/清理列名</w:t>
        <w:br/>
        <w:t>for col in df.columns:</w:t>
        <w:br/>
        <w:t xml:space="preserve">    df = df.withColumnRenamed(col, col.lower().replace(' ', '_').replace('-', '_'))  # 将列名转换为小写，并用下划线替换空格和破折号</w:t>
      </w:r>
    </w:p>
    <w:p>
      <w:pPr>
        <w:spacing w:line="360" w:lineRule="auto" w:after="120"/>
      </w:pPr>
      <w:r>
        <w:rPr>
          <w:rFonts w:ascii="微软雅黑" w:hAnsi="微软雅黑"/>
          <w:sz w:val="21"/>
        </w:rPr>
        <w:t xml:space="preserve">#### </w:t>
      </w:r>
      <w:r>
        <w:rPr>
          <w:rFonts w:ascii="微软雅黑" w:hAnsi="微软雅黑"/>
          <w:color w:val="0066CC"/>
          <w:sz w:val="21"/>
          <w:u w:val="single"/>
        </w:rPr>
        <w:t>转换和合并空值及重复项</w:t>
      </w:r>
    </w:p>
    <w:p>
      <w:pPr>
        <w:spacing w:before="80" w:after="80"/>
        <w:ind w:left="567"/>
      </w:pPr>
      <w:r>
        <w:rPr>
          <w:rFonts w:ascii="Consolas" w:hAnsi="Consolas"/>
          <w:color w:val="505050"/>
          <w:sz w:val="18"/>
        </w:rPr>
        <w:t># 将列转换为不同的数据类型</w:t>
        <w:br/>
        <w:t>df = df.withColumn('price', df.price.cast(T.DoubleType()))</w:t>
        <w:br/>
        <w:t># 用特定值替换所有的空值</w:t>
        <w:br/>
        <w:t>df = df.fillna({</w:t>
        <w:br/>
        <w:t xml:space="preserve">    'first_name': 'Tom',  # 如果first_name为null，则替换为'Tom'</w:t>
        <w:br/>
        <w:t xml:space="preserve">    'age': 0,             # 如果age为null，则替换为0</w:t>
        <w:br/>
        <w:t>})</w:t>
        <w:br/>
        <w:t># 取第一个非空值</w:t>
        <w:br/>
        <w:t>df = df.withColumn('last_name', F.coalesce(df.last_name, df.surname, F.lit('N/A')))</w:t>
        <w:br/>
        <w:t># 如果last_name为null，则尝试使用surname，如果surname也为null，则使用'N/A'</w:t>
        <w:br/>
        <w:t># 删除数据集中重复的行（与distinct()功能相同）</w:t>
        <w:br/>
        <w:t>df = df.dropDuplicates()</w:t>
        <w:br/>
        <w:t># 删除重复的行，但只考虑特定的列</w:t>
        <w:br/>
        <w:t>df = df.dropDuplicates(['name', 'height'])</w:t>
        <w:br/>
        <w:t># 仅在'name'和'height'这两列的组合上检查重复</w:t>
      </w:r>
    </w:p>
    <w:p>
      <w:pPr>
        <w:pStyle w:val="Heading2"/>
      </w:pPr>
      <w:r>
        <w:rPr>
          <w:rFonts w:ascii="微软雅黑" w:hAnsi="微软雅黑"/>
        </w:rPr>
        <w:t>字符串操作</w:t>
      </w:r>
    </w:p>
    <w:p>
      <w:pPr>
        <w:spacing w:line="360" w:lineRule="auto" w:after="120"/>
      </w:pPr>
      <w:r>
        <w:rPr>
          <w:rFonts w:ascii="微软雅黑" w:hAnsi="微软雅黑"/>
          <w:sz w:val="21"/>
        </w:rPr>
        <w:t xml:space="preserve">#### </w:t>
      </w:r>
      <w:r>
        <w:rPr>
          <w:rFonts w:ascii="微软雅黑" w:hAnsi="微软雅黑"/>
          <w:color w:val="0066CC"/>
          <w:sz w:val="21"/>
          <w:u w:val="single"/>
        </w:rPr>
        <w:t>字符串筛选</w:t>
      </w:r>
    </w:p>
    <w:p>
      <w:pPr>
        <w:spacing w:before="80" w:after="80"/>
        <w:ind w:left="567"/>
      </w:pPr>
      <w:r>
        <w:rPr>
          <w:rFonts w:ascii="Consolas" w:hAnsi="Consolas"/>
          <w:color w:val="505050"/>
          <w:sz w:val="18"/>
        </w:rPr>
        <w:t># 包含 - col.contains(string)</w:t>
        <w:br/>
        <w:t>df = df.filter(df.name.contains('o'))  # 过滤name列中包含'o'的行</w:t>
        <w:br/>
        <w:t># 以...开始 - col.startswith(string)</w:t>
        <w:br/>
        <w:t>df = df.filter(df.name.startswith('Al'))  # 过滤name列中以'Al'开头的行</w:t>
        <w:br/>
        <w:t># 以...结束 - col.endswith(string)</w:t>
        <w:br/>
        <w:t>df = df.filter(df.name.endswith('ice'))  # 过滤name列中以'ice'结尾的行</w:t>
        <w:br/>
        <w:t># 为空 - col.isNull()</w:t>
        <w:br/>
        <w:t>df = df.filter(df.is_adult.isNull())  # 过滤is_adult列为空值的行</w:t>
        <w:br/>
        <w:t># 不为空 - col.isNotNull()</w:t>
        <w:br/>
        <w:t>df = df.filter(df.first_name.isNotNull())  # 过滤first_name列不为空值的行</w:t>
        <w:br/>
        <w:t># 类似 - col.like(string_with_sql_wildcards)</w:t>
        <w:br/>
        <w:t>df = df.filter(df.name.like('Al%'))  # 过滤name列中以'Al'开头的行（SQL通配符）</w:t>
        <w:br/>
        <w:t># 正则表达式匹配 - col.rlike(regex)</w:t>
        <w:br/>
        <w:t>df = df.filter(df.name.rlike('[A-Z]*ice$'))  # 过滤name列中符合正则表达式'[A-Z]*ice$'的行</w:t>
        <w:br/>
        <w:t># 在列表中 - col.isin(*values)</w:t>
        <w:br/>
        <w:t>df = df.filter(df.name.isin('Bob', 'Mike'))  # 过滤name列中值为'Bob'或'Mike'的行</w:t>
      </w:r>
    </w:p>
    <w:p>
      <w:pPr>
        <w:spacing w:line="360" w:lineRule="auto" w:after="120"/>
      </w:pPr>
      <w:r>
        <w:rPr>
          <w:rFonts w:ascii="微软雅黑" w:hAnsi="微软雅黑"/>
          <w:sz w:val="21"/>
        </w:rPr>
        <w:t xml:space="preserve">#### </w:t>
      </w:r>
      <w:r>
        <w:rPr>
          <w:rFonts w:ascii="微软雅黑" w:hAnsi="微软雅黑"/>
          <w:color w:val="0066CC"/>
          <w:sz w:val="21"/>
          <w:u w:val="single"/>
        </w:rPr>
        <w:t>字符串函数</w:t>
      </w:r>
    </w:p>
    <w:p>
      <w:pPr>
        <w:spacing w:before="80" w:after="80"/>
        <w:ind w:left="567"/>
      </w:pPr>
      <w:r>
        <w:rPr>
          <w:rFonts w:ascii="Consolas" w:hAnsi="Consolas"/>
          <w:color w:val="505050"/>
          <w:sz w:val="18"/>
        </w:rPr>
        <w:t># Substring - col.substr(startPos, length) (1-based indexing)</w:t>
        <w:br/>
        <w:t># 截取子字符串 - col.substr(startPos, length) （基于1的索引）</w:t>
        <w:br/>
        <w:t>df = df.withColumn('short_id', df.id.substr(1, 10))</w:t>
        <w:br/>
        <w:t># Trim - F.trim(col)</w:t>
        <w:br/>
        <w:t># 去除字符串首尾空格 - F.trim(col)</w:t>
        <w:br/>
        <w:t>df = df.withColumn('name', F.trim(df.name))</w:t>
        <w:br/>
        <w:t># Left Pad - F.lpad(col, len, pad)</w:t>
        <w:br/>
        <w:t># 左填充 - F.lpad(col, len, pad)</w:t>
        <w:br/>
        <w:t># Right Pad - F.rpad(col, len, pad)</w:t>
        <w:br/>
        <w:t># 右填充 - F.rpad(col, len, pad)</w:t>
        <w:br/>
        <w:t>df = df.withColumn('id', F.lpad('id', 4, '0'))</w:t>
        <w:br/>
        <w:t># Left Trim - F.ltrim(col)</w:t>
        <w:br/>
        <w:t># 去除字符串左侧空格 - F.ltrim(col)</w:t>
        <w:br/>
        <w:t># Right Trim - F.rtrim(col)</w:t>
        <w:br/>
        <w:t># 去除字符串右侧空格 - F.rtrim(col)</w:t>
        <w:br/>
        <w:t>df = df.withColumn('id', F.ltrim('id'))</w:t>
        <w:br/>
        <w:t># Concatenate - F.concat(*cols) (null if any column null)</w:t>
        <w:br/>
        <w:t># 连接字符串 - F.concat(*cols) （如果任何列为null，则结果为null）</w:t>
        <w:br/>
        <w:t>df = df.withColumn('full_name', F.concat('fname', F.lit(' '), 'lname'))</w:t>
        <w:br/>
        <w:t># Concatenate with Separator/Delimiter - F.concat_ws(delimiter, *cols) (ignores nulls)</w:t>
        <w:br/>
        <w:t># 使用分隔符连接字符串 - F.concat_ws(delimiter, *cols) （忽略null值）</w:t>
        <w:br/>
        <w:t>df = df.withColumn('full_name', F.concat_ws('-', 'fname', 'lname'))</w:t>
        <w:br/>
        <w:t># Regex Replace - F.regexp_replace(str, pattern, replacement)</w:t>
        <w:br/>
        <w:t># 正则表达式替换 - F.regexp_replace(str, pattern, replacement)</w:t>
        <w:br/>
        <w:t>df = df.withColumn('id', F.regexp_replace(id, '0F1(.*)', '1F1-$1'))</w:t>
        <w:br/>
        <w:t># Regex Extract - F.regexp_extract(str, pattern, idx)</w:t>
        <w:br/>
        <w:t># 正则表达式提取 - F.regexp_extract(str, pattern, idx)</w:t>
        <w:br/>
        <w:t>df = df.withColumn('id', F.regexp_extract(id, '[0-9]*', 0))</w:t>
      </w:r>
    </w:p>
    <w:p>
      <w:pPr>
        <w:pStyle w:val="Heading2"/>
      </w:pPr>
      <w:r>
        <w:rPr>
          <w:rFonts w:ascii="微软雅黑" w:hAnsi="微软雅黑"/>
        </w:rPr>
        <w:t>[数字运算](/zh/foundry/transforms-python/pyspark-math/)</w:t>
      </w:r>
    </w:p>
    <w:p>
      <w:pPr>
        <w:spacing w:before="80" w:after="80"/>
        <w:ind w:left="567"/>
      </w:pPr>
      <w:r>
        <w:rPr>
          <w:rFonts w:ascii="Consolas" w:hAnsi="Consolas"/>
          <w:color w:val="505050"/>
          <w:sz w:val="18"/>
        </w:rPr>
        <w:t># 四舍五入 - F.round(col, scale=0)</w:t>
        <w:br/>
        <w:t>df = df.withColumn('price', F.round('price', 0))</w:t>
        <w:br/>
        <w:t># 向下取整 - F.floor(col)</w:t>
        <w:br/>
        <w:t>df = df.withColumn('price', F.floor('price'))</w:t>
        <w:br/>
        <w:t># 向上取整 - F.ceil(col)</w:t>
        <w:br/>
        <w:t>df = df.withColumn('price', F.ceil('price'))</w:t>
        <w:br/>
        <w:t># 绝对值 - F.abs(col)</w:t>
        <w:br/>
        <w:t>df = df.withColumn('price', F.abs('price'))</w:t>
        <w:br/>
        <w:t># x 的 y 次幂 – F.pow(x, y)</w:t>
        <w:br/>
        <w:t>df = df.withColumn('exponential_growth', F.pow('x', 'y'))</w:t>
        <w:br/>
        <w:t># 选择多个列中的最小值 – F.least(*cols)</w:t>
        <w:br/>
        <w:t>df = df.withColumn('least', F.least('subtotal', 'total'))</w:t>
        <w:br/>
        <w:t># 选择多个列中的最大值 – F.greatest(*cols)</w:t>
        <w:br/>
        <w:t>df = df.withColumn('greatest', F.greatest('subtotal', 'total'))</w:t>
      </w:r>
    </w:p>
    <w:p>
      <w:pPr>
        <w:pStyle w:val="Heading2"/>
      </w:pPr>
      <w:r>
        <w:rPr>
          <w:rFonts w:ascii="微软雅黑" w:hAnsi="微软雅黑"/>
        </w:rPr>
        <w:t>[日期和时间戳操作](/zh/foundry/transforms-python/pyspark-dates/)</w:t>
      </w:r>
    </w:p>
    <w:p>
      <w:pPr>
        <w:spacing w:before="80" w:after="80"/>
        <w:ind w:left="567"/>
      </w:pPr>
      <w:r>
        <w:rPr>
          <w:rFonts w:ascii="Consolas" w:hAnsi="Consolas"/>
          <w:color w:val="505050"/>
          <w:sz w:val="18"/>
        </w:rPr>
        <w:t># 将已知格式的字符串转换为日期（不包括时间信息）</w:t>
        <w:br/>
        <w:t>df = df.withColumn('date_of_birth', F.to_date('date_of_birth', 'yyyy-MM-dd'))</w:t>
        <w:br/>
        <w:t># 将已知格式的字符串转换为时间戳（包括时间信息）</w:t>
        <w:br/>
        <w:t>df = df.withColumn('time_of_birth', F.to_timestamp('time_of_birth', 'yyyy-MM-dd HH:mm:ss'))</w:t>
        <w:br/>
        <w:t># 从日期中获取年份：      F.year(col)</w:t>
        <w:br/>
        <w:t># 从日期中获取月份：      F.month(col)</w:t>
        <w:br/>
        <w:t># 从日期中获取天数：      F.dayofmonth(col)</w:t>
        <w:br/>
        <w:t># 从日期中获取小时：      F.hour(col)</w:t>
        <w:br/>
        <w:t># 从日期中获取分钟：      F.minute(col)</w:t>
        <w:br/>
        <w:t># 从日期中获取秒数：      F.second(col)</w:t>
        <w:br/>
        <w:t>df = df.filter(F.year('date_of_birth') == F.lit('2017'))</w:t>
        <w:br/>
        <w:t># 加/减天数</w:t>
        <w:br/>
        <w:t>df = df.withColumn('three_days_after', F.date_add('date_of_birth', 3))</w:t>
        <w:br/>
        <w:t>df = df.withColumn('three_days_before', F.date_sub('date_of_birth', 3))</w:t>
        <w:br/>
        <w:t># 加/减月份</w:t>
        <w:br/>
        <w:t>df = df.withColumn('next_month', F.add_months('date_of_birth', 1))</w:t>
        <w:br/>
        <w:t>df = df.withColumn('previous_month', F.add_months('date_of_birth', -1))</w:t>
        <w:br/>
        <w:t># 获取两个日期之间的天数</w:t>
        <w:br/>
        <w:t>df = df.withColumn('days_between', F.datediff('end', 'start'))</w:t>
        <w:br/>
        <w:t># 获取两个日期之间的月数</w:t>
        <w:br/>
        <w:t>df = df.withColumn('months_between', F.months_between('end', 'start'))</w:t>
        <w:br/>
        <w:t># 仅保留date_of_birth在2017-05-10和2018-07-21之间的行</w:t>
        <w:br/>
        <w:t>df = df.filter(</w:t>
        <w:br/>
        <w:t xml:space="preserve">    (F.col('date_of_birth') &gt;= F.lit('2017-05-10')) &amp;</w:t>
        <w:br/>
        <w:t xml:space="preserve">    (F.col('date_of_birth') &lt;= F.lit('2018-07-21'))</w:t>
        <w:br/>
        <w:t>)</w:t>
      </w:r>
    </w:p>
    <w:p>
      <w:pPr>
        <w:pStyle w:val="Heading2"/>
      </w:pPr>
      <w:r>
        <w:rPr>
          <w:rFonts w:ascii="微软雅黑" w:hAnsi="微软雅黑"/>
        </w:rPr>
        <w:t>[数组和结构体操作](/zh/foundry/transforms-python/pyspark-other/#collections)</w:t>
      </w:r>
    </w:p>
    <w:p>
      <w:pPr>
        <w:spacing w:before="80" w:after="80"/>
        <w:ind w:left="567"/>
      </w:pPr>
      <w:r>
        <w:rPr>
          <w:rFonts w:ascii="Consolas" w:hAnsi="Consolas"/>
          <w:color w:val="505050"/>
          <w:sz w:val="18"/>
        </w:rPr>
        <w:t># 列数组 - F.array(*cols)</w:t>
        <w:br/>
        <w:t>df = df.withColumn('full_name', F.array('fname', 'lname'))  # 将'fname'和'lname'列组合成一个数组，作为'full_name'列</w:t>
        <w:br/>
        <w:t># 空数组 - F.array(*cols)</w:t>
        <w:br/>
        <w:t>df = df.withColumn('empty_array_column', F.array(F.lit("")))  # 创建一个包含空字符串的数组，并添加到'empty_array_column'列</w:t>
        <w:br/>
        <w:t># 从现有列创建数组或结构体列</w:t>
        <w:br/>
        <w:t>df = df.withColumn('guardians', F.array('guardian_1', 'guardian_2'))  # 将'guardian_1'和'guardian_2'列组合成一个数组，作为'guardians'列</w:t>
        <w:br/>
        <w:t>df = df.withColumn('properties', F.struct('hair_color', 'eye_color'))  # 将'hair_color'和'eye_color'列组合成一个结构体，作为'properties'列</w:t>
        <w:br/>
        <w:t># 通过索引或键从数组或结构体列中提取（无效时返回null）</w:t>
        <w:br/>
        <w:t>df = df.withColumn('hair_color', F.element_at(F.col('properties'), F.col('hair_color')))  # 从'properties'结构体中提取'hair_color'字段的值</w:t>
        <w:br/>
        <w:t># 将数组或结构体列展开为多行</w:t>
        <w:br/>
        <w:t>df = df.select(F.col('child_name'), F.explode(F.col('guardians')))  # 将'guardians'数组展开为多行，每个元素一行</w:t>
        <w:br/>
        <w:t>df = df.select(F.col('child_name'), F.explode(F.col('properties')))  # 将'properties'结构体展开为多行（不常用，可能误用）</w:t>
        <w:br/>
        <w:t># 将结构体列展开为多个列</w:t>
        <w:br/>
        <w:t>df = df.select(F.col('child_name'), F.col('properties.*'))  # 将'properties'结构体的每个字段展开为单独的列</w:t>
      </w:r>
    </w:p>
    <w:p>
      <w:pPr>
        <w:pStyle w:val="Heading2"/>
      </w:pPr>
      <w:r>
        <w:rPr>
          <w:rFonts w:ascii="微软雅黑" w:hAnsi="微软雅黑"/>
        </w:rPr>
        <w:t>[聚合操作](/zh/foundry/transforms-python/pyspark-aggregation/)</w:t>
      </w:r>
    </w:p>
    <w:p>
      <w:pPr>
        <w:spacing w:before="80" w:after="80"/>
        <w:ind w:left="567"/>
      </w:pPr>
      <w:r>
        <w:rPr>
          <w:rFonts w:ascii="Consolas" w:hAnsi="Consolas"/>
          <w:color w:val="505050"/>
          <w:sz w:val="18"/>
        </w:rPr>
        <w:t># 行计数:                F.count(*cols), F.countDistinct(*cols)</w:t>
        <w:br/>
        <w:t># 组内行之和:            F.sum(*cols)</w:t>
        <w:br/>
        <w:t># 组内行的平均值:        F.mean(*cols)</w:t>
        <w:br/>
        <w:t># 组内行的最大值:        F.max(*cols)</w:t>
        <w:br/>
        <w:t># 组内行的最小值:        F.min(*cols)</w:t>
        <w:br/>
        <w:t># 组内的第一行:          F.first(*cols, ignorenulls=False)</w:t>
        <w:br/>
        <w:t>df = df.groupBy(col('address')).agg(</w:t>
        <w:br/>
        <w:t xml:space="preserve">  count('uuid').alias('num_residents'),  # 计算每个地址的居民数</w:t>
        <w:br/>
        <w:t xml:space="preserve">  max('age').alias('oldest_age'),        # 找出每个地址的最高年龄</w:t>
        <w:br/>
        <w:t xml:space="preserve">  first('city', True).alias('city')      # 找出每个地址的第一个城市，忽略空值</w:t>
        <w:br/>
        <w:t>)</w:t>
        <w:br/>
        <w:t># 收集组内所有行的集合:       F.collect_set(col)</w:t>
        <w:br/>
        <w:t># 收集组内所有行的列表:       F.collect_list(col)</w:t>
        <w:br/>
        <w:t>df = df.groupBy('address').agg(F.collect_set('name').alias('resident_names'))  # 收集每个地址的居民姓名集合</w:t>
      </w:r>
    </w:p>
    <w:p>
      <w:pPr>
        <w:pStyle w:val="Heading2"/>
      </w:pPr>
      <w:r>
        <w:rPr>
          <w:rFonts w:ascii="微软雅黑" w:hAnsi="微软雅黑"/>
        </w:rPr>
        <w:t>高级操作</w:t>
      </w:r>
    </w:p>
    <w:p>
      <w:pPr>
        <w:spacing w:line="360" w:lineRule="auto" w:after="120"/>
      </w:pPr>
      <w:r>
        <w:rPr>
          <w:rFonts w:ascii="微软雅黑" w:hAnsi="微软雅黑"/>
          <w:sz w:val="21"/>
        </w:rPr>
        <w:t>#### 重新分区</w:t>
      </w:r>
    </w:p>
    <w:p>
      <w:pPr>
        <w:spacing w:before="80" w:after="80"/>
        <w:ind w:left="567"/>
      </w:pPr>
      <w:r>
        <w:rPr>
          <w:rFonts w:ascii="Consolas" w:hAnsi="Consolas"/>
          <w:color w:val="505050"/>
          <w:sz w:val="18"/>
        </w:rPr>
        <w:t># 重分区 – df.repartition(num_output_partitions)</w:t>
        <w:br/>
        <w:t># 重新将数据分区为一个分区</w:t>
        <w:br/>
        <w:t>df = df.repartition(1)</w:t>
      </w:r>
    </w:p>
    <w:p>
      <w:pPr>
        <w:spacing w:line="360" w:lineRule="auto" w:after="120"/>
      </w:pPr>
      <w:r>
        <w:rPr>
          <w:rFonts w:ascii="微软雅黑" w:hAnsi="微软雅黑"/>
          <w:sz w:val="21"/>
        </w:rPr>
        <w:t xml:space="preserve">#### </w:t>
      </w:r>
      <w:r>
        <w:rPr>
          <w:rFonts w:ascii="微软雅黑" w:hAnsi="微软雅黑"/>
          <w:color w:val="0066CC"/>
          <w:sz w:val="21"/>
          <w:u w:val="single"/>
        </w:rPr>
        <w:t>UDFs（用户定义函数）</w:t>
      </w:r>
    </w:p>
    <w:p>
      <w:pPr>
        <w:spacing w:before="80" w:after="80"/>
        <w:ind w:left="567"/>
      </w:pPr>
      <w:r>
        <w:rPr>
          <w:rFonts w:ascii="Consolas" w:hAnsi="Consolas"/>
          <w:color w:val="505050"/>
          <w:sz w:val="18"/>
        </w:rPr>
        <w:t># 将每行的年龄列乘以二</w:t>
        <w:br/>
        <w:t>times_two_udf = F.udf(lambda x: x * 2)</w:t>
        <w:br/>
        <w:t>df = df.withColumn('age', times_two_udf(df.age))</w:t>
        <w:br/>
        <w:t># 随机选择一个值作为行的名称</w:t>
        <w:br/>
        <w:t>import random</w:t>
        <w:br/>
        <w:t>random_name_udf = F.udf(lambda: random.choice(['Bob', 'Tom', 'Amy', 'Jenna']))</w:t>
        <w:br/>
        <w:t>df = df.withColumn('name', random_name_udf())</w:t>
      </w:r>
    </w:p>
    <w:p>
      <w:r>
        <w:br w:type="page"/>
      </w:r>
    </w:p>
    <w:p>
      <w:pPr>
        <w:pStyle w:val="Heading1"/>
      </w:pPr>
      <w:r>
        <w:rPr>
          <w:rFonts w:ascii="微软雅黑" w:hAnsi="微软雅黑"/>
        </w:rPr>
        <w:t>概念: 用户定义函数</w:t>
      </w:r>
    </w:p>
    <w:p>
      <w:pPr>
        <w:spacing w:line="360" w:lineRule="auto" w:after="120"/>
      </w:pPr>
      <w:r>
        <w:rPr>
          <w:rFonts w:ascii="微软雅黑" w:hAnsi="微软雅黑"/>
          <w:sz w:val="21"/>
        </w:rPr>
        <w:t># 概念: 用户定义函数</w:t>
      </w:r>
    </w:p>
    <w:p>
      <w:pPr>
        <w:spacing w:line="360" w:lineRule="auto" w:after="120"/>
      </w:pPr>
      <w:r>
        <w:rPr>
          <w:rFonts w:ascii="微软雅黑" w:hAnsi="微软雅黑"/>
          <w:sz w:val="21"/>
        </w:rPr>
        <w:t>用户定义函数允许您在 PySpark 中使用您自己的任意 Python 代码。例如，您可以使用 UDF 从数据集中每行的复杂文本格式中解析信息。</w:t>
      </w:r>
    </w:p>
    <w:p>
      <w:pPr>
        <w:spacing w:line="360" w:lineRule="auto" w:after="120"/>
      </w:pPr>
      <w:r>
        <w:rPr>
          <w:rFonts w:ascii="微软雅黑" w:hAnsi="微软雅黑"/>
          <w:sz w:val="21"/>
        </w:rPr>
        <w:t xml:space="preserve">声明后，UDF 的工作方式类似于内置的 PySpark 函数，如 </w:t>
      </w:r>
      <w:r>
        <w:rPr>
          <w:rFonts w:ascii="Consolas" w:hAnsi="Consolas"/>
          <w:color w:val="B43C3C"/>
          <w:sz w:val="18"/>
        </w:rPr>
        <w:t>concat</w:t>
      </w:r>
      <w:r>
        <w:rPr>
          <w:rFonts w:ascii="微软雅黑" w:hAnsi="微软雅黑"/>
          <w:sz w:val="21"/>
        </w:rPr>
        <w:t>、</w:t>
      </w:r>
      <w:r>
        <w:rPr>
          <w:rFonts w:ascii="Consolas" w:hAnsi="Consolas"/>
          <w:color w:val="B43C3C"/>
          <w:sz w:val="18"/>
        </w:rPr>
        <w:t>date_diff</w:t>
      </w:r>
      <w:r>
        <w:rPr>
          <w:rFonts w:ascii="微软雅黑" w:hAnsi="微软雅黑"/>
          <w:sz w:val="21"/>
        </w:rPr>
        <w:t>、</w:t>
      </w:r>
      <w:r>
        <w:rPr>
          <w:rFonts w:ascii="Consolas" w:hAnsi="Consolas"/>
          <w:color w:val="B43C3C"/>
          <w:sz w:val="18"/>
        </w:rPr>
        <w:t>trim</w:t>
      </w:r>
      <w:r>
        <w:rPr>
          <w:rFonts w:ascii="微软雅黑" w:hAnsi="微软雅黑"/>
          <w:sz w:val="21"/>
        </w:rPr>
        <w:t xml:space="preserve"> 等。</w:t>
      </w:r>
    </w:p>
    <w:p>
      <w:pPr>
        <w:pStyle w:val="Heading3"/>
      </w:pPr>
      <w:r>
        <w:rPr>
          <w:rFonts w:ascii="微软雅黑" w:hAnsi="微软雅黑"/>
        </w:rPr>
        <w:t>动机</w:t>
      </w:r>
    </w:p>
    <w:p>
      <w:pPr>
        <w:spacing w:line="360" w:lineRule="auto" w:after="120"/>
      </w:pPr>
      <w:r>
        <w:rPr>
          <w:rFonts w:ascii="微软雅黑" w:hAnsi="微软雅黑"/>
          <w:sz w:val="21"/>
        </w:rPr>
        <w:t>不直观的是，在正常情况下，数据实际上从未进入您的 Python 代码中。当您使用 PySpark 操作数据帧时，您是在描述 Spark 集群应以分布式、并行方式采取的步骤，以获得最终的数据帧。这使得 Spark 和 Foundry 可以几乎无限制地扩展，但引入了 UDF 的小设置，用于注入代码在集群内实际数据上运行。PySpark 将您的 UDF 代码发送到运行查询的每台服务器。</w:t>
      </w:r>
    </w:p>
    <w:p>
      <w:pPr>
        <w:spacing w:line="360" w:lineRule="auto" w:after="120"/>
      </w:pPr>
      <w:r>
        <w:rPr>
          <w:rFonts w:ascii="微软雅黑" w:hAnsi="微软雅黑"/>
          <w:sz w:val="21"/>
        </w:rPr>
        <w:t>#### 考虑不使用 UDFs</w:t>
      </w:r>
    </w:p>
    <w:p>
      <w:pPr>
        <w:spacing w:line="360" w:lineRule="auto" w:after="120"/>
      </w:pPr>
      <w:r>
        <w:rPr>
          <w:rFonts w:ascii="微软雅黑" w:hAnsi="微软雅黑"/>
          <w:sz w:val="21"/>
        </w:rPr>
        <w:t>Python 相对于 Spark 优化的内置功能的开销使得 UDFs 相对较慢。考虑使用 PySpark 的内置函数表达您的逻辑。</w:t>
      </w:r>
    </w:p>
    <w:p>
      <w:pPr>
        <w:pStyle w:val="Heading2"/>
      </w:pPr>
      <w:r>
        <w:rPr>
          <w:rFonts w:ascii="微软雅黑" w:hAnsi="微软雅黑"/>
        </w:rPr>
        <w:t>示例</w:t>
      </w:r>
    </w:p>
    <w:p>
      <w:pPr>
        <w:spacing w:before="80" w:after="80"/>
        <w:ind w:left="567"/>
      </w:pPr>
      <w:r>
        <w:rPr>
          <w:rFonts w:ascii="Consolas" w:hAnsi="Consolas"/>
          <w:color w:val="505050"/>
          <w:sz w:val="18"/>
        </w:rPr>
        <w:t>"Weather report: rain 55-62"</w:t>
        <w:br/>
        <w:t># 天气报告：降雨量55-62</w:t>
      </w:r>
    </w:p>
    <w:p>
      <w:pPr>
        <w:spacing w:line="360" w:lineRule="auto" w:after="120"/>
      </w:pPr>
      <w:r>
        <w:rPr>
          <w:rFonts w:ascii="微软雅黑" w:hAnsi="微软雅黑"/>
          <w:sz w:val="21"/>
        </w:rPr>
        <w:t>假设我们想从以下天气格式中获取低温，在这种情况下为</w:t>
      </w:r>
      <w:r>
        <w:rPr>
          <w:rFonts w:ascii="Consolas" w:hAnsi="Consolas"/>
          <w:color w:val="B43C3C"/>
          <w:sz w:val="18"/>
        </w:rPr>
        <w:t>55</w:t>
      </w:r>
      <w:r>
        <w:rPr>
          <w:rFonts w:ascii="微软雅黑" w:hAnsi="微软雅黑"/>
          <w:sz w:val="21"/>
        </w:rPr>
        <w:t>。我们可以编写以下普通Python函数，</w:t>
      </w:r>
    </w:p>
    <w:p>
      <w:pPr>
        <w:spacing w:before="80" w:after="80"/>
        <w:ind w:left="567"/>
      </w:pPr>
      <w:r>
        <w:rPr>
          <w:rFonts w:ascii="Consolas" w:hAnsi="Consolas"/>
          <w:color w:val="505050"/>
          <w:sz w:val="18"/>
        </w:rPr>
        <w:t>def extract_low_temperature(weather_report):</w:t>
        <w:br/>
        <w:t xml:space="preserve">    # 从天气报告字符串中提取最低温度</w:t>
        <w:br/>
        <w:t xml:space="preserve">    return int(weather_report.split(' ')[-1].split('-')[0])</w:t>
        <w:br/>
        <w:t xml:space="preserve">    # 1. 使用split方法按空格分割字符串，取最后一个元素。</w:t>
        <w:br/>
        <w:t xml:space="preserve">    # 2. 对最后一个元素再次使用split方法按'-'分割，取第一个元素。</w:t>
        <w:br/>
        <w:t xml:space="preserve">    # 3. 将提取的字符串转换为整数后返回。</w:t>
      </w:r>
    </w:p>
    <w:p>
      <w:pPr>
        <w:spacing w:line="360" w:lineRule="auto" w:after="120"/>
      </w:pPr>
      <w:r>
        <w:rPr>
          <w:rFonts w:ascii="微软雅黑" w:hAnsi="微软雅黑"/>
          <w:sz w:val="21"/>
        </w:rPr>
        <w:t>我们将围绕我们的函数</w:t>
      </w:r>
      <w:r>
        <w:rPr>
          <w:rFonts w:ascii="Consolas" w:hAnsi="Consolas"/>
          <w:color w:val="B43C3C"/>
          <w:sz w:val="18"/>
        </w:rPr>
        <w:t>extract_low_temperature</w:t>
      </w:r>
      <w:r>
        <w:rPr>
          <w:rFonts w:ascii="微软雅黑" w:hAnsi="微软雅黑"/>
          <w:sz w:val="21"/>
        </w:rPr>
        <w:t>创建一个UDF，以将其集成到我们的PySpark查询中。创建UDF涉及在PySpark的类型系统中提供我们的函数及其预期返回类型。</w:t>
      </w:r>
    </w:p>
    <w:p>
      <w:pPr>
        <w:spacing w:before="80" w:after="80"/>
        <w:ind w:left="567"/>
      </w:pPr>
      <w:r>
        <w:rPr>
          <w:rFonts w:ascii="Consolas" w:hAnsi="Consolas"/>
          <w:color w:val="505050"/>
          <w:sz w:val="18"/>
        </w:rPr>
        <w:t># 导入必要的类型</w:t>
        <w:br/>
        <w:t>from pyspark.sql.types import IntegerType</w:t>
        <w:br/>
        <w:t># 将我们的函数包装为一个UDF（用户自定义函数）</w:t>
        <w:br/>
        <w:t>low_temp_udf = F.udf(extract_low_temperature, IntegerType())</w:t>
      </w:r>
    </w:p>
    <w:p>
      <w:pPr>
        <w:spacing w:line="360" w:lineRule="auto" w:after="120"/>
      </w:pPr>
      <w:r>
        <w:rPr>
          <w:rFonts w:ascii="微软雅黑" w:hAnsi="微软雅黑"/>
          <w:sz w:val="21"/>
        </w:rPr>
        <w:t>现在可以在DataFrame上使用UDF，将整列作为参数。</w:t>
      </w:r>
    </w:p>
    <w:p>
      <w:pPr>
        <w:spacing w:before="80" w:after="80"/>
        <w:ind w:left="567"/>
      </w:pPr>
      <w:r>
        <w:rPr>
          <w:rFonts w:ascii="Consolas" w:hAnsi="Consolas"/>
          <w:color w:val="505050"/>
          <w:sz w:val="18"/>
        </w:rPr>
        <w:t># 使用用户定义函数（UDF）将'df'数据框中'weather_report'列的值转换为'low'列</w:t>
        <w:br/>
        <w:t>df = df.withColumn('low', low_temp_udf(F.col('weather_report')))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weather\_report</w:t>
            </w:r>
          </w:p>
        </w:tc>
        <w:tc>
          <w:tcPr>
            <w:tcW w:type="dxa" w:w="2967"/>
          </w:tcPr>
          <w:p>
            <w:pPr>
              <w:spacing w:after="40" w:before="40"/>
            </w:pPr>
            <w:r>
              <w:rPr>
                <w:rFonts w:ascii="微软雅黑" w:hAnsi="微软雅黑"/>
                <w:sz w:val="20"/>
              </w:rPr>
              <w:t>low</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天气报告: 雨 55-62</w:t>
            </w:r>
          </w:p>
        </w:tc>
        <w:tc>
          <w:tcPr>
            <w:tcW w:type="dxa" w:w="2967"/>
          </w:tcPr>
          <w:p>
            <w:pPr>
              <w:spacing w:after="40" w:before="40"/>
            </w:pPr>
            <w:r>
              <w:rPr>
                <w:rFonts w:ascii="微软雅黑" w:hAnsi="微软雅黑"/>
                <w:sz w:val="20"/>
              </w:rPr>
              <w:t>55</w:t>
            </w:r>
          </w:p>
        </w:tc>
      </w:tr>
      <w:tr>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天气报告: 晴 69-74</w:t>
            </w:r>
          </w:p>
        </w:tc>
        <w:tc>
          <w:tcPr>
            <w:tcW w:type="dxa" w:w="2967"/>
          </w:tcPr>
          <w:p>
            <w:pPr>
              <w:spacing w:after="40" w:before="40"/>
            </w:pPr>
            <w:r>
              <w:rPr>
                <w:rFonts w:ascii="微软雅黑" w:hAnsi="微软雅黑"/>
                <w:sz w:val="20"/>
              </w:rPr>
              <w:t>69</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天气报告: 云 31-34</w:t>
            </w:r>
          </w:p>
        </w:tc>
        <w:tc>
          <w:tcPr>
            <w:tcW w:type="dxa" w:w="2967"/>
          </w:tcPr>
          <w:p>
            <w:pPr>
              <w:spacing w:after="40" w:before="40"/>
            </w:pPr>
            <w:r>
              <w:rPr>
                <w:rFonts w:ascii="微软雅黑" w:hAnsi="微软雅黑"/>
                <w:sz w:val="20"/>
              </w:rPr>
              <w:t>31</w:t>
            </w:r>
          </w:p>
        </w:tc>
      </w:tr>
    </w:tbl>
    <w:p/>
    <w:p>
      <w:pPr>
        <w:pStyle w:val="Heading2"/>
      </w:pPr>
      <w:r>
        <w:rPr>
          <w:rFonts w:ascii="微软雅黑" w:hAnsi="微软雅黑"/>
        </w:rPr>
        <w:t>从多个列中读取</w:t>
      </w:r>
    </w:p>
    <w:p>
      <w:pPr>
        <w:spacing w:line="360" w:lineRule="auto" w:after="120"/>
      </w:pPr>
      <w:r>
        <w:rPr>
          <w:rFonts w:ascii="微软雅黑" w:hAnsi="微软雅黑"/>
          <w:sz w:val="21"/>
        </w:rPr>
        <w:t>一个UDF可以接受任意列参数。这些列参数对应于函数参数。</w:t>
      </w:r>
    </w:p>
    <w:p>
      <w:pPr>
        <w:spacing w:before="80" w:after="80"/>
        <w:ind w:left="567"/>
      </w:pPr>
      <w:r>
        <w:rPr>
          <w:rFonts w:ascii="Consolas" w:hAnsi="Consolas"/>
          <w:color w:val="505050"/>
          <w:sz w:val="18"/>
        </w:rPr>
        <w:t>from pyspark.sql.types import StringType</w:t>
        <w:br/>
        <w:t>import pyspark.sql.functions as F  # 添加导入pyspark.sql.functions模块</w:t>
        <w:br/>
        <w:t>def weather_quality(temperature, windy):</w:t>
        <w:br/>
        <w:t xml:space="preserve">    # 定义天气质量函数，判断温度大于70且无风时，返回“good”，否则返回“bad”</w:t>
        <w:br/>
        <w:t xml:space="preserve">    if temperature &gt; 70 and windy == False:</w:t>
        <w:br/>
        <w:t xml:space="preserve">        return "good"</w:t>
        <w:br/>
        <w:t xml:space="preserve">    else:</w:t>
        <w:br/>
        <w:t xml:space="preserve">        return "bad"</w:t>
        <w:br/>
        <w:t># 将Python函数转换为Spark的用户自定义函数（UDF），输出类型为StringType</w:t>
        <w:br/>
        <w:t>weather_udf = F.udf(weather_quality, StringType())</w:t>
        <w:br/>
        <w:t># 使用withColumn方法在DataFrame中添加一个新列'quality'，并应用UDF</w:t>
        <w:br/>
        <w:t>df = df.withColumn('quality', weather_udf(F.col('temp'), F.col('wind')))</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id</w:t>
            </w:r>
          </w:p>
        </w:tc>
        <w:tc>
          <w:tcPr>
            <w:tcW w:type="dxa" w:w="2225"/>
          </w:tcPr>
          <w:p>
            <w:pPr>
              <w:spacing w:after="40" w:before="40"/>
            </w:pPr>
            <w:r>
              <w:rPr>
                <w:rFonts w:ascii="微软雅黑" w:hAnsi="微软雅黑"/>
                <w:sz w:val="20"/>
              </w:rPr>
              <w:t>温度</w:t>
            </w:r>
          </w:p>
        </w:tc>
        <w:tc>
          <w:tcPr>
            <w:tcW w:type="dxa" w:w="2225"/>
          </w:tcPr>
          <w:p>
            <w:pPr>
              <w:spacing w:after="40" w:before="40"/>
            </w:pPr>
            <w:r>
              <w:rPr>
                <w:rFonts w:ascii="微软雅黑" w:hAnsi="微软雅黑"/>
                <w:sz w:val="20"/>
              </w:rPr>
              <w:t>风</w:t>
            </w:r>
          </w:p>
        </w:tc>
        <w:tc>
          <w:tcPr>
            <w:tcW w:type="dxa" w:w="2225"/>
          </w:tcPr>
          <w:p>
            <w:pPr>
              <w:spacing w:after="40" w:before="40"/>
            </w:pPr>
            <w:r>
              <w:rPr>
                <w:rFonts w:ascii="微软雅黑" w:hAnsi="微软雅黑"/>
                <w:sz w:val="20"/>
              </w:rPr>
              <w:t>质量</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73</w:t>
            </w:r>
          </w:p>
        </w:tc>
        <w:tc>
          <w:tcPr>
            <w:tcW w:type="dxa" w:w="2225"/>
          </w:tcPr>
          <w:p>
            <w:pPr>
              <w:spacing w:after="40" w:before="40"/>
            </w:pPr>
            <w:r>
              <w:rPr>
                <w:rFonts w:ascii="微软雅黑" w:hAnsi="微软雅黑"/>
                <w:sz w:val="20"/>
              </w:rPr>
              <w:t>false</w:t>
            </w:r>
          </w:p>
        </w:tc>
        <w:tc>
          <w:tcPr>
            <w:tcW w:type="dxa" w:w="2225"/>
          </w:tcPr>
          <w:p>
            <w:pPr>
              <w:spacing w:after="40" w:before="40"/>
            </w:pPr>
            <w:r>
              <w:rPr>
                <w:rFonts w:ascii="微软雅黑" w:hAnsi="微软雅黑"/>
                <w:sz w:val="20"/>
              </w:rPr>
              <w:t>好</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36</w:t>
            </w:r>
          </w:p>
        </w:tc>
        <w:tc>
          <w:tcPr>
            <w:tcW w:type="dxa" w:w="2225"/>
          </w:tcPr>
          <w:p>
            <w:pPr>
              <w:spacing w:after="40" w:before="40"/>
            </w:pPr>
            <w:r>
              <w:rPr>
                <w:rFonts w:ascii="微软雅黑" w:hAnsi="微软雅黑"/>
                <w:sz w:val="20"/>
              </w:rPr>
              <w:t>false</w:t>
            </w:r>
          </w:p>
        </w:tc>
        <w:tc>
          <w:tcPr>
            <w:tcW w:type="dxa" w:w="2225"/>
          </w:tcPr>
          <w:p>
            <w:pPr>
              <w:spacing w:after="40" w:before="40"/>
            </w:pPr>
            <w:r>
              <w:rPr>
                <w:rFonts w:ascii="微软雅黑" w:hAnsi="微软雅黑"/>
                <w:sz w:val="20"/>
              </w:rPr>
              <w:t>差</w:t>
            </w:r>
          </w:p>
        </w:tc>
      </w:tr>
      <w:tr>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90</w:t>
            </w:r>
          </w:p>
        </w:tc>
        <w:tc>
          <w:tcPr>
            <w:tcW w:type="dxa" w:w="2225"/>
          </w:tcPr>
          <w:p>
            <w:pPr>
              <w:spacing w:after="40" w:before="40"/>
            </w:pPr>
            <w:r>
              <w:rPr>
                <w:rFonts w:ascii="微软雅黑" w:hAnsi="微软雅黑"/>
                <w:sz w:val="20"/>
              </w:rPr>
              <w:t>true</w:t>
            </w:r>
          </w:p>
        </w:tc>
        <w:tc>
          <w:tcPr>
            <w:tcW w:type="dxa" w:w="2225"/>
          </w:tcPr>
          <w:p>
            <w:pPr>
              <w:spacing w:after="40" w:before="40"/>
            </w:pPr>
            <w:r>
              <w:rPr>
                <w:rFonts w:ascii="微软雅黑" w:hAnsi="微软雅黑"/>
                <w:sz w:val="20"/>
              </w:rPr>
              <w:t>差</w:t>
            </w:r>
          </w:p>
        </w:tc>
      </w:tr>
    </w:tbl>
    <w:p/>
    <w:p>
      <w:r>
        <w:br w:type="page"/>
      </w:r>
    </w:p>
    <w:p>
      <w:pPr>
        <w:pStyle w:val="Heading1"/>
      </w:pPr>
      <w:r>
        <w:rPr>
          <w:rFonts w:ascii="微软雅黑" w:hAnsi="微软雅黑"/>
        </w:rPr>
        <w:t>窗口</w:t>
      </w:r>
    </w:p>
    <w:p>
      <w:pPr>
        <w:spacing w:line="360" w:lineRule="auto" w:after="120"/>
      </w:pPr>
      <w:r>
        <w:rPr>
          <w:rFonts w:ascii="微软雅黑" w:hAnsi="微软雅黑"/>
          <w:sz w:val="21"/>
        </w:rPr>
        <w:t># 窗口</w:t>
      </w:r>
    </w:p>
    <w:p>
      <w:pPr>
        <w:spacing w:line="360" w:lineRule="auto" w:after="120"/>
      </w:pPr>
      <w:r>
        <w:rPr>
          <w:rFonts w:ascii="微软雅黑" w:hAnsi="微软雅黑"/>
          <w:sz w:val="21"/>
        </w:rPr>
        <w:t>窗口函数允许用户在不丢失未参与聚合的列的情况下，将聚合和其他值附加到数据帧中的行。</w:t>
      </w:r>
    </w:p>
    <w:p>
      <w:pPr>
        <w:pStyle w:val="Heading2"/>
      </w:pPr>
      <w:r>
        <w:rPr>
          <w:rFonts w:ascii="微软雅黑" w:hAnsi="微软雅黑"/>
        </w:rPr>
        <w:t>激励示例</w:t>
      </w:r>
    </w:p>
    <w:p>
      <w:pPr>
        <w:spacing w:line="360" w:lineRule="auto" w:after="120"/>
      </w:pPr>
      <w:r>
        <w:rPr>
          <w:rFonts w:ascii="微软雅黑" w:hAnsi="微软雅黑"/>
          <w:sz w:val="21"/>
        </w:rPr>
        <w:t>假设您有一个</w:t>
      </w:r>
      <w:r>
        <w:rPr>
          <w:rFonts w:ascii="Consolas" w:hAnsi="Consolas"/>
          <w:color w:val="B43C3C"/>
          <w:sz w:val="18"/>
        </w:rPr>
        <w:t>transactions</w:t>
      </w:r>
      <w:r>
        <w:rPr>
          <w:rFonts w:ascii="微软雅黑" w:hAnsi="微软雅黑"/>
          <w:sz w:val="21"/>
        </w:rPr>
        <w:t>数据集，其中包含每个</w:t>
      </w:r>
      <w:r>
        <w:rPr>
          <w:rFonts w:ascii="Consolas" w:hAnsi="Consolas"/>
          <w:color w:val="B43C3C"/>
          <w:sz w:val="18"/>
        </w:rPr>
        <w:t>customer</w:t>
      </w:r>
      <w:r>
        <w:rPr>
          <w:rFonts w:ascii="微软雅黑" w:hAnsi="微软雅黑"/>
          <w:sz w:val="21"/>
        </w:rPr>
        <w:t>的交易记录，并且您想计算每个客户的</w:t>
      </w:r>
      <w:r>
        <w:rPr>
          <w:rFonts w:ascii="Consolas" w:hAnsi="Consolas"/>
          <w:color w:val="B43C3C"/>
          <w:sz w:val="18"/>
        </w:rPr>
        <w:t>average_spend</w:t>
      </w:r>
      <w:r>
        <w:rPr>
          <w:rFonts w:ascii="微软雅黑" w:hAnsi="微软雅黑"/>
          <w:sz w:val="21"/>
        </w:rPr>
        <w:t>并将其附加到每个交易中。要使用合并执行此操作，您需要执行一个分组以获得平均值，然后合并回原始表：</w:t>
      </w:r>
    </w:p>
    <w:p>
      <w:pPr>
        <w:spacing w:before="80" w:after="80"/>
        <w:ind w:left="567"/>
      </w:pPr>
      <w:r>
        <w:rPr>
          <w:rFonts w:ascii="Consolas" w:hAnsi="Consolas"/>
          <w:color w:val="505050"/>
          <w:sz w:val="18"/>
        </w:rPr>
        <w:t>averages = transactions\</w:t>
        <w:br/>
        <w:tab/>
        <w:t>.groupBy('customer')\</w:t>
        <w:br/>
        <w:tab/>
        <w:t>.agg(</w:t>
        <w:br/>
        <w:tab/>
        <w:tab/>
        <w:t>F.avg('spend').alias('average_spend')  # 计算每个客户的平均消费，并命名为 'average_spend'</w:t>
        <w:br/>
        <w:tab/>
        <w:t>)</w:t>
        <w:br/>
        <w:t>transactions = transactions.join(averages, ['customer'], 'left_outer')  # 将平均消费数据通过左外连接合并回原始交易数据</w:t>
      </w:r>
    </w:p>
    <w:p>
      <w:pPr>
        <w:spacing w:line="360" w:lineRule="auto" w:after="120"/>
      </w:pPr>
      <w:r>
        <w:rPr>
          <w:rFonts w:ascii="微软雅黑" w:hAnsi="微软雅黑"/>
          <w:sz w:val="21"/>
        </w:rPr>
        <w:t>如果您想获取最大支出，此逻辑会变得更加复杂，因为现在您必须计算最大值而不是平均值，然后再合并回最大值：</w:t>
      </w:r>
    </w:p>
    <w:p>
      <w:pPr>
        <w:spacing w:before="80" w:after="80"/>
        <w:ind w:left="567"/>
      </w:pPr>
      <w:r>
        <w:rPr>
          <w:rFonts w:ascii="Consolas" w:hAnsi="Consolas"/>
          <w:color w:val="505050"/>
          <w:sz w:val="18"/>
        </w:rPr>
        <w:t>maximums = transactions\</w:t>
        <w:br/>
        <w:tab/>
        <w:t>.groupBy('customer')\</w:t>
        <w:br/>
        <w:tab/>
        <w:t>.max(</w:t>
        <w:br/>
        <w:tab/>
        <w:tab/>
        <w:t>F.avg('spend').alias('max_spend')</w:t>
        <w:br/>
        <w:tab/>
        <w:t>)</w:t>
        <w:br/>
        <w:t># 计算每位顾客的平均支出，并找到每位顾客的最大平均支出，结果保存在 maximums 中</w:t>
        <w:br/>
        <w:t>transactions = transactions\</w:t>
        <w:br/>
        <w:tab/>
        <w:t>.join(</w:t>
        <w:br/>
        <w:tab/>
        <w:tab/>
        <w:t>averages,</w:t>
        <w:br/>
        <w:tab/>
        <w:tab/>
        <w:t>(transactions.customer == maximums.customer) &amp;\</w:t>
        <w:br/>
        <w:tab/>
        <w:tab/>
        <w:t>(transactions.spend == maximums.max_spend),</w:t>
        <w:br/>
        <w:tab/>
        <w:tab/>
        <w:t>'left_outer'</w:t>
        <w:br/>
        <w:tab/>
        <w:t>).drop(maximums.customer)</w:t>
        <w:br/>
        <w:t># 将 transactions 数据与 maximums 数据进行左外连接，条件是顾客相同且支出等于最大支出，连接后删除 maximums 中的顾客列</w:t>
      </w:r>
    </w:p>
    <w:p>
      <w:pPr>
        <w:spacing w:line="360" w:lineRule="auto" w:after="120"/>
      </w:pPr>
      <w:r>
        <w:rPr>
          <w:rFonts w:ascii="微软雅黑" w:hAnsi="微软雅黑"/>
          <w:sz w:val="21"/>
        </w:rPr>
        <w:t>然而，窗口函数允许您通过先定义窗口，然后计算“在”窗口上的聚合来简化此代码：</w:t>
      </w:r>
    </w:p>
    <w:p>
      <w:pPr>
        <w:spacing w:before="80" w:after="80"/>
        <w:ind w:left="567"/>
      </w:pPr>
      <w:r>
        <w:rPr>
          <w:rFonts w:ascii="Consolas" w:hAnsi="Consolas"/>
          <w:color w:val="505050"/>
          <w:sz w:val="18"/>
        </w:rPr>
        <w:t>from pyspark.sql.window import Window</w:t>
        <w:br/>
        <w:t># 定义一个窗口函数</w:t>
        <w:br/>
        <w:t>window = Window()\</w:t>
        <w:br/>
        <w:tab/>
        <w:t>.partitionBy('customer')\  # 按照'customer'进行分组</w:t>
        <w:br/>
        <w:tab/>
        <w:t>.orderBy('spend')          # 按照'spend'进行排序</w:t>
        <w:br/>
        <w:t># 为每个事务添加新的列</w:t>
        <w:br/>
        <w:t>transactions = transactions\</w:t>
        <w:br/>
        <w:tab/>
        <w:t>.withColumn('average_spend', F.avg('spend').over(window))  # 计算每个顾客的平均消费</w:t>
        <w:br/>
        <w:tab/>
        <w:t>.withColumn('max_spend', F.max('spend').over(window))      # 计算每个顾客的最大消费</w:t>
      </w:r>
    </w:p>
    <w:p>
      <w:pPr>
        <w:spacing w:line="360" w:lineRule="auto" w:after="120"/>
      </w:pPr>
      <w:r>
        <w:rPr>
          <w:rFonts w:ascii="微软雅黑" w:hAnsi="微软雅黑"/>
          <w:sz w:val="21"/>
        </w:rPr>
        <w:t>此外，还有一些只能在窗口中使用的函数。这些称为窗口函数，将在下一节中描述。</w:t>
      </w:r>
    </w:p>
    <w:p>
      <w:pPr>
        <w:pStyle w:val="Heading2"/>
      </w:pPr>
      <w:r>
        <w:rPr>
          <w:rFonts w:ascii="微软雅黑" w:hAnsi="微软雅黑"/>
        </w:rPr>
        <w:t>窗口函数</w:t>
      </w:r>
    </w:p>
    <w:p>
      <w:pPr>
        <w:spacing w:line="360" w:lineRule="auto" w:after="120"/>
      </w:pPr>
      <w:r>
        <w:rPr>
          <w:rFonts w:ascii="微软雅黑" w:hAnsi="微软雅黑"/>
          <w:sz w:val="21"/>
        </w:rPr>
        <w:t xml:space="preserve">#### </w:t>
      </w:r>
      <w:r>
        <w:rPr>
          <w:rFonts w:ascii="Consolas" w:hAnsi="Consolas"/>
          <w:color w:val="B43C3C"/>
          <w:sz w:val="18"/>
        </w:rPr>
        <w:t>dense_rank()</w:t>
      </w:r>
    </w:p>
    <w:p>
      <w:pPr>
        <w:spacing w:line="360" w:lineRule="auto" w:after="120"/>
      </w:pPr>
      <w:r>
        <w:rPr>
          <w:rFonts w:ascii="微软雅黑" w:hAnsi="微软雅黑"/>
          <w:sz w:val="21"/>
        </w:rPr>
        <w:t xml:space="preserve">#### </w:t>
      </w:r>
      <w:r>
        <w:rPr>
          <w:rFonts w:ascii="Consolas" w:hAnsi="Consolas"/>
          <w:color w:val="B43C3C"/>
          <w:sz w:val="18"/>
        </w:rPr>
        <w:t>lag(col, count=1, default=None)</w:t>
      </w:r>
    </w:p>
    <w:p>
      <w:pPr>
        <w:spacing w:line="360" w:lineRule="auto" w:after="120"/>
      </w:pPr>
      <w:r>
        <w:rPr>
          <w:rFonts w:ascii="微软雅黑" w:hAnsi="微软雅黑"/>
          <w:sz w:val="21"/>
        </w:rPr>
        <w:t xml:space="preserve">#### </w:t>
      </w:r>
      <w:r>
        <w:rPr>
          <w:rFonts w:ascii="Consolas" w:hAnsi="Consolas"/>
          <w:color w:val="B43C3C"/>
          <w:sz w:val="18"/>
        </w:rPr>
        <w:t>lead(col, count=1, default=None)</w:t>
      </w:r>
    </w:p>
    <w:p>
      <w:pPr>
        <w:spacing w:line="360" w:lineRule="auto" w:after="120"/>
      </w:pPr>
      <w:r>
        <w:rPr>
          <w:rFonts w:ascii="微软雅黑" w:hAnsi="微软雅黑"/>
          <w:sz w:val="21"/>
        </w:rPr>
        <w:t xml:space="preserve">#### </w:t>
      </w:r>
      <w:r>
        <w:rPr>
          <w:rFonts w:ascii="Consolas" w:hAnsi="Consolas"/>
          <w:color w:val="B43C3C"/>
          <w:sz w:val="18"/>
        </w:rPr>
        <w:t>ntile(n)</w:t>
      </w:r>
    </w:p>
    <w:p>
      <w:pPr>
        <w:spacing w:line="360" w:lineRule="auto" w:after="120"/>
      </w:pPr>
      <w:r>
        <w:rPr>
          <w:rFonts w:ascii="微软雅黑" w:hAnsi="微软雅黑"/>
          <w:sz w:val="21"/>
        </w:rPr>
        <w:t xml:space="preserve">#### </w:t>
      </w:r>
      <w:r>
        <w:rPr>
          <w:rFonts w:ascii="Consolas" w:hAnsi="Consolas"/>
          <w:color w:val="B43C3C"/>
          <w:sz w:val="18"/>
        </w:rPr>
        <w:t>percent_rank()</w:t>
      </w:r>
    </w:p>
    <w:p>
      <w:pPr>
        <w:spacing w:line="360" w:lineRule="auto" w:after="120"/>
      </w:pPr>
      <w:r>
        <w:rPr>
          <w:rFonts w:ascii="微软雅黑" w:hAnsi="微软雅黑"/>
          <w:sz w:val="21"/>
        </w:rPr>
        <w:t xml:space="preserve">#### </w:t>
      </w:r>
      <w:r>
        <w:rPr>
          <w:rFonts w:ascii="Consolas" w:hAnsi="Consolas"/>
          <w:color w:val="B43C3C"/>
          <w:sz w:val="18"/>
        </w:rPr>
        <w:t>rank()</w:t>
      </w:r>
    </w:p>
    <w:p>
      <w:pPr>
        <w:spacing w:line="360" w:lineRule="auto" w:after="120"/>
      </w:pPr>
      <w:r>
        <w:rPr>
          <w:rFonts w:ascii="微软雅黑" w:hAnsi="微软雅黑"/>
          <w:sz w:val="21"/>
        </w:rPr>
        <w:t xml:space="preserve">#### </w:t>
      </w:r>
      <w:r>
        <w:rPr>
          <w:rFonts w:ascii="Consolas" w:hAnsi="Consolas"/>
          <w:color w:val="B43C3C"/>
          <w:sz w:val="18"/>
        </w:rPr>
        <w:t>row_number()</w:t>
      </w:r>
    </w:p>
    <w:p>
      <w:pPr>
        <w:spacing w:line="360" w:lineRule="auto" w:after="120"/>
      </w:pPr>
      <w:r>
        <w:rPr>
          <w:rFonts w:ascii="微软雅黑" w:hAnsi="微软雅黑"/>
          <w:sz w:val="21"/>
        </w:rPr>
        <w:t xml:space="preserve">#### </w:t>
      </w:r>
      <w:r>
        <w:rPr>
          <w:rFonts w:ascii="Consolas" w:hAnsi="Consolas"/>
          <w:color w:val="B43C3C"/>
          <w:sz w:val="18"/>
        </w:rPr>
        <w:t>window(timeColumn, windowDuration, slideDuration=None, startTime=None)</w:t>
      </w:r>
    </w:p>
    <w:p>
      <w:r>
        <w:br w:type="page"/>
      </w:r>
    </w:p>
    <w:p>
      <w:pPr>
        <w:pStyle w:val="Heading1"/>
      </w:pPr>
      <w:r>
        <w:rPr>
          <w:rFonts w:ascii="微软雅黑" w:hAnsi="微软雅黑"/>
        </w:rPr>
        <w:t>Python版本支持</w:t>
      </w:r>
    </w:p>
    <w:p>
      <w:pPr>
        <w:spacing w:line="360" w:lineRule="auto" w:after="120"/>
      </w:pPr>
      <w:r>
        <w:rPr>
          <w:rFonts w:ascii="微软雅黑" w:hAnsi="微软雅黑"/>
          <w:sz w:val="21"/>
        </w:rPr>
        <w:t># Python版本支持</w:t>
      </w:r>
    </w:p>
    <w:p>
      <w:pPr>
        <w:spacing w:line="360" w:lineRule="auto" w:after="120"/>
      </w:pPr>
      <w:r>
        <w:rPr>
          <w:rFonts w:ascii="微软雅黑" w:hAnsi="微软雅黑"/>
          <w:sz w:val="21"/>
        </w:rPr>
        <w:t>随着Python开发的持续进行，Python软件基金会</w:t>
      </w:r>
      <w:r>
        <w:rPr>
          <w:rFonts w:ascii="微软雅黑" w:hAnsi="微软雅黑"/>
          <w:color w:val="0066CC"/>
          <w:sz w:val="21"/>
          <w:u w:val="single"/>
        </w:rPr>
        <w:t>将旧的Python版本标记为“生命周期结束”（EOL）↗</w:t>
      </w:r>
      <w:r>
        <w:rPr>
          <w:rFonts w:ascii="微软雅黑" w:hAnsi="微软雅黑"/>
          <w:sz w:val="21"/>
        </w:rPr>
        <w:t>；超过其EOL日期的版本将被官方标记为不再支持。</w:t>
      </w:r>
    </w:p>
    <w:p>
      <w:pPr>
        <w:pStyle w:val="Heading2"/>
      </w:pPr>
      <w:r>
        <w:rPr>
          <w:rFonts w:ascii="微软雅黑" w:hAnsi="微软雅黑"/>
        </w:rPr>
        <w:t>Foundry和Python版本管理</w:t>
      </w:r>
    </w:p>
    <w:p>
      <w:pPr>
        <w:spacing w:line="360" w:lineRule="auto" w:after="120"/>
      </w:pPr>
      <w:r>
        <w:rPr>
          <w:rFonts w:ascii="微软雅黑" w:hAnsi="微软雅黑"/>
          <w:sz w:val="21"/>
        </w:rPr>
        <w:t>从Python 3.9版本起，Foundry将遵循Python软件基金会的EOL计划，并且不支持已弃用的Python版本。弃用的Python版本可能对平台构成安全风险，并且可能与平台运行所需的技术不兼容（例如，Apache Spark不支持较旧的Python版本）。Palantir将通知使用即将达到EOL的Python版本的Foundry用户。</w:t>
      </w:r>
    </w:p>
    <w:p>
      <w:pPr>
        <w:pStyle w:val="Heading2"/>
      </w:pPr>
      <w:r>
        <w:rPr>
          <w:rFonts w:ascii="微软雅黑" w:hAnsi="微软雅黑"/>
        </w:rPr>
        <w:t>如何知道我的工作流是否使用了弃用的Python版本？</w:t>
      </w:r>
    </w:p>
    <w:p>
      <w:pPr>
        <w:spacing w:line="360" w:lineRule="auto" w:after="120"/>
      </w:pPr>
      <w:r>
        <w:rPr>
          <w:rFonts w:ascii="微软雅黑" w:hAnsi="微软雅黑"/>
          <w:sz w:val="21"/>
        </w:rPr>
        <w:t>如果您的某个工作流使用了弃用的Python版本，您将会通过弹出窗口和横幅收到通知。这些通知将包含如何从弃用版本升级的信息。</w:t>
      </w:r>
    </w:p>
    <w:p>
      <w:pPr>
        <w:pStyle w:val="Heading2"/>
      </w:pPr>
      <w:r>
        <w:rPr>
          <w:rFonts w:ascii="微软雅黑" w:hAnsi="微软雅黑"/>
        </w:rPr>
        <w:t>哪些Python版本是安全的？</w:t>
      </w:r>
    </w:p>
    <w:p>
      <w:pPr>
        <w:spacing w:line="360" w:lineRule="auto" w:after="120"/>
      </w:pPr>
      <w:r>
        <w:rPr>
          <w:rFonts w:ascii="微软雅黑" w:hAnsi="微软雅黑"/>
          <w:sz w:val="21"/>
        </w:rPr>
        <w:t>Python软件基金会的</w:t>
      </w:r>
      <w:r>
        <w:rPr>
          <w:rFonts w:ascii="微软雅黑" w:hAnsi="微软雅黑"/>
          <w:color w:val="0066CC"/>
          <w:sz w:val="21"/>
          <w:u w:val="single"/>
        </w:rPr>
        <w:t>版本生命周期结束表↗</w:t>
      </w:r>
      <w:r>
        <w:rPr>
          <w:rFonts w:ascii="微软雅黑" w:hAnsi="微软雅黑"/>
          <w:sz w:val="21"/>
        </w:rPr>
        <w:t>会不断更新，指示哪些Python版本是安全的。我们建议您始终使用最新支持的版本。您可以参考下表了解Foundry对Python版本的支持情况。</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版本</w:t>
            </w:r>
          </w:p>
        </w:tc>
        <w:tc>
          <w:tcPr>
            <w:tcW w:type="dxa" w:w="2225"/>
          </w:tcPr>
          <w:p>
            <w:pPr>
              <w:spacing w:after="40" w:before="40"/>
            </w:pPr>
            <w:r>
              <w:rPr>
                <w:rFonts w:ascii="微软雅黑" w:hAnsi="微软雅黑"/>
                <w:sz w:val="20"/>
              </w:rPr>
              <w:t>在Foundry中支持</w:t>
            </w:r>
          </w:p>
        </w:tc>
        <w:tc>
          <w:tcPr>
            <w:tcW w:type="dxa" w:w="2225"/>
          </w:tcPr>
          <w:p>
            <w:pPr>
              <w:spacing w:after="40" w:before="40"/>
            </w:pPr>
            <w:r>
              <w:rPr>
                <w:rFonts w:ascii="微软雅黑" w:hAnsi="微软雅黑"/>
                <w:sz w:val="20"/>
              </w:rPr>
              <w:t>在Foundry中EOL开始日期</w:t>
            </w:r>
          </w:p>
        </w:tc>
        <w:tc>
          <w:tcPr>
            <w:tcW w:type="dxa" w:w="2225"/>
          </w:tcPr>
          <w:p>
            <w:pPr>
              <w:spacing w:after="40" w:before="40"/>
            </w:pPr>
            <w:r>
              <w:rPr>
                <w:rFonts w:ascii="微软雅黑" w:hAnsi="微软雅黑"/>
                <w:sz w:val="20"/>
              </w:rPr>
              <w:t>在Foundry中弃用日期</w:t>
            </w:r>
          </w:p>
        </w:tc>
      </w:tr>
      <w:tr>
        <w:tc>
          <w:tcPr>
            <w:tcW w:type="dxa" w:w="2225"/>
          </w:tcPr>
          <w:p>
            <w:pPr>
              <w:spacing w:after="40" w:before="40"/>
            </w:pPr>
            <w:r>
              <w:rPr>
                <w:rFonts w:ascii="微软雅黑" w:hAnsi="微软雅黑"/>
                <w:sz w:val="20"/>
              </w:rPr>
              <w:t>3.6</w:t>
            </w:r>
          </w:p>
        </w:tc>
        <w:tc>
          <w:tcPr>
            <w:tcW w:type="dxa" w:w="2225"/>
          </w:tcPr>
          <w:p>
            <w:pPr>
              <w:spacing w:after="40" w:before="40"/>
            </w:pPr>
            <w:r>
              <w:rPr>
                <w:rFonts w:ascii="微软雅黑" w:hAnsi="微软雅黑"/>
                <w:sz w:val="20"/>
              </w:rPr>
              <w:t>否&lt;sup&gt;*&lt;/sup&gt;</w:t>
            </w:r>
          </w:p>
        </w:tc>
        <w:tc>
          <w:tcPr>
            <w:tcW w:type="dxa" w:w="2225"/>
          </w:tcPr>
          <w:p>
            <w:pPr>
              <w:spacing w:after="40" w:before="40"/>
            </w:pPr>
            <w:r>
              <w:rPr>
                <w:rFonts w:ascii="微软雅黑" w:hAnsi="微软雅黑"/>
                <w:sz w:val="20"/>
              </w:rPr>
              <w:t>2023-07-16</w:t>
            </w:r>
          </w:p>
        </w:tc>
        <w:tc>
          <w:tcPr>
            <w:tcW w:type="dxa" w:w="2225"/>
          </w:tcPr>
          <w:p>
            <w:pPr>
              <w:spacing w:after="40" w:before="40"/>
            </w:pPr>
            <w:r>
              <w:rPr>
                <w:rFonts w:ascii="微软雅黑" w:hAnsi="微软雅黑"/>
                <w:sz w:val="20"/>
              </w:rPr>
              <w:t>2024-01-31</w:t>
            </w:r>
          </w:p>
        </w:tc>
      </w:tr>
      <w:tr>
        <w:tc>
          <w:tcPr>
            <w:tcW w:type="dxa" w:w="2225"/>
          </w:tcPr>
          <w:p>
            <w:pPr>
              <w:spacing w:after="40" w:before="40"/>
            </w:pPr>
            <w:r>
              <w:rPr>
                <w:rFonts w:ascii="微软雅黑" w:hAnsi="微软雅黑"/>
                <w:sz w:val="20"/>
              </w:rPr>
              <w:t>3.7</w:t>
            </w:r>
          </w:p>
        </w:tc>
        <w:tc>
          <w:tcPr>
            <w:tcW w:type="dxa" w:w="2225"/>
          </w:tcPr>
          <w:p>
            <w:pPr>
              <w:spacing w:after="40" w:before="40"/>
            </w:pPr>
            <w:r>
              <w:rPr>
                <w:rFonts w:ascii="微软雅黑" w:hAnsi="微软雅黑"/>
                <w:sz w:val="20"/>
              </w:rPr>
              <w:t>否&lt;sup&gt;*&lt;/sup&gt;</w:t>
            </w:r>
          </w:p>
        </w:tc>
        <w:tc>
          <w:tcPr>
            <w:tcW w:type="dxa" w:w="2225"/>
          </w:tcPr>
          <w:p>
            <w:pPr>
              <w:spacing w:after="40" w:before="40"/>
            </w:pPr>
            <w:r>
              <w:rPr>
                <w:rFonts w:ascii="微软雅黑" w:hAnsi="微软雅黑"/>
                <w:sz w:val="20"/>
              </w:rPr>
              <w:t>2023-07-16</w:t>
            </w:r>
          </w:p>
        </w:tc>
        <w:tc>
          <w:tcPr>
            <w:tcW w:type="dxa" w:w="2225"/>
          </w:tcPr>
          <w:p>
            <w:pPr>
              <w:spacing w:after="40" w:before="40"/>
            </w:pPr>
            <w:r>
              <w:rPr>
                <w:rFonts w:ascii="微软雅黑" w:hAnsi="微软雅黑"/>
                <w:sz w:val="20"/>
              </w:rPr>
              <w:t>2024-01-31</w:t>
            </w:r>
          </w:p>
        </w:tc>
      </w:tr>
      <w:tr>
        <w:tc>
          <w:tcPr>
            <w:tcW w:type="dxa" w:w="2225"/>
          </w:tcPr>
          <w:p>
            <w:pPr>
              <w:spacing w:after="40" w:before="40"/>
            </w:pPr>
            <w:r>
              <w:rPr>
                <w:rFonts w:ascii="微软雅黑" w:hAnsi="微软雅黑"/>
                <w:sz w:val="20"/>
              </w:rPr>
              <w:t>3.8</w:t>
            </w:r>
          </w:p>
        </w:tc>
        <w:tc>
          <w:tcPr>
            <w:tcW w:type="dxa" w:w="2225"/>
          </w:tcPr>
          <w:p>
            <w:pPr>
              <w:spacing w:after="40" w:before="40"/>
            </w:pPr>
            <w:r>
              <w:rPr>
                <w:rFonts w:ascii="微软雅黑" w:hAnsi="微软雅黑"/>
                <w:sz w:val="20"/>
              </w:rPr>
              <w:t>是（即将不支持）</w:t>
            </w:r>
          </w:p>
        </w:tc>
        <w:tc>
          <w:tcPr>
            <w:tcW w:type="dxa" w:w="2225"/>
          </w:tcPr>
          <w:p>
            <w:pPr>
              <w:spacing w:after="40" w:before="40"/>
            </w:pPr>
            <w:r>
              <w:rPr>
                <w:rFonts w:ascii="微软雅黑" w:hAnsi="微软雅黑"/>
                <w:sz w:val="20"/>
              </w:rPr>
              <w:t>2024-09-04</w:t>
            </w:r>
          </w:p>
        </w:tc>
        <w:tc>
          <w:tcPr>
            <w:tcW w:type="dxa" w:w="2225"/>
          </w:tcPr>
          <w:p>
            <w:pPr>
              <w:spacing w:after="40" w:before="40"/>
            </w:pPr>
            <w:r>
              <w:rPr>
                <w:rFonts w:ascii="微软雅黑" w:hAnsi="微软雅黑"/>
                <w:sz w:val="20"/>
              </w:rPr>
              <w:t>2025-01-31</w:t>
            </w:r>
          </w:p>
        </w:tc>
      </w:tr>
      <w:tr>
        <w:tc>
          <w:tcPr>
            <w:tcW w:type="dxa" w:w="2225"/>
          </w:tcPr>
          <w:p>
            <w:pPr>
              <w:spacing w:after="40" w:before="40"/>
            </w:pPr>
            <w:r>
              <w:rPr>
                <w:rFonts w:ascii="微软雅黑" w:hAnsi="微软雅黑"/>
                <w:sz w:val="20"/>
              </w:rPr>
              <w:t>3.9</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2025-10-01</w:t>
            </w:r>
          </w:p>
        </w:tc>
        <w:tc>
          <w:tcPr>
            <w:tcW w:type="dxa" w:w="2225"/>
          </w:tcPr>
          <w:p>
            <w:pPr>
              <w:spacing w:after="40" w:before="40"/>
            </w:pPr>
            <w:r>
              <w:rPr>
                <w:rFonts w:ascii="微软雅黑" w:hAnsi="微软雅黑"/>
                <w:sz w:val="20"/>
              </w:rPr>
              <w:t>2025-10-31</w:t>
            </w:r>
          </w:p>
        </w:tc>
      </w:tr>
      <w:tr>
        <w:tc>
          <w:tcPr>
            <w:tcW w:type="dxa" w:w="2225"/>
          </w:tcPr>
          <w:p>
            <w:pPr>
              <w:spacing w:after="40" w:before="40"/>
            </w:pPr>
            <w:r>
              <w:rPr>
                <w:rFonts w:ascii="微软雅黑" w:hAnsi="微软雅黑"/>
                <w:sz w:val="20"/>
              </w:rPr>
              <w:t>3.10</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2026-10-01</w:t>
            </w:r>
          </w:p>
        </w:tc>
        <w:tc>
          <w:tcPr>
            <w:tcW w:type="dxa" w:w="2225"/>
          </w:tcPr>
          <w:p>
            <w:pPr>
              <w:spacing w:after="40" w:before="40"/>
            </w:pPr>
            <w:r>
              <w:rPr>
                <w:rFonts w:ascii="微软雅黑" w:hAnsi="微软雅黑"/>
                <w:sz w:val="20"/>
              </w:rPr>
              <w:t>2026-10-31</w:t>
            </w:r>
          </w:p>
        </w:tc>
      </w:tr>
      <w:tr>
        <w:tc>
          <w:tcPr>
            <w:tcW w:type="dxa" w:w="2225"/>
          </w:tcPr>
          <w:p>
            <w:pPr>
              <w:spacing w:after="40" w:before="40"/>
            </w:pPr>
            <w:r>
              <w:rPr>
                <w:rFonts w:ascii="微软雅黑" w:hAnsi="微软雅黑"/>
                <w:sz w:val="20"/>
              </w:rPr>
              <w:t>3.11</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2027-10-01</w:t>
            </w:r>
          </w:p>
        </w:tc>
        <w:tc>
          <w:tcPr>
            <w:tcW w:type="dxa" w:w="2225"/>
          </w:tcPr>
          <w:p>
            <w:pPr>
              <w:spacing w:after="40" w:before="40"/>
            </w:pPr>
            <w:r>
              <w:rPr>
                <w:rFonts w:ascii="微软雅黑" w:hAnsi="微软雅黑"/>
                <w:sz w:val="20"/>
              </w:rPr>
              <w:t>2027-10-31</w:t>
            </w:r>
          </w:p>
        </w:tc>
      </w:tr>
      <w:tr>
        <w:tc>
          <w:tcPr>
            <w:tcW w:type="dxa" w:w="2225"/>
          </w:tcPr>
          <w:p>
            <w:pPr>
              <w:spacing w:after="40" w:before="40"/>
            </w:pPr>
            <w:r>
              <w:rPr>
                <w:rFonts w:ascii="微软雅黑" w:hAnsi="微软雅黑"/>
                <w:sz w:val="20"/>
              </w:rPr>
              <w:t>3.12</w:t>
            </w:r>
          </w:p>
        </w:tc>
        <w:tc>
          <w:tcPr>
            <w:tcW w:type="dxa" w:w="2225"/>
          </w:tcPr>
          <w:p>
            <w:pPr>
              <w:spacing w:after="40" w:before="40"/>
            </w:pPr>
            <w:r>
              <w:rPr>
                <w:rFonts w:ascii="微软雅黑" w:hAnsi="微软雅黑"/>
                <w:sz w:val="20"/>
              </w:rPr>
              <w:t>即将推出</w:t>
            </w:r>
          </w:p>
        </w:tc>
        <w:tc>
          <w:tcPr>
            <w:tcW w:type="dxa" w:w="2225"/>
          </w:tcPr>
          <w:p>
            <w:pPr>
              <w:spacing w:after="40" w:before="40"/>
            </w:pPr>
            <w:r>
              <w:rPr>
                <w:rFonts w:ascii="微软雅黑" w:hAnsi="微软雅黑"/>
                <w:sz w:val="20"/>
              </w:rPr>
              <w:t>2028-10-01</w:t>
            </w:r>
          </w:p>
        </w:tc>
        <w:tc>
          <w:tcPr>
            <w:tcW w:type="dxa" w:w="2225"/>
          </w:tcPr>
          <w:p>
            <w:pPr>
              <w:spacing w:after="40" w:before="40"/>
            </w:pPr>
            <w:r>
              <w:rPr>
                <w:rFonts w:ascii="微软雅黑" w:hAnsi="微软雅黑"/>
                <w:sz w:val="20"/>
              </w:rPr>
              <w:t>2028-10-31</w:t>
            </w:r>
          </w:p>
        </w:tc>
      </w:tr>
    </w:tbl>
    <w:p/>
    <w:p>
      <w:pPr>
        <w:spacing w:line="360" w:lineRule="auto" w:after="120"/>
      </w:pPr>
      <w:r>
        <w:rPr>
          <w:rFonts w:ascii="微软雅黑" w:hAnsi="微软雅黑"/>
          <w:sz w:val="21"/>
        </w:rPr>
        <w:t>&lt;sup&gt;\*&lt;/sup&gt; 这表示在Foundry中已达到EOL的版本，意味着使用此版本的工作流不受支持，并且不保证功能或兼容性。</w:t>
      </w:r>
    </w:p>
    <w:p>
      <w:pPr>
        <w:pStyle w:val="Heading2"/>
      </w:pPr>
      <w:r>
        <w:rPr>
          <w:rFonts w:ascii="微软雅黑" w:hAnsi="微软雅黑"/>
        </w:rPr>
        <w:t>Python版本弃用</w:t>
      </w:r>
    </w:p>
    <w:p>
      <w:pPr>
        <w:spacing w:line="360" w:lineRule="auto" w:after="120"/>
      </w:pPr>
      <w:r>
        <w:rPr>
          <w:rFonts w:ascii="微软雅黑" w:hAnsi="微软雅黑"/>
          <w:sz w:val="21"/>
        </w:rPr>
        <w:t>Python 3.8将在2025-02-01起在Foundry中不再支持。用户将收到通知，告知如何识别受影响的工作流并在截止日期前迁移到非弃用的Python版本。</w:t>
      </w:r>
    </w:p>
    <w:p>
      <w:pPr>
        <w:spacing w:line="360" w:lineRule="auto" w:after="120"/>
      </w:pPr>
      <w:r>
        <w:rPr>
          <w:rFonts w:ascii="微软雅黑" w:hAnsi="微软雅黑"/>
          <w:sz w:val="21"/>
        </w:rPr>
        <w:t>Python 3.6和3.7自2024-02-01起在Foundry中不再支持。用户应迁移到非弃用的Python版本。</w:t>
      </w:r>
    </w:p>
    <w:p>
      <w:pPr>
        <w:spacing w:line="360" w:lineRule="auto" w:after="120"/>
      </w:pPr>
      <w:r>
        <w:rPr>
          <w:rFonts w:ascii="微软雅黑" w:hAnsi="微软雅黑"/>
          <w:sz w:val="21"/>
        </w:rPr>
        <w:t>请参阅</w:t>
      </w:r>
      <w:r>
        <w:rPr>
          <w:rFonts w:ascii="微软雅黑" w:hAnsi="微软雅黑"/>
          <w:color w:val="0066CC"/>
          <w:sz w:val="21"/>
          <w:u w:val="single"/>
        </w:rPr>
        <w:t>环境故障排除指南</w:t>
      </w:r>
      <w:r>
        <w:rPr>
          <w:rFonts w:ascii="微软雅黑" w:hAnsi="微软雅黑"/>
          <w:sz w:val="21"/>
        </w:rPr>
        <w:t>以了解有关更改Python版本的更多信息。</w:t>
      </w:r>
    </w:p>
    <w:p>
      <w:r>
        <w:br w:type="page"/>
      </w:r>
    </w:p>
    <w:p>
      <w:pPr>
        <w:pStyle w:val="Heading1"/>
      </w:pPr>
      <w:r>
        <w:rPr>
          <w:rFonts w:ascii="微软雅黑" w:hAnsi="微软雅黑"/>
        </w:rPr>
        <w:t>读取存储库中的文件</w:t>
      </w:r>
    </w:p>
    <w:p>
      <w:pPr>
        <w:spacing w:line="360" w:lineRule="auto" w:after="120"/>
      </w:pPr>
      <w:r>
        <w:rPr>
          <w:rFonts w:ascii="微软雅黑" w:hAnsi="微软雅黑"/>
          <w:sz w:val="21"/>
        </w:rPr>
        <w:t># 读取存储库中的文件</w:t>
      </w:r>
    </w:p>
    <w:p>
      <w:pPr>
        <w:spacing w:line="360" w:lineRule="auto" w:after="120"/>
      </w:pPr>
      <w:r>
        <w:rPr>
          <w:rFonts w:ascii="微软雅黑" w:hAnsi="微软雅黑"/>
          <w:sz w:val="21"/>
        </w:rPr>
        <w:t>您可以将存储库中的其他文件读入变换上下文。这可能有助于设置参数，以供您的变换代码引用。</w:t>
      </w:r>
    </w:p>
    <w:p>
      <w:pPr>
        <w:spacing w:line="360" w:lineRule="auto" w:after="120"/>
      </w:pPr>
      <w:r>
        <w:rPr>
          <w:rFonts w:ascii="微软雅黑" w:hAnsi="微软雅黑"/>
          <w:sz w:val="21"/>
        </w:rPr>
        <w:t xml:space="preserve">首先，在您的 Python 存储库中编辑 </w:t>
      </w:r>
      <w:r>
        <w:rPr>
          <w:rFonts w:ascii="Consolas" w:hAnsi="Consolas"/>
          <w:color w:val="B43C3C"/>
          <w:sz w:val="18"/>
        </w:rPr>
        <w:t>setup.py</w:t>
      </w:r>
      <w:r>
        <w:rPr>
          <w:rFonts w:ascii="微软雅黑" w:hAnsi="微软雅黑"/>
          <w:sz w:val="21"/>
        </w:rPr>
        <w:t>:</w:t>
      </w:r>
    </w:p>
    <w:p>
      <w:pPr>
        <w:spacing w:before="80" w:after="80"/>
        <w:ind w:left="567"/>
      </w:pPr>
      <w:r>
        <w:rPr>
          <w:rFonts w:ascii="Consolas" w:hAnsi="Consolas"/>
          <w:color w:val="505050"/>
          <w:sz w:val="18"/>
        </w:rPr>
        <w:t>setup(</w:t>
        <w:br/>
        <w:t xml:space="preserve">    name=os.environ['PKG_NAME'],</w:t>
        <w:br/>
        <w:t xml:space="preserve">    # 从环境变量中获取包的名称</w:t>
        <w:br/>
        <w:t xml:space="preserve">    package_data={</w:t>
        <w:br/>
        <w:t xml:space="preserve">        '': ['*.yaml', '*.csv']</w:t>
        <w:br/>
        <w:t xml:space="preserve">        # 包含在包中的非Python文件类型，通常用于配置或数据文件</w:t>
        <w:br/>
        <w:t xml:space="preserve">    }</w:t>
        <w:br/>
        <w:t>)</w:t>
      </w:r>
    </w:p>
    <w:p>
      <w:pPr>
        <w:spacing w:line="360" w:lineRule="auto" w:after="120"/>
      </w:pPr>
      <w:r>
        <w:rPr>
          <w:rFonts w:ascii="微软雅黑" w:hAnsi="微软雅黑"/>
          <w:sz w:val="21"/>
        </w:rPr>
        <w:t>这告诉Python将yaml和csv文件打包到包中。 然后将配置文件（例如</w:t>
      </w:r>
      <w:r>
        <w:rPr>
          <w:rFonts w:ascii="Consolas" w:hAnsi="Consolas"/>
          <w:color w:val="B43C3C"/>
          <w:sz w:val="18"/>
        </w:rPr>
        <w:t>config.yaml</w:t>
      </w:r>
      <w:r>
        <w:rPr>
          <w:rFonts w:ascii="微软雅黑" w:hAnsi="微软雅黑"/>
          <w:sz w:val="21"/>
        </w:rPr>
        <w:t>，也可以是csv或txt）放在Python变换（例如</w:t>
      </w:r>
      <w:r>
        <w:rPr>
          <w:rFonts w:ascii="Consolas" w:hAnsi="Consolas"/>
          <w:color w:val="B43C3C"/>
          <w:sz w:val="18"/>
        </w:rPr>
        <w:t>read_yml.py</w:t>
      </w:r>
      <w:r>
        <w:rPr>
          <w:rFonts w:ascii="微软雅黑" w:hAnsi="微软雅黑"/>
          <w:sz w:val="21"/>
        </w:rPr>
        <w:t>，见下文）旁边：</w:t>
      </w:r>
    </w:p>
    <w:p>
      <w:pPr>
        <w:spacing w:before="80" w:after="80"/>
        <w:ind w:left="567"/>
      </w:pPr>
      <w:r>
        <w:rPr>
          <w:rFonts w:ascii="Consolas" w:hAnsi="Consolas"/>
          <w:color w:val="505050"/>
          <w:sz w:val="18"/>
        </w:rPr>
        <w:t>- name: tbl1</w:t>
        <w:br/>
        <w:t xml:space="preserve">  primaryKey:</w:t>
        <w:br/>
        <w:t xml:space="preserve">  - col1</w:t>
        <w:br/>
        <w:t xml:space="preserve">  - col2</w:t>
        <w:br/>
        <w:t xml:space="preserve">  # 定义主键，由col1和col2组成</w:t>
        <w:br/>
        <w:t xml:space="preserve">  update:</w:t>
        <w:br/>
        <w:t xml:space="preserve">  - column: col3</w:t>
        <w:br/>
        <w:t xml:space="preserve">    with: 'XXX'</w:t>
        <w:br/>
        <w:t xml:space="preserve">    # 更新操作，将col3列的值替换为'XXX'</w:t>
      </w:r>
    </w:p>
    <w:p>
      <w:pPr>
        <w:spacing w:line="360" w:lineRule="auto" w:after="120"/>
      </w:pPr>
      <w:r>
        <w:rPr>
          <w:rFonts w:ascii="微软雅黑" w:hAnsi="微软雅黑"/>
          <w:sz w:val="21"/>
        </w:rPr>
        <w:t xml:space="preserve">您可以使用以下代码在您的变换 </w:t>
      </w:r>
      <w:r>
        <w:rPr>
          <w:rFonts w:ascii="Consolas" w:hAnsi="Consolas"/>
          <w:color w:val="B43C3C"/>
          <w:sz w:val="18"/>
        </w:rPr>
        <w:t>read_yml.py</w:t>
      </w:r>
      <w:r>
        <w:rPr>
          <w:rFonts w:ascii="微软雅黑" w:hAnsi="微软雅黑"/>
          <w:sz w:val="21"/>
        </w:rPr>
        <w:t xml:space="preserve"> 中读取它：</w:t>
      </w:r>
    </w:p>
    <w:p>
      <w:pPr>
        <w:spacing w:before="80" w:after="80"/>
        <w:ind w:left="567"/>
      </w:pPr>
      <w:r>
        <w:rPr>
          <w:rFonts w:ascii="Consolas" w:hAnsi="Consolas"/>
          <w:color w:val="505050"/>
          <w:sz w:val="18"/>
        </w:rPr>
        <w:t>from transforms.api import transform_df, Input, Output</w:t>
        <w:br/>
        <w:t>from pkg_resources import resource_stream</w:t>
        <w:br/>
        <w:t>import yaml</w:t>
        <w:br/>
        <w:t>import json</w:t>
        <w:br/>
        <w:t>@transform_df(</w:t>
        <w:br/>
        <w:t xml:space="preserve">    Output("/Demo/read_yml")</w:t>
        <w:br/>
        <w:t>)</w:t>
        <w:br/>
        <w:t>def my_compute_function(ctx):</w:t>
        <w:br/>
        <w:t xml:space="preserve">    # 从当前包中读取名为 "config.yaml" 的资源文件</w:t>
        <w:br/>
        <w:t xml:space="preserve">    stream = resource_stream(__name__, "config.yaml")</w:t>
        <w:br/>
        <w:t xml:space="preserve">    # 使用 yaml.safe_load 解析 YAML 文件流</w:t>
        <w:br/>
        <w:t xml:space="preserve">    docs = yaml.safe_load(stream)</w:t>
        <w:br/>
        <w:t xml:space="preserve">    # 将解析的 YAML 内容转换为 JSON 格式，并创建一个 DataFrame 返回</w:t>
        <w:br/>
        <w:t xml:space="preserve">    return ctx.spark_session.createDataFrame([{'result': json.dumps(docs)}])</w:t>
      </w:r>
    </w:p>
    <w:p>
      <w:pPr>
        <w:spacing w:line="360" w:lineRule="auto" w:after="120"/>
      </w:pPr>
      <w:r>
        <w:rPr>
          <w:rFonts w:ascii="微软雅黑" w:hAnsi="微软雅黑"/>
          <w:sz w:val="21"/>
        </w:rPr>
        <w:t>因此，您的项目结构将是：</w:t>
      </w:r>
    </w:p>
    <w:p>
      <w:pPr>
        <w:pStyle w:val="ListBullet"/>
        <w:spacing w:line="360" w:lineRule="auto" w:after="120"/>
      </w:pPr>
      <w:r>
        <w:rPr>
          <w:rFonts w:ascii="微软雅黑" w:hAnsi="微软雅黑"/>
          <w:sz w:val="21"/>
        </w:rPr>
        <w:t>some\_folder</w:t>
      </w:r>
    </w:p>
    <w:p>
      <w:pPr>
        <w:pStyle w:val="ListBullet"/>
        <w:spacing w:line="360" w:lineRule="auto" w:after="120"/>
      </w:pPr>
      <w:r>
        <w:rPr>
          <w:rFonts w:ascii="Consolas" w:hAnsi="Consolas"/>
          <w:color w:val="B43C3C"/>
          <w:sz w:val="18"/>
        </w:rPr>
        <w:t>config.yaml</w:t>
      </w:r>
    </w:p>
    <w:p>
      <w:pPr>
        <w:pStyle w:val="ListBullet"/>
        <w:spacing w:line="360" w:lineRule="auto" w:after="120"/>
      </w:pPr>
      <w:r>
        <w:rPr>
          <w:rFonts w:ascii="Consolas" w:hAnsi="Consolas"/>
          <w:color w:val="B43C3C"/>
          <w:sz w:val="18"/>
        </w:rPr>
        <w:t>read_yml.py</w:t>
      </w:r>
    </w:p>
    <w:p>
      <w:pPr>
        <w:spacing w:line="360" w:lineRule="auto" w:after="120"/>
      </w:pPr>
      <w:r>
        <w:rPr>
          <w:rFonts w:ascii="微软雅黑" w:hAnsi="微软雅黑"/>
          <w:sz w:val="21"/>
        </w:rPr>
        <w:t>这将在您的数据集中输出一行，其中一列“result”的内容为：</w:t>
      </w:r>
    </w:p>
    <w:p>
      <w:pPr>
        <w:spacing w:before="80" w:after="80"/>
        <w:ind w:left="567"/>
      </w:pPr>
      <w:r>
        <w:rPr>
          <w:rFonts w:ascii="Consolas" w:hAnsi="Consolas"/>
          <w:color w:val="505050"/>
          <w:sz w:val="18"/>
        </w:rPr>
        <w:t>[</w:t>
        <w:br/>
        <w:t xml:space="preserve">    {</w:t>
        <w:br/>
        <w:t xml:space="preserve">        "primaryKey": ["col1", "col2"], // 主键由col1和col2两列组成</w:t>
        <w:br/>
        <w:t xml:space="preserve">        "update": [</w:t>
        <w:br/>
        <w:t xml:space="preserve">            {</w:t>
        <w:br/>
        <w:t xml:space="preserve">                "column": "col3", // 需要更新的列是col3</w:t>
        <w:br/>
        <w:t xml:space="preserve">                "with": "XXX" // 更新的内容是XXX</w:t>
        <w:br/>
        <w:t xml:space="preserve">            }</w:t>
        <w:br/>
        <w:t xml:space="preserve">        ],</w:t>
        <w:br/>
        <w:t xml:space="preserve">        "name": "tbl1" // 表的名称是tbl1</w:t>
        <w:br/>
        <w:t xml:space="preserve">    }</w:t>
        <w:br/>
        <w:t>]</w:t>
      </w:r>
    </w:p>
    <w:p>
      <w:r>
        <w:br w:type="page"/>
      </w:r>
    </w:p>
    <w:p>
      <w:pPr>
        <w:pStyle w:val="Heading1"/>
      </w:pPr>
      <w:r>
        <w:rPr>
          <w:rFonts w:ascii="微软雅黑" w:hAnsi="微软雅黑"/>
        </w:rPr>
        <w:t>共享Python库</w:t>
      </w:r>
    </w:p>
    <w:p>
      <w:pPr>
        <w:spacing w:line="360" w:lineRule="auto" w:after="120"/>
      </w:pPr>
      <w:r>
        <w:rPr>
          <w:rFonts w:ascii="微软雅黑" w:hAnsi="微软雅黑"/>
          <w:sz w:val="21"/>
        </w:rPr>
        <w:t># 共享Python库</w:t>
      </w:r>
    </w:p>
    <w:p>
      <w:pPr>
        <w:spacing w:line="360" w:lineRule="auto" w:after="120"/>
      </w:pPr>
      <w:r>
        <w:rPr>
          <w:rFonts w:ascii="微软雅黑" w:hAnsi="微软雅黑"/>
          <w:sz w:val="21"/>
        </w:rPr>
        <w:t>跨多个变换Python库共享代码的推荐工作流程是发布一个Python库包——特别是</w:t>
      </w:r>
      <w:r>
        <w:rPr>
          <w:rFonts w:ascii="微软雅黑" w:hAnsi="微软雅黑"/>
          <w:color w:val="0066CC"/>
          <w:sz w:val="21"/>
          <w:u w:val="single"/>
        </w:rPr>
        <w:t>Conda ↗</w:t>
      </w:r>
      <w:r>
        <w:rPr>
          <w:rFonts w:ascii="微软雅黑" w:hAnsi="微软雅黑"/>
          <w:sz w:val="21"/>
        </w:rPr>
        <w:t>库。在Transforms Python 1.23.1+中支持发布Python库。</w:t>
      </w:r>
    </w:p>
    <w:p>
      <w:pPr>
        <w:pStyle w:val="Heading2"/>
      </w:pPr>
      <w:r>
        <w:rPr>
          <w:rFonts w:ascii="微软雅黑" w:hAnsi="微软雅黑"/>
        </w:rPr>
        <w:t>发布Python库</w:t>
      </w:r>
    </w:p>
    <w:p>
      <w:pPr>
        <w:spacing w:line="360" w:lineRule="auto" w:after="120"/>
      </w:pPr>
      <w:r>
        <w:rPr>
          <w:rFonts w:ascii="微软雅黑" w:hAnsi="微软雅黑"/>
          <w:sz w:val="21"/>
        </w:rPr>
        <w:t>以下是发布Python库所需的步骤：</w:t>
      </w:r>
    </w:p>
    <w:p>
      <w:pPr>
        <w:pStyle w:val="ListNumber"/>
        <w:spacing w:line="360" w:lineRule="auto" w:after="120"/>
      </w:pPr>
      <w:r>
        <w:rPr>
          <w:rFonts w:ascii="微软雅黑" w:hAnsi="微软雅黑"/>
          <w:b/>
          <w:sz w:val="21"/>
        </w:rPr>
        <w:t>创建一个新仓库</w:t>
      </w:r>
      <w:r>
        <w:rPr>
          <w:rFonts w:ascii="微软雅黑" w:hAnsi="微软雅黑"/>
          <w:sz w:val="21"/>
        </w:rPr>
        <w:t>，该仓库将包含用于共享库的Python代码。</w:t>
      </w:r>
    </w:p>
    <w:p>
      <w:pPr>
        <w:pStyle w:val="ListNumber"/>
        <w:spacing w:line="360" w:lineRule="auto" w:after="120"/>
      </w:pPr>
      <w:r>
        <w:rPr>
          <w:rFonts w:ascii="微软雅黑" w:hAnsi="微软雅黑"/>
          <w:b/>
          <w:sz w:val="21"/>
        </w:rPr>
        <w:t>命名你的仓库。</w:t>
      </w:r>
      <w:r>
        <w:rPr>
          <w:rFonts w:ascii="微软雅黑" w:hAnsi="微软雅黑"/>
          <w:sz w:val="21"/>
        </w:rPr>
        <w:t xml:space="preserve"> 初始化时，你的库将以仓库名称命名。其他代码仓库将使用此名称来发现和使用你的库。你可以通过访问</w:t>
      </w:r>
      <w:r>
        <w:rPr>
          <w:rFonts w:ascii="Consolas" w:hAnsi="Consolas"/>
          <w:color w:val="B43C3C"/>
          <w:sz w:val="18"/>
        </w:rPr>
        <w:t>gradle.properties</w:t>
      </w:r>
      <w:r>
        <w:rPr>
          <w:rFonts w:ascii="微软雅黑" w:hAnsi="微软雅黑"/>
          <w:sz w:val="21"/>
        </w:rPr>
        <w:t>文件并编辑</w:t>
      </w:r>
      <w:r>
        <w:rPr>
          <w:rFonts w:ascii="Consolas" w:hAnsi="Consolas"/>
          <w:color w:val="B43C3C"/>
          <w:sz w:val="18"/>
        </w:rPr>
        <w:t>condaPackageName</w:t>
      </w:r>
      <w:r>
        <w:rPr>
          <w:rFonts w:ascii="微软雅黑" w:hAnsi="微软雅黑"/>
          <w:sz w:val="21"/>
        </w:rPr>
        <w:t>参数来稍后重命名它（此文件是隐藏的，因此你可能需要先在文件编辑器中选择“显示隐藏文件”）。</w:t>
      </w:r>
    </w:p>
    <w:p>
      <w:pPr>
        <w:spacing w:line="360" w:lineRule="auto" w:after="120"/>
      </w:pPr>
      <w:r>
        <w:rPr>
          <w:rFonts w:ascii="微软雅黑" w:hAnsi="微软雅黑"/>
          <w:sz w:val="21"/>
        </w:rPr>
        <w:t>请注意，</w:t>
      </w:r>
      <w:r>
        <w:rPr>
          <w:rFonts w:ascii="Consolas" w:hAnsi="Consolas"/>
          <w:color w:val="B43C3C"/>
          <w:sz w:val="18"/>
        </w:rPr>
        <w:t>condaPackageName</w:t>
      </w:r>
      <w:r>
        <w:rPr>
          <w:rFonts w:ascii="微软雅黑" w:hAnsi="微软雅黑"/>
          <w:sz w:val="21"/>
        </w:rPr>
        <w:t>只能包含ASCII小写字母、数字或连字符。任何非字母数字/非连字符字符的序列将被替换为单个连字符（例如，</w:t>
      </w:r>
      <w:r>
        <w:rPr>
          <w:rFonts w:ascii="Consolas" w:hAnsi="Consolas"/>
          <w:color w:val="B43C3C"/>
          <w:sz w:val="18"/>
        </w:rPr>
        <w:t>my_library repo</w:t>
      </w:r>
      <w:r>
        <w:rPr>
          <w:rFonts w:ascii="微软雅黑" w:hAnsi="微软雅黑"/>
          <w:sz w:val="21"/>
        </w:rPr>
        <w:t>将发布为</w:t>
      </w:r>
      <w:r>
        <w:rPr>
          <w:rFonts w:ascii="Consolas" w:hAnsi="Consolas"/>
          <w:color w:val="B43C3C"/>
          <w:sz w:val="18"/>
        </w:rPr>
        <w:t>my-library-repo</w:t>
      </w:r>
      <w:r>
        <w:rPr>
          <w:rFonts w:ascii="微软雅黑" w:hAnsi="微软雅黑"/>
          <w:sz w:val="21"/>
        </w:rPr>
        <w:t>，而</w:t>
      </w:r>
      <w:r>
        <w:rPr>
          <w:rFonts w:ascii="Consolas" w:hAnsi="Consolas"/>
          <w:color w:val="B43C3C"/>
          <w:sz w:val="18"/>
        </w:rPr>
        <w:t>Foobar _baz$$$</w:t>
      </w:r>
      <w:r>
        <w:rPr>
          <w:rFonts w:ascii="微软雅黑" w:hAnsi="微软雅黑"/>
          <w:sz w:val="21"/>
        </w:rPr>
        <w:t>将发布为</w:t>
      </w:r>
      <w:r>
        <w:rPr>
          <w:rFonts w:ascii="Consolas" w:hAnsi="Consolas"/>
          <w:color w:val="B43C3C"/>
          <w:sz w:val="18"/>
        </w:rPr>
        <w:t>foobar-baz-</w:t>
      </w:r>
      <w:r>
        <w:rPr>
          <w:rFonts w:ascii="微软雅黑" w:hAnsi="微软雅黑"/>
          <w:sz w:val="21"/>
        </w:rPr>
        <w:t>）。</w:t>
      </w:r>
    </w:p>
    <w:p>
      <w:pPr>
        <w:pStyle w:val="ListNumber"/>
        <w:spacing w:line="360" w:lineRule="auto" w:after="120"/>
      </w:pPr>
      <w:r>
        <w:rPr>
          <w:rFonts w:ascii="微软雅黑" w:hAnsi="微软雅黑"/>
          <w:sz w:val="21"/>
        </w:rPr>
        <w:t>在</w:t>
      </w:r>
      <w:r>
        <w:rPr>
          <w:rFonts w:ascii="微软雅黑" w:hAnsi="微软雅黑"/>
          <w:b/>
          <w:sz w:val="21"/>
        </w:rPr>
        <w:t>Python库</w:t>
      </w:r>
      <w:r>
        <w:rPr>
          <w:rFonts w:ascii="微软雅黑" w:hAnsi="微软雅黑"/>
          <w:sz w:val="21"/>
        </w:rPr>
        <w:t>模板部分中点击</w:t>
      </w:r>
      <w:r>
        <w:rPr>
          <w:rFonts w:ascii="微软雅黑" w:hAnsi="微软雅黑"/>
          <w:b/>
          <w:sz w:val="21"/>
        </w:rPr>
        <w:t>创建</w:t>
      </w:r>
      <w:r>
        <w:rPr>
          <w:rFonts w:ascii="微软雅黑" w:hAnsi="微软雅黑"/>
          <w:sz w:val="21"/>
        </w:rPr>
        <w:t>按钮。</w:t>
      </w:r>
    </w:p>
    <w:p>
      <w:pPr>
        <w:pStyle w:val="ListNumber"/>
        <w:spacing w:line="360" w:lineRule="auto" w:after="120"/>
      </w:pPr>
      <w:r>
        <w:rPr>
          <w:rFonts w:ascii="微软雅黑" w:hAnsi="微软雅黑"/>
          <w:b/>
          <w:sz w:val="21"/>
        </w:rPr>
        <w:t>创建一个包：</w:t>
      </w:r>
      <w:r>
        <w:rPr>
          <w:rFonts w:ascii="微软雅黑" w:hAnsi="微软雅黑"/>
          <w:sz w:val="21"/>
        </w:rPr>
        <w:t xml:space="preserve"> 你的库中包含</w:t>
      </w:r>
      <w:r>
        <w:rPr>
          <w:rFonts w:ascii="Consolas" w:hAnsi="Consolas"/>
          <w:color w:val="B43C3C"/>
          <w:sz w:val="18"/>
        </w:rPr>
        <w:t>__init__.py</w:t>
      </w:r>
      <w:r>
        <w:rPr>
          <w:rFonts w:ascii="微软雅黑" w:hAnsi="微软雅黑"/>
          <w:sz w:val="21"/>
        </w:rPr>
        <w:t>文件的任何文件夹将被发布为一个包。你的仓库将以这样的文件夹初始化 - 根据需要重命名它并添加其他包。</w:t>
      </w:r>
    </w:p>
    <w:p>
      <w:pPr>
        <w:pStyle w:val="ListNumber"/>
        <w:spacing w:line="360" w:lineRule="auto" w:after="120"/>
      </w:pPr>
      <w:r>
        <w:rPr>
          <w:rFonts w:ascii="微软雅黑" w:hAnsi="微软雅黑"/>
          <w:b/>
          <w:sz w:val="21"/>
        </w:rPr>
        <w:t>创建模块：</w:t>
      </w:r>
      <w:r>
        <w:rPr>
          <w:rFonts w:ascii="微软雅黑" w:hAnsi="微软雅黑"/>
          <w:sz w:val="21"/>
        </w:rPr>
        <w:t xml:space="preserve"> 在你的包文件夹中，你可以添加包含代码的Python文件。这些模块稍后将被其他仓库导入。</w:t>
      </w:r>
    </w:p>
    <w:p>
      <w:pPr>
        <w:spacing w:after="40"/>
        <w:jc w:val="center"/>
      </w:pPr>
      <w:r>
        <w:rPr>
          <w:i/>
          <w:color w:val="646464"/>
          <w:sz w:val="18"/>
        </w:rPr>
        <w:t>图：Artifact仓库和变换仓库之间映射的示意图</w:t>
      </w:r>
    </w:p>
    <w:p>
      <w:pPr>
        <w:spacing w:before="120" w:after="240"/>
        <w:jc w:val="center"/>
      </w:pPr>
      <w:r>
        <w:drawing>
          <wp:inline xmlns:a="http://schemas.openxmlformats.org/drawingml/2006/main" xmlns:pic="http://schemas.openxmlformats.org/drawingml/2006/picture">
            <wp:extent cx="5029200" cy="2658703"/>
            <wp:docPr id="15" name="Picture 15"/>
            <wp:cNvGraphicFramePr>
              <a:graphicFrameLocks noChangeAspect="1"/>
            </wp:cNvGraphicFramePr>
            <a:graphic>
              <a:graphicData uri="http://schemas.openxmlformats.org/drawingml/2006/picture">
                <pic:pic>
                  <pic:nvPicPr>
                    <pic:cNvPr id="0" name="meta-yaml-mapping.png"/>
                    <pic:cNvPicPr/>
                  </pic:nvPicPr>
                  <pic:blipFill>
                    <a:blip r:embed="rId23"/>
                    <a:stretch>
                      <a:fillRect/>
                    </a:stretch>
                  </pic:blipFill>
                  <pic:spPr>
                    <a:xfrm>
                      <a:off x="0" y="0"/>
                      <a:ext cx="5029200" cy="2658703"/>
                    </a:xfrm>
                    <a:prstGeom prst="rect"/>
                  </pic:spPr>
                </pic:pic>
              </a:graphicData>
            </a:graphic>
          </wp:inline>
        </w:drawing>
      </w:r>
    </w:p>
    <w:p>
      <w:pPr>
        <w:pStyle w:val="ListNumber"/>
        <w:spacing w:line="360" w:lineRule="auto" w:after="120"/>
      </w:pPr>
      <w:r>
        <w:rPr>
          <w:rFonts w:ascii="微软雅黑" w:hAnsi="微软雅黑"/>
          <w:b/>
          <w:sz w:val="21"/>
        </w:rPr>
        <w:t>标记你的仓库：</w:t>
      </w:r>
      <w:r>
        <w:rPr>
          <w:rFonts w:ascii="微软雅黑" w:hAnsi="微软雅黑"/>
          <w:sz w:val="21"/>
        </w:rPr>
        <w:t xml:space="preserve"> 当你准备好发布时，导航到“分支”选项卡，选择“标签”并创建一个新标签。默认情况下，你的Python库只会为带标签的提交发布。要更改此默认行为，你必须修改</w:t>
      </w:r>
      <w:r>
        <w:rPr>
          <w:rFonts w:ascii="Consolas" w:hAnsi="Consolas"/>
          <w:color w:val="B43C3C"/>
          <w:sz w:val="18"/>
        </w:rPr>
        <w:t>build.gradle</w:t>
      </w:r>
      <w:r>
        <w:rPr>
          <w:rFonts w:ascii="微软雅黑" w:hAnsi="微软雅黑"/>
          <w:sz w:val="21"/>
        </w:rPr>
        <w:t>文件。</w:t>
      </w:r>
    </w:p>
    <w:p>
      <w:pPr>
        <w:spacing w:after="40"/>
        <w:jc w:val="center"/>
      </w:pPr>
      <w:r>
        <w:rPr>
          <w:i/>
          <w:color w:val="646464"/>
          <w:sz w:val="18"/>
        </w:rPr>
        <w:t>图：python-package-tagging</w:t>
      </w:r>
    </w:p>
    <w:p>
      <w:pPr>
        <w:spacing w:before="120" w:after="240"/>
        <w:jc w:val="center"/>
      </w:pPr>
      <w:r>
        <w:drawing>
          <wp:inline xmlns:a="http://schemas.openxmlformats.org/drawingml/2006/main" xmlns:pic="http://schemas.openxmlformats.org/drawingml/2006/picture">
            <wp:extent cx="5029200" cy="2387061"/>
            <wp:docPr id="16" name="Picture 16"/>
            <wp:cNvGraphicFramePr>
              <a:graphicFrameLocks noChangeAspect="1"/>
            </wp:cNvGraphicFramePr>
            <a:graphic>
              <a:graphicData uri="http://schemas.openxmlformats.org/drawingml/2006/picture">
                <pic:pic>
                  <pic:nvPicPr>
                    <pic:cNvPr id="0" name="python-package-tagging.png"/>
                    <pic:cNvPicPr/>
                  </pic:nvPicPr>
                  <pic:blipFill>
                    <a:blip r:embed="rId24"/>
                    <a:stretch>
                      <a:fillRect/>
                    </a:stretch>
                  </pic:blipFill>
                  <pic:spPr>
                    <a:xfrm>
                      <a:off x="0" y="0"/>
                      <a:ext cx="5029200" cy="2387061"/>
                    </a:xfrm>
                    <a:prstGeom prst="rect"/>
                  </pic:spPr>
                </pic:pic>
              </a:graphicData>
            </a:graphic>
          </wp:inline>
        </w:drawing>
      </w:r>
    </w:p>
    <w:p>
      <w:pPr>
        <w:spacing w:line="360" w:lineRule="auto" w:after="120"/>
      </w:pPr>
      <w:r>
        <w:rPr>
          <w:rFonts w:ascii="微软雅黑" w:hAnsi="微软雅黑"/>
          <w:sz w:val="21"/>
        </w:rPr>
        <w:t>请注意，标签名称必须符合SLS版本控制，具体请参阅</w:t>
      </w:r>
      <w:r>
        <w:rPr>
          <w:rFonts w:ascii="微软雅黑" w:hAnsi="微软雅黑"/>
          <w:color w:val="0066CC"/>
          <w:sz w:val="21"/>
          <w:u w:val="single"/>
        </w:rPr>
        <w:t>SLS版本文档 ↗</w:t>
      </w:r>
      <w:r>
        <w:rPr>
          <w:rFonts w:ascii="微软雅黑" w:hAnsi="微软雅黑"/>
          <w:sz w:val="21"/>
        </w:rPr>
        <w:t>。</w:t>
      </w:r>
    </w:p>
    <w:p>
      <w:pPr>
        <w:pStyle w:val="ListNumber"/>
        <w:spacing w:line="360" w:lineRule="auto" w:after="120"/>
      </w:pPr>
      <w:r>
        <w:rPr>
          <w:rFonts w:ascii="微软雅黑" w:hAnsi="微软雅黑"/>
          <w:sz w:val="21"/>
        </w:rPr>
        <w:t>检查成功完成后，你的库版本将被发布。你可以在标签列表和仓库的检查选项卡中查看检查的状态。</w:t>
      </w:r>
    </w:p>
    <w:p>
      <w:pPr>
        <w:spacing w:line="360" w:lineRule="auto" w:after="120"/>
      </w:pPr>
      <w:r>
        <w:rPr>
          <w:rFonts w:ascii="微软雅黑" w:hAnsi="微软雅黑"/>
          <w:sz w:val="21"/>
        </w:rPr>
        <w:t>默认情况下，只有当你创建标签时，你的库更改才会被发布。你可以为某个分支的当前状态或某个特定提交创建标签。一旦检查通过，你的库将被发布，用户将能够升级到最新版本。</w:t>
      </w:r>
    </w:p>
    <w:p>
      <w:pPr>
        <w:spacing w:line="360" w:lineRule="auto" w:after="120"/>
      </w:pPr>
      <w:r>
        <w:rPr>
          <w:rFonts w:ascii="微软雅黑" w:hAnsi="微软雅黑"/>
          <w:sz w:val="21"/>
        </w:rPr>
        <w:t>当发布新版本时，消费仓库不会自动升级以使用最新版本。</w:t>
      </w:r>
    </w:p>
    <w:p>
      <w:pPr>
        <w:spacing w:line="360" w:lineRule="auto" w:after="120"/>
      </w:pPr>
      <w:r>
        <w:rPr>
          <w:rFonts w:ascii="微软雅黑" w:hAnsi="微软雅黑"/>
          <w:sz w:val="21"/>
        </w:rPr>
        <w:t>要手动升级你的仓库以使用最新版本，请参阅有关</w:t>
      </w:r>
      <w:r>
        <w:rPr>
          <w:rFonts w:ascii="微软雅黑" w:hAnsi="微软雅黑"/>
          <w:color w:val="0066CC"/>
          <w:sz w:val="21"/>
          <w:u w:val="single"/>
        </w:rPr>
        <w:t>发现和使用Python库</w:t>
      </w:r>
      <w:r>
        <w:rPr>
          <w:rFonts w:ascii="微软雅黑" w:hAnsi="微软雅黑"/>
          <w:sz w:val="21"/>
        </w:rPr>
        <w:t>和</w:t>
      </w:r>
      <w:r>
        <w:rPr>
          <w:rFonts w:ascii="微软雅黑" w:hAnsi="微软雅黑"/>
          <w:color w:val="0066CC"/>
          <w:sz w:val="21"/>
          <w:u w:val="single"/>
        </w:rPr>
        <w:t>Conda锁定文件</w:t>
      </w:r>
      <w:r>
        <w:rPr>
          <w:rFonts w:ascii="微软雅黑" w:hAnsi="微软雅黑"/>
          <w:sz w:val="21"/>
        </w:rPr>
        <w:t>以重新解析Conda环境的文档。</w:t>
      </w:r>
    </w:p>
    <w:p>
      <w:pPr>
        <w:pStyle w:val="ListNumber"/>
        <w:spacing w:line="360" w:lineRule="auto" w:after="120"/>
      </w:pPr>
      <w:r>
        <w:rPr>
          <w:rFonts w:ascii="微软雅黑" w:hAnsi="微软雅黑"/>
          <w:sz w:val="21"/>
        </w:rPr>
        <w:t>确保你为库消费者授予权限。默认情况下，用户在共享仓库中应具有“只读”角色。在变换仓库设置的Artifacts选项卡下添加对库仓库的引用。</w:t>
      </w:r>
    </w:p>
    <w:p>
      <w:pPr>
        <w:spacing w:after="40"/>
        <w:jc w:val="center"/>
      </w:pPr>
      <w:r>
        <w:rPr>
          <w:i/>
          <w:color w:val="646464"/>
          <w:sz w:val="18"/>
        </w:rPr>
        <w:t>图：仓库设置Artifacts选项卡的截图</w:t>
      </w:r>
    </w:p>
    <w:p>
      <w:pPr>
        <w:spacing w:before="120" w:after="240"/>
        <w:jc w:val="center"/>
      </w:pPr>
      <w:r>
        <w:drawing>
          <wp:inline xmlns:a="http://schemas.openxmlformats.org/drawingml/2006/main" xmlns:pic="http://schemas.openxmlformats.org/drawingml/2006/picture">
            <wp:extent cx="5029200" cy="2154827"/>
            <wp:docPr id="17" name="Picture 17"/>
            <wp:cNvGraphicFramePr>
              <a:graphicFrameLocks noChangeAspect="1"/>
            </wp:cNvGraphicFramePr>
            <a:graphic>
              <a:graphicData uri="http://schemas.openxmlformats.org/drawingml/2006/picture">
                <pic:pic>
                  <pic:nvPicPr>
                    <pic:cNvPr id="0" name="repository-artifact-settings-tab.png"/>
                    <pic:cNvPicPr/>
                  </pic:nvPicPr>
                  <pic:blipFill>
                    <a:blip r:embed="rId25"/>
                    <a:stretch>
                      <a:fillRect/>
                    </a:stretch>
                  </pic:blipFill>
                  <pic:spPr>
                    <a:xfrm>
                      <a:off x="0" y="0"/>
                      <a:ext cx="5029200" cy="2154827"/>
                    </a:xfrm>
                    <a:prstGeom prst="rect"/>
                  </pic:spPr>
                </pic:pic>
              </a:graphicData>
            </a:graphic>
          </wp:inline>
        </w:drawing>
      </w:r>
    </w:p>
    <w:p>
      <w:pPr>
        <w:spacing w:line="360" w:lineRule="auto" w:after="120"/>
      </w:pPr>
      <w:r>
        <w:rPr>
          <w:rFonts w:ascii="微软雅黑" w:hAnsi="微软雅黑"/>
          <w:sz w:val="21"/>
        </w:rPr>
        <w:t>此时，你的库应该可以供其他应用程序和仓库使用。阅读更多关于</w:t>
      </w:r>
      <w:r>
        <w:rPr>
          <w:rFonts w:ascii="微软雅黑" w:hAnsi="微软雅黑"/>
          <w:color w:val="0066CC"/>
          <w:sz w:val="21"/>
          <w:u w:val="single"/>
        </w:rPr>
        <w:t>发现和使用Python包</w:t>
      </w:r>
      <w:r>
        <w:rPr>
          <w:rFonts w:ascii="微软雅黑" w:hAnsi="微软雅黑"/>
          <w:sz w:val="21"/>
        </w:rPr>
        <w:t>的信息。</w:t>
      </w:r>
    </w:p>
    <w:p>
      <w:r>
        <w:br w:type="page"/>
      </w:r>
    </w:p>
    <w:p>
      <w:pPr>
        <w:pStyle w:val="Heading1"/>
      </w:pPr>
      <w:r>
        <w:rPr>
          <w:rFonts w:ascii="微软雅黑" w:hAnsi="微软雅黑"/>
        </w:rPr>
        <w:t>变换和管道</w:t>
      </w:r>
    </w:p>
    <w:p>
      <w:pPr>
        <w:spacing w:line="360" w:lineRule="auto" w:after="120"/>
      </w:pPr>
      <w:r>
        <w:rPr>
          <w:rFonts w:ascii="微软雅黑" w:hAnsi="微软雅黑"/>
          <w:sz w:val="21"/>
        </w:rPr>
        <w:t># 变换和管道</w:t>
      </w:r>
    </w:p>
    <w:p>
      <w:pPr>
        <w:spacing w:line="360" w:lineRule="auto" w:after="120"/>
      </w:pPr>
      <w:r>
        <w:rPr>
          <w:rFonts w:ascii="微软雅黑" w:hAnsi="微软雅黑"/>
          <w:sz w:val="21"/>
        </w:rPr>
        <w:t>在 Python 中，</w:t>
      </w:r>
      <w:r>
        <w:rPr>
          <w:rFonts w:ascii="Consolas" w:hAnsi="Consolas"/>
          <w:color w:val="B43C3C"/>
          <w:sz w:val="18"/>
        </w:rPr>
        <w:t>transforms.api.Transform</w:t>
      </w:r>
      <w:r>
        <w:rPr>
          <w:rFonts w:ascii="微软雅黑" w:hAnsi="微软雅黑"/>
          <w:sz w:val="21"/>
        </w:rPr>
        <w:t xml:space="preserve"> 是如何计算数据集的描述。它描述了以下内容：</w:t>
      </w:r>
    </w:p>
    <w:p>
      <w:pPr>
        <w:pStyle w:val="ListBullet"/>
        <w:spacing w:line="360" w:lineRule="auto" w:after="120"/>
      </w:pPr>
      <w:r>
        <w:rPr>
          <w:rFonts w:ascii="微软雅黑" w:hAnsi="微软雅黑"/>
          <w:sz w:val="21"/>
        </w:rPr>
        <w:t>输入和输出数据集</w:t>
      </w:r>
    </w:p>
    <w:p>
      <w:pPr>
        <w:pStyle w:val="ListBullet"/>
        <w:spacing w:line="360" w:lineRule="auto" w:after="120"/>
      </w:pPr>
      <w:r>
        <w:rPr>
          <w:rFonts w:ascii="微软雅黑" w:hAnsi="微软雅黑"/>
          <w:sz w:val="21"/>
        </w:rPr>
        <w:t>用于将输入数据集变换为输出数据集的代码（我们称之为计算函数），以及</w:t>
      </w:r>
    </w:p>
    <w:p>
      <w:pPr>
        <w:pStyle w:val="ListBullet"/>
        <w:spacing w:line="360" w:lineRule="auto" w:after="120"/>
      </w:pPr>
      <w:r>
        <w:rPr>
          <w:rFonts w:ascii="微软雅黑" w:hAnsi="微软雅黑"/>
          <w:sz w:val="21"/>
        </w:rPr>
        <w:t xml:space="preserve">由 </w:t>
      </w:r>
      <w:r>
        <w:rPr>
          <w:rFonts w:ascii="Consolas" w:hAnsi="Consolas"/>
          <w:color w:val="B43C3C"/>
          <w:sz w:val="18"/>
        </w:rPr>
        <w:t>configure()</w:t>
      </w:r>
      <w:r>
        <w:rPr>
          <w:rFonts w:ascii="微软雅黑" w:hAnsi="微软雅黑"/>
          <w:sz w:val="21"/>
        </w:rPr>
        <w:t xml:space="preserve"> 装饰器定义的任何额外配置（这包括在运行时使用的自定义变换配置文件）</w:t>
      </w:r>
    </w:p>
    <w:p>
      <w:pPr>
        <w:spacing w:line="360" w:lineRule="auto" w:after="120"/>
      </w:pPr>
      <w:r>
        <w:rPr>
          <w:rFonts w:ascii="微软雅黑" w:hAnsi="微软雅黑"/>
          <w:sz w:val="21"/>
        </w:rPr>
        <w:t xml:space="preserve">输入和输出数据集以及变换代码被封装在一个 </w:t>
      </w:r>
      <w:r>
        <w:rPr>
          <w:rFonts w:ascii="Consolas" w:hAnsi="Consolas"/>
          <w:color w:val="B43C3C"/>
          <w:sz w:val="18"/>
        </w:rPr>
        <w:t>Transform</w:t>
      </w:r>
      <w:r>
        <w:rPr>
          <w:rFonts w:ascii="微软雅黑" w:hAnsi="微软雅黑"/>
          <w:sz w:val="21"/>
        </w:rPr>
        <w:t xml:space="preserve"> Object中，然后注册到一个 </w:t>
      </w:r>
      <w:r>
        <w:rPr>
          <w:rFonts w:ascii="Consolas" w:hAnsi="Consolas"/>
          <w:color w:val="B43C3C"/>
          <w:sz w:val="18"/>
        </w:rPr>
        <w:t>Pipeline</w:t>
      </w:r>
      <w:r>
        <w:rPr>
          <w:rFonts w:ascii="微软雅黑" w:hAnsi="微软雅黑"/>
          <w:sz w:val="21"/>
        </w:rPr>
        <w:t xml:space="preserve">。您不应该手动构建一个 </w:t>
      </w:r>
      <w:r>
        <w:rPr>
          <w:rFonts w:ascii="Consolas" w:hAnsi="Consolas"/>
          <w:color w:val="B43C3C"/>
          <w:sz w:val="18"/>
        </w:rPr>
        <w:t>Transform</w:t>
      </w:r>
      <w:r>
        <w:rPr>
          <w:rFonts w:ascii="微软雅黑" w:hAnsi="微软雅黑"/>
          <w:sz w:val="21"/>
        </w:rPr>
        <w:t xml:space="preserve"> Object。相反，您应该使用下面描述的装饰器之一。</w:t>
      </w:r>
    </w:p>
    <w:p>
      <w:pPr>
        <w:spacing w:line="360" w:lineRule="auto" w:after="120"/>
      </w:pPr>
      <w:r>
        <w:rPr>
          <w:rFonts w:ascii="微软雅黑" w:hAnsi="微软雅黑"/>
          <w:sz w:val="21"/>
        </w:rPr>
        <w:t>需要牢记的是，数据变换可以通过</w:t>
      </w:r>
      <w:r>
        <w:rPr>
          <w:rFonts w:ascii="微软雅黑" w:hAnsi="微软雅黑"/>
          <w:color w:val="0066CC"/>
          <w:sz w:val="21"/>
          <w:u w:val="single"/>
        </w:rPr>
        <w:t>`pyspark.sql.DataFrame` ↗</w:t>
      </w:r>
      <w:r>
        <w:rPr>
          <w:rFonts w:ascii="微软雅黑" w:hAnsi="微软雅黑"/>
          <w:sz w:val="21"/>
        </w:rPr>
        <w:t xml:space="preserve"> Object以及文件来表达。对于依赖于</w:t>
      </w:r>
      <w:r>
        <w:rPr>
          <w:rFonts w:ascii="微软雅黑" w:hAnsi="微软雅黑"/>
          <w:color w:val="0066CC"/>
          <w:sz w:val="21"/>
          <w:u w:val="single"/>
        </w:rPr>
        <w:t>`DataFrame` ↗</w:t>
      </w:r>
      <w:r>
        <w:rPr>
          <w:rFonts w:ascii="微软雅黑" w:hAnsi="微软雅黑"/>
          <w:sz w:val="21"/>
        </w:rPr>
        <w:t xml:space="preserve"> Object的变换，您可以使用</w:t>
      </w:r>
      <w:r>
        <w:rPr>
          <w:rFonts w:ascii="微软雅黑" w:hAnsi="微软雅黑"/>
          <w:color w:val="0066CC"/>
          <w:sz w:val="21"/>
          <w:u w:val="single"/>
        </w:rPr>
        <w:t>transform 装饰器</w:t>
      </w:r>
      <w:r>
        <w:rPr>
          <w:rFonts w:ascii="微软雅黑" w:hAnsi="微软雅黑"/>
          <w:sz w:val="21"/>
        </w:rPr>
        <w:t>并显式调用一个方法来访问包含您的输入数据集的</w:t>
      </w:r>
      <w:r>
        <w:rPr>
          <w:rFonts w:ascii="微软雅黑" w:hAnsi="微软雅黑"/>
          <w:color w:val="0066CC"/>
          <w:sz w:val="21"/>
          <w:u w:val="single"/>
        </w:rPr>
        <w:t>`DataFrame` ↗</w:t>
      </w:r>
      <w:r>
        <w:rPr>
          <w:rFonts w:ascii="微软雅黑" w:hAnsi="微软雅黑"/>
          <w:sz w:val="21"/>
        </w:rPr>
        <w:t>，或者您可以简单地使用</w:t>
      </w:r>
      <w:r>
        <w:rPr>
          <w:rFonts w:ascii="微软雅黑" w:hAnsi="微软雅黑"/>
          <w:color w:val="0066CC"/>
          <w:sz w:val="21"/>
          <w:u w:val="single"/>
        </w:rPr>
        <w:t>DataFrame 变换装饰器</w:t>
      </w:r>
      <w:r>
        <w:rPr>
          <w:rFonts w:ascii="微软雅黑" w:hAnsi="微软雅黑"/>
          <w:sz w:val="21"/>
        </w:rPr>
        <w:t>)。对于依赖于文件的变换，您可以使用</w:t>
      </w:r>
      <w:r>
        <w:rPr>
          <w:rFonts w:ascii="微软雅黑" w:hAnsi="微软雅黑"/>
          <w:color w:val="0066CC"/>
          <w:sz w:val="21"/>
          <w:u w:val="single"/>
        </w:rPr>
        <w:t>transform 装饰器</w:t>
      </w:r>
      <w:r>
        <w:rPr>
          <w:rFonts w:ascii="微软雅黑" w:hAnsi="微软雅黑"/>
          <w:sz w:val="21"/>
        </w:rPr>
        <w:t>并</w:t>
      </w:r>
      <w:r>
        <w:rPr>
          <w:rFonts w:ascii="微软雅黑" w:hAnsi="微软雅黑"/>
          <w:color w:val="0066CC"/>
          <w:sz w:val="21"/>
          <w:u w:val="single"/>
        </w:rPr>
        <w:t>在您的数据集中访问文件</w:t>
      </w:r>
      <w:r>
        <w:rPr>
          <w:rFonts w:ascii="微软雅黑" w:hAnsi="微软雅黑"/>
          <w:sz w:val="21"/>
        </w:rPr>
        <w:t>。如果您的数据变换将专门使用 Pandas 库，您可以使用</w:t>
      </w:r>
      <w:r>
        <w:rPr>
          <w:rFonts w:ascii="微软雅黑" w:hAnsi="微软雅黑"/>
          <w:color w:val="0066CC"/>
          <w:sz w:val="21"/>
          <w:u w:val="single"/>
        </w:rPr>
        <w:t>Pandas 变换装饰器</w:t>
      </w:r>
      <w:r>
        <w:rPr>
          <w:rFonts w:ascii="微软雅黑" w:hAnsi="微软雅黑"/>
          <w:sz w:val="21"/>
        </w:rPr>
        <w:t>。</w:t>
      </w:r>
    </w:p>
    <w:p>
      <w:pPr>
        <w:spacing w:line="360" w:lineRule="auto" w:after="120"/>
      </w:pPr>
      <w:r>
        <w:rPr>
          <w:rFonts w:ascii="微软雅黑" w:hAnsi="微软雅黑"/>
          <w:sz w:val="21"/>
        </w:rPr>
        <w:t xml:space="preserve">您可以在一个 Python 文件中定义多个 </w:t>
      </w:r>
      <w:r>
        <w:rPr>
          <w:rFonts w:ascii="Consolas" w:hAnsi="Consolas"/>
          <w:color w:val="B43C3C"/>
          <w:sz w:val="18"/>
        </w:rPr>
        <w:t>Transform</w:t>
      </w:r>
      <w:r>
        <w:rPr>
          <w:rFonts w:ascii="微软雅黑" w:hAnsi="微软雅黑"/>
          <w:sz w:val="21"/>
        </w:rPr>
        <w:t xml:space="preserve"> Object。此外，所有变换目前都以事务类型 SNAPSHOT 运行。</w:t>
      </w:r>
    </w:p>
    <w:p>
      <w:pPr>
        <w:pStyle w:val="Heading2"/>
      </w:pPr>
      <w:r>
        <w:rPr>
          <w:rFonts w:ascii="微软雅黑" w:hAnsi="微软雅黑"/>
        </w:rPr>
        <w:t>变换</w:t>
      </w:r>
    </w:p>
    <w:p>
      <w:pPr>
        <w:pStyle w:val="Heading3"/>
      </w:pPr>
      <w:r>
        <w:rPr>
          <w:rFonts w:ascii="微软雅黑" w:hAnsi="微软雅黑"/>
        </w:rPr>
        <w:t>装饰器</w:t>
      </w:r>
    </w:p>
    <w:p>
      <w:pPr>
        <w:spacing w:line="360" w:lineRule="auto" w:after="120"/>
      </w:pPr>
      <w:r>
        <w:rPr>
          <w:rFonts w:ascii="微软雅黑" w:hAnsi="微软雅黑"/>
          <w:sz w:val="21"/>
        </w:rPr>
        <w:t>如果您正在编写依赖于</w:t>
      </w:r>
      <w:r>
        <w:rPr>
          <w:rFonts w:ascii="微软雅黑" w:hAnsi="微软雅黑"/>
          <w:color w:val="0066CC"/>
          <w:sz w:val="21"/>
          <w:u w:val="single"/>
        </w:rPr>
        <w:t>`DataFrame` ↗</w:t>
      </w:r>
      <w:r>
        <w:rPr>
          <w:rFonts w:ascii="微软雅黑" w:hAnsi="微软雅黑"/>
          <w:sz w:val="21"/>
        </w:rPr>
        <w:t xml:space="preserve"> Object或文件的数据变换，可以使用</w:t>
      </w:r>
      <w:r>
        <w:rPr>
          <w:rFonts w:ascii="Consolas" w:hAnsi="Consolas"/>
          <w:color w:val="B43C3C"/>
          <w:sz w:val="18"/>
        </w:rPr>
        <w:t>transforms.api.transform()</w:t>
      </w:r>
      <w:r>
        <w:rPr>
          <w:rFonts w:ascii="微软雅黑" w:hAnsi="微软雅黑"/>
          <w:sz w:val="21"/>
        </w:rPr>
        <w:t>装饰器。此装饰器接受许多</w:t>
      </w:r>
      <w:r>
        <w:rPr>
          <w:rFonts w:ascii="Consolas" w:hAnsi="Consolas"/>
          <w:color w:val="B43C3C"/>
          <w:sz w:val="18"/>
        </w:rPr>
        <w:t>transforms.api.Input</w:t>
      </w:r>
      <w:r>
        <w:rPr>
          <w:rFonts w:ascii="微软雅黑" w:hAnsi="微软雅黑"/>
          <w:sz w:val="21"/>
        </w:rPr>
        <w:t>和</w:t>
      </w:r>
      <w:r>
        <w:rPr>
          <w:rFonts w:ascii="Consolas" w:hAnsi="Consolas"/>
          <w:color w:val="B43C3C"/>
          <w:sz w:val="18"/>
        </w:rPr>
        <w:t>transforms.api.Output</w:t>
      </w:r>
      <w:r>
        <w:rPr>
          <w:rFonts w:ascii="微软雅黑" w:hAnsi="微软雅黑"/>
          <w:sz w:val="21"/>
        </w:rPr>
        <w:t>规范作为关键字参数。在 Foundry 构建过程中，这些规范将分别解析为</w:t>
      </w:r>
      <w:r>
        <w:rPr>
          <w:rFonts w:ascii="Consolas" w:hAnsi="Consolas"/>
          <w:color w:val="B43C3C"/>
          <w:sz w:val="18"/>
        </w:rPr>
        <w:t>transforms.api.TransformInput</w:t>
      </w:r>
      <w:r>
        <w:rPr>
          <w:rFonts w:ascii="微软雅黑" w:hAnsi="微软雅黑"/>
          <w:sz w:val="21"/>
        </w:rPr>
        <w:t>和</w:t>
      </w:r>
      <w:r>
        <w:rPr>
          <w:rFonts w:ascii="Consolas" w:hAnsi="Consolas"/>
          <w:color w:val="B43C3C"/>
          <w:sz w:val="18"/>
        </w:rPr>
        <w:t>transforms.api.TransformOutput</w:t>
      </w:r>
      <w:r>
        <w:rPr>
          <w:rFonts w:ascii="微软雅黑" w:hAnsi="微软雅黑"/>
          <w:sz w:val="21"/>
        </w:rPr>
        <w:t xml:space="preserve"> Object。这些</w:t>
      </w:r>
      <w:r>
        <w:rPr>
          <w:rFonts w:ascii="Consolas" w:hAnsi="Consolas"/>
          <w:color w:val="B43C3C"/>
          <w:sz w:val="18"/>
        </w:rPr>
        <w:t>TransformInput</w:t>
      </w:r>
      <w:r>
        <w:rPr>
          <w:rFonts w:ascii="微软雅黑" w:hAnsi="微软雅黑"/>
          <w:sz w:val="21"/>
        </w:rPr>
        <w:t>和</w:t>
      </w:r>
      <w:r>
        <w:rPr>
          <w:rFonts w:ascii="Consolas" w:hAnsi="Consolas"/>
          <w:color w:val="B43C3C"/>
          <w:sz w:val="18"/>
        </w:rPr>
        <w:t>TransformOutput</w:t>
      </w:r>
      <w:r>
        <w:rPr>
          <w:rFonts w:ascii="微软雅黑" w:hAnsi="微软雅黑"/>
          <w:sz w:val="21"/>
        </w:rPr>
        <w:t xml:space="preserve"> Object在计算函数中提供对数据集的访问。</w:t>
      </w:r>
    </w:p>
    <w:p>
      <w:pPr>
        <w:spacing w:line="360" w:lineRule="auto" w:after="120"/>
      </w:pPr>
      <w:r>
        <w:rPr>
          <w:rFonts w:ascii="微软雅黑" w:hAnsi="微软雅黑"/>
          <w:sz w:val="21"/>
        </w:rPr>
        <w:t>用于输入和输出的关键字名称必须对应于包装的计算函数的参数名称。</w:t>
      </w:r>
    </w:p>
    <w:p>
      <w:pPr>
        <w:spacing w:line="360" w:lineRule="auto" w:after="120"/>
      </w:pPr>
      <w:r>
        <w:rPr>
          <w:rFonts w:ascii="微软雅黑" w:hAnsi="微软雅黑"/>
          <w:sz w:val="21"/>
        </w:rPr>
        <w:t>让我们通过一个简单的示例来创建一个使用</w:t>
      </w:r>
      <w:r>
        <w:rPr>
          <w:rFonts w:ascii="Consolas" w:hAnsi="Consolas"/>
          <w:color w:val="B43C3C"/>
          <w:sz w:val="18"/>
        </w:rPr>
        <w:t>transform()</w:t>
      </w:r>
      <w:r>
        <w:rPr>
          <w:rFonts w:ascii="微软雅黑" w:hAnsi="微软雅黑"/>
          <w:sz w:val="21"/>
        </w:rPr>
        <w:t>装饰器的</w:t>
      </w:r>
      <w:r>
        <w:rPr>
          <w:rFonts w:ascii="Consolas" w:hAnsi="Consolas"/>
          <w:color w:val="B43C3C"/>
          <w:sz w:val="18"/>
        </w:rPr>
        <w:t>Transform</w:t>
      </w:r>
      <w:r>
        <w:rPr>
          <w:rFonts w:ascii="微软雅黑" w:hAnsi="微软雅黑"/>
          <w:sz w:val="21"/>
        </w:rPr>
        <w:t xml:space="preserve"> Object。我们将使用一个名为</w:t>
      </w:r>
      <w:r>
        <w:rPr>
          <w:rFonts w:ascii="Consolas" w:hAnsi="Consolas"/>
          <w:color w:val="B43C3C"/>
          <w:sz w:val="18"/>
        </w:rPr>
        <w:t>/examples/students_hair_eye_color</w:t>
      </w:r>
      <w:r>
        <w:rPr>
          <w:rFonts w:ascii="微软雅黑" w:hAnsi="微软雅黑"/>
          <w:sz w:val="21"/>
        </w:rPr>
        <w:t>的小样本数据集。以下是数据集的预览：</w:t>
      </w:r>
    </w:p>
    <w:p>
      <w:pPr>
        <w:spacing w:before="80" w:after="80"/>
        <w:ind w:left="567"/>
      </w:pPr>
      <w:r>
        <w:rPr>
          <w:rFonts w:ascii="Consolas" w:hAnsi="Consolas"/>
          <w:color w:val="505050"/>
          <w:sz w:val="18"/>
        </w:rPr>
        <w:t>from transforms.api import transform, Input, Output</w:t>
        <w:br/>
        <w:t># 使用transform装饰器定义数据转换</w:t>
        <w:br/>
        <w:t>@transform(</w:t>
        <w:br/>
        <w:t xml:space="preserve">    hair_eye_color=Input('/examples/students_hair_eye_color'),  # 输入数据集路径</w:t>
        <w:br/>
        <w:t xml:space="preserve">    processed=Output('/examples/hair_eye_color_processed')  # 输出数据集路径</w:t>
        <w:br/>
        <w:t>)</w:t>
        <w:br/>
        <w:t>def filter_hair_color(hair_eye_color, processed):</w:t>
        <w:br/>
        <w:t xml:space="preserve">    # type: (TransformInput, TransformOutput) -&gt; None</w:t>
        <w:br/>
        <w:t xml:space="preserve">    # 过滤出头发颜色为棕色的数据行</w:t>
        <w:br/>
        <w:t xml:space="preserve">    filtered_df = hair_eye_color.dataframe().filter(hair_eye_color.dataframe().hair == 'Brown')</w:t>
        <w:br/>
        <w:t xml:space="preserve">    # 将过滤后的数据写入输出数据集</w:t>
        <w:br/>
        <w:t xml:space="preserve">    processed.write_dataframe(filtered_df)</w:t>
      </w:r>
    </w:p>
    <w:p>
      <w:pPr>
        <w:spacing w:line="360" w:lineRule="auto" w:after="120"/>
      </w:pPr>
      <w:r>
        <w:rPr>
          <w:rFonts w:ascii="微软雅黑" w:hAnsi="微软雅黑"/>
          <w:sz w:val="21"/>
        </w:rPr>
        <w:t>请注意，“hair\_eye\_color”的输入名称和“processed”的输出名称用作</w:t>
      </w:r>
      <w:r>
        <w:rPr>
          <w:rFonts w:ascii="Consolas" w:hAnsi="Consolas"/>
          <w:color w:val="B43C3C"/>
          <w:sz w:val="18"/>
        </w:rPr>
        <w:t>filter_hair_color</w:t>
      </w:r>
      <w:r>
        <w:rPr>
          <w:rFonts w:ascii="微软雅黑" w:hAnsi="微软雅黑"/>
          <w:sz w:val="21"/>
        </w:rPr>
        <w:t>计算函数中的参数名称。</w:t>
      </w:r>
    </w:p>
    <w:p>
      <w:pPr>
        <w:spacing w:line="360" w:lineRule="auto" w:after="120"/>
      </w:pPr>
      <w:r>
        <w:rPr>
          <w:rFonts w:ascii="微软雅黑" w:hAnsi="微软雅黑"/>
          <w:sz w:val="21"/>
        </w:rPr>
        <w:t>此外，</w:t>
      </w:r>
      <w:r>
        <w:rPr>
          <w:rFonts w:ascii="Consolas" w:hAnsi="Consolas"/>
          <w:color w:val="B43C3C"/>
          <w:sz w:val="18"/>
        </w:rPr>
        <w:t>filter_hair_color</w:t>
      </w:r>
      <w:r>
        <w:rPr>
          <w:rFonts w:ascii="微软雅黑" w:hAnsi="微软雅黑"/>
          <w:sz w:val="21"/>
        </w:rPr>
        <w:t>使用</w:t>
      </w:r>
      <w:r>
        <w:rPr>
          <w:rFonts w:ascii="Consolas" w:hAnsi="Consolas"/>
          <w:color w:val="B43C3C"/>
          <w:sz w:val="18"/>
        </w:rPr>
        <w:t>dataframe()</w:t>
      </w:r>
      <w:r>
        <w:rPr>
          <w:rFonts w:ascii="微软雅黑" w:hAnsi="微软雅黑"/>
          <w:sz w:val="21"/>
        </w:rPr>
        <w:t>方法从</w:t>
      </w:r>
      <w:r>
        <w:rPr>
          <w:rFonts w:ascii="Consolas" w:hAnsi="Consolas"/>
          <w:color w:val="B43C3C"/>
          <w:sz w:val="18"/>
        </w:rPr>
        <w:t>TransformInput</w:t>
      </w:r>
      <w:r>
        <w:rPr>
          <w:rFonts w:ascii="微软雅黑" w:hAnsi="微软雅黑"/>
          <w:sz w:val="21"/>
        </w:rPr>
        <w:t>读取一个</w:t>
      </w:r>
      <w:r>
        <w:rPr>
          <w:rFonts w:ascii="微软雅黑" w:hAnsi="微软雅黑"/>
          <w:color w:val="0066CC"/>
          <w:sz w:val="21"/>
          <w:u w:val="single"/>
        </w:rPr>
        <w:t>`DataFrame` ↗</w:t>
      </w:r>
      <w:r>
        <w:rPr>
          <w:rFonts w:ascii="微软雅黑" w:hAnsi="微软雅黑"/>
          <w:sz w:val="21"/>
        </w:rPr>
        <w:t>。然后使用</w:t>
      </w:r>
      <w:r>
        <w:rPr>
          <w:rFonts w:ascii="微软雅黑" w:hAnsi="微软雅黑"/>
          <w:color w:val="0066CC"/>
          <w:sz w:val="21"/>
          <w:u w:val="single"/>
        </w:rPr>
        <w:t>`filter()` ↗</w:t>
      </w:r>
      <w:r>
        <w:rPr>
          <w:rFonts w:ascii="微软雅黑" w:hAnsi="微软雅黑"/>
          <w:sz w:val="21"/>
        </w:rPr>
        <w:t>（这是一个常规的PySpark函数）对</w:t>
      </w:r>
      <w:r>
        <w:rPr>
          <w:rFonts w:ascii="Consolas" w:hAnsi="Consolas"/>
          <w:color w:val="B43C3C"/>
          <w:sz w:val="18"/>
        </w:rPr>
        <w:t>DataFrame</w:t>
      </w:r>
      <w:r>
        <w:rPr>
          <w:rFonts w:ascii="微软雅黑" w:hAnsi="微软雅黑"/>
          <w:sz w:val="21"/>
        </w:rPr>
        <w:t>进行筛选。筛选后的</w:t>
      </w:r>
      <w:r>
        <w:rPr>
          <w:rFonts w:ascii="微软雅黑" w:hAnsi="微软雅黑"/>
          <w:color w:val="0066CC"/>
          <w:sz w:val="21"/>
          <w:u w:val="single"/>
        </w:rPr>
        <w:t>`DataFrame` ↗</w:t>
      </w:r>
      <w:r>
        <w:rPr>
          <w:rFonts w:ascii="微软雅黑" w:hAnsi="微软雅黑"/>
          <w:sz w:val="21"/>
        </w:rPr>
        <w:t>随后使用</w:t>
      </w:r>
      <w:r>
        <w:rPr>
          <w:rFonts w:ascii="Consolas" w:hAnsi="Consolas"/>
          <w:color w:val="B43C3C"/>
          <w:sz w:val="18"/>
        </w:rPr>
        <w:t>write_dataframe()</w:t>
      </w:r>
      <w:r>
        <w:rPr>
          <w:rFonts w:ascii="微软雅黑" w:hAnsi="微软雅黑"/>
          <w:sz w:val="21"/>
        </w:rPr>
        <w:t>方法写入名为“processed”的输出。</w:t>
      </w:r>
    </w:p>
    <w:p>
      <w:pPr>
        <w:spacing w:line="360" w:lineRule="auto" w:after="120"/>
      </w:pPr>
      <w:r>
        <w:rPr>
          <w:rFonts w:ascii="微软雅黑" w:hAnsi="微软雅黑"/>
          <w:sz w:val="21"/>
        </w:rPr>
        <w:t>由</w:t>
      </w:r>
      <w:r>
        <w:rPr>
          <w:rFonts w:ascii="Consolas" w:hAnsi="Consolas"/>
          <w:color w:val="B43C3C"/>
          <w:sz w:val="18"/>
        </w:rPr>
        <w:t>TransformInput</w:t>
      </w:r>
      <w:r>
        <w:rPr>
          <w:rFonts w:ascii="微软雅黑" w:hAnsi="微软雅黑"/>
          <w:sz w:val="21"/>
        </w:rPr>
        <w:t>返回的</w:t>
      </w:r>
      <w:r>
        <w:rPr>
          <w:rFonts w:ascii="微软雅黑" w:hAnsi="微软雅黑"/>
          <w:color w:val="0066CC"/>
          <w:sz w:val="21"/>
          <w:u w:val="single"/>
        </w:rPr>
        <w:t>`DataFrame` ↗</w:t>
      </w:r>
      <w:r>
        <w:rPr>
          <w:rFonts w:ascii="微软雅黑" w:hAnsi="微软雅黑"/>
          <w:sz w:val="21"/>
        </w:rPr>
        <w:t>对象是常规的PySpark DataFrame。有关使用PySpark的更多信息，可以参考在线提供的</w:t>
      </w:r>
      <w:r>
        <w:rPr>
          <w:rFonts w:ascii="微软雅黑" w:hAnsi="微软雅黑"/>
          <w:color w:val="0066CC"/>
          <w:sz w:val="21"/>
          <w:u w:val="single"/>
        </w:rPr>
        <w:t>Spark Python API文档 ↗</w:t>
      </w:r>
      <w:r>
        <w:rPr>
          <w:rFonts w:ascii="微软雅黑" w:hAnsi="微软雅黑"/>
          <w:sz w:val="21"/>
        </w:rPr>
        <w:t>。</w:t>
      </w:r>
    </w:p>
    <w:p>
      <w:pPr>
        <w:spacing w:line="360" w:lineRule="auto" w:after="120"/>
      </w:pPr>
      <w:r>
        <w:rPr>
          <w:rFonts w:ascii="微软雅黑" w:hAnsi="微软雅黑"/>
          <w:sz w:val="21"/>
        </w:rPr>
        <w:t>如果您的数据变换依赖于访问文件，而不是</w:t>
      </w:r>
      <w:r>
        <w:rPr>
          <w:rFonts w:ascii="微软雅黑" w:hAnsi="微软雅黑"/>
          <w:color w:val="0066CC"/>
          <w:sz w:val="21"/>
          <w:u w:val="single"/>
        </w:rPr>
        <w:t>`DataFrame` ↗</w:t>
      </w:r>
      <w:r>
        <w:rPr>
          <w:rFonts w:ascii="微软雅黑" w:hAnsi="微软雅黑"/>
          <w:sz w:val="21"/>
        </w:rPr>
        <w:t>对象，请参考</w:t>
      </w:r>
      <w:r>
        <w:rPr>
          <w:rFonts w:ascii="微软雅黑" w:hAnsi="微软雅黑"/>
          <w:color w:val="0066CC"/>
          <w:sz w:val="21"/>
          <w:u w:val="single"/>
        </w:rPr>
        <w:t>文件访问</w:t>
      </w:r>
      <w:r>
        <w:rPr>
          <w:rFonts w:ascii="微软雅黑" w:hAnsi="微软雅黑"/>
          <w:sz w:val="21"/>
        </w:rPr>
        <w:t>部分。</w:t>
      </w:r>
    </w:p>
    <w:p>
      <w:pPr>
        <w:pStyle w:val="Heading3"/>
      </w:pPr>
      <w:r>
        <w:rPr>
          <w:rFonts w:ascii="微软雅黑" w:hAnsi="微软雅黑"/>
        </w:rPr>
        <w:t>多重输出</w:t>
      </w:r>
    </w:p>
    <w:p>
      <w:pPr>
        <w:spacing w:line="360" w:lineRule="auto" w:after="120"/>
      </w:pPr>
      <w:r>
        <w:rPr>
          <w:rFonts w:ascii="微软雅黑" w:hAnsi="微软雅黑"/>
          <w:sz w:val="21"/>
        </w:rPr>
        <w:t>当需要将单个输入数据集拆分成多个部分时，多重输出变换非常有用。</w:t>
      </w:r>
      <w:r>
        <w:rPr>
          <w:rFonts w:ascii="微软雅黑" w:hAnsi="微软雅黑"/>
          <w:b/>
          <w:sz w:val="21"/>
        </w:rPr>
        <w:t>多重输出变换仅支持</w:t>
      </w:r>
      <w:r>
        <w:rPr>
          <w:rFonts w:ascii="微软雅黑" w:hAnsi="微软雅黑"/>
          <w:sz w:val="21"/>
        </w:rPr>
        <w:t xml:space="preserve"> </w:t>
      </w:r>
      <w:r>
        <w:rPr>
          <w:rFonts w:ascii="Consolas" w:hAnsi="Consolas"/>
          <w:color w:val="B43C3C"/>
          <w:sz w:val="18"/>
        </w:rPr>
        <w:t>transforms.api.transform()</w:t>
      </w:r>
      <w:r>
        <w:rPr>
          <w:rFonts w:ascii="微软雅黑" w:hAnsi="微软雅黑"/>
          <w:sz w:val="21"/>
        </w:rPr>
        <w:t xml:space="preserve"> </w:t>
      </w:r>
      <w:r>
        <w:rPr>
          <w:rFonts w:ascii="微软雅黑" w:hAnsi="微软雅黑"/>
          <w:b/>
          <w:sz w:val="21"/>
        </w:rPr>
        <w:t>装饰器。</w:t>
      </w:r>
    </w:p>
    <w:p>
      <w:pPr>
        <w:spacing w:line="360" w:lineRule="auto" w:after="120"/>
      </w:pPr>
      <w:r>
        <w:rPr>
          <w:rFonts w:ascii="微软雅黑" w:hAnsi="微软雅黑"/>
          <w:sz w:val="21"/>
        </w:rPr>
        <w:t>回想一下</w:t>
      </w:r>
      <w:r>
        <w:rPr>
          <w:rFonts w:ascii="Consolas" w:hAnsi="Consolas"/>
          <w:color w:val="B43C3C"/>
          <w:sz w:val="18"/>
        </w:rPr>
        <w:t>/examples/students_hair_eye_color</w:t>
      </w:r>
      <w:r>
        <w:rPr>
          <w:rFonts w:ascii="微软雅黑" w:hAnsi="微软雅黑"/>
          <w:sz w:val="21"/>
        </w:rPr>
        <w:t>数据集：</w:t>
      </w:r>
    </w:p>
    <w:p>
      <w:pPr>
        <w:spacing w:line="360" w:lineRule="auto" w:after="120"/>
      </w:pPr>
      <w:r>
        <w:rPr>
          <w:rFonts w:ascii="微软雅黑" w:hAnsi="微软雅黑"/>
          <w:sz w:val="21"/>
        </w:rPr>
        <w:t>我们现在可以将多个</w:t>
      </w:r>
      <w:r>
        <w:rPr>
          <w:rFonts w:ascii="Consolas" w:hAnsi="Consolas"/>
          <w:color w:val="B43C3C"/>
          <w:sz w:val="18"/>
        </w:rPr>
        <w:t>Output</w:t>
      </w:r>
      <w:r>
        <w:rPr>
          <w:rFonts w:ascii="微软雅黑" w:hAnsi="微软雅黑"/>
          <w:sz w:val="21"/>
        </w:rPr>
        <w:t>规范传递给</w:t>
      </w:r>
      <w:r>
        <w:rPr>
          <w:rFonts w:ascii="Consolas" w:hAnsi="Consolas"/>
          <w:color w:val="B43C3C"/>
          <w:sz w:val="18"/>
        </w:rPr>
        <w:t>transform()</w:t>
      </w:r>
      <w:r>
        <w:rPr>
          <w:rFonts w:ascii="微软雅黑" w:hAnsi="微软雅黑"/>
          <w:sz w:val="21"/>
        </w:rPr>
        <w:t>装饰器，以便拆分输入：</w:t>
      </w:r>
    </w:p>
    <w:p>
      <w:pPr>
        <w:spacing w:before="80" w:after="80"/>
        <w:ind w:left="567"/>
      </w:pPr>
      <w:r>
        <w:rPr>
          <w:rFonts w:ascii="Consolas" w:hAnsi="Consolas"/>
          <w:color w:val="505050"/>
          <w:sz w:val="18"/>
        </w:rPr>
        <w:t>from transforms.api import transform, Input, Output</w:t>
        <w:br/>
        <w:t>@transform(</w:t>
        <w:br/>
        <w:t xml:space="preserve">    hair_eye_color=Input('/examples/students_hair_eye_color'),</w:t>
        <w:br/>
        <w:t xml:space="preserve">    males=Output('/examples/hair_eye_color_males'),</w:t>
        <w:br/>
        <w:t xml:space="preserve">    females=Output('/examples/hair_eye_color_females'),</w:t>
        <w:br/>
        <w:t>)</w:t>
        <w:br/>
        <w:t>def brown_hair_by_sex(hair_eye_color, males, females):</w:t>
        <w:br/>
        <w:t xml:space="preserve">    # type: (TransformInput, TransformOutput, TransformOutput) -&gt; None</w:t>
        <w:br/>
        <w:t xml:space="preserve">    # 过滤出头发颜色为棕色的记录</w:t>
        <w:br/>
        <w:t xml:space="preserve">    brown_hair_df = hair_eye_color.dataframe().filter(hair_eye_color.dataframe().hair == 'Brown')</w:t>
        <w:br/>
        <w:t xml:space="preserve">    # 将头发颜色为棕色且性别为男性的记录写入males输出</w:t>
        <w:br/>
        <w:t xml:space="preserve">    males.write_dataframe(brown_hair_df.filter(brown_hair_df.sex == 'Male'))</w:t>
        <w:br/>
        <w:t xml:space="preserve">    # 将头发颜色为棕色且性别为女性的记录写入females输出</w:t>
        <w:br/>
        <w:t xml:space="preserve">    females.write_dataframe(brown_hair_df.filter(brown_hair_df.sex == 'Female'))</w:t>
      </w:r>
    </w:p>
    <w:p>
      <w:pPr>
        <w:spacing w:line="360" w:lineRule="auto" w:after="120"/>
      </w:pPr>
      <w:r>
        <w:rPr>
          <w:rFonts w:ascii="微软雅黑" w:hAnsi="微软雅黑"/>
          <w:sz w:val="21"/>
        </w:rPr>
        <w:t>请注意，我们只需筛选一次棕色头发，然后我们可以共享筛选后的数据集以生成多个输出数据集。</w:t>
      </w:r>
    </w:p>
    <w:p>
      <w:pPr>
        <w:pStyle w:val="Heading3"/>
      </w:pPr>
      <w:r>
        <w:rPr>
          <w:rFonts w:ascii="微软雅黑" w:hAnsi="微软雅黑"/>
        </w:rPr>
        <w:t>DataFrame 变换装饰器</w:t>
      </w:r>
    </w:p>
    <w:p>
      <w:pPr>
        <w:spacing w:line="360" w:lineRule="auto" w:after="120"/>
      </w:pPr>
      <w:r>
        <w:rPr>
          <w:rFonts w:ascii="微软雅黑" w:hAnsi="微软雅黑"/>
          <w:sz w:val="21"/>
        </w:rPr>
        <w:t>在Python中进行数据变换时，通常会读取、处理和写入</w:t>
      </w:r>
      <w:r>
        <w:rPr>
          <w:rFonts w:ascii="微软雅黑" w:hAnsi="微软雅黑"/>
          <w:color w:val="0066CC"/>
          <w:sz w:val="21"/>
          <w:u w:val="single"/>
        </w:rPr>
        <w:t>`DataFrame` ↗</w:t>
      </w:r>
      <w:r>
        <w:rPr>
          <w:rFonts w:ascii="微软雅黑" w:hAnsi="微软雅黑"/>
          <w:sz w:val="21"/>
        </w:rPr>
        <w:t>对象。如果您的数据变换依赖于</w:t>
      </w:r>
      <w:r>
        <w:rPr>
          <w:rFonts w:ascii="微软雅黑" w:hAnsi="微软雅黑"/>
          <w:color w:val="0066CC"/>
          <w:sz w:val="21"/>
          <w:u w:val="single"/>
        </w:rPr>
        <w:t>`DataFrame` ↗</w:t>
      </w:r>
      <w:r>
        <w:rPr>
          <w:rFonts w:ascii="微软雅黑" w:hAnsi="微软雅黑"/>
          <w:sz w:val="21"/>
        </w:rPr>
        <w:t>对象，您可以使用</w:t>
      </w:r>
      <w:r>
        <w:rPr>
          <w:rFonts w:ascii="Consolas" w:hAnsi="Consolas"/>
          <w:color w:val="B43C3C"/>
          <w:sz w:val="18"/>
        </w:rPr>
        <w:t>transforms.api.transform_df()</w:t>
      </w:r>
      <w:r>
        <w:rPr>
          <w:rFonts w:ascii="微软雅黑" w:hAnsi="微软雅黑"/>
          <w:sz w:val="21"/>
        </w:rPr>
        <w:t>装饰器。此装饰器注入</w:t>
      </w:r>
      <w:r>
        <w:rPr>
          <w:rFonts w:ascii="微软雅黑" w:hAnsi="微软雅黑"/>
          <w:color w:val="0066CC"/>
          <w:sz w:val="21"/>
          <w:u w:val="single"/>
        </w:rPr>
        <w:t>`DataFrame` ↗</w:t>
      </w:r>
      <w:r>
        <w:rPr>
          <w:rFonts w:ascii="微软雅黑" w:hAnsi="微软雅黑"/>
          <w:sz w:val="21"/>
        </w:rPr>
        <w:t>对象，并期望计算函数返回一个</w:t>
      </w:r>
      <w:r>
        <w:rPr>
          <w:rFonts w:ascii="微软雅黑" w:hAnsi="微软雅黑"/>
          <w:color w:val="0066CC"/>
          <w:sz w:val="21"/>
          <w:u w:val="single"/>
        </w:rPr>
        <w:t>`DataFrame` ↗</w:t>
      </w:r>
      <w:r>
        <w:rPr>
          <w:rFonts w:ascii="微软雅黑" w:hAnsi="微软雅黑"/>
          <w:sz w:val="21"/>
        </w:rPr>
        <w:t>。</w:t>
      </w:r>
    </w:p>
    <w:p>
      <w:pPr>
        <w:spacing w:line="360" w:lineRule="auto" w:after="120"/>
      </w:pPr>
      <w:r>
        <w:rPr>
          <w:rFonts w:ascii="微软雅黑" w:hAnsi="微软雅黑"/>
          <w:sz w:val="21"/>
        </w:rPr>
        <w:t>或者，您可以使用更通用的</w:t>
      </w:r>
      <w:r>
        <w:rPr>
          <w:rFonts w:ascii="Consolas" w:hAnsi="Consolas"/>
          <w:color w:val="B43C3C"/>
          <w:sz w:val="18"/>
        </w:rPr>
        <w:t>transform()</w:t>
      </w:r>
      <w:r>
        <w:rPr>
          <w:rFonts w:ascii="微软雅黑" w:hAnsi="微软雅黑"/>
          <w:sz w:val="21"/>
        </w:rPr>
        <w:t>装饰器，并显式调用</w:t>
      </w:r>
      <w:r>
        <w:rPr>
          <w:rFonts w:ascii="Consolas" w:hAnsi="Consolas"/>
          <w:color w:val="B43C3C"/>
          <w:sz w:val="18"/>
        </w:rPr>
        <w:t>dataframe()</w:t>
      </w:r>
      <w:r>
        <w:rPr>
          <w:rFonts w:ascii="微软雅黑" w:hAnsi="微软雅黑"/>
          <w:sz w:val="21"/>
        </w:rPr>
        <w:t>方法来访问包含输入数据集的</w:t>
      </w:r>
      <w:r>
        <w:rPr>
          <w:rFonts w:ascii="微软雅黑" w:hAnsi="微软雅黑"/>
          <w:color w:val="0066CC"/>
          <w:sz w:val="21"/>
          <w:u w:val="single"/>
        </w:rPr>
        <w:t>`DataFrame` ↗</w:t>
      </w:r>
      <w:r>
        <w:rPr>
          <w:rFonts w:ascii="微软雅黑" w:hAnsi="微软雅黑"/>
          <w:sz w:val="21"/>
        </w:rPr>
        <w:t>。回想一下，</w:t>
      </w:r>
      <w:r>
        <w:rPr>
          <w:rFonts w:ascii="Consolas" w:hAnsi="Consolas"/>
          <w:color w:val="B43C3C"/>
          <w:sz w:val="18"/>
        </w:rPr>
        <w:t>transform()</w:t>
      </w:r>
      <w:r>
        <w:rPr>
          <w:rFonts w:ascii="微软雅黑" w:hAnsi="微软雅黑"/>
          <w:sz w:val="21"/>
        </w:rPr>
        <w:t>装饰器注入了功能更强大的</w:t>
      </w:r>
      <w:r>
        <w:rPr>
          <w:rFonts w:ascii="Consolas" w:hAnsi="Consolas"/>
          <w:color w:val="B43C3C"/>
          <w:sz w:val="18"/>
        </w:rPr>
        <w:t>transforms.api.TransformInput</w:t>
      </w:r>
      <w:r>
        <w:rPr>
          <w:rFonts w:ascii="微软雅黑" w:hAnsi="微软雅黑"/>
          <w:sz w:val="21"/>
        </w:rPr>
        <w:t>和</w:t>
      </w:r>
      <w:r>
        <w:rPr>
          <w:rFonts w:ascii="Consolas" w:hAnsi="Consolas"/>
          <w:color w:val="B43C3C"/>
          <w:sz w:val="18"/>
        </w:rPr>
        <w:t>transforms.api.TransformOutput</w:t>
      </w:r>
      <w:r>
        <w:rPr>
          <w:rFonts w:ascii="微软雅黑" w:hAnsi="微软雅黑"/>
          <w:sz w:val="21"/>
        </w:rPr>
        <w:t>对象，而不是</w:t>
      </w:r>
      <w:r>
        <w:rPr>
          <w:rFonts w:ascii="微软雅黑" w:hAnsi="微软雅黑"/>
          <w:color w:val="0066CC"/>
          <w:sz w:val="21"/>
          <w:u w:val="single"/>
        </w:rPr>
        <w:t>`DataFrame` ↗</w:t>
      </w:r>
      <w:r>
        <w:rPr>
          <w:rFonts w:ascii="微软雅黑" w:hAnsi="微软雅黑"/>
          <w:sz w:val="21"/>
        </w:rPr>
        <w:t>对象。</w:t>
      </w:r>
    </w:p>
    <w:p>
      <w:pPr>
        <w:spacing w:line="360" w:lineRule="auto" w:after="120"/>
      </w:pPr>
      <w:r>
        <w:rPr>
          <w:rFonts w:ascii="Consolas" w:hAnsi="Consolas"/>
          <w:color w:val="B43C3C"/>
          <w:sz w:val="18"/>
        </w:rPr>
        <w:t>transform_df()</w:t>
      </w:r>
      <w:r>
        <w:rPr>
          <w:rFonts w:ascii="微软雅黑" w:hAnsi="微软雅黑"/>
          <w:sz w:val="21"/>
        </w:rPr>
        <w:t>装饰器接受多个</w:t>
      </w:r>
      <w:r>
        <w:rPr>
          <w:rFonts w:ascii="Consolas" w:hAnsi="Consolas"/>
          <w:color w:val="B43C3C"/>
          <w:sz w:val="18"/>
        </w:rPr>
        <w:t>transforms.api.Input</w:t>
      </w:r>
      <w:r>
        <w:rPr>
          <w:rFonts w:ascii="微软雅黑" w:hAnsi="微软雅黑"/>
          <w:sz w:val="21"/>
        </w:rPr>
        <w:t>规范作为关键字参数，并接受单个</w:t>
      </w:r>
      <w:r>
        <w:rPr>
          <w:rFonts w:ascii="Consolas" w:hAnsi="Consolas"/>
          <w:color w:val="B43C3C"/>
          <w:sz w:val="18"/>
        </w:rPr>
        <w:t>transforms.api.Output</w:t>
      </w:r>
      <w:r>
        <w:rPr>
          <w:rFonts w:ascii="微软雅黑" w:hAnsi="微软雅黑"/>
          <w:sz w:val="21"/>
        </w:rPr>
        <w:t>规范作为位置参数。根据Python的要求，位置</w:t>
      </w:r>
      <w:r>
        <w:rPr>
          <w:rFonts w:ascii="Consolas" w:hAnsi="Consolas"/>
          <w:color w:val="B43C3C"/>
          <w:sz w:val="18"/>
        </w:rPr>
        <w:t>Output</w:t>
      </w:r>
      <w:r>
        <w:rPr>
          <w:rFonts w:ascii="微软雅黑" w:hAnsi="微软雅黑"/>
          <w:sz w:val="21"/>
        </w:rPr>
        <w:t>参数必须首先出现，然后是关键字</w:t>
      </w:r>
      <w:r>
        <w:rPr>
          <w:rFonts w:ascii="Consolas" w:hAnsi="Consolas"/>
          <w:color w:val="B43C3C"/>
          <w:sz w:val="18"/>
        </w:rPr>
        <w:t>Input</w:t>
      </w:r>
      <w:r>
        <w:rPr>
          <w:rFonts w:ascii="微软雅黑" w:hAnsi="微软雅黑"/>
          <w:sz w:val="21"/>
        </w:rPr>
        <w:t>参数。</w:t>
      </w:r>
    </w:p>
    <w:p>
      <w:pPr>
        <w:spacing w:line="360" w:lineRule="auto" w:after="120"/>
      </w:pPr>
      <w:r>
        <w:rPr>
          <w:rFonts w:ascii="微软雅黑" w:hAnsi="微软雅黑"/>
          <w:sz w:val="21"/>
        </w:rPr>
        <w:t>让我们通过一个简单的例子来创建一个使用</w:t>
      </w:r>
      <w:r>
        <w:rPr>
          <w:rFonts w:ascii="Consolas" w:hAnsi="Consolas"/>
          <w:color w:val="B43C3C"/>
          <w:sz w:val="18"/>
        </w:rPr>
        <w:t>transform_df()</w:t>
      </w:r>
      <w:r>
        <w:rPr>
          <w:rFonts w:ascii="微软雅黑" w:hAnsi="微软雅黑"/>
          <w:sz w:val="21"/>
        </w:rPr>
        <w:t>装饰器的</w:t>
      </w:r>
      <w:r>
        <w:rPr>
          <w:rFonts w:ascii="Consolas" w:hAnsi="Consolas"/>
          <w:color w:val="B43C3C"/>
          <w:sz w:val="18"/>
        </w:rPr>
        <w:t>Transform</w:t>
      </w:r>
      <w:r>
        <w:rPr>
          <w:rFonts w:ascii="微软雅黑" w:hAnsi="微软雅黑"/>
          <w:sz w:val="21"/>
        </w:rPr>
        <w:t>对象。我们将使用上面的一个小样本数据集，名为</w:t>
      </w:r>
      <w:r>
        <w:rPr>
          <w:rFonts w:ascii="Consolas" w:hAnsi="Consolas"/>
          <w:color w:val="B43C3C"/>
          <w:sz w:val="18"/>
        </w:rPr>
        <w:t>/examples/students_hair_eye_color</w:t>
      </w:r>
      <w:r>
        <w:rPr>
          <w:rFonts w:ascii="微软雅黑" w:hAnsi="微软雅黑"/>
          <w:sz w:val="21"/>
        </w:rPr>
        <w:t>。以下是数据集的预览：</w:t>
      </w:r>
    </w:p>
    <w:p>
      <w:pPr>
        <w:spacing w:before="80" w:after="80"/>
        <w:ind w:left="567"/>
      </w:pPr>
      <w:r>
        <w:rPr>
          <w:rFonts w:ascii="Consolas" w:hAnsi="Consolas"/>
          <w:color w:val="505050"/>
          <w:sz w:val="18"/>
        </w:rPr>
        <w:t>&gt;&gt;&gt; students_input = foundry.input('/examples/students_hair_eye_color')</w:t>
        <w:br/>
        <w:t>&gt;&gt;&gt; students_input.dataframe().sort('id').show(n=3)</w:t>
        <w:br/>
        <w:t># 读取学生头发和眼睛颜色的数据，并按id排序后显示前3行</w:t>
        <w:br/>
        <w:t>+---+-----+-----+----+</w:t>
        <w:br/>
        <w:t>| id| hair|  eye| sex|</w:t>
        <w:br/>
        <w:t>+---+-----+-----+----+</w:t>
        <w:br/>
        <w:t>|  1|Black|Brown|Male|</w:t>
        <w:br/>
        <w:t>|  2|Brown|Brown|Male|</w:t>
        <w:br/>
        <w:t>|  3|  Red|Brown|Male|</w:t>
        <w:br/>
        <w:t>+---+-----+-----+----+</w:t>
        <w:br/>
        <w:t>only showing top 3 rows</w:t>
      </w:r>
    </w:p>
    <w:p>
      <w:pPr>
        <w:spacing w:line="360" w:lineRule="auto" w:after="120"/>
      </w:pPr>
      <w:r>
        <w:rPr>
          <w:rFonts w:ascii="微软雅黑" w:hAnsi="微软雅黑"/>
          <w:sz w:val="21"/>
        </w:rPr>
        <w:t>现在，我们将更改上面</w:t>
      </w:r>
      <w:r>
        <w:rPr>
          <w:rFonts w:ascii="微软雅黑" w:hAnsi="微软雅黑"/>
          <w:color w:val="0066CC"/>
          <w:sz w:val="21"/>
          <w:u w:val="single"/>
        </w:rPr>
        <w:t>变换装饰器</w:t>
      </w:r>
      <w:r>
        <w:rPr>
          <w:rFonts w:ascii="微软雅黑" w:hAnsi="微软雅黑"/>
          <w:sz w:val="21"/>
        </w:rPr>
        <w:t>部分中的示例，以使用</w:t>
      </w:r>
      <w:r>
        <w:rPr>
          <w:rFonts w:ascii="Consolas" w:hAnsi="Consolas"/>
          <w:color w:val="B43C3C"/>
          <w:sz w:val="18"/>
        </w:rPr>
        <w:t>transform_df()</w:t>
      </w:r>
      <w:r>
        <w:rPr>
          <w:rFonts w:ascii="微软雅黑" w:hAnsi="微软雅黑"/>
          <w:sz w:val="21"/>
        </w:rPr>
        <w:t>装饰器。我们定义一个</w:t>
      </w:r>
      <w:r>
        <w:rPr>
          <w:rFonts w:ascii="Consolas" w:hAnsi="Consolas"/>
          <w:color w:val="B43C3C"/>
          <w:sz w:val="18"/>
        </w:rPr>
        <w:t>变换</w:t>
      </w:r>
      <w:r>
        <w:rPr>
          <w:rFonts w:ascii="微软雅黑" w:hAnsi="微软雅黑"/>
          <w:sz w:val="21"/>
        </w:rPr>
        <w:t>，以</w:t>
      </w:r>
      <w:r>
        <w:rPr>
          <w:rFonts w:ascii="Consolas" w:hAnsi="Consolas"/>
          <w:color w:val="B43C3C"/>
          <w:sz w:val="18"/>
        </w:rPr>
        <w:t>/examples/students_hair_eye_color</w:t>
      </w:r>
      <w:r>
        <w:rPr>
          <w:rFonts w:ascii="微软雅黑" w:hAnsi="微软雅黑"/>
          <w:sz w:val="21"/>
        </w:rPr>
        <w:t>作为输入，并创建</w:t>
      </w:r>
      <w:r>
        <w:rPr>
          <w:rFonts w:ascii="Consolas" w:hAnsi="Consolas"/>
          <w:color w:val="B43C3C"/>
          <w:sz w:val="18"/>
        </w:rPr>
        <w:t>/examples/hair_eye_color_processed</w:t>
      </w:r>
      <w:r>
        <w:rPr>
          <w:rFonts w:ascii="微软雅黑" w:hAnsi="微软雅黑"/>
          <w:sz w:val="21"/>
        </w:rPr>
        <w:t>作为输出：</w:t>
      </w:r>
    </w:p>
    <w:p>
      <w:pPr>
        <w:spacing w:before="80" w:after="80"/>
        <w:ind w:left="567"/>
      </w:pPr>
      <w:r>
        <w:rPr>
          <w:rFonts w:ascii="Consolas" w:hAnsi="Consolas"/>
          <w:color w:val="505050"/>
          <w:sz w:val="18"/>
        </w:rPr>
        <w:t>from transforms.api import transform_df, Input, Output</w:t>
        <w:br/>
        <w:t>@transform_df(</w:t>
        <w:br/>
        <w:t xml:space="preserve">    Output('/examples/hair_eye_color_processed'),</w:t>
        <w:br/>
        <w:t xml:space="preserve">    hair_eye_color=Input('/examples/students_hair_eye_color')</w:t>
        <w:br/>
        <w:t>)</w:t>
        <w:br/>
        <w:t>def filter_hair_color(hair_eye_color):</w:t>
        <w:br/>
        <w:t xml:space="preserve">    # type: (pyspark.sql.DataFrame) -&gt; pyspark.sql.DataFrame</w:t>
        <w:br/>
        <w:t xml:space="preserve">    # 过滤头发颜色为棕色的记录</w:t>
        <w:br/>
        <w:t xml:space="preserve">    return hair_eye_color.filter(hair_eye_color.hair == 'Brown')</w:t>
      </w:r>
    </w:p>
    <w:p>
      <w:pPr>
        <w:spacing w:line="360" w:lineRule="auto" w:after="120"/>
      </w:pPr>
      <w:r>
        <w:rPr>
          <w:rFonts w:ascii="微软雅黑" w:hAnsi="微软雅黑"/>
          <w:sz w:val="21"/>
        </w:rPr>
        <w:t>注意，“hair\_eye\_color”的输入名称被用作</w:t>
      </w:r>
      <w:r>
        <w:rPr>
          <w:rFonts w:ascii="Consolas" w:hAnsi="Consolas"/>
          <w:color w:val="B43C3C"/>
          <w:sz w:val="18"/>
        </w:rPr>
        <w:t>filter_hair_color</w:t>
      </w:r>
      <w:r>
        <w:rPr>
          <w:rFonts w:ascii="微软雅黑" w:hAnsi="微软雅黑"/>
          <w:sz w:val="21"/>
        </w:rPr>
        <w:t>计算函数中的参数名称。此外，由于Python要求位置参数要在关键字参数之前，</w:t>
      </w:r>
      <w:r>
        <w:rPr>
          <w:rFonts w:ascii="Consolas" w:hAnsi="Consolas"/>
          <w:color w:val="B43C3C"/>
          <w:sz w:val="18"/>
        </w:rPr>
        <w:t>Output</w:t>
      </w:r>
      <w:r>
        <w:rPr>
          <w:rFonts w:ascii="微软雅黑" w:hAnsi="微软雅黑"/>
          <w:sz w:val="21"/>
        </w:rPr>
        <w:t>参数出现在任何</w:t>
      </w:r>
      <w:r>
        <w:rPr>
          <w:rFonts w:ascii="Consolas" w:hAnsi="Consolas"/>
          <w:color w:val="B43C3C"/>
          <w:sz w:val="18"/>
        </w:rPr>
        <w:t>Input</w:t>
      </w:r>
      <w:r>
        <w:rPr>
          <w:rFonts w:ascii="微软雅黑" w:hAnsi="微软雅黑"/>
          <w:sz w:val="21"/>
        </w:rPr>
        <w:t>参数之前。</w:t>
      </w:r>
    </w:p>
    <w:p>
      <w:pPr>
        <w:pStyle w:val="Heading3"/>
      </w:pPr>
      <w:r>
        <w:rPr>
          <w:rFonts w:ascii="微软雅黑" w:hAnsi="微软雅黑"/>
        </w:rPr>
        <w:t>Pandas变换装饰器</w:t>
      </w:r>
    </w:p>
    <w:p>
      <w:pPr>
        <w:spacing w:line="360" w:lineRule="auto" w:after="120"/>
      </w:pPr>
      <w:r>
        <w:rPr>
          <w:rFonts w:ascii="Consolas" w:hAnsi="Consolas"/>
          <w:color w:val="B43C3C"/>
          <w:sz w:val="18"/>
        </w:rPr>
        <w:t>transform_pandas</w:t>
      </w:r>
      <w:r>
        <w:rPr>
          <w:rFonts w:ascii="微软雅黑" w:hAnsi="微软雅黑"/>
          <w:sz w:val="21"/>
        </w:rPr>
        <w:t>装饰器应仅用于可以放入内存的数据集。否则，您应该使用</w:t>
      </w:r>
      <w:r>
        <w:rPr>
          <w:rFonts w:ascii="Consolas" w:hAnsi="Consolas"/>
          <w:color w:val="B43C3C"/>
          <w:sz w:val="18"/>
        </w:rPr>
        <w:t>transform_df</w:t>
      </w:r>
      <w:r>
        <w:rPr>
          <w:rFonts w:ascii="微软雅黑" w:hAnsi="微软雅黑"/>
          <w:sz w:val="21"/>
        </w:rPr>
        <w:t>装饰器编写您的数据变换，并在将其转换为Pandas DataFrame之前筛选输入数据集，使用</w:t>
      </w:r>
      <w:r>
        <w:rPr>
          <w:rFonts w:ascii="微软雅黑" w:hAnsi="微软雅黑"/>
          <w:color w:val="0066CC"/>
          <w:sz w:val="21"/>
          <w:u w:val="single"/>
        </w:rPr>
        <w:t>`toPandas` ↗</w:t>
      </w:r>
      <w:r>
        <w:rPr>
          <w:rFonts w:ascii="微软雅黑" w:hAnsi="微软雅黑"/>
          <w:sz w:val="21"/>
        </w:rPr>
        <w:t>方法。</w:t>
      </w:r>
    </w:p>
    <w:p>
      <w:pPr>
        <w:spacing w:line="360" w:lineRule="auto" w:after="120"/>
      </w:pPr>
      <w:r>
        <w:rPr>
          <w:rFonts w:ascii="微软雅黑" w:hAnsi="微软雅黑"/>
          <w:sz w:val="21"/>
        </w:rPr>
        <w:t>我们建议在</w:t>
      </w:r>
      <w:r>
        <w:rPr>
          <w:rFonts w:ascii="Consolas" w:hAnsi="Consolas"/>
          <w:color w:val="B43C3C"/>
          <w:sz w:val="18"/>
        </w:rPr>
        <w:t>meta.yaml</w:t>
      </w:r>
      <w:r>
        <w:rPr>
          <w:rFonts w:ascii="微软雅黑" w:hAnsi="微软雅黑"/>
          <w:sz w:val="21"/>
        </w:rPr>
        <w:t>中添加PyArrow作为依赖项，并使用</w:t>
      </w:r>
      <w:r>
        <w:rPr>
          <w:rFonts w:ascii="微软雅黑" w:hAnsi="微软雅黑"/>
          <w:color w:val="0066CC"/>
          <w:sz w:val="21"/>
          <w:u w:val="single"/>
        </w:rPr>
        <w:t>`toPandas` ↗</w:t>
      </w:r>
      <w:r>
        <w:rPr>
          <w:rFonts w:ascii="微软雅黑" w:hAnsi="微软雅黑"/>
          <w:sz w:val="21"/>
        </w:rPr>
        <w:t>方法。这使得</w:t>
      </w:r>
      <w:r>
        <w:rPr>
          <w:rFonts w:ascii="微软雅黑" w:hAnsi="微软雅黑"/>
          <w:color w:val="0066CC"/>
          <w:sz w:val="21"/>
          <w:u w:val="single"/>
        </w:rPr>
        <w:t>Pandas DataFrame转换优化与Arrow ↗</w:t>
      </w:r>
      <w:r>
        <w:rPr>
          <w:rFonts w:ascii="微软雅黑" w:hAnsi="微软雅黑"/>
          <w:sz w:val="21"/>
        </w:rPr>
        <w:t>成为可能。</w:t>
      </w:r>
    </w:p>
    <w:p>
      <w:pPr>
        <w:spacing w:line="360" w:lineRule="auto" w:after="120"/>
      </w:pPr>
      <w:r>
        <w:rPr>
          <w:rFonts w:ascii="微软雅黑" w:hAnsi="微软雅黑"/>
          <w:sz w:val="21"/>
        </w:rPr>
        <w:t>如果您的数据变换完全依赖于Pandas库，您可以使用</w:t>
      </w:r>
      <w:r>
        <w:rPr>
          <w:rFonts w:ascii="Consolas" w:hAnsi="Consolas"/>
          <w:color w:val="B43C3C"/>
          <w:sz w:val="18"/>
        </w:rPr>
        <w:t>transforms.api.transform_pandas()</w:t>
      </w:r>
      <w:r>
        <w:rPr>
          <w:rFonts w:ascii="微软雅黑" w:hAnsi="微软雅黑"/>
          <w:sz w:val="21"/>
        </w:rPr>
        <w:t>装饰器。要使用Pandas库，必须在您的</w:t>
      </w:r>
      <w:r>
        <w:rPr>
          <w:rFonts w:ascii="Consolas" w:hAnsi="Consolas"/>
          <w:color w:val="B43C3C"/>
          <w:sz w:val="18"/>
        </w:rPr>
        <w:t>meta.yml</w:t>
      </w:r>
      <w:r>
        <w:rPr>
          <w:rFonts w:ascii="微软雅黑" w:hAnsi="微软雅黑"/>
          <w:sz w:val="21"/>
        </w:rPr>
        <w:t>文件中添加</w:t>
      </w:r>
      <w:r>
        <w:rPr>
          <w:rFonts w:ascii="Consolas" w:hAnsi="Consolas"/>
          <w:color w:val="B43C3C"/>
          <w:sz w:val="18"/>
        </w:rPr>
        <w:t>pandas</w:t>
      </w:r>
      <w:r>
        <w:rPr>
          <w:rFonts w:ascii="微软雅黑" w:hAnsi="微软雅黑"/>
          <w:sz w:val="21"/>
        </w:rPr>
        <w:t>作为</w:t>
      </w:r>
      <w:r>
        <w:rPr>
          <w:rFonts w:ascii="微软雅黑" w:hAnsi="微软雅黑"/>
          <w:b/>
          <w:sz w:val="21"/>
        </w:rPr>
        <w:t>运行</w:t>
      </w:r>
      <w:r>
        <w:rPr>
          <w:rFonts w:ascii="微软雅黑" w:hAnsi="微软雅黑"/>
          <w:sz w:val="21"/>
        </w:rPr>
        <w:t>依赖项。有关更多信息，请参阅</w:t>
      </w:r>
      <w:r>
        <w:rPr>
          <w:rFonts w:ascii="微软雅黑" w:hAnsi="微软雅黑"/>
          <w:color w:val="0066CC"/>
          <w:sz w:val="21"/>
          <w:u w:val="single"/>
        </w:rPr>
        <w:t>描述meta.yml文件的部分</w:t>
      </w:r>
      <w:r>
        <w:rPr>
          <w:rFonts w:ascii="微软雅黑" w:hAnsi="微软雅黑"/>
          <w:sz w:val="21"/>
        </w:rPr>
        <w:t>。</w:t>
      </w:r>
    </w:p>
    <w:p>
      <w:pPr>
        <w:spacing w:line="360" w:lineRule="auto" w:after="120"/>
      </w:pPr>
      <w:r>
        <w:rPr>
          <w:rFonts w:ascii="Consolas" w:hAnsi="Consolas"/>
          <w:color w:val="B43C3C"/>
          <w:sz w:val="18"/>
        </w:rPr>
        <w:t>transform_pandas()</w:t>
      </w:r>
      <w:r>
        <w:rPr>
          <w:rFonts w:ascii="微软雅黑" w:hAnsi="微软雅黑"/>
          <w:sz w:val="21"/>
        </w:rPr>
        <w:t>装饰器类似于</w:t>
      </w:r>
      <w:r>
        <w:rPr>
          <w:rFonts w:ascii="Consolas" w:hAnsi="Consolas"/>
          <w:color w:val="B43C3C"/>
          <w:sz w:val="18"/>
        </w:rPr>
        <w:t>transform_df()</w:t>
      </w:r>
      <w:r>
        <w:rPr>
          <w:rFonts w:ascii="微软雅黑" w:hAnsi="微软雅黑"/>
          <w:sz w:val="21"/>
        </w:rPr>
        <w:t>装饰器，但</w:t>
      </w:r>
      <w:r>
        <w:rPr>
          <w:rFonts w:ascii="Consolas" w:hAnsi="Consolas"/>
          <w:color w:val="B43C3C"/>
          <w:sz w:val="18"/>
        </w:rPr>
        <w:t>transform_pandas()</w:t>
      </w:r>
      <w:r>
        <w:rPr>
          <w:rFonts w:ascii="微软雅黑" w:hAnsi="微软雅黑"/>
          <w:sz w:val="21"/>
        </w:rPr>
        <w:t>将输入数据集转换为</w:t>
      </w:r>
      <w:r>
        <w:rPr>
          <w:rFonts w:ascii="微软雅黑" w:hAnsi="微软雅黑"/>
          <w:color w:val="0066CC"/>
          <w:sz w:val="21"/>
          <w:u w:val="single"/>
        </w:rPr>
        <w:t>`pandas.DataFrame` ↗</w:t>
      </w:r>
      <w:r>
        <w:rPr>
          <w:rFonts w:ascii="微软雅黑" w:hAnsi="微软雅黑"/>
          <w:sz w:val="21"/>
        </w:rPr>
        <w:t>对象，并接受返回类型为</w:t>
      </w:r>
      <w:r>
        <w:rPr>
          <w:rFonts w:ascii="微软雅黑" w:hAnsi="微软雅黑"/>
          <w:color w:val="0066CC"/>
          <w:sz w:val="21"/>
          <w:u w:val="single"/>
        </w:rPr>
        <w:t>`pandas.DataFrame` ↗</w:t>
      </w:r>
      <w:r>
        <w:rPr>
          <w:rFonts w:ascii="微软雅黑" w:hAnsi="微软雅黑"/>
          <w:sz w:val="21"/>
        </w:rPr>
        <w:t>。</w:t>
      </w:r>
    </w:p>
    <w:p>
      <w:pPr>
        <w:spacing w:line="360" w:lineRule="auto" w:after="120"/>
      </w:pPr>
      <w:r>
        <w:rPr>
          <w:rFonts w:ascii="Consolas" w:hAnsi="Consolas"/>
          <w:color w:val="B43C3C"/>
          <w:sz w:val="18"/>
        </w:rPr>
        <w:t>transform_pandas()</w:t>
      </w:r>
      <w:r>
        <w:rPr>
          <w:rFonts w:ascii="微软雅黑" w:hAnsi="微软雅黑"/>
          <w:sz w:val="21"/>
        </w:rPr>
        <w:t>装饰器接受若干</w:t>
      </w:r>
      <w:r>
        <w:rPr>
          <w:rFonts w:ascii="Consolas" w:hAnsi="Consolas"/>
          <w:color w:val="B43C3C"/>
          <w:sz w:val="18"/>
        </w:rPr>
        <w:t>transforms.api.Input</w:t>
      </w:r>
      <w:r>
        <w:rPr>
          <w:rFonts w:ascii="微软雅黑" w:hAnsi="微软雅黑"/>
          <w:sz w:val="21"/>
        </w:rPr>
        <w:t>规范作为关键字参数，并接受一个单一的</w:t>
      </w:r>
      <w:r>
        <w:rPr>
          <w:rFonts w:ascii="Consolas" w:hAnsi="Consolas"/>
          <w:color w:val="B43C3C"/>
          <w:sz w:val="18"/>
        </w:rPr>
        <w:t>transforms.api.Output</w:t>
      </w:r>
      <w:r>
        <w:rPr>
          <w:rFonts w:ascii="微软雅黑" w:hAnsi="微软雅黑"/>
          <w:sz w:val="21"/>
        </w:rPr>
        <w:t>规范作为位置参数。根据Python的要求，位置</w:t>
      </w:r>
      <w:r>
        <w:rPr>
          <w:rFonts w:ascii="Consolas" w:hAnsi="Consolas"/>
          <w:color w:val="B43C3C"/>
          <w:sz w:val="18"/>
        </w:rPr>
        <w:t>Output</w:t>
      </w:r>
      <w:r>
        <w:rPr>
          <w:rFonts w:ascii="微软雅黑" w:hAnsi="微软雅黑"/>
          <w:sz w:val="21"/>
        </w:rPr>
        <w:t>参数必须首先出现，然后是关键字</w:t>
      </w:r>
      <w:r>
        <w:rPr>
          <w:rFonts w:ascii="Consolas" w:hAnsi="Consolas"/>
          <w:color w:val="B43C3C"/>
          <w:sz w:val="18"/>
        </w:rPr>
        <w:t>Input</w:t>
      </w:r>
      <w:r>
        <w:rPr>
          <w:rFonts w:ascii="微软雅黑" w:hAnsi="微软雅黑"/>
          <w:sz w:val="21"/>
        </w:rPr>
        <w:t>参数。</w:t>
      </w:r>
    </w:p>
    <w:p>
      <w:pPr>
        <w:spacing w:line="360" w:lineRule="auto" w:after="120"/>
      </w:pPr>
      <w:r>
        <w:rPr>
          <w:rFonts w:ascii="微软雅黑" w:hAnsi="微软雅黑"/>
          <w:sz w:val="21"/>
        </w:rPr>
        <w:t>让我们通过一个简单的示例来创建一个</w:t>
      </w:r>
      <w:r>
        <w:rPr>
          <w:rFonts w:ascii="Consolas" w:hAnsi="Consolas"/>
          <w:color w:val="B43C3C"/>
          <w:sz w:val="18"/>
        </w:rPr>
        <w:t>Transform</w:t>
      </w:r>
      <w:r>
        <w:rPr>
          <w:rFonts w:ascii="微软雅黑" w:hAnsi="微软雅黑"/>
          <w:sz w:val="21"/>
        </w:rPr>
        <w:t>对象，使用</w:t>
      </w:r>
      <w:r>
        <w:rPr>
          <w:rFonts w:ascii="Consolas" w:hAnsi="Consolas"/>
          <w:color w:val="B43C3C"/>
          <w:sz w:val="18"/>
        </w:rPr>
        <w:t>transform_pandas()</w:t>
      </w:r>
      <w:r>
        <w:rPr>
          <w:rFonts w:ascii="微软雅黑" w:hAnsi="微软雅黑"/>
          <w:sz w:val="21"/>
        </w:rPr>
        <w:t>装饰器。我们将使用上面的示例数据集，名为</w:t>
      </w:r>
      <w:r>
        <w:rPr>
          <w:rFonts w:ascii="Consolas" w:hAnsi="Consolas"/>
          <w:color w:val="B43C3C"/>
          <w:sz w:val="18"/>
        </w:rPr>
        <w:t>/examples/students_hair_eye_color</w:t>
      </w:r>
      <w:r>
        <w:rPr>
          <w:rFonts w:ascii="微软雅黑" w:hAnsi="微软雅黑"/>
          <w:sz w:val="21"/>
        </w:rPr>
        <w:t>。以下是数据集的预览：</w:t>
      </w:r>
    </w:p>
    <w:p>
      <w:pPr>
        <w:spacing w:line="360" w:lineRule="auto" w:after="120"/>
      </w:pPr>
      <w:r>
        <w:rPr>
          <w:rFonts w:ascii="微软雅黑" w:hAnsi="微软雅黑"/>
          <w:sz w:val="21"/>
        </w:rPr>
        <w:t>现在，我们可以定义一个</w:t>
      </w:r>
      <w:r>
        <w:rPr>
          <w:rFonts w:ascii="Consolas" w:hAnsi="Consolas"/>
          <w:color w:val="B43C3C"/>
          <w:sz w:val="18"/>
        </w:rPr>
        <w:t>变换</w:t>
      </w:r>
      <w:r>
        <w:rPr>
          <w:rFonts w:ascii="微软雅黑" w:hAnsi="微软雅黑"/>
          <w:sz w:val="21"/>
        </w:rPr>
        <w:t>，将</w:t>
      </w:r>
      <w:r>
        <w:rPr>
          <w:rFonts w:ascii="Consolas" w:hAnsi="Consolas"/>
          <w:color w:val="B43C3C"/>
          <w:sz w:val="18"/>
        </w:rPr>
        <w:t>/examples/students_hair_eye_color</w:t>
      </w:r>
      <w:r>
        <w:rPr>
          <w:rFonts w:ascii="微软雅黑" w:hAnsi="微软雅黑"/>
          <w:sz w:val="21"/>
        </w:rPr>
        <w:t>作为输入，并创建</w:t>
      </w:r>
      <w:r>
        <w:rPr>
          <w:rFonts w:ascii="Consolas" w:hAnsi="Consolas"/>
          <w:color w:val="B43C3C"/>
          <w:sz w:val="18"/>
        </w:rPr>
        <w:t>/examples/hair_eye_color_processed</w:t>
      </w:r>
      <w:r>
        <w:rPr>
          <w:rFonts w:ascii="微软雅黑" w:hAnsi="微软雅黑"/>
          <w:sz w:val="21"/>
        </w:rPr>
        <w:t>作为输出：</w:t>
      </w:r>
    </w:p>
    <w:p>
      <w:pPr>
        <w:spacing w:before="80" w:after="80"/>
        <w:ind w:left="567"/>
      </w:pPr>
      <w:r>
        <w:rPr>
          <w:rFonts w:ascii="Consolas" w:hAnsi="Consolas"/>
          <w:color w:val="505050"/>
          <w:sz w:val="18"/>
        </w:rPr>
        <w:t>from transforms.api import transform_pandas, Input, Output</w:t>
        <w:br/>
        <w:t>@transform_pandas(</w:t>
        <w:br/>
        <w:t xml:space="preserve">    Output('/examples/hair_eye_color_processed'),</w:t>
        <w:br/>
        <w:t xml:space="preserve">    hair_eye_color=Input('/examples/students_hair_eye_color')</w:t>
        <w:br/>
        <w:t>)</w:t>
        <w:br/>
        <w:t>def filter_hair_color(hair_eye_color):</w:t>
        <w:br/>
        <w:t xml:space="preserve">    # type: (pandas.DataFrame) -&gt; pandas.DataFrame</w:t>
        <w:br/>
        <w:t xml:space="preserve">    # 筛选头发颜色为棕色的学生记录</w:t>
        <w:br/>
        <w:t xml:space="preserve">    return hair_eye_color[hair_eye_color['hair'] == 'Brown']</w:t>
      </w:r>
    </w:p>
    <w:p>
      <w:pPr>
        <w:spacing w:line="360" w:lineRule="auto" w:after="120"/>
      </w:pPr>
      <w:r>
        <w:rPr>
          <w:rFonts w:ascii="微软雅黑" w:hAnsi="微软雅黑"/>
          <w:sz w:val="21"/>
        </w:rPr>
        <w:t>注意，“hair\_eye\_color”的输入名称被用作</w:t>
      </w:r>
      <w:r>
        <w:rPr>
          <w:rFonts w:ascii="Consolas" w:hAnsi="Consolas"/>
          <w:color w:val="B43C3C"/>
          <w:sz w:val="18"/>
        </w:rPr>
        <w:t>filter_hair_color</w:t>
      </w:r>
      <w:r>
        <w:rPr>
          <w:rFonts w:ascii="微软雅黑" w:hAnsi="微软雅黑"/>
          <w:sz w:val="21"/>
        </w:rPr>
        <w:t>计算函数中的参数名称。此外，由于Python要求位置参数必须在关键字参数之前，</w:t>
      </w:r>
      <w:r>
        <w:rPr>
          <w:rFonts w:ascii="Consolas" w:hAnsi="Consolas"/>
          <w:color w:val="B43C3C"/>
          <w:sz w:val="18"/>
        </w:rPr>
        <w:t>Output</w:t>
      </w:r>
      <w:r>
        <w:rPr>
          <w:rFonts w:ascii="微软雅黑" w:hAnsi="微软雅黑"/>
          <w:sz w:val="21"/>
        </w:rPr>
        <w:t>参数出现在任何</w:t>
      </w:r>
      <w:r>
        <w:rPr>
          <w:rFonts w:ascii="Consolas" w:hAnsi="Consolas"/>
          <w:color w:val="B43C3C"/>
          <w:sz w:val="18"/>
        </w:rPr>
        <w:t>Input</w:t>
      </w:r>
      <w:r>
        <w:rPr>
          <w:rFonts w:ascii="微软雅黑" w:hAnsi="微软雅黑"/>
          <w:sz w:val="21"/>
        </w:rPr>
        <w:t>参数之前。 这个示例从一个计算函数创建了一个</w:t>
      </w:r>
      <w:r>
        <w:rPr>
          <w:rFonts w:ascii="Consolas" w:hAnsi="Consolas"/>
          <w:color w:val="B43C3C"/>
          <w:sz w:val="18"/>
        </w:rPr>
        <w:t>变换</w:t>
      </w:r>
      <w:r>
        <w:rPr>
          <w:rFonts w:ascii="微软雅黑" w:hAnsi="微软雅黑"/>
          <w:sz w:val="21"/>
        </w:rPr>
        <w:t>，该函数接受和返回</w:t>
      </w:r>
      <w:r>
        <w:rPr>
          <w:rFonts w:ascii="微软雅黑" w:hAnsi="微软雅黑"/>
          <w:color w:val="0066CC"/>
          <w:sz w:val="21"/>
          <w:u w:val="single"/>
        </w:rPr>
        <w:t>`pandas.DataFrame` ↗</w:t>
      </w:r>
      <w:r>
        <w:rPr>
          <w:rFonts w:ascii="微软雅黑" w:hAnsi="微软雅黑"/>
          <w:sz w:val="21"/>
        </w:rPr>
        <w:t>，而不是像上面</w:t>
      </w:r>
      <w:r>
        <w:rPr>
          <w:rFonts w:ascii="微软雅黑" w:hAnsi="微软雅黑"/>
          <w:color w:val="0066CC"/>
          <w:sz w:val="21"/>
          <w:u w:val="single"/>
        </w:rPr>
        <w:t>DataFrame变换装饰器</w:t>
      </w:r>
      <w:r>
        <w:rPr>
          <w:rFonts w:ascii="微软雅黑" w:hAnsi="微软雅黑"/>
          <w:sz w:val="21"/>
        </w:rPr>
        <w:t>部分中的示例那样返回</w:t>
      </w:r>
      <w:r>
        <w:rPr>
          <w:rFonts w:ascii="微软雅黑" w:hAnsi="微软雅黑"/>
          <w:color w:val="0066CC"/>
          <w:sz w:val="21"/>
          <w:u w:val="single"/>
        </w:rPr>
        <w:t>`pyspark.sql.DataFrame` ↗</w:t>
      </w:r>
      <w:r>
        <w:rPr>
          <w:rFonts w:ascii="微软雅黑" w:hAnsi="微软雅黑"/>
          <w:sz w:val="21"/>
        </w:rPr>
        <w:t>对象。请注意，您可以使用</w:t>
      </w:r>
      <w:r>
        <w:rPr>
          <w:rFonts w:ascii="微软雅黑" w:hAnsi="微软雅黑"/>
          <w:color w:val="0066CC"/>
          <w:sz w:val="21"/>
          <w:u w:val="single"/>
        </w:rPr>
        <w:t>`createDataFrame()` ↗</w:t>
      </w:r>
      <w:r>
        <w:rPr>
          <w:rFonts w:ascii="微软雅黑" w:hAnsi="微软雅黑"/>
          <w:sz w:val="21"/>
        </w:rPr>
        <w:t>方法将Pandas DataFrames转换为PySpark DataFrames——在您的</w:t>
      </w:r>
      <w:r>
        <w:rPr>
          <w:rFonts w:ascii="微软雅黑" w:hAnsi="微软雅黑"/>
          <w:color w:val="0066CC"/>
          <w:sz w:val="21"/>
          <w:u w:val="single"/>
        </w:rPr>
        <w:t>变换上下文</w:t>
      </w:r>
      <w:r>
        <w:rPr>
          <w:rFonts w:ascii="微软雅黑" w:hAnsi="微软雅黑"/>
          <w:sz w:val="21"/>
        </w:rPr>
        <w:t>的</w:t>
      </w:r>
      <w:r>
        <w:rPr>
          <w:rFonts w:ascii="Consolas" w:hAnsi="Consolas"/>
          <w:color w:val="B43C3C"/>
          <w:sz w:val="18"/>
        </w:rPr>
        <w:t>spark_session</w:t>
      </w:r>
      <w:r>
        <w:rPr>
          <w:rFonts w:ascii="微软雅黑" w:hAnsi="微软雅黑"/>
          <w:sz w:val="21"/>
        </w:rPr>
        <w:t>属性上调用此方法。</w:t>
      </w:r>
    </w:p>
    <w:p>
      <w:pPr>
        <w:pStyle w:val="Heading3"/>
      </w:pPr>
      <w:r>
        <w:rPr>
          <w:rFonts w:ascii="微软雅黑" w:hAnsi="微软雅黑"/>
        </w:rPr>
        <w:t>变换上下文</w:t>
      </w:r>
    </w:p>
    <w:p>
      <w:pPr>
        <w:spacing w:line="360" w:lineRule="auto" w:after="120"/>
      </w:pPr>
      <w:r>
        <w:rPr>
          <w:rFonts w:ascii="微软雅黑" w:hAnsi="微软雅黑"/>
          <w:sz w:val="21"/>
        </w:rPr>
        <w:t>在某些情况下，数据变换可能依赖于其输入数据集以外的因素。例如，可能需要变换来访问当前的Spark会话或联系外部服务。在这种情况下，您可以将一个</w:t>
      </w:r>
      <w:r>
        <w:rPr>
          <w:rFonts w:ascii="Consolas" w:hAnsi="Consolas"/>
          <w:color w:val="B43C3C"/>
          <w:sz w:val="18"/>
        </w:rPr>
        <w:t>transforms.api.TransformContext</w:t>
      </w:r>
      <w:r>
        <w:rPr>
          <w:rFonts w:ascii="微软雅黑" w:hAnsi="微软雅黑"/>
          <w:sz w:val="21"/>
        </w:rPr>
        <w:t>对象注入到变换中。</w:t>
      </w:r>
    </w:p>
    <w:p>
      <w:pPr>
        <w:spacing w:line="360" w:lineRule="auto" w:after="120"/>
      </w:pPr>
      <w:r>
        <w:rPr>
          <w:rFonts w:ascii="微软雅黑" w:hAnsi="微软雅黑"/>
          <w:sz w:val="21"/>
        </w:rPr>
        <w:t>要注入一个</w:t>
      </w:r>
      <w:r>
        <w:rPr>
          <w:rFonts w:ascii="Consolas" w:hAnsi="Consolas"/>
          <w:color w:val="B43C3C"/>
          <w:sz w:val="18"/>
        </w:rPr>
        <w:t>TransformContext</w:t>
      </w:r>
      <w:r>
        <w:rPr>
          <w:rFonts w:ascii="微软雅黑" w:hAnsi="微软雅黑"/>
          <w:sz w:val="21"/>
        </w:rPr>
        <w:t>对象，您的计算函数必须接受一个名为</w:t>
      </w:r>
      <w:r>
        <w:rPr>
          <w:rFonts w:ascii="Consolas" w:hAnsi="Consolas"/>
          <w:color w:val="B43C3C"/>
          <w:sz w:val="18"/>
        </w:rPr>
        <w:t>ctx</w:t>
      </w:r>
      <w:r>
        <w:rPr>
          <w:rFonts w:ascii="微软雅黑" w:hAnsi="微软雅黑"/>
          <w:sz w:val="21"/>
        </w:rPr>
        <w:t>的参数。请注意，这也意味着没有输入或输出可以命名为</w:t>
      </w:r>
      <w:r>
        <w:rPr>
          <w:rFonts w:ascii="Consolas" w:hAnsi="Consolas"/>
          <w:color w:val="B43C3C"/>
          <w:sz w:val="18"/>
        </w:rPr>
        <w:t>ctx</w:t>
      </w:r>
      <w:r>
        <w:rPr>
          <w:rFonts w:ascii="微软雅黑" w:hAnsi="微软雅黑"/>
          <w:sz w:val="21"/>
        </w:rPr>
        <w:t>。例如，如果您想从Python数据结构创建一个</w:t>
      </w:r>
      <w:r>
        <w:rPr>
          <w:rFonts w:ascii="微软雅黑" w:hAnsi="微软雅黑"/>
          <w:color w:val="0066CC"/>
          <w:sz w:val="21"/>
          <w:u w:val="single"/>
        </w:rPr>
        <w:t>`DataFrame` ↗</w:t>
      </w:r>
      <w:r>
        <w:rPr>
          <w:rFonts w:ascii="微软雅黑" w:hAnsi="微软雅黑"/>
          <w:sz w:val="21"/>
        </w:rPr>
        <w:t>，您可以使用一个</w:t>
      </w:r>
      <w:r>
        <w:rPr>
          <w:rFonts w:ascii="Consolas" w:hAnsi="Consolas"/>
          <w:color w:val="B43C3C"/>
          <w:sz w:val="18"/>
        </w:rPr>
        <w:t>TransformContext</w:t>
      </w:r>
      <w:r>
        <w:rPr>
          <w:rFonts w:ascii="微软雅黑" w:hAnsi="微软雅黑"/>
          <w:sz w:val="21"/>
        </w:rPr>
        <w:t>对象：</w:t>
      </w:r>
    </w:p>
    <w:p>
      <w:pPr>
        <w:spacing w:before="80" w:after="80"/>
        <w:ind w:left="567"/>
      </w:pPr>
      <w:r>
        <w:rPr>
          <w:rFonts w:ascii="Consolas" w:hAnsi="Consolas"/>
          <w:color w:val="505050"/>
          <w:sz w:val="18"/>
        </w:rPr>
        <w:t>from transforms.api import transform, Output</w:t>
        <w:br/>
        <w:t>@transform(</w:t>
        <w:br/>
        <w:t xml:space="preserve">    out=Output('/examples/context')</w:t>
        <w:br/>
        <w:t>)</w:t>
        <w:br/>
        <w:t>def generate_dataframe(ctx, out):</w:t>
        <w:br/>
        <w:t xml:space="preserve">    # type: (TransformContext) -&gt; pyspark.sql.DataFrame</w:t>
        <w:br/>
        <w:t xml:space="preserve">    # 创建一个DataFrame，包含两列：'letter' 和 'number'</w:t>
        <w:br/>
        <w:t xml:space="preserve">    df = ctx.spark_session.createDataFrame([</w:t>
        <w:br/>
        <w:t xml:space="preserve">        ['a', 1], ['b', 2], ['c', 3]</w:t>
        <w:br/>
        <w:t xml:space="preserve">    ], schema=['letter', 'number'])</w:t>
        <w:br/>
        <w:t xml:space="preserve">    # 将DataFrame写入到指定的输出路径</w:t>
        <w:br/>
        <w:t xml:space="preserve">    out.write_dataframe(df)</w:t>
      </w:r>
    </w:p>
    <w:p>
      <w:pPr>
        <w:pStyle w:val="Heading3"/>
      </w:pPr>
      <w:r>
        <w:rPr>
          <w:rFonts w:ascii="微软雅黑" w:hAnsi="微软雅黑"/>
        </w:rPr>
        <w:t>变换逻辑级别版本管理</w:t>
      </w:r>
    </w:p>
    <w:p>
      <w:pPr>
        <w:spacing w:line="360" w:lineRule="auto" w:after="120"/>
      </w:pPr>
      <w:r>
        <w:rPr>
          <w:rFonts w:ascii="微软雅黑" w:hAnsi="微软雅黑"/>
          <w:sz w:val="21"/>
        </w:rPr>
        <w:t>为使TLLV正常工作，您的代码必须在模块级别声明所有导入，并且不应尝试修补或以其他方式修改另一个模块中的Object。如果您的项目中不是这种情况，</w:t>
      </w:r>
      <w:r>
        <w:rPr>
          <w:rFonts w:ascii="微软雅黑" w:hAnsi="微软雅黑"/>
          <w:b/>
          <w:sz w:val="21"/>
        </w:rPr>
        <w:t>您必须禁用TLLV</w:t>
      </w:r>
      <w:r>
        <w:rPr>
          <w:rFonts w:ascii="微软雅黑" w:hAnsi="微软雅黑"/>
          <w:sz w:val="21"/>
        </w:rPr>
        <w:t>。有关更多信息，请参阅下面的代码示例。</w:t>
      </w:r>
    </w:p>
    <w:p>
      <w:r>
        <w:rPr>
          <w:rFonts w:ascii="微软雅黑" w:hAnsi="微软雅黑"/>
          <w:b/>
        </w:rPr>
        <w:t>TLLV默认启用。</w:t>
      </w:r>
      <w:r>
        <w:rPr>
          <w:rFonts w:ascii="微软雅黑" w:hAnsi="微软雅黑"/>
        </w:rPr>
        <w:t>：要禁用TLLV，请在transformsPython配置中将tllv设置为**false**。此配置位于Transforms Python子项目中的`build.gradle`文件内。</w:t>
      </w:r>
    </w:p>
    <w:p>
      <w:pPr>
        <w:spacing w:before="80" w:after="80"/>
        <w:ind w:left="567"/>
      </w:pPr>
      <w:r>
        <w:rPr>
          <w:rFonts w:ascii="Consolas" w:hAnsi="Consolas"/>
          <w:color w:val="505050"/>
          <w:sz w:val="18"/>
        </w:rPr>
        <w:t>// 这段代码似乎是一个标记结构，不是标准的Python代码</w:t>
        <w:br/>
        <w:t>// `transformsPython` 可能是一个自定义的标记或配置对象</w:t>
        <w:br/>
        <w:t>// `tllv false` 可能是一个配置项，将其设置为false</w:t>
        <w:br/>
        <w:t>transformsPython {</w:t>
        <w:br/>
        <w:t xml:space="preserve">    tllv false</w:t>
        <w:br/>
        <w:t>}</w:t>
      </w:r>
    </w:p>
    <w:p>
      <w:pPr>
        <w:spacing w:line="360" w:lineRule="auto" w:after="120"/>
      </w:pPr>
      <w:r>
        <w:rPr>
          <w:rFonts w:ascii="微软雅黑" w:hAnsi="微软雅黑"/>
          <w:sz w:val="21"/>
        </w:rPr>
        <w:t>变换的版本是一个字符串，用于在考虑逻辑过时时比较两个变换的版本。如果变换的输入未更改且变换的版本未更改，则变换的输出是最新的。如果版本更改，变换的输出将被作废并重新计算。</w:t>
      </w:r>
    </w:p>
    <w:p>
      <w:pPr>
        <w:spacing w:line="360" w:lineRule="auto" w:after="120"/>
      </w:pPr>
      <w:r>
        <w:rPr>
          <w:rFonts w:ascii="微软雅黑" w:hAnsi="微软雅黑"/>
          <w:sz w:val="21"/>
        </w:rPr>
        <w:t>默认情况下，变换的版本包括以下内容：</w:t>
      </w:r>
    </w:p>
    <w:p>
      <w:pPr>
        <w:pStyle w:val="ListBullet"/>
        <w:spacing w:line="360" w:lineRule="auto" w:after="120"/>
      </w:pPr>
      <w:r>
        <w:rPr>
          <w:rFonts w:ascii="微软雅黑" w:hAnsi="微软雅黑"/>
          <w:sz w:val="21"/>
        </w:rPr>
        <w:t>定义变换的模块，</w:t>
      </w:r>
    </w:p>
    <w:p>
      <w:pPr>
        <w:pStyle w:val="ListBullet"/>
        <w:spacing w:line="360" w:lineRule="auto" w:after="120"/>
      </w:pPr>
      <w:r>
        <w:rPr>
          <w:rFonts w:ascii="微软雅黑" w:hAnsi="微软雅黑"/>
          <w:sz w:val="21"/>
        </w:rPr>
        <w:t>变换依赖的所有模块，以及</w:t>
      </w:r>
    </w:p>
    <w:p>
      <w:pPr>
        <w:pStyle w:val="ListBullet"/>
        <w:spacing w:line="360" w:lineRule="auto" w:after="120"/>
      </w:pPr>
      <w:r>
        <w:rPr>
          <w:rFonts w:ascii="微软雅黑" w:hAnsi="微软雅黑"/>
          <w:sz w:val="21"/>
        </w:rPr>
        <w:t>任何项目依赖项</w:t>
      </w:r>
    </w:p>
    <w:p>
      <w:pPr>
        <w:spacing w:line="360" w:lineRule="auto" w:after="120"/>
      </w:pPr>
      <w:r>
        <w:rPr>
          <w:rFonts w:ascii="微软雅黑" w:hAnsi="微软雅黑"/>
          <w:sz w:val="21"/>
        </w:rPr>
        <w:t>如果其中任何一项更改，版本字符串将会更改。</w:t>
      </w:r>
    </w:p>
    <w:p>
      <w:pPr>
        <w:spacing w:line="360" w:lineRule="auto" w:after="120"/>
      </w:pPr>
      <w:r>
        <w:rPr>
          <w:rFonts w:ascii="微软雅黑" w:hAnsi="微软雅黑"/>
          <w:sz w:val="21"/>
        </w:rPr>
        <w:t>如果您希望在未列出的文件部分发生更改时使输出失效，请在transformsPython配置中设置tllvFiles。示例用例是如果您正在读取文件的配置，并且希望在配置更改时使输出失效。</w:t>
      </w:r>
    </w:p>
    <w:p>
      <w:pPr>
        <w:spacing w:before="80" w:after="80"/>
        <w:ind w:left="567"/>
      </w:pPr>
      <w:r>
        <w:rPr>
          <w:rFonts w:ascii="Consolas" w:hAnsi="Consolas"/>
          <w:color w:val="505050"/>
          <w:sz w:val="18"/>
        </w:rPr>
        <w:t>// 包含要包含在项目目录中的文件路径</w:t>
        <w:br/>
        <w:t>transformsPython {</w:t>
        <w:br/>
        <w:t xml:space="preserve">    tllvFiles = [</w:t>
        <w:br/>
        <w:t xml:space="preserve">        'path/to/file/you/want/to/include/relative/to/project/directory' // 文件相对于项目目录的路径</w:t>
        <w:br/>
        <w:t xml:space="preserve">    ]</w:t>
        <w:br/>
        <w:t>}</w:t>
      </w:r>
    </w:p>
    <w:p>
      <w:pPr>
        <w:spacing w:line="360" w:lineRule="auto" w:after="120"/>
      </w:pPr>
      <w:r>
        <w:rPr>
          <w:rFonts w:ascii="微软雅黑" w:hAnsi="微软雅黑"/>
          <w:sz w:val="21"/>
        </w:rPr>
        <w:t xml:space="preserve">如果您希望避免在任何项目依赖项版本更改时使输出无效，请将 tllvIncludeDeps 设置为 </w:t>
      </w:r>
      <w:r>
        <w:rPr>
          <w:rFonts w:ascii="微软雅黑" w:hAnsi="微软雅黑"/>
          <w:b/>
          <w:sz w:val="21"/>
        </w:rPr>
        <w:t>false</w:t>
      </w:r>
      <w:r>
        <w:rPr>
          <w:rFonts w:ascii="微软雅黑" w:hAnsi="微软雅黑"/>
          <w:sz w:val="21"/>
        </w:rPr>
        <w:t>。</w:t>
      </w:r>
    </w:p>
    <w:p>
      <w:pPr>
        <w:spacing w:before="80" w:after="80"/>
        <w:ind w:left="567"/>
      </w:pPr>
      <w:r>
        <w:rPr>
          <w:rFonts w:ascii="Consolas" w:hAnsi="Consolas"/>
          <w:color w:val="505050"/>
          <w:sz w:val="18"/>
        </w:rPr>
        <w:t>// 设置 transformsPython 的配置，其中 tllvIncludeDeps 参数为 false</w:t>
        <w:br/>
        <w:t>transformsPython {</w:t>
        <w:br/>
        <w:t xml:space="preserve">    tllvIncludeDeps false // 不包括依赖项</w:t>
        <w:br/>
        <w:t>}</w:t>
      </w:r>
    </w:p>
    <w:p>
      <w:pPr>
        <w:spacing w:line="360" w:lineRule="auto" w:after="120"/>
      </w:pPr>
      <w:r>
        <w:rPr>
          <w:rFonts w:ascii="微软雅黑" w:hAnsi="微软雅黑"/>
          <w:sz w:val="21"/>
        </w:rPr>
        <w:t>请参考以下有效和无效导入的代码示例：</w:t>
      </w:r>
    </w:p>
    <w:p>
      <w:pPr>
        <w:spacing w:before="80" w:after="80"/>
        <w:ind w:left="567"/>
      </w:pPr>
      <w:r>
        <w:rPr>
          <w:rFonts w:ascii="Consolas" w:hAnsi="Consolas"/>
          <w:color w:val="505050"/>
          <w:sz w:val="18"/>
        </w:rPr>
        <w:t># 如果你只在模块顶部导入，那么你不必担心。</w:t>
        <w:br/>
        <w:t>from transforms.api import transform_df, Input, Output</w:t>
        <w:br/>
        <w:t>from myproject.datasets import utils</w:t>
        <w:br/>
        <w:t>from myproject.testing import test_mock as tmock</w:t>
        <w:br/>
        <w:t>import importlib</w:t>
        <w:br/>
        <w:t># 在模块范围内使用 `importlib` 的 `__import__` 是可以的。</w:t>
        <w:br/>
        <w:t>logging = __import__('logging')</w:t>
        <w:br/>
        <w:t>my_compute = importlib.import_module('myproject.compute')</w:t>
        <w:br/>
        <w:t>def helper(x):</w:t>
        <w:br/>
        <w:t xml:space="preserve">    # 这是无效的，如果你在函数或类方法中导入，必须禁用 TLLV。</w:t>
        <w:br/>
        <w:t xml:space="preserve">    # 所有的导入必须在模块范围内进行。</w:t>
        <w:br/>
        <w:t xml:space="preserve">    import myproject.helpers as myhelp</w:t>
        <w:br/>
        <w:t xml:space="preserve">    return myhelp.round(x)</w:t>
        <w:br/>
        <w:t>@transform_df(</w:t>
        <w:br/>
        <w:t xml:space="preserve">    Output("/path/to/output/dataset"),</w:t>
        <w:br/>
        <w:t xml:space="preserve">    my_input=Input("/path/to/input/dataset"),</w:t>
        <w:br/>
        <w:t>)</w:t>
        <w:br/>
        <w:t>def my_compute_function(my_input):</w:t>
        <w:br/>
        <w:t xml:space="preserve">    # 这是无效的，如果你想在函数中使用任何导入方式，必须禁用 TLLV！</w:t>
        <w:br/>
        <w:t xml:space="preserve">    ihelper = __import__('myproject.init_helper')</w:t>
        <w:br/>
        <w:t xml:space="preserve">    my_functions = importlib.import_module('myproject.functions')</w:t>
        <w:br/>
        <w:t xml:space="preserve">    return my_input</w:t>
      </w:r>
    </w:p>
    <w:p>
      <w:pPr>
        <w:pStyle w:val="Heading3"/>
      </w:pPr>
      <w:r>
        <w:rPr>
          <w:rFonts w:ascii="微软雅黑" w:hAnsi="微软雅黑"/>
        </w:rPr>
        <w:t>代码说明</w:t>
      </w:r>
    </w:p>
    <w:p>
      <w:pPr>
        <w:pStyle w:val="ListNumber"/>
        <w:spacing w:line="360" w:lineRule="auto" w:after="120"/>
      </w:pPr>
      <w:r>
        <w:rPr>
          <w:rFonts w:ascii="微软雅黑" w:hAnsi="微软雅黑"/>
          <w:b/>
          <w:sz w:val="21"/>
        </w:rPr>
        <w:t>模块范围内的导入</w:t>
      </w:r>
      <w:r>
        <w:rPr>
          <w:rFonts w:ascii="微软雅黑" w:hAnsi="微软雅黑"/>
          <w:sz w:val="21"/>
        </w:rPr>
        <w:t>：在模块顶层进行导入是完全可以接受的，这样的导入在代码中并不会引发问题。</w:t>
      </w:r>
    </w:p>
    <w:p>
      <w:pPr>
        <w:pStyle w:val="ListNumber"/>
        <w:spacing w:line="360" w:lineRule="auto" w:after="120"/>
      </w:pPr>
      <w:r>
        <w:rPr>
          <w:rFonts w:ascii="微软雅黑" w:hAnsi="微软雅黑"/>
          <w:b/>
          <w:sz w:val="21"/>
        </w:rPr>
        <w:t>`__import__` 和 `importlib`</w:t>
      </w:r>
      <w:r>
        <w:rPr>
          <w:rFonts w:ascii="微软雅黑" w:hAnsi="微软雅黑"/>
          <w:sz w:val="21"/>
        </w:rPr>
        <w:t xml:space="preserve">：在模块范围内使用 </w:t>
      </w:r>
      <w:r>
        <w:rPr>
          <w:rFonts w:ascii="Consolas" w:hAnsi="Consolas"/>
          <w:color w:val="B43C3C"/>
          <w:sz w:val="18"/>
        </w:rPr>
        <w:t>__import__</w:t>
      </w:r>
      <w:r>
        <w:rPr>
          <w:rFonts w:ascii="微软雅黑" w:hAnsi="微软雅黑"/>
          <w:sz w:val="21"/>
        </w:rPr>
        <w:t xml:space="preserve"> 和 </w:t>
      </w:r>
      <w:r>
        <w:rPr>
          <w:rFonts w:ascii="Consolas" w:hAnsi="Consolas"/>
          <w:color w:val="B43C3C"/>
          <w:sz w:val="18"/>
        </w:rPr>
        <w:t>importlib.import_module</w:t>
      </w:r>
      <w:r>
        <w:rPr>
          <w:rFonts w:ascii="微软雅黑" w:hAnsi="微软雅黑"/>
          <w:sz w:val="21"/>
        </w:rPr>
        <w:t xml:space="preserve"> 是允许的。</w:t>
      </w:r>
    </w:p>
    <w:p>
      <w:pPr>
        <w:pStyle w:val="ListNumber"/>
        <w:spacing w:line="360" w:lineRule="auto" w:after="120"/>
      </w:pPr>
      <w:r>
        <w:rPr>
          <w:rFonts w:ascii="微软雅黑" w:hAnsi="微软雅黑"/>
          <w:b/>
          <w:sz w:val="21"/>
        </w:rPr>
        <w:t>函数内部的导入</w:t>
      </w:r>
      <w:r>
        <w:rPr>
          <w:rFonts w:ascii="微软雅黑" w:hAnsi="微软雅黑"/>
          <w:sz w:val="21"/>
        </w:rPr>
        <w:t>：在函数内部进行导入是无效的，如果需要在函数或类方法中进行导入，必须禁用 TLLV（Transform Lifecycle Limitation Verification）。</w:t>
      </w:r>
    </w:p>
    <w:p>
      <w:pPr>
        <w:pStyle w:val="ListNumber"/>
        <w:spacing w:line="360" w:lineRule="auto" w:after="120"/>
      </w:pPr>
      <w:r>
        <w:rPr>
          <w:rFonts w:ascii="微软雅黑" w:hAnsi="微软雅黑"/>
          <w:b/>
          <w:sz w:val="21"/>
        </w:rPr>
        <w:t>代码最佳实践</w:t>
      </w:r>
      <w:r>
        <w:rPr>
          <w:rFonts w:ascii="微软雅黑" w:hAnsi="微软雅黑"/>
          <w:sz w:val="21"/>
        </w:rPr>
        <w:t>：确保所有的导入语句都在模块的顶层，以避免运行时的导入错误，并提高代码的可维护性和可读性。</w:t>
      </w:r>
    </w:p>
    <w:p>
      <w:pPr>
        <w:spacing w:line="360" w:lineRule="auto" w:after="120"/>
      </w:pPr>
      <w:r>
        <w:rPr>
          <w:rFonts w:ascii="微软雅黑" w:hAnsi="微软雅黑"/>
          <w:sz w:val="21"/>
        </w:rPr>
        <w:t xml:space="preserve">   如果您使用</w:t>
      </w:r>
      <w:r>
        <w:rPr>
          <w:rFonts w:ascii="微软雅黑" w:hAnsi="微软雅黑"/>
          <w:color w:val="0066CC"/>
          <w:sz w:val="21"/>
          <w:u w:val="single"/>
        </w:rPr>
        <w:t>扩展模块 ↗</w:t>
      </w:r>
      <w:r>
        <w:rPr>
          <w:rFonts w:ascii="微软雅黑" w:hAnsi="微软雅黑"/>
          <w:sz w:val="21"/>
        </w:rPr>
        <w:t>，必须禁用TLLV。</w:t>
      </w:r>
    </w:p>
    <w:p>
      <w:pPr>
        <w:pStyle w:val="Heading2"/>
      </w:pPr>
      <w:r>
        <w:rPr>
          <w:rFonts w:ascii="微软雅黑" w:hAnsi="微软雅黑"/>
        </w:rPr>
        <w:t>流水线</w:t>
      </w:r>
    </w:p>
    <w:p>
      <w:pPr>
        <w:spacing w:line="360" w:lineRule="auto" w:after="120"/>
      </w:pPr>
      <w:r>
        <w:rPr>
          <w:rFonts w:ascii="微软雅黑" w:hAnsi="微软雅黑"/>
          <w:sz w:val="21"/>
        </w:rPr>
        <w:t>每个仓库中的Transforms Python子项目都会暴露一个</w:t>
      </w:r>
      <w:r>
        <w:rPr>
          <w:rFonts w:ascii="Consolas" w:hAnsi="Consolas"/>
          <w:color w:val="B43C3C"/>
          <w:sz w:val="18"/>
        </w:rPr>
        <w:t>transforms.api.Pipeline</w:t>
      </w:r>
      <w:r>
        <w:rPr>
          <w:rFonts w:ascii="微软雅黑" w:hAnsi="微软雅黑"/>
          <w:sz w:val="21"/>
        </w:rPr>
        <w:t>对象。这个</w:t>
      </w:r>
      <w:r>
        <w:rPr>
          <w:rFonts w:ascii="Consolas" w:hAnsi="Consolas"/>
          <w:color w:val="B43C3C"/>
          <w:sz w:val="18"/>
        </w:rPr>
        <w:t>Pipeline</w:t>
      </w:r>
      <w:r>
        <w:rPr>
          <w:rFonts w:ascii="微软雅黑" w:hAnsi="微软雅黑"/>
          <w:sz w:val="21"/>
        </w:rPr>
        <w:t>对象用于：</w:t>
      </w:r>
    </w:p>
    <w:p>
      <w:pPr>
        <w:pStyle w:val="ListNumber"/>
        <w:spacing w:line="360" w:lineRule="auto" w:after="120"/>
      </w:pPr>
      <w:r>
        <w:rPr>
          <w:rFonts w:ascii="微软雅黑" w:hAnsi="微软雅黑"/>
          <w:sz w:val="21"/>
        </w:rPr>
        <w:t>在Foundry中注册数据集，并提供如何搭建它们的指令，</w:t>
      </w:r>
    </w:p>
    <w:p>
      <w:pPr>
        <w:pStyle w:val="ListNumber"/>
        <w:spacing w:line="360" w:lineRule="auto" w:after="120"/>
      </w:pPr>
      <w:r>
        <w:rPr>
          <w:rFonts w:ascii="微软雅黑" w:hAnsi="微软雅黑"/>
          <w:sz w:val="21"/>
        </w:rPr>
        <w:t>在Foundry搭建过程中，定位并执行负责搭建给定数据集的</w:t>
      </w:r>
      <w:r>
        <w:rPr>
          <w:rFonts w:ascii="Consolas" w:hAnsi="Consolas"/>
          <w:color w:val="B43C3C"/>
          <w:sz w:val="18"/>
        </w:rPr>
        <w:t>transforms.api.Transform</w:t>
      </w:r>
      <w:r>
        <w:rPr>
          <w:rFonts w:ascii="微软雅黑" w:hAnsi="微软雅黑"/>
          <w:sz w:val="21"/>
        </w:rPr>
        <w:t>对象。</w:t>
      </w:r>
    </w:p>
    <w:p>
      <w:pPr>
        <w:pStyle w:val="Heading3"/>
      </w:pPr>
      <w:r>
        <w:rPr>
          <w:rFonts w:ascii="微软雅黑" w:hAnsi="微软雅黑"/>
        </w:rPr>
        <w:t>入口点</w:t>
      </w:r>
    </w:p>
    <w:p>
      <w:pPr>
        <w:spacing w:line="360" w:lineRule="auto" w:after="120"/>
      </w:pPr>
      <w:r>
        <w:rPr>
          <w:rFonts w:ascii="微软雅黑" w:hAnsi="微软雅黑"/>
          <w:sz w:val="21"/>
        </w:rPr>
        <w:t>负责执行Python变换的运行时需要能够找到项目的</w:t>
      </w:r>
      <w:r>
        <w:rPr>
          <w:rFonts w:ascii="Consolas" w:hAnsi="Consolas"/>
          <w:color w:val="B43C3C"/>
          <w:sz w:val="18"/>
        </w:rPr>
        <w:t>Pipeline</w:t>
      </w:r>
      <w:r>
        <w:rPr>
          <w:rFonts w:ascii="微软雅黑" w:hAnsi="微软雅黑"/>
          <w:sz w:val="21"/>
        </w:rPr>
        <w:t>。要导出一个</w:t>
      </w:r>
      <w:r>
        <w:rPr>
          <w:rFonts w:ascii="Consolas" w:hAnsi="Consolas"/>
          <w:color w:val="B43C3C"/>
          <w:sz w:val="18"/>
        </w:rPr>
        <w:t>Pipeline</w:t>
      </w:r>
      <w:r>
        <w:rPr>
          <w:rFonts w:ascii="微软雅黑" w:hAnsi="微软雅黑"/>
          <w:sz w:val="21"/>
        </w:rPr>
        <w:t>，需要将其添加到Transforms Python子项目中的</w:t>
      </w:r>
      <w:r>
        <w:rPr>
          <w:rFonts w:ascii="Consolas" w:hAnsi="Consolas"/>
          <w:color w:val="B43C3C"/>
          <w:sz w:val="18"/>
        </w:rPr>
        <w:t>setup.py</w:t>
      </w:r>
      <w:r>
        <w:rPr>
          <w:rFonts w:ascii="微软雅黑" w:hAnsi="微软雅黑"/>
          <w:sz w:val="21"/>
        </w:rPr>
        <w:t>文件的</w:t>
      </w:r>
      <w:r>
        <w:rPr>
          <w:rFonts w:ascii="Consolas" w:hAnsi="Consolas"/>
          <w:color w:val="B43C3C"/>
          <w:sz w:val="18"/>
        </w:rPr>
        <w:t>entry_points</w:t>
      </w:r>
      <w:r>
        <w:rPr>
          <w:rFonts w:ascii="微软雅黑" w:hAnsi="微软雅黑"/>
          <w:sz w:val="21"/>
        </w:rPr>
        <w:t>参数中。有关入口点的更多信息，您可以参考</w:t>
      </w:r>
      <w:r>
        <w:rPr>
          <w:rFonts w:ascii="微软雅黑" w:hAnsi="微软雅黑"/>
          <w:color w:val="0066CC"/>
          <w:sz w:val="21"/>
          <w:u w:val="single"/>
        </w:rPr>
        <w:t>setuptools库文档 ↗</w:t>
      </w:r>
      <w:r>
        <w:rPr>
          <w:rFonts w:ascii="微软雅黑" w:hAnsi="微软雅黑"/>
          <w:sz w:val="21"/>
        </w:rPr>
        <w:t>。</w:t>
      </w:r>
    </w:p>
    <w:p>
      <w:pPr>
        <w:spacing w:line="360" w:lineRule="auto" w:after="120"/>
      </w:pPr>
      <w:r>
        <w:rPr>
          <w:rFonts w:ascii="微软雅黑" w:hAnsi="微软雅黑"/>
          <w:sz w:val="21"/>
        </w:rPr>
        <w:t>默认情况下，每个Python子项目都需要导出一个名为</w:t>
      </w:r>
      <w:r>
        <w:rPr>
          <w:rFonts w:ascii="Consolas" w:hAnsi="Consolas"/>
          <w:color w:val="B43C3C"/>
          <w:sz w:val="18"/>
        </w:rPr>
        <w:t>root</w:t>
      </w:r>
      <w:r>
        <w:rPr>
          <w:rFonts w:ascii="微软雅黑" w:hAnsi="微软雅黑"/>
          <w:sz w:val="21"/>
        </w:rPr>
        <w:t>的</w:t>
      </w:r>
      <w:r>
        <w:rPr>
          <w:rFonts w:ascii="Consolas" w:hAnsi="Consolas"/>
          <w:color w:val="B43C3C"/>
          <w:sz w:val="18"/>
        </w:rPr>
        <w:t>transforms.pipelines</w:t>
      </w:r>
      <w:r>
        <w:rPr>
          <w:rFonts w:ascii="微软雅黑" w:hAnsi="微软雅黑"/>
          <w:sz w:val="21"/>
        </w:rPr>
        <w:t>入口点。请记住，入口点是在位于Python子项目根目录的</w:t>
      </w:r>
      <w:r>
        <w:rPr>
          <w:rFonts w:ascii="Consolas" w:hAnsi="Consolas"/>
          <w:color w:val="B43C3C"/>
          <w:sz w:val="18"/>
        </w:rPr>
        <w:t>setup.py</w:t>
      </w:r>
      <w:r>
        <w:rPr>
          <w:rFonts w:ascii="微软雅黑" w:hAnsi="微软雅黑"/>
          <w:sz w:val="21"/>
        </w:rPr>
        <w:t>文件中定义的。入口点引用模块名称以及</w:t>
      </w:r>
      <w:r>
        <w:rPr>
          <w:rFonts w:ascii="Consolas" w:hAnsi="Consolas"/>
          <w:color w:val="B43C3C"/>
          <w:sz w:val="18"/>
        </w:rPr>
        <w:t>Pipeline</w:t>
      </w:r>
      <w:r>
        <w:rPr>
          <w:rFonts w:ascii="微软雅黑" w:hAnsi="微软雅黑"/>
          <w:sz w:val="21"/>
        </w:rPr>
        <w:t>属性。</w:t>
      </w:r>
    </w:p>
    <w:p>
      <w:pPr>
        <w:spacing w:line="360" w:lineRule="auto" w:after="120"/>
      </w:pPr>
      <w:r>
        <w:rPr>
          <w:rFonts w:ascii="微软雅黑" w:hAnsi="微软雅黑"/>
          <w:sz w:val="21"/>
        </w:rPr>
        <w:t>例如，假设您有一个定义在</w:t>
      </w:r>
      <w:r>
        <w:rPr>
          <w:rFonts w:ascii="Consolas" w:hAnsi="Consolas"/>
          <w:color w:val="B43C3C"/>
          <w:sz w:val="18"/>
        </w:rPr>
        <w:t>myproject/pipeline.py</w:t>
      </w:r>
      <w:r>
        <w:rPr>
          <w:rFonts w:ascii="微软雅黑" w:hAnsi="微软雅黑"/>
          <w:sz w:val="21"/>
        </w:rPr>
        <w:t>中的名为“my\_pipeline”的</w:t>
      </w:r>
      <w:r>
        <w:rPr>
          <w:rFonts w:ascii="Consolas" w:hAnsi="Consolas"/>
          <w:color w:val="B43C3C"/>
          <w:sz w:val="18"/>
        </w:rPr>
        <w:t>Pipeline</w:t>
      </w:r>
      <w:r>
        <w:rPr>
          <w:rFonts w:ascii="微软雅黑" w:hAnsi="微软雅黑"/>
          <w:sz w:val="21"/>
        </w:rPr>
        <w:t>：</w:t>
      </w:r>
    </w:p>
    <w:p>
      <w:pPr>
        <w:spacing w:before="80" w:after="80"/>
        <w:ind w:left="567"/>
      </w:pPr>
      <w:r>
        <w:rPr>
          <w:rFonts w:ascii="Consolas" w:hAnsi="Consolas"/>
          <w:color w:val="505050"/>
          <w:sz w:val="18"/>
        </w:rPr>
        <w:t>from transforms.api import Pipeline</w:t>
        <w:br/>
        <w:t># 创建一个新的管道实例</w:t>
        <w:br/>
        <w:t>my_pipeline = Pipeline()</w:t>
      </w:r>
    </w:p>
    <w:p>
      <w:pPr>
        <w:spacing w:line="360" w:lineRule="auto" w:after="120"/>
      </w:pPr>
      <w:r>
        <w:rPr>
          <w:rFonts w:ascii="微软雅黑" w:hAnsi="微软雅黑"/>
          <w:sz w:val="21"/>
        </w:rPr>
        <w:t>您可以通过以下方式在</w:t>
      </w:r>
      <w:r>
        <w:rPr>
          <w:rFonts w:ascii="Consolas" w:hAnsi="Consolas"/>
          <w:color w:val="B43C3C"/>
          <w:sz w:val="18"/>
        </w:rPr>
        <w:t>setup.py</w:t>
      </w:r>
      <w:r>
        <w:rPr>
          <w:rFonts w:ascii="微软雅黑" w:hAnsi="微软雅黑"/>
          <w:sz w:val="21"/>
        </w:rPr>
        <w:t>中注册此</w:t>
      </w:r>
      <w:r>
        <w:rPr>
          <w:rFonts w:ascii="Consolas" w:hAnsi="Consolas"/>
          <w:color w:val="B43C3C"/>
          <w:sz w:val="18"/>
        </w:rPr>
        <w:t>Pipeline</w:t>
      </w:r>
      <w:r>
        <w:rPr>
          <w:rFonts w:ascii="微软雅黑" w:hAnsi="微软雅黑"/>
          <w:sz w:val="21"/>
        </w:rPr>
        <w:t>：</w:t>
      </w:r>
    </w:p>
    <w:p>
      <w:pPr>
        <w:spacing w:before="80" w:after="80"/>
        <w:ind w:left="567"/>
      </w:pPr>
      <w:r>
        <w:rPr>
          <w:rFonts w:ascii="Consolas" w:hAnsi="Consolas"/>
          <w:color w:val="505050"/>
          <w:sz w:val="18"/>
        </w:rPr>
        <w:t>import os</w:t>
        <w:br/>
        <w:t>from setuptools import find_packages, setup</w:t>
        <w:br/>
        <w:t>setup(</w:t>
        <w:br/>
        <w:t xml:space="preserve">        entry_points={</w:t>
        <w:br/>
        <w:t xml:space="preserve">        'transforms.pipelines': [</w:t>
        <w:br/>
        <w:t xml:space="preserve">            'root = myproject.pipeline:my_pipeline'  # 在'transforms.pipelines'入口点定义一个管道，指向myproject.pipeline模块中的my_pipeline函数</w:t>
        <w:br/>
        <w:t xml:space="preserve">        ]</w:t>
        <w:br/>
        <w:t xml:space="preserve">    }</w:t>
        <w:br/>
        <w:t>)</w:t>
      </w:r>
    </w:p>
    <w:p>
      <w:pPr>
        <w:spacing w:line="360" w:lineRule="auto" w:after="120"/>
      </w:pPr>
      <w:r>
        <w:rPr>
          <w:rFonts w:ascii="微软雅黑" w:hAnsi="微软雅黑"/>
          <w:sz w:val="21"/>
        </w:rPr>
        <w:t>在上面的代码中，</w:t>
      </w:r>
      <w:r>
        <w:rPr>
          <w:rFonts w:ascii="Consolas" w:hAnsi="Consolas"/>
          <w:color w:val="B43C3C"/>
          <w:sz w:val="18"/>
        </w:rPr>
        <w:t>root</w:t>
      </w:r>
      <w:r>
        <w:rPr>
          <w:rFonts w:ascii="微软雅黑" w:hAnsi="微软雅黑"/>
          <w:sz w:val="21"/>
        </w:rPr>
        <w:t xml:space="preserve"> 指代您正在导出的 </w:t>
      </w:r>
      <w:r>
        <w:rPr>
          <w:rFonts w:ascii="Consolas" w:hAnsi="Consolas"/>
          <w:color w:val="B43C3C"/>
          <w:sz w:val="18"/>
        </w:rPr>
        <w:t>Pipeline</w:t>
      </w:r>
      <w:r>
        <w:rPr>
          <w:rFonts w:ascii="微软雅黑" w:hAnsi="微软雅黑"/>
          <w:sz w:val="21"/>
        </w:rPr>
        <w:t xml:space="preserve"> 的名称，</w:t>
      </w:r>
      <w:r>
        <w:rPr>
          <w:rFonts w:ascii="Consolas" w:hAnsi="Consolas"/>
          <w:color w:val="B43C3C"/>
          <w:sz w:val="18"/>
        </w:rPr>
        <w:t>myproject.pipeline</w:t>
      </w:r>
      <w:r>
        <w:rPr>
          <w:rFonts w:ascii="微软雅黑" w:hAnsi="微软雅黑"/>
          <w:sz w:val="21"/>
        </w:rPr>
        <w:t xml:space="preserve"> 指代包含您 </w:t>
      </w:r>
      <w:r>
        <w:rPr>
          <w:rFonts w:ascii="Consolas" w:hAnsi="Consolas"/>
          <w:color w:val="B43C3C"/>
          <w:sz w:val="18"/>
        </w:rPr>
        <w:t>Pipeline</w:t>
      </w:r>
      <w:r>
        <w:rPr>
          <w:rFonts w:ascii="微软雅黑" w:hAnsi="微软雅黑"/>
          <w:sz w:val="21"/>
        </w:rPr>
        <w:t xml:space="preserve"> 的模块，而 </w:t>
      </w:r>
      <w:r>
        <w:rPr>
          <w:rFonts w:ascii="Consolas" w:hAnsi="Consolas"/>
          <w:color w:val="B43C3C"/>
          <w:sz w:val="18"/>
        </w:rPr>
        <w:t>my_pipeline</w:t>
      </w:r>
      <w:r>
        <w:rPr>
          <w:rFonts w:ascii="微软雅黑" w:hAnsi="微软雅黑"/>
          <w:sz w:val="21"/>
        </w:rPr>
        <w:t xml:space="preserve"> 指代在该模块中定义的 </w:t>
      </w:r>
      <w:r>
        <w:rPr>
          <w:rFonts w:ascii="Consolas" w:hAnsi="Consolas"/>
          <w:color w:val="B43C3C"/>
          <w:sz w:val="18"/>
        </w:rPr>
        <w:t>Pipeline</w:t>
      </w:r>
      <w:r>
        <w:rPr>
          <w:rFonts w:ascii="微软雅黑" w:hAnsi="微软雅黑"/>
          <w:sz w:val="21"/>
        </w:rPr>
        <w:t xml:space="preserve"> 属性。</w:t>
      </w:r>
    </w:p>
    <w:p>
      <w:pPr>
        <w:pStyle w:val="Heading3"/>
      </w:pPr>
      <w:r>
        <w:rPr>
          <w:rFonts w:ascii="微软雅黑" w:hAnsi="微软雅黑"/>
        </w:rPr>
        <w:t>为管道添加变换</w:t>
      </w:r>
    </w:p>
    <w:p>
      <w:pPr>
        <w:spacing w:line="360" w:lineRule="auto" w:after="120"/>
      </w:pPr>
      <w:r>
        <w:rPr>
          <w:rFonts w:ascii="微软雅黑" w:hAnsi="微软雅黑"/>
          <w:sz w:val="21"/>
        </w:rPr>
        <w:t xml:space="preserve">一旦与项目的 Pipeline 关联的 </w:t>
      </w:r>
      <w:r>
        <w:rPr>
          <w:rFonts w:ascii="Consolas" w:hAnsi="Consolas"/>
          <w:color w:val="B43C3C"/>
          <w:sz w:val="18"/>
        </w:rPr>
        <w:t>Transform</w:t>
      </w:r>
      <w:r>
        <w:rPr>
          <w:rFonts w:ascii="微软雅黑" w:hAnsi="微软雅黑"/>
          <w:sz w:val="21"/>
        </w:rPr>
        <w:t xml:space="preserve"> 对象将数据集声明为 </w:t>
      </w:r>
      <w:r>
        <w:rPr>
          <w:rFonts w:ascii="Consolas" w:hAnsi="Consolas"/>
          <w:color w:val="B43C3C"/>
          <w:sz w:val="18"/>
        </w:rPr>
        <w:t>Output</w:t>
      </w:r>
      <w:r>
        <w:rPr>
          <w:rFonts w:ascii="微软雅黑" w:hAnsi="微软雅黑"/>
          <w:sz w:val="21"/>
        </w:rPr>
        <w:t xml:space="preserve">，您可以在 Foundry 中搭建此数据集。向 </w:t>
      </w:r>
      <w:r>
        <w:rPr>
          <w:rFonts w:ascii="Consolas" w:hAnsi="Consolas"/>
          <w:color w:val="B43C3C"/>
          <w:sz w:val="18"/>
        </w:rPr>
        <w:t>Pipeline</w:t>
      </w:r>
      <w:r>
        <w:rPr>
          <w:rFonts w:ascii="微软雅黑" w:hAnsi="微软雅黑"/>
          <w:sz w:val="21"/>
        </w:rPr>
        <w:t xml:space="preserve"> 添加 </w:t>
      </w:r>
      <w:r>
        <w:rPr>
          <w:rFonts w:ascii="Consolas" w:hAnsi="Consolas"/>
          <w:color w:val="B43C3C"/>
          <w:sz w:val="18"/>
        </w:rPr>
        <w:t>Transform</w:t>
      </w:r>
      <w:r>
        <w:rPr>
          <w:rFonts w:ascii="微软雅黑" w:hAnsi="微软雅黑"/>
          <w:sz w:val="21"/>
        </w:rPr>
        <w:t xml:space="preserve"> 对象的两种推荐方法是</w:t>
      </w:r>
      <w:r>
        <w:rPr>
          <w:rFonts w:ascii="微软雅黑" w:hAnsi="微软雅黑"/>
          <w:color w:val="0066CC"/>
          <w:sz w:val="21"/>
          <w:u w:val="single"/>
        </w:rPr>
        <w:t>手动注册</w:t>
      </w:r>
      <w:r>
        <w:rPr>
          <w:rFonts w:ascii="微软雅黑" w:hAnsi="微软雅黑"/>
          <w:sz w:val="21"/>
        </w:rPr>
        <w:t>和</w:t>
      </w:r>
      <w:r>
        <w:rPr>
          <w:rFonts w:ascii="微软雅黑" w:hAnsi="微软雅黑"/>
          <w:color w:val="0066CC"/>
          <w:sz w:val="21"/>
          <w:u w:val="single"/>
        </w:rPr>
        <w:t>自动注册</w:t>
      </w:r>
      <w:r>
        <w:rPr>
          <w:rFonts w:ascii="微软雅黑" w:hAnsi="微软雅黑"/>
          <w:sz w:val="21"/>
        </w:rPr>
        <w:t>。</w:t>
      </w:r>
    </w:p>
    <w:p>
      <w:pPr>
        <w:spacing w:line="360" w:lineRule="auto" w:after="120"/>
      </w:pPr>
      <w:r>
        <w:rPr>
          <w:rFonts w:ascii="微软雅黑" w:hAnsi="微软雅黑"/>
          <w:sz w:val="21"/>
        </w:rPr>
        <w:t xml:space="preserve">如果您有更复杂的工作流程和/或想要明确地将每个 </w:t>
      </w:r>
      <w:r>
        <w:rPr>
          <w:rFonts w:ascii="Consolas" w:hAnsi="Consolas"/>
          <w:color w:val="B43C3C"/>
          <w:sz w:val="18"/>
        </w:rPr>
        <w:t>Transform</w:t>
      </w:r>
      <w:r>
        <w:rPr>
          <w:rFonts w:ascii="微软雅黑" w:hAnsi="微软雅黑"/>
          <w:sz w:val="21"/>
        </w:rPr>
        <w:t xml:space="preserve"> 对象添加到项目的 Pipeline，您可以使用手动注册。否则，强烈推荐使用自动注册以确保您的注册代码简洁且集中。通过自动注册，</w:t>
      </w:r>
      <w:r>
        <w:rPr>
          <w:rFonts w:ascii="Consolas" w:hAnsi="Consolas"/>
          <w:color w:val="B43C3C"/>
          <w:sz w:val="18"/>
        </w:rPr>
        <w:t>discover_transforms</w:t>
      </w:r>
      <w:r>
        <w:rPr>
          <w:rFonts w:ascii="微软雅黑" w:hAnsi="微软雅黑"/>
          <w:sz w:val="21"/>
        </w:rPr>
        <w:t xml:space="preserve"> 方法会递归地发现任何在模块级别定义的 </w:t>
      </w:r>
      <w:r>
        <w:rPr>
          <w:rFonts w:ascii="Consolas" w:hAnsi="Consolas"/>
          <w:color w:val="B43C3C"/>
          <w:sz w:val="18"/>
        </w:rPr>
        <w:t>Transform</w:t>
      </w:r>
      <w:r>
        <w:rPr>
          <w:rFonts w:ascii="微软雅黑" w:hAnsi="微软雅黑"/>
          <w:sz w:val="21"/>
        </w:rPr>
        <w:t xml:space="preserve"> 对象。有关更多信息，请参阅以下部分。</w:t>
      </w:r>
    </w:p>
    <w:p>
      <w:pPr>
        <w:pStyle w:val="Heading3"/>
      </w:pPr>
      <w:r>
        <w:rPr>
          <w:rFonts w:ascii="微软雅黑" w:hAnsi="微软雅黑"/>
        </w:rPr>
        <w:t>自动注册</w:t>
      </w:r>
    </w:p>
    <w:p>
      <w:pPr>
        <w:spacing w:line="360" w:lineRule="auto" w:after="120"/>
      </w:pPr>
      <w:r>
        <w:rPr>
          <w:rFonts w:ascii="Consolas" w:hAnsi="Consolas"/>
          <w:color w:val="B43C3C"/>
          <w:sz w:val="18"/>
        </w:rPr>
        <w:t>discover_transforms</w:t>
      </w:r>
      <w:r>
        <w:rPr>
          <w:rFonts w:ascii="微软雅黑" w:hAnsi="微软雅黑"/>
          <w:sz w:val="21"/>
        </w:rPr>
        <w:t xml:space="preserve"> 方法会导入它找到的每个模块。因此，任何在您导入的模块中的代码都会被执行。</w:t>
      </w:r>
    </w:p>
    <w:p>
      <w:pPr>
        <w:spacing w:line="360" w:lineRule="auto" w:after="120"/>
      </w:pPr>
      <w:r>
        <w:rPr>
          <w:rFonts w:ascii="微软雅黑" w:hAnsi="微软雅黑"/>
          <w:sz w:val="21"/>
        </w:rPr>
        <w:t xml:space="preserve">随着项目复杂度的增加，手动向 </w:t>
      </w:r>
      <w:r>
        <w:rPr>
          <w:rFonts w:ascii="Consolas" w:hAnsi="Consolas"/>
          <w:color w:val="B43C3C"/>
          <w:sz w:val="18"/>
        </w:rPr>
        <w:t>Pipeline</w:t>
      </w:r>
      <w:r>
        <w:rPr>
          <w:rFonts w:ascii="微软雅黑" w:hAnsi="微软雅黑"/>
          <w:sz w:val="21"/>
        </w:rPr>
        <w:t xml:space="preserve"> 添加 </w:t>
      </w:r>
      <w:r>
        <w:rPr>
          <w:rFonts w:ascii="Consolas" w:hAnsi="Consolas"/>
          <w:color w:val="B43C3C"/>
          <w:sz w:val="18"/>
        </w:rPr>
        <w:t>Transform</w:t>
      </w:r>
      <w:r>
        <w:rPr>
          <w:rFonts w:ascii="微软雅黑" w:hAnsi="微软雅黑"/>
          <w:sz w:val="21"/>
        </w:rPr>
        <w:t xml:space="preserve"> 对象可能会变得麻烦。因此，</w:t>
      </w:r>
      <w:r>
        <w:rPr>
          <w:rFonts w:ascii="Consolas" w:hAnsi="Consolas"/>
          <w:color w:val="B43C3C"/>
          <w:sz w:val="18"/>
        </w:rPr>
        <w:t>Pipeline</w:t>
      </w:r>
      <w:r>
        <w:rPr>
          <w:rFonts w:ascii="微软雅黑" w:hAnsi="微软雅黑"/>
          <w:sz w:val="21"/>
        </w:rPr>
        <w:t xml:space="preserve"> 对象提供了 </w:t>
      </w:r>
      <w:r>
        <w:rPr>
          <w:rFonts w:ascii="Consolas" w:hAnsi="Consolas"/>
          <w:color w:val="B43C3C"/>
          <w:sz w:val="18"/>
        </w:rPr>
        <w:t>discover_transforms()</w:t>
      </w:r>
      <w:r>
        <w:rPr>
          <w:rFonts w:ascii="微软雅黑" w:hAnsi="微软雅黑"/>
          <w:sz w:val="21"/>
        </w:rPr>
        <w:t xml:space="preserve"> 方法，用于递归地发现 Python 模块或包中的所有 </w:t>
      </w:r>
      <w:r>
        <w:rPr>
          <w:rFonts w:ascii="Consolas" w:hAnsi="Consolas"/>
          <w:color w:val="B43C3C"/>
          <w:sz w:val="18"/>
        </w:rPr>
        <w:t>Transform</w:t>
      </w:r>
      <w:r>
        <w:rPr>
          <w:rFonts w:ascii="微软雅黑" w:hAnsi="微软雅黑"/>
          <w:sz w:val="21"/>
        </w:rPr>
        <w:t xml:space="preserve"> 对象。</w:t>
      </w:r>
    </w:p>
    <w:p>
      <w:pPr>
        <w:spacing w:before="80" w:after="80"/>
        <w:ind w:left="567"/>
      </w:pPr>
      <w:r>
        <w:rPr>
          <w:rFonts w:ascii="Consolas" w:hAnsi="Consolas"/>
          <w:color w:val="505050"/>
          <w:sz w:val="18"/>
        </w:rPr>
        <w:t>from transforms.api import Pipeline</w:t>
        <w:br/>
        <w:t>import my_module</w:t>
        <w:br/>
        <w:t>my_pipeline = Pipeline()  # 创建一个Pipeline对象</w:t>
        <w:br/>
        <w:t>my_pipeline.discover_transforms(my_module)  # 从my_module中发现并注册转换</w:t>
      </w:r>
    </w:p>
    <w:p>
      <w:pPr>
        <w:pStyle w:val="Heading3"/>
      </w:pPr>
      <w:r>
        <w:rPr>
          <w:rFonts w:ascii="微软雅黑" w:hAnsi="微软雅黑"/>
        </w:rPr>
        <w:t>手动注册</w:t>
      </w:r>
    </w:p>
    <w:p>
      <w:pPr>
        <w:spacing w:line="360" w:lineRule="auto" w:after="120"/>
      </w:pPr>
      <w:r>
        <w:rPr>
          <w:rFonts w:ascii="微软雅黑" w:hAnsi="微软雅黑"/>
          <w:sz w:val="21"/>
        </w:rPr>
        <w:t>可以使用</w:t>
      </w:r>
      <w:r>
        <w:rPr>
          <w:rFonts w:ascii="Consolas" w:hAnsi="Consolas"/>
          <w:color w:val="B43C3C"/>
          <w:sz w:val="18"/>
        </w:rPr>
        <w:t>add_transforms()</w:t>
      </w:r>
      <w:r>
        <w:rPr>
          <w:rFonts w:ascii="微软雅黑" w:hAnsi="微软雅黑"/>
          <w:sz w:val="21"/>
        </w:rPr>
        <w:t>函数将</w:t>
      </w:r>
      <w:r>
        <w:rPr>
          <w:rFonts w:ascii="Consolas" w:hAnsi="Consolas"/>
          <w:color w:val="B43C3C"/>
          <w:sz w:val="18"/>
        </w:rPr>
        <w:t>变换</w:t>
      </w:r>
      <w:r>
        <w:rPr>
          <w:rFonts w:ascii="微软雅黑" w:hAnsi="微软雅黑"/>
          <w:sz w:val="21"/>
        </w:rPr>
        <w:t>对象手动添加到</w:t>
      </w:r>
      <w:r>
        <w:rPr>
          <w:rFonts w:ascii="Consolas" w:hAnsi="Consolas"/>
          <w:color w:val="B43C3C"/>
          <w:sz w:val="18"/>
        </w:rPr>
        <w:t>Pipeline</w:t>
      </w:r>
      <w:r>
        <w:rPr>
          <w:rFonts w:ascii="微软雅黑" w:hAnsi="微软雅黑"/>
          <w:sz w:val="21"/>
        </w:rPr>
        <w:t>中。此函数接收任意数量的</w:t>
      </w:r>
      <w:r>
        <w:rPr>
          <w:rFonts w:ascii="Consolas" w:hAnsi="Consolas"/>
          <w:color w:val="B43C3C"/>
          <w:sz w:val="18"/>
        </w:rPr>
        <w:t>变换</w:t>
      </w:r>
      <w:r>
        <w:rPr>
          <w:rFonts w:ascii="微软雅黑" w:hAnsi="微软雅黑"/>
          <w:sz w:val="21"/>
        </w:rPr>
        <w:t>对象并将其添加到Pipeline中。它还会检查是否有两个</w:t>
      </w:r>
      <w:r>
        <w:rPr>
          <w:rFonts w:ascii="Consolas" w:hAnsi="Consolas"/>
          <w:color w:val="B43C3C"/>
          <w:sz w:val="18"/>
        </w:rPr>
        <w:t>变换</w:t>
      </w:r>
      <w:r>
        <w:rPr>
          <w:rFonts w:ascii="微软雅黑" w:hAnsi="微软雅黑"/>
          <w:sz w:val="21"/>
        </w:rPr>
        <w:t>对象声明相同的输出数据集。</w:t>
      </w:r>
    </w:p>
    <w:p>
      <w:pPr>
        <w:spacing w:before="80" w:after="80"/>
        <w:ind w:left="567"/>
      </w:pPr>
      <w:r>
        <w:rPr>
          <w:rFonts w:ascii="Consolas" w:hAnsi="Consolas"/>
          <w:color w:val="505050"/>
          <w:sz w:val="18"/>
        </w:rPr>
        <w:t>from transforms.api import transform_df, Pipeline, Input, Output</w:t>
        <w:br/>
        <w:t>@transform_df(</w:t>
        <w:br/>
        <w:t xml:space="preserve">    Output('/path/to/output/dataset'),  # 指定输出数据集路径</w:t>
        <w:br/>
        <w:t xml:space="preserve">    my_input=Input('/path/to/input/dataset')  # 指定输入数据集路径</w:t>
        <w:br/>
        <w:t>)</w:t>
        <w:br/>
        <w:t>def my_compute_function(my_input):</w:t>
        <w:br/>
        <w:t xml:space="preserve">    # 直接返回输入数据集，不进行任何变换</w:t>
        <w:br/>
        <w:t xml:space="preserve">    return my_input</w:t>
        <w:br/>
        <w:t>my_pipeline = Pipeline()</w:t>
        <w:br/>
        <w:t>my_pipeline.add_transforms(my_compute_function)  # 将计算函数添加到管道中</w:t>
      </w:r>
    </w:p>
    <w:p>
      <w:pPr>
        <w:pStyle w:val="Heading3"/>
      </w:pPr>
      <w:r>
        <w:rPr>
          <w:rFonts w:ascii="微软雅黑" w:hAnsi="微软雅黑"/>
        </w:rPr>
        <w:t>变换生成</w:t>
      </w:r>
    </w:p>
    <w:p>
      <w:pPr>
        <w:spacing w:line="360" w:lineRule="auto" w:after="120"/>
      </w:pPr>
      <w:r>
        <w:rPr>
          <w:rFonts w:ascii="微软雅黑" w:hAnsi="微软雅黑"/>
          <w:sz w:val="21"/>
        </w:rPr>
        <w:t>如果您想定义一个生成多个输出的数据变换，您可以使用变换生成或</w:t>
      </w:r>
      <w:r>
        <w:rPr>
          <w:rFonts w:ascii="微软雅黑" w:hAnsi="微软雅黑"/>
          <w:color w:val="0066CC"/>
          <w:sz w:val="21"/>
          <w:u w:val="single"/>
        </w:rPr>
        <w:t>定义一个多输出变换</w:t>
      </w:r>
      <w:r>
        <w:rPr>
          <w:rFonts w:ascii="微软雅黑" w:hAnsi="微软雅黑"/>
          <w:sz w:val="21"/>
        </w:rPr>
        <w:t>。使用变换生成时，可能需要为每个输出读取和处理一次相同的输入。而使用多输出变换时，可以只读取和处理一次输入。</w:t>
      </w:r>
    </w:p>
    <w:p>
      <w:pPr>
        <w:spacing w:line="360" w:lineRule="auto" w:after="120"/>
      </w:pPr>
      <w:r>
        <w:rPr>
          <w:rFonts w:ascii="微软雅黑" w:hAnsi="微软雅黑"/>
          <w:sz w:val="21"/>
        </w:rPr>
        <w:t>您可能希望在多个变换对象中重用相同的数据变换逻辑。例如，考虑以下场景：</w:t>
      </w:r>
    </w:p>
    <w:p>
      <w:pPr>
        <w:pStyle w:val="ListBullet"/>
        <w:spacing w:line="360" w:lineRule="auto" w:after="120"/>
      </w:pPr>
      <w:r>
        <w:rPr>
          <w:rFonts w:ascii="微软雅黑" w:hAnsi="微软雅黑"/>
          <w:sz w:val="21"/>
        </w:rPr>
        <w:t>您有一个包含各种状态信息的输入数据集。您有代码可以按状态筛选输入，然后计算各种统计数据。</w:t>
      </w:r>
    </w:p>
    <w:p>
      <w:pPr>
        <w:pStyle w:val="ListBullet"/>
        <w:spacing w:line="360" w:lineRule="auto" w:after="120"/>
      </w:pPr>
      <w:r>
        <w:rPr>
          <w:rFonts w:ascii="微软雅黑" w:hAnsi="微软雅黑"/>
          <w:sz w:val="21"/>
        </w:rPr>
        <w:t>您有多个可能包含空值的输入数据集。您有代码可以删除任何空值。</w:t>
      </w:r>
    </w:p>
    <w:p>
      <w:pPr>
        <w:spacing w:line="360" w:lineRule="auto" w:after="120"/>
      </w:pPr>
      <w:r>
        <w:rPr>
          <w:rFonts w:ascii="微软雅黑" w:hAnsi="微软雅黑"/>
          <w:sz w:val="21"/>
        </w:rPr>
        <w:t>在这两种情况下，在多个变换中使用相同的数据变换代码是有用的。您可以使用for循环生成变换对象，然后批量将它们注册到项目的管道中，而不是为每个输出单独定义变换对象。以下是生成变换的示例：</w:t>
      </w:r>
    </w:p>
    <w:p>
      <w:pPr>
        <w:spacing w:before="80" w:after="80"/>
        <w:ind w:left="567"/>
      </w:pPr>
      <w:r>
        <w:rPr>
          <w:rFonts w:ascii="Consolas" w:hAnsi="Consolas"/>
          <w:color w:val="505050"/>
          <w:sz w:val="18"/>
        </w:rPr>
        <w:t>from transforms.api import transform_df, Input, Output</w:t>
        <w:br/>
        <w:t>def transform_generator(sources):</w:t>
        <w:br/>
        <w:t xml:space="preserve">    # type: (List[str]) -&gt; List[transforms.api.Transform]</w:t>
        <w:br/>
        <w:t xml:space="preserve">    transforms = []</w:t>
        <w:br/>
        <w:t xml:space="preserve">        # 这个例子使用了多个输入数据集。你也可以从单个输入数据集中生成多个输出。</w:t>
        <w:br/>
        <w:t xml:space="preserve">    for source in sources:</w:t>
        <w:br/>
        <w:t xml:space="preserve">        @transform_df(</w:t>
        <w:br/>
        <w:t xml:space="preserve">            Output('/sources/{source}/output'.format(source=source)),  # 定义输出路径</w:t>
        <w:br/>
        <w:t xml:space="preserve">            my_input=Input('/sources/{source}/input'.format(source=source))  # 定义输入路径</w:t>
        <w:br/>
        <w:t xml:space="preserve">        )</w:t>
        <w:br/>
        <w:t xml:space="preserve">        def compute_function(my_input, source=source):</w:t>
        <w:br/>
        <w:t xml:space="preserve">            # 为了在函数中捕获source变量，将其作为默认关键字参数传递。</w:t>
        <w:br/>
        <w:t xml:space="preserve">            return my_input.filter(my_input.source == source)  # 过滤输入数据集，使其只包含匹配当前source的行</w:t>
        <w:br/>
        <w:t xml:space="preserve">        transforms.append(compute_function)</w:t>
        <w:br/>
        <w:t xml:space="preserve">    return transforms</w:t>
        <w:br/>
        <w:t>TRANSFORMS = transform_generator(['src1', 'src2', 'src3'])  # 生成针对每个source的变换函数</w:t>
      </w:r>
    </w:p>
    <w:p>
      <w:pPr>
        <w:spacing w:line="360" w:lineRule="auto" w:after="120"/>
      </w:pPr>
      <w:r>
        <w:rPr>
          <w:rFonts w:ascii="微软雅黑" w:hAnsi="微软雅黑"/>
          <w:sz w:val="21"/>
        </w:rPr>
        <w:t xml:space="preserve">要在函数中捕获源变量，您必须将其作为默认关键字参数 </w:t>
      </w:r>
      <w:r>
        <w:rPr>
          <w:rFonts w:ascii="Consolas" w:hAnsi="Consolas"/>
          <w:color w:val="B43C3C"/>
          <w:sz w:val="18"/>
        </w:rPr>
        <w:t>source</w:t>
      </w:r>
      <w:r>
        <w:rPr>
          <w:rFonts w:ascii="微软雅黑" w:hAnsi="微软雅黑"/>
          <w:sz w:val="21"/>
        </w:rPr>
        <w:t xml:space="preserve"> 传递到您的计算函数中。</w:t>
      </w:r>
    </w:p>
    <w:p>
      <w:pPr>
        <w:spacing w:line="360" w:lineRule="auto" w:after="120"/>
      </w:pPr>
      <w:r>
        <w:rPr>
          <w:rFonts w:ascii="微软雅黑" w:hAnsi="微软雅黑"/>
          <w:sz w:val="21"/>
        </w:rPr>
        <w:t>在使用循环生成变换时，用于生成变换对象的循环必须在函数内，因为Python的for循环不会创建新作用域。如果不使用函数，自动注册将错误地只发现for循环中定义的最后一个变换对象。该函数应返回生成的变换对象的列表，并应将返回值设置为一个变量。遵循这些条件并在一个设置为通过</w:t>
      </w:r>
      <w:r>
        <w:rPr>
          <w:rFonts w:ascii="微软雅黑" w:hAnsi="微软雅黑"/>
          <w:color w:val="0066CC"/>
          <w:sz w:val="21"/>
          <w:u w:val="single"/>
        </w:rPr>
        <w:t>自动注册</w:t>
      </w:r>
      <w:r>
        <w:rPr>
          <w:rFonts w:ascii="微软雅黑" w:hAnsi="微软雅黑"/>
          <w:sz w:val="21"/>
        </w:rPr>
        <w:t>发现的模块中使用，将允许您使用自动注册生成的变换。或者，您可以使用</w:t>
      </w:r>
      <w:r>
        <w:rPr>
          <w:rFonts w:ascii="微软雅黑" w:hAnsi="微软雅黑"/>
          <w:color w:val="0066CC"/>
          <w:sz w:val="21"/>
          <w:u w:val="single"/>
        </w:rPr>
        <w:t>手动注册</w:t>
      </w:r>
      <w:r>
        <w:rPr>
          <w:rFonts w:ascii="微软雅黑" w:hAnsi="微软雅黑"/>
          <w:sz w:val="21"/>
        </w:rPr>
        <w:t>。</w:t>
      </w:r>
    </w:p>
    <w:p>
      <w:pPr>
        <w:spacing w:line="360" w:lineRule="auto" w:after="120"/>
      </w:pPr>
      <w:r>
        <w:rPr>
          <w:rFonts w:ascii="微软雅黑" w:hAnsi="微软雅黑"/>
          <w:sz w:val="21"/>
        </w:rPr>
        <w:t>如果输入数据集的列表在搭建之间更改（例如，如果输入数据集的列表从一个在搭建之间更改的文件中读取），搭建将失败，因为在搭建的任务规范中找不到新的数据集引用。</w:t>
      </w:r>
    </w:p>
    <w:p>
      <w:pPr>
        <w:spacing w:line="360" w:lineRule="auto" w:after="120"/>
      </w:pPr>
      <w:r>
        <w:rPr>
          <w:rFonts w:ascii="微软雅黑" w:hAnsi="微软雅黑"/>
          <w:sz w:val="21"/>
        </w:rPr>
        <w:t>在变换中不可能动态命名输入或输出。当CI任务运行时，确定了所有输入和输出之间的关系，包括唯一标识符与数据集名称之间的链接。不存在的输出数据集将被创建，并在其中添加一个</w:t>
      </w:r>
      <w:r>
        <w:rPr>
          <w:rFonts w:ascii="微软雅黑" w:hAnsi="微软雅黑"/>
          <w:color w:val="0066CC"/>
          <w:sz w:val="21"/>
          <w:u w:val="single"/>
        </w:rPr>
        <w:t>JobSpec</w:t>
      </w:r>
      <w:r>
        <w:rPr>
          <w:rFonts w:ascii="微软雅黑" w:hAnsi="微软雅黑"/>
          <w:sz w:val="21"/>
        </w:rPr>
        <w:t>。</w:t>
      </w:r>
    </w:p>
    <w:p>
      <w:pPr>
        <w:spacing w:line="360" w:lineRule="auto" w:after="120"/>
      </w:pPr>
      <w:r>
        <w:rPr>
          <w:rFonts w:ascii="微软雅黑" w:hAnsi="微软雅黑"/>
          <w:sz w:val="21"/>
        </w:rPr>
        <w:t>每当数据集被搭建时，从JobSpec中获取对存储库、源文件和创建数据集的函数入口点的引用。随后，启动搭建过程并调用您的函数以生成最终结果。因此，如果您的输入或输出发生更改并启动搭建过程，将导致出错，因为JobSpec不再有效。这会破坏唯一标识符与数据集名称之间的连接。</w:t>
      </w:r>
    </w:p>
    <w:p>
      <w:pPr>
        <w:spacing w:line="360" w:lineRule="auto" w:after="120"/>
      </w:pPr>
      <w:r>
        <w:rPr>
          <w:rFonts w:ascii="微软雅黑" w:hAnsi="微软雅黑"/>
          <w:sz w:val="21"/>
        </w:rPr>
        <w:t>如果使用手动注册，您可以将生成的变换添加到管道中。如果您不熟悉</w:t>
      </w:r>
      <w:r>
        <w:rPr>
          <w:rFonts w:ascii="Consolas" w:hAnsi="Consolas"/>
          <w:color w:val="B43C3C"/>
          <w:sz w:val="18"/>
        </w:rPr>
        <w:t>*</w:t>
      </w:r>
      <w:r>
        <w:rPr>
          <w:rFonts w:ascii="微软雅黑" w:hAnsi="微软雅黑"/>
          <w:sz w:val="21"/>
        </w:rPr>
        <w:t>语法，请参考&lt;a href="https://docs.python.org/3/tutorial/controlflow.html#unpacking-argument-lists"&gt;本教程&lt;/a&gt;。</w:t>
      </w:r>
    </w:p>
    <w:p>
      <w:pPr>
        <w:spacing w:before="80" w:after="80"/>
        <w:ind w:left="567"/>
      </w:pPr>
      <w:r>
        <w:rPr>
          <w:rFonts w:ascii="Consolas" w:hAnsi="Consolas"/>
          <w:color w:val="505050"/>
          <w:sz w:val="18"/>
        </w:rPr>
        <w:t>import my_module</w:t>
        <w:br/>
        <w:t># 创建一个新的数据处理管道</w:t>
        <w:br/>
        <w:t>my_pipeline = Pipeline()</w:t>
        <w:br/>
        <w:t># 将模块中的所有转换函数添加到管道中</w:t>
        <w:br/>
        <w:t>my_pipeline.add_transforms(*my_module.TRANSFORMS)</w:t>
      </w:r>
    </w:p>
    <w:p>
      <w:pPr>
        <w:spacing w:line="360" w:lineRule="auto" w:after="120"/>
      </w:pPr>
      <w:r>
        <w:rPr>
          <w:rFonts w:ascii="微软雅黑" w:hAnsi="微软雅黑"/>
          <w:sz w:val="21"/>
        </w:rPr>
        <w:t>请注意，代码仓库中的搭建按钮可能无法用于手动注册，并且会出现*在请求的文件中未发现变换*的出错。您仍然可以使用</w:t>
      </w:r>
      <w:r>
        <w:rPr>
          <w:rFonts w:ascii="微软雅黑" w:hAnsi="微软雅黑"/>
          <w:color w:val="0066CC"/>
          <w:sz w:val="21"/>
          <w:u w:val="single"/>
        </w:rPr>
        <w:t>数据沿袭</w:t>
      </w:r>
      <w:r>
        <w:rPr>
          <w:rFonts w:ascii="微软雅黑" w:hAnsi="微软雅黑"/>
          <w:sz w:val="21"/>
        </w:rPr>
        <w:t>或数据集预览应用程序来搭建这些数据集。</w:t>
      </w:r>
    </w:p>
    <w:p>
      <w:r>
        <w:br w:type="page"/>
      </w:r>
    </w:p>
    <w:p>
      <w:pPr>
        <w:pStyle w:val="Heading1"/>
      </w:pPr>
      <w:r>
        <w:rPr>
          <w:rFonts w:ascii="微软雅黑" w:hAnsi="微软雅黑"/>
        </w:rPr>
        <w:t>变换类</w:t>
      </w:r>
    </w:p>
    <w:p>
      <w:pPr>
        <w:spacing w:line="360" w:lineRule="auto" w:after="120"/>
      </w:pPr>
      <w:r>
        <w:rPr>
          <w:rFonts w:ascii="微软雅黑" w:hAnsi="微软雅黑"/>
          <w:sz w:val="21"/>
        </w:rPr>
        <w:t># 变换类</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类</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[`Check`](#check)</w:t>
            </w:r>
          </w:p>
        </w:tc>
        <w:tc>
          <w:tcPr>
            <w:tcW w:type="dxa" w:w="4451"/>
          </w:tcPr>
          <w:p>
            <w:pPr>
              <w:spacing w:after="40" w:before="40"/>
            </w:pPr>
            <w:r>
              <w:rPr>
                <w:rFonts w:ascii="微软雅黑" w:hAnsi="微软雅黑"/>
                <w:sz w:val="20"/>
              </w:rPr>
              <w:t>封装一个期望，以便可以在数据健康中注册。</w:t>
            </w:r>
          </w:p>
        </w:tc>
      </w:tr>
      <w:tr>
        <w:tc>
          <w:tcPr>
            <w:tcW w:type="dxa" w:w="4451"/>
          </w:tcPr>
          <w:p>
            <w:pPr>
              <w:spacing w:after="40" w:before="40"/>
            </w:pPr>
            <w:r>
              <w:rPr>
                <w:rFonts w:ascii="微软雅黑" w:hAnsi="微软雅黑"/>
                <w:sz w:val="20"/>
              </w:rPr>
              <w:t>[`FileStatus`](#filestatus)</w:t>
            </w:r>
          </w:p>
        </w:tc>
        <w:tc>
          <w:tcPr>
            <w:tcW w:type="dxa" w:w="4451"/>
          </w:tcPr>
          <w:p>
            <w:pPr>
              <w:spacing w:after="40" w:before="40"/>
            </w:pPr>
            <w:r>
              <w:rPr>
                <w:rFonts w:ascii="微软雅黑" w:hAnsi="微软雅黑"/>
                <w:sz w:val="20"/>
              </w:rPr>
              <w:t>一个collections.namedtuple，捕获关于FoundryFS文件的详细信息。</w:t>
            </w:r>
          </w:p>
        </w:tc>
      </w:tr>
      <w:tr>
        <w:tc>
          <w:tcPr>
            <w:tcW w:type="dxa" w:w="4451"/>
          </w:tcPr>
          <w:p>
            <w:pPr>
              <w:spacing w:after="40" w:before="40"/>
            </w:pPr>
            <w:r>
              <w:rPr>
                <w:rFonts w:ascii="微软雅黑" w:hAnsi="微软雅黑"/>
                <w:sz w:val="20"/>
              </w:rPr>
              <w:t>[`FileSystem(foundry_fs[, read_only])`](#filesystem)</w:t>
            </w:r>
          </w:p>
        </w:tc>
        <w:tc>
          <w:tcPr>
            <w:tcW w:type="dxa" w:w="4451"/>
          </w:tcPr>
          <w:p>
            <w:pPr>
              <w:spacing w:after="40" w:before="40"/>
            </w:pPr>
            <w:r>
              <w:rPr>
                <w:rFonts w:ascii="微软雅黑" w:hAnsi="微软雅黑"/>
                <w:sz w:val="20"/>
              </w:rPr>
              <w:t>用于读取和写入数据集文件的文件系统对象。</w:t>
            </w:r>
          </w:p>
        </w:tc>
      </w:tr>
      <w:tr>
        <w:tc>
          <w:tcPr>
            <w:tcW w:type="dxa" w:w="4451"/>
          </w:tcPr>
          <w:p>
            <w:pPr>
              <w:spacing w:after="40" w:before="40"/>
            </w:pPr>
            <w:r>
              <w:rPr>
                <w:rFonts w:ascii="微软雅黑" w:hAnsi="微软雅黑"/>
                <w:sz w:val="20"/>
              </w:rPr>
              <w:t>[`IncrementalTransformContext`(ctx, is\_incremental)](#incrementaltransformcontext)</w:t>
            </w:r>
          </w:p>
        </w:tc>
        <w:tc>
          <w:tcPr>
            <w:tcW w:type="dxa" w:w="4451"/>
          </w:tcPr>
          <w:p>
            <w:pPr>
              <w:spacing w:after="40" w:before="40"/>
            </w:pPr>
            <w:r>
              <w:rPr>
                <w:rFonts w:ascii="微软雅黑" w:hAnsi="微软雅黑"/>
                <w:sz w:val="20"/>
              </w:rPr>
              <w:t>增强了增量计算功能的TransformContext。</w:t>
            </w:r>
          </w:p>
        </w:tc>
      </w:tr>
      <w:tr>
        <w:tc>
          <w:tcPr>
            <w:tcW w:type="dxa" w:w="4451"/>
          </w:tcPr>
          <w:p>
            <w:pPr>
              <w:spacing w:after="40" w:before="40"/>
            </w:pPr>
            <w:r>
              <w:rPr>
                <w:rFonts w:ascii="微软雅黑" w:hAnsi="微软雅黑"/>
                <w:sz w:val="20"/>
              </w:rPr>
              <w:t>[`IncrementalTransformInput`(tinput\[, prev\_txrid\])](#incrementaltransforminput)</w:t>
            </w:r>
          </w:p>
        </w:tc>
        <w:tc>
          <w:tcPr>
            <w:tcW w:type="dxa" w:w="4451"/>
          </w:tcPr>
          <w:p>
            <w:pPr>
              <w:spacing w:after="40" w:before="40"/>
            </w:pPr>
            <w:r>
              <w:rPr>
                <w:rFonts w:ascii="微软雅黑" w:hAnsi="微软雅黑"/>
                <w:sz w:val="20"/>
              </w:rPr>
              <w:t>增强了增量计算功能的TransformInput。</w:t>
            </w:r>
          </w:p>
        </w:tc>
      </w:tr>
      <w:tr>
        <w:tc>
          <w:tcPr>
            <w:tcW w:type="dxa" w:w="4451"/>
          </w:tcPr>
          <w:p>
            <w:pPr>
              <w:spacing w:after="40" w:before="40"/>
            </w:pPr>
            <w:r>
              <w:rPr>
                <w:rFonts w:ascii="微软雅黑" w:hAnsi="微软雅黑"/>
                <w:sz w:val="20"/>
              </w:rPr>
              <w:t>[`IncrementalTransformOutput`(toutput\[, …\])](#incrementaltransformoutput)</w:t>
            </w:r>
          </w:p>
        </w:tc>
        <w:tc>
          <w:tcPr>
            <w:tcW w:type="dxa" w:w="4451"/>
          </w:tcPr>
          <w:p>
            <w:pPr>
              <w:spacing w:after="40" w:before="40"/>
            </w:pPr>
            <w:r>
              <w:rPr>
                <w:rFonts w:ascii="微软雅黑" w:hAnsi="微软雅黑"/>
                <w:sz w:val="20"/>
              </w:rPr>
              <w:t>增强了增量计算功能的TransformOutput。</w:t>
            </w:r>
          </w:p>
        </w:tc>
      </w:tr>
      <w:tr>
        <w:tc>
          <w:tcPr>
            <w:tcW w:type="dxa" w:w="4451"/>
          </w:tcPr>
          <w:p>
            <w:pPr>
              <w:spacing w:after="40" w:before="40"/>
            </w:pPr>
            <w:r>
              <w:rPr>
                <w:rFonts w:ascii="微软雅黑" w:hAnsi="微软雅黑"/>
                <w:sz w:val="20"/>
              </w:rPr>
              <w:t>[`Input`(alias)](#input)</w:t>
            </w:r>
          </w:p>
        </w:tc>
        <w:tc>
          <w:tcPr>
            <w:tcW w:type="dxa" w:w="4451"/>
          </w:tcPr>
          <w:p>
            <w:pPr>
              <w:spacing w:after="40" w:before="40"/>
            </w:pPr>
            <w:r>
              <w:rPr>
                <w:rFonts w:ascii="微软雅黑" w:hAnsi="微软雅黑"/>
                <w:sz w:val="20"/>
              </w:rPr>
              <w:t>变换输入的规范。</w:t>
            </w:r>
          </w:p>
        </w:tc>
      </w:tr>
      <w:tr>
        <w:tc>
          <w:tcPr>
            <w:tcW w:type="dxa" w:w="4451"/>
          </w:tcPr>
          <w:p>
            <w:pPr>
              <w:spacing w:after="40" w:before="40"/>
            </w:pPr>
            <w:r>
              <w:rPr>
                <w:rFonts w:ascii="微软雅黑" w:hAnsi="微软雅黑"/>
                <w:sz w:val="20"/>
              </w:rPr>
              <w:t>[`Output`(alias\[, sever\_permissions\])](#output)</w:t>
            </w:r>
          </w:p>
        </w:tc>
        <w:tc>
          <w:tcPr>
            <w:tcW w:type="dxa" w:w="4451"/>
          </w:tcPr>
          <w:p>
            <w:pPr>
              <w:spacing w:after="40" w:before="40"/>
            </w:pPr>
            <w:r>
              <w:rPr>
                <w:rFonts w:ascii="微软雅黑" w:hAnsi="微软雅黑"/>
                <w:sz w:val="20"/>
              </w:rPr>
              <w:t>变换输出的规范。</w:t>
            </w:r>
          </w:p>
        </w:tc>
      </w:tr>
      <w:tr>
        <w:tc>
          <w:tcPr>
            <w:tcW w:type="dxa" w:w="4451"/>
          </w:tcPr>
          <w:p>
            <w:pPr>
              <w:spacing w:after="40" w:before="40"/>
            </w:pPr>
            <w:r>
              <w:rPr>
                <w:rFonts w:ascii="微软雅黑" w:hAnsi="微软雅黑"/>
                <w:sz w:val="20"/>
              </w:rPr>
              <w:t>[`Pipeline`()](#pipeline)</w:t>
            </w:r>
          </w:p>
        </w:tc>
        <w:tc>
          <w:tcPr>
            <w:tcW w:type="dxa" w:w="4451"/>
          </w:tcPr>
          <w:p>
            <w:pPr>
              <w:spacing w:after="40" w:before="40"/>
            </w:pPr>
            <w:r>
              <w:rPr>
                <w:rFonts w:ascii="微软雅黑" w:hAnsi="微软雅黑"/>
                <w:sz w:val="20"/>
              </w:rPr>
              <w:t>用于分组一组Transform对象的对象。</w:t>
            </w:r>
          </w:p>
        </w:tc>
      </w:tr>
      <w:tr>
        <w:tc>
          <w:tcPr>
            <w:tcW w:type="dxa" w:w="4451"/>
          </w:tcPr>
          <w:p>
            <w:pPr>
              <w:spacing w:after="40" w:before="40"/>
            </w:pPr>
            <w:r>
              <w:rPr>
                <w:rFonts w:ascii="微软雅黑" w:hAnsi="微软雅黑"/>
                <w:sz w:val="20"/>
              </w:rPr>
              <w:t>[`Transform`(compute\_func\[, inputs, outputs, ...\])](#transform)</w:t>
            </w:r>
          </w:p>
        </w:tc>
        <w:tc>
          <w:tcPr>
            <w:tcW w:type="dxa" w:w="4451"/>
          </w:tcPr>
          <w:p>
            <w:pPr>
              <w:spacing w:after="40" w:before="40"/>
            </w:pPr>
            <w:r>
              <w:rPr>
                <w:rFonts w:ascii="微软雅黑" w:hAnsi="微软雅黑"/>
                <w:sz w:val="20"/>
              </w:rPr>
              <w:t>描述计算单步骤的可调用对象。</w:t>
            </w:r>
          </w:p>
        </w:tc>
      </w:tr>
      <w:tr>
        <w:tc>
          <w:tcPr>
            <w:tcW w:type="dxa" w:w="4451"/>
          </w:tcPr>
          <w:p>
            <w:pPr>
              <w:spacing w:after="40" w:before="40"/>
            </w:pPr>
            <w:r>
              <w:rPr>
                <w:rFonts w:ascii="微软雅黑" w:hAnsi="微软雅黑"/>
                <w:sz w:val="20"/>
              </w:rPr>
              <w:t>[`TransformContext`(foundry\_connector\[, parameters\])](#transformcontext)</w:t>
            </w:r>
          </w:p>
        </w:tc>
        <w:tc>
          <w:tcPr>
            <w:tcW w:type="dxa" w:w="4451"/>
          </w:tcPr>
          <w:p>
            <w:pPr>
              <w:spacing w:after="40" w:before="40"/>
            </w:pPr>
            <w:r>
              <w:rPr>
                <w:rFonts w:ascii="微软雅黑" w:hAnsi="微软雅黑"/>
                <w:sz w:val="20"/>
              </w:rPr>
              <w:t>可以选择注入到变换的计算函数中的上下文对象。</w:t>
            </w:r>
          </w:p>
        </w:tc>
      </w:tr>
      <w:tr>
        <w:tc>
          <w:tcPr>
            <w:tcW w:type="dxa" w:w="4451"/>
          </w:tcPr>
          <w:p>
            <w:pPr>
              <w:spacing w:after="40" w:before="40"/>
            </w:pPr>
            <w:r>
              <w:rPr>
                <w:rFonts w:ascii="微软雅黑" w:hAnsi="微软雅黑"/>
                <w:sz w:val="20"/>
              </w:rPr>
              <w:t>[`TransformInput`(rid, branch, txrange, …)](#transforminput)</w:t>
            </w:r>
          </w:p>
        </w:tc>
        <w:tc>
          <w:tcPr>
            <w:tcW w:type="dxa" w:w="4451"/>
          </w:tcPr>
          <w:p>
            <w:pPr>
              <w:spacing w:after="40" w:before="40"/>
            </w:pPr>
            <w:r>
              <w:rPr>
                <w:rFonts w:ascii="微软雅黑" w:hAnsi="微软雅黑"/>
                <w:sz w:val="20"/>
              </w:rPr>
              <w:t>在运行时传递给Transform对象的输入对象。</w:t>
            </w:r>
          </w:p>
        </w:tc>
      </w:tr>
      <w:tr>
        <w:tc>
          <w:tcPr>
            <w:tcW w:type="dxa" w:w="4451"/>
          </w:tcPr>
          <w:p>
            <w:pPr>
              <w:spacing w:after="40" w:before="40"/>
            </w:pPr>
            <w:r>
              <w:rPr>
                <w:rFonts w:ascii="微软雅黑" w:hAnsi="微软雅黑"/>
                <w:sz w:val="20"/>
              </w:rPr>
              <w:t>[`LightweightInput`(alias)](#lightweightinput)</w:t>
            </w:r>
          </w:p>
        </w:tc>
        <w:tc>
          <w:tcPr>
            <w:tcW w:type="dxa" w:w="4451"/>
          </w:tcPr>
          <w:p>
            <w:pPr>
              <w:spacing w:after="40" w:before="40"/>
            </w:pPr>
            <w:r>
              <w:rPr>
                <w:rFonts w:ascii="微软雅黑" w:hAnsi="微软雅黑"/>
                <w:sz w:val="20"/>
              </w:rPr>
              <w:t>在运行时传递给轻量级变换对象的输入对象。</w:t>
            </w:r>
          </w:p>
        </w:tc>
      </w:tr>
      <w:tr>
        <w:tc>
          <w:tcPr>
            <w:tcW w:type="dxa" w:w="4451"/>
          </w:tcPr>
          <w:p>
            <w:pPr>
              <w:spacing w:after="40" w:before="40"/>
            </w:pPr>
            <w:r>
              <w:rPr>
                <w:rFonts w:ascii="微软雅黑" w:hAnsi="微软雅黑"/>
                <w:sz w:val="20"/>
              </w:rPr>
              <w:t>[`IncrementalLightweightInput`(alias)](#incrementallightweightinput)</w:t>
            </w:r>
          </w:p>
        </w:tc>
        <w:tc>
          <w:tcPr>
            <w:tcW w:type="dxa" w:w="4451"/>
          </w:tcPr>
          <w:p>
            <w:pPr>
              <w:spacing w:after="40" w:before="40"/>
            </w:pPr>
            <w:r>
              <w:rPr>
                <w:rFonts w:ascii="微软雅黑" w:hAnsi="微软雅黑"/>
                <w:sz w:val="20"/>
              </w:rPr>
              <w:t>在运行时传递给增量轻量级变换对象的输入对象。</w:t>
            </w:r>
          </w:p>
        </w:tc>
      </w:tr>
      <w:tr>
        <w:tc>
          <w:tcPr>
            <w:tcW w:type="dxa" w:w="4451"/>
          </w:tcPr>
          <w:p>
            <w:pPr>
              <w:spacing w:after="40" w:before="40"/>
            </w:pPr>
            <w:r>
              <w:rPr>
                <w:rFonts w:ascii="微软雅黑" w:hAnsi="微软雅黑"/>
                <w:sz w:val="20"/>
              </w:rPr>
              <w:t>[`TransformOutput`(rid, branch, txrid, …)](#transformoutput)</w:t>
            </w:r>
          </w:p>
        </w:tc>
        <w:tc>
          <w:tcPr>
            <w:tcW w:type="dxa" w:w="4451"/>
          </w:tcPr>
          <w:p>
            <w:pPr>
              <w:spacing w:after="40" w:before="40"/>
            </w:pPr>
            <w:r>
              <w:rPr>
                <w:rFonts w:ascii="微软雅黑" w:hAnsi="微软雅黑"/>
                <w:sz w:val="20"/>
              </w:rPr>
              <w:t>在运行时传递给Transform对象的输出对象。</w:t>
            </w:r>
          </w:p>
        </w:tc>
      </w:tr>
      <w:tr>
        <w:tc>
          <w:tcPr>
            <w:tcW w:type="dxa" w:w="4451"/>
          </w:tcPr>
          <w:p>
            <w:pPr>
              <w:spacing w:after="40" w:before="40"/>
            </w:pPr>
            <w:r>
              <w:rPr>
                <w:rFonts w:ascii="微软雅黑" w:hAnsi="微软雅黑"/>
                <w:sz w:val="20"/>
              </w:rPr>
              <w:t>[`LightweightOutput`(alias)](#lightweightoutput)</w:t>
            </w:r>
          </w:p>
        </w:tc>
        <w:tc>
          <w:tcPr>
            <w:tcW w:type="dxa" w:w="4451"/>
          </w:tcPr>
          <w:p>
            <w:pPr>
              <w:spacing w:after="40" w:before="40"/>
            </w:pPr>
            <w:r>
              <w:rPr>
                <w:rFonts w:ascii="微软雅黑" w:hAnsi="微软雅黑"/>
                <w:sz w:val="20"/>
              </w:rPr>
              <w:t>在运行时传递给轻量级变换对象的输入对象。</w:t>
            </w:r>
          </w:p>
        </w:tc>
      </w:tr>
    </w:tbl>
    <w:p/>
    <w:p>
      <w:pPr>
        <w:pStyle w:val="Heading2"/>
      </w:pPr>
      <w:r>
        <w:rPr>
          <w:rFonts w:ascii="微软雅黑" w:hAnsi="微软雅黑"/>
        </w:rPr>
        <w:t>`Check`</w:t>
      </w:r>
    </w:p>
    <w:p>
      <w:pPr>
        <w:pStyle w:val="Heading3"/>
      </w:pPr>
      <w:r>
        <w:rPr>
          <w:rFonts w:ascii="微软雅黑" w:hAnsi="微软雅黑"/>
        </w:rPr>
        <w:t>*class* `transforms.api.Check`</w:t>
      </w:r>
    </w:p>
    <w:p>
      <w:pPr>
        <w:spacing w:line="360" w:lineRule="auto" w:after="120"/>
      </w:pPr>
      <w:r>
        <w:rPr>
          <w:rFonts w:ascii="微软雅黑" w:hAnsi="微软雅黑"/>
          <w:sz w:val="21"/>
        </w:rPr>
        <w:t>封装一个期望，以便可以在数据健康中注册。</w:t>
      </w:r>
    </w:p>
    <w:p>
      <w:pPr>
        <w:pStyle w:val="ListBullet"/>
        <w:spacing w:line="360" w:lineRule="auto" w:after="120"/>
      </w:pPr>
      <w:r>
        <w:rPr>
          <w:rFonts w:ascii="微软雅黑" w:hAnsi="微软雅黑"/>
          <w:b/>
          <w:sz w:val="21"/>
        </w:rPr>
        <w:t>`expectation`</w:t>
      </w:r>
    </w:p>
    <w:p>
      <w:pPr>
        <w:pStyle w:val="ListBullet"/>
        <w:spacing w:line="360" w:lineRule="auto" w:after="120"/>
      </w:pPr>
      <w:r>
        <w:rPr>
          <w:rFonts w:ascii="微软雅黑" w:hAnsi="微软雅黑"/>
          <w:sz w:val="21"/>
        </w:rPr>
        <w:t>*Expectation* – 要评估的期望。</w:t>
      </w:r>
    </w:p>
    <w:p>
      <w:pPr>
        <w:pStyle w:val="ListBullet"/>
        <w:spacing w:line="360" w:lineRule="auto" w:after="120"/>
      </w:pPr>
      <w:r>
        <w:rPr>
          <w:rFonts w:ascii="微软雅黑" w:hAnsi="微软雅黑"/>
          <w:b/>
          <w:sz w:val="21"/>
        </w:rPr>
        <w:t>`name`</w:t>
      </w:r>
    </w:p>
    <w:p>
      <w:pPr>
        <w:pStyle w:val="ListBullet"/>
        <w:spacing w:line="360" w:lineRule="auto" w:after="120"/>
      </w:pPr>
      <w:r>
        <w:rPr>
          <w:rFonts w:ascii="微软雅黑" w:hAnsi="微软雅黑"/>
          <w:sz w:val="21"/>
        </w:rPr>
        <w:t>*str* – 检查的名称，用作稳定的标识符。</w:t>
      </w:r>
    </w:p>
    <w:p>
      <w:pPr>
        <w:pStyle w:val="ListBullet"/>
        <w:spacing w:line="360" w:lineRule="auto" w:after="120"/>
      </w:pPr>
      <w:r>
        <w:rPr>
          <w:rFonts w:ascii="微软雅黑" w:hAnsi="微软雅黑"/>
          <w:b/>
          <w:sz w:val="21"/>
        </w:rPr>
        <w:t>`is_incremental`</w:t>
      </w:r>
    </w:p>
    <w:p>
      <w:pPr>
        <w:pStyle w:val="ListBullet"/>
        <w:spacing w:line="360" w:lineRule="auto" w:after="120"/>
      </w:pPr>
      <w:r>
        <w:rPr>
          <w:rFonts w:ascii="微软雅黑" w:hAnsi="微软雅黑"/>
          <w:sz w:val="21"/>
        </w:rPr>
        <w:t>*bool* – 如果变换是增量运行的。</w:t>
      </w:r>
    </w:p>
    <w:p>
      <w:pPr>
        <w:pStyle w:val="ListBullet"/>
        <w:spacing w:line="360" w:lineRule="auto" w:after="120"/>
      </w:pPr>
      <w:r>
        <w:rPr>
          <w:rFonts w:ascii="微软雅黑" w:hAnsi="微软雅黑"/>
          <w:b/>
          <w:sz w:val="21"/>
        </w:rPr>
        <w:t>`on_error`</w:t>
      </w:r>
    </w:p>
    <w:p>
      <w:pPr>
        <w:pStyle w:val="ListBullet"/>
        <w:spacing w:line="360" w:lineRule="auto" w:after="120"/>
      </w:pPr>
      <w:r>
        <w:rPr>
          <w:rFonts w:ascii="微软雅黑" w:hAnsi="微软雅黑"/>
          <w:sz w:val="21"/>
        </w:rPr>
        <w:t>*(str, 非必填)* – 如果期望不符合，采取的操作。目前有 'WARN', 'FAIL'。</w:t>
      </w:r>
    </w:p>
    <w:p>
      <w:pPr>
        <w:pStyle w:val="ListBullet"/>
        <w:spacing w:line="360" w:lineRule="auto" w:after="120"/>
      </w:pPr>
      <w:r>
        <w:rPr>
          <w:rFonts w:ascii="微软雅黑" w:hAnsi="微软雅黑"/>
          <w:b/>
          <w:sz w:val="21"/>
        </w:rPr>
        <w:t>`description`</w:t>
      </w:r>
    </w:p>
    <w:p>
      <w:pPr>
        <w:pStyle w:val="ListBullet"/>
        <w:spacing w:line="360" w:lineRule="auto" w:after="120"/>
      </w:pPr>
      <w:r>
        <w:rPr>
          <w:rFonts w:ascii="微软雅黑" w:hAnsi="微软雅黑"/>
          <w:sz w:val="21"/>
        </w:rPr>
        <w:t>*(str, 非必填)* – 检查的描述。</w:t>
      </w:r>
    </w:p>
    <w:p>
      <w:r>
        <w:t>──────────────────────────────────────────────────</w:t>
      </w:r>
    </w:p>
    <w:p>
      <w:pPr>
        <w:pStyle w:val="Heading2"/>
      </w:pPr>
      <w:r>
        <w:rPr>
          <w:rFonts w:ascii="微软雅黑" w:hAnsi="微软雅黑"/>
        </w:rPr>
        <w:t>`FileStatus`</w:t>
      </w:r>
    </w:p>
    <w:p>
      <w:r>
        <w:rPr>
          <w:rFonts w:ascii="微软雅黑" w:hAnsi="微软雅黑"/>
          <w:b/>
        </w:rPr>
        <w:t>*class* `transforms.api.FileStatus`</w:t>
      </w:r>
    </w:p>
    <w:p>
      <w:pPr>
        <w:spacing w:line="360" w:lineRule="auto" w:after="120"/>
      </w:pPr>
      <w:r>
        <w:rPr>
          <w:rFonts w:ascii="微软雅黑" w:hAnsi="微软雅黑"/>
          <w:sz w:val="21"/>
        </w:rPr>
        <w:t>一个</w:t>
      </w:r>
      <w:r>
        <w:rPr>
          <w:rFonts w:ascii="Consolas" w:hAnsi="Consolas"/>
          <w:color w:val="B43C3C"/>
          <w:sz w:val="18"/>
        </w:rPr>
        <w:t>collections.namedtuple</w:t>
      </w:r>
      <w:r>
        <w:rPr>
          <w:rFonts w:ascii="微软雅黑" w:hAnsi="微软雅黑"/>
          <w:sz w:val="21"/>
        </w:rPr>
        <w:t>，捕获关于FoundryFS文件的详细信息。</w:t>
      </w:r>
    </w:p>
    <w:p>
      <w:pPr>
        <w:spacing w:line="360" w:lineRule="auto" w:after="120"/>
      </w:pPr>
      <w:r>
        <w:rPr>
          <w:rFonts w:ascii="微软雅黑" w:hAnsi="微软雅黑"/>
          <w:sz w:val="21"/>
        </w:rPr>
        <w:t>创建FileStatus(path, size, modified)的新实例</w:t>
      </w:r>
    </w:p>
    <w:p>
      <w:pPr>
        <w:pStyle w:val="ListBullet"/>
        <w:spacing w:line="360" w:lineRule="auto" w:after="120"/>
      </w:pPr>
      <w:r>
        <w:rPr>
          <w:rFonts w:ascii="微软雅黑" w:hAnsi="微软雅黑"/>
          <w:b/>
          <w:sz w:val="21"/>
        </w:rPr>
        <w:t>`count`(*value*) → integer -- 返回值的出现次数</w:t>
      </w:r>
    </w:p>
    <w:p>
      <w:pPr>
        <w:pStyle w:val="ListBullet"/>
        <w:spacing w:line="360" w:lineRule="auto" w:after="120"/>
      </w:pPr>
      <w:r>
        <w:rPr>
          <w:rFonts w:ascii="微软雅黑" w:hAnsi="微软雅黑"/>
          <w:b/>
          <w:sz w:val="21"/>
        </w:rPr>
        <w:t>`index`(*value*\[, *start*\[, *stop*]]) → integer -- 返回值的第一个索引</w:t>
      </w:r>
    </w:p>
    <w:p>
      <w:pPr>
        <w:pStyle w:val="ListBullet"/>
        <w:spacing w:line="360" w:lineRule="auto" w:after="120"/>
      </w:pPr>
      <w:r>
        <w:rPr>
          <w:rFonts w:ascii="微软雅黑" w:hAnsi="微软雅黑"/>
          <w:sz w:val="21"/>
        </w:rPr>
        <w:t>如果值不存在则引发ValueError</w:t>
      </w:r>
    </w:p>
    <w:p>
      <w:pPr>
        <w:pStyle w:val="ListBullet"/>
        <w:spacing w:line="360" w:lineRule="auto" w:after="120"/>
      </w:pPr>
      <w:r>
        <w:rPr>
          <w:rFonts w:ascii="微软雅黑" w:hAnsi="微软雅黑"/>
          <w:b/>
          <w:sz w:val="21"/>
        </w:rPr>
        <w:t>`modified`</w:t>
      </w:r>
    </w:p>
    <w:p>
      <w:pPr>
        <w:pStyle w:val="ListBullet"/>
        <w:spacing w:line="360" w:lineRule="auto" w:after="120"/>
      </w:pPr>
      <w:r>
        <w:rPr>
          <w:rFonts w:ascii="微软雅黑" w:hAnsi="微软雅黑"/>
          <w:sz w:val="21"/>
        </w:rPr>
        <w:t>字段编号2的别名</w:t>
      </w:r>
    </w:p>
    <w:p>
      <w:pPr>
        <w:pStyle w:val="ListBullet"/>
        <w:spacing w:line="360" w:lineRule="auto" w:after="120"/>
      </w:pPr>
      <w:r>
        <w:rPr>
          <w:rFonts w:ascii="微软雅黑" w:hAnsi="微软雅黑"/>
          <w:b/>
          <w:sz w:val="21"/>
        </w:rPr>
        <w:t>`path`</w:t>
      </w:r>
    </w:p>
    <w:p>
      <w:pPr>
        <w:pStyle w:val="ListBullet"/>
        <w:spacing w:line="360" w:lineRule="auto" w:after="120"/>
      </w:pPr>
      <w:r>
        <w:rPr>
          <w:rFonts w:ascii="微软雅黑" w:hAnsi="微软雅黑"/>
          <w:sz w:val="21"/>
        </w:rPr>
        <w:t>字段编号0的别名</w:t>
      </w:r>
    </w:p>
    <w:p>
      <w:pPr>
        <w:pStyle w:val="ListBullet"/>
        <w:spacing w:line="360" w:lineRule="auto" w:after="120"/>
      </w:pPr>
      <w:r>
        <w:rPr>
          <w:rFonts w:ascii="微软雅黑" w:hAnsi="微软雅黑"/>
          <w:b/>
          <w:sz w:val="21"/>
        </w:rPr>
        <w:t>`size`</w:t>
      </w:r>
    </w:p>
    <w:p>
      <w:pPr>
        <w:pStyle w:val="ListBullet"/>
        <w:spacing w:line="360" w:lineRule="auto" w:after="120"/>
      </w:pPr>
      <w:r>
        <w:rPr>
          <w:rFonts w:ascii="微软雅黑" w:hAnsi="微软雅黑"/>
          <w:sz w:val="21"/>
        </w:rPr>
        <w:t>字段编号1的别名</w:t>
      </w:r>
    </w:p>
    <w:p>
      <w:r>
        <w:t>──────────────────────────────────────────────────</w:t>
      </w:r>
    </w:p>
    <w:p>
      <w:pPr>
        <w:pStyle w:val="Heading2"/>
      </w:pPr>
      <w:r>
        <w:rPr>
          <w:rFonts w:ascii="微软雅黑" w:hAnsi="微软雅黑"/>
        </w:rPr>
        <w:t>`FileSystem`</w:t>
      </w:r>
    </w:p>
    <w:p>
      <w:r>
        <w:rPr>
          <w:rFonts w:ascii="微软雅黑" w:hAnsi="微软雅黑"/>
          <w:b/>
        </w:rPr>
        <w:t>*class* `transforms.api.FileSystem`(*foundry\_fs*, *read\_only=False*)</w:t>
      </w:r>
    </w:p>
    <w:p>
      <w:pPr>
        <w:spacing w:line="360" w:lineRule="auto" w:after="120"/>
      </w:pPr>
      <w:r>
        <w:rPr>
          <w:rFonts w:ascii="微软雅黑" w:hAnsi="微软雅黑"/>
          <w:sz w:val="21"/>
        </w:rPr>
        <w:t>用于读取和写入数据集文件的文件系统对象。</w:t>
      </w:r>
    </w:p>
    <w:p>
      <w:pPr>
        <w:pStyle w:val="ListBullet"/>
        <w:spacing w:line="360" w:lineRule="auto" w:after="120"/>
      </w:pPr>
      <w:r>
        <w:rPr>
          <w:rFonts w:ascii="微软雅黑" w:hAnsi="微软雅黑"/>
          <w:b/>
          <w:sz w:val="21"/>
        </w:rPr>
        <w:t>`files`(*glob=None*, *regex='.\*'*, *show\_hidden=False*, *packing\_heuristic=None*)</w:t>
      </w:r>
    </w:p>
    <w:p>
      <w:pPr>
        <w:pStyle w:val="ListBullet"/>
        <w:spacing w:line="360" w:lineRule="auto" w:after="120"/>
      </w:pPr>
      <w:r>
        <w:rPr>
          <w:rFonts w:ascii="微软雅黑" w:hAnsi="微软雅黑"/>
          <w:sz w:val="21"/>
        </w:rPr>
        <w:t>创建一个</w:t>
      </w:r>
      <w:r>
        <w:rPr>
          <w:rFonts w:ascii="微软雅黑" w:hAnsi="微软雅黑"/>
          <w:color w:val="0066CC"/>
          <w:sz w:val="21"/>
          <w:u w:val="single"/>
        </w:rPr>
        <w:t>`DataFrame` ↗</w:t>
      </w:r>
      <w:r>
        <w:rPr>
          <w:rFonts w:ascii="微软雅黑" w:hAnsi="微软雅黑"/>
          <w:sz w:val="21"/>
        </w:rPr>
        <w:t xml:space="preserve"> ，包含此数据集中可访问的路径。</w:t>
      </w:r>
    </w:p>
    <w:p>
      <w:pPr>
        <w:pStyle w:val="ListBullet"/>
        <w:spacing w:line="360" w:lineRule="auto" w:after="120"/>
      </w:pPr>
      <w:r>
        <w:rPr>
          <w:rFonts w:ascii="微软雅黑" w:hAnsi="微软雅黑"/>
          <w:color w:val="0066CC"/>
          <w:sz w:val="21"/>
          <w:u w:val="single"/>
        </w:rPr>
        <w:t>`DataFrame` ↗</w:t>
      </w:r>
      <w:r>
        <w:rPr>
          <w:rFonts w:ascii="微软雅黑" w:hAnsi="微软雅黑"/>
          <w:sz w:val="21"/>
        </w:rPr>
        <w:t xml:space="preserve"> 按文件大小分区，每个分区包含总大小最多为</w:t>
      </w:r>
      <w:r>
        <w:rPr>
          <w:rFonts w:ascii="Consolas" w:hAnsi="Consolas"/>
          <w:color w:val="B43C3C"/>
          <w:sz w:val="18"/>
        </w:rPr>
        <w:t>spark.files.maxPartitionBytes</w:t>
      </w:r>
      <w:r>
        <w:rPr>
          <w:rFonts w:ascii="微软雅黑" w:hAnsi="微软雅黑"/>
          <w:sz w:val="21"/>
        </w:rPr>
        <w:t>字节的文件路径，或者如果单个文件大于</w:t>
      </w:r>
      <w:r>
        <w:rPr>
          <w:rFonts w:ascii="Consolas" w:hAnsi="Consolas"/>
          <w:color w:val="B43C3C"/>
          <w:sz w:val="18"/>
        </w:rPr>
        <w:t>spark.files.maxPartitionBytes</w:t>
      </w:r>
      <w:r>
        <w:rPr>
          <w:rFonts w:ascii="微软雅黑" w:hAnsi="微软雅黑"/>
          <w:sz w:val="21"/>
        </w:rPr>
        <w:t>则按单个文件分区。文件的大小计算为其磁盘文件大小加上</w:t>
      </w:r>
      <w:r>
        <w:rPr>
          <w:rFonts w:ascii="Consolas" w:hAnsi="Consolas"/>
          <w:color w:val="B43C3C"/>
          <w:sz w:val="18"/>
        </w:rPr>
        <w:t>spark.files.openCostInBytes</w:t>
      </w:r>
      <w:r>
        <w:rPr>
          <w:rFonts w:ascii="微软雅黑" w:hAnsi="微软雅黑"/>
          <w:sz w:val="21"/>
        </w:rPr>
        <w:t>。</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glob</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非必填\_) – Unix文件匹配模式。支持globstar；要递归搜索文件（例如</w:t>
      </w:r>
      <w:r>
        <w:rPr>
          <w:rFonts w:ascii="Consolas" w:hAnsi="Consolas"/>
          <w:color w:val="B43C3C"/>
          <w:sz w:val="18"/>
        </w:rPr>
        <w:t>pdf</w:t>
      </w:r>
      <w:r>
        <w:rPr>
          <w:rFonts w:ascii="微软雅黑" w:hAnsi="微软雅黑"/>
          <w:sz w:val="21"/>
        </w:rPr>
        <w:t>），请使用</w:t>
      </w:r>
      <w:r>
        <w:rPr>
          <w:rFonts w:ascii="Consolas" w:hAnsi="Consolas"/>
          <w:color w:val="B43C3C"/>
          <w:sz w:val="18"/>
        </w:rPr>
        <w:t>**/*.pdf</w:t>
      </w:r>
      <w:r>
        <w:rPr>
          <w:rFonts w:ascii="微软雅黑" w:hAnsi="微软雅黑"/>
          <w:sz w:val="21"/>
        </w:rPr>
        <w:t>。</w:t>
      </w:r>
    </w:p>
    <w:p>
      <w:pPr>
        <w:pStyle w:val="ListBullet"/>
        <w:spacing w:line="360" w:lineRule="auto" w:after="120"/>
      </w:pPr>
      <w:r>
        <w:rPr>
          <w:rFonts w:ascii="微软雅黑" w:hAnsi="微软雅黑"/>
          <w:b/>
          <w:sz w:val="21"/>
        </w:rPr>
        <w:t>regex</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非必填\_) – 匹配文件名的正则表达式模式。</w:t>
      </w:r>
    </w:p>
    <w:p>
      <w:pPr>
        <w:pStyle w:val="ListBullet"/>
        <w:spacing w:line="360" w:lineRule="auto" w:after="120"/>
      </w:pPr>
      <w:r>
        <w:rPr>
          <w:rFonts w:ascii="微软雅黑" w:hAnsi="微软雅黑"/>
          <w:b/>
          <w:sz w:val="21"/>
        </w:rPr>
        <w:t>show\_hidden</w:t>
      </w:r>
      <w:r>
        <w:rPr>
          <w:rFonts w:ascii="微软雅黑" w:hAnsi="微软雅黑"/>
          <w:sz w:val="21"/>
        </w:rPr>
        <w:t xml:space="preserve"> (*</w:t>
      </w:r>
      <w:r>
        <w:rPr>
          <w:rFonts w:ascii="微软雅黑" w:hAnsi="微软雅黑"/>
          <w:color w:val="0066CC"/>
          <w:sz w:val="21"/>
          <w:u w:val="single"/>
        </w:rPr>
        <w:t>bool ↗</w:t>
      </w:r>
      <w:r>
        <w:rPr>
          <w:rFonts w:ascii="微软雅黑" w:hAnsi="微软雅黑"/>
          <w:sz w:val="21"/>
        </w:rPr>
        <w:t>*, 非必填\_) – 包括隐藏文件，即以</w:t>
      </w:r>
      <w:r>
        <w:rPr>
          <w:rFonts w:ascii="Consolas" w:hAnsi="Consolas"/>
          <w:color w:val="B43C3C"/>
          <w:sz w:val="18"/>
        </w:rPr>
        <w:t>.</w:t>
      </w:r>
      <w:r>
        <w:rPr>
          <w:rFonts w:ascii="微软雅黑" w:hAnsi="微软雅黑"/>
          <w:sz w:val="21"/>
        </w:rPr>
        <w:t>或</w:t>
      </w:r>
      <w:r>
        <w:rPr>
          <w:rFonts w:ascii="Consolas" w:hAnsi="Consolas"/>
          <w:color w:val="B43C3C"/>
          <w:sz w:val="18"/>
        </w:rPr>
        <w:t>_</w:t>
      </w:r>
      <w:r>
        <w:rPr>
          <w:rFonts w:ascii="微软雅黑" w:hAnsi="微软雅黑"/>
          <w:sz w:val="21"/>
        </w:rPr>
        <w:t>开头的文件。</w:t>
      </w:r>
    </w:p>
    <w:p>
      <w:pPr>
        <w:pStyle w:val="ListBullet"/>
        <w:spacing w:line="360" w:lineRule="auto" w:after="120"/>
      </w:pPr>
      <w:r>
        <w:rPr>
          <w:rFonts w:ascii="微软雅黑" w:hAnsi="微软雅黑"/>
          <w:b/>
          <w:sz w:val="21"/>
        </w:rPr>
        <w:t>packing\_heuristic</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非必填\_) – 指定用于将文件打包到Spark分区中的启发式。可能的选择有</w:t>
      </w:r>
      <w:r>
        <w:rPr>
          <w:rFonts w:ascii="Consolas" w:hAnsi="Consolas"/>
          <w:color w:val="B43C3C"/>
          <w:sz w:val="18"/>
        </w:rPr>
        <w:t>ffd</w:t>
      </w:r>
      <w:r>
        <w:rPr>
          <w:rFonts w:ascii="微软雅黑" w:hAnsi="微软雅黑"/>
          <w:sz w:val="21"/>
        </w:rPr>
        <w:t>（First Fit Decreasing）或</w:t>
      </w:r>
      <w:r>
        <w:rPr>
          <w:rFonts w:ascii="Consolas" w:hAnsi="Consolas"/>
          <w:color w:val="B43C3C"/>
          <w:sz w:val="18"/>
        </w:rPr>
        <w:t>wfd</w:t>
      </w:r>
      <w:r>
        <w:rPr>
          <w:rFonts w:ascii="微软雅黑" w:hAnsi="微软雅黑"/>
          <w:sz w:val="21"/>
        </w:rPr>
        <w:t>（Worst Fit Decreasing）。虽然</w:t>
      </w:r>
      <w:r>
        <w:rPr>
          <w:rFonts w:ascii="Consolas" w:hAnsi="Consolas"/>
          <w:color w:val="B43C3C"/>
          <w:sz w:val="18"/>
        </w:rPr>
        <w:t>wfd</w:t>
      </w:r>
      <w:r>
        <w:rPr>
          <w:rFonts w:ascii="微软雅黑" w:hAnsi="微软雅黑"/>
          <w:sz w:val="21"/>
        </w:rPr>
        <w:t>产生的分布不均匀，但速度更快，因此推荐用于包含大量文件的数据集。如果未指定启发式，将自动选择一个。</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包含(path, size, modified)的DataFrame</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sz w:val="21"/>
        </w:rPr>
        <w:t>pyspark.sql.DataFrame</w:t>
      </w:r>
    </w:p>
    <w:p>
      <w:pPr>
        <w:pStyle w:val="ListBullet"/>
        <w:spacing w:line="360" w:lineRule="auto" w:after="120"/>
      </w:pPr>
      <w:r>
        <w:rPr>
          <w:rFonts w:ascii="微软雅黑" w:hAnsi="微软雅黑"/>
          <w:b/>
          <w:sz w:val="21"/>
        </w:rPr>
        <w:t>`ls`(*glob=None*, *regex='.\*'*, *show\_hidden=False*)</w:t>
      </w:r>
    </w:p>
    <w:p>
      <w:pPr>
        <w:pStyle w:val="ListBullet"/>
        <w:spacing w:line="360" w:lineRule="auto" w:after="120"/>
      </w:pPr>
      <w:r>
        <w:rPr>
          <w:rFonts w:ascii="微软雅黑" w:hAnsi="微软雅黑"/>
          <w:sz w:val="21"/>
        </w:rPr>
        <w:t>递归遍历所有目录，并列出从数据集根目录起匹配给定模式的所有文件。</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glob</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非必填\_) – Unix文件匹配模式。支持globstar；要递归搜索文件（例如</w:t>
      </w:r>
      <w:r>
        <w:rPr>
          <w:rFonts w:ascii="Consolas" w:hAnsi="Consolas"/>
          <w:color w:val="B43C3C"/>
          <w:sz w:val="18"/>
        </w:rPr>
        <w:t>pdf</w:t>
      </w:r>
      <w:r>
        <w:rPr>
          <w:rFonts w:ascii="微软雅黑" w:hAnsi="微软雅黑"/>
          <w:sz w:val="21"/>
        </w:rPr>
        <w:t>），请使用</w:t>
      </w:r>
      <w:r>
        <w:rPr>
          <w:rFonts w:ascii="Consolas" w:hAnsi="Consolas"/>
          <w:color w:val="B43C3C"/>
          <w:sz w:val="18"/>
        </w:rPr>
        <w:t>**/*.pdf</w:t>
      </w:r>
      <w:r>
        <w:rPr>
          <w:rFonts w:ascii="微软雅黑" w:hAnsi="微软雅黑"/>
          <w:sz w:val="21"/>
        </w:rPr>
        <w:t>。</w:t>
      </w:r>
    </w:p>
    <w:p>
      <w:pPr>
        <w:pStyle w:val="ListBullet"/>
        <w:spacing w:line="360" w:lineRule="auto" w:after="120"/>
      </w:pPr>
      <w:r>
        <w:rPr>
          <w:rFonts w:ascii="微软雅黑" w:hAnsi="微软雅黑"/>
          <w:b/>
          <w:sz w:val="21"/>
        </w:rPr>
        <w:t>regex</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非必填\_) – 匹配文件名的正则表达式模式。</w:t>
      </w:r>
    </w:p>
    <w:p>
      <w:pPr>
        <w:pStyle w:val="ListBullet"/>
        <w:spacing w:line="360" w:lineRule="auto" w:after="120"/>
      </w:pPr>
      <w:r>
        <w:rPr>
          <w:rFonts w:ascii="微软雅黑" w:hAnsi="微软雅黑"/>
          <w:b/>
          <w:sz w:val="21"/>
        </w:rPr>
        <w:t>show\_hidden</w:t>
      </w:r>
      <w:r>
        <w:rPr>
          <w:rFonts w:ascii="微软雅黑" w:hAnsi="微软雅黑"/>
          <w:sz w:val="21"/>
        </w:rPr>
        <w:t xml:space="preserve"> (*</w:t>
      </w:r>
      <w:r>
        <w:rPr>
          <w:rFonts w:ascii="微软雅黑" w:hAnsi="微软雅黑"/>
          <w:color w:val="0066CC"/>
          <w:sz w:val="21"/>
          <w:u w:val="single"/>
        </w:rPr>
        <w:t>bool ↗</w:t>
      </w:r>
      <w:r>
        <w:rPr>
          <w:rFonts w:ascii="微软雅黑" w:hAnsi="微软雅黑"/>
          <w:sz w:val="21"/>
        </w:rPr>
        <w:t>*, 非必填\_) – 包括隐藏文件，即以</w:t>
      </w:r>
      <w:r>
        <w:rPr>
          <w:rFonts w:ascii="Consolas" w:hAnsi="Consolas"/>
          <w:color w:val="B43C3C"/>
          <w:sz w:val="18"/>
        </w:rPr>
        <w:t>.</w:t>
      </w:r>
      <w:r>
        <w:rPr>
          <w:rFonts w:ascii="微软雅黑" w:hAnsi="微软雅黑"/>
          <w:sz w:val="21"/>
        </w:rPr>
        <w:t>或</w:t>
      </w:r>
      <w:r>
        <w:rPr>
          <w:rFonts w:ascii="Consolas" w:hAnsi="Consolas"/>
          <w:color w:val="B43C3C"/>
          <w:sz w:val="18"/>
        </w:rPr>
        <w:t>_</w:t>
      </w:r>
      <w:r>
        <w:rPr>
          <w:rFonts w:ascii="微软雅黑" w:hAnsi="微软雅黑"/>
          <w:sz w:val="21"/>
        </w:rPr>
        <w:t>开头的文件。</w:t>
      </w:r>
    </w:p>
    <w:p>
      <w:pPr>
        <w:pStyle w:val="ListBullet"/>
        <w:spacing w:line="360" w:lineRule="auto" w:after="120"/>
      </w:pPr>
      <w:r>
        <w:rPr>
          <w:rFonts w:ascii="微软雅黑" w:hAnsi="微软雅黑"/>
          <w:b/>
          <w:sz w:val="21"/>
        </w:rPr>
        <w:t>生成</w:t>
      </w:r>
    </w:p>
    <w:p>
      <w:pPr>
        <w:pStyle w:val="ListBullet"/>
        <w:spacing w:line="360" w:lineRule="auto" w:after="120"/>
      </w:pPr>
      <w:r>
        <w:rPr>
          <w:rFonts w:ascii="Consolas" w:hAnsi="Consolas"/>
          <w:color w:val="B43C3C"/>
          <w:sz w:val="18"/>
        </w:rPr>
        <w:t>FileStatus</w:t>
      </w:r>
      <w:r>
        <w:rPr>
          <w:rFonts w:ascii="微软雅黑" w:hAnsi="微软雅黑"/>
          <w:sz w:val="21"/>
        </w:rPr>
        <w:t xml:space="preserve"> - 逻辑路径、文件大小（字节）、修改时间戳（自1970年1月1日UTC以来的毫秒数）。</w:t>
      </w:r>
    </w:p>
    <w:p>
      <w:pPr>
        <w:pStyle w:val="ListBullet"/>
        <w:spacing w:line="360" w:lineRule="auto" w:after="120"/>
      </w:pPr>
      <w:r>
        <w:rPr>
          <w:rFonts w:ascii="微软雅黑" w:hAnsi="微软雅黑"/>
          <w:b/>
          <w:sz w:val="21"/>
        </w:rPr>
        <w:t>`open`(\_path, *mode='r'*, *kwargs*)</w:t>
      </w:r>
    </w:p>
    <w:p>
      <w:pPr>
        <w:pStyle w:val="ListBullet"/>
        <w:spacing w:line="360" w:lineRule="auto" w:after="120"/>
      </w:pPr>
      <w:r>
        <w:rPr>
          <w:rFonts w:ascii="微软雅黑" w:hAnsi="微软雅黑"/>
          <w:sz w:val="21"/>
        </w:rPr>
        <w:t>以给定模式打开FoundryFS文件。</w:t>
      </w:r>
      <w:r>
        <w:rPr>
          <w:rFonts w:ascii="Consolas" w:hAnsi="Consolas"/>
          <w:color w:val="B43C3C"/>
          <w:sz w:val="18"/>
        </w:rPr>
        <w:t>kwargs</w:t>
      </w:r>
      <w:r>
        <w:rPr>
          <w:rFonts w:ascii="微软雅黑" w:hAnsi="微软雅黑"/>
          <w:sz w:val="21"/>
        </w:rPr>
        <w:t>是关键字参数。</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path</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 数据集中文件的逻辑路径。</w:t>
      </w:r>
    </w:p>
    <w:p>
      <w:pPr>
        <w:pStyle w:val="ListBullet"/>
        <w:spacing w:line="360" w:lineRule="auto" w:after="120"/>
      </w:pPr>
      <w:r>
        <w:rPr>
          <w:rFonts w:ascii="微软雅黑" w:hAnsi="微软雅黑"/>
          <w:b/>
          <w:sz w:val="21"/>
        </w:rPr>
        <w:t>kwargs</w:t>
      </w:r>
      <w:r>
        <w:rPr>
          <w:rFonts w:ascii="微软雅黑" w:hAnsi="微软雅黑"/>
          <w:sz w:val="21"/>
        </w:rPr>
        <w:t xml:space="preserve"> – 剩余的关键字参数传递给</w:t>
      </w:r>
      <w:r>
        <w:rPr>
          <w:rFonts w:ascii="微软雅黑" w:hAnsi="微软雅黑"/>
          <w:color w:val="0066CC"/>
          <w:sz w:val="21"/>
          <w:u w:val="single"/>
        </w:rPr>
        <w:t>`io.open()` ↗</w:t>
      </w:r>
    </w:p>
    <w:p>
      <w:pPr>
        <w:pStyle w:val="ListBullet"/>
        <w:spacing w:line="360" w:lineRule="auto" w:after="120"/>
      </w:pPr>
      <w:r>
        <w:rPr>
          <w:rFonts w:ascii="微软雅黑" w:hAnsi="微软雅黑"/>
          <w:b/>
          <w:sz w:val="21"/>
        </w:rPr>
        <w:t>show\_hidden</w:t>
      </w:r>
      <w:r>
        <w:rPr>
          <w:rFonts w:ascii="微软雅黑" w:hAnsi="微软雅黑"/>
          <w:sz w:val="21"/>
        </w:rPr>
        <w:t xml:space="preserve"> (*</w:t>
      </w:r>
      <w:r>
        <w:rPr>
          <w:rFonts w:ascii="微软雅黑" w:hAnsi="微软雅黑"/>
          <w:color w:val="0066CC"/>
          <w:sz w:val="21"/>
          <w:u w:val="single"/>
        </w:rPr>
        <w:t>bool ↗</w:t>
      </w:r>
      <w:r>
        <w:rPr>
          <w:rFonts w:ascii="微软雅黑" w:hAnsi="微软雅黑"/>
          <w:sz w:val="21"/>
        </w:rPr>
        <w:t>*, 非必填\_) – 包括隐藏文件，即以</w:t>
      </w:r>
      <w:r>
        <w:rPr>
          <w:rFonts w:ascii="Consolas" w:hAnsi="Consolas"/>
          <w:color w:val="B43C3C"/>
          <w:sz w:val="18"/>
        </w:rPr>
        <w:t>.</w:t>
      </w:r>
      <w:r>
        <w:rPr>
          <w:rFonts w:ascii="微软雅黑" w:hAnsi="微软雅黑"/>
          <w:sz w:val="21"/>
        </w:rPr>
        <w:t>或</w:t>
      </w:r>
      <w:r>
        <w:rPr>
          <w:rFonts w:ascii="Consolas" w:hAnsi="Consolas"/>
          <w:color w:val="B43C3C"/>
          <w:sz w:val="18"/>
        </w:rPr>
        <w:t>_</w:t>
      </w:r>
      <w:r>
        <w:rPr>
          <w:rFonts w:ascii="微软雅黑" w:hAnsi="微软雅黑"/>
          <w:sz w:val="21"/>
        </w:rPr>
        <w:t>开头的文件。</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连接到流的Python文件对象。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sz w:val="21"/>
        </w:rPr>
        <w:t>文件</w:t>
      </w:r>
    </w:p>
    <w:p>
      <w:r>
        <w:t>──────────────────────────────────────────────────</w:t>
      </w:r>
    </w:p>
    <w:p>
      <w:pPr>
        <w:pStyle w:val="Heading2"/>
      </w:pPr>
      <w:r>
        <w:rPr>
          <w:rFonts w:ascii="微软雅黑" w:hAnsi="微软雅黑"/>
        </w:rPr>
        <w:t>`IncrementalTransformContext`</w:t>
      </w:r>
    </w:p>
    <w:p>
      <w:pPr>
        <w:pStyle w:val="Heading3"/>
      </w:pPr>
      <w:r>
        <w:rPr>
          <w:rFonts w:ascii="微软雅黑" w:hAnsi="微软雅黑"/>
        </w:rPr>
        <w:t>*class* `transforms.api.IncrementalTransformContext`(*ctx*, *is\_incremental*)</w:t>
      </w:r>
    </w:p>
    <w:p>
      <w:pPr>
        <w:spacing w:line="360" w:lineRule="auto" w:after="120"/>
      </w:pPr>
      <w:r>
        <w:rPr>
          <w:rFonts w:ascii="微软雅黑" w:hAnsi="微软雅黑"/>
          <w:sz w:val="21"/>
        </w:rPr>
        <w:t>带有增量计算功能的</w:t>
      </w:r>
      <w:r>
        <w:rPr>
          <w:rFonts w:ascii="微软雅黑" w:hAnsi="微软雅黑"/>
          <w:color w:val="0066CC"/>
          <w:sz w:val="21"/>
          <w:u w:val="single"/>
        </w:rPr>
        <w:t>TransformContext</w:t>
      </w:r>
      <w:r>
        <w:rPr>
          <w:rFonts w:ascii="微软雅黑" w:hAnsi="微软雅黑"/>
          <w:sz w:val="21"/>
        </w:rPr>
        <w:t>。</w:t>
      </w:r>
    </w:p>
    <w:p>
      <w:pPr>
        <w:pStyle w:val="ListBullet"/>
        <w:spacing w:line="360" w:lineRule="auto" w:after="120"/>
      </w:pPr>
      <w:r>
        <w:rPr>
          <w:rFonts w:ascii="微软雅黑" w:hAnsi="微软雅黑"/>
          <w:b/>
          <w:sz w:val="21"/>
        </w:rPr>
        <w:t>`auth_header`</w:t>
      </w:r>
    </w:p>
    <w:p>
      <w:pPr>
        <w:pStyle w:val="ListBullet"/>
        <w:spacing w:line="360" w:lineRule="auto" w:after="120"/>
      </w:pPr>
      <w:r>
        <w:rPr>
          <w:rFonts w:ascii="微软雅黑" w:hAnsi="微软雅黑"/>
          <w:sz w:val="21"/>
        </w:rPr>
        <w:t>*str* – 用于运行变换的身份验证头。</w:t>
      </w:r>
    </w:p>
    <w:p>
      <w:pPr>
        <w:pStyle w:val="ListBullet"/>
        <w:spacing w:line="360" w:lineRule="auto" w:after="120"/>
      </w:pPr>
      <w:r>
        <w:rPr>
          <w:rFonts w:ascii="微软雅黑" w:hAnsi="微软雅黑"/>
          <w:b/>
          <w:sz w:val="21"/>
        </w:rPr>
        <w:t>`fallback_branches`</w:t>
      </w:r>
    </w:p>
    <w:p>
      <w:pPr>
        <w:pStyle w:val="ListBullet"/>
        <w:spacing w:line="360" w:lineRule="auto" w:after="120"/>
      </w:pPr>
      <w:r>
        <w:rPr>
          <w:rFonts w:ascii="微软雅黑" w:hAnsi="微软雅黑"/>
          <w:sz w:val="21"/>
        </w:rPr>
        <w:t>*List</w:t>
      </w:r>
      <w:r>
        <w:rPr>
          <w:rFonts w:ascii="微软雅黑" w:hAnsi="微软雅黑"/>
          <w:sz w:val="21"/>
        </w:rPr>
        <w:t>\[</w:t>
      </w:r>
      <w:r>
        <w:rPr>
          <w:rFonts w:ascii="微软雅黑" w:hAnsi="微软雅黑"/>
          <w:sz w:val="21"/>
        </w:rPr>
        <w:t>str]* – 运行变换时配置的回退分支。</w:t>
      </w:r>
    </w:p>
    <w:p>
      <w:pPr>
        <w:pStyle w:val="ListBullet"/>
        <w:spacing w:line="360" w:lineRule="auto" w:after="120"/>
      </w:pPr>
      <w:r>
        <w:rPr>
          <w:rFonts w:ascii="微软雅黑" w:hAnsi="微软雅黑"/>
          <w:b/>
          <w:sz w:val="21"/>
        </w:rPr>
        <w:t>`is_incremental`</w:t>
      </w:r>
    </w:p>
    <w:p>
      <w:pPr>
        <w:pStyle w:val="ListBullet"/>
        <w:spacing w:line="360" w:lineRule="auto" w:after="120"/>
      </w:pPr>
      <w:r>
        <w:rPr>
          <w:rFonts w:ascii="微软雅黑" w:hAnsi="微软雅黑"/>
          <w:sz w:val="21"/>
        </w:rPr>
        <w:t>*bool* – 如果变换是增量运行的。</w:t>
      </w:r>
    </w:p>
    <w:p>
      <w:pPr>
        <w:pStyle w:val="ListBullet"/>
        <w:spacing w:line="360" w:lineRule="auto" w:after="120"/>
      </w:pPr>
      <w:r>
        <w:rPr>
          <w:rFonts w:ascii="微软雅黑" w:hAnsi="微软雅黑"/>
          <w:b/>
          <w:sz w:val="21"/>
        </w:rPr>
        <w:t>`parameters`</w:t>
      </w:r>
    </w:p>
    <w:p>
      <w:pPr>
        <w:pStyle w:val="ListBullet"/>
        <w:spacing w:line="360" w:lineRule="auto" w:after="120"/>
      </w:pPr>
      <w:r>
        <w:rPr>
          <w:rFonts w:ascii="微软雅黑" w:hAnsi="微软雅黑"/>
          <w:sz w:val="21"/>
        </w:rPr>
        <w:t>*dict of (str, any)* – 变换参数。</w:t>
      </w:r>
    </w:p>
    <w:p>
      <w:pPr>
        <w:pStyle w:val="ListBullet"/>
        <w:spacing w:line="360" w:lineRule="auto" w:after="120"/>
      </w:pPr>
      <w:r>
        <w:rPr>
          <w:rFonts w:ascii="微软雅黑" w:hAnsi="微软雅黑"/>
          <w:b/>
          <w:sz w:val="21"/>
        </w:rPr>
        <w:t>`spark_session`</w:t>
      </w:r>
    </w:p>
    <w:p>
      <w:pPr>
        <w:pStyle w:val="ListBullet"/>
        <w:spacing w:line="360" w:lineRule="auto" w:after="120"/>
      </w:pPr>
      <w:r>
        <w:rPr>
          <w:rFonts w:ascii="微软雅黑" w:hAnsi="微软雅黑"/>
          <w:sz w:val="21"/>
        </w:rPr>
        <w:t>*pyspark.sql.SparkSession* – 用于运行变换的Spark会话。</w:t>
      </w:r>
    </w:p>
    <w:p>
      <w:r>
        <w:t>──────────────────────────────────────────────────</w:t>
      </w:r>
    </w:p>
    <w:p>
      <w:pPr>
        <w:pStyle w:val="Heading2"/>
      </w:pPr>
      <w:r>
        <w:rPr>
          <w:rFonts w:ascii="微软雅黑" w:hAnsi="微软雅黑"/>
        </w:rPr>
        <w:t>`IncrementalTransformInput`</w:t>
      </w:r>
    </w:p>
    <w:p>
      <w:pPr>
        <w:pStyle w:val="Heading3"/>
      </w:pPr>
      <w:r>
        <w:rPr>
          <w:rFonts w:ascii="微软雅黑" w:hAnsi="微软雅黑"/>
        </w:rPr>
        <w:t>*class* `transforms.api.IncrementalTransformInput`(*tinput*, *prev\_txrid=None*)</w:t>
      </w:r>
    </w:p>
    <w:p>
      <w:pPr>
        <w:spacing w:line="360" w:lineRule="auto" w:after="120"/>
      </w:pPr>
      <w:r>
        <w:rPr>
          <w:rFonts w:ascii="微软雅黑" w:hAnsi="微软雅黑"/>
          <w:sz w:val="21"/>
        </w:rPr>
        <w:t>具有增量计算功能的</w:t>
      </w:r>
      <w:r>
        <w:rPr>
          <w:rFonts w:ascii="微软雅黑" w:hAnsi="微软雅黑"/>
          <w:color w:val="0066CC"/>
          <w:sz w:val="21"/>
          <w:u w:val="single"/>
        </w:rPr>
        <w:t>TransformInput</w:t>
      </w:r>
      <w:r>
        <w:rPr>
          <w:rFonts w:ascii="微软雅黑" w:hAnsi="微软雅黑"/>
          <w:sz w:val="21"/>
        </w:rPr>
        <w:t>。</w:t>
      </w:r>
    </w:p>
    <w:p>
      <w:pPr>
        <w:pStyle w:val="ListBullet"/>
        <w:spacing w:line="360" w:lineRule="auto" w:after="120"/>
      </w:pPr>
      <w:r>
        <w:rPr>
          <w:rFonts w:ascii="微软雅黑" w:hAnsi="微软雅黑"/>
          <w:b/>
          <w:sz w:val="21"/>
        </w:rPr>
        <w:t>`dataframe`(*mode='added'*)</w:t>
      </w:r>
    </w:p>
    <w:p>
      <w:pPr>
        <w:pStyle w:val="ListBullet"/>
        <w:spacing w:line="360" w:lineRule="auto" w:after="120"/>
      </w:pPr>
      <w:r>
        <w:rPr>
          <w:rFonts w:ascii="微软雅黑" w:hAnsi="微软雅黑"/>
          <w:sz w:val="21"/>
        </w:rPr>
        <w:t>返回给定读取模式的</w:t>
      </w:r>
      <w:r>
        <w:rPr>
          <w:rFonts w:ascii="Consolas" w:hAnsi="Consolas"/>
          <w:color w:val="B43C3C"/>
          <w:sz w:val="18"/>
        </w:rPr>
        <w:t>pyspark.sql.DataFrame</w:t>
      </w:r>
      <w:r>
        <w:rPr>
          <w:rFonts w:ascii="微软雅黑" w:hAnsi="微软雅黑"/>
          <w:sz w:val="21"/>
        </w:rPr>
        <w:t>。</w:t>
      </w:r>
    </w:p>
    <w:p>
      <w:pPr>
        <w:pStyle w:val="ListBullet"/>
        <w:spacing w:line="360" w:lineRule="auto" w:after="120"/>
      </w:pPr>
      <w:r>
        <w:rPr>
          <w:rFonts w:ascii="微软雅黑" w:hAnsi="微软雅黑"/>
          <w:sz w:val="21"/>
        </w:rPr>
        <w:t>仅支持\_current\_，\_previous\_和\_added\_模式。</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读取模式之一，*current*，*previous*，*added*，*modified*，*removed*。默认\_added\_</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数据集的DataFrame。</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`Dataframe` ↗</w:t>
      </w:r>
    </w:p>
    <w:p>
      <w:pPr>
        <w:pStyle w:val="ListBullet"/>
        <w:spacing w:line="360" w:lineRule="auto" w:after="120"/>
      </w:pPr>
      <w:r>
        <w:rPr>
          <w:rFonts w:ascii="微软雅黑" w:hAnsi="微软雅黑"/>
          <w:b/>
          <w:sz w:val="21"/>
        </w:rPr>
        <w:t>`filesystem`(*mode='added'*)</w:t>
      </w:r>
    </w:p>
    <w:p>
      <w:pPr>
        <w:pStyle w:val="ListBullet"/>
        <w:spacing w:line="360" w:lineRule="auto" w:after="120"/>
      </w:pPr>
      <w:r>
        <w:rPr>
          <w:rFonts w:ascii="微软雅黑" w:hAnsi="微软雅黑"/>
          <w:sz w:val="21"/>
        </w:rPr>
        <w:t>为给定读取模式从\_FoundryFS\_构建一个\_FileSystem\_对象。</w:t>
      </w:r>
    </w:p>
    <w:p>
      <w:pPr>
        <w:pStyle w:val="ListBullet"/>
        <w:spacing w:line="360" w:lineRule="auto" w:after="120"/>
      </w:pPr>
      <w:r>
        <w:rPr>
          <w:rFonts w:ascii="微软雅黑" w:hAnsi="微软雅黑"/>
          <w:sz w:val="21"/>
        </w:rPr>
        <w:t>仅支持\_current\_，\_previous\_和\_added\_模式。</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读取模式之一，*current*，*previous*，*added*，*modified*，*removed*。默认\_added\_</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给定视图的文件系统对象。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`FileSystem`</w:t>
      </w:r>
    </w:p>
    <w:p>
      <w:pPr>
        <w:pStyle w:val="ListBullet"/>
        <w:spacing w:line="360" w:lineRule="auto" w:after="120"/>
      </w:pPr>
      <w:r>
        <w:rPr>
          <w:rFonts w:ascii="微软雅黑" w:hAnsi="微软雅黑"/>
          <w:b/>
          <w:sz w:val="21"/>
        </w:rPr>
        <w:t>`pandas()`</w:t>
      </w:r>
    </w:p>
    <w:p>
      <w:pPr>
        <w:pStyle w:val="ListBullet"/>
        <w:spacing w:line="360" w:lineRule="auto" w:after="120"/>
      </w:pPr>
      <w:r>
        <w:rPr>
          <w:rFonts w:ascii="微软雅黑" w:hAnsi="微软雅黑"/>
          <w:color w:val="0066CC"/>
          <w:sz w:val="21"/>
          <w:u w:val="single"/>
        </w:rPr>
        <w:t>pandas.DataFrame ↗</w:t>
      </w:r>
      <w:r>
        <w:rPr>
          <w:rFonts w:ascii="微软雅黑" w:hAnsi="微软雅黑"/>
          <w:sz w:val="21"/>
        </w:rPr>
        <w:t>: 包含输入数据集完整视图的Pandas DataFrame。</w:t>
      </w:r>
    </w:p>
    <w:p>
      <w:pPr>
        <w:pStyle w:val="ListBullet"/>
        <w:spacing w:line="360" w:lineRule="auto" w:after="120"/>
      </w:pPr>
      <w:r>
        <w:rPr>
          <w:rFonts w:ascii="微软雅黑" w:hAnsi="微软雅黑"/>
          <w:b/>
          <w:sz w:val="21"/>
        </w:rPr>
        <w:t>`branch`</w:t>
      </w:r>
    </w:p>
    <w:p>
      <w:pPr>
        <w:pStyle w:val="ListBullet"/>
        <w:spacing w:line="360" w:lineRule="auto" w:after="120"/>
      </w:pPr>
      <w:r>
        <w:rPr>
          <w:rFonts w:ascii="微软雅黑" w:hAnsi="微软雅黑"/>
          <w:sz w:val="21"/>
        </w:rPr>
        <w:t>*str* – 输入数据集的分支。</w:t>
      </w:r>
    </w:p>
    <w:p>
      <w:pPr>
        <w:pStyle w:val="ListBullet"/>
        <w:spacing w:line="360" w:lineRule="auto" w:after="120"/>
      </w:pPr>
      <w:r>
        <w:rPr>
          <w:rFonts w:ascii="微软雅黑" w:hAnsi="微软雅黑"/>
          <w:b/>
          <w:sz w:val="21"/>
        </w:rPr>
        <w:t>`path`</w:t>
      </w:r>
    </w:p>
    <w:p>
      <w:pPr>
        <w:pStyle w:val="ListBullet"/>
        <w:spacing w:line="360" w:lineRule="auto" w:after="120"/>
      </w:pPr>
      <w:r>
        <w:rPr>
          <w:rFonts w:ascii="微软雅黑" w:hAnsi="微软雅黑"/>
          <w:sz w:val="21"/>
        </w:rPr>
        <w:t>*str* – 输入数据集的项目路径。</w:t>
      </w:r>
    </w:p>
    <w:p>
      <w:pPr>
        <w:pStyle w:val="ListBullet"/>
        <w:spacing w:line="360" w:lineRule="auto" w:after="120"/>
      </w:pPr>
      <w:r>
        <w:rPr>
          <w:rFonts w:ascii="微软雅黑" w:hAnsi="微软雅黑"/>
          <w:b/>
          <w:sz w:val="21"/>
        </w:rPr>
        <w:t>`rid`</w:t>
      </w:r>
    </w:p>
    <w:p>
      <w:pPr>
        <w:pStyle w:val="ListBullet"/>
        <w:spacing w:line="360" w:lineRule="auto" w:after="120"/>
      </w:pPr>
      <w:r>
        <w:rPr>
          <w:rFonts w:ascii="微软雅黑" w:hAnsi="微软雅黑"/>
          <w:sz w:val="21"/>
        </w:rPr>
        <w:t>*str* – 数据集的资源标识符。</w:t>
      </w:r>
    </w:p>
    <w:p>
      <w:r>
        <w:t>──────────────────────────────────────────────────</w:t>
      </w:r>
    </w:p>
    <w:p>
      <w:pPr>
        <w:pStyle w:val="Heading2"/>
      </w:pPr>
      <w:r>
        <w:rPr>
          <w:rFonts w:ascii="微软雅黑" w:hAnsi="微软雅黑"/>
        </w:rPr>
        <w:t>`IncrementalTransformOutput`</w:t>
      </w:r>
    </w:p>
    <w:p>
      <w:r>
        <w:rPr>
          <w:rFonts w:ascii="微软雅黑" w:hAnsi="微软雅黑"/>
          <w:b/>
        </w:rPr>
        <w:t>class `transforms.api.IncrementalTransformOutput`(*toutput*, *prev\_txrid=None*, *mode='replace'*)</w:t>
      </w:r>
    </w:p>
    <w:p>
      <w:pPr>
        <w:spacing w:line="360" w:lineRule="auto" w:after="120"/>
      </w:pPr>
      <w:r>
        <w:rPr>
          <w:rFonts w:ascii="微软雅黑" w:hAnsi="微软雅黑"/>
          <w:sz w:val="21"/>
        </w:rPr>
        <w:t>具有增量计算功能的</w:t>
      </w:r>
      <w:r>
        <w:rPr>
          <w:rFonts w:ascii="微软雅黑" w:hAnsi="微软雅黑"/>
          <w:color w:val="0066CC"/>
          <w:sz w:val="21"/>
          <w:u w:val="single"/>
        </w:rPr>
        <w:t>TransformOutput</w:t>
      </w:r>
      <w:r>
        <w:rPr>
          <w:rFonts w:ascii="微软雅黑" w:hAnsi="微软雅黑"/>
          <w:sz w:val="21"/>
        </w:rPr>
        <w:t>。</w:t>
      </w:r>
    </w:p>
    <w:p>
      <w:pPr>
        <w:pStyle w:val="ListBullet"/>
        <w:spacing w:line="360" w:lineRule="auto" w:after="120"/>
      </w:pPr>
      <w:r>
        <w:rPr>
          <w:rFonts w:ascii="微软雅黑" w:hAnsi="微软雅黑"/>
          <w:b/>
          <w:sz w:val="21"/>
        </w:rPr>
        <w:t>`abort()`</w:t>
      </w:r>
    </w:p>
    <w:p>
      <w:pPr>
        <w:pStyle w:val="ListBullet"/>
        <w:spacing w:line="360" w:lineRule="auto" w:after="120"/>
      </w:pPr>
      <w:r>
        <w:rPr>
          <w:rFonts w:ascii="微软雅黑" w:hAnsi="微软雅黑"/>
          <w:sz w:val="21"/>
        </w:rPr>
        <w:t>中止事务，允许任务成功完成而不写入任何数据。有关更多详细信息，请参见</w:t>
      </w:r>
      <w:r>
        <w:rPr>
          <w:rFonts w:ascii="微软雅黑" w:hAnsi="微软雅黑"/>
          <w:color w:val="0066CC"/>
          <w:sz w:val="21"/>
          <w:u w:val="single"/>
        </w:rPr>
        <w:t>Python Abort</w:t>
      </w:r>
      <w:r>
        <w:rPr>
          <w:rFonts w:ascii="微软雅黑" w:hAnsi="微软雅黑"/>
          <w:sz w:val="21"/>
        </w:rPr>
        <w:t>。</w:t>
      </w:r>
    </w:p>
    <w:p>
      <w:pPr>
        <w:pStyle w:val="ListBullet"/>
        <w:spacing w:line="360" w:lineRule="auto" w:after="120"/>
      </w:pPr>
      <w:r>
        <w:rPr>
          <w:rFonts w:ascii="微软雅黑" w:hAnsi="微软雅黑"/>
          <w:b/>
          <w:sz w:val="21"/>
        </w:rPr>
        <w:t>`dataframe`(*mode='current'*, *schema=None*)</w:t>
      </w:r>
    </w:p>
    <w:p>
      <w:pPr>
        <w:pStyle w:val="ListBullet"/>
        <w:spacing w:line="360" w:lineRule="auto" w:after="120"/>
      </w:pPr>
      <w:r>
        <w:rPr>
          <w:rFonts w:ascii="微软雅黑" w:hAnsi="微软雅黑"/>
          <w:sz w:val="21"/>
        </w:rPr>
        <w:t>返回给定读取模式的</w:t>
      </w:r>
      <w:r>
        <w:rPr>
          <w:rFonts w:ascii="微软雅黑" w:hAnsi="微软雅黑"/>
          <w:color w:val="0066CC"/>
          <w:sz w:val="21"/>
          <w:u w:val="single"/>
        </w:rPr>
        <w:t>pyspark.sql.DataFrame ↗</w:t>
      </w:r>
      <w:r>
        <w:rPr>
          <w:rFonts w:ascii="微软雅黑" w:hAnsi="微软雅黑"/>
          <w:sz w:val="21"/>
        </w:rPr>
        <w:t>。</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读取模式之一，*current*，*previous*，*added*，*modified*，*removed*。默认\_current\_。</w:t>
      </w:r>
    </w:p>
    <w:p>
      <w:pPr>
        <w:pStyle w:val="ListBullet"/>
        <w:spacing w:line="360" w:lineRule="auto" w:after="120"/>
      </w:pPr>
      <w:r>
        <w:rPr>
          <w:rFonts w:ascii="微软雅黑" w:hAnsi="微软雅黑"/>
          <w:b/>
          <w:sz w:val="21"/>
        </w:rPr>
        <w:t>schema</w:t>
      </w:r>
      <w:r>
        <w:rPr>
          <w:rFonts w:ascii="微软雅黑" w:hAnsi="微软雅黑"/>
          <w:sz w:val="21"/>
        </w:rPr>
        <w:t xml:space="preserve"> (*pyspark.types.StructType, 非必填*) - 构建空DataFrame时使用的PySpark模式。使用读取模式‘previous’时必须提供。</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数据集的DataFrame。</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`DataFrame` ↗</w:t>
      </w:r>
    </w:p>
    <w:p>
      <w:pPr>
        <w:pStyle w:val="ListBullet"/>
        <w:spacing w:line="360" w:lineRule="auto" w:after="120"/>
      </w:pPr>
      <w:r>
        <w:rPr>
          <w:rFonts w:ascii="微软雅黑" w:hAnsi="微软雅黑"/>
          <w:b/>
          <w:sz w:val="21"/>
        </w:rPr>
        <w:t>引发</w:t>
      </w:r>
    </w:p>
    <w:p>
      <w:pPr>
        <w:pStyle w:val="ListBullet"/>
        <w:spacing w:line="360" w:lineRule="auto" w:after="120"/>
      </w:pPr>
      <w:r>
        <w:rPr>
          <w:rFonts w:ascii="微软雅黑" w:hAnsi="微软雅黑"/>
          <w:color w:val="0066CC"/>
          <w:sz w:val="21"/>
          <w:u w:val="single"/>
        </w:rPr>
        <w:t>`ValueError` ↗</w:t>
      </w:r>
      <w:r>
        <w:rPr>
          <w:rFonts w:ascii="微软雅黑" w:hAnsi="微软雅黑"/>
          <w:sz w:val="21"/>
        </w:rPr>
        <w:t xml:space="preserve"> - 如果使用模式‘previous’时未传递任何模式</w:t>
      </w:r>
    </w:p>
    <w:p>
      <w:pPr>
        <w:pStyle w:val="ListBullet"/>
        <w:spacing w:line="360" w:lineRule="auto" w:after="120"/>
      </w:pPr>
      <w:r>
        <w:rPr>
          <w:rFonts w:ascii="微软雅黑" w:hAnsi="微软雅黑"/>
          <w:b/>
          <w:sz w:val="21"/>
        </w:rPr>
        <w:t>`filesystem`(*mode='current'*)</w:t>
      </w:r>
    </w:p>
    <w:p>
      <w:pPr>
        <w:pStyle w:val="ListBullet"/>
        <w:spacing w:line="360" w:lineRule="auto" w:after="120"/>
      </w:pPr>
      <w:r>
        <w:rPr>
          <w:rFonts w:ascii="微软雅黑" w:hAnsi="微软雅黑"/>
          <w:sz w:val="21"/>
        </w:rPr>
        <w:t>构建一个用于写入\_FoundryFS\_的\_FileSystem\_对象。</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读取模式之一，*added*，*current\_或\_previous*。默认值为current\_。仅可写入当前文件系统。</w:t>
      </w:r>
    </w:p>
    <w:p>
      <w:pPr>
        <w:pStyle w:val="ListBullet"/>
        <w:spacing w:line="360" w:lineRule="auto" w:after="120"/>
      </w:pPr>
      <w:r>
        <w:rPr>
          <w:rFonts w:ascii="微软雅黑" w:hAnsi="微软雅黑"/>
          <w:b/>
          <w:sz w:val="21"/>
        </w:rPr>
        <w:t>引发</w:t>
      </w:r>
    </w:p>
    <w:p>
      <w:pPr>
        <w:pStyle w:val="ListBullet"/>
        <w:spacing w:line="360" w:lineRule="auto" w:after="120"/>
      </w:pPr>
      <w:r>
        <w:rPr>
          <w:rFonts w:ascii="微软雅黑" w:hAnsi="微软雅黑"/>
          <w:color w:val="0066CC"/>
          <w:sz w:val="21"/>
          <w:u w:val="single"/>
        </w:rPr>
        <w:t>`NotImplementedError` ↗</w:t>
      </w:r>
      <w:r>
        <w:rPr>
          <w:rFonts w:ascii="微软雅黑" w:hAnsi="微软雅黑"/>
          <w:sz w:val="21"/>
        </w:rPr>
        <w:t xml:space="preserve"> – 当前不支持。</w:t>
      </w:r>
    </w:p>
    <w:p>
      <w:pPr>
        <w:pStyle w:val="ListBullet"/>
        <w:spacing w:line="360" w:lineRule="auto" w:after="120"/>
      </w:pPr>
      <w:r>
        <w:rPr>
          <w:rFonts w:ascii="微软雅黑" w:hAnsi="微软雅黑"/>
          <w:b/>
          <w:sz w:val="21"/>
        </w:rPr>
        <w:t>`pandas`(*mode='current'*)</w:t>
      </w:r>
    </w:p>
    <w:p>
      <w:pPr>
        <w:pStyle w:val="ListBullet"/>
        <w:spacing w:line="360" w:lineRule="auto" w:after="120"/>
      </w:pPr>
      <w:r>
        <w:rPr>
          <w:rFonts w:ascii="微软雅黑" w:hAnsi="微软雅黑"/>
          <w:color w:val="0066CC"/>
          <w:sz w:val="21"/>
          <w:u w:val="single"/>
        </w:rPr>
        <w:t>pandas.DataFrame ↗</w:t>
      </w:r>
      <w:r>
        <w:rPr>
          <w:rFonts w:ascii="微软雅黑" w:hAnsi="微软雅黑"/>
          <w:sz w:val="21"/>
        </w:rPr>
        <w:t>: 给定读取模式的Pandas DataFrame。</w:t>
      </w:r>
    </w:p>
    <w:p>
      <w:pPr>
        <w:pStyle w:val="ListBullet"/>
        <w:spacing w:line="360" w:lineRule="auto" w:after="120"/>
      </w:pPr>
      <w:r>
        <w:rPr>
          <w:rFonts w:ascii="微软雅黑" w:hAnsi="微软雅黑"/>
          <w:b/>
          <w:sz w:val="21"/>
        </w:rPr>
        <w:t>`set_mode`(*mode*)</w:t>
      </w:r>
    </w:p>
    <w:p>
      <w:pPr>
        <w:pStyle w:val="ListBullet"/>
        <w:spacing w:line="360" w:lineRule="auto" w:after="120"/>
      </w:pPr>
      <w:r>
        <w:rPr>
          <w:rFonts w:ascii="微软雅黑" w:hAnsi="微软雅黑"/>
          <w:sz w:val="21"/>
        </w:rPr>
        <w:t>更改数据集的写入模式。</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 写入模式之一‘replace’或‘modify’。在modify模式下，写入输出的任何内容都会追加到数据集中。在replace模式下，写入输出的任何内容都会替换数据集。</w:t>
      </w:r>
    </w:p>
    <w:p>
      <w:pPr>
        <w:spacing w:line="360" w:lineRule="auto" w:after="120"/>
      </w:pPr>
      <w:r>
        <w:rPr>
          <w:rFonts w:ascii="微软雅黑" w:hAnsi="微软雅黑"/>
          <w:sz w:val="21"/>
        </w:rPr>
        <w:t>数据写入后无法更改写入模式。</w:t>
      </w:r>
    </w:p>
    <w:p>
      <w:pPr>
        <w:pStyle w:val="ListBullet"/>
        <w:spacing w:line="360" w:lineRule="auto" w:after="120"/>
      </w:pPr>
      <w:r>
        <w:rPr>
          <w:rFonts w:ascii="微软雅黑" w:hAnsi="微软雅黑"/>
          <w:b/>
          <w:sz w:val="21"/>
        </w:rPr>
        <w:t>`write_dataframe`(*df*, *partition\_cols=None*, *bucket\_cols=None*, *bucket\_count=None*, *sort\_by=None*, *output\_format=None*, *options=None*)</w:t>
      </w:r>
    </w:p>
    <w:p>
      <w:pPr>
        <w:pStyle w:val="ListBullet"/>
        <w:spacing w:line="360" w:lineRule="auto" w:after="120"/>
      </w:pPr>
      <w:r>
        <w:rPr>
          <w:rFonts w:ascii="微软雅黑" w:hAnsi="微软雅黑"/>
          <w:sz w:val="21"/>
        </w:rPr>
        <w:t>将给定的</w:t>
      </w:r>
      <w:r>
        <w:rPr>
          <w:rFonts w:ascii="微软雅黑" w:hAnsi="微软雅黑"/>
          <w:color w:val="0066CC"/>
          <w:sz w:val="21"/>
          <w:u w:val="single"/>
        </w:rPr>
        <w:t>DataFrame ↗</w:t>
      </w:r>
      <w:r>
        <w:rPr>
          <w:rFonts w:ascii="微软雅黑" w:hAnsi="微软雅黑"/>
          <w:sz w:val="21"/>
        </w:rPr>
        <w:t>写入输出数据集。</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df</w:t>
      </w:r>
      <w:r>
        <w:rPr>
          <w:rFonts w:ascii="微软雅黑" w:hAnsi="微软雅黑"/>
          <w:sz w:val="21"/>
        </w:rPr>
        <w:t xml:space="preserve"> (\_</w:t>
      </w:r>
      <w:r>
        <w:rPr>
          <w:rFonts w:ascii="微软雅黑" w:hAnsi="微软雅黑"/>
          <w:color w:val="0066CC"/>
          <w:sz w:val="21"/>
          <w:u w:val="single"/>
        </w:rPr>
        <w:t>pyspark.sql.DataFrame ↗</w:t>
      </w:r>
      <w:r>
        <w:rPr>
          <w:rFonts w:ascii="微软雅黑" w:hAnsi="微软雅黑"/>
          <w:sz w:val="21"/>
        </w:rPr>
        <w:t>) – 要写入的PySpark DataFrame。</w:t>
      </w:r>
    </w:p>
    <w:p>
      <w:pPr>
        <w:pStyle w:val="ListBullet"/>
        <w:spacing w:line="360" w:lineRule="auto" w:after="120"/>
      </w:pPr>
      <w:r>
        <w:rPr>
          <w:rFonts w:ascii="微软雅黑" w:hAnsi="微软雅黑"/>
          <w:b/>
          <w:sz w:val="21"/>
        </w:rPr>
        <w:t>partition\_cols</w:t>
      </w:r>
      <w:r>
        <w:rPr>
          <w:rFonts w:ascii="微软雅黑" w:hAnsi="微软雅黑"/>
          <w:sz w:val="21"/>
        </w:rPr>
        <w:t xml:space="preserve">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 - 写入数据时使用的列分区。</w:t>
      </w:r>
    </w:p>
    <w:p>
      <w:pPr>
        <w:pStyle w:val="ListBullet"/>
        <w:spacing w:line="360" w:lineRule="auto" w:after="120"/>
      </w:pPr>
      <w:r>
        <w:rPr>
          <w:rFonts w:ascii="微软雅黑" w:hAnsi="微软雅黑"/>
          <w:b/>
          <w:sz w:val="21"/>
        </w:rPr>
        <w:t>bucket\_cols</w:t>
      </w:r>
      <w:r>
        <w:rPr>
          <w:rFonts w:ascii="微软雅黑" w:hAnsi="微软雅黑"/>
          <w:sz w:val="21"/>
        </w:rPr>
        <w:t xml:space="preserve">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 – 数据分桶的列。如果指定了bucket\_count，则必须指定。</w:t>
      </w:r>
    </w:p>
    <w:p>
      <w:pPr>
        <w:pStyle w:val="ListBullet"/>
        <w:spacing w:line="360" w:lineRule="auto" w:after="120"/>
      </w:pPr>
      <w:r>
        <w:rPr>
          <w:rFonts w:ascii="微软雅黑" w:hAnsi="微软雅黑"/>
          <w:b/>
          <w:sz w:val="21"/>
        </w:rPr>
        <w:t>bucket\_count</w:t>
      </w:r>
      <w:r>
        <w:rPr>
          <w:rFonts w:ascii="微软雅黑" w:hAnsi="微软雅黑"/>
          <w:sz w:val="21"/>
        </w:rPr>
        <w:t xml:space="preserve"> (*</w:t>
      </w:r>
      <w:r>
        <w:rPr>
          <w:rFonts w:ascii="微软雅黑" w:hAnsi="微软雅黑"/>
          <w:color w:val="0066CC"/>
          <w:sz w:val="21"/>
          <w:u w:val="single"/>
        </w:rPr>
        <w:t>int ↗</w:t>
      </w:r>
      <w:r>
        <w:rPr>
          <w:rFonts w:ascii="微软雅黑" w:hAnsi="微软雅黑"/>
          <w:sz w:val="21"/>
        </w:rPr>
        <w:t>, 非必填*) – 桶的数量。如果指定了bucket\_cols，则必须指定。</w:t>
      </w:r>
    </w:p>
    <w:p>
      <w:pPr>
        <w:pStyle w:val="ListBullet"/>
        <w:spacing w:line="360" w:lineRule="auto" w:after="120"/>
      </w:pPr>
      <w:r>
        <w:rPr>
          <w:rFonts w:ascii="微软雅黑" w:hAnsi="微软雅黑"/>
          <w:b/>
          <w:sz w:val="21"/>
        </w:rPr>
        <w:t>sort\_by</w:t>
      </w:r>
      <w:r>
        <w:rPr>
          <w:rFonts w:ascii="微软雅黑" w:hAnsi="微软雅黑"/>
          <w:sz w:val="21"/>
        </w:rPr>
        <w:t xml:space="preserve">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 – 按哪个列对分桶数据进行排序。</w:t>
      </w:r>
    </w:p>
    <w:p>
      <w:pPr>
        <w:pStyle w:val="ListBullet"/>
        <w:spacing w:line="360" w:lineRule="auto" w:after="120"/>
      </w:pPr>
      <w:r>
        <w:rPr>
          <w:rFonts w:ascii="微软雅黑" w:hAnsi="微软雅黑"/>
          <w:b/>
          <w:sz w:val="21"/>
        </w:rPr>
        <w:t>output\_format</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输出文件格式，默认为‘parquet’。</w:t>
      </w:r>
    </w:p>
    <w:p>
      <w:pPr>
        <w:pStyle w:val="ListBullet"/>
        <w:spacing w:line="360" w:lineRule="auto" w:after="120"/>
      </w:pPr>
      <w:r>
        <w:rPr>
          <w:rFonts w:ascii="微软雅黑" w:hAnsi="微软雅黑"/>
          <w:b/>
          <w:sz w:val="21"/>
        </w:rPr>
        <w:t>options</w:t>
      </w:r>
      <w:r>
        <w:rPr>
          <w:rFonts w:ascii="微软雅黑" w:hAnsi="微软雅黑"/>
          <w:sz w:val="21"/>
        </w:rPr>
        <w:t xml:space="preserve"> (*</w:t>
      </w:r>
      <w:r>
        <w:rPr>
          <w:rFonts w:ascii="微软雅黑" w:hAnsi="微软雅黑"/>
          <w:color w:val="0066CC"/>
          <w:sz w:val="21"/>
          <w:u w:val="single"/>
        </w:rPr>
        <w:t>dict ↗</w:t>
      </w:r>
      <w:r>
        <w:rPr>
          <w:rFonts w:ascii="微软雅黑" w:hAnsi="微软雅黑"/>
          <w:sz w:val="21"/>
        </w:rPr>
        <w:t>, 非必填*) – 传递给</w:t>
      </w:r>
      <w:r>
        <w:rPr>
          <w:rFonts w:ascii="Consolas" w:hAnsi="Consolas"/>
          <w:color w:val="B43C3C"/>
          <w:sz w:val="18"/>
        </w:rPr>
        <w:t>org.apache.spark.sql.DataFrameWriter#option(String, String)</w:t>
      </w:r>
      <w:r>
        <w:rPr>
          <w:rFonts w:ascii="微软雅黑" w:hAnsi="微软雅黑"/>
          <w:sz w:val="21"/>
        </w:rPr>
        <w:t>的其他选项。</w:t>
      </w:r>
    </w:p>
    <w:p>
      <w:pPr>
        <w:pStyle w:val="ListBullet"/>
        <w:spacing w:line="360" w:lineRule="auto" w:after="120"/>
      </w:pPr>
      <w:r>
        <w:rPr>
          <w:rFonts w:ascii="微软雅黑" w:hAnsi="微软雅黑"/>
          <w:b/>
          <w:sz w:val="21"/>
        </w:rPr>
        <w:t>`write_pandas`(*pandas\_df*)</w:t>
      </w:r>
    </w:p>
    <w:p>
      <w:pPr>
        <w:pStyle w:val="ListBullet"/>
        <w:spacing w:line="360" w:lineRule="auto" w:after="120"/>
      </w:pPr>
      <w:r>
        <w:rPr>
          <w:rFonts w:ascii="微软雅黑" w:hAnsi="微软雅黑"/>
          <w:sz w:val="21"/>
        </w:rPr>
        <w:t>将给定的</w:t>
      </w:r>
      <w:r>
        <w:rPr>
          <w:rFonts w:ascii="微软雅黑" w:hAnsi="微软雅黑"/>
          <w:color w:val="0066CC"/>
          <w:sz w:val="21"/>
          <w:u w:val="single"/>
        </w:rPr>
        <w:t>pandas.DataFrame ↗</w:t>
      </w:r>
      <w:r>
        <w:rPr>
          <w:rFonts w:ascii="微软雅黑" w:hAnsi="微软雅黑"/>
          <w:sz w:val="21"/>
        </w:rPr>
        <w:t>写入输出数据集。</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pandas\_df</w:t>
      </w:r>
      <w:r>
        <w:rPr>
          <w:rFonts w:ascii="微软雅黑" w:hAnsi="微软雅黑"/>
          <w:sz w:val="21"/>
        </w:rPr>
        <w:t xml:space="preserve"> (*</w:t>
      </w:r>
      <w:r>
        <w:rPr>
          <w:rFonts w:ascii="微软雅黑" w:hAnsi="微软雅黑"/>
          <w:color w:val="0066CC"/>
          <w:sz w:val="21"/>
          <w:u w:val="single"/>
        </w:rPr>
        <w:t>pandas.DataFrame ↗</w:t>
      </w:r>
      <w:r>
        <w:rPr>
          <w:rFonts w:ascii="微软雅黑" w:hAnsi="微软雅黑"/>
          <w:sz w:val="21"/>
        </w:rPr>
        <w:t>*) – 要写入的DataFrame。</w:t>
      </w:r>
    </w:p>
    <w:p>
      <w:pPr>
        <w:pStyle w:val="ListBullet"/>
        <w:spacing w:line="360" w:lineRule="auto" w:after="120"/>
      </w:pPr>
      <w:r>
        <w:rPr>
          <w:rFonts w:ascii="微软雅黑" w:hAnsi="微软雅黑"/>
          <w:b/>
          <w:sz w:val="21"/>
        </w:rPr>
        <w:t>`branch`</w:t>
      </w:r>
    </w:p>
    <w:p>
      <w:pPr>
        <w:pStyle w:val="ListBullet"/>
        <w:spacing w:line="360" w:lineRule="auto" w:after="120"/>
      </w:pPr>
      <w:r>
        <w:rPr>
          <w:rFonts w:ascii="微软雅黑" w:hAnsi="微软雅黑"/>
          <w:sz w:val="21"/>
        </w:rPr>
        <w:t>*str* – 数据集的分支。</w:t>
      </w:r>
    </w:p>
    <w:p>
      <w:pPr>
        <w:pStyle w:val="ListBullet"/>
        <w:spacing w:line="360" w:lineRule="auto" w:after="120"/>
      </w:pPr>
      <w:r>
        <w:rPr>
          <w:rFonts w:ascii="微软雅黑" w:hAnsi="微软雅黑"/>
          <w:b/>
          <w:sz w:val="21"/>
        </w:rPr>
        <w:t>`path`</w:t>
      </w:r>
    </w:p>
    <w:p>
      <w:pPr>
        <w:pStyle w:val="ListBullet"/>
        <w:spacing w:line="360" w:lineRule="auto" w:after="120"/>
      </w:pPr>
      <w:r>
        <w:rPr>
          <w:rFonts w:ascii="微软雅黑" w:hAnsi="微软雅黑"/>
          <w:sz w:val="21"/>
        </w:rPr>
        <w:t>*str* – 数据集的项目路径。</w:t>
      </w:r>
    </w:p>
    <w:p>
      <w:pPr>
        <w:pStyle w:val="ListBullet"/>
        <w:spacing w:line="360" w:lineRule="auto" w:after="120"/>
      </w:pPr>
      <w:r>
        <w:rPr>
          <w:rFonts w:ascii="微软雅黑" w:hAnsi="微软雅黑"/>
          <w:b/>
          <w:sz w:val="21"/>
        </w:rPr>
        <w:t>`rid`</w:t>
      </w:r>
    </w:p>
    <w:p>
      <w:pPr>
        <w:pStyle w:val="ListBullet"/>
        <w:spacing w:line="360" w:lineRule="auto" w:after="120"/>
      </w:pPr>
      <w:r>
        <w:rPr>
          <w:rFonts w:ascii="微软雅黑" w:hAnsi="微软雅黑"/>
          <w:sz w:val="21"/>
        </w:rPr>
        <w:t>*str* – 数据集的资源标识符。</w:t>
      </w:r>
    </w:p>
    <w:p>
      <w:r>
        <w:t>──────────────────────────────────────────────────</w:t>
      </w:r>
    </w:p>
    <w:p>
      <w:pPr>
        <w:pStyle w:val="Heading2"/>
      </w:pPr>
      <w:r>
        <w:rPr>
          <w:rFonts w:ascii="微软雅黑" w:hAnsi="微软雅黑"/>
        </w:rPr>
        <w:t>`Input`</w:t>
      </w:r>
    </w:p>
    <w:p>
      <w:r>
        <w:rPr>
          <w:rFonts w:ascii="微软雅黑" w:hAnsi="微软雅黑"/>
          <w:b/>
        </w:rPr>
        <w:t>*class* `transforms.api.Input`(*alias*, *branch*, *stop\_propagating*, *stop\_requiring*, *checks*)</w:t>
      </w:r>
    </w:p>
    <w:p>
      <w:pPr>
        <w:spacing w:line="360" w:lineRule="auto" w:after="120"/>
      </w:pPr>
      <w:r>
        <w:rPr>
          <w:rFonts w:ascii="微软雅黑" w:hAnsi="微软雅黑"/>
          <w:sz w:val="21"/>
        </w:rPr>
        <w:t>变换输入的规范。</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alias</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数据集的rid或数据集的绝对项目路径。如果未指定，参数未绑定。</w:t>
      </w:r>
    </w:p>
    <w:p>
      <w:pPr>
        <w:pStyle w:val="ListBullet"/>
        <w:spacing w:line="360" w:lineRule="auto" w:after="120"/>
      </w:pPr>
      <w:r>
        <w:rPr>
          <w:rFonts w:ascii="微软雅黑" w:hAnsi="微软雅黑"/>
          <w:b/>
          <w:sz w:val="21"/>
        </w:rPr>
        <w:t>branch</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非必填*)：解决输入数据集的分支名称。如果未指定，在搭建时解决。</w:t>
      </w:r>
    </w:p>
    <w:p>
      <w:pPr>
        <w:pStyle w:val="ListBullet"/>
        <w:spacing w:line="360" w:lineRule="auto" w:after="120"/>
      </w:pPr>
      <w:r>
        <w:rPr>
          <w:rFonts w:ascii="微软雅黑" w:hAnsi="微软雅黑"/>
          <w:b/>
          <w:sz w:val="21"/>
        </w:rPr>
        <w:t>stop\_propagating</w:t>
      </w:r>
      <w:r>
        <w:rPr>
          <w:rFonts w:ascii="微软雅黑" w:hAnsi="微软雅黑"/>
          <w:sz w:val="21"/>
        </w:rPr>
        <w:t xml:space="preserve"> (*Markings, 非必填*)：要停止从此传播的安全权限标记。请参阅</w:t>
      </w:r>
      <w:r>
        <w:rPr>
          <w:rFonts w:ascii="微软雅黑" w:hAnsi="微软雅黑"/>
          <w:color w:val="0066CC"/>
          <w:sz w:val="21"/>
          <w:u w:val="single"/>
        </w:rPr>
        <w:t>权限标记</w:t>
      </w:r>
      <w:r>
        <w:rPr>
          <w:rFonts w:ascii="微软雅黑" w:hAnsi="微软雅黑"/>
          <w:sz w:val="21"/>
        </w:rPr>
        <w:t>和</w:t>
      </w:r>
      <w:r>
        <w:rPr>
          <w:rFonts w:ascii="微软雅黑" w:hAnsi="微软雅黑"/>
          <w:color w:val="0066CC"/>
          <w:sz w:val="21"/>
          <w:u w:val="single"/>
        </w:rPr>
        <w:t>删除继承的权限标记</w:t>
      </w:r>
      <w:r>
        <w:rPr>
          <w:rFonts w:ascii="微软雅黑" w:hAnsi="微软雅黑"/>
          <w:sz w:val="21"/>
        </w:rPr>
        <w:t>文档。</w:t>
      </w:r>
    </w:p>
    <w:p>
      <w:pPr>
        <w:pStyle w:val="ListBullet"/>
        <w:spacing w:line="360" w:lineRule="auto" w:after="120"/>
      </w:pPr>
      <w:r>
        <w:rPr>
          <w:rFonts w:ascii="微软雅黑" w:hAnsi="微软雅黑"/>
          <w:b/>
          <w:sz w:val="21"/>
        </w:rPr>
        <w:t>stop\_requiring</w:t>
      </w:r>
      <w:r>
        <w:rPr>
          <w:rFonts w:ascii="微软雅黑" w:hAnsi="微软雅黑"/>
          <w:sz w:val="21"/>
        </w:rPr>
        <w:t xml:space="preserve"> (*OrgMarkings, 非必填*)：在此输入上假定的组织权限标记。</w:t>
      </w:r>
    </w:p>
    <w:p>
      <w:pPr>
        <w:pStyle w:val="ListBullet"/>
        <w:spacing w:line="360" w:lineRule="auto" w:after="120"/>
      </w:pPr>
      <w:r>
        <w:rPr>
          <w:rFonts w:ascii="微软雅黑" w:hAnsi="微软雅黑"/>
          <w:b/>
          <w:sz w:val="21"/>
        </w:rPr>
        <w:t>checks</w:t>
      </w:r>
      <w:r>
        <w:rPr>
          <w:rFonts w:ascii="微软雅黑" w:hAnsi="微软雅黑"/>
          <w:sz w:val="21"/>
        </w:rPr>
        <w:t xml:space="preserve"> (*List</w:t>
      </w:r>
      <w:r>
        <w:rPr>
          <w:rFonts w:ascii="微软雅黑" w:hAnsi="微软雅黑"/>
          <w:sz w:val="21"/>
        </w:rPr>
        <w:t>\[</w:t>
      </w:r>
      <w:r>
        <w:rPr>
          <w:rFonts w:ascii="微软雅黑" w:hAnsi="微软雅黑"/>
          <w:sz w:val="21"/>
        </w:rPr>
        <w:t>Check], Check, 非必填*)：一个或多个\:class:</w:t>
      </w:r>
      <w:r>
        <w:rPr>
          <w:rFonts w:ascii="Consolas" w:hAnsi="Consolas"/>
          <w:color w:val="B43C3C"/>
          <w:sz w:val="18"/>
        </w:rPr>
        <w:t>Check</w:t>
      </w:r>
      <w:r>
        <w:rPr>
          <w:rFonts w:ascii="微软雅黑" w:hAnsi="微软雅黑"/>
          <w:sz w:val="21"/>
        </w:rPr>
        <w:t>对象。</w:t>
      </w:r>
    </w:p>
    <w:p>
      <w:pPr>
        <w:pStyle w:val="ListBullet"/>
        <w:spacing w:line="360" w:lineRule="auto" w:after="120"/>
      </w:pPr>
      <w:r>
        <w:rPr>
          <w:rFonts w:ascii="微软雅黑" w:hAnsi="微软雅黑"/>
          <w:b/>
          <w:sz w:val="21"/>
        </w:rPr>
        <w:t>failure\_strategy</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非必填*)：输入更新失败时的策略。必须是</w:t>
      </w:r>
      <w:r>
        <w:rPr>
          <w:rFonts w:ascii="Consolas" w:hAnsi="Consolas"/>
          <w:color w:val="B43C3C"/>
          <w:sz w:val="18"/>
        </w:rPr>
        <w:t>continue</w:t>
      </w:r>
      <w:r>
        <w:rPr>
          <w:rFonts w:ascii="微软雅黑" w:hAnsi="微软雅黑"/>
          <w:sz w:val="21"/>
        </w:rPr>
        <w:t>或</w:t>
      </w:r>
      <w:r>
        <w:rPr>
          <w:rFonts w:ascii="Consolas" w:hAnsi="Consolas"/>
          <w:color w:val="B43C3C"/>
          <w:sz w:val="18"/>
        </w:rPr>
        <w:t>fail</w:t>
      </w:r>
      <w:r>
        <w:rPr>
          <w:rFonts w:ascii="微软雅黑" w:hAnsi="微软雅黑"/>
          <w:sz w:val="21"/>
        </w:rPr>
        <w:t>之一。如果未指定，默认为</w:t>
      </w:r>
      <w:r>
        <w:rPr>
          <w:rFonts w:ascii="Consolas" w:hAnsi="Consolas"/>
          <w:color w:val="B43C3C"/>
          <w:sz w:val="18"/>
        </w:rPr>
        <w:t>fail</w:t>
      </w:r>
      <w:r>
        <w:rPr>
          <w:rFonts w:ascii="微软雅黑" w:hAnsi="微软雅黑"/>
          <w:sz w:val="21"/>
        </w:rPr>
        <w:t>。</w:t>
      </w:r>
    </w:p>
    <w:p>
      <w:pPr>
        <w:pStyle w:val="Heading2"/>
      </w:pPr>
      <w:r>
        <w:rPr>
          <w:rFonts w:ascii="微软雅黑" w:hAnsi="微软雅黑"/>
        </w:rPr>
        <w:t>`Output`</w:t>
      </w:r>
    </w:p>
    <w:p>
      <w:r>
        <w:rPr>
          <w:rFonts w:ascii="微软雅黑" w:hAnsi="微软雅黑"/>
          <w:b/>
        </w:rPr>
        <w:t>*class* `transforms.api.Output`(*alias=None*, *sever\_permissions=False*, *checks=None*)</w:t>
      </w:r>
    </w:p>
    <w:p>
      <w:pPr>
        <w:spacing w:line="360" w:lineRule="auto" w:after="120"/>
      </w:pPr>
      <w:r>
        <w:rPr>
          <w:rFonts w:ascii="微软雅黑" w:hAnsi="微软雅黑"/>
          <w:sz w:val="21"/>
        </w:rPr>
        <w:t>变换输出的规范。</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alias</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数据集的rid或数据集的绝对项目路径。如果未指定，参数未绑定。</w:t>
      </w:r>
    </w:p>
    <w:p>
      <w:pPr>
        <w:pStyle w:val="ListBullet"/>
        <w:spacing w:line="360" w:lineRule="auto" w:after="120"/>
      </w:pPr>
      <w:r>
        <w:rPr>
          <w:rFonts w:ascii="微软雅黑" w:hAnsi="微软雅黑"/>
          <w:b/>
          <w:sz w:val="21"/>
        </w:rPr>
        <w:t>sever\_permissions</w:t>
      </w:r>
      <w:r>
        <w:rPr>
          <w:rFonts w:ascii="微软雅黑" w:hAnsi="微软雅黑"/>
          <w:sz w:val="21"/>
        </w:rPr>
        <w:t xml:space="preserve"> (*</w:t>
      </w:r>
      <w:r>
        <w:rPr>
          <w:rFonts w:ascii="微软雅黑" w:hAnsi="微软雅黑"/>
          <w:color w:val="0066CC"/>
          <w:sz w:val="21"/>
          <w:u w:val="single"/>
        </w:rPr>
        <w:t>bool ↗</w:t>
      </w:r>
      <w:r>
        <w:rPr>
          <w:rFonts w:ascii="微软雅黑" w:hAnsi="微软雅黑"/>
          <w:sz w:val="21"/>
        </w:rPr>
        <w:t>, 非必填*) - 如果为true，则将数据集的权限与其输入的权限分离。如果参数未绑定，则忽略</w:t>
      </w:r>
    </w:p>
    <w:p>
      <w:pPr>
        <w:pStyle w:val="ListBullet"/>
        <w:spacing w:line="360" w:lineRule="auto" w:after="120"/>
      </w:pPr>
      <w:r>
        <w:rPr>
          <w:rFonts w:ascii="微软雅黑" w:hAnsi="微软雅黑"/>
          <w:b/>
          <w:sz w:val="21"/>
        </w:rPr>
        <w:t>checks</w:t>
      </w:r>
      <w:r>
        <w:rPr>
          <w:rFonts w:ascii="微软雅黑" w:hAnsi="微软雅黑"/>
          <w:sz w:val="21"/>
        </w:rPr>
        <w:t xml:space="preserve"> (*List</w:t>
      </w:r>
      <w:r>
        <w:rPr>
          <w:rFonts w:ascii="微软雅黑" w:hAnsi="微软雅黑"/>
          <w:sz w:val="21"/>
        </w:rPr>
        <w:t>\[</w:t>
      </w:r>
      <w:r>
        <w:rPr>
          <w:rFonts w:ascii="微软雅黑" w:hAnsi="微软雅黑"/>
          <w:sz w:val="21"/>
        </w:rPr>
        <w:t>Check], Check, 非必填*) - 一个或多个\:class:</w:t>
      </w:r>
      <w:r>
        <w:rPr>
          <w:rFonts w:ascii="Consolas" w:hAnsi="Consolas"/>
          <w:color w:val="B43C3C"/>
          <w:sz w:val="18"/>
        </w:rPr>
        <w:t>Check</w:t>
      </w:r>
      <w:r>
        <w:rPr>
          <w:rFonts w:ascii="微软雅黑" w:hAnsi="微软雅黑"/>
          <w:sz w:val="21"/>
        </w:rPr>
        <w:t>对象。</w:t>
      </w:r>
    </w:p>
    <w:p>
      <w:r>
        <w:t>──────────────────────────────────────────────────</w:t>
      </w:r>
    </w:p>
    <w:p>
      <w:pPr>
        <w:pStyle w:val="Heading2"/>
      </w:pPr>
      <w:r>
        <w:rPr>
          <w:rFonts w:ascii="微软雅黑" w:hAnsi="微软雅黑"/>
        </w:rPr>
        <w:t>`Pipeline`</w:t>
      </w:r>
    </w:p>
    <w:p>
      <w:r>
        <w:rPr>
          <w:rFonts w:ascii="微软雅黑" w:hAnsi="微软雅黑"/>
          <w:b/>
        </w:rPr>
        <w:t>*class* `transforms.api.Pipeline`</w:t>
      </w:r>
    </w:p>
    <w:p>
      <w:pPr>
        <w:spacing w:line="360" w:lineRule="auto" w:after="120"/>
      </w:pPr>
      <w:r>
        <w:rPr>
          <w:rFonts w:ascii="微软雅黑" w:hAnsi="微软雅黑"/>
          <w:sz w:val="21"/>
        </w:rPr>
        <w:t>用于分组一组</w:t>
      </w:r>
      <w:r>
        <w:rPr>
          <w:rFonts w:ascii="微软雅黑" w:hAnsi="微软雅黑"/>
          <w:color w:val="0066CC"/>
          <w:sz w:val="21"/>
          <w:u w:val="single"/>
        </w:rPr>
        <w:t>Transform</w:t>
      </w:r>
      <w:r>
        <w:rPr>
          <w:rFonts w:ascii="微软雅黑" w:hAnsi="微软雅黑"/>
          <w:sz w:val="21"/>
        </w:rPr>
        <w:t>对象的对象。</w:t>
      </w:r>
    </w:p>
    <w:p>
      <w:pPr>
        <w:pStyle w:val="ListBullet"/>
        <w:spacing w:line="360" w:lineRule="auto" w:after="120"/>
      </w:pPr>
      <w:r>
        <w:rPr>
          <w:rFonts w:ascii="微软雅黑" w:hAnsi="微软雅黑"/>
          <w:b/>
          <w:sz w:val="21"/>
        </w:rPr>
        <w:t>`add_transforms`(*\*transforms*)</w:t>
      </w:r>
    </w:p>
    <w:p>
      <w:pPr>
        <w:pStyle w:val="ListBullet"/>
        <w:spacing w:line="360" w:lineRule="auto" w:after="120"/>
      </w:pPr>
      <w:r>
        <w:rPr>
          <w:rFonts w:ascii="微软雅黑" w:hAnsi="微软雅黑"/>
          <w:sz w:val="21"/>
        </w:rPr>
        <w:t>将给定的Transform对象注册到\_Pipeline\_实例。</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transforms</w:t>
      </w:r>
      <w:r>
        <w:rPr>
          <w:rFonts w:ascii="微软雅黑" w:hAnsi="微软雅黑"/>
          <w:sz w:val="21"/>
        </w:rPr>
        <w:t xml:space="preserve"> (*</w:t>
      </w:r>
      <w:r>
        <w:rPr>
          <w:rFonts w:ascii="微软雅黑" w:hAnsi="微软雅黑"/>
          <w:color w:val="0066CC"/>
          <w:sz w:val="21"/>
          <w:u w:val="single"/>
        </w:rPr>
        <w:t>Transform</w:t>
      </w:r>
      <w:r>
        <w:rPr>
          <w:rFonts w:ascii="微软雅黑" w:hAnsi="微软雅黑"/>
          <w:sz w:val="21"/>
        </w:rPr>
        <w:t>*) – 要注册的变换。</w:t>
      </w:r>
    </w:p>
    <w:p>
      <w:pPr>
        <w:pStyle w:val="ListBullet"/>
        <w:spacing w:line="360" w:lineRule="auto" w:after="120"/>
      </w:pPr>
      <w:r>
        <w:rPr>
          <w:rFonts w:ascii="微软雅黑" w:hAnsi="微软雅黑"/>
          <w:b/>
          <w:sz w:val="21"/>
        </w:rPr>
        <w:t>引发</w:t>
      </w:r>
    </w:p>
    <w:p>
      <w:pPr>
        <w:pStyle w:val="ListBullet"/>
        <w:spacing w:line="360" w:lineRule="auto" w:after="120"/>
      </w:pPr>
      <w:r>
        <w:rPr>
          <w:rFonts w:ascii="微软雅黑" w:hAnsi="微软雅黑"/>
          <w:color w:val="0066CC"/>
          <w:sz w:val="21"/>
          <w:u w:val="single"/>
        </w:rPr>
        <w:t>`ValueError` ↗</w:t>
      </w:r>
      <w:r>
        <w:rPr>
          <w:rFonts w:ascii="微软雅黑" w:hAnsi="微软雅黑"/>
          <w:sz w:val="21"/>
        </w:rPr>
        <w:t xml:space="preserve"> – 如果多个</w:t>
      </w:r>
      <w:r>
        <w:rPr>
          <w:rFonts w:ascii="Consolas" w:hAnsi="Consolas"/>
          <w:color w:val="B43C3C"/>
          <w:sz w:val="18"/>
        </w:rPr>
        <w:t>Transform</w:t>
      </w:r>
      <w:r>
        <w:rPr>
          <w:rFonts w:ascii="微软雅黑" w:hAnsi="微软雅黑"/>
          <w:sz w:val="21"/>
        </w:rPr>
        <w:t>对象写入相同的</w:t>
      </w:r>
      <w:r>
        <w:rPr>
          <w:rFonts w:ascii="微软雅黑" w:hAnsi="微软雅黑"/>
          <w:color w:val="0066CC"/>
          <w:sz w:val="21"/>
          <w:u w:val="single"/>
        </w:rPr>
        <w:t>`Output`</w:t>
      </w:r>
      <w:r>
        <w:rPr>
          <w:rFonts w:ascii="微软雅黑" w:hAnsi="微软雅黑"/>
          <w:sz w:val="21"/>
        </w:rPr>
        <w:t>别名。</w:t>
      </w:r>
    </w:p>
    <w:p>
      <w:pPr>
        <w:pStyle w:val="ListBullet"/>
        <w:spacing w:line="360" w:lineRule="auto" w:after="120"/>
      </w:pPr>
      <w:r>
        <w:rPr>
          <w:rFonts w:ascii="微软雅黑" w:hAnsi="微软雅黑"/>
          <w:b/>
          <w:sz w:val="21"/>
        </w:rPr>
        <w:t>`discover_transforms`(*\*modules*)</w:t>
      </w:r>
    </w:p>
    <w:p>
      <w:pPr>
        <w:pStyle w:val="ListBullet"/>
        <w:spacing w:line="360" w:lineRule="auto" w:after="120"/>
      </w:pPr>
      <w:r>
        <w:rPr>
          <w:rFonts w:ascii="微软雅黑" w:hAnsi="微软雅黑"/>
          <w:sz w:val="21"/>
        </w:rPr>
        <w:t>递归查找并导入模块，注册每个模块级变换。</w:t>
      </w:r>
    </w:p>
    <w:p>
      <w:pPr>
        <w:pStyle w:val="ListBullet"/>
        <w:spacing w:line="360" w:lineRule="auto" w:after="120"/>
      </w:pPr>
      <w:r>
        <w:rPr>
          <w:rFonts w:ascii="微软雅黑" w:hAnsi="微软雅黑"/>
          <w:sz w:val="21"/>
        </w:rPr>
        <w:t>此方法递归查找并导入从给定模块的\_\_\_路径\_\_\_开始的模块。每个找到的模块都会被导入，并且任何作为</w:t>
      </w:r>
      <w:r>
        <w:rPr>
          <w:rFonts w:ascii="微软雅黑" w:hAnsi="微软雅黑"/>
          <w:color w:val="0066CC"/>
          <w:sz w:val="21"/>
          <w:u w:val="single"/>
        </w:rPr>
        <w:t>`Transform`</w:t>
      </w:r>
      <w:r>
        <w:rPr>
          <w:rFonts w:ascii="微软雅黑" w:hAnsi="微软雅黑"/>
          <w:sz w:val="21"/>
        </w:rPr>
        <w:t>实例的属性（通过变换装饰器构造）都将被注册到管道。</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modules</w:t>
      </w:r>
      <w:r>
        <w:rPr>
          <w:rFonts w:ascii="微软雅黑" w:hAnsi="微软雅黑"/>
          <w:sz w:val="21"/>
        </w:rPr>
        <w:t xml:space="preserve"> (*module*) – 开始搜索的模块。</w:t>
      </w:r>
    </w:p>
    <w:p>
      <w:pPr>
        <w:spacing w:before="80" w:after="80"/>
        <w:ind w:left="567"/>
      </w:pPr>
      <w:r>
        <w:rPr>
          <w:rFonts w:ascii="Consolas" w:hAnsi="Consolas"/>
          <w:color w:val="505050"/>
          <w:sz w:val="18"/>
        </w:rPr>
        <w:t>&gt;&gt;&gt; import myproject</w:t>
        <w:br/>
        <w:t>&gt;&gt;&gt; p = Pipeline()</w:t>
        <w:br/>
        <w:t>&gt;&gt;&gt; p.discover_transforms(myproject)</w:t>
        <w:br/>
        <w:t># 该代码导入了一个名为 myproject 的模块。</w:t>
        <w:br/>
        <w:t># 然后创建了一个 Pipeline 对象实例 p。</w:t>
        <w:br/>
        <w:t># 接着调用 p 的 discover_transforms 方法，传入 myproject 模块。</w:t>
        <w:br/>
        <w:t># 这个方法可能用于在 myproject 中发现或注册一些数据转换操作。</w:t>
      </w:r>
    </w:p>
    <w:p>
      <w:pPr>
        <w:spacing w:line="360" w:lineRule="auto" w:after="120"/>
      </w:pPr>
      <w:r>
        <w:rPr>
          <w:rFonts w:ascii="微软雅黑" w:hAnsi="微软雅黑"/>
          <w:sz w:val="21"/>
        </w:rPr>
        <w:t>找到的每个模块都会被导入。尽量避免在模块级别执行代码。</w:t>
      </w:r>
    </w:p>
    <w:p>
      <w:pPr>
        <w:pStyle w:val="ListBullet"/>
        <w:spacing w:line="360" w:lineRule="auto" w:after="120"/>
      </w:pPr>
      <w:r>
        <w:rPr>
          <w:rFonts w:ascii="微软雅黑" w:hAnsi="微软雅黑"/>
          <w:b/>
          <w:sz w:val="21"/>
        </w:rPr>
        <w:t>`transforms`</w:t>
      </w:r>
    </w:p>
    <w:p>
      <w:pPr>
        <w:pStyle w:val="ListBullet"/>
        <w:spacing w:line="360" w:lineRule="auto" w:after="120"/>
      </w:pPr>
      <w:r>
        <w:rPr>
          <w:rFonts w:ascii="微软雅黑" w:hAnsi="微软雅黑"/>
          <w:sz w:val="21"/>
        </w:rPr>
        <w:t>*List</w:t>
      </w:r>
      <w:r>
        <w:rPr>
          <w:rFonts w:ascii="微软雅黑" w:hAnsi="微软雅黑"/>
          <w:sz w:val="21"/>
        </w:rPr>
        <w:t>\[</w:t>
      </w:r>
      <w:r>
        <w:rPr>
          <w:rFonts w:ascii="微软雅黑" w:hAnsi="微软雅黑"/>
          <w:sz w:val="21"/>
        </w:rPr>
        <w:t>Transform]* – 注册到管道中的变换列表。</w:t>
      </w:r>
    </w:p>
    <w:p>
      <w:r>
        <w:t>──────────────────────────────────────────────────</w:t>
      </w:r>
    </w:p>
    <w:p>
      <w:pPr>
        <w:pStyle w:val="Heading2"/>
      </w:pPr>
      <w:r>
        <w:rPr>
          <w:rFonts w:ascii="微软雅黑" w:hAnsi="微软雅黑"/>
        </w:rPr>
        <w:t>`Transform`</w:t>
      </w:r>
    </w:p>
    <w:p>
      <w:r>
        <w:rPr>
          <w:rFonts w:ascii="微软雅黑" w:hAnsi="微软雅黑"/>
          <w:b/>
        </w:rPr>
        <w:t>*class* `transforms.api.Transform`(*compute\_func*, *inputs=None*, *outputs=None*, *profile=None*)</w:t>
      </w:r>
    </w:p>
    <w:p>
      <w:pPr>
        <w:spacing w:line="360" w:lineRule="auto" w:after="120"/>
      </w:pPr>
      <w:r>
        <w:rPr>
          <w:rFonts w:ascii="微软雅黑" w:hAnsi="微软雅黑"/>
          <w:sz w:val="21"/>
        </w:rPr>
        <w:t>一个描述计算单步骤的可调用对象。</w:t>
      </w:r>
    </w:p>
    <w:p>
      <w:pPr>
        <w:spacing w:line="360" w:lineRule="auto" w:after="120"/>
      </w:pPr>
      <w:r>
        <w:rPr>
          <w:rFonts w:ascii="微软雅黑" w:hAnsi="微软雅黑"/>
          <w:sz w:val="21"/>
        </w:rPr>
        <w:t>一个变换由若干</w:t>
      </w:r>
      <w:r>
        <w:rPr>
          <w:rFonts w:ascii="微软雅黑" w:hAnsi="微软雅黑"/>
          <w:color w:val="0066CC"/>
          <w:sz w:val="21"/>
          <w:u w:val="single"/>
        </w:rPr>
        <w:t>`Input`</w:t>
      </w:r>
      <w:r>
        <w:rPr>
          <w:rFonts w:ascii="微软雅黑" w:hAnsi="微软雅黑"/>
          <w:sz w:val="21"/>
        </w:rPr>
        <w:t>规格、若干</w:t>
      </w:r>
      <w:r>
        <w:rPr>
          <w:rFonts w:ascii="微软雅黑" w:hAnsi="微软雅黑"/>
          <w:color w:val="0066CC"/>
          <w:sz w:val="21"/>
          <w:u w:val="single"/>
        </w:rPr>
        <w:t>`Output`</w:t>
      </w:r>
      <w:r>
        <w:rPr>
          <w:rFonts w:ascii="微软雅黑" w:hAnsi="微软雅黑"/>
          <w:sz w:val="21"/>
        </w:rPr>
        <w:t>规格和一个计算函数组成。</w:t>
      </w:r>
    </w:p>
    <w:p>
      <w:pPr>
        <w:spacing w:line="360" w:lineRule="auto" w:after="120"/>
      </w:pPr>
      <w:r>
        <w:rPr>
          <w:rFonts w:ascii="微软雅黑" w:hAnsi="微软雅黑"/>
          <w:sz w:val="21"/>
        </w:rPr>
        <w:t xml:space="preserve">使用提供的装饰器构建Transform对象是惯用的： </w:t>
      </w:r>
      <w:r>
        <w:rPr>
          <w:rFonts w:ascii="微软雅黑" w:hAnsi="微软雅黑"/>
          <w:color w:val="0066CC"/>
          <w:sz w:val="21"/>
          <w:u w:val="single"/>
        </w:rPr>
        <w:t>`transform()`</w:t>
      </w:r>
      <w:r>
        <w:rPr>
          <w:rFonts w:ascii="微软雅黑" w:hAnsi="微软雅黑"/>
          <w:sz w:val="21"/>
        </w:rPr>
        <w:t xml:space="preserve">, </w:t>
      </w:r>
      <w:r>
        <w:rPr>
          <w:rFonts w:ascii="微软雅黑" w:hAnsi="微软雅黑"/>
          <w:color w:val="0066CC"/>
          <w:sz w:val="21"/>
          <w:u w:val="single"/>
        </w:rPr>
        <w:t>`transform_df()`</w:t>
      </w:r>
      <w:r>
        <w:rPr>
          <w:rFonts w:ascii="微软雅黑" w:hAnsi="微软雅黑"/>
          <w:sz w:val="21"/>
        </w:rPr>
        <w:t xml:space="preserve">, 和 </w:t>
      </w:r>
      <w:r>
        <w:rPr>
          <w:rFonts w:ascii="微软雅黑" w:hAnsi="微软雅黑"/>
          <w:color w:val="0066CC"/>
          <w:sz w:val="21"/>
          <w:u w:val="single"/>
        </w:rPr>
        <w:t>`transform_pandas()`</w:t>
      </w:r>
      <w:r>
        <w:rPr>
          <w:rFonts w:ascii="微软雅黑" w:hAnsi="微软雅黑"/>
          <w:sz w:val="21"/>
        </w:rPr>
        <w:t>。</w:t>
      </w:r>
    </w:p>
    <w:p>
      <w:pPr>
        <w:spacing w:line="360" w:lineRule="auto" w:after="120"/>
      </w:pPr>
      <w:r>
        <w:rPr>
          <w:rFonts w:ascii="微软雅黑" w:hAnsi="微软雅黑"/>
          <w:sz w:val="21"/>
        </w:rPr>
        <w:t>注意：原始的计算函数通过Transform的</w:t>
      </w:r>
      <w:r>
        <w:rPr>
          <w:rFonts w:ascii="Consolas" w:hAnsi="Consolas"/>
          <w:color w:val="B43C3C"/>
          <w:sz w:val="18"/>
        </w:rPr>
        <w:t>__call__</w:t>
      </w:r>
      <w:r>
        <w:rPr>
          <w:rFonts w:ascii="微软雅黑" w:hAnsi="微软雅黑"/>
          <w:sz w:val="21"/>
        </w:rPr>
        <w:t>方法暴露。</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compute\_func</w:t>
      </w:r>
      <w:r>
        <w:rPr>
          <w:rFonts w:ascii="微软雅黑" w:hAnsi="微软雅黑"/>
          <w:sz w:val="21"/>
        </w:rPr>
        <w:t xml:space="preserve"> (*Callable*) –  用于包装的计算函数。</w:t>
      </w:r>
    </w:p>
    <w:p>
      <w:pPr>
        <w:pStyle w:val="ListBullet"/>
        <w:spacing w:line="360" w:lineRule="auto" w:after="120"/>
      </w:pPr>
      <w:r>
        <w:rPr>
          <w:rFonts w:ascii="微软雅黑" w:hAnsi="微软雅黑"/>
          <w:b/>
          <w:sz w:val="21"/>
        </w:rPr>
        <w:t>inputs</w:t>
      </w:r>
      <w:r>
        <w:rPr>
          <w:rFonts w:ascii="微软雅黑" w:hAnsi="微软雅黑"/>
          <w:sz w:val="21"/>
        </w:rPr>
        <w:t xml:space="preserve"> (*Dict</w:t>
      </w:r>
      <w:r>
        <w:rPr>
          <w:rFonts w:ascii="微软雅黑" w:hAnsi="微软雅黑"/>
          <w:sz w:val="21"/>
        </w:rPr>
        <w:t>\[</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Input</w:t>
      </w:r>
      <w:r>
        <w:rPr>
          <w:rFonts w:ascii="微软雅黑" w:hAnsi="微软雅黑"/>
          <w:sz w:val="21"/>
        </w:rPr>
        <w:t>]*) - 映射输入名称到</w:t>
      </w:r>
      <w:r>
        <w:rPr>
          <w:rFonts w:ascii="微软雅黑" w:hAnsi="微软雅黑"/>
          <w:color w:val="0066CC"/>
          <w:sz w:val="21"/>
          <w:u w:val="single"/>
        </w:rPr>
        <w:t>`Input`</w:t>
      </w:r>
      <w:r>
        <w:rPr>
          <w:rFonts w:ascii="微软雅黑" w:hAnsi="微软雅黑"/>
          <w:sz w:val="21"/>
        </w:rPr>
        <w:t>规格的字典。</w:t>
      </w:r>
    </w:p>
    <w:p>
      <w:pPr>
        <w:pStyle w:val="ListBullet"/>
        <w:spacing w:line="360" w:lineRule="auto" w:after="120"/>
      </w:pPr>
      <w:r>
        <w:rPr>
          <w:rFonts w:ascii="微软雅黑" w:hAnsi="微软雅黑"/>
          <w:b/>
          <w:sz w:val="21"/>
        </w:rPr>
        <w:t>outputs</w:t>
      </w:r>
      <w:r>
        <w:rPr>
          <w:rFonts w:ascii="微软雅黑" w:hAnsi="微软雅黑"/>
          <w:sz w:val="21"/>
        </w:rPr>
        <w:t xml:space="preserve"> (*Dict</w:t>
      </w:r>
      <w:r>
        <w:rPr>
          <w:rFonts w:ascii="微软雅黑" w:hAnsi="微软雅黑"/>
          <w:sz w:val="21"/>
        </w:rPr>
        <w:t>\[</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Output</w:t>
      </w:r>
      <w:r>
        <w:rPr>
          <w:rFonts w:ascii="微软雅黑" w:hAnsi="微软雅黑"/>
          <w:sz w:val="21"/>
        </w:rPr>
        <w:t>]*) - 映射输入名称到</w:t>
      </w:r>
      <w:r>
        <w:rPr>
          <w:rFonts w:ascii="微软雅黑" w:hAnsi="微软雅黑"/>
          <w:color w:val="0066CC"/>
          <w:sz w:val="21"/>
          <w:u w:val="single"/>
        </w:rPr>
        <w:t>`Output`</w:t>
      </w:r>
      <w:r>
        <w:rPr>
          <w:rFonts w:ascii="微软雅黑" w:hAnsi="微软雅黑"/>
          <w:sz w:val="21"/>
        </w:rPr>
        <w:t>规格的字典。</w:t>
      </w:r>
    </w:p>
    <w:p>
      <w:pPr>
        <w:pStyle w:val="ListBullet"/>
        <w:spacing w:line="360" w:lineRule="auto" w:after="120"/>
      </w:pPr>
      <w:r>
        <w:rPr>
          <w:rFonts w:ascii="微软雅黑" w:hAnsi="微软雅黑"/>
          <w:b/>
          <w:sz w:val="21"/>
        </w:rPr>
        <w:t>profile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在运行时使用的变换配置文件名称。</w:t>
      </w:r>
    </w:p>
    <w:p>
      <w:pPr>
        <w:pStyle w:val="ListBullet"/>
        <w:spacing w:line="360" w:lineRule="auto" w:after="120"/>
      </w:pPr>
      <w:r>
        <w:rPr>
          <w:rFonts w:ascii="微软雅黑" w:hAnsi="微软雅黑"/>
          <w:b/>
          <w:sz w:val="21"/>
        </w:rPr>
        <w:t>`compute`(*ctx=None*, \_</w:t>
      </w:r>
      <w:r>
        <w:rPr>
          <w:rFonts w:ascii="微软雅黑" w:hAnsi="微软雅黑"/>
          <w:sz w:val="21"/>
        </w:rPr>
        <w:t>&amp;#x6B;wargs\_)\*\*</w:t>
      </w:r>
    </w:p>
    <w:p>
      <w:pPr>
        <w:pStyle w:val="ListBullet"/>
        <w:spacing w:line="360" w:lineRule="auto" w:after="120"/>
      </w:pPr>
      <w:r>
        <w:rPr>
          <w:rFonts w:ascii="微软雅黑" w:hAnsi="微软雅黑"/>
          <w:sz w:val="21"/>
        </w:rPr>
        <w:t>使用上下文及一组输入和输出计算变换。</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ctx</w:t>
      </w:r>
      <w:r>
        <w:rPr>
          <w:rFonts w:ascii="微软雅黑" w:hAnsi="微软雅黑"/>
          <w:sz w:val="21"/>
        </w:rPr>
        <w:t xml:space="preserve"> (*</w:t>
      </w:r>
      <w:r>
        <w:rPr>
          <w:rFonts w:ascii="微软雅黑" w:hAnsi="微软雅黑"/>
          <w:color w:val="0066CC"/>
          <w:sz w:val="21"/>
          <w:u w:val="single"/>
        </w:rPr>
        <w:t>TransformContext</w:t>
      </w:r>
      <w:r>
        <w:rPr>
          <w:rFonts w:ascii="微软雅黑" w:hAnsi="微软雅黑"/>
          <w:sz w:val="21"/>
        </w:rPr>
        <w:t>, 非必填*) – 如果请求，传递给变换的上下文对象。</w:t>
      </w:r>
    </w:p>
    <w:p>
      <w:pPr>
        <w:pStyle w:val="ListBullet"/>
        <w:spacing w:line="360" w:lineRule="auto" w:after="120"/>
      </w:pPr>
      <w:r>
        <w:rPr>
          <w:rFonts w:ascii="微软雅黑" w:hAnsi="微软雅黑"/>
          <w:b/>
          <w:sz w:val="21"/>
        </w:rPr>
        <w:t>kwargs</w:t>
      </w:r>
      <w:r>
        <w:rPr>
          <w:rFonts w:ascii="微软雅黑" w:hAnsi="微软雅黑"/>
          <w:sz w:val="21"/>
        </w:rPr>
        <w:t xml:space="preserve"> (*</w:t>
      </w:r>
      <w:r>
        <w:rPr>
          <w:rFonts w:ascii="微软雅黑" w:hAnsi="微软雅黑"/>
          <w:color w:val="0066CC"/>
          <w:sz w:val="21"/>
          <w:u w:val="single"/>
        </w:rPr>
        <w:t>TransformInput</w:t>
      </w:r>
      <w:r>
        <w:rPr>
          <w:rFonts w:ascii="微软雅黑" w:hAnsi="微软雅黑"/>
          <w:sz w:val="21"/>
        </w:rPr>
        <w:t xml:space="preserve"> 或 </w:t>
      </w:r>
      <w:r>
        <w:rPr>
          <w:rFonts w:ascii="微软雅黑" w:hAnsi="微软雅黑"/>
          <w:color w:val="0066CC"/>
          <w:sz w:val="21"/>
          <w:u w:val="single"/>
        </w:rPr>
        <w:t>TransformOutput</w:t>
      </w:r>
      <w:r>
        <w:rPr>
          <w:rFonts w:ascii="微软雅黑" w:hAnsi="微软雅黑"/>
          <w:sz w:val="21"/>
        </w:rPr>
        <w:t>*) - 映射输入名称到</w:t>
      </w:r>
      <w:r>
        <w:rPr>
          <w:rFonts w:ascii="微软雅黑" w:hAnsi="微软雅黑"/>
          <w:color w:val="0066CC"/>
          <w:sz w:val="21"/>
          <w:u w:val="single"/>
        </w:rPr>
        <w:t>`Input`</w:t>
      </w:r>
      <w:r>
        <w:rPr>
          <w:rFonts w:ascii="微软雅黑" w:hAnsi="微软雅黑"/>
          <w:sz w:val="21"/>
        </w:rPr>
        <w:t>规格的字典。*kwarg*是关键字参数的缩写。</w:t>
      </w:r>
    </w:p>
    <w:p>
      <w:pPr>
        <w:pStyle w:val="ListBullet"/>
        <w:spacing w:line="360" w:lineRule="auto" w:after="120"/>
      </w:pPr>
      <w:r>
        <w:rPr>
          <w:rFonts w:ascii="微软雅黑" w:hAnsi="微软雅黑"/>
          <w:b/>
          <w:sz w:val="21"/>
        </w:rPr>
        <w:t>outputs</w:t>
      </w:r>
      <w:r>
        <w:rPr>
          <w:rFonts w:ascii="微软雅黑" w:hAnsi="微软雅黑"/>
          <w:sz w:val="21"/>
        </w:rPr>
        <w:t xml:space="preserve"> (*Dict</w:t>
      </w:r>
      <w:r>
        <w:rPr>
          <w:rFonts w:ascii="微软雅黑" w:hAnsi="微软雅黑"/>
          <w:sz w:val="21"/>
        </w:rPr>
        <w:t>\[</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Output</w:t>
      </w:r>
      <w:r>
        <w:rPr>
          <w:rFonts w:ascii="微软雅黑" w:hAnsi="微软雅黑"/>
          <w:sz w:val="21"/>
        </w:rPr>
        <w:t>]*) - 传递给计算函数的输入、输出和上下文对象。</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运行变换后的输出对象。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sz w:val="21"/>
        </w:rPr>
        <w:t>dict of (</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TransformOutput</w:t>
      </w:r>
      <w:r>
        <w:rPr>
          <w:rFonts w:ascii="微软雅黑" w:hAnsi="微软雅黑"/>
          <w:sz w:val="21"/>
        </w:rPr>
        <w:t>)</w:t>
      </w:r>
    </w:p>
    <w:p>
      <w:pPr>
        <w:pStyle w:val="ListBullet"/>
        <w:spacing w:line="360" w:lineRule="auto" w:after="120"/>
      </w:pPr>
      <w:r>
        <w:rPr>
          <w:rFonts w:ascii="微软雅黑" w:hAnsi="微软雅黑"/>
          <w:b/>
          <w:sz w:val="21"/>
        </w:rPr>
        <w:t>`version`</w:t>
      </w:r>
    </w:p>
    <w:p>
      <w:pPr>
        <w:pStyle w:val="ListBullet"/>
        <w:spacing w:line="360" w:lineRule="auto" w:after="120"/>
      </w:pPr>
      <w:r>
        <w:rPr>
          <w:rFonts w:ascii="微软雅黑" w:hAnsi="微软雅黑"/>
          <w:sz w:val="21"/>
        </w:rPr>
        <w:t>*str* – 一个用于比较两个变换版本的字符串，用于考虑逻辑陈旧性。</w:t>
      </w:r>
    </w:p>
    <w:p>
      <w:pPr>
        <w:pStyle w:val="ListBullet"/>
        <w:spacing w:line="360" w:lineRule="auto" w:after="120"/>
      </w:pPr>
      <w:r>
        <w:rPr>
          <w:rFonts w:ascii="微软雅黑" w:hAnsi="微软雅黑"/>
          <w:sz w:val="21"/>
        </w:rPr>
        <w:t>例如，一个SQL变换可能会获取SQL查询的哈希值。理想情况下，SQL查询应被转换为一个格式，以便对语义上等效的变换产生相同的版本。即SQL查询</w:t>
      </w:r>
      <w:r>
        <w:rPr>
          <w:rFonts w:ascii="Consolas" w:hAnsi="Consolas"/>
          <w:color w:val="B43C3C"/>
          <w:sz w:val="18"/>
        </w:rPr>
        <w:t>select A, B from foo;</w:t>
      </w:r>
      <w:r>
        <w:rPr>
          <w:rFonts w:ascii="微软雅黑" w:hAnsi="微软雅黑"/>
          <w:sz w:val="21"/>
        </w:rPr>
        <w:t>应该与</w:t>
      </w:r>
      <w:r>
        <w:rPr>
          <w:rFonts w:ascii="Consolas" w:hAnsi="Consolas"/>
          <w:color w:val="B43C3C"/>
          <w:sz w:val="18"/>
        </w:rPr>
        <w:t>SQL查询 select A, B from (select * from foo);</w:t>
      </w:r>
      <w:r>
        <w:rPr>
          <w:rFonts w:ascii="微软雅黑" w:hAnsi="微软雅黑"/>
          <w:sz w:val="21"/>
        </w:rPr>
        <w:t>具有相同的版本。</w:t>
      </w:r>
    </w:p>
    <w:p>
      <w:pPr>
        <w:pStyle w:val="ListBullet"/>
        <w:spacing w:line="360" w:lineRule="auto" w:after="120"/>
      </w:pPr>
      <w:r>
        <w:rPr>
          <w:rFonts w:ascii="微软雅黑" w:hAnsi="微软雅黑"/>
          <w:sz w:val="21"/>
        </w:rPr>
        <w:t>如果没有指定版本，将使用存储库的版本。</w:t>
      </w:r>
    </w:p>
    <w:p>
      <w:pPr>
        <w:pStyle w:val="ListBullet"/>
        <w:spacing w:line="360" w:lineRule="auto" w:after="120"/>
      </w:pPr>
      <w:r>
        <w:rPr>
          <w:rFonts w:ascii="微软雅黑" w:hAnsi="微软雅黑"/>
          <w:b/>
          <w:sz w:val="21"/>
        </w:rPr>
        <w:t>引发</w:t>
      </w:r>
    </w:p>
    <w:p>
      <w:pPr>
        <w:pStyle w:val="ListBullet"/>
        <w:spacing w:line="360" w:lineRule="auto" w:after="120"/>
      </w:pPr>
      <w:r>
        <w:rPr>
          <w:rFonts w:ascii="微软雅黑" w:hAnsi="微软雅黑"/>
          <w:color w:val="0066CC"/>
          <w:sz w:val="21"/>
          <w:u w:val="single"/>
        </w:rPr>
        <w:t>`ValueError` ↗</w:t>
      </w:r>
      <w:r>
        <w:rPr>
          <w:rFonts w:ascii="微软雅黑" w:hAnsi="微软雅黑"/>
          <w:sz w:val="21"/>
        </w:rPr>
        <w:t xml:space="preserve"> – 如果计算函数的对象哈希失败</w:t>
      </w:r>
    </w:p>
    <w:p>
      <w:r>
        <w:t>──────────────────────────────────────────────────</w:t>
      </w:r>
    </w:p>
    <w:p>
      <w:pPr>
        <w:pStyle w:val="Heading2"/>
      </w:pPr>
      <w:r>
        <w:rPr>
          <w:rFonts w:ascii="微软雅黑" w:hAnsi="微软雅黑"/>
        </w:rPr>
        <w:t>`TransformContext`</w:t>
      </w:r>
    </w:p>
    <w:p>
      <w:r>
        <w:rPr>
          <w:rFonts w:ascii="微软雅黑" w:hAnsi="微软雅黑"/>
          <w:b/>
        </w:rPr>
        <w:t>class `transforms.api.TransformContext`(*foundry\_connector*, *parameters=None*)</w:t>
      </w:r>
    </w:p>
    <w:p>
      <w:pPr>
        <w:spacing w:line="360" w:lineRule="auto" w:after="120"/>
      </w:pPr>
      <w:r>
        <w:rPr>
          <w:rFonts w:ascii="微软雅黑" w:hAnsi="微软雅黑"/>
          <w:sz w:val="21"/>
        </w:rPr>
        <w:t>可以选择注入到变换计算函数中的上下文对象。</w:t>
      </w:r>
    </w:p>
    <w:p>
      <w:pPr>
        <w:pStyle w:val="ListBullet"/>
        <w:spacing w:line="360" w:lineRule="auto" w:after="120"/>
      </w:pPr>
      <w:r>
        <w:rPr>
          <w:rFonts w:ascii="微软雅黑" w:hAnsi="微软雅黑"/>
          <w:b/>
          <w:sz w:val="21"/>
        </w:rPr>
        <w:t>`auth_header`</w:t>
      </w:r>
    </w:p>
    <w:p>
      <w:pPr>
        <w:pStyle w:val="ListBullet"/>
        <w:spacing w:line="360" w:lineRule="auto" w:after="120"/>
      </w:pPr>
      <w:r>
        <w:rPr>
          <w:rFonts w:ascii="微软雅黑" w:hAnsi="微软雅黑"/>
          <w:sz w:val="21"/>
        </w:rPr>
        <w:t>*str* – 用于运行变换的授权头。此授权头具有有限的范围，并且只有运行任务所需的权限。它不应用于API调用。</w:t>
      </w:r>
    </w:p>
    <w:p>
      <w:pPr>
        <w:pStyle w:val="ListBullet"/>
        <w:spacing w:line="360" w:lineRule="auto" w:after="120"/>
      </w:pPr>
      <w:r>
        <w:rPr>
          <w:rFonts w:ascii="微软雅黑" w:hAnsi="微软雅黑"/>
          <w:b/>
          <w:sz w:val="21"/>
        </w:rPr>
        <w:t>`fallback_branches`</w:t>
      </w:r>
    </w:p>
    <w:p>
      <w:pPr>
        <w:pStyle w:val="ListBullet"/>
        <w:spacing w:line="360" w:lineRule="auto" w:after="120"/>
      </w:pPr>
      <w:r>
        <w:rPr>
          <w:rFonts w:ascii="微软雅黑" w:hAnsi="微软雅黑"/>
          <w:sz w:val="21"/>
        </w:rPr>
        <w:t>*List</w:t>
      </w:r>
      <w:r>
        <w:rPr>
          <w:rFonts w:ascii="微软雅黑" w:hAnsi="微软雅黑"/>
          <w:sz w:val="21"/>
        </w:rPr>
        <w:t>\[</w:t>
      </w:r>
      <w:r>
        <w:rPr>
          <w:rFonts w:ascii="微软雅黑" w:hAnsi="微软雅黑"/>
          <w:sz w:val="21"/>
        </w:rPr>
        <w:t>str]* – 在运行变换时配置的回退分支。</w:t>
      </w:r>
    </w:p>
    <w:p>
      <w:pPr>
        <w:pStyle w:val="ListBullet"/>
        <w:spacing w:line="360" w:lineRule="auto" w:after="120"/>
      </w:pPr>
      <w:r>
        <w:rPr>
          <w:rFonts w:ascii="微软雅黑" w:hAnsi="微软雅黑"/>
          <w:b/>
          <w:sz w:val="21"/>
        </w:rPr>
        <w:t>`parameters`</w:t>
      </w:r>
    </w:p>
    <w:p>
      <w:pPr>
        <w:pStyle w:val="ListBullet"/>
        <w:spacing w:line="360" w:lineRule="auto" w:after="120"/>
      </w:pPr>
      <w:r>
        <w:rPr>
          <w:rFonts w:ascii="微软雅黑" w:hAnsi="微软雅黑"/>
          <w:sz w:val="21"/>
        </w:rPr>
        <w:t>*dict of (str, any)* – 变换参数。</w:t>
      </w:r>
    </w:p>
    <w:p>
      <w:pPr>
        <w:pStyle w:val="ListBullet"/>
        <w:spacing w:line="360" w:lineRule="auto" w:after="120"/>
      </w:pPr>
      <w:r>
        <w:rPr>
          <w:rFonts w:ascii="微软雅黑" w:hAnsi="微软雅黑"/>
          <w:b/>
          <w:sz w:val="21"/>
        </w:rPr>
        <w:t>`spark_session`</w:t>
      </w:r>
    </w:p>
    <w:p>
      <w:pPr>
        <w:pStyle w:val="ListBullet"/>
        <w:spacing w:line="360" w:lineRule="auto" w:after="120"/>
      </w:pPr>
      <w:r>
        <w:rPr>
          <w:rFonts w:ascii="微软雅黑" w:hAnsi="微软雅黑"/>
          <w:sz w:val="21"/>
        </w:rPr>
        <w:t>*pyspark.sql.SparkSession* – 用于运行变换的Spark会话。</w:t>
      </w:r>
    </w:p>
    <w:p>
      <w:r>
        <w:t>──────────────────────────────────────────────────</w:t>
      </w:r>
    </w:p>
    <w:p>
      <w:pPr>
        <w:pStyle w:val="Heading2"/>
      </w:pPr>
      <w:r>
        <w:rPr>
          <w:rFonts w:ascii="微软雅黑" w:hAnsi="微软雅黑"/>
        </w:rPr>
        <w:t>`TransformInput`</w:t>
      </w:r>
    </w:p>
    <w:p>
      <w:r>
        <w:rPr>
          <w:rFonts w:ascii="微软雅黑" w:hAnsi="微软雅黑"/>
          <w:b/>
        </w:rPr>
        <w:t>*class* `transforms.api.TransformInput`(*rid*, *branch*, *txrange*, *dfreader*, *fsbuilder*)</w:t>
      </w:r>
    </w:p>
    <w:p>
      <w:pPr>
        <w:spacing w:line="360" w:lineRule="auto" w:after="120"/>
      </w:pPr>
      <w:r>
        <w:rPr>
          <w:rFonts w:ascii="微软雅黑" w:hAnsi="微软雅黑"/>
          <w:sz w:val="21"/>
        </w:rPr>
        <w:t>在运行时传递给Transform对象的输入对象。</w:t>
      </w:r>
    </w:p>
    <w:p>
      <w:pPr>
        <w:pStyle w:val="ListBullet"/>
        <w:spacing w:line="360" w:lineRule="auto" w:after="120"/>
      </w:pPr>
      <w:r>
        <w:rPr>
          <w:rFonts w:ascii="微软雅黑" w:hAnsi="微软雅黑"/>
          <w:b/>
          <w:sz w:val="21"/>
        </w:rPr>
        <w:t>`dataframe()`</w:t>
      </w:r>
    </w:p>
    <w:p>
      <w:pPr>
        <w:pStyle w:val="ListBullet"/>
        <w:spacing w:line="360" w:lineRule="auto" w:after="120"/>
      </w:pPr>
      <w:r>
        <w:rPr>
          <w:rFonts w:ascii="微软雅黑" w:hAnsi="微软雅黑"/>
          <w:sz w:val="21"/>
        </w:rPr>
        <w:t>返回给定读取模式的</w:t>
      </w:r>
      <w:r>
        <w:rPr>
          <w:rFonts w:ascii="微软雅黑" w:hAnsi="微软雅黑"/>
          <w:color w:val="0066CC"/>
          <w:sz w:val="21"/>
          <w:u w:val="single"/>
        </w:rPr>
        <w:t>pyspark.sql.DataFrame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pyspark.sql.DataFrame ↗</w:t>
      </w:r>
    </w:p>
    <w:p>
      <w:pPr>
        <w:pStyle w:val="ListBullet"/>
        <w:spacing w:line="360" w:lineRule="auto" w:after="120"/>
      </w:pPr>
      <w:r>
        <w:rPr>
          <w:rFonts w:ascii="微软雅黑" w:hAnsi="微软雅黑"/>
          <w:b/>
          <w:sz w:val="21"/>
        </w:rPr>
        <w:t>`filesystem()`</w:t>
      </w:r>
    </w:p>
    <w:p>
      <w:pPr>
        <w:pStyle w:val="ListBullet"/>
        <w:spacing w:line="360" w:lineRule="auto" w:after="120"/>
      </w:pPr>
      <w:r>
        <w:rPr>
          <w:rFonts w:ascii="微软雅黑" w:hAnsi="微软雅黑"/>
          <w:sz w:val="21"/>
        </w:rPr>
        <w:t>构建一个用于从\_FoundryFS\_读取的\_FileSystem\_对象。</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一个用于从Foundry读取的\_FileSystem\_对象。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FileSystem</w:t>
      </w:r>
    </w:p>
    <w:p>
      <w:pPr>
        <w:pStyle w:val="ListBullet"/>
        <w:spacing w:line="360" w:lineRule="auto" w:after="120"/>
      </w:pPr>
      <w:r>
        <w:rPr>
          <w:rFonts w:ascii="微软雅黑" w:hAnsi="微软雅黑"/>
          <w:b/>
          <w:sz w:val="21"/>
        </w:rPr>
        <w:t>`pandas()`</w:t>
      </w:r>
    </w:p>
    <w:p>
      <w:pPr>
        <w:pStyle w:val="ListBullet"/>
        <w:spacing w:line="360" w:lineRule="auto" w:after="120"/>
      </w:pPr>
      <w:r>
        <w:rPr>
          <w:rFonts w:ascii="微软雅黑" w:hAnsi="微软雅黑"/>
          <w:color w:val="0066CC"/>
          <w:sz w:val="21"/>
          <w:u w:val="single"/>
        </w:rPr>
        <w:t>pandas.DataFrame ↗</w:t>
      </w:r>
      <w:r>
        <w:rPr>
          <w:rFonts w:ascii="微软雅黑" w:hAnsi="微软雅黑"/>
          <w:sz w:val="21"/>
        </w:rPr>
        <w:t>: 包含输入数据集全视图的Pandas数据框。</w:t>
      </w:r>
    </w:p>
    <w:p>
      <w:pPr>
        <w:pStyle w:val="ListBullet"/>
        <w:spacing w:line="360" w:lineRule="auto" w:after="120"/>
      </w:pPr>
      <w:r>
        <w:rPr>
          <w:rFonts w:ascii="微软雅黑" w:hAnsi="微软雅黑"/>
          <w:b/>
          <w:sz w:val="21"/>
        </w:rPr>
        <w:t>`branch`</w:t>
      </w:r>
    </w:p>
    <w:p>
      <w:pPr>
        <w:pStyle w:val="ListBullet"/>
        <w:spacing w:line="360" w:lineRule="auto" w:after="120"/>
      </w:pPr>
      <w:r>
        <w:rPr>
          <w:rFonts w:ascii="微软雅黑" w:hAnsi="微软雅黑"/>
          <w:sz w:val="21"/>
        </w:rPr>
        <w:t>*str* – 输入数据集的分支。</w:t>
      </w:r>
    </w:p>
    <w:p>
      <w:pPr>
        <w:pStyle w:val="ListBullet"/>
        <w:spacing w:line="360" w:lineRule="auto" w:after="120"/>
      </w:pPr>
      <w:r>
        <w:rPr>
          <w:rFonts w:ascii="微软雅黑" w:hAnsi="微软雅黑"/>
          <w:b/>
          <w:sz w:val="21"/>
        </w:rPr>
        <w:t>`path`</w:t>
      </w:r>
    </w:p>
    <w:p>
      <w:pPr>
        <w:pStyle w:val="ListBullet"/>
        <w:spacing w:line="360" w:lineRule="auto" w:after="120"/>
      </w:pPr>
      <w:r>
        <w:rPr>
          <w:rFonts w:ascii="微软雅黑" w:hAnsi="微软雅黑"/>
          <w:sz w:val="21"/>
        </w:rPr>
        <w:t>*str* – 输入数据集的项目路径。</w:t>
      </w:r>
    </w:p>
    <w:p>
      <w:pPr>
        <w:pStyle w:val="ListBullet"/>
        <w:spacing w:line="360" w:lineRule="auto" w:after="120"/>
      </w:pPr>
      <w:r>
        <w:rPr>
          <w:rFonts w:ascii="微软雅黑" w:hAnsi="微软雅黑"/>
          <w:b/>
          <w:sz w:val="21"/>
        </w:rPr>
        <w:t>`rid`</w:t>
      </w:r>
    </w:p>
    <w:p>
      <w:pPr>
        <w:pStyle w:val="ListBullet"/>
        <w:spacing w:line="360" w:lineRule="auto" w:after="120"/>
      </w:pPr>
      <w:r>
        <w:rPr>
          <w:rFonts w:ascii="微软雅黑" w:hAnsi="微软雅黑"/>
          <w:sz w:val="21"/>
        </w:rPr>
        <w:t>*str* – 数据集的资源标识符。</w:t>
      </w:r>
    </w:p>
    <w:p>
      <w:pPr>
        <w:pStyle w:val="ListBullet"/>
        <w:spacing w:line="360" w:lineRule="auto" w:after="120"/>
      </w:pPr>
      <w:r>
        <w:rPr>
          <w:rFonts w:ascii="微软雅黑" w:hAnsi="微软雅黑"/>
          <w:b/>
          <w:sz w:val="21"/>
        </w:rPr>
        <w:t>`column_descriptions`</w:t>
      </w:r>
    </w:p>
    <w:p>
      <w:pPr>
        <w:pStyle w:val="ListBullet"/>
        <w:spacing w:line="360" w:lineRule="auto" w:after="120"/>
      </w:pPr>
      <w:r>
        <w:rPr>
          <w:rFonts w:ascii="微软雅黑" w:hAnsi="微软雅黑"/>
          <w:sz w:val="21"/>
        </w:rPr>
        <w:t>*Dict\&lt;str, str&gt;* – 数据集的列描述。</w:t>
      </w:r>
    </w:p>
    <w:p>
      <w:pPr>
        <w:pStyle w:val="ListBullet"/>
        <w:spacing w:line="360" w:lineRule="auto" w:after="120"/>
      </w:pPr>
      <w:r>
        <w:rPr>
          <w:rFonts w:ascii="微软雅黑" w:hAnsi="微软雅黑"/>
          <w:b/>
          <w:sz w:val="21"/>
        </w:rPr>
        <w:t>`column_typeclasses`</w:t>
      </w:r>
    </w:p>
    <w:p>
      <w:pPr>
        <w:pStyle w:val="ListBullet"/>
        <w:spacing w:line="360" w:lineRule="auto" w:after="120"/>
      </w:pPr>
      <w:r>
        <w:rPr>
          <w:rFonts w:ascii="微软雅黑" w:hAnsi="微软雅黑"/>
          <w:sz w:val="21"/>
        </w:rPr>
        <w:t>*Dict\&lt;str, str&gt;* – 数据集的列类型类。</w:t>
      </w:r>
    </w:p>
    <w:p>
      <w:r>
        <w:t>──────────────────────────────────────────────────</w:t>
      </w:r>
    </w:p>
    <w:p>
      <w:pPr>
        <w:pStyle w:val="Heading2"/>
      </w:pPr>
      <w:r>
        <w:rPr>
          <w:rFonts w:ascii="微软雅黑" w:hAnsi="微软雅黑"/>
        </w:rPr>
        <w:t>`LightweightInput`</w:t>
      </w:r>
    </w:p>
    <w:p>
      <w:r>
        <w:rPr>
          <w:rFonts w:ascii="微软雅黑" w:hAnsi="微软雅黑"/>
          <w:b/>
        </w:rPr>
        <w:t>*class* `transforms.api.LightweightInput`(*alias*)</w:t>
      </w:r>
    </w:p>
    <w:p>
      <w:pPr>
        <w:spacing w:line="360" w:lineRule="auto" w:after="120"/>
      </w:pPr>
      <w:r>
        <w:rPr>
          <w:rFonts w:ascii="微软雅黑" w:hAnsi="微软雅黑"/>
          <w:sz w:val="21"/>
        </w:rPr>
        <w:t>其目的是通过委托给Foundry Data Sidecar模仿</w:t>
      </w:r>
      <w:r>
        <w:rPr>
          <w:rFonts w:ascii="微软雅黑" w:hAnsi="微软雅黑"/>
          <w:color w:val="0066CC"/>
          <w:sz w:val="21"/>
          <w:u w:val="single"/>
        </w:rPr>
        <w:t>`TransformInput`</w:t>
      </w:r>
      <w:r>
        <w:rPr>
          <w:rFonts w:ascii="微软雅黑" w:hAnsi="微软雅黑"/>
          <w:sz w:val="21"/>
        </w:rPr>
        <w:t>的API子集，同时通过支持各种数据格式进行扩展。</w:t>
      </w:r>
    </w:p>
    <w:p>
      <w:pPr>
        <w:pStyle w:val="ListBullet"/>
        <w:spacing w:line="360" w:lineRule="auto" w:after="120"/>
      </w:pPr>
      <w:r>
        <w:rPr>
          <w:rFonts w:ascii="微软雅黑" w:hAnsi="微软雅黑"/>
          <w:b/>
          <w:sz w:val="21"/>
        </w:rPr>
        <w:t>`dataframe()`</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pandas.DataFrame ↗</w:t>
      </w:r>
      <w:r>
        <w:rPr>
          <w:rFonts w:ascii="微软雅黑" w:hAnsi="微软雅黑"/>
          <w:sz w:val="21"/>
        </w:rPr>
        <w:t>。它是</w:t>
      </w:r>
      <w:r>
        <w:rPr>
          <w:rFonts w:ascii="Consolas" w:hAnsi="Consolas"/>
          <w:color w:val="B43C3C"/>
          <w:sz w:val="18"/>
        </w:rPr>
        <w:t>pandas()</w:t>
      </w:r>
      <w:r>
        <w:rPr>
          <w:rFonts w:ascii="微软雅黑" w:hAnsi="微软雅黑"/>
          <w:sz w:val="21"/>
        </w:rPr>
        <w:t>的别名。</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pandas.DataFrame ↗</w:t>
      </w:r>
    </w:p>
    <w:p>
      <w:pPr>
        <w:pStyle w:val="ListBullet"/>
        <w:spacing w:line="360" w:lineRule="auto" w:after="120"/>
      </w:pPr>
      <w:r>
        <w:rPr>
          <w:rFonts w:ascii="微软雅黑" w:hAnsi="微软雅黑"/>
          <w:b/>
          <w:sz w:val="21"/>
        </w:rPr>
        <w:t>`filesystem()`</w:t>
      </w:r>
    </w:p>
    <w:p>
      <w:pPr>
        <w:pStyle w:val="ListBullet"/>
        <w:spacing w:line="360" w:lineRule="auto" w:after="120"/>
      </w:pPr>
      <w:r>
        <w:rPr>
          <w:rFonts w:ascii="微软雅黑" w:hAnsi="微软雅黑"/>
          <w:sz w:val="21"/>
        </w:rPr>
        <w:t>构建一个用于从\_FoundryFS\_读取的\_FileSystem\_对象。</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一个用于从Foundry读取的\_FileSystem\_对象。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FileSystem</w:t>
      </w:r>
    </w:p>
    <w:p>
      <w:pPr>
        <w:pStyle w:val="ListBullet"/>
        <w:spacing w:line="360" w:lineRule="auto" w:after="120"/>
      </w:pPr>
      <w:r>
        <w:rPr>
          <w:rFonts w:ascii="微软雅黑" w:hAnsi="微软雅黑"/>
          <w:b/>
          <w:sz w:val="21"/>
        </w:rPr>
        <w:t>`pandas()`</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pandas.DataFrame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pandas.DataFrame ↗</w:t>
      </w:r>
    </w:p>
    <w:p>
      <w:pPr>
        <w:pStyle w:val="ListBullet"/>
        <w:spacing w:line="360" w:lineRule="auto" w:after="120"/>
      </w:pPr>
      <w:r>
        <w:rPr>
          <w:rFonts w:ascii="微软雅黑" w:hAnsi="微软雅黑"/>
          <w:b/>
          <w:sz w:val="21"/>
        </w:rPr>
        <w:t>`arrow()`</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pyarrow.Table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数据集的表。</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pyarrow.Table ↗</w:t>
      </w:r>
    </w:p>
    <w:p>
      <w:pPr>
        <w:pStyle w:val="ListBullet"/>
        <w:spacing w:line="360" w:lineRule="auto" w:after="120"/>
      </w:pPr>
      <w:r>
        <w:rPr>
          <w:rFonts w:ascii="微软雅黑" w:hAnsi="微软雅黑"/>
          <w:b/>
          <w:sz w:val="21"/>
        </w:rPr>
        <w:t>`polars(lazy: Optional[bool]=False)`</w:t>
      </w:r>
    </w:p>
    <w:p>
      <w:pPr>
        <w:pStyle w:val="ListBullet"/>
        <w:spacing w:line="360" w:lineRule="auto" w:after="120"/>
      </w:pPr>
      <w:r>
        <w:rPr>
          <w:rFonts w:ascii="微软雅黑" w:hAnsi="微软雅黑"/>
          <w:sz w:val="21"/>
        </w:rPr>
        <w:t>根据</w:t>
      </w:r>
      <w:r>
        <w:rPr>
          <w:rFonts w:ascii="Consolas" w:hAnsi="Consolas"/>
          <w:color w:val="B43C3C"/>
          <w:sz w:val="18"/>
        </w:rPr>
        <w:t>lazy</w:t>
      </w:r>
      <w:r>
        <w:rPr>
          <w:rFonts w:ascii="微软雅黑" w:hAnsi="微软雅黑"/>
          <w:sz w:val="21"/>
        </w:rPr>
        <w:t>参数的值返回一个</w:t>
      </w:r>
      <w:r>
        <w:rPr>
          <w:rFonts w:ascii="微软雅黑" w:hAnsi="微软雅黑"/>
          <w:color w:val="0066CC"/>
          <w:sz w:val="21"/>
          <w:u w:val="single"/>
        </w:rPr>
        <w:t>polars.DataFrame ↗</w:t>
      </w:r>
      <w:r>
        <w:rPr>
          <w:rFonts w:ascii="微软雅黑" w:hAnsi="微软雅黑"/>
          <w:sz w:val="21"/>
        </w:rPr>
        <w:t>或</w:t>
      </w:r>
      <w:r>
        <w:rPr>
          <w:rFonts w:ascii="微软雅黑" w:hAnsi="微软雅黑"/>
          <w:color w:val="0066CC"/>
          <w:sz w:val="21"/>
          <w:u w:val="single"/>
        </w:rPr>
        <w:t>polars.LazyFrame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polars.DataFrame ↗</w:t>
      </w:r>
      <w:r>
        <w:rPr>
          <w:rFonts w:ascii="微软雅黑" w:hAnsi="微软雅黑"/>
          <w:sz w:val="21"/>
        </w:rPr>
        <w:t xml:space="preserve"> 或 </w:t>
      </w:r>
      <w:r>
        <w:rPr>
          <w:rFonts w:ascii="微软雅黑" w:hAnsi="微软雅黑"/>
          <w:color w:val="0066CC"/>
          <w:sz w:val="21"/>
          <w:u w:val="single"/>
        </w:rPr>
        <w:t>polars.LazyFrame ↗</w:t>
      </w:r>
    </w:p>
    <w:p>
      <w:pPr>
        <w:pStyle w:val="ListBullet"/>
        <w:spacing w:line="360" w:lineRule="auto" w:after="120"/>
      </w:pPr>
      <w:r>
        <w:rPr>
          <w:rFonts w:ascii="微软雅黑" w:hAnsi="微软雅黑"/>
          <w:b/>
          <w:sz w:val="21"/>
        </w:rPr>
        <w:t>`path()`</w:t>
      </w:r>
    </w:p>
    <w:p>
      <w:pPr>
        <w:pStyle w:val="ListBullet"/>
        <w:spacing w:line="360" w:lineRule="auto" w:after="120"/>
      </w:pPr>
      <w:r>
        <w:rPr>
          <w:rFonts w:ascii="微软雅黑" w:hAnsi="微软雅黑"/>
          <w:sz w:val="21"/>
        </w:rPr>
        <w:t>返回一个包含下载的数据集文件路径的</w:t>
      </w:r>
      <w:r>
        <w:rPr>
          <w:rFonts w:ascii="微软雅黑" w:hAnsi="微软雅黑"/>
          <w:color w:val="0066CC"/>
          <w:sz w:val="21"/>
          <w:u w:val="single"/>
        </w:rPr>
        <w:t>str ↗</w:t>
      </w:r>
      <w:r>
        <w:rPr>
          <w:rFonts w:ascii="微软雅黑" w:hAnsi="微软雅黑"/>
          <w:sz w:val="21"/>
        </w:rPr>
        <w:t>，这些文件可能是CSV、Parquet或Avro文件。</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包含数据集文件的目录路径。</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str ↗</w:t>
      </w:r>
    </w:p>
    <w:p>
      <w:r>
        <w:t>──────────────────────────────────────────────────</w:t>
      </w:r>
    </w:p>
    <w:p>
      <w:pPr>
        <w:pStyle w:val="Heading2"/>
      </w:pPr>
      <w:r>
        <w:rPr>
          <w:rFonts w:ascii="微软雅黑" w:hAnsi="微软雅黑"/>
        </w:rPr>
        <w:t>`IncrementalLightweightInput`</w:t>
      </w:r>
    </w:p>
    <w:p>
      <w:r>
        <w:rPr>
          <w:rFonts w:ascii="微软雅黑" w:hAnsi="微软雅黑"/>
          <w:b/>
        </w:rPr>
        <w:t>*class* `transforms.api.IncrementalLightweightInput`(*alias*)</w:t>
      </w:r>
    </w:p>
    <w:p>
      <w:pPr>
        <w:spacing w:line="360" w:lineRule="auto" w:after="120"/>
      </w:pPr>
      <w:r>
        <w:rPr>
          <w:rFonts w:ascii="微软雅黑" w:hAnsi="微软雅黑"/>
          <w:sz w:val="21"/>
        </w:rPr>
        <w:t>其目的是通过委托给Foundry Data Sidecar模仿</w:t>
      </w:r>
      <w:r>
        <w:rPr>
          <w:rFonts w:ascii="微软雅黑" w:hAnsi="微软雅黑"/>
          <w:color w:val="0066CC"/>
          <w:sz w:val="21"/>
          <w:u w:val="single"/>
        </w:rPr>
        <w:t>`IncrementalTransformInput`</w:t>
      </w:r>
      <w:r>
        <w:rPr>
          <w:rFonts w:ascii="微软雅黑" w:hAnsi="微软雅黑"/>
          <w:sz w:val="21"/>
        </w:rPr>
        <w:t>的API子集，同时通过支持各种数据格式进行扩展。它是</w:t>
      </w:r>
      <w:r>
        <w:rPr>
          <w:rFonts w:ascii="微软雅黑" w:hAnsi="微软雅黑"/>
          <w:color w:val="0066CC"/>
          <w:sz w:val="21"/>
          <w:u w:val="single"/>
        </w:rPr>
        <w:t>`LightweightInput`</w:t>
      </w:r>
      <w:r>
        <w:rPr>
          <w:rFonts w:ascii="微软雅黑" w:hAnsi="微软雅黑"/>
          <w:sz w:val="21"/>
        </w:rPr>
        <w:t>的增量对应物。</w:t>
      </w:r>
    </w:p>
    <w:p>
      <w:pPr>
        <w:pStyle w:val="ListBullet"/>
        <w:spacing w:line="360" w:lineRule="auto" w:after="120"/>
      </w:pPr>
      <w:r>
        <w:rPr>
          <w:rFonts w:ascii="微软雅黑" w:hAnsi="微软雅黑"/>
          <w:b/>
          <w:sz w:val="21"/>
        </w:rPr>
        <w:t>`dataframe`(*mode*)</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pandas.DataFrame ↗</w:t>
      </w:r>
      <w:r>
        <w:rPr>
          <w:rFonts w:ascii="微软雅黑" w:hAnsi="微软雅黑"/>
          <w:sz w:val="21"/>
        </w:rPr>
        <w:t>。它是</w:t>
      </w:r>
      <w:r>
        <w:rPr>
          <w:rFonts w:ascii="Consolas" w:hAnsi="Consolas"/>
          <w:color w:val="B43C3C"/>
          <w:sz w:val="18"/>
        </w:rPr>
        <w:t>pandas()</w:t>
      </w:r>
      <w:r>
        <w:rPr>
          <w:rFonts w:ascii="微软雅黑" w:hAnsi="微软雅黑"/>
          <w:sz w:val="21"/>
        </w:rPr>
        <w:t>的别名。</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读取模式之一，*current*、*previous*、*added*、*modified*、*removed*。默认为\_added\_。</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pandas.DataFrame ↗</w:t>
      </w:r>
    </w:p>
    <w:p>
      <w:pPr>
        <w:pStyle w:val="ListBullet"/>
        <w:spacing w:line="360" w:lineRule="auto" w:after="120"/>
      </w:pPr>
      <w:r>
        <w:rPr>
          <w:rFonts w:ascii="微软雅黑" w:hAnsi="微软雅黑"/>
          <w:b/>
          <w:sz w:val="21"/>
        </w:rPr>
        <w:t>`filesystem()`</w:t>
      </w:r>
    </w:p>
    <w:p>
      <w:pPr>
        <w:pStyle w:val="ListBullet"/>
        <w:spacing w:line="360" w:lineRule="auto" w:after="120"/>
      </w:pPr>
      <w:r>
        <w:rPr>
          <w:rFonts w:ascii="微软雅黑" w:hAnsi="微软雅黑"/>
          <w:sz w:val="21"/>
        </w:rPr>
        <w:t>构建一个用于从\_FoundryFS\_读取的\_FileSystem\_对象。</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一个用于从Foundry读取的\_FileSystem\_对象。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FileSystem</w:t>
      </w:r>
    </w:p>
    <w:p>
      <w:pPr>
        <w:pStyle w:val="ListBullet"/>
        <w:spacing w:line="360" w:lineRule="auto" w:after="120"/>
      </w:pPr>
      <w:r>
        <w:rPr>
          <w:rFonts w:ascii="微软雅黑" w:hAnsi="微软雅黑"/>
          <w:b/>
          <w:sz w:val="21"/>
        </w:rPr>
        <w:t>`pandas()`(*mode*)</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pandas.DataFrame ↗</w:t>
      </w:r>
      <w:r>
        <w:rPr>
          <w:rFonts w:ascii="微软雅黑" w:hAnsi="微软雅黑"/>
          <w:sz w:val="21"/>
        </w:rPr>
        <w:t>。</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读取模式之一，*current*、*previous*、*added*、*modified*、*removed*。默认为\_added\_。</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pandas.DataFrame ↗</w:t>
      </w:r>
    </w:p>
    <w:p>
      <w:pPr>
        <w:pStyle w:val="ListBullet"/>
        <w:spacing w:line="360" w:lineRule="auto" w:after="120"/>
      </w:pPr>
      <w:r>
        <w:rPr>
          <w:rFonts w:ascii="微软雅黑" w:hAnsi="微软雅黑"/>
          <w:b/>
          <w:sz w:val="21"/>
        </w:rPr>
        <w:t>`arrow()`(*mode*)</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pyarrow.Table ↗</w:t>
      </w:r>
      <w:r>
        <w:rPr>
          <w:rFonts w:ascii="微软雅黑" w:hAnsi="微软雅黑"/>
          <w:sz w:val="21"/>
        </w:rPr>
        <w:t>。</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读取模式之一，*current*、*previous*、*added*、*modified*、*removed*。默认为\_added\_。</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数据集的表。</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pyarrow.Table ↗</w:t>
      </w:r>
    </w:p>
    <w:p>
      <w:pPr>
        <w:pStyle w:val="ListBullet"/>
        <w:spacing w:line="360" w:lineRule="auto" w:after="120"/>
      </w:pPr>
      <w:r>
        <w:rPr>
          <w:rFonts w:ascii="微软雅黑" w:hAnsi="微软雅黑"/>
          <w:b/>
          <w:sz w:val="21"/>
        </w:rPr>
        <w:t>`polars`(*lazy=False*, *mode*)</w:t>
      </w:r>
    </w:p>
    <w:p>
      <w:pPr>
        <w:pStyle w:val="ListBullet"/>
        <w:spacing w:line="360" w:lineRule="auto" w:after="120"/>
      </w:pPr>
      <w:r>
        <w:rPr>
          <w:rFonts w:ascii="微软雅黑" w:hAnsi="微软雅黑"/>
          <w:sz w:val="21"/>
        </w:rPr>
        <w:t>根据</w:t>
      </w:r>
      <w:r>
        <w:rPr>
          <w:rFonts w:ascii="Consolas" w:hAnsi="Consolas"/>
          <w:color w:val="B43C3C"/>
          <w:sz w:val="18"/>
        </w:rPr>
        <w:t>lazy</w:t>
      </w:r>
      <w:r>
        <w:rPr>
          <w:rFonts w:ascii="微软雅黑" w:hAnsi="微软雅黑"/>
          <w:sz w:val="21"/>
        </w:rPr>
        <w:t>参数的值返回一个</w:t>
      </w:r>
      <w:r>
        <w:rPr>
          <w:rFonts w:ascii="微软雅黑" w:hAnsi="微软雅黑"/>
          <w:color w:val="0066CC"/>
          <w:sz w:val="21"/>
          <w:u w:val="single"/>
        </w:rPr>
        <w:t>polars.DataFrame ↗</w:t>
      </w:r>
      <w:r>
        <w:rPr>
          <w:rFonts w:ascii="微软雅黑" w:hAnsi="微软雅黑"/>
          <w:sz w:val="21"/>
        </w:rPr>
        <w:t>或</w:t>
      </w:r>
      <w:r>
        <w:rPr>
          <w:rFonts w:ascii="微软雅黑" w:hAnsi="微软雅黑"/>
          <w:color w:val="0066CC"/>
          <w:sz w:val="21"/>
          <w:u w:val="single"/>
        </w:rPr>
        <w:t>polars.LazyFrame ↗</w:t>
      </w:r>
      <w:r>
        <w:rPr>
          <w:rFonts w:ascii="微软雅黑" w:hAnsi="微软雅黑"/>
          <w:sz w:val="21"/>
        </w:rPr>
        <w:t>。</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lazy</w:t>
      </w:r>
      <w:r>
        <w:rPr>
          <w:rFonts w:ascii="微软雅黑" w:hAnsi="微软雅黑"/>
          <w:sz w:val="21"/>
        </w:rPr>
        <w:t xml:space="preserve"> (*Optional</w:t>
      </w:r>
      <w:r>
        <w:rPr>
          <w:rFonts w:ascii="微软雅黑" w:hAnsi="微软雅黑"/>
          <w:sz w:val="21"/>
        </w:rPr>
        <w:t>\[</w:t>
      </w:r>
      <w:r>
        <w:rPr>
          <w:rFonts w:ascii="微软雅黑" w:hAnsi="微软雅黑"/>
          <w:sz w:val="21"/>
        </w:rPr>
        <w:t>bool]*) – 选择惰性或急切的Polars数据框。</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读取模式之一，*current*、*previous*、*added*、*modified*、*removed*。默认为\_added\_。</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polars.DataFrame ↗</w:t>
      </w:r>
      <w:r>
        <w:rPr>
          <w:rFonts w:ascii="微软雅黑" w:hAnsi="微软雅黑"/>
          <w:sz w:val="21"/>
        </w:rPr>
        <w:t xml:space="preserve"> 或 </w:t>
      </w:r>
      <w:r>
        <w:rPr>
          <w:rFonts w:ascii="微软雅黑" w:hAnsi="微软雅黑"/>
          <w:color w:val="0066CC"/>
          <w:sz w:val="21"/>
          <w:u w:val="single"/>
        </w:rPr>
        <w:t>polars.LazyFrame ↗</w:t>
      </w:r>
      <w:r>
        <w:rPr>
          <w:rFonts w:ascii="微软雅黑" w:hAnsi="微软雅黑"/>
          <w:sz w:val="21"/>
        </w:rPr>
        <w:t>。</w:t>
      </w:r>
    </w:p>
    <w:p>
      <w:pPr>
        <w:pStyle w:val="ListBullet"/>
        <w:spacing w:line="360" w:lineRule="auto" w:after="120"/>
      </w:pPr>
      <w:r>
        <w:rPr>
          <w:rFonts w:ascii="微软雅黑" w:hAnsi="微软雅黑"/>
          <w:b/>
          <w:sz w:val="21"/>
        </w:rPr>
        <w:t>`path`(*mode*)</w:t>
      </w:r>
    </w:p>
    <w:p>
      <w:pPr>
        <w:pStyle w:val="ListBullet"/>
        <w:spacing w:line="360" w:lineRule="auto" w:after="120"/>
      </w:pPr>
      <w:r>
        <w:rPr>
          <w:rFonts w:ascii="微软雅黑" w:hAnsi="微软雅黑"/>
          <w:sz w:val="21"/>
        </w:rPr>
        <w:t>返回一个包含下载的数据集文件路径的</w:t>
      </w:r>
      <w:r>
        <w:rPr>
          <w:rFonts w:ascii="微软雅黑" w:hAnsi="微软雅黑"/>
          <w:color w:val="0066CC"/>
          <w:sz w:val="21"/>
          <w:u w:val="single"/>
        </w:rPr>
        <w:t>str ↗</w:t>
      </w:r>
      <w:r>
        <w:rPr>
          <w:rFonts w:ascii="微软雅黑" w:hAnsi="微软雅黑"/>
          <w:sz w:val="21"/>
        </w:rPr>
        <w:t>，这些文件可能是CSV、Parquet或Avro文件。</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读取模式之一，*current*、*previous*、*added*、*modified*、*removed*。默认为\_added\_</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包含数据集文件的目录路径。</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str ↗</w:t>
      </w:r>
    </w:p>
    <w:p>
      <w:r>
        <w:t>──────────────────────────────────────────────────</w:t>
      </w:r>
    </w:p>
    <w:p>
      <w:pPr>
        <w:pStyle w:val="Heading2"/>
      </w:pPr>
      <w:r>
        <w:rPr>
          <w:rFonts w:ascii="微软雅黑" w:hAnsi="微软雅黑"/>
        </w:rPr>
        <w:t>`TransformOutput`</w:t>
      </w:r>
    </w:p>
    <w:p>
      <w:r>
        <w:rPr>
          <w:rFonts w:ascii="微软雅黑" w:hAnsi="微软雅黑"/>
          <w:b/>
        </w:rPr>
        <w:t>class `transforms.api.TransformOutput`(*rid*, *branch*, *txrid*, *dfreader*, *dfwriter*, *fsbuilder*)</w:t>
      </w:r>
    </w:p>
    <w:p>
      <w:pPr>
        <w:spacing w:line="360" w:lineRule="auto" w:after="120"/>
      </w:pPr>
      <w:r>
        <w:rPr>
          <w:rFonts w:ascii="微软雅黑" w:hAnsi="微软雅黑"/>
          <w:sz w:val="21"/>
        </w:rPr>
        <w:t>在运行时传递给Transform对象的输出对象。</w:t>
      </w:r>
    </w:p>
    <w:p>
      <w:pPr>
        <w:pStyle w:val="ListBullet"/>
        <w:spacing w:line="360" w:lineRule="auto" w:after="120"/>
      </w:pPr>
      <w:r>
        <w:rPr>
          <w:rFonts w:ascii="微软雅黑" w:hAnsi="微软雅黑"/>
          <w:b/>
          <w:sz w:val="21"/>
        </w:rPr>
        <w:t>`abort()`</w:t>
      </w:r>
    </w:p>
    <w:p>
      <w:pPr>
        <w:pStyle w:val="ListBullet"/>
        <w:spacing w:line="360" w:lineRule="auto" w:after="120"/>
      </w:pPr>
      <w:r>
        <w:rPr>
          <w:rFonts w:ascii="微软雅黑" w:hAnsi="微软雅黑"/>
          <w:sz w:val="21"/>
        </w:rPr>
        <w:t>中止事务，允许任务成功完成而不写入任何数据。有关更多详细信息，请参见</w:t>
      </w:r>
      <w:r>
        <w:rPr>
          <w:rFonts w:ascii="微软雅黑" w:hAnsi="微软雅黑"/>
          <w:color w:val="0066CC"/>
          <w:sz w:val="21"/>
          <w:u w:val="single"/>
        </w:rPr>
        <w:t>Python Abort</w:t>
      </w:r>
      <w:r>
        <w:rPr>
          <w:rFonts w:ascii="微软雅黑" w:hAnsi="微软雅黑"/>
          <w:sz w:val="21"/>
        </w:rPr>
        <w:t>。</w:t>
      </w:r>
    </w:p>
    <w:p>
      <w:pPr>
        <w:pStyle w:val="ListBullet"/>
        <w:spacing w:line="360" w:lineRule="auto" w:after="120"/>
      </w:pPr>
      <w:r>
        <w:rPr>
          <w:rFonts w:ascii="微软雅黑" w:hAnsi="微软雅黑"/>
          <w:b/>
          <w:sz w:val="21"/>
        </w:rPr>
        <w:t>`dataframe()`</w:t>
      </w:r>
    </w:p>
    <w:p>
      <w:pPr>
        <w:pStyle w:val="ListBullet"/>
        <w:spacing w:line="360" w:lineRule="auto" w:after="120"/>
      </w:pPr>
      <w:r>
        <w:rPr>
          <w:rFonts w:ascii="微软雅黑" w:hAnsi="微软雅黑"/>
          <w:sz w:val="21"/>
        </w:rPr>
        <w:t>返回一个包含输出数据集全视图的</w:t>
      </w:r>
      <w:r>
        <w:rPr>
          <w:rFonts w:ascii="微软雅黑" w:hAnsi="微软雅黑"/>
          <w:color w:val="0066CC"/>
          <w:sz w:val="21"/>
          <w:u w:val="single"/>
        </w:rPr>
        <w:t>pyspark.sql.DataFrame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sz w:val="21"/>
        </w:rPr>
        <w:t>*</w:t>
      </w:r>
      <w:r>
        <w:rPr>
          <w:rFonts w:ascii="微软雅黑" w:hAnsi="微软雅黑"/>
          <w:color w:val="0066CC"/>
          <w:sz w:val="21"/>
          <w:u w:val="single"/>
        </w:rPr>
        <w:t>pyspark.sql.DataFrame ↗</w:t>
      </w:r>
      <w:r>
        <w:rPr>
          <w:rFonts w:ascii="微软雅黑" w:hAnsi="微软雅黑"/>
          <w:sz w:val="21"/>
        </w:rPr>
        <w:t>*</w:t>
      </w:r>
    </w:p>
    <w:p>
      <w:pPr>
        <w:pStyle w:val="ListBullet"/>
        <w:spacing w:line="360" w:lineRule="auto" w:after="120"/>
      </w:pPr>
      <w:r>
        <w:rPr>
          <w:rFonts w:ascii="微软雅黑" w:hAnsi="微软雅黑"/>
          <w:b/>
          <w:sz w:val="21"/>
        </w:rPr>
        <w:t>`filesystem()`</w:t>
      </w:r>
    </w:p>
    <w:p>
      <w:pPr>
        <w:pStyle w:val="ListBullet"/>
        <w:spacing w:line="360" w:lineRule="auto" w:after="120"/>
      </w:pPr>
      <w:r>
        <w:rPr>
          <w:rFonts w:ascii="微软雅黑" w:hAnsi="微软雅黑"/>
          <w:sz w:val="21"/>
        </w:rPr>
        <w:t>构建一个用于写入到\_FoundryFS\_的\_FileSystem\_对象。</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一个用于写入到Foundry的\_FileSystem\_对象。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sz w:val="21"/>
        </w:rPr>
        <w:t>*</w:t>
      </w:r>
      <w:r>
        <w:rPr>
          <w:rFonts w:ascii="微软雅黑" w:hAnsi="微软雅黑"/>
          <w:color w:val="0066CC"/>
          <w:sz w:val="21"/>
          <w:u w:val="single"/>
        </w:rPr>
        <w:t>FileSystem</w:t>
      </w:r>
      <w:r>
        <w:rPr>
          <w:rFonts w:ascii="微软雅黑" w:hAnsi="微软雅黑"/>
          <w:sz w:val="21"/>
        </w:rPr>
        <w:t>*</w:t>
      </w:r>
    </w:p>
    <w:p>
      <w:pPr>
        <w:pStyle w:val="ListBullet"/>
        <w:spacing w:line="360" w:lineRule="auto" w:after="120"/>
      </w:pPr>
      <w:r>
        <w:rPr>
          <w:rFonts w:ascii="微软雅黑" w:hAnsi="微软雅黑"/>
          <w:b/>
          <w:sz w:val="21"/>
        </w:rPr>
        <w:t>`pandas()`</w:t>
      </w:r>
    </w:p>
    <w:p>
      <w:pPr>
        <w:pStyle w:val="ListBullet"/>
        <w:spacing w:line="360" w:lineRule="auto" w:after="120"/>
      </w:pPr>
      <w:r>
        <w:rPr>
          <w:rFonts w:ascii="微软雅黑" w:hAnsi="微软雅黑"/>
          <w:color w:val="0066CC"/>
          <w:sz w:val="21"/>
          <w:u w:val="single"/>
        </w:rPr>
        <w:t>pandas.DataFrame ↗</w:t>
      </w:r>
      <w:r>
        <w:rPr>
          <w:rFonts w:ascii="微软雅黑" w:hAnsi="微软雅黑"/>
          <w:sz w:val="21"/>
        </w:rPr>
        <w:t>: 包含输出数据集全视图的Pandas数据框。</w:t>
      </w:r>
    </w:p>
    <w:p>
      <w:pPr>
        <w:pStyle w:val="ListBullet"/>
        <w:spacing w:line="360" w:lineRule="auto" w:after="120"/>
      </w:pPr>
      <w:r>
        <w:rPr>
          <w:rFonts w:ascii="微软雅黑" w:hAnsi="微软雅黑"/>
          <w:b/>
          <w:sz w:val="21"/>
        </w:rPr>
        <w:t>`set_mode`(*mode*)</w:t>
      </w:r>
    </w:p>
    <w:p>
      <w:pPr>
        <w:pStyle w:val="ListBullet"/>
        <w:spacing w:line="360" w:lineRule="auto" w:after="120"/>
      </w:pPr>
      <w:r>
        <w:rPr>
          <w:rFonts w:ascii="微软雅黑" w:hAnsi="微软雅黑"/>
          <w:sz w:val="21"/>
        </w:rPr>
        <w:t>更改数据集的写入模式。</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 写入模式之一，‘replace’或‘modify’。在修改模式下，写入到输出的任何内容都会追加到数据集中。在替换模式下，写入到输出的任何内容都会替换数据集。</w:t>
      </w:r>
    </w:p>
    <w:p>
      <w:pPr>
        <w:pStyle w:val="ListBullet"/>
        <w:spacing w:line="360" w:lineRule="auto" w:after="120"/>
      </w:pPr>
      <w:r>
        <w:rPr>
          <w:rFonts w:ascii="微软雅黑" w:hAnsi="微软雅黑"/>
          <w:b/>
          <w:sz w:val="21"/>
        </w:rPr>
        <w:t>`write_dataframe`(*df*, *partition\_cols=None*, *bucket\_cols=None*, *bucket\_count=None*, *sort\_by=None*, *output\_format=None*, *options=None*, *column\_descriptions=None*, *column\_typeclasses=None*)</w:t>
      </w:r>
    </w:p>
    <w:p>
      <w:pPr>
        <w:pStyle w:val="ListBullet"/>
        <w:spacing w:line="360" w:lineRule="auto" w:after="120"/>
      </w:pPr>
      <w:r>
        <w:rPr>
          <w:rFonts w:ascii="微软雅黑" w:hAnsi="微软雅黑"/>
          <w:sz w:val="21"/>
        </w:rPr>
        <w:t>将给定的</w:t>
      </w:r>
      <w:r>
        <w:rPr>
          <w:rFonts w:ascii="微软雅黑" w:hAnsi="微软雅黑"/>
          <w:color w:val="0066CC"/>
          <w:sz w:val="21"/>
          <w:u w:val="single"/>
        </w:rPr>
        <w:t>DataFrame ↗</w:t>
      </w:r>
      <w:r>
        <w:rPr>
          <w:rFonts w:ascii="微软雅黑" w:hAnsi="微软雅黑"/>
          <w:sz w:val="21"/>
        </w:rPr>
        <w:t>写入到输出数据集中。</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df</w:t>
      </w:r>
      <w:r>
        <w:rPr>
          <w:rFonts w:ascii="微软雅黑" w:hAnsi="微软雅黑"/>
          <w:sz w:val="21"/>
        </w:rPr>
        <w:t xml:space="preserve"> (*</w:t>
      </w:r>
      <w:r>
        <w:rPr>
          <w:rFonts w:ascii="微软雅黑" w:hAnsi="微软雅黑"/>
          <w:color w:val="0066CC"/>
          <w:sz w:val="21"/>
          <w:u w:val="single"/>
        </w:rPr>
        <w:t>pyspark.sql.DataFrame ↗</w:t>
      </w:r>
      <w:r>
        <w:rPr>
          <w:rFonts w:ascii="微软雅黑" w:hAnsi="微软雅黑"/>
          <w:sz w:val="21"/>
        </w:rPr>
        <w:t>*) – 要写入的PySpark数据框。</w:t>
      </w:r>
    </w:p>
    <w:p>
      <w:pPr>
        <w:pStyle w:val="ListBullet"/>
        <w:spacing w:line="360" w:lineRule="auto" w:after="120"/>
      </w:pPr>
      <w:r>
        <w:rPr>
          <w:rFonts w:ascii="微软雅黑" w:hAnsi="微软雅黑"/>
          <w:b/>
          <w:sz w:val="21"/>
        </w:rPr>
        <w:t>partition\_cols</w:t>
      </w:r>
      <w:r>
        <w:rPr>
          <w:rFonts w:ascii="微软雅黑" w:hAnsi="微软雅黑"/>
          <w:sz w:val="21"/>
        </w:rPr>
        <w:t xml:space="preserve">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 - 写入数据时要使用的列分区。</w:t>
      </w:r>
    </w:p>
    <w:p>
      <w:pPr>
        <w:pStyle w:val="ListBullet"/>
        <w:spacing w:line="360" w:lineRule="auto" w:after="120"/>
      </w:pPr>
      <w:r>
        <w:rPr>
          <w:rFonts w:ascii="微软雅黑" w:hAnsi="微软雅黑"/>
          <w:b/>
          <w:sz w:val="21"/>
        </w:rPr>
        <w:t>bucket\_cols</w:t>
      </w:r>
      <w:r>
        <w:rPr>
          <w:rFonts w:ascii="微软雅黑" w:hAnsi="微软雅黑"/>
          <w:sz w:val="21"/>
        </w:rPr>
        <w:t xml:space="preserve">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 - 用于对数据进行分桶的列。如果指定了</w:t>
      </w:r>
      <w:r>
        <w:rPr>
          <w:rFonts w:ascii="Consolas" w:hAnsi="Consolas"/>
          <w:color w:val="B43C3C"/>
          <w:sz w:val="18"/>
        </w:rPr>
        <w:t>bucket_count</w:t>
      </w:r>
      <w:r>
        <w:rPr>
          <w:rFonts w:ascii="微软雅黑" w:hAnsi="微软雅黑"/>
          <w:sz w:val="21"/>
        </w:rPr>
        <w:t>，则必须指定。</w:t>
      </w:r>
    </w:p>
    <w:p>
      <w:pPr>
        <w:pStyle w:val="ListBullet"/>
        <w:spacing w:line="360" w:lineRule="auto" w:after="120"/>
      </w:pPr>
      <w:r>
        <w:rPr>
          <w:rFonts w:ascii="微软雅黑" w:hAnsi="微软雅黑"/>
          <w:b/>
          <w:sz w:val="21"/>
        </w:rPr>
        <w:t>bucket\_count</w:t>
      </w:r>
      <w:r>
        <w:rPr>
          <w:rFonts w:ascii="微软雅黑" w:hAnsi="微软雅黑"/>
          <w:sz w:val="21"/>
        </w:rPr>
        <w:t xml:space="preserve"> (*</w:t>
      </w:r>
      <w:r>
        <w:rPr>
          <w:rFonts w:ascii="微软雅黑" w:hAnsi="微软雅黑"/>
          <w:color w:val="0066CC"/>
          <w:sz w:val="21"/>
          <w:u w:val="single"/>
        </w:rPr>
        <w:t>int ↗</w:t>
      </w:r>
      <w:r>
        <w:rPr>
          <w:rFonts w:ascii="微软雅黑" w:hAnsi="微软雅黑"/>
          <w:sz w:val="21"/>
        </w:rPr>
        <w:t>, 非必填*) – 桶的数量。如果指定了</w:t>
      </w:r>
      <w:r>
        <w:rPr>
          <w:rFonts w:ascii="Consolas" w:hAnsi="Consolas"/>
          <w:color w:val="B43C3C"/>
          <w:sz w:val="18"/>
        </w:rPr>
        <w:t>bucket_cols</w:t>
      </w:r>
      <w:r>
        <w:rPr>
          <w:rFonts w:ascii="微软雅黑" w:hAnsi="微软雅黑"/>
          <w:sz w:val="21"/>
        </w:rPr>
        <w:t>，则必须指定。</w:t>
      </w:r>
    </w:p>
    <w:p>
      <w:pPr>
        <w:pStyle w:val="ListBullet"/>
        <w:spacing w:line="360" w:lineRule="auto" w:after="120"/>
      </w:pPr>
      <w:r>
        <w:rPr>
          <w:rFonts w:ascii="微软雅黑" w:hAnsi="微软雅黑"/>
          <w:b/>
          <w:sz w:val="21"/>
        </w:rPr>
        <w:t>sort\_by</w:t>
      </w:r>
      <w:r>
        <w:rPr>
          <w:rFonts w:ascii="微软雅黑" w:hAnsi="微软雅黑"/>
          <w:sz w:val="21"/>
        </w:rPr>
        <w:t xml:space="preserve">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 - 用于对分桶数据进行排序的列。</w:t>
      </w:r>
    </w:p>
    <w:p>
      <w:pPr>
        <w:pStyle w:val="ListBullet"/>
        <w:spacing w:line="360" w:lineRule="auto" w:after="120"/>
      </w:pPr>
      <w:r>
        <w:rPr>
          <w:rFonts w:ascii="微软雅黑" w:hAnsi="微软雅黑"/>
          <w:b/>
          <w:sz w:val="21"/>
        </w:rPr>
        <w:t>output\_format</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输出文件格式，默认为'parquet'。文件格式基于Spark的</w:t>
      </w:r>
      <w:r>
        <w:rPr>
          <w:rFonts w:ascii="微软雅黑" w:hAnsi="微软雅黑"/>
          <w:color w:val="0066CC"/>
          <w:sz w:val="21"/>
          <w:u w:val="single"/>
        </w:rPr>
        <w:t>DataFrameWriter ↗</w:t>
      </w:r>
      <w:r>
        <w:rPr>
          <w:rFonts w:ascii="微软雅黑" w:hAnsi="微软雅黑"/>
          <w:sz w:val="21"/>
        </w:rPr>
        <w:t>及其他类型，包括'csv'、'json'、'orc'和'text'。</w:t>
      </w:r>
    </w:p>
    <w:p>
      <w:pPr>
        <w:pStyle w:val="ListBullet"/>
        <w:spacing w:line="360" w:lineRule="auto" w:after="120"/>
      </w:pPr>
      <w:r>
        <w:rPr>
          <w:rFonts w:ascii="微软雅黑" w:hAnsi="微软雅黑"/>
          <w:b/>
          <w:sz w:val="21"/>
        </w:rPr>
        <w:t>options</w:t>
      </w:r>
      <w:r>
        <w:rPr>
          <w:rFonts w:ascii="微软雅黑" w:hAnsi="微软雅黑"/>
          <w:sz w:val="21"/>
        </w:rPr>
        <w:t xml:space="preserve"> (*</w:t>
      </w:r>
      <w:r>
        <w:rPr>
          <w:rFonts w:ascii="微软雅黑" w:hAnsi="微软雅黑"/>
          <w:color w:val="0066CC"/>
          <w:sz w:val="21"/>
          <w:u w:val="single"/>
        </w:rPr>
        <w:t>dict ↗</w:t>
      </w:r>
      <w:r>
        <w:rPr>
          <w:rFonts w:ascii="微软雅黑" w:hAnsi="微软雅黑"/>
          <w:sz w:val="21"/>
        </w:rPr>
        <w:t>, 非必填*) - 传递给</w:t>
      </w:r>
      <w:r>
        <w:rPr>
          <w:rFonts w:ascii="Consolas" w:hAnsi="Consolas"/>
          <w:color w:val="B43C3C"/>
          <w:sz w:val="18"/>
        </w:rPr>
        <w:t>org.apache.spark.sql.DataFrameWriter#option(String, String)</w:t>
      </w:r>
      <w:r>
        <w:rPr>
          <w:rFonts w:ascii="微软雅黑" w:hAnsi="微软雅黑"/>
          <w:sz w:val="21"/>
        </w:rPr>
        <w:t>的额外选项。</w:t>
      </w:r>
    </w:p>
    <w:p>
      <w:pPr>
        <w:pStyle w:val="ListBullet"/>
        <w:spacing w:line="360" w:lineRule="auto" w:after="120"/>
      </w:pPr>
      <w:r>
        <w:rPr>
          <w:rFonts w:ascii="微软雅黑" w:hAnsi="微软雅黑"/>
          <w:b/>
          <w:sz w:val="21"/>
        </w:rPr>
        <w:t>column\_descriptions</w:t>
      </w:r>
      <w:r>
        <w:rPr>
          <w:rFonts w:ascii="微软雅黑" w:hAnsi="微软雅黑"/>
          <w:sz w:val="21"/>
        </w:rPr>
        <w:t xml:space="preserve"> (*Dict</w:t>
      </w:r>
      <w:r>
        <w:rPr>
          <w:rFonts w:ascii="微软雅黑" w:hAnsi="微软雅黑"/>
          <w:sz w:val="21"/>
        </w:rPr>
        <w:t>\[</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列名称到其字符串描述的映射。此映射与DataFrame的列相交，必须包含描述（最多800个字符）。</w:t>
      </w:r>
    </w:p>
    <w:p>
      <w:pPr>
        <w:pStyle w:val="ListBullet"/>
        <w:spacing w:line="360" w:lineRule="auto" w:after="120"/>
      </w:pPr>
      <w:r>
        <w:rPr>
          <w:rFonts w:ascii="微软雅黑" w:hAnsi="微软雅黑"/>
          <w:b/>
          <w:sz w:val="21"/>
        </w:rPr>
        <w:t>column\_typeclasses</w:t>
      </w:r>
      <w:r>
        <w:rPr>
          <w:rFonts w:ascii="微软雅黑" w:hAnsi="微软雅黑"/>
          <w:sz w:val="21"/>
        </w:rPr>
        <w:t xml:space="preserve"> (*Dict</w:t>
      </w:r>
      <w:r>
        <w:rPr>
          <w:rFonts w:ascii="微软雅黑" w:hAnsi="微软雅黑"/>
          <w:sz w:val="21"/>
        </w:rPr>
        <w:t>\[</w:t>
      </w:r>
      <w:r>
        <w:rPr>
          <w:rFonts w:ascii="微软雅黑" w:hAnsi="微软雅黑"/>
          <w:color w:val="0066CC"/>
          <w:sz w:val="21"/>
          <w:u w:val="single"/>
        </w:rPr>
        <w:t>str ↗</w:t>
      </w:r>
      <w:r>
        <w:rPr>
          <w:rFonts w:ascii="微软雅黑" w:hAnsi="微软雅黑"/>
          <w:sz w:val="21"/>
        </w:rPr>
        <w:t>, List</w:t>
      </w:r>
      <w:r>
        <w:rPr>
          <w:rFonts w:ascii="微软雅黑" w:hAnsi="微软雅黑"/>
          <w:sz w:val="21"/>
        </w:rPr>
        <w:t>\[</w:t>
      </w:r>
      <w:r>
        <w:rPr>
          <w:rFonts w:ascii="微软雅黑" w:hAnsi="微软雅黑"/>
          <w:sz w:val="21"/>
        </w:rPr>
        <w:t>Dict</w:t>
      </w:r>
      <w:r>
        <w:rPr>
          <w:rFonts w:ascii="微软雅黑" w:hAnsi="微软雅黑"/>
          <w:sz w:val="21"/>
        </w:rPr>
        <w:t>\[</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 - 列名称到其列类型类的映射。列表中的每个类型类是一个\_Dict</w:t>
      </w:r>
      <w:r>
        <w:rPr>
          <w:rFonts w:ascii="微软雅黑" w:hAnsi="微软雅黑"/>
          <w:sz w:val="21"/>
        </w:rPr>
        <w:t>\[</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]\_，其中只有两个键是有效的："name"和"kind"。这些键中的每一个都映射到用户想要的相应字符串。</w:t>
      </w:r>
    </w:p>
    <w:p>
      <w:pPr>
        <w:pStyle w:val="ListBullet"/>
        <w:spacing w:line="360" w:lineRule="auto" w:after="120"/>
      </w:pPr>
      <w:r>
        <w:rPr>
          <w:rFonts w:ascii="微软雅黑" w:hAnsi="微软雅黑"/>
          <w:b/>
          <w:sz w:val="21"/>
        </w:rPr>
        <w:t>`write_pandas`(*pandas\_df*)</w:t>
      </w:r>
    </w:p>
    <w:p>
      <w:pPr>
        <w:pStyle w:val="ListBullet"/>
        <w:spacing w:line="360" w:lineRule="auto" w:after="120"/>
      </w:pPr>
      <w:r>
        <w:rPr>
          <w:rFonts w:ascii="微软雅黑" w:hAnsi="微软雅黑"/>
          <w:sz w:val="21"/>
        </w:rPr>
        <w:t>将给定的</w:t>
      </w:r>
      <w:r>
        <w:rPr>
          <w:rFonts w:ascii="微软雅黑" w:hAnsi="微软雅黑"/>
          <w:color w:val="0066CC"/>
          <w:sz w:val="21"/>
          <w:u w:val="single"/>
        </w:rPr>
        <w:t>pandas.DataFrame ↗</w:t>
      </w:r>
      <w:r>
        <w:rPr>
          <w:rFonts w:ascii="微软雅黑" w:hAnsi="微软雅黑"/>
          <w:sz w:val="21"/>
        </w:rPr>
        <w:t>写入到输出数据集中。</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pandas\_df</w:t>
      </w:r>
      <w:r>
        <w:rPr>
          <w:rFonts w:ascii="微软雅黑" w:hAnsi="微软雅黑"/>
          <w:sz w:val="21"/>
        </w:rPr>
        <w:t xml:space="preserve"> (*</w:t>
      </w:r>
      <w:r>
        <w:rPr>
          <w:rFonts w:ascii="微软雅黑" w:hAnsi="微软雅黑"/>
          <w:color w:val="0066CC"/>
          <w:sz w:val="21"/>
          <w:u w:val="single"/>
        </w:rPr>
        <w:t>pandas.DataFrame ↗</w:t>
      </w:r>
      <w:r>
        <w:rPr>
          <w:rFonts w:ascii="微软雅黑" w:hAnsi="微软雅黑"/>
          <w:sz w:val="21"/>
        </w:rPr>
        <w:t>*) – 要写入的数据框。</w:t>
      </w:r>
    </w:p>
    <w:p>
      <w:pPr>
        <w:pStyle w:val="ListBullet"/>
        <w:spacing w:line="360" w:lineRule="auto" w:after="120"/>
      </w:pPr>
      <w:r>
        <w:rPr>
          <w:rFonts w:ascii="微软雅黑" w:hAnsi="微软雅黑"/>
          <w:b/>
          <w:sz w:val="21"/>
        </w:rPr>
        <w:t>`branch`</w:t>
      </w:r>
    </w:p>
    <w:p>
      <w:pPr>
        <w:pStyle w:val="ListBullet"/>
        <w:spacing w:line="360" w:lineRule="auto" w:after="120"/>
      </w:pPr>
      <w:r>
        <w:rPr>
          <w:rFonts w:ascii="微软雅黑" w:hAnsi="微软雅黑"/>
          <w:sz w:val="21"/>
        </w:rPr>
        <w:t>*str* – 数据集的分支。</w:t>
      </w:r>
    </w:p>
    <w:p>
      <w:pPr>
        <w:pStyle w:val="ListBullet"/>
        <w:spacing w:line="360" w:lineRule="auto" w:after="120"/>
      </w:pPr>
      <w:r>
        <w:rPr>
          <w:rFonts w:ascii="微软雅黑" w:hAnsi="微软雅黑"/>
          <w:b/>
          <w:sz w:val="21"/>
        </w:rPr>
        <w:t>`path`</w:t>
      </w:r>
    </w:p>
    <w:p>
      <w:pPr>
        <w:pStyle w:val="ListBullet"/>
        <w:spacing w:line="360" w:lineRule="auto" w:after="120"/>
      </w:pPr>
      <w:r>
        <w:rPr>
          <w:rFonts w:ascii="微软雅黑" w:hAnsi="微软雅黑"/>
          <w:sz w:val="21"/>
        </w:rPr>
        <w:t>*str* – 数据集的项目路径。</w:t>
      </w:r>
    </w:p>
    <w:p>
      <w:pPr>
        <w:pStyle w:val="ListBullet"/>
        <w:spacing w:line="360" w:lineRule="auto" w:after="120"/>
      </w:pPr>
      <w:r>
        <w:rPr>
          <w:rFonts w:ascii="微软雅黑" w:hAnsi="微软雅黑"/>
          <w:b/>
          <w:sz w:val="21"/>
        </w:rPr>
        <w:t>`rid`</w:t>
      </w:r>
    </w:p>
    <w:p>
      <w:pPr>
        <w:pStyle w:val="ListBullet"/>
        <w:spacing w:line="360" w:lineRule="auto" w:after="120"/>
      </w:pPr>
      <w:r>
        <w:rPr>
          <w:rFonts w:ascii="微软雅黑" w:hAnsi="微软雅黑"/>
          <w:sz w:val="21"/>
        </w:rPr>
        <w:t>*str* – 数据集的资源标识符。</w:t>
      </w:r>
    </w:p>
    <w:p>
      <w:r>
        <w:t>──────────────────────────────────────────────────</w:t>
      </w:r>
    </w:p>
    <w:p>
      <w:pPr>
        <w:pStyle w:val="Heading2"/>
      </w:pPr>
      <w:r>
        <w:rPr>
          <w:rFonts w:ascii="微软雅黑" w:hAnsi="微软雅黑"/>
        </w:rPr>
        <w:t>`LightweightOutput`</w:t>
      </w:r>
    </w:p>
    <w:p>
      <w:r>
        <w:rPr>
          <w:rFonts w:ascii="微软雅黑" w:hAnsi="微软雅黑"/>
          <w:b/>
        </w:rPr>
        <w:t>*class* `transforms.api.LightweightInput`(*alias*)</w:t>
      </w:r>
    </w:p>
    <w:p>
      <w:pPr>
        <w:spacing w:line="360" w:lineRule="auto" w:after="120"/>
      </w:pPr>
      <w:r>
        <w:rPr>
          <w:rFonts w:ascii="微软雅黑" w:hAnsi="微软雅黑"/>
          <w:sz w:val="21"/>
        </w:rPr>
        <w:t>其目的是通过委托给Foundry Data Sidecar模仿</w:t>
      </w:r>
      <w:r>
        <w:rPr>
          <w:rFonts w:ascii="微软雅黑" w:hAnsi="微软雅黑"/>
          <w:color w:val="0066CC"/>
          <w:sz w:val="21"/>
          <w:u w:val="single"/>
        </w:rPr>
        <w:t>`TransformOutput`</w:t>
      </w:r>
      <w:r>
        <w:rPr>
          <w:rFonts w:ascii="微软雅黑" w:hAnsi="微软雅黑"/>
          <w:sz w:val="21"/>
        </w:rPr>
        <w:t>的API子集。</w:t>
      </w:r>
    </w:p>
    <w:p>
      <w:pPr>
        <w:pStyle w:val="ListBullet"/>
        <w:spacing w:line="360" w:lineRule="auto" w:after="120"/>
      </w:pPr>
      <w:r>
        <w:rPr>
          <w:rFonts w:ascii="微软雅黑" w:hAnsi="微软雅黑"/>
          <w:b/>
          <w:sz w:val="21"/>
        </w:rPr>
        <w:t>`filesystem()`</w:t>
      </w:r>
    </w:p>
    <w:p>
      <w:pPr>
        <w:pStyle w:val="ListBullet"/>
        <w:spacing w:line="360" w:lineRule="auto" w:after="120"/>
      </w:pPr>
      <w:r>
        <w:rPr>
          <w:rFonts w:ascii="微软雅黑" w:hAnsi="微软雅黑"/>
          <w:sz w:val="21"/>
        </w:rPr>
        <w:t>构建一个用于从\_FoundryFS\_读取的\_FileSystem\_对象。</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一个用于从Foundry读取的\_FileSystem\_对象。</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FileSystem</w:t>
      </w:r>
    </w:p>
    <w:p>
      <w:pPr>
        <w:pStyle w:val="ListBullet"/>
        <w:spacing w:line="360" w:lineRule="auto" w:after="120"/>
      </w:pPr>
      <w:r>
        <w:rPr>
          <w:rFonts w:ascii="微软雅黑" w:hAnsi="微软雅黑"/>
          <w:b/>
          <w:sz w:val="21"/>
        </w:rPr>
        <w:t>`dataframe()`</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pandas.DataFrame ↗</w:t>
      </w:r>
      <w:r>
        <w:rPr>
          <w:rFonts w:ascii="微软雅黑" w:hAnsi="微软雅黑"/>
          <w:sz w:val="21"/>
        </w:rPr>
        <w:t>。它是</w:t>
      </w:r>
      <w:r>
        <w:rPr>
          <w:rFonts w:ascii="Consolas" w:hAnsi="Consolas"/>
          <w:color w:val="B43C3C"/>
          <w:sz w:val="18"/>
        </w:rPr>
        <w:t>pandas()</w:t>
      </w:r>
      <w:r>
        <w:rPr>
          <w:rFonts w:ascii="微软雅黑" w:hAnsi="微软雅黑"/>
          <w:sz w:val="21"/>
        </w:rPr>
        <w:t>的别名。</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pandas.DataFrame ↗</w:t>
      </w:r>
    </w:p>
    <w:p>
      <w:pPr>
        <w:pStyle w:val="ListBullet"/>
        <w:spacing w:line="360" w:lineRule="auto" w:after="120"/>
      </w:pPr>
      <w:r>
        <w:rPr>
          <w:rFonts w:ascii="微软雅黑" w:hAnsi="微软雅黑"/>
          <w:b/>
          <w:sz w:val="21"/>
        </w:rPr>
        <w:t>`pandas()`</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pandas.DataFrame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pandas.DataFrame ↗</w:t>
      </w:r>
    </w:p>
    <w:p>
      <w:pPr>
        <w:pStyle w:val="ListBullet"/>
        <w:spacing w:line="360" w:lineRule="auto" w:after="120"/>
      </w:pPr>
      <w:r>
        <w:rPr>
          <w:rFonts w:ascii="微软雅黑" w:hAnsi="微软雅黑"/>
          <w:b/>
          <w:sz w:val="21"/>
        </w:rPr>
        <w:t>`arrow()`</w:t>
      </w:r>
    </w:p>
    <w:p>
      <w:pPr>
        <w:pStyle w:val="ListBullet"/>
        <w:spacing w:line="360" w:lineRule="auto" w:after="120"/>
      </w:pPr>
      <w:r>
        <w:rPr>
          <w:rFonts w:ascii="微软雅黑" w:hAnsi="微软雅黑"/>
          <w:sz w:val="21"/>
        </w:rPr>
        <w:t>返回一个包含数据集的</w:t>
      </w:r>
      <w:r>
        <w:rPr>
          <w:rFonts w:ascii="微软雅黑" w:hAnsi="微软雅黑"/>
          <w:color w:val="0066CC"/>
          <w:sz w:val="21"/>
          <w:u w:val="single"/>
        </w:rPr>
        <w:t>pyarrow.Table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数据集的表。</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pyarrow.Table ↗</w:t>
      </w:r>
    </w:p>
    <w:p>
      <w:pPr>
        <w:pStyle w:val="ListBullet"/>
        <w:spacing w:line="360" w:lineRule="auto" w:after="120"/>
      </w:pPr>
      <w:r>
        <w:rPr>
          <w:rFonts w:ascii="微软雅黑" w:hAnsi="微软雅黑"/>
          <w:b/>
          <w:sz w:val="21"/>
        </w:rPr>
        <w:t>`polars(lazy: Optional[bool]=False)`</w:t>
      </w:r>
    </w:p>
    <w:p>
      <w:pPr>
        <w:pStyle w:val="ListBullet"/>
        <w:spacing w:line="360" w:lineRule="auto" w:after="120"/>
      </w:pPr>
      <w:r>
        <w:rPr>
          <w:rFonts w:ascii="微软雅黑" w:hAnsi="微软雅黑"/>
          <w:sz w:val="21"/>
        </w:rPr>
        <w:t>根据</w:t>
      </w:r>
      <w:r>
        <w:rPr>
          <w:rFonts w:ascii="Consolas" w:hAnsi="Consolas"/>
          <w:color w:val="B43C3C"/>
          <w:sz w:val="18"/>
        </w:rPr>
        <w:t>lazy</w:t>
      </w:r>
      <w:r>
        <w:rPr>
          <w:rFonts w:ascii="微软雅黑" w:hAnsi="微软雅黑"/>
          <w:sz w:val="21"/>
        </w:rPr>
        <w:t>参数的值返回一个</w:t>
      </w:r>
      <w:r>
        <w:rPr>
          <w:rFonts w:ascii="微软雅黑" w:hAnsi="微软雅黑"/>
          <w:color w:val="0066CC"/>
          <w:sz w:val="21"/>
          <w:u w:val="single"/>
        </w:rPr>
        <w:t>polars.DataFrame ↗</w:t>
      </w:r>
      <w:r>
        <w:rPr>
          <w:rFonts w:ascii="微软雅黑" w:hAnsi="微软雅黑"/>
          <w:sz w:val="21"/>
        </w:rPr>
        <w:t>或</w:t>
      </w:r>
      <w:r>
        <w:rPr>
          <w:rFonts w:ascii="微软雅黑" w:hAnsi="微软雅黑"/>
          <w:color w:val="0066CC"/>
          <w:sz w:val="21"/>
          <w:u w:val="single"/>
        </w:rPr>
        <w:t>polars.LazyFrame ↗</w:t>
      </w:r>
      <w:r>
        <w:rPr>
          <w:rFonts w:ascii="微软雅黑" w:hAnsi="微软雅黑"/>
          <w:sz w:val="21"/>
        </w:rPr>
        <w:t>。</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数据集的数据框。</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polars.DataFrame ↗</w:t>
      </w:r>
      <w:r>
        <w:rPr>
          <w:rFonts w:ascii="微软雅黑" w:hAnsi="微软雅黑"/>
          <w:sz w:val="21"/>
        </w:rPr>
        <w:t xml:space="preserve"> 或 </w:t>
      </w:r>
      <w:r>
        <w:rPr>
          <w:rFonts w:ascii="微软雅黑" w:hAnsi="微软雅黑"/>
          <w:color w:val="0066CC"/>
          <w:sz w:val="21"/>
          <w:u w:val="single"/>
        </w:rPr>
        <w:t>polars.LazyFrame ↗</w:t>
      </w:r>
    </w:p>
    <w:p>
      <w:pPr>
        <w:pStyle w:val="ListBullet"/>
        <w:spacing w:line="360" w:lineRule="auto" w:after="120"/>
      </w:pPr>
      <w:r>
        <w:rPr>
          <w:rFonts w:ascii="微软雅黑" w:hAnsi="微软雅黑"/>
          <w:b/>
          <w:sz w:val="21"/>
        </w:rPr>
        <w:t>`path()`</w:t>
      </w:r>
    </w:p>
    <w:p>
      <w:pPr>
        <w:pStyle w:val="ListBullet"/>
        <w:spacing w:line="360" w:lineRule="auto" w:after="120"/>
      </w:pPr>
      <w:r>
        <w:rPr>
          <w:rFonts w:ascii="微软雅黑" w:hAnsi="微软雅黑"/>
          <w:sz w:val="21"/>
        </w:rPr>
        <w:t>返回一个包含下载的数据集文件路径的</w:t>
      </w:r>
      <w:r>
        <w:rPr>
          <w:rFonts w:ascii="微软雅黑" w:hAnsi="微软雅黑"/>
          <w:color w:val="0066CC"/>
          <w:sz w:val="21"/>
          <w:u w:val="single"/>
        </w:rPr>
        <w:t>str ↗</w:t>
      </w:r>
      <w:r>
        <w:rPr>
          <w:rFonts w:ascii="微软雅黑" w:hAnsi="微软雅黑"/>
          <w:sz w:val="21"/>
        </w:rPr>
        <w:t>，这些文件可能是CSV、Parquet或Avro文件。</w:t>
      </w:r>
    </w:p>
    <w:p>
      <w:pPr>
        <w:pStyle w:val="ListBullet"/>
        <w:spacing w:line="360" w:lineRule="auto" w:after="120"/>
      </w:pPr>
      <w:r>
        <w:rPr>
          <w:rFonts w:ascii="微软雅黑" w:hAnsi="微软雅黑"/>
          <w:b/>
          <w:sz w:val="21"/>
        </w:rPr>
        <w:t>返回</w:t>
      </w:r>
    </w:p>
    <w:p>
      <w:pPr>
        <w:pStyle w:val="ListBullet"/>
        <w:spacing w:line="360" w:lineRule="auto" w:after="120"/>
      </w:pPr>
      <w:r>
        <w:rPr>
          <w:rFonts w:ascii="微软雅黑" w:hAnsi="微软雅黑"/>
          <w:sz w:val="21"/>
        </w:rPr>
        <w:t>包含数据集文件的目录路径。</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str ↗</w:t>
      </w:r>
    </w:p>
    <w:p>
      <w:pPr>
        <w:pStyle w:val="ListBullet"/>
        <w:spacing w:line="360" w:lineRule="auto" w:after="120"/>
      </w:pPr>
      <w:r>
        <w:rPr>
          <w:rFonts w:ascii="微软雅黑" w:hAnsi="微软雅黑"/>
          <w:b/>
          <w:sz w:val="21"/>
        </w:rPr>
        <w:t>`write_pandas`(*pandas\_df*)</w:t>
      </w:r>
    </w:p>
    <w:p>
      <w:pPr>
        <w:pStyle w:val="ListBullet"/>
        <w:spacing w:line="360" w:lineRule="auto" w:after="120"/>
      </w:pPr>
      <w:r>
        <w:rPr>
          <w:rFonts w:ascii="微软雅黑" w:hAnsi="微软雅黑"/>
          <w:sz w:val="21"/>
        </w:rPr>
        <w:t>将给定的</w:t>
      </w:r>
      <w:r>
        <w:rPr>
          <w:rFonts w:ascii="微软雅黑" w:hAnsi="微软雅黑"/>
          <w:color w:val="0066CC"/>
          <w:sz w:val="21"/>
          <w:u w:val="single"/>
        </w:rPr>
        <w:t>pandas.DataFrame ↗</w:t>
      </w:r>
      <w:r>
        <w:rPr>
          <w:rFonts w:ascii="微软雅黑" w:hAnsi="微软雅黑"/>
          <w:sz w:val="21"/>
        </w:rPr>
        <w:t>写入到输出数据集中。它委托给</w:t>
      </w:r>
      <w:r>
        <w:rPr>
          <w:rFonts w:ascii="Consolas" w:hAnsi="Consolas"/>
          <w:color w:val="B43C3C"/>
          <w:sz w:val="18"/>
        </w:rPr>
        <w:t>write_table</w:t>
      </w:r>
      <w:r>
        <w:rPr>
          <w:rFonts w:ascii="微软雅黑" w:hAnsi="微软雅黑"/>
          <w:sz w:val="21"/>
        </w:rPr>
        <w:t>。</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pandas\_df</w:t>
      </w:r>
      <w:r>
        <w:rPr>
          <w:rFonts w:ascii="微软雅黑" w:hAnsi="微软雅黑"/>
          <w:sz w:val="21"/>
        </w:rPr>
        <w:t xml:space="preserve"> (*</w:t>
      </w:r>
      <w:r>
        <w:rPr>
          <w:rFonts w:ascii="微软雅黑" w:hAnsi="微软雅黑"/>
          <w:color w:val="0066CC"/>
          <w:sz w:val="21"/>
          <w:u w:val="single"/>
        </w:rPr>
        <w:t>pandas.DataFrame ↗</w:t>
      </w:r>
      <w:r>
        <w:rPr>
          <w:rFonts w:ascii="微软雅黑" w:hAnsi="微软雅黑"/>
          <w:sz w:val="21"/>
        </w:rPr>
        <w:t>*) – 要写入的数据框。</w:t>
      </w:r>
    </w:p>
    <w:p>
      <w:pPr>
        <w:pStyle w:val="ListBullet"/>
        <w:spacing w:line="360" w:lineRule="auto" w:after="120"/>
      </w:pPr>
      <w:r>
        <w:rPr>
          <w:rFonts w:ascii="微软雅黑" w:hAnsi="微软雅黑"/>
          <w:b/>
          <w:sz w:val="21"/>
        </w:rPr>
        <w:t>`write_table`(*df*)</w:t>
      </w:r>
    </w:p>
    <w:p>
      <w:pPr>
        <w:pStyle w:val="ListBullet"/>
        <w:spacing w:line="360" w:lineRule="auto" w:after="120"/>
      </w:pPr>
      <w:r>
        <w:rPr>
          <w:rFonts w:ascii="微软雅黑" w:hAnsi="微软雅黑"/>
          <w:sz w:val="21"/>
        </w:rPr>
        <w:t>将给定的</w:t>
      </w:r>
      <w:r>
        <w:rPr>
          <w:rFonts w:ascii="微软雅黑" w:hAnsi="微软雅黑"/>
          <w:color w:val="0066CC"/>
          <w:sz w:val="21"/>
          <w:u w:val="single"/>
        </w:rPr>
        <w:t>pandas.DataFrame ↗</w:t>
      </w:r>
      <w:r>
        <w:rPr>
          <w:rFonts w:ascii="微软雅黑" w:hAnsi="微软雅黑"/>
          <w:sz w:val="21"/>
        </w:rPr>
        <w:t>、</w:t>
      </w:r>
      <w:r>
        <w:rPr>
          <w:rFonts w:ascii="微软雅黑" w:hAnsi="微软雅黑"/>
          <w:color w:val="0066CC"/>
          <w:sz w:val="21"/>
          <w:u w:val="single"/>
        </w:rPr>
        <w:t>pyarrow.Table ↗</w:t>
      </w:r>
      <w:r>
        <w:rPr>
          <w:rFonts w:ascii="微软雅黑" w:hAnsi="微软雅黑"/>
          <w:sz w:val="21"/>
        </w:rPr>
        <w:t>、</w:t>
      </w:r>
      <w:r>
        <w:rPr>
          <w:rFonts w:ascii="微软雅黑" w:hAnsi="微软雅黑"/>
          <w:color w:val="0066CC"/>
          <w:sz w:val="21"/>
          <w:u w:val="single"/>
        </w:rPr>
        <w:t>polars.DataFrame ↗</w:t>
      </w:r>
      <w:r>
        <w:rPr>
          <w:rFonts w:ascii="微软雅黑" w:hAnsi="微软雅黑"/>
          <w:sz w:val="21"/>
        </w:rPr>
        <w:t>或</w:t>
      </w:r>
      <w:r>
        <w:rPr>
          <w:rFonts w:ascii="微软雅黑" w:hAnsi="微软雅黑"/>
          <w:color w:val="0066CC"/>
          <w:sz w:val="21"/>
          <w:u w:val="single"/>
        </w:rPr>
        <w:t>polars.LazyFrame ↗</w:t>
      </w:r>
      <w:r>
        <w:rPr>
          <w:rFonts w:ascii="微软雅黑" w:hAnsi="微软雅黑"/>
          <w:sz w:val="21"/>
        </w:rPr>
        <w:t>，或</w:t>
      </w:r>
      <w:r>
        <w:rPr>
          <w:rFonts w:ascii="Consolas" w:hAnsi="Consolas"/>
          <w:color w:val="B43C3C"/>
          <w:sz w:val="18"/>
        </w:rPr>
        <w:t>path</w:t>
      </w:r>
      <w:r>
        <w:rPr>
          <w:rFonts w:ascii="微软雅黑" w:hAnsi="微软雅黑"/>
          <w:sz w:val="21"/>
        </w:rPr>
        <w:t>写入到输出数据集中。如果给定</w:t>
      </w:r>
      <w:r>
        <w:rPr>
          <w:rFonts w:ascii="Consolas" w:hAnsi="Consolas"/>
          <w:color w:val="B43C3C"/>
          <w:sz w:val="18"/>
        </w:rPr>
        <w:t>path</w:t>
      </w:r>
      <w:r>
        <w:rPr>
          <w:rFonts w:ascii="微软雅黑" w:hAnsi="微软雅黑"/>
          <w:sz w:val="21"/>
        </w:rPr>
        <w:t>（无论是</w:t>
      </w:r>
      <w:r>
        <w:rPr>
          <w:rFonts w:ascii="Consolas" w:hAnsi="Consolas"/>
          <w:color w:val="B43C3C"/>
          <w:sz w:val="18"/>
        </w:rPr>
        <w:t>str</w:t>
      </w:r>
      <w:r>
        <w:rPr>
          <w:rFonts w:ascii="微软雅黑" w:hAnsi="微软雅黑"/>
          <w:sz w:val="21"/>
        </w:rPr>
        <w:t>还是</w:t>
      </w:r>
      <w:r>
        <w:rPr>
          <w:rFonts w:ascii="Consolas" w:hAnsi="Consolas"/>
          <w:color w:val="B43C3C"/>
          <w:sz w:val="18"/>
        </w:rPr>
        <w:t>pathlib.Path</w:t>
      </w:r>
      <w:r>
        <w:rPr>
          <w:rFonts w:ascii="微软雅黑" w:hAnsi="微软雅黑"/>
          <w:sz w:val="21"/>
        </w:rPr>
        <w:t>），其值必须与</w:t>
      </w:r>
      <w:r>
        <w:rPr>
          <w:rFonts w:ascii="Consolas" w:hAnsi="Consolas"/>
          <w:color w:val="B43C3C"/>
          <w:sz w:val="18"/>
        </w:rPr>
        <w:t>path_for_write_table</w:t>
      </w:r>
      <w:r>
        <w:rPr>
          <w:rFonts w:ascii="微软雅黑" w:hAnsi="微软雅黑"/>
          <w:sz w:val="21"/>
        </w:rPr>
        <w:t>返回的值匹配。</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*df</w:t>
      </w:r>
      <w:r>
        <w:rPr>
          <w:rFonts w:ascii="微软雅黑" w:hAnsi="微软雅黑"/>
          <w:sz w:val="21"/>
        </w:rPr>
        <w:t>* (*</w:t>
      </w:r>
      <w:r>
        <w:rPr>
          <w:rFonts w:ascii="微软雅黑" w:hAnsi="微软雅黑"/>
          <w:color w:val="0066CC"/>
          <w:sz w:val="21"/>
          <w:u w:val="single"/>
        </w:rPr>
        <w:t>pandas.DataFrame ↗</w:t>
      </w:r>
      <w:r>
        <w:rPr>
          <w:rFonts w:ascii="微软雅黑" w:hAnsi="微软雅黑"/>
          <w:sz w:val="21"/>
        </w:rPr>
        <w:t xml:space="preserve">, </w:t>
      </w:r>
      <w:r>
        <w:rPr>
          <w:rFonts w:ascii="微软雅黑" w:hAnsi="微软雅黑"/>
          <w:color w:val="0066CC"/>
          <w:sz w:val="21"/>
          <w:u w:val="single"/>
        </w:rPr>
        <w:t>pyarrow.Table ↗</w:t>
      </w:r>
      <w:r>
        <w:rPr>
          <w:rFonts w:ascii="微软雅黑" w:hAnsi="微软雅黑"/>
          <w:sz w:val="21"/>
        </w:rPr>
        <w:t xml:space="preserve">, </w:t>
      </w:r>
      <w:r>
        <w:rPr>
          <w:rFonts w:ascii="微软雅黑" w:hAnsi="微软雅黑"/>
          <w:color w:val="0066CC"/>
          <w:sz w:val="21"/>
          <w:u w:val="single"/>
        </w:rPr>
        <w:t>polars.DataFrame ↗</w:t>
      </w:r>
      <w:r>
        <w:rPr>
          <w:rFonts w:ascii="微软雅黑" w:hAnsi="微软雅黑"/>
          <w:sz w:val="21"/>
        </w:rPr>
        <w:t xml:space="preserve"> 或 </w:t>
      </w:r>
      <w:r>
        <w:rPr>
          <w:rFonts w:ascii="微软雅黑" w:hAnsi="微软雅黑"/>
          <w:color w:val="0066CC"/>
          <w:sz w:val="21"/>
          <w:u w:val="single"/>
        </w:rPr>
        <w:t>polars.LazyFrame ↗</w:t>
      </w:r>
      <w:r>
        <w:rPr>
          <w:rFonts w:ascii="微软雅黑" w:hAnsi="微软雅黑"/>
          <w:sz w:val="21"/>
        </w:rPr>
        <w:t xml:space="preserve">, 或 </w:t>
      </w:r>
      <w:r>
        <w:rPr>
          <w:rFonts w:ascii="Consolas" w:hAnsi="Consolas"/>
          <w:color w:val="B43C3C"/>
          <w:sz w:val="18"/>
        </w:rPr>
        <w:t>path</w:t>
      </w:r>
      <w:r>
        <w:rPr>
          <w:rFonts w:ascii="微软雅黑" w:hAnsi="微软雅黑"/>
          <w:sz w:val="21"/>
        </w:rPr>
        <w:t>*) – 要写入的数据框。</w:t>
      </w:r>
    </w:p>
    <w:p>
      <w:pPr>
        <w:pStyle w:val="ListBullet"/>
        <w:spacing w:line="360" w:lineRule="auto" w:after="120"/>
      </w:pPr>
      <w:r>
        <w:rPr>
          <w:rFonts w:ascii="微软雅黑" w:hAnsi="微软雅黑"/>
          <w:b/>
          <w:sz w:val="21"/>
        </w:rPr>
        <w:t>`path_for_write_table`</w:t>
      </w:r>
    </w:p>
    <w:p>
      <w:pPr>
        <w:pStyle w:val="ListBullet"/>
        <w:spacing w:line="360" w:lineRule="auto" w:after="120"/>
      </w:pPr>
      <w:r>
        <w:rPr>
          <w:rFonts w:ascii="微软雅黑" w:hAnsi="微软雅黑"/>
          <w:sz w:val="21"/>
        </w:rPr>
        <w:t>用于与</w:t>
      </w:r>
      <w:r>
        <w:rPr>
          <w:rFonts w:ascii="Consolas" w:hAnsi="Consolas"/>
          <w:color w:val="B43C3C"/>
          <w:sz w:val="18"/>
        </w:rPr>
        <w:t>write_table</w:t>
      </w:r>
      <w:r>
        <w:rPr>
          <w:rFonts w:ascii="微软雅黑" w:hAnsi="微软雅黑"/>
          <w:sz w:val="21"/>
        </w:rPr>
        <w:t>一起使用的数据集文件的路径。</w:t>
      </w:r>
    </w:p>
    <w:p>
      <w:pPr>
        <w:pStyle w:val="ListBullet"/>
        <w:spacing w:line="360" w:lineRule="auto" w:after="120"/>
      </w:pPr>
      <w:r>
        <w:rPr>
          <w:rFonts w:ascii="微软雅黑" w:hAnsi="微软雅黑"/>
          <w:b/>
          <w:sz w:val="21"/>
        </w:rPr>
        <w:t>返回类型</w:t>
      </w:r>
    </w:p>
    <w:p>
      <w:pPr>
        <w:pStyle w:val="ListBullet"/>
        <w:spacing w:line="360" w:lineRule="auto" w:after="120"/>
      </w:pPr>
      <w:r>
        <w:rPr>
          <w:rFonts w:ascii="微软雅黑" w:hAnsi="微软雅黑"/>
          <w:color w:val="0066CC"/>
          <w:sz w:val="21"/>
          <w:u w:val="single"/>
        </w:rPr>
        <w:t>str ↗</w:t>
      </w:r>
    </w:p>
    <w:p>
      <w:pPr>
        <w:pStyle w:val="ListBullet"/>
        <w:spacing w:line="360" w:lineRule="auto" w:after="120"/>
      </w:pPr>
      <w:r>
        <w:rPr>
          <w:rFonts w:ascii="微软雅黑" w:hAnsi="微软雅黑"/>
          <w:b/>
          <w:sz w:val="21"/>
        </w:rPr>
        <w:t>`set_mode`(*mode*)</w:t>
      </w:r>
    </w:p>
    <w:p>
      <w:pPr>
        <w:pStyle w:val="ListBullet"/>
        <w:spacing w:line="360" w:lineRule="auto" w:after="120"/>
      </w:pPr>
      <w:r>
        <w:rPr>
          <w:rFonts w:ascii="微软雅黑" w:hAnsi="微软雅黑"/>
          <w:sz w:val="21"/>
        </w:rPr>
        <w:t>更改数据集的写入模式。</w:t>
      </w:r>
    </w:p>
    <w:p>
      <w:pPr>
        <w:pStyle w:val="ListBullet"/>
        <w:spacing w:line="360" w:lineRule="auto" w:after="120"/>
      </w:pPr>
      <w:r>
        <w:rPr>
          <w:rFonts w:ascii="微软雅黑" w:hAnsi="微软雅黑"/>
          <w:b/>
          <w:sz w:val="21"/>
        </w:rPr>
        <w:t>参数</w:t>
      </w:r>
    </w:p>
    <w:p>
      <w:pPr>
        <w:pStyle w:val="ListBullet"/>
        <w:spacing w:line="360" w:lineRule="auto" w:after="120"/>
      </w:pPr>
      <w:r>
        <w:rPr>
          <w:rFonts w:ascii="微软雅黑" w:hAnsi="微软雅黑"/>
          <w:b/>
          <w:sz w:val="21"/>
        </w:rPr>
        <w:t>mode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 写入模式之一，‘replace’或‘modify’。在修改模式下，写入到输出的任何内容都会追加到数据集中。在替换模式下，写入到输出的任何内容都会替换数据集。</w:t>
      </w:r>
    </w:p>
    <w:p>
      <w:r>
        <w:br w:type="page"/>
      </w:r>
    </w:p>
    <w:p>
      <w:pPr>
        <w:pStyle w:val="Heading1"/>
      </w:pPr>
      <w:r>
        <w:rPr>
          <w:rFonts w:ascii="微软雅黑" w:hAnsi="微软雅黑"/>
        </w:rPr>
        <w:t>变换 Python API</w:t>
      </w:r>
    </w:p>
    <w:p>
      <w:pPr>
        <w:spacing w:line="360" w:lineRule="auto" w:after="120"/>
      </w:pPr>
      <w:r>
        <w:rPr>
          <w:rFonts w:ascii="微软雅黑" w:hAnsi="微软雅黑"/>
          <w:sz w:val="21"/>
        </w:rPr>
        <w:t># 变换 Python API</w:t>
      </w:r>
    </w:p>
    <w:p>
      <w:pPr>
        <w:spacing w:line="360" w:lineRule="auto" w:after="120"/>
      </w:pPr>
      <w:r>
        <w:rPr>
          <w:rFonts w:ascii="微软雅黑" w:hAnsi="微软雅黑"/>
          <w:sz w:val="21"/>
        </w:rPr>
        <w:t>变换 Python API 提供类和装饰器以构建一个</w:t>
      </w:r>
      <w:r>
        <w:rPr>
          <w:rFonts w:ascii="微软雅黑" w:hAnsi="微软雅黑"/>
          <w:color w:val="0066CC"/>
          <w:sz w:val="21"/>
          <w:u w:val="single"/>
        </w:rPr>
        <w:t>`Pipeline`</w:t>
      </w:r>
      <w:r>
        <w:rPr>
          <w:rFonts w:ascii="微软雅黑" w:hAnsi="微软雅黑"/>
          <w:sz w:val="21"/>
        </w:rPr>
        <w:t>。此页面包含关于可用函数的信息；您还可以阅读更多关于</w:t>
      </w:r>
      <w:r>
        <w:rPr>
          <w:rFonts w:ascii="微软雅黑" w:hAnsi="微软雅黑"/>
          <w:color w:val="0066CC"/>
          <w:sz w:val="21"/>
          <w:u w:val="single"/>
        </w:rPr>
        <w:t>类</w:t>
      </w:r>
      <w:r>
        <w:rPr>
          <w:rFonts w:ascii="微软雅黑" w:hAnsi="微软雅黑"/>
          <w:sz w:val="21"/>
        </w:rPr>
        <w:t>的信息。</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[`configure`(\[profile\])](#configure)</w:t>
            </w:r>
          </w:p>
        </w:tc>
        <w:tc>
          <w:tcPr>
            <w:tcW w:type="dxa" w:w="4451"/>
          </w:tcPr>
          <w:p>
            <w:pPr>
              <w:spacing w:after="40" w:before="40"/>
            </w:pPr>
            <w:r>
              <w:rPr>
                <w:rFonts w:ascii="微软雅黑" w:hAnsi="微软雅黑"/>
                <w:sz w:val="20"/>
              </w:rPr>
              <w:t>装饰器，用于修改变换的配置。</w:t>
            </w:r>
          </w:p>
        </w:tc>
      </w:tr>
      <w:tr>
        <w:tc>
          <w:tcPr>
            <w:tcW w:type="dxa" w:w="4451"/>
          </w:tcPr>
          <w:p>
            <w:pPr>
              <w:spacing w:after="40" w:before="40"/>
            </w:pPr>
            <w:r>
              <w:rPr>
                <w:rFonts w:ascii="微软雅黑" w:hAnsi="微软雅黑"/>
                <w:sz w:val="20"/>
              </w:rPr>
              <w:t>[`incremental`(\[require\_incremental, ...\])](#incremental)</w:t>
            </w:r>
          </w:p>
        </w:tc>
        <w:tc>
          <w:tcPr>
            <w:tcW w:type="dxa" w:w="4451"/>
          </w:tcPr>
          <w:p>
            <w:pPr>
              <w:spacing w:after="40" w:before="40"/>
            </w:pPr>
            <w:r>
              <w:rPr>
                <w:rFonts w:ascii="微软雅黑" w:hAnsi="微软雅黑"/>
                <w:sz w:val="20"/>
              </w:rPr>
              <w:t>装饰器，将输入和输出转换为它们的 transforms.api.incremental 对应项。</w:t>
            </w:r>
          </w:p>
        </w:tc>
      </w:tr>
      <w:tr>
        <w:tc>
          <w:tcPr>
            <w:tcW w:type="dxa" w:w="4451"/>
          </w:tcPr>
          <w:p>
            <w:pPr>
              <w:spacing w:after="40" w:before="40"/>
            </w:pPr>
            <w:r>
              <w:rPr>
                <w:rFonts w:ascii="微软雅黑" w:hAnsi="微软雅黑"/>
                <w:sz w:val="20"/>
              </w:rPr>
              <w:t>[`lightweight`(\[cpu\_cores, memory\_mb, memory\_gb, gpu\_type, container\_image, container\_tag, container\_shell\_command\])](#lightweight)</w:t>
            </w:r>
          </w:p>
        </w:tc>
        <w:tc>
          <w:tcPr>
            <w:tcW w:type="dxa" w:w="4451"/>
          </w:tcPr>
          <w:p>
            <w:pPr>
              <w:spacing w:after="40" w:before="40"/>
            </w:pPr>
            <w:r>
              <w:rPr>
                <w:rFonts w:ascii="微软雅黑" w:hAnsi="微软雅黑"/>
                <w:sz w:val="20"/>
              </w:rPr>
              <w:t>装饰器，使被装饰的变换在容器变换上运行。</w:t>
            </w:r>
          </w:p>
        </w:tc>
      </w:tr>
      <w:tr>
        <w:tc>
          <w:tcPr>
            <w:tcW w:type="dxa" w:w="4451"/>
          </w:tcPr>
          <w:p>
            <w:pPr>
              <w:spacing w:after="40" w:before="40"/>
            </w:pPr>
            <w:r>
              <w:rPr>
                <w:rFonts w:ascii="微软雅黑" w:hAnsi="微软雅黑"/>
                <w:sz w:val="20"/>
              </w:rPr>
              <w:t>[`transform`(ios)](#transform)</w:t>
            </w:r>
          </w:p>
        </w:tc>
        <w:tc>
          <w:tcPr>
            <w:tcW w:type="dxa" w:w="4451"/>
          </w:tcPr>
          <w:p>
            <w:pPr>
              <w:spacing w:after="40" w:before="40"/>
            </w:pPr>
            <w:r>
              <w:rPr>
                <w:rFonts w:ascii="微软雅黑" w:hAnsi="微软雅黑"/>
                <w:sz w:val="20"/>
              </w:rPr>
              <w:t>将计算函数包装为一个 `Transform` 对象。</w:t>
            </w:r>
          </w:p>
        </w:tc>
      </w:tr>
      <w:tr>
        <w:tc>
          <w:tcPr>
            <w:tcW w:type="dxa" w:w="4451"/>
          </w:tcPr>
          <w:p>
            <w:pPr>
              <w:spacing w:after="40" w:before="40"/>
            </w:pPr>
            <w:r>
              <w:rPr>
                <w:rFonts w:ascii="微软雅黑" w:hAnsi="微软雅黑"/>
                <w:sz w:val="20"/>
              </w:rPr>
              <w:t>[`transform_df`(output, inputs)](#transform_df)</w:t>
            </w:r>
          </w:p>
        </w:tc>
        <w:tc>
          <w:tcPr>
            <w:tcW w:type="dxa" w:w="4451"/>
          </w:tcPr>
          <w:p>
            <w:pPr>
              <w:spacing w:after="40" w:before="40"/>
            </w:pPr>
            <w:r>
              <w:rPr>
                <w:rFonts w:ascii="微软雅黑" w:hAnsi="微软雅黑"/>
                <w:sz w:val="20"/>
              </w:rPr>
              <w:t>注册包装的计算函数为 dataframe 变换。</w:t>
            </w:r>
          </w:p>
        </w:tc>
      </w:tr>
      <w:tr>
        <w:tc>
          <w:tcPr>
            <w:tcW w:type="dxa" w:w="4451"/>
          </w:tcPr>
          <w:p>
            <w:pPr>
              <w:spacing w:after="40" w:before="40"/>
            </w:pPr>
            <w:r>
              <w:rPr>
                <w:rFonts w:ascii="微软雅黑" w:hAnsi="微软雅黑"/>
                <w:sz w:val="20"/>
              </w:rPr>
              <w:t>[`transform_pandas`(output, inputs)](#transform_pandas)</w:t>
            </w:r>
          </w:p>
        </w:tc>
        <w:tc>
          <w:tcPr>
            <w:tcW w:type="dxa" w:w="4451"/>
          </w:tcPr>
          <w:p>
            <w:pPr>
              <w:spacing w:after="40" w:before="40"/>
            </w:pPr>
            <w:r>
              <w:rPr>
                <w:rFonts w:ascii="微软雅黑" w:hAnsi="微软雅黑"/>
                <w:sz w:val="20"/>
              </w:rPr>
              <w:t>注册包装的计算函数为 pandas 变换。</w:t>
            </w:r>
          </w:p>
        </w:tc>
      </w:tr>
      <w:tr>
        <w:tc>
          <w:tcPr>
            <w:tcW w:type="dxa" w:w="4451"/>
          </w:tcPr>
          <w:p>
            <w:pPr>
              <w:spacing w:after="40" w:before="40"/>
            </w:pPr>
            <w:r>
              <w:rPr>
                <w:rFonts w:ascii="微软雅黑" w:hAnsi="微软雅黑"/>
                <w:sz w:val="20"/>
              </w:rPr>
              <w:t>[`transform_polars`(output, inputs)](#transform_polars)</w:t>
            </w:r>
          </w:p>
        </w:tc>
        <w:tc>
          <w:tcPr>
            <w:tcW w:type="dxa" w:w="4451"/>
          </w:tcPr>
          <w:p>
            <w:pPr>
              <w:spacing w:after="40" w:before="40"/>
            </w:pPr>
            <w:r>
              <w:rPr>
                <w:rFonts w:ascii="微软雅黑" w:hAnsi="微软雅黑"/>
                <w:sz w:val="20"/>
              </w:rPr>
              <w:t>注册包装的计算函数为 Polars 变换。</w:t>
            </w:r>
          </w:p>
        </w:tc>
      </w:tr>
    </w:tbl>
    <w:p/>
    <w:p>
      <w:r>
        <w:t>──────────────────────────────────────────────────</w:t>
      </w:r>
    </w:p>
    <w:p>
      <w:pPr>
        <w:pStyle w:val="Heading2"/>
      </w:pPr>
      <w:r>
        <w:rPr>
          <w:rFonts w:ascii="微软雅黑" w:hAnsi="微软雅黑"/>
        </w:rPr>
        <w:t>`configure`</w:t>
      </w:r>
    </w:p>
    <w:p>
      <w:pPr>
        <w:spacing w:line="360" w:lineRule="auto" w:after="120"/>
      </w:pPr>
      <w:r>
        <w:rPr>
          <w:rFonts w:ascii="微软雅黑" w:hAnsi="微软雅黑"/>
          <w:sz w:val="21"/>
        </w:rPr>
        <w:t xml:space="preserve">#### </w:t>
      </w:r>
      <w:r>
        <w:rPr>
          <w:rFonts w:ascii="Consolas" w:hAnsi="Consolas"/>
          <w:color w:val="B43C3C"/>
          <w:sz w:val="18"/>
        </w:rPr>
        <w:t>transforms.api.configure</w:t>
      </w:r>
      <w:r>
        <w:rPr>
          <w:rFonts w:ascii="微软雅黑" w:hAnsi="微软雅黑"/>
          <w:sz w:val="21"/>
        </w:rPr>
        <w:t>(*profile=None, allowed\_run\_duration=None, run\_as\_user=False*)</w:t>
      </w:r>
    </w:p>
    <w:p>
      <w:pPr>
        <w:pStyle w:val="ListBullet"/>
        <w:spacing w:line="360" w:lineRule="auto" w:after="120"/>
      </w:pPr>
      <w:r>
        <w:rPr>
          <w:rFonts w:ascii="微软雅黑" w:hAnsi="微软雅黑"/>
          <w:sz w:val="21"/>
        </w:rPr>
        <w:t>装饰器，用于修改变换的配置。</w:t>
      </w:r>
    </w:p>
    <w:p>
      <w:pPr>
        <w:pStyle w:val="ListBullet"/>
        <w:spacing w:line="360" w:lineRule="auto" w:after="120"/>
      </w:pPr>
      <w:r>
        <w:rPr>
          <w:rFonts w:ascii="微软雅黑" w:hAnsi="微软雅黑"/>
          <w:sz w:val="21"/>
        </w:rPr>
        <w:t>必须使用</w:t>
      </w:r>
      <w:r>
        <w:rPr>
          <w:rFonts w:ascii="Consolas" w:hAnsi="Consolas"/>
          <w:color w:val="B43C3C"/>
          <w:sz w:val="18"/>
        </w:rPr>
        <w:t>configure</w:t>
      </w:r>
      <w:r>
        <w:rPr>
          <w:rFonts w:ascii="微软雅黑" w:hAnsi="微软雅黑"/>
          <w:sz w:val="21"/>
        </w:rPr>
        <w:t>装饰器来包装一个</w:t>
      </w:r>
      <w:r>
        <w:rPr>
          <w:rFonts w:ascii="微软雅黑" w:hAnsi="微软雅黑"/>
          <w:color w:val="0066CC"/>
          <w:sz w:val="21"/>
          <w:u w:val="single"/>
        </w:rPr>
        <w:t>`Transform`</w:t>
      </w:r>
      <w:r>
        <w:rPr>
          <w:rFonts w:ascii="微软雅黑" w:hAnsi="微软雅黑"/>
          <w:sz w:val="21"/>
        </w:rPr>
        <w:t>：</w:t>
      </w:r>
    </w:p>
    <w:p>
      <w:pPr>
        <w:spacing w:before="80" w:after="80"/>
        <w:ind w:left="567"/>
      </w:pPr>
      <w:r>
        <w:rPr>
          <w:rFonts w:ascii="Consolas" w:hAnsi="Consolas"/>
          <w:color w:val="505050"/>
          <w:sz w:val="18"/>
        </w:rPr>
        <w:t>&gt;&gt;&gt; @configure(profile=['EXECUTOR_MEMORY_MEDIUM'])</w:t>
        <w:br/>
        <w:t>... # 使用装饰器 @configure 设置配置文件，此处设置了执行器的内存为中等大小</w:t>
        <w:br/>
        <w:t>... @transform(...)</w:t>
        <w:br/>
        <w:t>... # 使用装饰器 @transform 进行数据转换操作</w:t>
        <w:br/>
        <w:t>... def my_compute_function(...):</w:t>
        <w:br/>
        <w:t>...     # 定义一个名为 my_compute_function 的函数，具体实现省略</w:t>
        <w:br/>
        <w:t>...     pass</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profile</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xml:space="preserve"> 或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要使用的变换配置文件的名称。</w:t>
      </w:r>
    </w:p>
    <w:p>
      <w:pPr>
        <w:pStyle w:val="ListBullet"/>
        <w:spacing w:line="360" w:lineRule="auto" w:after="120"/>
      </w:pPr>
      <w:r>
        <w:rPr>
          <w:rFonts w:ascii="微软雅黑" w:hAnsi="微软雅黑"/>
          <w:b/>
          <w:sz w:val="21"/>
        </w:rPr>
        <w:t>allowed\_run\_duration</w:t>
      </w:r>
      <w:r>
        <w:rPr>
          <w:rFonts w:ascii="微软雅黑" w:hAnsi="微软雅黑"/>
          <w:sz w:val="21"/>
        </w:rPr>
        <w:t xml:space="preserve"> (*</w:t>
      </w:r>
      <w:r>
        <w:rPr>
          <w:rFonts w:ascii="微软雅黑" w:hAnsi="微软雅黑"/>
          <w:color w:val="0066CC"/>
          <w:sz w:val="21"/>
          <w:u w:val="single"/>
        </w:rPr>
        <w:t>timedelta ↗</w:t>
      </w:r>
      <w:r>
        <w:rPr>
          <w:rFonts w:ascii="微软雅黑" w:hAnsi="微软雅黑"/>
          <w:sz w:val="21"/>
        </w:rPr>
        <w:t>, 非必填*)</w:t>
      </w:r>
    </w:p>
    <w:p>
      <w:pPr>
        <w:pStyle w:val="ListBullet"/>
        <w:spacing w:line="360" w:lineRule="auto" w:after="120"/>
      </w:pPr>
      <w:r>
        <w:rPr>
          <w:rFonts w:ascii="微软雅黑" w:hAnsi="微软雅黑"/>
          <w:sz w:val="21"/>
        </w:rPr>
        <w:t>此任务在失败前可运行的最长时间。请谨慎使用。在配置允许的持续时间时，请考虑数据规模或形状的变化等变量。持续时间仅精确到分钟。</w:t>
      </w:r>
      <w:r>
        <w:rPr>
          <w:rFonts w:ascii="微软雅黑" w:hAnsi="微软雅黑"/>
          <w:b/>
          <w:sz w:val="21"/>
        </w:rPr>
        <w:t>重要提示：</w:t>
      </w:r>
      <w:r>
        <w:rPr>
          <w:rFonts w:ascii="微软雅黑" w:hAnsi="微软雅黑"/>
          <w:sz w:val="21"/>
        </w:rPr>
        <w:t xml:space="preserve"> 在用于增量变换时请小心，因为在运行快照时，持续时间可能会显著变化。</w:t>
      </w:r>
    </w:p>
    <w:p>
      <w:pPr>
        <w:pStyle w:val="ListBullet"/>
        <w:spacing w:line="360" w:lineRule="auto" w:after="120"/>
      </w:pPr>
      <w:r>
        <w:rPr>
          <w:rFonts w:ascii="微软雅黑" w:hAnsi="微软雅黑"/>
          <w:b/>
          <w:sz w:val="21"/>
        </w:rPr>
        <w:t>run\_as\_user</w:t>
      </w:r>
      <w:r>
        <w:rPr>
          <w:rFonts w:ascii="微软雅黑" w:hAnsi="微软雅黑"/>
          <w:sz w:val="21"/>
        </w:rPr>
        <w:t xml:space="preserve"> (*Boolean, 非必填*)</w:t>
      </w:r>
    </w:p>
    <w:p>
      <w:pPr>
        <w:pStyle w:val="ListBullet"/>
        <w:spacing w:line="360" w:lineRule="auto" w:after="120"/>
      </w:pPr>
      <w:r>
        <w:rPr>
          <w:rFonts w:ascii="微软雅黑" w:hAnsi="微软雅黑"/>
          <w:sz w:val="21"/>
        </w:rPr>
        <w:t>确定变换是否以用户权限运行。启用时，任务可能会根据运行任务的用户权限表现不同。</w:t>
      </w:r>
    </w:p>
    <w:p>
      <w:pPr>
        <w:spacing w:line="360" w:lineRule="auto" w:after="120"/>
      </w:pPr>
      <w:r>
        <w:rPr>
          <w:rFonts w:ascii="微软雅黑" w:hAnsi="微软雅黑"/>
          <w:sz w:val="21"/>
        </w:rPr>
        <w:t>#### 异常</w:t>
      </w:r>
    </w:p>
    <w:p>
      <w:pPr>
        <w:pStyle w:val="ListBullet"/>
        <w:spacing w:line="360" w:lineRule="auto" w:after="120"/>
      </w:pPr>
      <w:r>
        <w:rPr>
          <w:rFonts w:ascii="微软雅黑" w:hAnsi="微软雅黑"/>
          <w:color w:val="0066CC"/>
          <w:sz w:val="21"/>
          <w:u w:val="single"/>
        </w:rPr>
        <w:t>`TypeError` ↗</w:t>
      </w:r>
    </w:p>
    <w:p>
      <w:pPr>
        <w:pStyle w:val="ListBullet"/>
        <w:spacing w:line="360" w:lineRule="auto" w:after="120"/>
      </w:pPr>
      <w:r>
        <w:rPr>
          <w:rFonts w:ascii="微软雅黑" w:hAnsi="微软雅黑"/>
          <w:sz w:val="21"/>
        </w:rPr>
        <w:t xml:space="preserve">如果封装的对象不是 </w:t>
      </w:r>
      <w:r>
        <w:rPr>
          <w:rFonts w:ascii="微软雅黑" w:hAnsi="微软雅黑"/>
          <w:color w:val="0066CC"/>
          <w:sz w:val="21"/>
          <w:u w:val="single"/>
        </w:rPr>
        <w:t>`Transform`</w:t>
      </w:r>
      <w:r>
        <w:rPr>
          <w:rFonts w:ascii="微软雅黑" w:hAnsi="微软雅黑"/>
          <w:sz w:val="21"/>
        </w:rPr>
        <w:t xml:space="preserve"> 对象。</w:t>
      </w:r>
    </w:p>
    <w:p>
      <w:r>
        <w:t>──────────────────────────────────────────────────</w:t>
      </w:r>
    </w:p>
    <w:p>
      <w:pPr>
        <w:pStyle w:val="Heading2"/>
      </w:pPr>
      <w:r>
        <w:rPr>
          <w:rFonts w:ascii="微软雅黑" w:hAnsi="微软雅黑"/>
        </w:rPr>
        <w:t>`incremental`</w:t>
      </w:r>
    </w:p>
    <w:p>
      <w:pPr>
        <w:spacing w:line="360" w:lineRule="auto" w:after="120"/>
      </w:pPr>
      <w:r>
        <w:rPr>
          <w:rFonts w:ascii="微软雅黑" w:hAnsi="微软雅黑"/>
          <w:sz w:val="21"/>
        </w:rPr>
        <w:t xml:space="preserve">#### </w:t>
      </w:r>
      <w:r>
        <w:rPr>
          <w:rFonts w:ascii="Consolas" w:hAnsi="Consolas"/>
          <w:color w:val="B43C3C"/>
          <w:sz w:val="18"/>
        </w:rPr>
        <w:t>transforms.api.incremental</w:t>
      </w:r>
      <w:r>
        <w:rPr>
          <w:rFonts w:ascii="微软雅黑" w:hAnsi="微软雅黑"/>
          <w:sz w:val="21"/>
        </w:rPr>
        <w:t>(*require\_incremental=False, semantic\_version=1, snapshot\_inputs=None*)</w:t>
      </w:r>
    </w:p>
    <w:p>
      <w:pPr>
        <w:pStyle w:val="ListBullet"/>
        <w:spacing w:line="360" w:lineRule="auto" w:after="120"/>
      </w:pPr>
      <w:r>
        <w:rPr>
          <w:rFonts w:ascii="微软雅黑" w:hAnsi="微软雅黑"/>
          <w:sz w:val="21"/>
        </w:rPr>
        <w:t xml:space="preserve">装饰器，将输入和输出转换为其 </w:t>
      </w:r>
      <w:r>
        <w:rPr>
          <w:rFonts w:ascii="Consolas" w:hAnsi="Consolas"/>
          <w:color w:val="B43C3C"/>
          <w:sz w:val="18"/>
        </w:rPr>
        <w:t>transforms.api.incremental</w:t>
      </w:r>
      <w:r>
        <w:rPr>
          <w:rFonts w:ascii="微软雅黑" w:hAnsi="微软雅黑"/>
          <w:sz w:val="21"/>
        </w:rPr>
        <w:t xml:space="preserve"> 对应物。</w:t>
      </w:r>
    </w:p>
    <w:p>
      <w:pPr>
        <w:pStyle w:val="ListBullet"/>
        <w:spacing w:line="360" w:lineRule="auto" w:after="120"/>
      </w:pPr>
      <w:r>
        <w:rPr>
          <w:rFonts w:ascii="Consolas" w:hAnsi="Consolas"/>
          <w:color w:val="B43C3C"/>
          <w:sz w:val="18"/>
        </w:rPr>
        <w:t>incremental</w:t>
      </w:r>
      <w:r>
        <w:rPr>
          <w:rFonts w:ascii="微软雅黑" w:hAnsi="微软雅黑"/>
          <w:sz w:val="21"/>
        </w:rPr>
        <w:t xml:space="preserve"> 装饰器必须用于包装 </w:t>
      </w:r>
      <w:r>
        <w:rPr>
          <w:rFonts w:ascii="微软雅黑" w:hAnsi="微软雅黑"/>
          <w:color w:val="0066CC"/>
          <w:sz w:val="21"/>
          <w:u w:val="single"/>
        </w:rPr>
        <w:t>`Transform`</w:t>
      </w:r>
      <w:r>
        <w:rPr>
          <w:rFonts w:ascii="微软雅黑" w:hAnsi="微软雅黑"/>
          <w:sz w:val="21"/>
        </w:rPr>
        <w:t>:</w:t>
      </w:r>
    </w:p>
    <w:p>
      <w:pPr>
        <w:spacing w:before="80" w:after="80"/>
        <w:ind w:left="567"/>
      </w:pPr>
      <w:r>
        <w:rPr>
          <w:rFonts w:ascii="Consolas" w:hAnsi="Consolas"/>
          <w:color w:val="505050"/>
          <w:sz w:val="18"/>
        </w:rPr>
        <w:t>&gt;&gt;&gt; @incremental()  # 这是一个装饰器，用于标记函数的递增特性</w:t>
        <w:br/>
        <w:t>... @transform(...)  # 这是另一个装饰器，通常用于标记函数的转换功能</w:t>
        <w:br/>
        <w:t>... def my_compute_function(...):  # 定义一个名为 my_compute_function 的函数</w:t>
        <w:br/>
        <w:t>...     pass  # 占位符，表示函数体为空</w:t>
      </w:r>
    </w:p>
    <w:p>
      <w:pPr>
        <w:spacing w:line="360" w:lineRule="auto" w:after="120"/>
      </w:pPr>
      <w:r>
        <w:rPr>
          <w:rFonts w:ascii="微软雅黑" w:hAnsi="微软雅黑"/>
          <w:sz w:val="21"/>
        </w:rPr>
        <w:t>装饰器从输出数据集中读取搭建历史，以确定最后一次搭建时输入的状态。此信息被用于将</w:t>
      </w:r>
      <w:r>
        <w:rPr>
          <w:rFonts w:ascii="微软雅黑" w:hAnsi="微软雅黑"/>
          <w:color w:val="0066CC"/>
          <w:sz w:val="21"/>
          <w:u w:val="single"/>
        </w:rPr>
        <w:t>`TransformInput`</w:t>
      </w:r>
      <w:r>
        <w:rPr>
          <w:rFonts w:ascii="微软雅黑" w:hAnsi="微软雅黑"/>
          <w:sz w:val="21"/>
        </w:rPr>
        <w:t>、</w:t>
      </w:r>
      <w:r>
        <w:rPr>
          <w:rFonts w:ascii="微软雅黑" w:hAnsi="微软雅黑"/>
          <w:color w:val="0066CC"/>
          <w:sz w:val="21"/>
          <w:u w:val="single"/>
        </w:rPr>
        <w:t>`TransformOutput`</w:t>
      </w:r>
      <w:r>
        <w:rPr>
          <w:rFonts w:ascii="微软雅黑" w:hAnsi="微软雅黑"/>
          <w:sz w:val="21"/>
        </w:rPr>
        <w:t>和</w:t>
      </w:r>
      <w:r>
        <w:rPr>
          <w:rFonts w:ascii="微软雅黑" w:hAnsi="微软雅黑"/>
          <w:color w:val="0066CC"/>
          <w:sz w:val="21"/>
          <w:u w:val="single"/>
        </w:rPr>
        <w:t>`TransformContext`</w:t>
      </w:r>
      <w:r>
        <w:rPr>
          <w:rFonts w:ascii="微软雅黑" w:hAnsi="微软雅黑"/>
          <w:sz w:val="21"/>
        </w:rPr>
        <w:t>对象转换为它们的增量对应物：</w:t>
      </w:r>
      <w:r>
        <w:rPr>
          <w:rFonts w:ascii="Consolas" w:hAnsi="Consolas"/>
          <w:color w:val="B43C3C"/>
          <w:sz w:val="18"/>
        </w:rPr>
        <w:t>IncrementalTransformInput</w:t>
      </w:r>
      <w:r>
        <w:rPr>
          <w:rFonts w:ascii="微软雅黑" w:hAnsi="微软雅黑"/>
          <w:sz w:val="21"/>
        </w:rPr>
        <w:t>、</w:t>
      </w:r>
      <w:r>
        <w:rPr>
          <w:rFonts w:ascii="Consolas" w:hAnsi="Consolas"/>
          <w:color w:val="B43C3C"/>
          <w:sz w:val="18"/>
        </w:rPr>
        <w:t>IncrementalTransformOutput</w:t>
      </w:r>
      <w:r>
        <w:rPr>
          <w:rFonts w:ascii="微软雅黑" w:hAnsi="微软雅黑"/>
          <w:sz w:val="21"/>
        </w:rPr>
        <w:t>和</w:t>
      </w:r>
      <w:r>
        <w:rPr>
          <w:rFonts w:ascii="Consolas" w:hAnsi="Consolas"/>
          <w:color w:val="B43C3C"/>
          <w:sz w:val="18"/>
        </w:rPr>
        <w:t>IncrementalTransformContext</w:t>
      </w:r>
      <w:r>
        <w:rPr>
          <w:rFonts w:ascii="微软雅黑" w:hAnsi="微软雅黑"/>
          <w:sz w:val="21"/>
        </w:rPr>
        <w:t>。</w:t>
      </w:r>
    </w:p>
    <w:p>
      <w:pPr>
        <w:spacing w:line="360" w:lineRule="auto" w:after="120"/>
      </w:pPr>
      <w:r>
        <w:rPr>
          <w:rFonts w:ascii="微软雅黑" w:hAnsi="微软雅黑"/>
          <w:sz w:val="21"/>
        </w:rPr>
        <w:t>此装饰器也可以用于包装</w:t>
      </w:r>
      <w:r>
        <w:rPr>
          <w:rFonts w:ascii="微软雅黑" w:hAnsi="微软雅黑"/>
          <w:color w:val="0066CC"/>
          <w:sz w:val="21"/>
          <w:u w:val="single"/>
        </w:rPr>
        <w:t>`transform_df()`</w:t>
      </w:r>
      <w:r>
        <w:rPr>
          <w:rFonts w:ascii="微软雅黑" w:hAnsi="微软雅黑"/>
          <w:sz w:val="21"/>
        </w:rPr>
        <w:t>和</w:t>
      </w:r>
      <w:r>
        <w:rPr>
          <w:rFonts w:ascii="微软雅黑" w:hAnsi="微软雅黑"/>
          <w:color w:val="0066CC"/>
          <w:sz w:val="21"/>
          <w:u w:val="single"/>
        </w:rPr>
        <w:t>`transform_pandas()`</w:t>
      </w:r>
      <w:r>
        <w:rPr>
          <w:rFonts w:ascii="微软雅黑" w:hAnsi="微软雅黑"/>
          <w:sz w:val="21"/>
        </w:rPr>
        <w:t>装饰器。这些装饰器在输入上调用</w:t>
      </w:r>
      <w:r>
        <w:rPr>
          <w:rFonts w:ascii="Consolas" w:hAnsi="Consolas"/>
          <w:color w:val="B43C3C"/>
          <w:sz w:val="18"/>
        </w:rPr>
        <w:t>dataframe()</w:t>
      </w:r>
      <w:r>
        <w:rPr>
          <w:rFonts w:ascii="微软雅黑" w:hAnsi="微软雅黑"/>
          <w:sz w:val="21"/>
        </w:rPr>
        <w:t>和</w:t>
      </w:r>
      <w:r>
        <w:rPr>
          <w:rFonts w:ascii="Consolas" w:hAnsi="Consolas"/>
          <w:color w:val="B43C3C"/>
          <w:sz w:val="18"/>
        </w:rPr>
        <w:t>pandas()</w:t>
      </w:r>
      <w:r>
        <w:rPr>
          <w:rFonts w:ascii="微软雅黑" w:hAnsi="微软雅黑"/>
          <w:sz w:val="21"/>
        </w:rPr>
        <w:t>，不带任何参数，以提取PySpark和pandas DataFrame对象。这意味着使用的读取模式将始终为</w:t>
      </w:r>
      <w:r>
        <w:rPr>
          <w:rFonts w:ascii="Consolas" w:hAnsi="Consolas"/>
          <w:color w:val="B43C3C"/>
          <w:sz w:val="18"/>
        </w:rPr>
        <w:t>added</w:t>
      </w:r>
      <w:r>
        <w:rPr>
          <w:rFonts w:ascii="微软雅黑" w:hAnsi="微软雅黑"/>
          <w:sz w:val="21"/>
        </w:rPr>
        <w:t>，而写入模式将由</w:t>
      </w:r>
      <w:r>
        <w:rPr>
          <w:rFonts w:ascii="Consolas" w:hAnsi="Consolas"/>
          <w:color w:val="B43C3C"/>
          <w:sz w:val="18"/>
        </w:rPr>
        <w:t>incremental</w:t>
      </w:r>
      <w:r>
        <w:rPr>
          <w:rFonts w:ascii="微软雅黑" w:hAnsi="微软雅黑"/>
          <w:sz w:val="21"/>
        </w:rPr>
        <w:t>装饰器确定。要读取或写入任何非默认模式，您必须使用</w:t>
      </w:r>
      <w:r>
        <w:rPr>
          <w:rFonts w:ascii="微软雅黑" w:hAnsi="微软雅黑"/>
          <w:color w:val="0066CC"/>
          <w:sz w:val="21"/>
          <w:u w:val="single"/>
        </w:rPr>
        <w:t>`transform()`</w:t>
      </w:r>
      <w:r>
        <w:rPr>
          <w:rFonts w:ascii="微软雅黑" w:hAnsi="微软雅黑"/>
          <w:sz w:val="21"/>
        </w:rPr>
        <w:t>装饰器。</w:t>
      </w:r>
    </w:p>
    <w:p>
      <w:pPr>
        <w:spacing w:line="360" w:lineRule="auto" w:after="120"/>
      </w:pPr>
      <w:r>
        <w:rPr>
          <w:rFonts w:ascii="微软雅黑" w:hAnsi="微软雅黑"/>
          <w:sz w:val="21"/>
        </w:rPr>
        <w:t>如果您的PySpark或pandas变换的新增输出行仅是新增输入行的函数（根据</w:t>
      </w:r>
      <w:r>
        <w:rPr>
          <w:rFonts w:ascii="微软雅黑" w:hAnsi="微软雅黑"/>
          <w:color w:val="0066CC"/>
          <w:sz w:val="21"/>
          <w:u w:val="single"/>
        </w:rPr>
        <w:t>`APPEND`</w:t>
      </w:r>
      <w:r>
        <w:rPr>
          <w:rFonts w:ascii="微软雅黑" w:hAnsi="微软雅黑"/>
          <w:sz w:val="21"/>
        </w:rPr>
        <w:t>示例），默认模式将生成正确的增量变换。</w:t>
      </w:r>
    </w:p>
    <w:p>
      <w:pPr>
        <w:spacing w:line="360" w:lineRule="auto" w:after="120"/>
      </w:pPr>
      <w:r>
        <w:rPr>
          <w:rFonts w:ascii="微软雅黑" w:hAnsi="微软雅黑"/>
          <w:sz w:val="21"/>
        </w:rPr>
        <w:t>如果您的变换以具有</w:t>
      </w:r>
      <w:r>
        <w:rPr>
          <w:rFonts w:ascii="Consolas" w:hAnsi="Consolas"/>
          <w:color w:val="B43C3C"/>
          <w:sz w:val="18"/>
        </w:rPr>
        <w:t>SNAPSHOT</w:t>
      </w:r>
      <w:r>
        <w:rPr>
          <w:rFonts w:ascii="微软雅黑" w:hAnsi="微软雅黑"/>
          <w:sz w:val="21"/>
        </w:rPr>
        <w:t>事务的数据集作为输入，但这并不影响以增量方式运行变换的能力（例如参考表），请查看</w:t>
      </w:r>
      <w:r>
        <w:rPr>
          <w:rFonts w:ascii="Consolas" w:hAnsi="Consolas"/>
          <w:color w:val="B43C3C"/>
          <w:sz w:val="18"/>
        </w:rPr>
        <w:t>snapshot_inputs</w:t>
      </w:r>
      <w:r>
        <w:rPr>
          <w:rFonts w:ascii="微软雅黑" w:hAnsi="微软雅黑"/>
          <w:sz w:val="21"/>
        </w:rPr>
        <w:t>参数以避免将变换运行为完整的</w:t>
      </w:r>
      <w:r>
        <w:rPr>
          <w:rFonts w:ascii="Consolas" w:hAnsi="Consolas"/>
          <w:color w:val="B43C3C"/>
          <w:sz w:val="18"/>
        </w:rPr>
        <w:t>SNAPSHOT</w:t>
      </w:r>
      <w:r>
        <w:rPr>
          <w:rFonts w:ascii="微软雅黑" w:hAnsi="微软雅黑"/>
          <w:sz w:val="21"/>
        </w:rPr>
        <w:t>。</w:t>
      </w:r>
    </w:p>
    <w:p>
      <w:pPr>
        <w:spacing w:line="360" w:lineRule="auto" w:after="120"/>
      </w:pPr>
      <w:r>
        <w:rPr>
          <w:rFonts w:ascii="微软雅黑" w:hAnsi="微软雅黑"/>
          <w:sz w:val="21"/>
        </w:rPr>
        <w:t>如果您的变换执行复杂的逻辑（涉及合并、聚合、去重等），建议在使用此装饰器之前阅读</w:t>
      </w:r>
      <w:r>
        <w:rPr>
          <w:rFonts w:ascii="微软雅黑" w:hAnsi="微软雅黑"/>
          <w:color w:val="0066CC"/>
          <w:sz w:val="21"/>
          <w:u w:val="single"/>
        </w:rPr>
        <w:t>增量文档</w:t>
      </w:r>
      <w:r>
        <w:rPr>
          <w:rFonts w:ascii="微软雅黑" w:hAnsi="微软雅黑"/>
          <w:sz w:val="21"/>
        </w:rPr>
        <w:t>。</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require\_incremental</w:t>
      </w:r>
      <w:r>
        <w:rPr>
          <w:rFonts w:ascii="微软雅黑" w:hAnsi="微软雅黑"/>
          <w:sz w:val="21"/>
        </w:rPr>
        <w:t xml:space="preserve"> (*</w:t>
      </w:r>
      <w:r>
        <w:rPr>
          <w:rFonts w:ascii="微软雅黑" w:hAnsi="微软雅黑"/>
          <w:color w:val="0066CC"/>
          <w:sz w:val="21"/>
          <w:u w:val="single"/>
        </w:rPr>
        <w:t>Boolean ↗</w:t>
      </w:r>
      <w:r>
        <w:rPr>
          <w:rFonts w:ascii="微软雅黑" w:hAnsi="微软雅黑"/>
          <w:sz w:val="21"/>
        </w:rPr>
        <w:t>, 非必填*)</w:t>
      </w:r>
    </w:p>
    <w:p>
      <w:pPr>
        <w:pStyle w:val="ListBullet"/>
        <w:spacing w:line="360" w:lineRule="auto" w:after="120"/>
      </w:pPr>
      <w:r>
        <w:rPr>
          <w:rFonts w:ascii="微软雅黑" w:hAnsi="微软雅黑"/>
          <w:sz w:val="21"/>
        </w:rPr>
        <w:t>如果为</w:t>
      </w:r>
      <w:r>
        <w:rPr>
          <w:rFonts w:ascii="Consolas" w:hAnsi="Consolas"/>
          <w:color w:val="B43C3C"/>
          <w:sz w:val="18"/>
        </w:rPr>
        <w:t>true</w:t>
      </w:r>
      <w:r>
        <w:rPr>
          <w:rFonts w:ascii="微软雅黑" w:hAnsi="微软雅黑"/>
          <w:sz w:val="21"/>
        </w:rPr>
        <w:t>，除非变换从未运行过，否则变换将拒绝非增量运行。这是基于所有输出数据集中没有提交的事务来确定的。</w:t>
      </w:r>
    </w:p>
    <w:p>
      <w:pPr>
        <w:pStyle w:val="ListBullet"/>
        <w:spacing w:line="360" w:lineRule="auto" w:after="120"/>
      </w:pPr>
      <w:r>
        <w:rPr>
          <w:rFonts w:ascii="微软雅黑" w:hAnsi="微软雅黑"/>
          <w:b/>
          <w:sz w:val="21"/>
        </w:rPr>
        <w:t>semantic\_version</w:t>
      </w:r>
      <w:r>
        <w:rPr>
          <w:rFonts w:ascii="微软雅黑" w:hAnsi="微软雅黑"/>
          <w:sz w:val="21"/>
        </w:rPr>
        <w:t xml:space="preserve"> (*</w:t>
      </w:r>
      <w:r>
        <w:rPr>
          <w:rFonts w:ascii="微软雅黑" w:hAnsi="微软雅黑"/>
          <w:color w:val="0066CC"/>
          <w:sz w:val="21"/>
          <w:u w:val="single"/>
        </w:rPr>
        <w:t>int ↗</w:t>
      </w:r>
      <w:r>
        <w:rPr>
          <w:rFonts w:ascii="微软雅黑" w:hAnsi="微软雅黑"/>
          <w:sz w:val="21"/>
        </w:rPr>
        <w:t>, 非必填*)</w:t>
      </w:r>
    </w:p>
    <w:p>
      <w:pPr>
        <w:pStyle w:val="ListBullet"/>
        <w:spacing w:line="360" w:lineRule="auto" w:after="120"/>
      </w:pPr>
      <w:r>
        <w:rPr>
          <w:rFonts w:ascii="微软雅黑" w:hAnsi="微软雅黑"/>
          <w:sz w:val="21"/>
        </w:rPr>
        <w:t>默认为</w:t>
      </w:r>
      <w:r>
        <w:rPr>
          <w:rFonts w:ascii="Consolas" w:hAnsi="Consolas"/>
          <w:color w:val="B43C3C"/>
          <w:sz w:val="18"/>
        </w:rPr>
        <w:t>1</w:t>
      </w:r>
      <w:r>
        <w:rPr>
          <w:rFonts w:ascii="微软雅黑" w:hAnsi="微软雅黑"/>
          <w:sz w:val="21"/>
        </w:rPr>
        <w:t>。此数字表示变换的语义性质。每当变换的逻辑发生更改以至于使现有输出无效时，应更改此数字。更改此数字会导致变换的后续运行以非增量方式运行。</w:t>
      </w:r>
    </w:p>
    <w:p>
      <w:pPr>
        <w:pStyle w:val="ListBullet"/>
        <w:spacing w:line="360" w:lineRule="auto" w:after="120"/>
      </w:pPr>
      <w:r>
        <w:rPr>
          <w:rFonts w:ascii="微软雅黑" w:hAnsi="微软雅黑"/>
          <w:b/>
          <w:sz w:val="21"/>
        </w:rPr>
        <w:t>snapshot\_inputs</w:t>
      </w:r>
      <w:r>
        <w:rPr>
          <w:rFonts w:ascii="微软雅黑" w:hAnsi="微软雅黑"/>
          <w:sz w:val="21"/>
        </w:rPr>
        <w:t xml:space="preserve"> (*字符串列表, 非必填*)</w:t>
      </w:r>
    </w:p>
    <w:p>
      <w:pPr>
        <w:pStyle w:val="ListBullet"/>
        <w:spacing w:line="360" w:lineRule="auto" w:after="120"/>
      </w:pPr>
      <w:r>
        <w:rPr>
          <w:rFonts w:ascii="微软雅黑" w:hAnsi="微软雅黑"/>
          <w:sz w:val="21"/>
        </w:rPr>
        <w:t>对于哪些输入</w:t>
      </w:r>
      <w:r>
        <w:rPr>
          <w:rFonts w:ascii="Consolas" w:hAnsi="Consolas"/>
          <w:color w:val="B43C3C"/>
          <w:sz w:val="18"/>
        </w:rPr>
        <w:t>SNAPSHOT</w:t>
      </w:r>
      <w:r>
        <w:rPr>
          <w:rFonts w:ascii="微软雅黑" w:hAnsi="微软雅黑"/>
          <w:sz w:val="21"/>
        </w:rPr>
        <w:t>事务不使当前变换输出无效。例如，更新查找表不意味着先前计算的输出不正确。当所有输入（除这些以外）仅添加或没有新数据时，变换将以增量方式运行。在读取snapshot\_inputs时，</w:t>
      </w:r>
      <w:r>
        <w:rPr>
          <w:rFonts w:ascii="微软雅黑" w:hAnsi="微软雅黑"/>
          <w:color w:val="0066CC"/>
          <w:sz w:val="21"/>
          <w:u w:val="single"/>
        </w:rPr>
        <w:t>`IncrementalTransformInput`</w:t>
      </w:r>
      <w:r>
        <w:rPr>
          <w:rFonts w:ascii="微软雅黑" w:hAnsi="微软雅黑"/>
          <w:sz w:val="21"/>
        </w:rPr>
        <w:t>将仅显示输入数据集的当前视图。</w:t>
      </w:r>
    </w:p>
    <w:p>
      <w:pPr>
        <w:pStyle w:val="ListBullet"/>
        <w:spacing w:line="360" w:lineRule="auto" w:after="120"/>
      </w:pPr>
      <w:r>
        <w:rPr>
          <w:rFonts w:ascii="微软雅黑" w:hAnsi="微软雅黑"/>
          <w:b/>
          <w:sz w:val="21"/>
        </w:rPr>
        <w:t>allow\_retention</w:t>
      </w:r>
      <w:r>
        <w:rPr>
          <w:rFonts w:ascii="微软雅黑" w:hAnsi="微软雅黑"/>
          <w:sz w:val="21"/>
        </w:rPr>
        <w:t xml:space="preserve"> (*Boolean, 非必填*)</w:t>
      </w:r>
    </w:p>
    <w:p>
      <w:pPr>
        <w:pStyle w:val="ListBullet"/>
        <w:spacing w:line="360" w:lineRule="auto" w:after="120"/>
      </w:pPr>
      <w:r>
        <w:rPr>
          <w:rFonts w:ascii="微软雅黑" w:hAnsi="微软雅黑"/>
          <w:sz w:val="21"/>
        </w:rPr>
        <w:t>如果为</w:t>
      </w:r>
      <w:r>
        <w:rPr>
          <w:rFonts w:ascii="Consolas" w:hAnsi="Consolas"/>
          <w:color w:val="B43C3C"/>
          <w:sz w:val="18"/>
        </w:rPr>
        <w:t>true</w:t>
      </w:r>
      <w:r>
        <w:rPr>
          <w:rFonts w:ascii="微软雅黑" w:hAnsi="微软雅黑"/>
          <w:sz w:val="21"/>
        </w:rPr>
        <w:t>，</w:t>
      </w:r>
      <w:r>
        <w:rPr>
          <w:rFonts w:ascii="Consolas" w:hAnsi="Consolas"/>
          <w:color w:val="B43C3C"/>
          <w:sz w:val="18"/>
        </w:rPr>
        <w:t>foundry-retention</w:t>
      </w:r>
      <w:r>
        <w:rPr>
          <w:rFonts w:ascii="微软雅黑" w:hAnsi="微软雅黑"/>
          <w:sz w:val="21"/>
        </w:rPr>
        <w:t>进行的删除操作不会破坏增量性。</w:t>
      </w:r>
    </w:p>
    <w:p>
      <w:pPr>
        <w:pStyle w:val="ListBullet"/>
        <w:spacing w:line="360" w:lineRule="auto" w:after="120"/>
      </w:pPr>
      <w:r>
        <w:rPr>
          <w:rFonts w:ascii="微软雅黑" w:hAnsi="微软雅黑"/>
          <w:b/>
          <w:sz w:val="21"/>
        </w:rPr>
        <w:t>strict\_append</w:t>
      </w:r>
      <w:r>
        <w:rPr>
          <w:rFonts w:ascii="微软雅黑" w:hAnsi="微软雅黑"/>
          <w:sz w:val="21"/>
        </w:rPr>
        <w:t xml:space="preserve"> (*Boolean, 非必填*)</w:t>
      </w:r>
    </w:p>
    <w:p>
      <w:pPr>
        <w:pStyle w:val="ListBullet"/>
        <w:spacing w:line="360" w:lineRule="auto" w:after="120"/>
      </w:pPr>
      <w:r>
        <w:rPr>
          <w:rFonts w:ascii="微软雅黑" w:hAnsi="微软雅黑"/>
          <w:sz w:val="21"/>
        </w:rPr>
        <w:t>如果为</w:t>
      </w:r>
      <w:r>
        <w:rPr>
          <w:rFonts w:ascii="Consolas" w:hAnsi="Consolas"/>
          <w:color w:val="B43C3C"/>
          <w:sz w:val="18"/>
        </w:rPr>
        <w:t>true</w:t>
      </w:r>
      <w:r>
        <w:rPr>
          <w:rFonts w:ascii="微软雅黑" w:hAnsi="微软雅黑"/>
          <w:sz w:val="21"/>
        </w:rPr>
        <w:t>，底层Foundry事务类型将是</w:t>
      </w:r>
      <w:r>
        <w:rPr>
          <w:rFonts w:ascii="Consolas" w:hAnsi="Consolas"/>
          <w:color w:val="B43C3C"/>
          <w:sz w:val="18"/>
        </w:rPr>
        <w:t>APPEND</w:t>
      </w:r>
      <w:r>
        <w:rPr>
          <w:rFonts w:ascii="微软雅黑" w:hAnsi="微软雅黑"/>
          <w:sz w:val="21"/>
        </w:rPr>
        <w:t>。请注意，写操作可能不会覆盖任何文件，即使是辅助文件如Parquet摘要元数据或Hadoop SUCCESS文件。所有Foundry格式的增量写入都应支持此模式。</w:t>
      </w:r>
    </w:p>
    <w:p>
      <w:pPr>
        <w:pStyle w:val="ListBullet"/>
        <w:spacing w:line="360" w:lineRule="auto" w:after="120"/>
      </w:pPr>
      <w:r>
        <w:rPr>
          <w:rFonts w:ascii="微软雅黑" w:hAnsi="微软雅黑"/>
          <w:b/>
          <w:sz w:val="21"/>
        </w:rPr>
        <w:t>v2\_semantics</w:t>
      </w:r>
      <w:r>
        <w:rPr>
          <w:rFonts w:ascii="微软雅黑" w:hAnsi="微软雅黑"/>
          <w:sz w:val="21"/>
        </w:rPr>
        <w:t xml:space="preserve"> (*Boolean, 非必填*)</w:t>
      </w:r>
    </w:p>
    <w:p>
      <w:pPr>
        <w:pStyle w:val="ListBullet"/>
        <w:spacing w:line="360" w:lineRule="auto" w:after="120"/>
      </w:pPr>
      <w:r>
        <w:rPr>
          <w:rFonts w:ascii="微软雅黑" w:hAnsi="微软雅黑"/>
          <w:sz w:val="21"/>
        </w:rPr>
        <w:t>默认为</w:t>
      </w:r>
      <w:r>
        <w:rPr>
          <w:rFonts w:ascii="Consolas" w:hAnsi="Consolas"/>
          <w:color w:val="B43C3C"/>
          <w:sz w:val="18"/>
        </w:rPr>
        <w:t>false</w:t>
      </w:r>
      <w:r>
        <w:rPr>
          <w:rFonts w:ascii="微软雅黑" w:hAnsi="微软雅黑"/>
          <w:sz w:val="21"/>
        </w:rPr>
        <w:t>。如果为</w:t>
      </w:r>
      <w:r>
        <w:rPr>
          <w:rFonts w:ascii="Consolas" w:hAnsi="Consolas"/>
          <w:color w:val="B43C3C"/>
          <w:sz w:val="18"/>
        </w:rPr>
        <w:t>true</w:t>
      </w:r>
      <w:r>
        <w:rPr>
          <w:rFonts w:ascii="微软雅黑" w:hAnsi="微软雅黑"/>
          <w:sz w:val="21"/>
        </w:rPr>
        <w:t>，将使用v2增量语义。v2和v1增量语义之间不应有行为差异，我们建议所有用户设置为</w:t>
      </w:r>
      <w:r>
        <w:rPr>
          <w:rFonts w:ascii="Consolas" w:hAnsi="Consolas"/>
          <w:color w:val="B43C3C"/>
          <w:sz w:val="18"/>
        </w:rPr>
        <w:t>true</w:t>
      </w:r>
      <w:r>
        <w:rPr>
          <w:rFonts w:ascii="微软雅黑" w:hAnsi="微软雅黑"/>
          <w:sz w:val="21"/>
        </w:rPr>
        <w:t>。仅在使用v2语义时才支持非目录增量输入和输出。</w:t>
      </w:r>
    </w:p>
    <w:p>
      <w:pPr>
        <w:spacing w:line="360" w:lineRule="auto" w:after="120"/>
      </w:pPr>
      <w:r>
        <w:rPr>
          <w:rFonts w:ascii="微软雅黑" w:hAnsi="微软雅黑"/>
          <w:sz w:val="21"/>
        </w:rPr>
        <w:t>#### 引发</w:t>
      </w:r>
    </w:p>
    <w:p>
      <w:pPr>
        <w:pStyle w:val="ListBullet"/>
        <w:spacing w:line="360" w:lineRule="auto" w:after="120"/>
      </w:pPr>
      <w:r>
        <w:rPr>
          <w:rFonts w:ascii="微软雅黑" w:hAnsi="微软雅黑"/>
          <w:color w:val="0066CC"/>
          <w:sz w:val="21"/>
          <w:u w:val="single"/>
        </w:rPr>
        <w:t>`TypeError` ↗</w:t>
      </w:r>
    </w:p>
    <w:p>
      <w:pPr>
        <w:pStyle w:val="ListBullet"/>
        <w:spacing w:line="360" w:lineRule="auto" w:after="120"/>
      </w:pPr>
      <w:r>
        <w:rPr>
          <w:rFonts w:ascii="微软雅黑" w:hAnsi="微软雅黑"/>
          <w:sz w:val="21"/>
        </w:rPr>
        <w:t>如果包裹的对象不是</w:t>
      </w:r>
      <w:r>
        <w:rPr>
          <w:rFonts w:ascii="微软雅黑" w:hAnsi="微软雅黑"/>
          <w:color w:val="0066CC"/>
          <w:sz w:val="21"/>
          <w:u w:val="single"/>
        </w:rPr>
        <w:t>`Transform object`</w:t>
      </w:r>
      <w:r>
        <w:rPr>
          <w:rFonts w:ascii="微软雅黑" w:hAnsi="微软雅黑"/>
          <w:sz w:val="21"/>
        </w:rPr>
        <w:t>。</w:t>
      </w:r>
    </w:p>
    <w:p>
      <w:pPr>
        <w:pStyle w:val="ListBullet"/>
        <w:spacing w:line="360" w:lineRule="auto" w:after="120"/>
      </w:pPr>
      <w:r>
        <w:rPr>
          <w:rFonts w:ascii="微软雅黑" w:hAnsi="微软雅黑"/>
          <w:color w:val="0066CC"/>
          <w:sz w:val="21"/>
          <w:u w:val="single"/>
        </w:rPr>
        <w:t>`KeyError` ↗</w:t>
      </w:r>
    </w:p>
    <w:p>
      <w:pPr>
        <w:pStyle w:val="ListBullet"/>
        <w:spacing w:line="360" w:lineRule="auto" w:after="120"/>
      </w:pPr>
      <w:r>
        <w:rPr>
          <w:rFonts w:ascii="微软雅黑" w:hAnsi="微软雅黑"/>
          <w:sz w:val="21"/>
        </w:rPr>
        <w:t>如果快照输入在</w:t>
      </w:r>
      <w:r>
        <w:rPr>
          <w:rFonts w:ascii="微软雅黑" w:hAnsi="微软雅黑"/>
          <w:color w:val="0066CC"/>
          <w:sz w:val="21"/>
          <w:u w:val="single"/>
        </w:rPr>
        <w:t>`Transform object`</w:t>
      </w:r>
      <w:r>
        <w:rPr>
          <w:rFonts w:ascii="微软雅黑" w:hAnsi="微软雅黑"/>
          <w:sz w:val="21"/>
        </w:rPr>
        <w:t>上不存在。</w:t>
      </w:r>
    </w:p>
    <w:p>
      <w:r>
        <w:t>──────────────────────────────────────────────────</w:t>
      </w:r>
    </w:p>
    <w:p>
      <w:pPr>
        <w:pStyle w:val="Heading2"/>
      </w:pPr>
      <w:r>
        <w:rPr>
          <w:rFonts w:ascii="微软雅黑" w:hAnsi="微软雅黑"/>
        </w:rPr>
        <w:t>`lightweight`</w:t>
      </w:r>
    </w:p>
    <w:p>
      <w:pPr>
        <w:spacing w:line="360" w:lineRule="auto" w:after="120"/>
      </w:pPr>
      <w:r>
        <w:rPr>
          <w:rFonts w:ascii="微软雅黑" w:hAnsi="微软雅黑"/>
          <w:sz w:val="21"/>
        </w:rPr>
        <w:t xml:space="preserve">#### </w:t>
      </w:r>
      <w:r>
        <w:rPr>
          <w:rFonts w:ascii="Consolas" w:hAnsi="Consolas"/>
          <w:color w:val="B43C3C"/>
          <w:sz w:val="18"/>
        </w:rPr>
        <w:t>transforms.api.lightweight</w:t>
      </w:r>
      <w:r>
        <w:rPr>
          <w:rFonts w:ascii="微软雅黑" w:hAnsi="微软雅黑"/>
          <w:sz w:val="21"/>
        </w:rPr>
        <w:t>(cpu\_cores=2, memory\_mb=None, memory\_gb=16, gpu\_type=None, container\_image=None, container\_tag=None, container\_shell\_command=None)</w:t>
      </w:r>
    </w:p>
    <w:p>
      <w:pPr>
        <w:pStyle w:val="ListBullet"/>
        <w:spacing w:line="360" w:lineRule="auto" w:after="120"/>
      </w:pPr>
      <w:r>
        <w:rPr>
          <w:rFonts w:ascii="微软雅黑" w:hAnsi="微软雅黑"/>
          <w:sz w:val="21"/>
        </w:rPr>
        <w:t>装饰器用于使被装饰的变换在容器变换基础设施上运行。</w:t>
      </w:r>
    </w:p>
    <w:p>
      <w:pPr>
        <w:pStyle w:val="ListBullet"/>
        <w:spacing w:line="360" w:lineRule="auto" w:after="120"/>
      </w:pPr>
      <w:r>
        <w:rPr>
          <w:rFonts w:ascii="Consolas" w:hAnsi="Consolas"/>
          <w:color w:val="B43C3C"/>
          <w:sz w:val="18"/>
        </w:rPr>
        <w:t>lightweight</w:t>
      </w:r>
      <w:r>
        <w:rPr>
          <w:rFonts w:ascii="微软雅黑" w:hAnsi="微软雅黑"/>
          <w:sz w:val="21"/>
        </w:rPr>
        <w:t>装饰器必须用于包装</w:t>
      </w:r>
      <w:r>
        <w:rPr>
          <w:rFonts w:ascii="微软雅黑" w:hAnsi="微软雅黑"/>
          <w:color w:val="0066CC"/>
          <w:sz w:val="21"/>
          <w:u w:val="single"/>
        </w:rPr>
        <w:t>`Transform`</w:t>
      </w:r>
      <w:r>
        <w:rPr>
          <w:rFonts w:ascii="微软雅黑" w:hAnsi="微软雅黑"/>
          <w:sz w:val="21"/>
        </w:rPr>
        <w:t>:</w:t>
      </w:r>
    </w:p>
    <w:p>
      <w:pPr>
        <w:spacing w:before="80" w:after="80"/>
        <w:ind w:left="567"/>
      </w:pPr>
      <w:r>
        <w:rPr>
          <w:rFonts w:ascii="Consolas" w:hAnsi="Consolas"/>
          <w:color w:val="505050"/>
          <w:sz w:val="18"/>
        </w:rPr>
        <w:t>&gt;&gt;&gt; @lightweight</w:t>
        <w:br/>
        <w:t>... @transform(</w:t>
        <w:br/>
        <w:t>...     my_input=Input('/input'),</w:t>
        <w:br/>
        <w:t>...     my_output=Output('/output')</w:t>
        <w:br/>
        <w:t>... )</w:t>
        <w:br/>
        <w:t>... def compute_func(my_input, my_output):</w:t>
        <w:br/>
        <w:t>...     # 将输入的数据转换为 Pandas DataFrame 并写入输出</w:t>
        <w:br/>
        <w:t>...     my_output.write_pandas(my_input.pandas())</w:t>
        <w:br/>
        <w:t>&gt;&gt;&gt; @lightweight()</w:t>
        <w:br/>
        <w:t>... @transform(</w:t>
        <w:br/>
        <w:t>...    my_input=Input('/input'),</w:t>
        <w:br/>
        <w:t>...    my_output=Output('/output')</w:t>
        <w:br/>
        <w:t>... )</w:t>
        <w:br/>
        <w:t>... def compute_func(my_input, my_output):</w:t>
        <w:br/>
        <w:t>...     # 遍历输入文件系统中的所有文件，将其内容逐一复制到输出文件系统中</w:t>
        <w:br/>
        <w:t>...     for file in my_input.filesystem().ls():</w:t>
        <w:br/>
        <w:t>...         with my_input.filesystem().open(file.path) as f1:</w:t>
        <w:br/>
        <w:t>...             with my_output.filesystem().open(file.path, "w") as f2:</w:t>
        <w:br/>
        <w:t>...                 f2.write(f1.read())</w:t>
        <w:br/>
        <w:t>&gt;&gt;&gt; @lightweight(memory_gb=3.5)</w:t>
        <w:br/>
        <w:t>... @transform_pandas(</w:t>
        <w:br/>
        <w:t>...     Output('/output'),</w:t>
        <w:br/>
        <w:t>...     my_input=Input('/input')</w:t>
        <w:br/>
        <w:t>... )</w:t>
        <w:br/>
        <w:t>... def compute_func(my_input):</w:t>
        <w:br/>
        <w:t>...     # 直接返回输入的数据，假设它已经是 Pandas DataFrame</w:t>
        <w:br/>
        <w:t>...     return my_input</w:t>
        <w:br/>
        <w:t>&gt;&gt;&gt; @lightweight(container_image='my-image', container_tag='0.0.1')</w:t>
        <w:br/>
        <w:t>... @transform(my_output=Output('ri...my_output'))</w:t>
        <w:br/>
        <w:t>... def run_data_generator_executable(my_output):</w:t>
        <w:br/>
        <w:t>...     # 使用系统命令执行数据生成器，生成的数据写入指定的输出路径</w:t>
        <w:br/>
        <w:t>...     os.system('$USER_WORKING_DIR/data_generator')</w:t>
        <w:br/>
        <w:t>...     my_output.write_table(pd.read_csv('data.csv'))</w:t>
      </w:r>
    </w:p>
    <w:p>
      <w:pPr>
        <w:spacing w:line="360" w:lineRule="auto" w:after="120"/>
      </w:pPr>
      <w:r>
        <w:rPr>
          <w:rFonts w:ascii="微软雅黑" w:hAnsi="微软雅黑"/>
          <w:sz w:val="21"/>
        </w:rPr>
        <w:t>轻量级变换是指在单个节点上运行而不依赖Spark的变换。轻量级变换对于中小型数据集更快且更具成本效益。然而，轻量级变换仅支持常规变换API的一个子集，包括pandas和文件系统API，同时提供更多访问数据集的方法。有关轻量级变换的更多信息，请查阅我们的</w:t>
      </w:r>
      <w:r>
        <w:rPr>
          <w:rFonts w:ascii="微软雅黑" w:hAnsi="微软雅黑"/>
          <w:color w:val="0066CC"/>
          <w:sz w:val="21"/>
          <w:u w:val="single"/>
        </w:rPr>
        <w:t>文档</w:t>
      </w:r>
      <w:r>
        <w:rPr>
          <w:rFonts w:ascii="微软雅黑" w:hAnsi="微软雅黑"/>
          <w:sz w:val="21"/>
        </w:rPr>
        <w:t>。</w:t>
      </w:r>
    </w:p>
    <w:p>
      <w:pPr>
        <w:spacing w:line="360" w:lineRule="auto" w:after="120"/>
      </w:pPr>
      <w:r>
        <w:rPr>
          <w:rFonts w:ascii="微软雅黑" w:hAnsi="微软雅黑"/>
          <w:sz w:val="21"/>
        </w:rPr>
        <w:t>要使用此装饰器，必须将</w:t>
      </w:r>
      <w:r>
        <w:rPr>
          <w:rFonts w:ascii="Consolas" w:hAnsi="Consolas"/>
          <w:color w:val="B43C3C"/>
          <w:sz w:val="18"/>
        </w:rPr>
        <w:t>foundry-transforms-lib-python</w:t>
      </w:r>
      <w:r>
        <w:rPr>
          <w:rFonts w:ascii="微软雅黑" w:hAnsi="微软雅黑"/>
          <w:sz w:val="21"/>
        </w:rPr>
        <w:t>添加为依赖项。</w:t>
      </w:r>
    </w:p>
    <w:p>
      <w:pPr>
        <w:spacing w:line="360" w:lineRule="auto" w:after="120"/>
      </w:pPr>
      <w:r>
        <w:rPr>
          <w:rFonts w:ascii="微软雅黑" w:hAnsi="微软雅黑"/>
          <w:sz w:val="21"/>
        </w:rPr>
        <w:t>如果设置了</w:t>
      </w:r>
      <w:r>
        <w:rPr>
          <w:rFonts w:ascii="Consolas" w:hAnsi="Consolas"/>
          <w:color w:val="B43C3C"/>
          <w:sz w:val="18"/>
        </w:rPr>
        <w:t>container_image</w:t>
      </w:r>
      <w:r>
        <w:rPr>
          <w:rFonts w:ascii="微软雅黑" w:hAnsi="微软雅黑"/>
          <w:sz w:val="21"/>
        </w:rPr>
        <w:t>、</w:t>
      </w:r>
      <w:r>
        <w:rPr>
          <w:rFonts w:ascii="Consolas" w:hAnsi="Consolas"/>
          <w:color w:val="B43C3C"/>
          <w:sz w:val="18"/>
        </w:rPr>
        <w:t>container_tag</w:t>
      </w:r>
      <w:r>
        <w:rPr>
          <w:rFonts w:ascii="微软雅黑" w:hAnsi="微软雅黑"/>
          <w:sz w:val="21"/>
        </w:rPr>
        <w:t>或</w:t>
      </w:r>
      <w:r>
        <w:rPr>
          <w:rFonts w:ascii="Consolas" w:hAnsi="Consolas"/>
          <w:color w:val="B43C3C"/>
          <w:sz w:val="18"/>
        </w:rPr>
        <w:t>container_shell_command</w:t>
      </w:r>
      <w:r>
        <w:rPr>
          <w:rFonts w:ascii="微软雅黑" w:hAnsi="微软雅黑"/>
          <w:sz w:val="21"/>
        </w:rPr>
        <w:t>中的任意一个，则必须同时设置</w:t>
      </w:r>
      <w:r>
        <w:rPr>
          <w:rFonts w:ascii="Consolas" w:hAnsi="Consolas"/>
          <w:color w:val="B43C3C"/>
          <w:sz w:val="18"/>
        </w:rPr>
        <w:t>container_image</w:t>
      </w:r>
      <w:r>
        <w:rPr>
          <w:rFonts w:ascii="微软雅黑" w:hAnsi="微软雅黑"/>
          <w:sz w:val="21"/>
        </w:rPr>
        <w:t>和</w:t>
      </w:r>
      <w:r>
        <w:rPr>
          <w:rFonts w:ascii="Consolas" w:hAnsi="Consolas"/>
          <w:color w:val="B43C3C"/>
          <w:sz w:val="18"/>
        </w:rPr>
        <w:t>container_tag</w:t>
      </w:r>
      <w:r>
        <w:rPr>
          <w:rFonts w:ascii="微软雅黑" w:hAnsi="微软雅黑"/>
          <w:sz w:val="21"/>
        </w:rPr>
        <w:t>。如果未设置</w:t>
      </w:r>
      <w:r>
        <w:rPr>
          <w:rFonts w:ascii="Consolas" w:hAnsi="Consolas"/>
          <w:color w:val="B43C3C"/>
          <w:sz w:val="18"/>
        </w:rPr>
        <w:t>container_shell_command</w:t>
      </w:r>
      <w:r>
        <w:rPr>
          <w:rFonts w:ascii="微软雅黑" w:hAnsi="微软雅黑"/>
          <w:sz w:val="21"/>
        </w:rPr>
        <w:t>，将使用默认的入口点来启动Python环境并执行变换中指定的用户代码。</w:t>
      </w:r>
    </w:p>
    <w:p>
      <w:pPr>
        <w:spacing w:line="360" w:lineRule="auto" w:after="120"/>
      </w:pPr>
      <w:r>
        <w:rPr>
          <w:rFonts w:ascii="微软雅黑" w:hAnsi="微软雅黑"/>
          <w:sz w:val="21"/>
        </w:rPr>
        <w:t>指定</w:t>
      </w:r>
      <w:r>
        <w:rPr>
          <w:rFonts w:ascii="Consolas" w:hAnsi="Consolas"/>
          <w:color w:val="B43C3C"/>
          <w:sz w:val="18"/>
        </w:rPr>
        <w:t>container_*</w:t>
      </w:r>
      <w:r>
        <w:rPr>
          <w:rFonts w:ascii="微软雅黑" w:hAnsi="微软雅黑"/>
          <w:sz w:val="21"/>
        </w:rPr>
        <w:t>参数被称为自带容器（BYOC）工作流。这确保用户代码库中的所有文件在运行时都可以在</w:t>
      </w:r>
      <w:r>
        <w:rPr>
          <w:rFonts w:ascii="Consolas" w:hAnsi="Consolas"/>
          <w:color w:val="B43C3C"/>
          <w:sz w:val="18"/>
        </w:rPr>
        <w:t>$USER_WORKING_DIR/user_code</w:t>
      </w:r>
      <w:r>
        <w:rPr>
          <w:rFonts w:ascii="微软雅黑" w:hAnsi="微软雅黑"/>
          <w:sz w:val="21"/>
        </w:rPr>
        <w:t>中访问，并且Python环境也将可用。</w:t>
      </w:r>
    </w:p>
    <w:p>
      <w:pPr>
        <w:spacing w:line="360" w:lineRule="auto" w:after="120"/>
      </w:pPr>
      <w:r>
        <w:rPr>
          <w:rFonts w:ascii="微软雅黑" w:hAnsi="微软雅黑"/>
          <w:sz w:val="21"/>
        </w:rPr>
        <w:t>由</w:t>
      </w:r>
      <w:r>
        <w:rPr>
          <w:rFonts w:ascii="Consolas" w:hAnsi="Consolas"/>
          <w:color w:val="B43C3C"/>
          <w:sz w:val="18"/>
        </w:rPr>
        <w:t>container_image</w:t>
      </w:r>
      <w:r>
        <w:rPr>
          <w:rFonts w:ascii="微软雅黑" w:hAnsi="微软雅黑"/>
          <w:sz w:val="21"/>
        </w:rPr>
        <w:t>和</w:t>
      </w:r>
      <w:r>
        <w:rPr>
          <w:rFonts w:ascii="Consolas" w:hAnsi="Consolas"/>
          <w:color w:val="B43C3C"/>
          <w:sz w:val="18"/>
        </w:rPr>
        <w:t>container_tag</w:t>
      </w:r>
      <w:r>
        <w:rPr>
          <w:rFonts w:ascii="微软雅黑" w:hAnsi="微软雅黑"/>
          <w:sz w:val="21"/>
        </w:rPr>
        <w:t>指定的镜像必须可以从代码库的Artifacts支持库中获取。有关详细信息，请查阅</w:t>
      </w:r>
      <w:r>
        <w:rPr>
          <w:rFonts w:ascii="微软雅黑" w:hAnsi="微软雅黑"/>
          <w:color w:val="0066CC"/>
          <w:sz w:val="21"/>
          <w:u w:val="single"/>
        </w:rPr>
        <w:t>BYOC文档</w:t>
      </w:r>
      <w:r>
        <w:rPr>
          <w:rFonts w:ascii="微软雅黑" w:hAnsi="微软雅黑"/>
          <w:sz w:val="21"/>
        </w:rPr>
        <w:t>。</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cpu\_cores</w:t>
      </w:r>
      <w:r>
        <w:rPr>
          <w:rFonts w:ascii="微软雅黑" w:hAnsi="微软雅黑"/>
          <w:sz w:val="21"/>
        </w:rPr>
        <w:t xml:space="preserve"> (*浮点型, 非必填*)</w:t>
      </w:r>
    </w:p>
    <w:p>
      <w:pPr>
        <w:pStyle w:val="ListBullet"/>
        <w:spacing w:line="360" w:lineRule="auto" w:after="120"/>
      </w:pPr>
      <w:r>
        <w:rPr>
          <w:rFonts w:ascii="微软雅黑" w:hAnsi="微软雅黑"/>
          <w:sz w:val="21"/>
        </w:rPr>
        <w:t>分配给变换的CPU核心数量；可以是小数。默认值是</w:t>
      </w:r>
      <w:r>
        <w:rPr>
          <w:rFonts w:ascii="Consolas" w:hAnsi="Consolas"/>
          <w:color w:val="B43C3C"/>
          <w:sz w:val="18"/>
        </w:rPr>
        <w:t>2</w:t>
      </w:r>
      <w:r>
        <w:rPr>
          <w:rFonts w:ascii="微软雅黑" w:hAnsi="微软雅黑"/>
          <w:sz w:val="21"/>
        </w:rPr>
        <w:t>。</w:t>
      </w:r>
    </w:p>
    <w:p>
      <w:pPr>
        <w:pStyle w:val="ListBullet"/>
        <w:spacing w:line="360" w:lineRule="auto" w:after="120"/>
      </w:pPr>
      <w:r>
        <w:rPr>
          <w:rFonts w:ascii="微软雅黑" w:hAnsi="微软雅黑"/>
          <w:b/>
          <w:sz w:val="21"/>
        </w:rPr>
        <w:t>memory\_mb</w:t>
      </w:r>
      <w:r>
        <w:rPr>
          <w:rFonts w:ascii="微软雅黑" w:hAnsi="微软雅黑"/>
          <w:sz w:val="21"/>
        </w:rPr>
        <w:t xml:space="preserve"> (*浮点型, 非必填*)</w:t>
      </w:r>
    </w:p>
    <w:p>
      <w:pPr>
        <w:pStyle w:val="ListBullet"/>
        <w:spacing w:line="360" w:lineRule="auto" w:after="120"/>
      </w:pPr>
      <w:r>
        <w:rPr>
          <w:rFonts w:ascii="微软雅黑" w:hAnsi="微软雅黑"/>
          <w:sz w:val="21"/>
        </w:rPr>
        <w:t>分配给容器的内存量，以MB为单位。可以指定</w:t>
      </w:r>
      <w:r>
        <w:rPr>
          <w:rFonts w:ascii="Consolas" w:hAnsi="Consolas"/>
          <w:color w:val="B43C3C"/>
          <w:sz w:val="18"/>
        </w:rPr>
        <w:t>memory_gb</w:t>
      </w:r>
      <w:r>
        <w:rPr>
          <w:rFonts w:ascii="微软雅黑" w:hAnsi="微软雅黑"/>
          <w:sz w:val="21"/>
        </w:rPr>
        <w:t>或</w:t>
      </w:r>
      <w:r>
        <w:rPr>
          <w:rFonts w:ascii="Consolas" w:hAnsi="Consolas"/>
          <w:color w:val="B43C3C"/>
          <w:sz w:val="18"/>
        </w:rPr>
        <w:t>memory_mb</w:t>
      </w:r>
      <w:r>
        <w:rPr>
          <w:rFonts w:ascii="微软雅黑" w:hAnsi="微软雅黑"/>
          <w:sz w:val="21"/>
        </w:rPr>
        <w:t>，但不能同时指定。</w:t>
      </w:r>
    </w:p>
    <w:p>
      <w:pPr>
        <w:pStyle w:val="ListBullet"/>
        <w:spacing w:line="360" w:lineRule="auto" w:after="120"/>
      </w:pPr>
      <w:r>
        <w:rPr>
          <w:rFonts w:ascii="微软雅黑" w:hAnsi="微软雅黑"/>
          <w:b/>
          <w:sz w:val="21"/>
        </w:rPr>
        <w:t>memory\_gb</w:t>
      </w:r>
      <w:r>
        <w:rPr>
          <w:rFonts w:ascii="微软雅黑" w:hAnsi="微软雅黑"/>
          <w:sz w:val="21"/>
        </w:rPr>
        <w:t xml:space="preserve"> (*浮点型, 非必填*)</w:t>
      </w:r>
    </w:p>
    <w:p>
      <w:pPr>
        <w:pStyle w:val="ListBullet"/>
        <w:spacing w:line="360" w:lineRule="auto" w:after="120"/>
      </w:pPr>
      <w:r>
        <w:rPr>
          <w:rFonts w:ascii="微软雅黑" w:hAnsi="微软雅黑"/>
          <w:sz w:val="21"/>
        </w:rPr>
        <w:t>分配给容器的内存量，以GB为单位。默认值是</w:t>
      </w:r>
      <w:r>
        <w:rPr>
          <w:rFonts w:ascii="Consolas" w:hAnsi="Consolas"/>
          <w:color w:val="B43C3C"/>
          <w:sz w:val="18"/>
        </w:rPr>
        <w:t>16GB</w:t>
      </w:r>
      <w:r>
        <w:rPr>
          <w:rFonts w:ascii="微软雅黑" w:hAnsi="微软雅黑"/>
          <w:sz w:val="21"/>
        </w:rPr>
        <w:t>。</w:t>
      </w:r>
    </w:p>
    <w:p>
      <w:pPr>
        <w:pStyle w:val="ListBullet"/>
        <w:spacing w:line="360" w:lineRule="auto" w:after="120"/>
      </w:pPr>
      <w:r>
        <w:rPr>
          <w:rFonts w:ascii="微软雅黑" w:hAnsi="微软雅黑"/>
          <w:b/>
          <w:sz w:val="21"/>
        </w:rPr>
        <w:t>gpu\_type</w:t>
      </w:r>
      <w:r>
        <w:rPr>
          <w:rFonts w:ascii="微软雅黑" w:hAnsi="微软雅黑"/>
          <w:sz w:val="21"/>
        </w:rPr>
        <w:t xml:space="preserve"> (字符串, 非必填\_)</w:t>
      </w:r>
    </w:p>
    <w:p>
      <w:pPr>
        <w:pStyle w:val="ListBullet"/>
        <w:spacing w:line="360" w:lineRule="auto" w:after="120"/>
      </w:pPr>
      <w:r>
        <w:rPr>
          <w:rFonts w:ascii="微软雅黑" w:hAnsi="微软雅黑"/>
          <w:sz w:val="21"/>
        </w:rPr>
        <w:t>分配给变换的GPU类型。</w:t>
      </w:r>
    </w:p>
    <w:p>
      <w:pPr>
        <w:pStyle w:val="ListBullet"/>
        <w:spacing w:line="360" w:lineRule="auto" w:after="120"/>
      </w:pPr>
      <w:r>
        <w:rPr>
          <w:rFonts w:ascii="微软雅黑" w:hAnsi="微软雅黑"/>
          <w:b/>
          <w:sz w:val="21"/>
        </w:rPr>
        <w:t>container\_image</w:t>
      </w:r>
      <w:r>
        <w:rPr>
          <w:rFonts w:ascii="微软雅黑" w:hAnsi="微软雅黑"/>
          <w:sz w:val="21"/>
        </w:rPr>
        <w:t xml:space="preserve"> (字符串, 非必填\_)</w:t>
      </w:r>
    </w:p>
    <w:p>
      <w:pPr>
        <w:pStyle w:val="ListBullet"/>
        <w:spacing w:line="360" w:lineRule="auto" w:after="120"/>
      </w:pPr>
      <w:r>
        <w:rPr>
          <w:rFonts w:ascii="微软雅黑" w:hAnsi="微软雅黑"/>
          <w:sz w:val="21"/>
        </w:rPr>
        <w:t>用于变换容器的镜像。</w:t>
      </w:r>
    </w:p>
    <w:p>
      <w:pPr>
        <w:pStyle w:val="ListBullet"/>
        <w:spacing w:line="360" w:lineRule="auto" w:after="120"/>
      </w:pPr>
      <w:r>
        <w:rPr>
          <w:rFonts w:ascii="微软雅黑" w:hAnsi="微软雅黑"/>
          <w:b/>
          <w:sz w:val="21"/>
        </w:rPr>
        <w:t>container\_tag</w:t>
      </w:r>
      <w:r>
        <w:rPr>
          <w:rFonts w:ascii="微软雅黑" w:hAnsi="微软雅黑"/>
          <w:sz w:val="21"/>
        </w:rPr>
        <w:t xml:space="preserve"> (字符串, 非必填\_)</w:t>
      </w:r>
    </w:p>
    <w:p>
      <w:pPr>
        <w:pStyle w:val="ListBullet"/>
        <w:spacing w:line="360" w:lineRule="auto" w:after="120"/>
      </w:pPr>
      <w:r>
        <w:rPr>
          <w:rFonts w:ascii="微软雅黑" w:hAnsi="微软雅黑"/>
          <w:sz w:val="21"/>
        </w:rPr>
        <w:t>用于变换容器的镜像标签。</w:t>
      </w:r>
    </w:p>
    <w:p>
      <w:pPr>
        <w:pStyle w:val="ListBullet"/>
        <w:spacing w:line="360" w:lineRule="auto" w:after="120"/>
      </w:pPr>
      <w:r>
        <w:rPr>
          <w:rFonts w:ascii="微软雅黑" w:hAnsi="微软雅黑"/>
          <w:b/>
          <w:sz w:val="21"/>
        </w:rPr>
        <w:t>container\_shell\_command</w:t>
      </w:r>
      <w:r>
        <w:rPr>
          <w:rFonts w:ascii="微软雅黑" w:hAnsi="微软雅黑"/>
          <w:sz w:val="21"/>
        </w:rPr>
        <w:t xml:space="preserve"> (字符串, 非必填\_)</w:t>
      </w:r>
    </w:p>
    <w:p>
      <w:pPr>
        <w:pStyle w:val="ListBullet"/>
        <w:spacing w:line="360" w:lineRule="auto" w:after="120"/>
      </w:pPr>
      <w:r>
        <w:rPr>
          <w:rFonts w:ascii="微软雅黑" w:hAnsi="微软雅黑"/>
          <w:sz w:val="21"/>
        </w:rPr>
        <w:t>在容器中执行的shell命令。如果未指定，将生成一个默认值，导致容器启动后执行用户的变换。</w:t>
      </w:r>
    </w:p>
    <w:p>
      <w:r>
        <w:t>──────────────────────────────────────────────────</w:t>
      </w:r>
    </w:p>
    <w:p>
      <w:pPr>
        <w:pStyle w:val="Heading2"/>
      </w:pPr>
      <w:r>
        <w:rPr>
          <w:rFonts w:ascii="微软雅黑" w:hAnsi="微软雅黑"/>
        </w:rPr>
        <w:t>`transform`</w:t>
      </w:r>
    </w:p>
    <w:p>
      <w:pPr>
        <w:spacing w:line="360" w:lineRule="auto" w:after="120"/>
      </w:pPr>
      <w:r>
        <w:rPr>
          <w:rFonts w:ascii="微软雅黑" w:hAnsi="微软雅黑"/>
          <w:sz w:val="21"/>
        </w:rPr>
        <w:t xml:space="preserve">#### </w:t>
      </w:r>
      <w:r>
        <w:rPr>
          <w:rFonts w:ascii="Consolas" w:hAnsi="Consolas"/>
          <w:color w:val="B43C3C"/>
          <w:sz w:val="18"/>
        </w:rPr>
        <w:t>transforms.api.transform</w:t>
      </w:r>
      <w:r>
        <w:rPr>
          <w:rFonts w:ascii="微软雅黑" w:hAnsi="微软雅黑"/>
          <w:sz w:val="21"/>
        </w:rPr>
        <w:t>(*ios*)</w:t>
      </w:r>
    </w:p>
    <w:p>
      <w:pPr>
        <w:pStyle w:val="ListBullet"/>
        <w:spacing w:line="360" w:lineRule="auto" w:after="120"/>
      </w:pPr>
      <w:r>
        <w:rPr>
          <w:rFonts w:ascii="微软雅黑" w:hAnsi="微软雅黑"/>
          <w:sz w:val="21"/>
        </w:rPr>
        <w:t>将计算函数包装为</w:t>
      </w:r>
      <w:r>
        <w:rPr>
          <w:rFonts w:ascii="Consolas" w:hAnsi="Consolas"/>
          <w:color w:val="B43C3C"/>
          <w:sz w:val="18"/>
        </w:rPr>
        <w:t>Transform</w:t>
      </w:r>
      <w:r>
        <w:rPr>
          <w:rFonts w:ascii="微软雅黑" w:hAnsi="微软雅黑"/>
          <w:sz w:val="21"/>
        </w:rPr>
        <w:t>对象。</w:t>
      </w:r>
    </w:p>
    <w:p>
      <w:pPr>
        <w:pStyle w:val="ListBullet"/>
        <w:spacing w:line="360" w:lineRule="auto" w:after="120"/>
      </w:pPr>
      <w:r>
        <w:rPr>
          <w:rFonts w:ascii="Consolas" w:hAnsi="Consolas"/>
          <w:color w:val="B43C3C"/>
          <w:sz w:val="18"/>
        </w:rPr>
        <w:t>transform</w:t>
      </w:r>
      <w:r>
        <w:rPr>
          <w:rFonts w:ascii="微软雅黑" w:hAnsi="微软雅黑"/>
          <w:sz w:val="21"/>
        </w:rPr>
        <w:t>装饰器用于从计算函数构建一个</w:t>
      </w:r>
      <w:r>
        <w:rPr>
          <w:rFonts w:ascii="微软雅黑" w:hAnsi="微软雅黑"/>
          <w:color w:val="0066CC"/>
          <w:sz w:val="21"/>
          <w:u w:val="single"/>
        </w:rPr>
        <w:t>`Transform`</w:t>
      </w:r>
      <w:r>
        <w:rPr>
          <w:rFonts w:ascii="微软雅黑" w:hAnsi="微软雅黑"/>
          <w:sz w:val="21"/>
        </w:rPr>
        <w:t>对象。用于输入和输出的名称应为被包装计算函数的参数名称。在计算时，该函数会将其输入和输出作为</w:t>
      </w:r>
      <w:r>
        <w:rPr>
          <w:rFonts w:ascii="微软雅黑" w:hAnsi="微软雅黑"/>
          <w:color w:val="0066CC"/>
          <w:sz w:val="21"/>
          <w:u w:val="single"/>
        </w:rPr>
        <w:t>`TransformInput`</w:t>
      </w:r>
      <w:r>
        <w:rPr>
          <w:rFonts w:ascii="微软雅黑" w:hAnsi="微软雅黑"/>
          <w:sz w:val="21"/>
        </w:rPr>
        <w:t>和</w:t>
      </w:r>
      <w:r>
        <w:rPr>
          <w:rFonts w:ascii="微软雅黑" w:hAnsi="微软雅黑"/>
          <w:color w:val="0066CC"/>
          <w:sz w:val="21"/>
          <w:u w:val="single"/>
        </w:rPr>
        <w:t>`TransformOutput`</w:t>
      </w:r>
      <w:r>
        <w:rPr>
          <w:rFonts w:ascii="微软雅黑" w:hAnsi="微软雅黑"/>
          <w:sz w:val="21"/>
        </w:rPr>
        <w:t>对象传递。</w:t>
      </w:r>
    </w:p>
    <w:p>
      <w:pPr>
        <w:spacing w:before="80" w:after="80"/>
        <w:ind w:left="567"/>
      </w:pPr>
      <w:r>
        <w:rPr>
          <w:rFonts w:ascii="Consolas" w:hAnsi="Consolas"/>
          <w:color w:val="505050"/>
          <w:sz w:val="18"/>
        </w:rPr>
        <w:t>&gt;&gt;&gt; @transform(</w:t>
        <w:br/>
        <w:t>...     first_input=Input('/path/to/first/input/dataset'),</w:t>
        <w:br/>
        <w:t>...     second_input=Input('/path/to/second/input/dataset'),</w:t>
        <w:br/>
        <w:t>...     first_output=Output('/path/to/first/output/dataset'),</w:t>
        <w:br/>
        <w:t>...     second_output=Output('/path/to/second/output/dataset'),</w:t>
        <w:br/>
        <w:t>... )</w:t>
        <w:br/>
        <w:t>... def my_compute_function(first_input, second_input, first_output, second_output):</w:t>
        <w:br/>
        <w:t>...     # type: (TransformInput, TransformInput, TransformOutput, TransformOutput) -&gt; None</w:t>
        <w:br/>
        <w:t>...     # 将第一个输入数据集中的数据写入到第一个输出数据集中</w:t>
        <w:br/>
        <w:t>...     first_output.write_dataframe(first_input.dataframe())</w:t>
        <w:br/>
        <w:t>...     # 将第二个输入数据集中的数据写入到第二个输出数据集中</w:t>
        <w:br/>
        <w:t>...     second_output.write_dataframe(second_input.dataframe())</w:t>
      </w:r>
    </w:p>
    <w:p>
      <w:pPr>
        <w:spacing w:line="360" w:lineRule="auto" w:after="120"/>
      </w:pPr>
      <w:r>
        <w:rPr>
          <w:rFonts w:ascii="微软雅黑" w:hAnsi="微软雅黑"/>
          <w:sz w:val="21"/>
        </w:rPr>
        <w:t xml:space="preserve">这个代码片段定义了一个名为 </w:t>
      </w:r>
      <w:r>
        <w:rPr>
          <w:rFonts w:ascii="Consolas" w:hAnsi="Consolas"/>
          <w:color w:val="B43C3C"/>
          <w:sz w:val="18"/>
        </w:rPr>
        <w:t>my_compute_function</w:t>
      </w:r>
      <w:r>
        <w:rPr>
          <w:rFonts w:ascii="微软雅黑" w:hAnsi="微软雅黑"/>
          <w:sz w:val="21"/>
        </w:rPr>
        <w:t xml:space="preserve"> 的函数，该函数使用装饰器 </w:t>
      </w:r>
      <w:r>
        <w:rPr>
          <w:rFonts w:ascii="Consolas" w:hAnsi="Consolas"/>
          <w:color w:val="B43C3C"/>
          <w:sz w:val="18"/>
        </w:rPr>
        <w:t>@transform</w:t>
      </w:r>
      <w:r>
        <w:rPr>
          <w:rFonts w:ascii="微软雅黑" w:hAnsi="微软雅黑"/>
          <w:sz w:val="21"/>
        </w:rPr>
        <w:t xml:space="preserve"> 来指定输入和输出的数据集路径。函数中，</w:t>
      </w:r>
      <w:r>
        <w:rPr>
          <w:rFonts w:ascii="Consolas" w:hAnsi="Consolas"/>
          <w:color w:val="B43C3C"/>
          <w:sz w:val="18"/>
        </w:rPr>
        <w:t>first_output.write_dataframe()</w:t>
      </w:r>
      <w:r>
        <w:rPr>
          <w:rFonts w:ascii="微软雅黑" w:hAnsi="微软雅黑"/>
          <w:sz w:val="21"/>
        </w:rPr>
        <w:t xml:space="preserve"> 和 </w:t>
      </w:r>
      <w:r>
        <w:rPr>
          <w:rFonts w:ascii="Consolas" w:hAnsi="Consolas"/>
          <w:color w:val="B43C3C"/>
          <w:sz w:val="18"/>
        </w:rPr>
        <w:t>second_output.write_dataframe()</w:t>
      </w:r>
      <w:r>
        <w:rPr>
          <w:rFonts w:ascii="微软雅黑" w:hAnsi="微软雅黑"/>
          <w:sz w:val="21"/>
        </w:rPr>
        <w:t xml:space="preserve"> 分别将从输入数据集中读取的数据写入到指定的输出数据集中。</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ios</w:t>
      </w:r>
      <w:r>
        <w:rPr>
          <w:rFonts w:ascii="微软雅黑" w:hAnsi="微软雅黑"/>
          <w:sz w:val="21"/>
        </w:rPr>
        <w:t xml:space="preserve"> (*</w:t>
      </w:r>
      <w:r>
        <w:rPr>
          <w:rFonts w:ascii="微软雅黑" w:hAnsi="微软雅黑"/>
          <w:color w:val="0066CC"/>
          <w:sz w:val="21"/>
          <w:u w:val="single"/>
        </w:rPr>
        <w:t>*输入*</w:t>
      </w:r>
      <w:r>
        <w:rPr>
          <w:rFonts w:ascii="微软雅黑" w:hAnsi="微软雅黑"/>
          <w:sz w:val="21"/>
        </w:rPr>
        <w:t xml:space="preserve"> 或 </w:t>
      </w:r>
      <w:r>
        <w:rPr>
          <w:rFonts w:ascii="微软雅黑" w:hAnsi="微软雅黑"/>
          <w:color w:val="0066CC"/>
          <w:sz w:val="21"/>
          <w:u w:val="single"/>
        </w:rPr>
        <w:t>*输出*</w:t>
      </w:r>
      <w:r>
        <w:rPr>
          <w:rFonts w:ascii="微软雅黑" w:hAnsi="微软雅黑"/>
          <w:sz w:val="21"/>
        </w:rPr>
        <w:t>*)</w:t>
      </w:r>
    </w:p>
    <w:p>
      <w:pPr>
        <w:pStyle w:val="ListBullet"/>
        <w:spacing w:line="360" w:lineRule="auto" w:after="120"/>
      </w:pPr>
      <w:r>
        <w:rPr>
          <w:rFonts w:ascii="微软雅黑" w:hAnsi="微软雅黑"/>
          <w:sz w:val="21"/>
        </w:rPr>
        <w:t>kwargs（关键字参数）由命名的</w:t>
      </w:r>
      <w:r>
        <w:rPr>
          <w:rFonts w:ascii="微软雅黑" w:hAnsi="微软雅黑"/>
          <w:color w:val="0066CC"/>
          <w:sz w:val="21"/>
          <w:u w:val="single"/>
        </w:rPr>
        <w:t>`输入`</w:t>
      </w:r>
      <w:r>
        <w:rPr>
          <w:rFonts w:ascii="微软雅黑" w:hAnsi="微软雅黑"/>
          <w:sz w:val="21"/>
        </w:rPr>
        <w:t>和</w:t>
      </w:r>
      <w:r>
        <w:rPr>
          <w:rFonts w:ascii="微软雅黑" w:hAnsi="微软雅黑"/>
          <w:color w:val="0066CC"/>
          <w:sz w:val="21"/>
          <w:u w:val="single"/>
        </w:rPr>
        <w:t>`输出`</w:t>
      </w:r>
      <w:r>
        <w:rPr>
          <w:rFonts w:ascii="微软雅黑" w:hAnsi="微软雅黑"/>
          <w:sz w:val="21"/>
        </w:rPr>
        <w:t>规格组成。</w:t>
      </w:r>
    </w:p>
    <w:p>
      <w:pPr>
        <w:spacing w:line="360" w:lineRule="auto" w:after="120"/>
      </w:pPr>
      <w:r>
        <w:rPr>
          <w:rFonts w:ascii="微软雅黑" w:hAnsi="微软雅黑"/>
          <w:sz w:val="21"/>
        </w:rPr>
        <w:t>计算函数负责将数据写入其输出。</w:t>
      </w:r>
    </w:p>
    <w:p>
      <w:pPr>
        <w:spacing w:line="360" w:lineRule="auto" w:after="120"/>
      </w:pPr>
      <w:r>
        <w:rPr>
          <w:rFonts w:ascii="微软雅黑" w:hAnsi="微软雅黑"/>
          <w:sz w:val="21"/>
        </w:rPr>
        <w:t>非必填地，*</w:t>
      </w:r>
      <w:r>
        <w:rPr>
          <w:rFonts w:ascii="微软雅黑" w:hAnsi="微软雅黑"/>
          <w:color w:val="0066CC"/>
          <w:sz w:val="21"/>
          <w:u w:val="single"/>
        </w:rPr>
        <w:t>TransformContext</w:t>
      </w:r>
      <w:r>
        <w:rPr>
          <w:rFonts w:ascii="微软雅黑" w:hAnsi="微软雅黑"/>
          <w:sz w:val="21"/>
        </w:rPr>
        <w:t xml:space="preserve">* 和相应的 SparkSession 也可以在计算函数内访问。您可以使用此功能创建空数据框，应用 Spark 配置等。在可能的情况下，我们建议使用现有的默认 Spark 配置文件，而不是通过 </w:t>
      </w:r>
      <w:r>
        <w:rPr>
          <w:rFonts w:ascii="Consolas" w:hAnsi="Consolas"/>
          <w:color w:val="B43C3C"/>
          <w:sz w:val="18"/>
        </w:rPr>
        <w:t>SparkSession</w:t>
      </w:r>
      <w:r>
        <w:rPr>
          <w:rFonts w:ascii="微软雅黑" w:hAnsi="微软雅黑"/>
          <w:sz w:val="21"/>
        </w:rPr>
        <w:t xml:space="preserve"> 对象设置 Spark 配置值。</w:t>
      </w:r>
    </w:p>
    <w:p>
      <w:pPr>
        <w:spacing w:before="80" w:after="80"/>
        <w:ind w:left="567"/>
      </w:pPr>
      <w:r>
        <w:rPr>
          <w:rFonts w:ascii="Consolas" w:hAnsi="Consolas"/>
          <w:color w:val="505050"/>
          <w:sz w:val="18"/>
        </w:rPr>
        <w:t>&gt;&gt;&gt; @transform(</w:t>
        <w:br/>
        <w:t>...     output=Output('/path/to/first/output/dataset'),</w:t>
        <w:br/>
        <w:t>... )</w:t>
        <w:br/>
        <w:t>... def my_compute_function(ctx, output):</w:t>
        <w:br/>
        <w:t>...     # type: (TransformContext, TransformOutput) -&gt; None</w:t>
        <w:br/>
        <w:t>...</w:t>
        <w:br/>
        <w:t>...     # 在这个例子中，使用Spark会话来创建一个空的数据框。</w:t>
        <w:br/>
        <w:t>...     columns = [</w:t>
        <w:br/>
        <w:t>...         StructField("col_a", StringType(), True)</w:t>
        <w:br/>
        <w:t>...     ]</w:t>
        <w:br/>
        <w:t>...     empty_df = ctx.spark_session.createDataFrame([], schema=StructType(columns))</w:t>
        <w:br/>
        <w:t>...</w:t>
        <w:br/>
        <w:t>...     # 将空的数据框写入输出</w:t>
        <w:br/>
        <w:t>...     output.write_dataframe(empty_df)</w:t>
      </w:r>
    </w:p>
    <w:p>
      <w:r>
        <w:t>──────────────────────────────────────────────────</w:t>
      </w:r>
    </w:p>
    <w:p>
      <w:pPr>
        <w:pStyle w:val="Heading2"/>
      </w:pPr>
      <w:r>
        <w:rPr>
          <w:rFonts w:ascii="微软雅黑" w:hAnsi="微软雅黑"/>
        </w:rPr>
        <w:t>`transform_df`</w:t>
      </w:r>
    </w:p>
    <w:p>
      <w:pPr>
        <w:spacing w:line="360" w:lineRule="auto" w:after="120"/>
      </w:pPr>
      <w:r>
        <w:rPr>
          <w:rFonts w:ascii="微软雅黑" w:hAnsi="微软雅黑"/>
          <w:sz w:val="21"/>
        </w:rPr>
        <w:t xml:space="preserve">#### </w:t>
      </w:r>
      <w:r>
        <w:rPr>
          <w:rFonts w:ascii="Consolas" w:hAnsi="Consolas"/>
          <w:color w:val="B43C3C"/>
          <w:sz w:val="18"/>
        </w:rPr>
        <w:t>transforms.api.transform_df</w:t>
      </w:r>
      <w:r>
        <w:rPr>
          <w:rFonts w:ascii="微软雅黑" w:hAnsi="微软雅黑"/>
          <w:sz w:val="21"/>
        </w:rPr>
        <w:t>(*输出*, *输入*)</w:t>
      </w:r>
    </w:p>
    <w:p>
      <w:pPr>
        <w:pStyle w:val="ListBullet"/>
        <w:spacing w:line="360" w:lineRule="auto" w:after="120"/>
      </w:pPr>
      <w:r>
        <w:rPr>
          <w:rFonts w:ascii="微软雅黑" w:hAnsi="微软雅黑"/>
          <w:sz w:val="21"/>
        </w:rPr>
        <w:t>将包装的计算函数注册为一个数据框架变换。</w:t>
      </w:r>
    </w:p>
    <w:p>
      <w:pPr>
        <w:pStyle w:val="ListBullet"/>
        <w:spacing w:line="360" w:lineRule="auto" w:after="120"/>
      </w:pPr>
      <w:r>
        <w:rPr>
          <w:rFonts w:ascii="Consolas" w:hAnsi="Consolas"/>
          <w:color w:val="B43C3C"/>
          <w:sz w:val="18"/>
        </w:rPr>
        <w:t>transform_df</w:t>
      </w:r>
      <w:r>
        <w:rPr>
          <w:rFonts w:ascii="微软雅黑" w:hAnsi="微软雅黑"/>
          <w:sz w:val="21"/>
        </w:rPr>
        <w:t>装饰器被用于在从接收和返回</w:t>
      </w:r>
      <w:r>
        <w:rPr>
          <w:rFonts w:ascii="微软雅黑" w:hAnsi="微软雅黑"/>
          <w:color w:val="0066CC"/>
          <w:sz w:val="21"/>
          <w:u w:val="single"/>
        </w:rPr>
        <w:t>`pyspark.sql.DataFrame` ↗</w:t>
      </w:r>
      <w:r>
        <w:rPr>
          <w:rFonts w:ascii="微软雅黑" w:hAnsi="微软雅黑"/>
          <w:sz w:val="21"/>
        </w:rPr>
        <w:t>对象的计算函数构建</w:t>
      </w:r>
      <w:r>
        <w:rPr>
          <w:rFonts w:ascii="微软雅黑" w:hAnsi="微软雅黑"/>
          <w:color w:val="0066CC"/>
          <w:sz w:val="21"/>
          <w:u w:val="single"/>
        </w:rPr>
        <w:t>`Transform`</w:t>
      </w:r>
      <w:r>
        <w:rPr>
          <w:rFonts w:ascii="微软雅黑" w:hAnsi="微软雅黑"/>
          <w:sz w:val="21"/>
        </w:rPr>
        <w:t>对象。类似于</w:t>
      </w:r>
      <w:r>
        <w:rPr>
          <w:rFonts w:ascii="微软雅黑" w:hAnsi="微软雅黑"/>
          <w:color w:val="0066CC"/>
          <w:sz w:val="21"/>
          <w:u w:val="single"/>
        </w:rPr>
        <w:t>`transform()`</w:t>
      </w:r>
      <w:r>
        <w:rPr>
          <w:rFonts w:ascii="微软雅黑" w:hAnsi="微软雅黑"/>
          <w:sz w:val="21"/>
        </w:rPr>
        <w:t>装饰器，输入名称变为计算函数的参数名称。然而，一个</w:t>
      </w:r>
      <w:r>
        <w:rPr>
          <w:rFonts w:ascii="Consolas" w:hAnsi="Consolas"/>
          <w:color w:val="B43C3C"/>
          <w:sz w:val="18"/>
        </w:rPr>
        <w:t>transform_df</w:t>
      </w:r>
      <w:r>
        <w:rPr>
          <w:rFonts w:ascii="微软雅黑" w:hAnsi="微软雅黑"/>
          <w:sz w:val="21"/>
        </w:rPr>
        <w:t>仅接受单个</w:t>
      </w:r>
      <w:r>
        <w:rPr>
          <w:rFonts w:ascii="微软雅黑" w:hAnsi="微软雅黑"/>
          <w:color w:val="0066CC"/>
          <w:sz w:val="21"/>
          <w:u w:val="single"/>
        </w:rPr>
        <w:t>`Output`</w:t>
      </w:r>
      <w:r>
        <w:rPr>
          <w:rFonts w:ascii="微软雅黑" w:hAnsi="微软雅黑"/>
          <w:sz w:val="21"/>
        </w:rPr>
        <w:t>规范作为位置参数。计算函数的返回值也是一个</w:t>
      </w:r>
      <w:r>
        <w:rPr>
          <w:rFonts w:ascii="微软雅黑" w:hAnsi="微软雅黑"/>
          <w:color w:val="0066CC"/>
          <w:sz w:val="21"/>
          <w:u w:val="single"/>
        </w:rPr>
        <w:t>`DataFrame` ↗</w:t>
      </w:r>
      <w:r>
        <w:rPr>
          <w:rFonts w:ascii="微软雅黑" w:hAnsi="微软雅黑"/>
          <w:sz w:val="21"/>
        </w:rPr>
        <w:t>，它会被自动写入到单个输出数据集中。</w:t>
      </w:r>
    </w:p>
    <w:p>
      <w:pPr>
        <w:spacing w:before="80" w:after="80"/>
        <w:ind w:left="567"/>
      </w:pPr>
      <w:r>
        <w:rPr>
          <w:rFonts w:ascii="Consolas" w:hAnsi="Consolas"/>
          <w:color w:val="505050"/>
          <w:sz w:val="18"/>
        </w:rPr>
        <w:t>&gt;&gt;&gt; @transform_df(</w:t>
        <w:br/>
        <w:t>...     Output('/path/to/output/dataset'),  # 一个未命名的输出规范</w:t>
        <w:br/>
        <w:t>...     first_input=Input('/path/to/first/input/dataset'),  # 第一个输入数据集</w:t>
        <w:br/>
        <w:t>...     second_input=Input('/path/to/second/input/dataset'),  # 第二个输入数据集</w:t>
        <w:br/>
        <w:t>... )</w:t>
        <w:br/>
        <w:t>... def my_compute_function(first_input, second_input):</w:t>
        <w:br/>
        <w:t>...     # type: (pyspark.sql.DataFrame, pyspark.sql.DataFrame) -&gt; pyspark.sql.DataFrame</w:t>
        <w:br/>
        <w:t>...     # 合并两个输入数据集并返回</w:t>
        <w:br/>
        <w:t>...     return first_input.union(second_input)</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output</w:t>
      </w:r>
      <w:r>
        <w:rPr>
          <w:rFonts w:ascii="微软雅黑" w:hAnsi="微软雅黑"/>
          <w:sz w:val="21"/>
        </w:rPr>
        <w:t xml:space="preserve"> (*</w:t>
      </w:r>
      <w:r>
        <w:rPr>
          <w:rFonts w:ascii="微软雅黑" w:hAnsi="微软雅黑"/>
          <w:color w:val="0066CC"/>
          <w:sz w:val="21"/>
          <w:u w:val="single"/>
        </w:rPr>
        <w:t>Output</w:t>
      </w:r>
      <w:r>
        <w:rPr>
          <w:rFonts w:ascii="微软雅黑" w:hAnsi="微软雅黑"/>
          <w:sz w:val="21"/>
        </w:rPr>
        <w:t>*)</w:t>
      </w:r>
    </w:p>
    <w:p>
      <w:pPr>
        <w:pStyle w:val="ListBullet"/>
        <w:spacing w:line="360" w:lineRule="auto" w:after="120"/>
      </w:pPr>
      <w:r>
        <w:rPr>
          <w:rFonts w:ascii="微软雅黑" w:hAnsi="微软雅黑"/>
          <w:sz w:val="21"/>
        </w:rPr>
        <w:t>变换的单个</w:t>
      </w:r>
      <w:r>
        <w:rPr>
          <w:rFonts w:ascii="微软雅黑" w:hAnsi="微软雅黑"/>
          <w:color w:val="0066CC"/>
          <w:sz w:val="21"/>
          <w:u w:val="single"/>
        </w:rPr>
        <w:t>`Output`</w:t>
      </w:r>
      <w:r>
        <w:rPr>
          <w:rFonts w:ascii="微软雅黑" w:hAnsi="微软雅黑"/>
          <w:sz w:val="21"/>
        </w:rPr>
        <w:t>规格。</w:t>
      </w:r>
    </w:p>
    <w:p>
      <w:pPr>
        <w:pStyle w:val="ListBullet"/>
        <w:spacing w:line="360" w:lineRule="auto" w:after="120"/>
      </w:pPr>
      <w:r>
        <w:rPr>
          <w:rFonts w:ascii="微软雅黑" w:hAnsi="微软雅黑"/>
          <w:b/>
          <w:sz w:val="21"/>
        </w:rPr>
        <w:t>inputs</w:t>
      </w:r>
      <w:r>
        <w:rPr>
          <w:rFonts w:ascii="微软雅黑" w:hAnsi="微软雅黑"/>
          <w:sz w:val="21"/>
        </w:rPr>
        <w:t xml:space="preserve"> (*</w:t>
      </w:r>
      <w:r>
        <w:rPr>
          <w:rFonts w:ascii="微软雅黑" w:hAnsi="微软雅黑"/>
          <w:color w:val="0066CC"/>
          <w:sz w:val="21"/>
          <w:u w:val="single"/>
        </w:rPr>
        <w:t>Input</w:t>
      </w:r>
      <w:r>
        <w:rPr>
          <w:rFonts w:ascii="微软雅黑" w:hAnsi="微软雅黑"/>
          <w:sz w:val="21"/>
        </w:rPr>
        <w:t>*)</w:t>
      </w:r>
    </w:p>
    <w:p>
      <w:pPr>
        <w:pStyle w:val="ListBullet"/>
        <w:spacing w:line="360" w:lineRule="auto" w:after="120"/>
      </w:pPr>
      <w:r>
        <w:rPr>
          <w:rFonts w:ascii="微软雅黑" w:hAnsi="微软雅黑"/>
          <w:sz w:val="21"/>
        </w:rPr>
        <w:t>由命名的</w:t>
      </w:r>
      <w:r>
        <w:rPr>
          <w:rFonts w:ascii="微软雅黑" w:hAnsi="微软雅黑"/>
          <w:color w:val="0066CC"/>
          <w:sz w:val="21"/>
          <w:u w:val="single"/>
        </w:rPr>
        <w:t>`Input`</w:t>
      </w:r>
      <w:r>
        <w:rPr>
          <w:rFonts w:ascii="微软雅黑" w:hAnsi="微软雅黑"/>
          <w:sz w:val="21"/>
        </w:rPr>
        <w:t>规格组成的kwargs（关键字参数）。</w:t>
      </w:r>
    </w:p>
    <w:p>
      <w:pPr>
        <w:spacing w:line="360" w:lineRule="auto" w:after="120"/>
      </w:pPr>
      <w:r>
        <w:rPr>
          <w:rFonts w:ascii="微软雅黑" w:hAnsi="微软雅黑"/>
          <w:sz w:val="21"/>
        </w:rPr>
        <w:t>非必填地，\_</w:t>
      </w:r>
      <w:r>
        <w:rPr>
          <w:rFonts w:ascii="微软雅黑" w:hAnsi="微软雅黑"/>
          <w:color w:val="0066CC"/>
          <w:sz w:val="21"/>
          <w:u w:val="single"/>
        </w:rPr>
        <w:t>TransformContext</w:t>
      </w:r>
      <w:r>
        <w:rPr>
          <w:rFonts w:ascii="微软雅黑" w:hAnsi="微软雅黑"/>
          <w:sz w:val="21"/>
        </w:rPr>
        <w:t>\_和相应的SparkSession也可以在计算函数中访问。您可以使用它来创建空数据框，应用Spark配置等等。 在可能的情况下，我们建议使用现有的默认Spark配置文件，而不是通过SparkSession对象设置Spark配置值。</w:t>
      </w:r>
    </w:p>
    <w:p>
      <w:pPr>
        <w:spacing w:before="80" w:after="80"/>
        <w:ind w:left="567"/>
      </w:pPr>
      <w:r>
        <w:rPr>
          <w:rFonts w:ascii="Consolas" w:hAnsi="Consolas"/>
          <w:color w:val="505050"/>
          <w:sz w:val="18"/>
        </w:rPr>
        <w:t>&gt;&gt;&gt; @transform_df(</w:t>
        <w:br/>
        <w:t>...     Output('/path/to/output/dataset')  # 指定输出数据集的路径</w:t>
        <w:br/>
        <w:t>... )</w:t>
        <w:br/>
        <w:t>... def my_compute_function(ctx):</w:t>
        <w:br/>
        <w:t>...     # type: (TransformContext) -&gt; pyspark.sql.DataFrame</w:t>
        <w:br/>
        <w:t>...</w:t>
        <w:br/>
        <w:t>...     # 在这个例子中，Spark会话用于创建一个空的数据框。</w:t>
        <w:br/>
        <w:t>...     columns = [</w:t>
        <w:br/>
        <w:t>...         StructField("col_a", StringType(), True)  # 定义数据框的列结构，col_a为字符串类型且可为空</w:t>
        <w:br/>
        <w:t>...     ]</w:t>
        <w:br/>
        <w:t>...     return ctx.spark_session.createDataFrame([], schema=StructType(columns))  # 使用指定的列结构创建一个空的DataFrame</w:t>
      </w:r>
    </w:p>
    <w:p>
      <w:r>
        <w:t>──────────────────────────────────────────────────</w:t>
      </w:r>
    </w:p>
    <w:p>
      <w:pPr>
        <w:pStyle w:val="Heading2"/>
      </w:pPr>
      <w:r>
        <w:rPr>
          <w:rFonts w:ascii="微软雅黑" w:hAnsi="微软雅黑"/>
        </w:rPr>
        <w:t>`transform_pandas`</w:t>
      </w:r>
    </w:p>
    <w:p>
      <w:pPr>
        <w:spacing w:line="360" w:lineRule="auto" w:after="120"/>
      </w:pPr>
      <w:r>
        <w:rPr>
          <w:rFonts w:ascii="微软雅黑" w:hAnsi="微软雅黑"/>
          <w:sz w:val="21"/>
        </w:rPr>
        <w:t xml:space="preserve">#### </w:t>
      </w:r>
      <w:r>
        <w:rPr>
          <w:rFonts w:ascii="Consolas" w:hAnsi="Consolas"/>
          <w:color w:val="B43C3C"/>
          <w:sz w:val="18"/>
        </w:rPr>
        <w:t>transforms.api.transform_pandas</w:t>
      </w:r>
      <w:r>
        <w:rPr>
          <w:rFonts w:ascii="微软雅黑" w:hAnsi="微软雅黑"/>
          <w:sz w:val="21"/>
        </w:rPr>
        <w:t>(*output*, *inputs*)</w:t>
      </w:r>
    </w:p>
    <w:p>
      <w:pPr>
        <w:pStyle w:val="ListBullet"/>
        <w:spacing w:line="360" w:lineRule="auto" w:after="120"/>
      </w:pPr>
      <w:r>
        <w:rPr>
          <w:rFonts w:ascii="微软雅黑" w:hAnsi="微软雅黑"/>
          <w:sz w:val="21"/>
        </w:rPr>
        <w:t>将包装的计算函数注册为 pandas 变换。</w:t>
      </w:r>
    </w:p>
    <w:p>
      <w:pPr>
        <w:spacing w:line="360" w:lineRule="auto" w:after="120"/>
      </w:pPr>
      <w:r>
        <w:rPr>
          <w:rFonts w:ascii="微软雅黑" w:hAnsi="微软雅黑"/>
          <w:sz w:val="21"/>
        </w:rPr>
        <w:t>要使用 pandas 库，您必须在</w:t>
      </w:r>
      <w:r>
        <w:rPr>
          <w:rFonts w:ascii="微软雅黑" w:hAnsi="微软雅黑"/>
          <w:color w:val="0066CC"/>
          <w:sz w:val="21"/>
          <w:u w:val="single"/>
        </w:rPr>
        <w:t>`meta.yml`</w:t>
      </w:r>
      <w:r>
        <w:rPr>
          <w:rFonts w:ascii="微软雅黑" w:hAnsi="微软雅黑"/>
          <w:sz w:val="21"/>
        </w:rPr>
        <w:t xml:space="preserve"> 文件中添加 </w:t>
      </w:r>
      <w:r>
        <w:rPr>
          <w:rFonts w:ascii="Consolas" w:hAnsi="Consolas"/>
          <w:color w:val="B43C3C"/>
          <w:sz w:val="18"/>
        </w:rPr>
        <w:t>pandas</w:t>
      </w:r>
      <w:r>
        <w:rPr>
          <w:rFonts w:ascii="微软雅黑" w:hAnsi="微软雅黑"/>
          <w:sz w:val="21"/>
        </w:rPr>
        <w:t xml:space="preserve"> 作为 </w:t>
      </w:r>
      <w:r>
        <w:rPr>
          <w:rFonts w:ascii="微软雅黑" w:hAnsi="微软雅黑"/>
          <w:b/>
          <w:sz w:val="21"/>
        </w:rPr>
        <w:t>运行</w:t>
      </w:r>
      <w:r>
        <w:rPr>
          <w:rFonts w:ascii="微软雅黑" w:hAnsi="微软雅黑"/>
          <w:sz w:val="21"/>
        </w:rPr>
        <w:t xml:space="preserve"> 依赖项。</w:t>
      </w:r>
    </w:p>
    <w:p>
      <w:pPr>
        <w:spacing w:line="360" w:lineRule="auto" w:after="120"/>
      </w:pPr>
      <w:r>
        <w:rPr>
          <w:rFonts w:ascii="Consolas" w:hAnsi="Consolas"/>
          <w:color w:val="B43C3C"/>
          <w:sz w:val="18"/>
        </w:rPr>
        <w:t>transform_pandas</w:t>
      </w:r>
      <w:r>
        <w:rPr>
          <w:rFonts w:ascii="微软雅黑" w:hAnsi="微软雅黑"/>
          <w:sz w:val="21"/>
        </w:rPr>
        <w:t xml:space="preserve"> 装饰器用于从一个计算函数构建一个 </w:t>
      </w:r>
      <w:r>
        <w:rPr>
          <w:rFonts w:ascii="微软雅黑" w:hAnsi="微软雅黑"/>
          <w:color w:val="0066CC"/>
          <w:sz w:val="21"/>
          <w:u w:val="single"/>
        </w:rPr>
        <w:t>`Transform`</w:t>
      </w:r>
      <w:r>
        <w:rPr>
          <w:rFonts w:ascii="微软雅黑" w:hAnsi="微软雅黑"/>
          <w:sz w:val="21"/>
        </w:rPr>
        <w:t xml:space="preserve"> 对象，该函数接受并返回 </w:t>
      </w:r>
      <w:r>
        <w:rPr>
          <w:rFonts w:ascii="微软雅黑" w:hAnsi="微软雅黑"/>
          <w:color w:val="0066CC"/>
          <w:sz w:val="21"/>
          <w:u w:val="single"/>
        </w:rPr>
        <w:t>`pandas.DataFrame` ↗</w:t>
      </w:r>
      <w:r>
        <w:rPr>
          <w:rFonts w:ascii="微软雅黑" w:hAnsi="微软雅黑"/>
          <w:sz w:val="21"/>
        </w:rPr>
        <w:t xml:space="preserve"> 对象。这个装饰器类似于 </w:t>
      </w:r>
      <w:r>
        <w:rPr>
          <w:rFonts w:ascii="微软雅黑" w:hAnsi="微软雅黑"/>
          <w:color w:val="0066CC"/>
          <w:sz w:val="21"/>
          <w:u w:val="single"/>
        </w:rPr>
        <w:t>`transform_df()`</w:t>
      </w:r>
      <w:r>
        <w:rPr>
          <w:rFonts w:ascii="微软雅黑" w:hAnsi="微软雅黑"/>
          <w:sz w:val="21"/>
        </w:rPr>
        <w:t xml:space="preserve"> 装饰器，然而 </w:t>
      </w:r>
      <w:r>
        <w:rPr>
          <w:rFonts w:ascii="微软雅黑" w:hAnsi="微软雅黑"/>
          <w:color w:val="0066CC"/>
          <w:sz w:val="21"/>
          <w:u w:val="single"/>
        </w:rPr>
        <w:t>`pyspark.sql.DataFrame` ↗</w:t>
      </w:r>
      <w:r>
        <w:rPr>
          <w:rFonts w:ascii="微软雅黑" w:hAnsi="微软雅黑"/>
          <w:sz w:val="21"/>
        </w:rPr>
        <w:t xml:space="preserve"> 对象在计算之前会被转换为 </w:t>
      </w:r>
      <w:r>
        <w:rPr>
          <w:rFonts w:ascii="微软雅黑" w:hAnsi="微软雅黑"/>
          <w:color w:val="0066CC"/>
          <w:sz w:val="21"/>
          <w:u w:val="single"/>
        </w:rPr>
        <w:t>`pandas.DataFrame` ↗</w:t>
      </w:r>
      <w:r>
        <w:rPr>
          <w:rFonts w:ascii="微软雅黑" w:hAnsi="微软雅黑"/>
          <w:sz w:val="21"/>
        </w:rPr>
        <w:t xml:space="preserve"> 对象，并在计算之后转换回来。</w:t>
      </w:r>
    </w:p>
    <w:p>
      <w:pPr>
        <w:spacing w:before="80" w:after="80"/>
        <w:ind w:left="567"/>
      </w:pPr>
      <w:r>
        <w:rPr>
          <w:rFonts w:ascii="Consolas" w:hAnsi="Consolas"/>
          <w:color w:val="505050"/>
          <w:sz w:val="18"/>
        </w:rPr>
        <w:t>&gt;&gt;&gt; @transform_pandas(</w:t>
        <w:br/>
        <w:t>...     Output('/path/to/output/dataset'),  # 一个未命名的输出规范</w:t>
        <w:br/>
        <w:t>...     first_input=Input('/path/to/first/input/dataset'),</w:t>
        <w:br/>
        <w:t>...     second_input=Input('/path/to/second/input/dataset'),</w:t>
        <w:br/>
        <w:t>... )</w:t>
        <w:br/>
        <w:t>... def my_compute_function(first_input, second_input):</w:t>
        <w:br/>
        <w:t>...     # 类型注释： (pandas.DataFrame, pandas.DataFrame) -&gt; pandas.DataFrame</w:t>
        <w:br/>
        <w:t>...     return first_input.concat(second_input)  # 将两个DataFrame进行连接</w:t>
      </w:r>
    </w:p>
    <w:p>
      <w:pPr>
        <w:spacing w:line="360" w:lineRule="auto" w:after="120"/>
      </w:pPr>
      <w:r>
        <w:rPr>
          <w:rFonts w:ascii="微软雅黑" w:hAnsi="微软雅黑"/>
          <w:sz w:val="21"/>
        </w:rPr>
        <w:t xml:space="preserve">此代码使用了一个装饰器 </w:t>
      </w:r>
      <w:r>
        <w:rPr>
          <w:rFonts w:ascii="Consolas" w:hAnsi="Consolas"/>
          <w:color w:val="B43C3C"/>
          <w:sz w:val="18"/>
        </w:rPr>
        <w:t>@transform_pandas</w:t>
      </w:r>
      <w:r>
        <w:rPr>
          <w:rFonts w:ascii="微软雅黑" w:hAnsi="微软雅黑"/>
          <w:sz w:val="21"/>
        </w:rPr>
        <w:t xml:space="preserve">，它接收输出和输入数据集路径。函数 </w:t>
      </w:r>
      <w:r>
        <w:rPr>
          <w:rFonts w:ascii="Consolas" w:hAnsi="Consolas"/>
          <w:color w:val="B43C3C"/>
          <w:sz w:val="18"/>
        </w:rPr>
        <w:t>my_compute_function</w:t>
      </w:r>
      <w:r>
        <w:rPr>
          <w:rFonts w:ascii="微软雅黑" w:hAnsi="微软雅黑"/>
          <w:sz w:val="21"/>
        </w:rPr>
        <w:t xml:space="preserve"> 将两个输入的 </w:t>
      </w:r>
      <w:r>
        <w:rPr>
          <w:rFonts w:ascii="Consolas" w:hAnsi="Consolas"/>
          <w:color w:val="B43C3C"/>
          <w:sz w:val="18"/>
        </w:rPr>
        <w:t>pandas.DataFrame</w:t>
      </w:r>
      <w:r>
        <w:rPr>
          <w:rFonts w:ascii="微软雅黑" w:hAnsi="微软雅黑"/>
          <w:sz w:val="21"/>
        </w:rPr>
        <w:t xml:space="preserve"> 连接起来，并返回结果。</w:t>
      </w:r>
    </w:p>
    <w:p>
      <w:pPr>
        <w:spacing w:line="360" w:lineRule="auto" w:after="120"/>
      </w:pPr>
      <w:r>
        <w:rPr>
          <w:rFonts w:ascii="微软雅黑" w:hAnsi="微软雅黑"/>
          <w:sz w:val="21"/>
        </w:rPr>
        <w:t>请注意，</w:t>
      </w:r>
      <w:r>
        <w:rPr>
          <w:rFonts w:ascii="Consolas" w:hAnsi="Consolas"/>
          <w:color w:val="B43C3C"/>
          <w:sz w:val="18"/>
        </w:rPr>
        <w:t>transform_pandas</w:t>
      </w:r>
      <w:r>
        <w:rPr>
          <w:rFonts w:ascii="微软雅黑" w:hAnsi="微软雅黑"/>
          <w:sz w:val="21"/>
        </w:rPr>
        <w:t xml:space="preserve"> 应仅用于可以放入内存的数据集。如果您有较大的数据集，希望先筛选后再转换为 pandas，您应该使用 </w:t>
      </w:r>
      <w:r>
        <w:rPr>
          <w:rFonts w:ascii="微软雅黑" w:hAnsi="微软雅黑"/>
          <w:color w:val="0066CC"/>
          <w:sz w:val="21"/>
          <w:u w:val="single"/>
        </w:rPr>
        <w:t>`transform_df()`</w:t>
      </w:r>
      <w:r>
        <w:rPr>
          <w:rFonts w:ascii="微软雅黑" w:hAnsi="微软雅黑"/>
          <w:sz w:val="21"/>
        </w:rPr>
        <w:t xml:space="preserve"> 装饰器和 </w:t>
      </w:r>
      <w:r>
        <w:rPr>
          <w:rFonts w:ascii="微软雅黑" w:hAnsi="微软雅黑"/>
          <w:color w:val="0066CC"/>
          <w:sz w:val="21"/>
          <w:u w:val="single"/>
        </w:rPr>
        <w:t>`pyspark.sql.SparkSession.createDataFrame()` ↗</w:t>
      </w:r>
      <w:r>
        <w:rPr>
          <w:rFonts w:ascii="微软雅黑" w:hAnsi="微软雅黑"/>
          <w:sz w:val="21"/>
        </w:rPr>
        <w:t xml:space="preserve"> 方法编写您的变换。</w:t>
      </w:r>
    </w:p>
    <w:p>
      <w:pPr>
        <w:spacing w:before="80" w:after="80"/>
        <w:ind w:left="567"/>
      </w:pPr>
      <w:r>
        <w:rPr>
          <w:rFonts w:ascii="Consolas" w:hAnsi="Consolas"/>
          <w:color w:val="505050"/>
          <w:sz w:val="18"/>
        </w:rPr>
        <w:t>&gt;&gt;&gt; @transform_df(</w:t>
        <w:br/>
        <w:t>...     Output('/path/to/output/dataset'),  # 未命名的输出规范</w:t>
        <w:br/>
        <w:t>...     first_input=Input('/path/to/first/input/dataset'),</w:t>
        <w:br/>
        <w:t>...     second_input=Input('/path/to/second/input/dataset'),</w:t>
        <w:br/>
        <w:t>... )</w:t>
        <w:br/>
        <w:t>... def my_compute_function(ctx, first_input, second_input):</w:t>
        <w:br/>
        <w:t>...     # type: (pyspark.sql.DataFrame, pyspark.sql.DataFrame) -&gt; pyspark.sql.DataFrame</w:t>
        <w:br/>
        <w:t>...     pd = first_input.filter(first_input.county == 'UK').toPandas()</w:t>
        <w:br/>
        <w:t>...     # 在转换回 PySpark DataFrame 之前，对数据的一个子集执行 pandas 操作</w:t>
        <w:br/>
        <w:t>...     return ctx.spark_session.createDataFrame(pd)</w:t>
      </w:r>
    </w:p>
    <w:p>
      <w:pPr>
        <w:spacing w:line="360" w:lineRule="auto" w:after="120"/>
      </w:pPr>
      <w:r>
        <w:rPr>
          <w:rFonts w:ascii="微软雅黑" w:hAnsi="微软雅黑"/>
          <w:sz w:val="21"/>
        </w:rPr>
        <w:t xml:space="preserve">这段代码使用了一个装饰器 </w:t>
      </w:r>
      <w:r>
        <w:rPr>
          <w:rFonts w:ascii="Consolas" w:hAnsi="Consolas"/>
          <w:color w:val="B43C3C"/>
          <w:sz w:val="18"/>
        </w:rPr>
        <w:t>@transform_df</w:t>
      </w:r>
      <w:r>
        <w:rPr>
          <w:rFonts w:ascii="微软雅黑" w:hAnsi="微软雅黑"/>
          <w:sz w:val="21"/>
        </w:rPr>
        <w:t xml:space="preserve"> 来定义一个数据转换函数 </w:t>
      </w:r>
      <w:r>
        <w:rPr>
          <w:rFonts w:ascii="Consolas" w:hAnsi="Consolas"/>
          <w:color w:val="B43C3C"/>
          <w:sz w:val="18"/>
        </w:rPr>
        <w:t>my_compute_function</w:t>
      </w:r>
      <w:r>
        <w:rPr>
          <w:rFonts w:ascii="微软雅黑" w:hAnsi="微软雅黑"/>
          <w:sz w:val="21"/>
        </w:rPr>
        <w:t xml:space="preserve">。该函数从两个输入数据集中提取数据，并过滤出 </w:t>
      </w:r>
      <w:r>
        <w:rPr>
          <w:rFonts w:ascii="Consolas" w:hAnsi="Consolas"/>
          <w:color w:val="B43C3C"/>
          <w:sz w:val="18"/>
        </w:rPr>
        <w:t>county</w:t>
      </w:r>
      <w:r>
        <w:rPr>
          <w:rFonts w:ascii="微软雅黑" w:hAnsi="微软雅黑"/>
          <w:sz w:val="21"/>
        </w:rPr>
        <w:t xml:space="preserve"> 字段等于 </w:t>
      </w:r>
      <w:r>
        <w:rPr>
          <w:rFonts w:ascii="Consolas" w:hAnsi="Consolas"/>
          <w:color w:val="B43C3C"/>
          <w:sz w:val="18"/>
        </w:rPr>
        <w:t>'UK'</w:t>
      </w:r>
      <w:r>
        <w:rPr>
          <w:rFonts w:ascii="微软雅黑" w:hAnsi="微软雅黑"/>
          <w:sz w:val="21"/>
        </w:rPr>
        <w:t xml:space="preserve"> 的数据。过滤后的数据被转换为 Pandas DataFrame 进行处理，最后再转换回 PySpark DataFrame 并返回。</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output</w:t>
      </w:r>
      <w:r>
        <w:rPr>
          <w:rFonts w:ascii="微软雅黑" w:hAnsi="微软雅黑"/>
          <w:sz w:val="21"/>
        </w:rPr>
        <w:t xml:space="preserve"> (*</w:t>
      </w:r>
      <w:r>
        <w:rPr>
          <w:rFonts w:ascii="微软雅黑" w:hAnsi="微软雅黑"/>
          <w:color w:val="0066CC"/>
          <w:sz w:val="21"/>
          <w:u w:val="single"/>
        </w:rPr>
        <w:t>输出</w:t>
      </w:r>
      <w:r>
        <w:rPr>
          <w:rFonts w:ascii="微软雅黑" w:hAnsi="微软雅黑"/>
          <w:sz w:val="21"/>
        </w:rPr>
        <w:t>*)</w:t>
      </w:r>
    </w:p>
    <w:p>
      <w:pPr>
        <w:pStyle w:val="ListBullet"/>
        <w:spacing w:line="360" w:lineRule="auto" w:after="120"/>
      </w:pPr>
      <w:r>
        <w:rPr>
          <w:rFonts w:ascii="微软雅黑" w:hAnsi="微软雅黑"/>
          <w:sz w:val="21"/>
        </w:rPr>
        <w:t>变换的单个</w:t>
      </w:r>
      <w:r>
        <w:rPr>
          <w:rFonts w:ascii="微软雅黑" w:hAnsi="微软雅黑"/>
          <w:color w:val="0066CC"/>
          <w:sz w:val="21"/>
          <w:u w:val="single"/>
        </w:rPr>
        <w:t>`输出`</w:t>
      </w:r>
      <w:r>
        <w:rPr>
          <w:rFonts w:ascii="微软雅黑" w:hAnsi="微软雅黑"/>
          <w:sz w:val="21"/>
        </w:rPr>
        <w:t>规范。</w:t>
      </w:r>
    </w:p>
    <w:p>
      <w:pPr>
        <w:pStyle w:val="ListBullet"/>
        <w:spacing w:line="360" w:lineRule="auto" w:after="120"/>
      </w:pPr>
      <w:r>
        <w:rPr>
          <w:rFonts w:ascii="微软雅黑" w:hAnsi="微软雅黑"/>
          <w:b/>
          <w:sz w:val="21"/>
        </w:rPr>
        <w:t>inputs</w:t>
      </w:r>
      <w:r>
        <w:rPr>
          <w:rFonts w:ascii="微软雅黑" w:hAnsi="微软雅黑"/>
          <w:sz w:val="21"/>
        </w:rPr>
        <w:t xml:space="preserve"> (*</w:t>
      </w:r>
      <w:r>
        <w:rPr>
          <w:rFonts w:ascii="微软雅黑" w:hAnsi="微软雅黑"/>
          <w:color w:val="0066CC"/>
          <w:sz w:val="21"/>
          <w:u w:val="single"/>
        </w:rPr>
        <w:t>输入</w:t>
      </w:r>
      <w:r>
        <w:rPr>
          <w:rFonts w:ascii="微软雅黑" w:hAnsi="微软雅黑"/>
          <w:sz w:val="21"/>
        </w:rPr>
        <w:t>*)</w:t>
      </w:r>
    </w:p>
    <w:p>
      <w:pPr>
        <w:pStyle w:val="ListBullet"/>
        <w:spacing w:line="360" w:lineRule="auto" w:after="120"/>
      </w:pPr>
      <w:r>
        <w:rPr>
          <w:rFonts w:ascii="微软雅黑" w:hAnsi="微软雅黑"/>
          <w:sz w:val="21"/>
        </w:rPr>
        <w:t>由命名的</w:t>
      </w:r>
      <w:r>
        <w:rPr>
          <w:rFonts w:ascii="微软雅黑" w:hAnsi="微软雅黑"/>
          <w:color w:val="0066CC"/>
          <w:sz w:val="21"/>
          <w:u w:val="single"/>
        </w:rPr>
        <w:t>`输入`</w:t>
      </w:r>
      <w:r>
        <w:rPr>
          <w:rFonts w:ascii="微软雅黑" w:hAnsi="微软雅黑"/>
          <w:sz w:val="21"/>
        </w:rPr>
        <w:t>规范组成的kwargs（关键字参数）。</w:t>
      </w:r>
    </w:p>
    <w:p>
      <w:r>
        <w:t>──────────────────────────────────────────────────</w:t>
      </w:r>
    </w:p>
    <w:p>
      <w:pPr>
        <w:pStyle w:val="Heading2"/>
      </w:pPr>
      <w:r>
        <w:rPr>
          <w:rFonts w:ascii="微软雅黑" w:hAnsi="微软雅黑"/>
        </w:rPr>
        <w:t>`transform_polars`</w:t>
      </w:r>
    </w:p>
    <w:p>
      <w:pPr>
        <w:spacing w:line="360" w:lineRule="auto" w:after="120"/>
      </w:pPr>
      <w:r>
        <w:rPr>
          <w:rFonts w:ascii="微软雅黑" w:hAnsi="微软雅黑"/>
          <w:sz w:val="21"/>
        </w:rPr>
        <w:t xml:space="preserve">#### </w:t>
      </w:r>
      <w:r>
        <w:rPr>
          <w:rFonts w:ascii="Consolas" w:hAnsi="Consolas"/>
          <w:color w:val="B43C3C"/>
          <w:sz w:val="18"/>
        </w:rPr>
        <w:t>transforms.api.transform_polars</w:t>
      </w:r>
      <w:r>
        <w:rPr>
          <w:rFonts w:ascii="微软雅黑" w:hAnsi="微软雅黑"/>
          <w:sz w:val="21"/>
        </w:rPr>
        <w:t>(*output*, *inputs*)</w:t>
      </w:r>
    </w:p>
    <w:p>
      <w:pPr>
        <w:pStyle w:val="ListBullet"/>
        <w:spacing w:line="360" w:lineRule="auto" w:after="120"/>
      </w:pPr>
      <w:r>
        <w:rPr>
          <w:rFonts w:ascii="微软雅黑" w:hAnsi="微软雅黑"/>
          <w:sz w:val="21"/>
        </w:rPr>
        <w:t>将包装的计算函数注册为Polars变换。</w:t>
      </w:r>
    </w:p>
    <w:p>
      <w:pPr>
        <w:spacing w:line="360" w:lineRule="auto" w:after="120"/>
      </w:pPr>
      <w:r>
        <w:rPr>
          <w:rFonts w:ascii="微软雅黑" w:hAnsi="微软雅黑"/>
          <w:sz w:val="21"/>
        </w:rPr>
        <w:t>要使用此装饰器，您必须在</w:t>
      </w:r>
      <w:r>
        <w:rPr>
          <w:rFonts w:ascii="微软雅黑" w:hAnsi="微软雅黑"/>
          <w:color w:val="0066CC"/>
          <w:sz w:val="21"/>
          <w:u w:val="single"/>
        </w:rPr>
        <w:t>`meta.yml`</w:t>
      </w:r>
      <w:r>
        <w:rPr>
          <w:rFonts w:ascii="微软雅黑" w:hAnsi="微软雅黑"/>
          <w:sz w:val="21"/>
        </w:rPr>
        <w:t>文件中添加</w:t>
      </w:r>
      <w:r>
        <w:rPr>
          <w:rFonts w:ascii="Consolas" w:hAnsi="Consolas"/>
          <w:color w:val="B43C3C"/>
          <w:sz w:val="18"/>
        </w:rPr>
        <w:t>foundry-transforms-lib-python</w:t>
      </w:r>
      <w:r>
        <w:rPr>
          <w:rFonts w:ascii="微软雅黑" w:hAnsi="微软雅黑"/>
          <w:sz w:val="21"/>
        </w:rPr>
        <w:t>和</w:t>
      </w:r>
      <w:r>
        <w:rPr>
          <w:rFonts w:ascii="Consolas" w:hAnsi="Consolas"/>
          <w:color w:val="B43C3C"/>
          <w:sz w:val="18"/>
        </w:rPr>
        <w:t>polars</w:t>
      </w:r>
      <w:r>
        <w:rPr>
          <w:rFonts w:ascii="微软雅黑" w:hAnsi="微软雅黑"/>
          <w:sz w:val="21"/>
        </w:rPr>
        <w:t>作为</w:t>
      </w:r>
      <w:r>
        <w:rPr>
          <w:rFonts w:ascii="微软雅黑" w:hAnsi="微软雅黑"/>
          <w:b/>
          <w:sz w:val="21"/>
        </w:rPr>
        <w:t>运行</w:t>
      </w:r>
      <w:r>
        <w:rPr>
          <w:rFonts w:ascii="微软雅黑" w:hAnsi="微软雅黑"/>
          <w:sz w:val="21"/>
        </w:rPr>
        <w:t>依赖项。</w:t>
      </w:r>
    </w:p>
    <w:p>
      <w:pPr>
        <w:spacing w:line="360" w:lineRule="auto" w:after="120"/>
      </w:pPr>
      <w:r>
        <w:rPr>
          <w:rFonts w:ascii="Consolas" w:hAnsi="Consolas"/>
          <w:color w:val="B43C3C"/>
          <w:sz w:val="18"/>
        </w:rPr>
        <w:t>transform_polars</w:t>
      </w:r>
      <w:r>
        <w:rPr>
          <w:rFonts w:ascii="微软雅黑" w:hAnsi="微软雅黑"/>
          <w:sz w:val="21"/>
        </w:rPr>
        <w:t>装饰器用于从接受和返回</w:t>
      </w:r>
      <w:r>
        <w:rPr>
          <w:rFonts w:ascii="微软雅黑" w:hAnsi="微软雅黑"/>
          <w:color w:val="0066CC"/>
          <w:sz w:val="21"/>
          <w:u w:val="single"/>
        </w:rPr>
        <w:t>`polars.DataFrame` ↗</w:t>
      </w:r>
      <w:r>
        <w:rPr>
          <w:rFonts w:ascii="微软雅黑" w:hAnsi="微软雅黑"/>
          <w:sz w:val="21"/>
        </w:rPr>
        <w:t>对象的计算函数构建</w:t>
      </w:r>
      <w:r>
        <w:rPr>
          <w:rFonts w:ascii="微软雅黑" w:hAnsi="微软雅黑"/>
          <w:color w:val="0066CC"/>
          <w:sz w:val="21"/>
          <w:u w:val="single"/>
        </w:rPr>
        <w:t>`变换`</w:t>
      </w:r>
      <w:r>
        <w:rPr>
          <w:rFonts w:ascii="微软雅黑" w:hAnsi="微软雅黑"/>
          <w:sz w:val="21"/>
        </w:rPr>
        <w:t>对象。此装饰器类似于</w:t>
      </w:r>
      <w:r>
        <w:rPr>
          <w:rFonts w:ascii="微软雅黑" w:hAnsi="微软雅黑"/>
          <w:color w:val="0066CC"/>
          <w:sz w:val="21"/>
          <w:u w:val="single"/>
        </w:rPr>
        <w:t>`transform_df()`</w:t>
      </w:r>
      <w:r>
        <w:rPr>
          <w:rFonts w:ascii="微软雅黑" w:hAnsi="微软雅黑"/>
          <w:sz w:val="21"/>
        </w:rPr>
        <w:t>装饰器，但用户代码会传递</w:t>
      </w:r>
      <w:r>
        <w:rPr>
          <w:rFonts w:ascii="微软雅黑" w:hAnsi="微软雅黑"/>
          <w:color w:val="0066CC"/>
          <w:sz w:val="21"/>
          <w:u w:val="single"/>
        </w:rPr>
        <w:t>`polars.DataFrame` ↗</w:t>
      </w:r>
      <w:r>
        <w:rPr>
          <w:rFonts w:ascii="微软雅黑" w:hAnsi="微软雅黑"/>
          <w:sz w:val="21"/>
        </w:rPr>
        <w:t>对象。</w:t>
      </w:r>
    </w:p>
    <w:p>
      <w:pPr>
        <w:spacing w:line="360" w:lineRule="auto" w:after="120"/>
      </w:pPr>
      <w:r>
        <w:rPr>
          <w:rFonts w:ascii="Consolas" w:hAnsi="Consolas"/>
          <w:color w:val="B43C3C"/>
          <w:sz w:val="18"/>
        </w:rPr>
        <w:t>transform_polars</w:t>
      </w:r>
      <w:r>
        <w:rPr>
          <w:rFonts w:ascii="微软雅黑" w:hAnsi="微软雅黑"/>
          <w:sz w:val="21"/>
        </w:rPr>
        <w:t>装饰器只是</w:t>
      </w:r>
      <w:r>
        <w:rPr>
          <w:rFonts w:ascii="微软雅黑" w:hAnsi="微软雅黑"/>
          <w:color w:val="0066CC"/>
          <w:sz w:val="21"/>
          <w:u w:val="single"/>
        </w:rPr>
        <w:t>`@lightweight`</w:t>
      </w:r>
      <w:r>
        <w:rPr>
          <w:rFonts w:ascii="微软雅黑" w:hAnsi="微软雅黑"/>
          <w:sz w:val="21"/>
        </w:rPr>
        <w:t>装饰器的一个简单包装。使用它会创建一个轻量级变换，缺少常规变换的一些特性。有关轻量级变换的更多信息，请查看</w:t>
      </w:r>
      <w:r>
        <w:rPr>
          <w:rFonts w:ascii="微软雅黑" w:hAnsi="微软雅黑"/>
          <w:color w:val="0066CC"/>
          <w:sz w:val="21"/>
          <w:u w:val="single"/>
        </w:rPr>
        <w:t>我们的文档</w:t>
      </w:r>
      <w:r>
        <w:rPr>
          <w:rFonts w:ascii="微软雅黑" w:hAnsi="微软雅黑"/>
          <w:sz w:val="21"/>
        </w:rPr>
        <w:t>。</w:t>
      </w:r>
    </w:p>
    <w:p>
      <w:pPr>
        <w:spacing w:line="360" w:lineRule="auto" w:after="120"/>
      </w:pPr>
      <w:r>
        <w:rPr>
          <w:rFonts w:ascii="微软雅黑" w:hAnsi="微软雅黑"/>
          <w:sz w:val="21"/>
        </w:rPr>
        <w:t>Spark配置文件和</w:t>
      </w:r>
      <w:r>
        <w:rPr>
          <w:rFonts w:ascii="微软雅黑" w:hAnsi="微软雅黑"/>
          <w:color w:val="0066CC"/>
          <w:sz w:val="21"/>
          <w:u w:val="single"/>
        </w:rPr>
        <w:t>某些其他变换功能</w:t>
      </w:r>
      <w:r>
        <w:rPr>
          <w:rFonts w:ascii="微软雅黑" w:hAnsi="微软雅黑"/>
          <w:sz w:val="21"/>
        </w:rPr>
        <w:t>无法与</w:t>
      </w:r>
      <w:r>
        <w:rPr>
          <w:rFonts w:ascii="Consolas" w:hAnsi="Consolas"/>
          <w:color w:val="B43C3C"/>
          <w:sz w:val="18"/>
        </w:rPr>
        <w:t>@lightweight</w:t>
      </w:r>
      <w:r>
        <w:rPr>
          <w:rFonts w:ascii="微软雅黑" w:hAnsi="微软雅黑"/>
          <w:sz w:val="21"/>
        </w:rPr>
        <w:t>变换一起使用，因此也无法与</w:t>
      </w:r>
      <w:r>
        <w:rPr>
          <w:rFonts w:ascii="Consolas" w:hAnsi="Consolas"/>
          <w:color w:val="B43C3C"/>
          <w:sz w:val="18"/>
        </w:rPr>
        <w:t>@transforms_polars</w:t>
      </w:r>
      <w:r>
        <w:rPr>
          <w:rFonts w:ascii="微软雅黑" w:hAnsi="微软雅黑"/>
          <w:sz w:val="21"/>
        </w:rPr>
        <w:t>一起使用。</w:t>
      </w:r>
    </w:p>
    <w:p>
      <w:pPr>
        <w:spacing w:before="80" w:after="80"/>
        <w:ind w:left="567"/>
      </w:pPr>
      <w:r>
        <w:rPr>
          <w:rFonts w:ascii="Consolas" w:hAnsi="Consolas"/>
          <w:color w:val="505050"/>
          <w:sz w:val="18"/>
        </w:rPr>
        <w:t>&gt;&gt;&gt; @transform_polars(</w:t>
        <w:br/>
        <w:t>...     Output('ri.main.foundry.dataset.out'),  # 一个未命名的输出规范</w:t>
        <w:br/>
        <w:t>...     first_input=Input('ri.main.foundry.dataset.in1'),</w:t>
        <w:br/>
        <w:t>...     second_input=Input('ri.main.foundry.dataset.in2'),</w:t>
        <w:br/>
        <w:t>... )</w:t>
        <w:br/>
        <w:t>... def my_compute_function(ctx, first_input, second_input):</w:t>
        <w:br/>
        <w:t>...     # type: (polars.DataFrame, polars.DataFrame) -&gt; polars.DataFrame</w:t>
        <w:br/>
        <w:t>...     # 将两个输入的数据集通过'id'字段进行内连接</w:t>
        <w:br/>
        <w:t>...     return first_input.join(second_input, on='id', how="inner")</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output</w:t>
      </w:r>
      <w:r>
        <w:rPr>
          <w:rFonts w:ascii="微软雅黑" w:hAnsi="微软雅黑"/>
          <w:sz w:val="21"/>
        </w:rPr>
        <w:t xml:space="preserve"> (*</w:t>
      </w:r>
      <w:r>
        <w:rPr>
          <w:rFonts w:ascii="微软雅黑" w:hAnsi="微软雅黑"/>
          <w:color w:val="0066CC"/>
          <w:sz w:val="21"/>
          <w:u w:val="single"/>
        </w:rPr>
        <w:t>Output</w:t>
      </w:r>
      <w:r>
        <w:rPr>
          <w:rFonts w:ascii="微软雅黑" w:hAnsi="微软雅黑"/>
          <w:sz w:val="21"/>
        </w:rPr>
        <w:t>*)</w:t>
      </w:r>
    </w:p>
    <w:p>
      <w:pPr>
        <w:pStyle w:val="ListBullet"/>
        <w:spacing w:line="360" w:lineRule="auto" w:after="120"/>
      </w:pPr>
      <w:r>
        <w:rPr>
          <w:rFonts w:ascii="微软雅黑" w:hAnsi="微软雅黑"/>
          <w:sz w:val="21"/>
        </w:rPr>
        <w:t xml:space="preserve">变换的单个 </w:t>
      </w:r>
      <w:r>
        <w:rPr>
          <w:rFonts w:ascii="微软雅黑" w:hAnsi="微软雅黑"/>
          <w:color w:val="0066CC"/>
          <w:sz w:val="21"/>
          <w:u w:val="single"/>
        </w:rPr>
        <w:t>`Output`</w:t>
      </w:r>
      <w:r>
        <w:rPr>
          <w:rFonts w:ascii="微软雅黑" w:hAnsi="微软雅黑"/>
          <w:sz w:val="21"/>
        </w:rPr>
        <w:t xml:space="preserve"> 规范。</w:t>
      </w:r>
    </w:p>
    <w:p>
      <w:pPr>
        <w:pStyle w:val="ListBullet"/>
        <w:spacing w:line="360" w:lineRule="auto" w:after="120"/>
      </w:pPr>
      <w:r>
        <w:rPr>
          <w:rFonts w:ascii="微软雅黑" w:hAnsi="微软雅黑"/>
          <w:b/>
          <w:sz w:val="21"/>
        </w:rPr>
        <w:t>inputs</w:t>
      </w:r>
      <w:r>
        <w:rPr>
          <w:rFonts w:ascii="微软雅黑" w:hAnsi="微软雅黑"/>
          <w:sz w:val="21"/>
        </w:rPr>
        <w:t xml:space="preserve"> (*</w:t>
      </w:r>
      <w:r>
        <w:rPr>
          <w:rFonts w:ascii="微软雅黑" w:hAnsi="微软雅黑"/>
          <w:color w:val="0066CC"/>
          <w:sz w:val="21"/>
          <w:u w:val="single"/>
        </w:rPr>
        <w:t>Input</w:t>
      </w:r>
      <w:r>
        <w:rPr>
          <w:rFonts w:ascii="微软雅黑" w:hAnsi="微软雅黑"/>
          <w:sz w:val="21"/>
        </w:rPr>
        <w:t>*)</w:t>
      </w:r>
    </w:p>
    <w:p>
      <w:pPr>
        <w:pStyle w:val="ListBullet"/>
        <w:spacing w:line="360" w:lineRule="auto" w:after="120"/>
      </w:pPr>
      <w:r>
        <w:rPr>
          <w:rFonts w:ascii="微软雅黑" w:hAnsi="微软雅黑"/>
          <w:sz w:val="21"/>
        </w:rPr>
        <w:t xml:space="preserve">由命名的 </w:t>
      </w:r>
      <w:r>
        <w:rPr>
          <w:rFonts w:ascii="微软雅黑" w:hAnsi="微软雅黑"/>
          <w:color w:val="0066CC"/>
          <w:sz w:val="21"/>
          <w:u w:val="single"/>
        </w:rPr>
        <w:t>`Input`</w:t>
      </w:r>
      <w:r>
        <w:rPr>
          <w:rFonts w:ascii="微软雅黑" w:hAnsi="微软雅黑"/>
          <w:sz w:val="21"/>
        </w:rPr>
        <w:t xml:space="preserve"> 规范组成的 kwargs（关键字参数）。</w:t>
      </w:r>
    </w:p>
    <w:p>
      <w:r>
        <w:br w:type="page"/>
      </w:r>
    </w:p>
    <w:p>
      <w:pPr>
        <w:pStyle w:val="Heading1"/>
      </w:pPr>
      <w:r>
        <w:rPr>
          <w:rFonts w:ascii="微软雅黑" w:hAnsi="微软雅黑"/>
        </w:rPr>
        <w:t>Foundry 连接器</w:t>
      </w:r>
    </w:p>
    <w:p>
      <w:pPr>
        <w:spacing w:line="360" w:lineRule="auto" w:after="120"/>
      </w:pPr>
      <w:r>
        <w:rPr>
          <w:rFonts w:ascii="微软雅黑" w:hAnsi="微软雅黑"/>
          <w:sz w:val="21"/>
        </w:rPr>
        <w:t># Foundry 连接器</w:t>
      </w:r>
    </w:p>
    <w:p>
      <w:pPr>
        <w:spacing w:line="360" w:lineRule="auto" w:after="120"/>
      </w:pPr>
      <w:r>
        <w:rPr>
          <w:rFonts w:ascii="微软雅黑" w:hAnsi="微软雅黑"/>
          <w:sz w:val="21"/>
        </w:rPr>
        <w:t>用于从变换API与Foundry交互的连接器。</w:t>
      </w:r>
    </w:p>
    <w:p>
      <w:pPr>
        <w:spacing w:line="360" w:lineRule="auto" w:after="120"/>
      </w:pPr>
      <w:r>
        <w:rPr>
          <w:rFonts w:ascii="微软雅黑" w:hAnsi="微软雅黑"/>
          <w:sz w:val="21"/>
        </w:rPr>
        <w:t xml:space="preserve">连接器可以交互式地构建 </w:t>
      </w:r>
      <w:r>
        <w:rPr>
          <w:rFonts w:ascii="微软雅黑" w:hAnsi="微软雅黑"/>
          <w:color w:val="0066CC"/>
          <w:sz w:val="21"/>
          <w:u w:val="single"/>
        </w:rPr>
        <w:t>`TransformInput`</w:t>
      </w:r>
      <w:r>
        <w:rPr>
          <w:rFonts w:ascii="微软雅黑" w:hAnsi="微软雅黑"/>
          <w:sz w:val="21"/>
        </w:rPr>
        <w:t xml:space="preserve"> 和 </w:t>
      </w:r>
      <w:r>
        <w:rPr>
          <w:rFonts w:ascii="微软雅黑" w:hAnsi="微软雅黑"/>
          <w:color w:val="0066CC"/>
          <w:sz w:val="21"/>
          <w:u w:val="single"/>
        </w:rPr>
        <w:t>`TransformOutput`</w:t>
      </w:r>
      <w:r>
        <w:rPr>
          <w:rFonts w:ascii="微软雅黑" w:hAnsi="微软雅黑"/>
          <w:sz w:val="21"/>
        </w:rPr>
        <w:t xml:space="preserve"> 对象，还可以运行 </w:t>
      </w:r>
      <w:r>
        <w:rPr>
          <w:rFonts w:ascii="微软雅黑" w:hAnsi="微软雅黑"/>
          <w:color w:val="0066CC"/>
          <w:sz w:val="21"/>
          <w:u w:val="single"/>
        </w:rPr>
        <w:t>`Transform`</w:t>
      </w:r>
      <w:r>
        <w:rPr>
          <w:rFonts w:ascii="微软雅黑" w:hAnsi="微软雅黑"/>
          <w:sz w:val="21"/>
        </w:rPr>
        <w:t>。</w:t>
      </w:r>
    </w:p>
    <w:p>
      <w:pPr>
        <w:pStyle w:val="Heading2"/>
      </w:pPr>
      <w:r>
        <w:rPr>
          <w:rFonts w:ascii="微软雅黑" w:hAnsi="微软雅黑"/>
        </w:rPr>
        <w:t>FoundryConnector</w:t>
      </w:r>
    </w:p>
    <w:p>
      <w:pPr>
        <w:pStyle w:val="Heading3"/>
      </w:pPr>
      <w:r>
        <w:rPr>
          <w:rFonts w:ascii="微软雅黑" w:hAnsi="微软雅黑"/>
        </w:rPr>
        <w:t>*class* `transforms.foundry.connectors.FoundryConnector`(*service\_config*, *auth\_header*, *filesystem\_id=None*, *fallback\_branches=None*, *resolver=None*)</w:t>
      </w:r>
    </w:p>
    <w:p>
      <w:pPr>
        <w:pStyle w:val="ListBullet"/>
        <w:spacing w:line="360" w:lineRule="auto" w:after="120"/>
      </w:pPr>
      <w:r>
        <w:rPr>
          <w:rFonts w:ascii="微软雅黑" w:hAnsi="微软雅黑"/>
          <w:sz w:val="21"/>
        </w:rPr>
        <w:t>访问 *Foundry* 服务的入口点。</w:t>
      </w:r>
    </w:p>
    <w:p>
      <w:pPr>
        <w:pStyle w:val="ListBullet"/>
        <w:spacing w:line="360" w:lineRule="auto" w:after="120"/>
      </w:pPr>
      <w:r>
        <w:rPr>
          <w:rFonts w:ascii="微软雅黑" w:hAnsi="微软雅黑"/>
          <w:sz w:val="21"/>
        </w:rPr>
        <w:t>*Foundry* 对象通过提供用于操作数据集的API来管理与Foundry服务的交互。</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service\_config</w:t>
      </w:r>
      <w:r>
        <w:rPr>
          <w:rFonts w:ascii="微软雅黑" w:hAnsi="微软雅黑"/>
          <w:sz w:val="21"/>
        </w:rPr>
        <w:t xml:space="preserve"> (*</w:t>
      </w:r>
      <w:r>
        <w:rPr>
          <w:rFonts w:ascii="微软雅黑" w:hAnsi="微软雅黑"/>
          <w:color w:val="0066CC"/>
          <w:sz w:val="21"/>
          <w:u w:val="single"/>
        </w:rPr>
        <w:t>dict ↗</w:t>
      </w:r>
      <w:r>
        <w:rPr>
          <w:rFonts w:ascii="微软雅黑" w:hAnsi="微软雅黑"/>
          <w:sz w:val="21"/>
        </w:rPr>
        <w:t>*)</w:t>
      </w:r>
    </w:p>
    <w:p>
      <w:pPr>
        <w:pStyle w:val="ListBullet"/>
        <w:spacing w:line="360" w:lineRule="auto" w:after="120"/>
      </w:pPr>
      <w:r>
        <w:rPr>
          <w:rFonts w:ascii="微软雅黑" w:hAnsi="微软雅黑"/>
          <w:sz w:val="21"/>
        </w:rPr>
        <w:t>一个符合Java类com.palantir.remoting.api.config.service.ServicesConfigBlock中的JSON规范的配置字典。</w:t>
      </w:r>
    </w:p>
    <w:p>
      <w:pPr>
        <w:pStyle w:val="ListBullet"/>
        <w:spacing w:line="360" w:lineRule="auto" w:after="120"/>
      </w:pPr>
      <w:r>
        <w:rPr>
          <w:rFonts w:ascii="微软雅黑" w:hAnsi="微软雅黑"/>
          <w:b/>
          <w:sz w:val="21"/>
        </w:rPr>
        <w:t>auth\_header</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w:t>
      </w:r>
    </w:p>
    <w:p>
      <w:pPr>
        <w:pStyle w:val="ListBullet"/>
        <w:spacing w:line="360" w:lineRule="auto" w:after="120"/>
      </w:pPr>
      <w:r>
        <w:rPr>
          <w:rFonts w:ascii="微软雅黑" w:hAnsi="微软雅黑"/>
          <w:sz w:val="21"/>
        </w:rPr>
        <w:t>连接到Foundry服务时使用的授权字符串。</w:t>
      </w:r>
    </w:p>
    <w:p>
      <w:pPr>
        <w:pStyle w:val="ListBullet"/>
        <w:spacing w:line="360" w:lineRule="auto" w:after="120"/>
      </w:pPr>
      <w:r>
        <w:rPr>
          <w:rFonts w:ascii="微软雅黑" w:hAnsi="微软雅黑"/>
          <w:b/>
          <w:sz w:val="21"/>
        </w:rPr>
        <w:t>filesystem\_id</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使用的支持文件系统。</w:t>
      </w:r>
    </w:p>
    <w:p>
      <w:pPr>
        <w:pStyle w:val="ListBullet"/>
        <w:spacing w:line="360" w:lineRule="auto" w:after="120"/>
      </w:pPr>
      <w:r>
        <w:rPr>
          <w:rFonts w:ascii="微软雅黑" w:hAnsi="微软雅黑"/>
          <w:b/>
          <w:sz w:val="21"/>
        </w:rPr>
        <w:t>fallback\_branches</w:t>
      </w:r>
      <w:r>
        <w:rPr>
          <w:rFonts w:ascii="微软雅黑" w:hAnsi="微软雅黑"/>
          <w:sz w:val="21"/>
        </w:rPr>
        <w:t xml:space="preserve"> (*List</w:t>
      </w:r>
      <w:r>
        <w:rPr>
          <w:rFonts w:ascii="微软雅黑" w:hAnsi="微软雅黑"/>
          <w:sz w:val="21"/>
        </w:rPr>
        <w:t>\[</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回退分支。</w:t>
      </w:r>
    </w:p>
    <w:p>
      <w:pPr>
        <w:pStyle w:val="ListBullet"/>
        <w:spacing w:line="360" w:lineRule="auto" w:after="120"/>
      </w:pPr>
      <w:r>
        <w:rPr>
          <w:rFonts w:ascii="微软雅黑" w:hAnsi="微软雅黑"/>
          <w:b/>
          <w:sz w:val="21"/>
        </w:rPr>
        <w:t>resolver</w:t>
      </w:r>
      <w:r>
        <w:rPr>
          <w:rFonts w:ascii="微软雅黑" w:hAnsi="微软雅黑"/>
          <w:sz w:val="21"/>
        </w:rPr>
        <w:t xml:space="preserve"> (*Callable</w:t>
      </w:r>
      <w:r>
        <w:rPr>
          <w:rFonts w:ascii="微软雅黑" w:hAnsi="微软雅黑"/>
          <w:sz w:val="21"/>
        </w:rPr>
        <w:t>\[</w:t>
      </w:r>
      <w:r>
        <w:rPr>
          <w:rFonts w:ascii="微软雅黑" w:hAnsi="微软雅黑"/>
          <w:sz w:val="21"/>
        </w:rPr>
        <w:t>\[</w:t>
      </w:r>
      <w:r>
        <w:rPr>
          <w:rFonts w:ascii="微软雅黑" w:hAnsi="微软雅黑"/>
          <w:color w:val="0066CC"/>
          <w:sz w:val="21"/>
          <w:u w:val="single"/>
        </w:rPr>
        <w:t>str ↗</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用于将数据集别名解析为rid的函数。默认情况下，将别名解析为项目路径。</w:t>
      </w:r>
    </w:p>
    <w:p>
      <w:r>
        <w:t>──────────────────────────────────────────────────</w:t>
      </w:r>
    </w:p>
    <w:p>
      <w:pPr>
        <w:pStyle w:val="Heading3"/>
      </w:pPr>
      <w:r>
        <w:rPr>
          <w:rFonts w:ascii="微软雅黑" w:hAnsi="微软雅黑"/>
        </w:rPr>
        <w:t>`input`(*alias=None*, *rid=None*, *branch=None*, *end\_txrid=None*, *start\_txrid=None*, *schema\_version=None*)</w:t>
      </w:r>
    </w:p>
    <w:p>
      <w:pPr>
        <w:pStyle w:val="ListBullet"/>
        <w:spacing w:line="360" w:lineRule="auto" w:after="120"/>
      </w:pPr>
      <w:r>
        <w:rPr>
          <w:rFonts w:ascii="微软雅黑" w:hAnsi="微软雅黑"/>
          <w:sz w:val="21"/>
        </w:rPr>
        <w:t xml:space="preserve">从给定参数构建一个 </w:t>
      </w:r>
      <w:r>
        <w:rPr>
          <w:rFonts w:ascii="微软雅黑" w:hAnsi="微软雅黑"/>
          <w:color w:val="0066CC"/>
          <w:sz w:val="21"/>
          <w:u w:val="single"/>
        </w:rPr>
        <w:t>`TransformInput`</w:t>
      </w:r>
      <w:r>
        <w:rPr>
          <w:rFonts w:ascii="微软雅黑" w:hAnsi="微软雅黑"/>
          <w:sz w:val="21"/>
        </w:rPr>
        <w:t>。</w:t>
      </w:r>
    </w:p>
    <w:p>
      <w:pPr>
        <w:pStyle w:val="ListBullet"/>
        <w:spacing w:line="360" w:lineRule="auto" w:after="120"/>
      </w:pPr>
      <w:r>
        <w:rPr>
          <w:rFonts w:ascii="微软雅黑" w:hAnsi="微软雅黑"/>
          <w:sz w:val="21"/>
        </w:rPr>
        <w:t xml:space="preserve">用于构建 </w:t>
      </w:r>
      <w:r>
        <w:rPr>
          <w:rFonts w:ascii="微软雅黑" w:hAnsi="微软雅黑"/>
          <w:color w:val="0066CC"/>
          <w:sz w:val="21"/>
          <w:u w:val="single"/>
        </w:rPr>
        <w:t>`TransformInput`</w:t>
      </w:r>
      <w:r>
        <w:rPr>
          <w:rFonts w:ascii="微软雅黑" w:hAnsi="微软雅黑"/>
          <w:sz w:val="21"/>
        </w:rPr>
        <w:t xml:space="preserve"> 的 *资源标识符* 将从给定的 </w:t>
      </w:r>
      <w:r>
        <w:rPr>
          <w:rFonts w:ascii="Consolas" w:hAnsi="Consolas"/>
          <w:color w:val="B43C3C"/>
          <w:sz w:val="18"/>
        </w:rPr>
        <w:t>alias</w:t>
      </w:r>
      <w:r>
        <w:rPr>
          <w:rFonts w:ascii="微软雅黑" w:hAnsi="微软雅黑"/>
          <w:sz w:val="21"/>
        </w:rPr>
        <w:t xml:space="preserve"> 解析，除非传递了 </w:t>
      </w:r>
      <w:r>
        <w:rPr>
          <w:rFonts w:ascii="Consolas" w:hAnsi="Consolas"/>
          <w:color w:val="B43C3C"/>
          <w:sz w:val="18"/>
        </w:rPr>
        <w:t>rid</w:t>
      </w:r>
      <w:r>
        <w:rPr>
          <w:rFonts w:ascii="微软雅黑" w:hAnsi="微软雅黑"/>
          <w:sz w:val="21"/>
        </w:rPr>
        <w:t xml:space="preserve"> 参数。</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alias</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数据集的别名。</w:t>
      </w:r>
    </w:p>
    <w:p>
      <w:pPr>
        <w:pStyle w:val="ListBullet"/>
        <w:spacing w:line="360" w:lineRule="auto" w:after="120"/>
      </w:pPr>
      <w:r>
        <w:rPr>
          <w:rFonts w:ascii="微软雅黑" w:hAnsi="微软雅黑"/>
          <w:b/>
          <w:sz w:val="21"/>
        </w:rPr>
        <w:t>rid</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数据集的资源标识符。</w:t>
      </w:r>
    </w:p>
    <w:p>
      <w:pPr>
        <w:pStyle w:val="ListBullet"/>
        <w:spacing w:line="360" w:lineRule="auto" w:after="120"/>
      </w:pPr>
      <w:r>
        <w:rPr>
          <w:rFonts w:ascii="微软雅黑" w:hAnsi="微软雅黑"/>
          <w:b/>
          <w:sz w:val="21"/>
        </w:rPr>
        <w:t>branch</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从中读取数据集的分支。如果未设置，则选择 *Catalog* 中存在的 *fallbacks* 列表中的第一个分支。</w:t>
      </w:r>
    </w:p>
    <w:p>
      <w:pPr>
        <w:pStyle w:val="ListBullet"/>
        <w:spacing w:line="360" w:lineRule="auto" w:after="120"/>
      </w:pPr>
      <w:r>
        <w:rPr>
          <w:rFonts w:ascii="微软雅黑" w:hAnsi="微软雅黑"/>
          <w:b/>
          <w:sz w:val="21"/>
        </w:rPr>
        <w:t>end\_txrid</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视图的结束事务，如果未设置，则默认为给定分支上的最新事务。</w:t>
      </w:r>
    </w:p>
    <w:p>
      <w:pPr>
        <w:pStyle w:val="ListBullet"/>
        <w:spacing w:line="360" w:lineRule="auto" w:after="120"/>
      </w:pPr>
      <w:r>
        <w:rPr>
          <w:rFonts w:ascii="微软雅黑" w:hAnsi="微软雅黑"/>
          <w:b/>
          <w:sz w:val="21"/>
        </w:rPr>
        <w:t>start\_txrid</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视图的起始事务。</w:t>
      </w:r>
    </w:p>
    <w:p>
      <w:pPr>
        <w:pStyle w:val="ListBullet"/>
        <w:spacing w:line="360" w:lineRule="auto" w:after="120"/>
      </w:pPr>
      <w:r>
        <w:rPr>
          <w:rFonts w:ascii="微软雅黑" w:hAnsi="微软雅黑"/>
          <w:b/>
          <w:sz w:val="21"/>
        </w:rPr>
        <w:t>schema\_version</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读取时使用的架构版本，如果未设置，则默认为给定分支上的最新架构版本。</w:t>
      </w:r>
    </w:p>
    <w:p>
      <w:pPr>
        <w:spacing w:line="360" w:lineRule="auto" w:after="120"/>
      </w:pPr>
      <w:r>
        <w:rPr>
          <w:rFonts w:ascii="微软雅黑" w:hAnsi="微软雅黑"/>
          <w:sz w:val="21"/>
        </w:rPr>
        <w:t>#### 返回</w:t>
      </w:r>
    </w:p>
    <w:p>
      <w:pPr>
        <w:pStyle w:val="ListBullet"/>
        <w:spacing w:line="360" w:lineRule="auto" w:after="120"/>
      </w:pPr>
      <w:r>
        <w:rPr>
          <w:rFonts w:ascii="微软雅黑" w:hAnsi="微软雅黑"/>
          <w:sz w:val="21"/>
        </w:rPr>
        <w:t>表示请求数据集的输入对象。</w:t>
      </w:r>
    </w:p>
    <w:p>
      <w:pPr>
        <w:spacing w:line="360" w:lineRule="auto" w:after="120"/>
      </w:pPr>
      <w:r>
        <w:rPr>
          <w:rFonts w:ascii="微软雅黑" w:hAnsi="微软雅黑"/>
          <w:sz w:val="21"/>
        </w:rPr>
        <w:t>#### 返回类型</w:t>
      </w:r>
    </w:p>
    <w:p>
      <w:pPr>
        <w:pStyle w:val="ListBullet"/>
        <w:spacing w:line="360" w:lineRule="auto" w:after="120"/>
      </w:pPr>
      <w:r>
        <w:rPr>
          <w:rFonts w:ascii="微软雅黑" w:hAnsi="微软雅黑"/>
          <w:color w:val="0066CC"/>
          <w:sz w:val="21"/>
          <w:u w:val="single"/>
        </w:rPr>
        <w:t>`transforms.api.TransformInput`</w:t>
      </w:r>
    </w:p>
    <w:p>
      <w:pPr>
        <w:spacing w:line="360" w:lineRule="auto" w:after="120"/>
      </w:pPr>
      <w:r>
        <w:rPr>
          <w:rFonts w:ascii="微软雅黑" w:hAnsi="微软雅黑"/>
          <w:sz w:val="21"/>
        </w:rPr>
        <w:t>#### 抛出</w:t>
      </w:r>
    </w:p>
    <w:p>
      <w:pPr>
        <w:pStyle w:val="ListBullet"/>
        <w:spacing w:line="360" w:lineRule="auto" w:after="120"/>
      </w:pPr>
      <w:r>
        <w:rPr>
          <w:rFonts w:ascii="微软雅黑" w:hAnsi="微软雅黑"/>
          <w:color w:val="0066CC"/>
          <w:sz w:val="21"/>
          <w:u w:val="single"/>
        </w:rPr>
        <w:t>`ValueError` ↗</w:t>
      </w:r>
    </w:p>
    <w:p>
      <w:pPr>
        <w:pStyle w:val="ListBullet"/>
        <w:spacing w:line="360" w:lineRule="auto" w:after="120"/>
      </w:pPr>
      <w:r>
        <w:rPr>
          <w:rFonts w:ascii="微软雅黑" w:hAnsi="微软雅黑"/>
          <w:sz w:val="21"/>
        </w:rPr>
        <w:t>如果未指定 *alias* 或 *rid*（但不是同时）。</w:t>
      </w:r>
    </w:p>
    <w:p>
      <w:pPr>
        <w:pStyle w:val="ListBullet"/>
        <w:spacing w:line="360" w:lineRule="auto" w:after="120"/>
      </w:pPr>
      <w:r>
        <w:rPr>
          <w:rFonts w:ascii="微软雅黑" w:hAnsi="微软雅黑"/>
          <w:color w:val="0066CC"/>
          <w:sz w:val="21"/>
          <w:u w:val="single"/>
        </w:rPr>
        <w:t>`ValueError` ↗</w:t>
      </w:r>
    </w:p>
    <w:p>
      <w:pPr>
        <w:pStyle w:val="ListBullet"/>
        <w:spacing w:line="360" w:lineRule="auto" w:after="120"/>
      </w:pPr>
      <w:r>
        <w:rPr>
          <w:rFonts w:ascii="微软雅黑" w:hAnsi="微软雅黑"/>
          <w:sz w:val="21"/>
        </w:rPr>
        <w:t>如果未指定分支，并且在 *Catalog* 中找不到回退分支。</w:t>
      </w:r>
    </w:p>
    <w:p>
      <w:r>
        <w:t>──────────────────────────────────────────────────</w:t>
      </w:r>
    </w:p>
    <w:p>
      <w:pPr>
        <w:pStyle w:val="Heading3"/>
      </w:pPr>
      <w:r>
        <w:rPr>
          <w:rFonts w:ascii="微软雅黑" w:hAnsi="微软雅黑"/>
        </w:rPr>
        <w:t>`output`(*alias=None*, *rid=None*, *branch=None*, *txrid=None*, *filesystem\_id=None*)</w:t>
      </w:r>
    </w:p>
    <w:p>
      <w:pPr>
        <w:pStyle w:val="ListBullet"/>
        <w:spacing w:line="360" w:lineRule="auto" w:after="120"/>
      </w:pPr>
      <w:r>
        <w:rPr>
          <w:rFonts w:ascii="微软雅黑" w:hAnsi="微软雅黑"/>
          <w:sz w:val="21"/>
        </w:rPr>
        <w:t xml:space="preserve">从给定的别名或rid构建一个 </w:t>
      </w:r>
      <w:r>
        <w:rPr>
          <w:rFonts w:ascii="微软雅黑" w:hAnsi="微软雅黑"/>
          <w:color w:val="0066CC"/>
          <w:sz w:val="21"/>
          <w:u w:val="single"/>
        </w:rPr>
        <w:t>TransformOutput</w:t>
      </w:r>
      <w:r>
        <w:rPr>
          <w:rFonts w:ascii="微软雅黑" w:hAnsi="微软雅黑"/>
          <w:sz w:val="21"/>
        </w:rPr>
        <w:t>。</w:t>
      </w:r>
    </w:p>
    <w:p>
      <w:pPr>
        <w:pStyle w:val="ListBullet"/>
        <w:spacing w:line="360" w:lineRule="auto" w:after="120"/>
      </w:pPr>
      <w:r>
        <w:rPr>
          <w:rFonts w:ascii="微软雅黑" w:hAnsi="微软雅黑"/>
          <w:sz w:val="21"/>
        </w:rPr>
        <w:t xml:space="preserve">用于构建 </w:t>
      </w:r>
      <w:r>
        <w:rPr>
          <w:rFonts w:ascii="微软雅黑" w:hAnsi="微软雅黑"/>
          <w:color w:val="0066CC"/>
          <w:sz w:val="21"/>
          <w:u w:val="single"/>
        </w:rPr>
        <w:t>`transforms.api.TransformOutput`</w:t>
      </w:r>
      <w:r>
        <w:rPr>
          <w:rFonts w:ascii="微软雅黑" w:hAnsi="微软雅黑"/>
          <w:sz w:val="21"/>
        </w:rPr>
        <w:t xml:space="preserve"> 的 *资源标识符* 将从给定的 </w:t>
      </w:r>
      <w:r>
        <w:rPr>
          <w:rFonts w:ascii="Consolas" w:hAnsi="Consolas"/>
          <w:color w:val="B43C3C"/>
          <w:sz w:val="18"/>
        </w:rPr>
        <w:t>alias</w:t>
      </w:r>
      <w:r>
        <w:rPr>
          <w:rFonts w:ascii="微软雅黑" w:hAnsi="微软雅黑"/>
          <w:sz w:val="21"/>
        </w:rPr>
        <w:t xml:space="preserve"> 解析，除非传递了 </w:t>
      </w:r>
      <w:r>
        <w:rPr>
          <w:rFonts w:ascii="Consolas" w:hAnsi="Consolas"/>
          <w:color w:val="B43C3C"/>
          <w:sz w:val="18"/>
        </w:rPr>
        <w:t>rid</w:t>
      </w:r>
      <w:r>
        <w:rPr>
          <w:rFonts w:ascii="微软雅黑" w:hAnsi="微软雅黑"/>
          <w:sz w:val="21"/>
        </w:rPr>
        <w:t xml:space="preserve"> 参数。</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alias</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数据集的别名。</w:t>
      </w:r>
    </w:p>
    <w:p>
      <w:pPr>
        <w:pStyle w:val="ListBullet"/>
        <w:spacing w:line="360" w:lineRule="auto" w:after="120"/>
      </w:pPr>
      <w:r>
        <w:rPr>
          <w:rFonts w:ascii="微软雅黑" w:hAnsi="微软雅黑"/>
          <w:b/>
          <w:sz w:val="21"/>
        </w:rPr>
        <w:t>rid</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数据集的资源标识符。</w:t>
      </w:r>
    </w:p>
    <w:p>
      <w:pPr>
        <w:pStyle w:val="ListBullet"/>
        <w:spacing w:line="360" w:lineRule="auto" w:after="120"/>
      </w:pPr>
      <w:r>
        <w:rPr>
          <w:rFonts w:ascii="微软雅黑" w:hAnsi="微软雅黑"/>
          <w:b/>
          <w:sz w:val="21"/>
        </w:rPr>
        <w:t>branch</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将数据集写入的分支。如果未设置，则选择 *fallbacks* 列表中的第一个分支。</w:t>
      </w:r>
    </w:p>
    <w:p>
      <w:pPr>
        <w:pStyle w:val="ListBullet"/>
        <w:spacing w:line="360" w:lineRule="auto" w:after="120"/>
      </w:pPr>
      <w:r>
        <w:rPr>
          <w:rFonts w:ascii="微软雅黑" w:hAnsi="微软雅黑"/>
          <w:b/>
          <w:sz w:val="21"/>
        </w:rPr>
        <w:t>txrid</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应写入数据的事务。</w:t>
      </w:r>
    </w:p>
    <w:p>
      <w:pPr>
        <w:pStyle w:val="ListBullet"/>
        <w:spacing w:line="360" w:lineRule="auto" w:after="120"/>
      </w:pPr>
      <w:r>
        <w:rPr>
          <w:rFonts w:ascii="微软雅黑" w:hAnsi="微软雅黑"/>
          <w:b/>
          <w:sz w:val="21"/>
        </w:rPr>
        <w:t>filesystem\_id</w:t>
      </w:r>
      <w:r>
        <w:rPr>
          <w:rFonts w:ascii="微软雅黑" w:hAnsi="微软雅黑"/>
          <w:sz w:val="21"/>
        </w:rPr>
        <w:t xml:space="preserve"> (*</w:t>
      </w:r>
      <w:r>
        <w:rPr>
          <w:rFonts w:ascii="微软雅黑" w:hAnsi="微软雅黑"/>
          <w:color w:val="0066CC"/>
          <w:sz w:val="21"/>
          <w:u w:val="single"/>
        </w:rPr>
        <w:t>str ↗</w:t>
      </w:r>
      <w:r>
        <w:rPr>
          <w:rFonts w:ascii="微软雅黑" w:hAnsi="微软雅黑"/>
          <w:sz w:val="21"/>
        </w:rPr>
        <w:t>, 非必填*)</w:t>
      </w:r>
    </w:p>
    <w:p>
      <w:pPr>
        <w:pStyle w:val="ListBullet"/>
        <w:spacing w:line="360" w:lineRule="auto" w:after="120"/>
      </w:pPr>
      <w:r>
        <w:rPr>
          <w:rFonts w:ascii="微软雅黑" w:hAnsi="微软雅黑"/>
          <w:sz w:val="21"/>
        </w:rPr>
        <w:t>如果数据集尚不存在，则在其上创建数据集的文件系统。</w:t>
      </w:r>
    </w:p>
    <w:p>
      <w:pPr>
        <w:spacing w:line="360" w:lineRule="auto" w:after="120"/>
      </w:pPr>
      <w:r>
        <w:rPr>
          <w:rFonts w:ascii="微软雅黑" w:hAnsi="微软雅黑"/>
          <w:sz w:val="21"/>
        </w:rPr>
        <w:t>#### 返回</w:t>
      </w:r>
    </w:p>
    <w:p>
      <w:pPr>
        <w:pStyle w:val="ListBullet"/>
        <w:spacing w:line="360" w:lineRule="auto" w:after="120"/>
      </w:pPr>
      <w:r>
        <w:rPr>
          <w:rFonts w:ascii="微软雅黑" w:hAnsi="微软雅黑"/>
          <w:sz w:val="21"/>
        </w:rPr>
        <w:t>表示请求数据集的输出对象。</w:t>
      </w:r>
    </w:p>
    <w:p>
      <w:pPr>
        <w:spacing w:line="360" w:lineRule="auto" w:after="120"/>
      </w:pPr>
      <w:r>
        <w:rPr>
          <w:rFonts w:ascii="微软雅黑" w:hAnsi="微软雅黑"/>
          <w:sz w:val="21"/>
        </w:rPr>
        <w:t>#### 返回类型</w:t>
      </w:r>
    </w:p>
    <w:p>
      <w:pPr>
        <w:pStyle w:val="ListBullet"/>
        <w:spacing w:line="360" w:lineRule="auto" w:after="120"/>
      </w:pPr>
      <w:r>
        <w:rPr>
          <w:rFonts w:ascii="微软雅黑" w:hAnsi="微软雅黑"/>
          <w:color w:val="0066CC"/>
          <w:sz w:val="21"/>
          <w:u w:val="single"/>
        </w:rPr>
        <w:t>`transforms.api.TransformOutput`</w:t>
      </w:r>
    </w:p>
    <w:p>
      <w:pPr>
        <w:spacing w:line="360" w:lineRule="auto" w:after="120"/>
      </w:pPr>
      <w:r>
        <w:rPr>
          <w:rFonts w:ascii="微软雅黑" w:hAnsi="微软雅黑"/>
          <w:sz w:val="21"/>
        </w:rPr>
        <w:t>#### 抛出</w:t>
      </w:r>
    </w:p>
    <w:p>
      <w:pPr>
        <w:pStyle w:val="ListBullet"/>
        <w:spacing w:line="360" w:lineRule="auto" w:after="120"/>
      </w:pPr>
      <w:r>
        <w:rPr>
          <w:rFonts w:ascii="微软雅黑" w:hAnsi="微软雅黑"/>
          <w:color w:val="0066CC"/>
          <w:sz w:val="21"/>
          <w:u w:val="single"/>
        </w:rPr>
        <w:t>`ValueError` ↗</w:t>
      </w:r>
    </w:p>
    <w:p>
      <w:pPr>
        <w:pStyle w:val="ListBullet"/>
        <w:spacing w:line="360" w:lineRule="auto" w:after="120"/>
      </w:pPr>
      <w:r>
        <w:rPr>
          <w:rFonts w:ascii="微软雅黑" w:hAnsi="微软雅黑"/>
          <w:sz w:val="21"/>
        </w:rPr>
        <w:t>如果未指定 *alias* 或 *rid*（但不是同时）。</w:t>
      </w:r>
    </w:p>
    <w:p>
      <w:r>
        <w:t>──────────────────────────────────────────────────</w:t>
      </w:r>
    </w:p>
    <w:p>
      <w:pPr>
        <w:pStyle w:val="Heading3"/>
      </w:pPr>
      <w:r>
        <w:rPr>
          <w:rFonts w:ascii="微软雅黑" w:hAnsi="微软雅黑"/>
        </w:rPr>
        <w:t>`run`(transform)</w:t>
      </w:r>
    </w:p>
    <w:p>
      <w:pPr>
        <w:pStyle w:val="ListBullet"/>
        <w:spacing w:line="360" w:lineRule="auto" w:after="120"/>
      </w:pPr>
      <w:r>
        <w:rPr>
          <w:rFonts w:ascii="微软雅黑" w:hAnsi="微软雅黑"/>
          <w:sz w:val="21"/>
        </w:rPr>
        <w:t xml:space="preserve">使用最新的输入和输出运行给定的 </w:t>
      </w:r>
      <w:r>
        <w:rPr>
          <w:rFonts w:ascii="微软雅黑" w:hAnsi="微软雅黑"/>
          <w:color w:val="0066CC"/>
          <w:sz w:val="21"/>
          <w:u w:val="single"/>
        </w:rPr>
        <w:t>Transform</w:t>
      </w:r>
      <w:r>
        <w:rPr>
          <w:rFonts w:ascii="微软雅黑" w:hAnsi="微软雅黑"/>
          <w:sz w:val="21"/>
        </w:rPr>
        <w:t>。</w:t>
      </w:r>
    </w:p>
    <w:p>
      <w:pPr>
        <w:spacing w:line="360" w:lineRule="auto" w:after="120"/>
      </w:pPr>
      <w:r>
        <w:rPr>
          <w:rFonts w:ascii="微软雅黑" w:hAnsi="微软雅黑"/>
          <w:sz w:val="21"/>
        </w:rPr>
        <w:t>#### 参数</w:t>
      </w:r>
    </w:p>
    <w:p>
      <w:pPr>
        <w:pStyle w:val="ListBullet"/>
        <w:spacing w:line="360" w:lineRule="auto" w:after="120"/>
      </w:pPr>
      <w:r>
        <w:rPr>
          <w:rFonts w:ascii="微软雅黑" w:hAnsi="微软雅黑"/>
          <w:b/>
          <w:sz w:val="21"/>
        </w:rPr>
        <w:t>transform</w:t>
      </w:r>
      <w:r>
        <w:rPr>
          <w:rFonts w:ascii="微软雅黑" w:hAnsi="微软雅黑"/>
          <w:sz w:val="21"/>
        </w:rPr>
        <w:t xml:space="preserve"> (</w:t>
      </w:r>
      <w:r>
        <w:rPr>
          <w:rFonts w:ascii="微软雅黑" w:hAnsi="微软雅黑"/>
          <w:color w:val="0066CC"/>
          <w:sz w:val="21"/>
          <w:u w:val="single"/>
        </w:rPr>
        <w:t>transforms.api.Transform</w:t>
      </w:r>
      <w:r>
        <w:rPr>
          <w:rFonts w:ascii="微软雅黑" w:hAnsi="微软雅黑"/>
          <w:sz w:val="21"/>
        </w:rPr>
        <w:t>)</w:t>
      </w:r>
    </w:p>
    <w:p>
      <w:pPr>
        <w:pStyle w:val="ListBullet"/>
        <w:spacing w:line="360" w:lineRule="auto" w:after="120"/>
      </w:pPr>
      <w:r>
        <w:rPr>
          <w:rFonts w:ascii="微软雅黑" w:hAnsi="微软雅黑"/>
          <w:sz w:val="21"/>
        </w:rPr>
        <w:t>要运行的变换。</w:t>
      </w:r>
    </w:p>
    <w:p>
      <w:r>
        <w:t>──────────────────────────────────────────────────</w:t>
      </w:r>
    </w:p>
    <w:p>
      <w:pPr>
        <w:pStyle w:val="Heading3"/>
      </w:pPr>
      <w:r>
        <w:rPr>
          <w:rFonts w:ascii="微软雅黑" w:hAnsi="微软雅黑"/>
        </w:rPr>
        <w:t>`auth_header`</w:t>
      </w:r>
    </w:p>
    <w:p>
      <w:pPr>
        <w:pStyle w:val="ListBullet"/>
        <w:spacing w:line="360" w:lineRule="auto" w:after="120"/>
      </w:pPr>
      <w:r>
        <w:rPr>
          <w:rFonts w:ascii="微软雅黑" w:hAnsi="微软雅黑"/>
          <w:sz w:val="21"/>
        </w:rPr>
        <w:t>*str*</w:t>
      </w:r>
    </w:p>
    <w:p>
      <w:pPr>
        <w:pStyle w:val="ListBullet"/>
        <w:spacing w:line="360" w:lineRule="auto" w:after="120"/>
      </w:pPr>
      <w:r>
        <w:rPr>
          <w:rFonts w:ascii="微软雅黑" w:hAnsi="微软雅黑"/>
          <w:sz w:val="21"/>
        </w:rPr>
        <w:t>用于联系Foundry的授权头。</w:t>
      </w:r>
    </w:p>
    <w:p>
      <w:r>
        <w:t>──────────────────────────────────────────────────</w:t>
      </w:r>
    </w:p>
    <w:p>
      <w:pPr>
        <w:pStyle w:val="Heading3"/>
      </w:pPr>
      <w:r>
        <w:rPr>
          <w:rFonts w:ascii="微软雅黑" w:hAnsi="微软雅黑"/>
        </w:rPr>
        <w:t>`fallback_branches`</w:t>
      </w:r>
    </w:p>
    <w:p>
      <w:pPr>
        <w:pStyle w:val="ListBullet"/>
        <w:spacing w:line="360" w:lineRule="auto" w:after="120"/>
      </w:pPr>
      <w:r>
        <w:rPr>
          <w:rFonts w:ascii="微软雅黑" w:hAnsi="微软雅黑"/>
          <w:sz w:val="21"/>
        </w:rPr>
        <w:t>*List</w:t>
      </w:r>
      <w:r>
        <w:rPr>
          <w:rFonts w:ascii="微软雅黑" w:hAnsi="微软雅黑"/>
          <w:sz w:val="21"/>
        </w:rPr>
        <w:t>\[</w:t>
      </w:r>
      <w:r>
        <w:rPr>
          <w:rFonts w:ascii="微软雅黑" w:hAnsi="微软雅黑"/>
          <w:sz w:val="21"/>
        </w:rPr>
        <w:t>str]*</w:t>
      </w:r>
    </w:p>
    <w:p>
      <w:pPr>
        <w:pStyle w:val="ListBullet"/>
        <w:spacing w:line="360" w:lineRule="auto" w:after="120"/>
      </w:pPr>
      <w:r>
        <w:rPr>
          <w:rFonts w:ascii="微软雅黑" w:hAnsi="微软雅黑"/>
          <w:sz w:val="21"/>
        </w:rPr>
        <w:t>用于检索数据集的回退分支。</w:t>
      </w:r>
    </w:p>
    <w:p>
      <w:r>
        <w:t>──────────────────────────────────────────────────</w:t>
      </w:r>
    </w:p>
    <w:p>
      <w:pPr>
        <w:pStyle w:val="Heading3"/>
      </w:pPr>
      <w:r>
        <w:rPr>
          <w:rFonts w:ascii="微软雅黑" w:hAnsi="微软雅黑"/>
        </w:rPr>
        <w:t>`spark_session`</w:t>
      </w:r>
    </w:p>
    <w:p>
      <w:pPr>
        <w:pStyle w:val="ListBullet"/>
        <w:spacing w:line="360" w:lineRule="auto" w:after="120"/>
      </w:pPr>
      <w:r>
        <w:rPr>
          <w:rFonts w:ascii="微软雅黑" w:hAnsi="微软雅黑"/>
          <w:color w:val="0066CC"/>
          <w:sz w:val="21"/>
          <w:u w:val="single"/>
        </w:rPr>
        <w:t>`pyspark.sql.SparkSession` ↗</w:t>
      </w:r>
    </w:p>
    <w:p>
      <w:pPr>
        <w:pStyle w:val="ListBullet"/>
        <w:spacing w:line="360" w:lineRule="auto" w:after="120"/>
      </w:pPr>
      <w:r>
        <w:rPr>
          <w:rFonts w:ascii="微软雅黑" w:hAnsi="微软雅黑"/>
          <w:sz w:val="21"/>
        </w:rPr>
        <w:t>理解由 *FoundrySparkManager* 创建的 *SparkSession*。</w:t>
      </w:r>
    </w:p>
    <w:p>
      <w:r>
        <w:br w:type="page"/>
      </w:r>
    </w:p>
    <w:p>
      <w:pPr>
        <w:pStyle w:val="Heading1"/>
      </w:pPr>
      <w:r>
        <w:rPr>
          <w:rFonts w:ascii="微软雅黑" w:hAnsi="微软雅黑"/>
        </w:rPr>
        <w:t>Spark 边车变换</w:t>
      </w:r>
    </w:p>
    <w:p>
      <w:pPr>
        <w:spacing w:line="360" w:lineRule="auto" w:after="120"/>
      </w:pPr>
      <w:r>
        <w:rPr>
          <w:rFonts w:ascii="微软雅黑" w:hAnsi="微软雅黑"/>
          <w:sz w:val="21"/>
        </w:rPr>
        <w:t># Spark 边车变换</w:t>
      </w:r>
    </w:p>
    <w:p>
      <w:pPr>
        <w:spacing w:line="360" w:lineRule="auto" w:after="120"/>
      </w:pPr>
      <w:r>
        <w:rPr>
          <w:rFonts w:ascii="微软雅黑" w:hAnsi="微软雅黑"/>
          <w:sz w:val="21"/>
        </w:rPr>
        <w:t>以下文档假定您具备以下先决条件的工作知识：</w:t>
      </w:r>
    </w:p>
    <w:p>
      <w:pPr>
        <w:pStyle w:val="ListNumber"/>
        <w:spacing w:line="360" w:lineRule="auto" w:after="120"/>
      </w:pPr>
      <w:r>
        <w:rPr>
          <w:rFonts w:ascii="微软雅黑" w:hAnsi="微软雅黑"/>
          <w:color w:val="0066CC"/>
          <w:sz w:val="21"/>
          <w:u w:val="single"/>
        </w:rPr>
        <w:t>容器化基础设施及容器镜像等概念 ↗</w:t>
      </w:r>
      <w:r>
        <w:rPr>
          <w:rFonts w:ascii="微软雅黑" w:hAnsi="微软雅黑"/>
          <w:sz w:val="21"/>
        </w:rPr>
        <w:t>。</w:t>
      </w:r>
    </w:p>
    <w:p>
      <w:pPr>
        <w:pStyle w:val="ListNumber"/>
        <w:spacing w:line="360" w:lineRule="auto" w:after="120"/>
      </w:pPr>
      <w:r>
        <w:rPr>
          <w:rFonts w:ascii="微软雅黑" w:hAnsi="微软雅黑"/>
          <w:color w:val="0066CC"/>
          <w:sz w:val="21"/>
          <w:u w:val="single"/>
        </w:rPr>
        <w:t>PySpark 变换</w:t>
      </w:r>
      <w:r>
        <w:rPr>
          <w:rFonts w:ascii="微软雅黑" w:hAnsi="微软雅黑"/>
          <w:sz w:val="21"/>
        </w:rPr>
        <w:t>。</w:t>
      </w:r>
    </w:p>
    <w:p>
      <w:pPr>
        <w:spacing w:line="360" w:lineRule="auto" w:after="120"/>
      </w:pPr>
      <w:r>
        <w:rPr>
          <w:rFonts w:ascii="微软雅黑" w:hAnsi="微软雅黑"/>
          <w:sz w:val="21"/>
        </w:rPr>
        <w:t>Spark 边车变换允许您在利用 Spark 和变换提供的现有基础设施的同时，部署容器化代码。</w:t>
      </w:r>
    </w:p>
    <w:p>
      <w:pPr>
        <w:spacing w:line="360" w:lineRule="auto" w:after="120"/>
      </w:pPr>
      <w:r>
        <w:rPr>
          <w:rFonts w:ascii="微软雅黑" w:hAnsi="微软雅黑"/>
          <w:sz w:val="21"/>
        </w:rPr>
        <w:t>容器化代码允许您打包任何代码和任何依赖项在 Foundry 中运行。容器化工作流与变换集成，这意味着调度、分支和数据健康都无缝集成。由于容器化逻辑与 Spark 执行器一起运行，您可以根据输入数据扩展容器化逻辑。</w:t>
      </w:r>
    </w:p>
    <w:p>
      <w:pPr>
        <w:spacing w:line="360" w:lineRule="auto" w:after="120"/>
      </w:pPr>
      <w:r>
        <w:rPr>
          <w:rFonts w:ascii="微软雅黑" w:hAnsi="微软雅黑"/>
          <w:sz w:val="21"/>
        </w:rPr>
        <w:t>简而言之，任何</w:t>
      </w:r>
      <w:r>
        <w:rPr>
          <w:rFonts w:ascii="微软雅黑" w:hAnsi="微软雅黑"/>
          <w:color w:val="0066CC"/>
          <w:sz w:val="21"/>
          <w:u w:val="single"/>
        </w:rPr>
        <w:t>可以在容器中运行的逻辑</w:t>
      </w:r>
      <w:r>
        <w:rPr>
          <w:rFonts w:ascii="微软雅黑" w:hAnsi="微软雅黑"/>
          <w:sz w:val="21"/>
        </w:rPr>
        <w:t>都可以用于在 Foundry 中处理、生成或消费数据。</w:t>
      </w:r>
    </w:p>
    <w:p>
      <w:pPr>
        <w:spacing w:line="360" w:lineRule="auto" w:after="120"/>
      </w:pPr>
      <w:r>
        <w:rPr>
          <w:rFonts w:ascii="微软雅黑" w:hAnsi="微软雅黑"/>
          <w:sz w:val="21"/>
        </w:rPr>
        <w:t>如果您熟悉容器化概念，请使用以下部分了解如何使用 Spark 边车变换：</w:t>
      </w:r>
    </w:p>
    <w:p>
      <w:pPr>
        <w:pStyle w:val="ListBullet"/>
        <w:spacing w:line="360" w:lineRule="auto" w:after="120"/>
      </w:pPr>
      <w:r>
        <w:rPr>
          <w:rFonts w:ascii="微软雅黑" w:hAnsi="微软雅黑"/>
          <w:color w:val="0066CC"/>
          <w:sz w:val="21"/>
          <w:u w:val="single"/>
        </w:rPr>
        <w:t>架构</w:t>
      </w:r>
    </w:p>
    <w:p>
      <w:pPr>
        <w:pStyle w:val="ListBullet"/>
        <w:spacing w:line="360" w:lineRule="auto" w:after="120"/>
      </w:pPr>
      <w:r>
        <w:rPr>
          <w:rFonts w:ascii="微软雅黑" w:hAnsi="微软雅黑"/>
          <w:color w:val="0066CC"/>
          <w:sz w:val="21"/>
          <w:u w:val="single"/>
        </w:rPr>
        <w:t>构建镜像</w:t>
      </w:r>
    </w:p>
    <w:p>
      <w:pPr>
        <w:pStyle w:val="ListBullet"/>
        <w:spacing w:line="360" w:lineRule="auto" w:after="120"/>
      </w:pPr>
      <w:r>
        <w:rPr>
          <w:rFonts w:ascii="微软雅黑" w:hAnsi="微软雅黑"/>
          <w:color w:val="0066CC"/>
          <w:sz w:val="21"/>
          <w:u w:val="single"/>
        </w:rPr>
        <w:t>推送镜像</w:t>
      </w:r>
    </w:p>
    <w:p>
      <w:pPr>
        <w:pStyle w:val="ListBullet"/>
        <w:spacing w:line="360" w:lineRule="auto" w:after="120"/>
      </w:pPr>
      <w:r>
        <w:rPr>
          <w:rFonts w:ascii="微软雅黑" w:hAnsi="微软雅黑"/>
          <w:color w:val="0066CC"/>
          <w:sz w:val="21"/>
          <w:u w:val="single"/>
        </w:rPr>
        <w:t>编写 Spark 边车变换</w:t>
      </w:r>
    </w:p>
    <w:p>
      <w:pPr>
        <w:spacing w:line="360" w:lineRule="auto" w:after="120"/>
      </w:pPr>
      <w:r>
        <w:rPr>
          <w:rFonts w:ascii="微软雅黑" w:hAnsi="微软雅黑"/>
          <w:color w:val="0066CC"/>
          <w:sz w:val="21"/>
          <w:u w:val="single"/>
        </w:rPr>
        <w:t>了解更多关于 Foundry 中的容器化。</w:t>
      </w:r>
    </w:p>
    <w:p>
      <w:pPr>
        <w:pStyle w:val="Heading2"/>
      </w:pPr>
      <w:r>
        <w:rPr>
          <w:rFonts w:ascii="微软雅黑" w:hAnsi="微软雅黑"/>
        </w:rPr>
        <w:t>架构</w:t>
      </w:r>
    </w:p>
    <w:p>
      <w:pPr>
        <w:spacing w:line="360" w:lineRule="auto" w:after="120"/>
      </w:pPr>
      <w:r>
        <w:rPr>
          <w:rFonts w:ascii="微软雅黑" w:hAnsi="微软雅黑"/>
          <w:sz w:val="21"/>
        </w:rPr>
        <w:t>Foundry 中的变换可以使用 Spark 驱动程序通过多个执行器分发处理，从而在数据集之间发送和接收数据，如下图所示：</w:t>
      </w:r>
    </w:p>
    <w:p>
      <w:pPr>
        <w:spacing w:after="40"/>
        <w:jc w:val="center"/>
      </w:pPr>
      <w:r>
        <w:rPr>
          <w:i/>
          <w:color w:val="646464"/>
          <w:sz w:val="18"/>
        </w:rPr>
        <w:t>图：Spark 边车变换 - 无容器</w:t>
      </w:r>
    </w:p>
    <w:p>
      <w:pPr>
        <w:jc w:val="center"/>
      </w:pPr>
      <w:r>
        <w:rPr>
          <w:i/>
          <w:color w:val="FF6464"/>
          <w:sz w:val="18"/>
        </w:rPr>
        <w:t>[图片未找到：/resources/foundry/transforms-python/spark-sidecar-none.png]</w:t>
      </w:r>
    </w:p>
    <w:p>
      <w:pPr>
        <w:spacing w:line="360" w:lineRule="auto" w:after="120"/>
      </w:pPr>
      <w:r>
        <w:rPr>
          <w:rFonts w:ascii="微软雅黑" w:hAnsi="微软雅黑"/>
          <w:sz w:val="21"/>
        </w:rPr>
        <w:t xml:space="preserve">使用 </w:t>
      </w:r>
      <w:r>
        <w:rPr>
          <w:rFonts w:ascii="Consolas" w:hAnsi="Consolas"/>
          <w:color w:val="B43C3C"/>
          <w:sz w:val="18"/>
        </w:rPr>
        <w:t>@sidecar</w:t>
      </w:r>
      <w:r>
        <w:rPr>
          <w:rFonts w:ascii="微软雅黑" w:hAnsi="微软雅黑"/>
          <w:sz w:val="21"/>
        </w:rPr>
        <w:t xml:space="preserve"> 装饰器（在 </w:t>
      </w:r>
      <w:r>
        <w:rPr>
          <w:rFonts w:ascii="Consolas" w:hAnsi="Consolas"/>
          <w:color w:val="B43C3C"/>
          <w:sz w:val="18"/>
        </w:rPr>
        <w:t>transforms-sidecar</w:t>
      </w:r>
      <w:r>
        <w:rPr>
          <w:rFonts w:ascii="微软雅黑" w:hAnsi="微软雅黑"/>
          <w:sz w:val="21"/>
        </w:rPr>
        <w:t xml:space="preserve"> 库中提供）注解变换，允许您指定一个容器，该容器在 PySpark 变换中与每个执行器并行启动。用户提供的容器，带有自定义逻辑并与每个执行器一起运行，称为边车容器。</w:t>
      </w:r>
    </w:p>
    <w:p>
      <w:pPr>
        <w:spacing w:line="360" w:lineRule="auto" w:after="120"/>
      </w:pPr>
      <w:r>
        <w:rPr>
          <w:rFonts w:ascii="微软雅黑" w:hAnsi="微软雅黑"/>
          <w:sz w:val="21"/>
        </w:rPr>
        <w:t>在一个简单的应用案例中，只有一个执行器，数据流如下所示：</w:t>
      </w:r>
    </w:p>
    <w:p>
      <w:pPr>
        <w:spacing w:after="40"/>
        <w:jc w:val="center"/>
      </w:pPr>
      <w:r>
        <w:rPr>
          <w:i/>
          <w:color w:val="646464"/>
          <w:sz w:val="18"/>
        </w:rPr>
        <w:t>图：Spark 边车变换 - 单容器</w:t>
      </w:r>
    </w:p>
    <w:p>
      <w:pPr>
        <w:jc w:val="center"/>
      </w:pPr>
      <w:r>
        <w:rPr>
          <w:i/>
          <w:color w:val="FF6464"/>
          <w:sz w:val="18"/>
        </w:rPr>
        <w:t>[图片未找到：/resources/foundry/transforms-python/spark-sidecar-single.png]</w:t>
      </w:r>
    </w:p>
    <w:p>
      <w:pPr>
        <w:spacing w:line="360" w:lineRule="auto" w:after="120"/>
      </w:pPr>
      <w:r>
        <w:rPr>
          <w:rFonts w:ascii="微软雅黑" w:hAnsi="微软雅黑"/>
          <w:sz w:val="21"/>
        </w:rPr>
        <w:t>如果您编写一个变换，将输入数据集分区到多个执行器中，数据流将如下所示：</w:t>
      </w:r>
    </w:p>
    <w:p>
      <w:pPr>
        <w:spacing w:after="40"/>
        <w:jc w:val="center"/>
      </w:pPr>
      <w:r>
        <w:rPr>
          <w:i/>
          <w:color w:val="646464"/>
          <w:sz w:val="18"/>
        </w:rPr>
        <w:t>图：Spark 边车变换 - 多容器</w:t>
      </w:r>
    </w:p>
    <w:p>
      <w:pPr>
        <w:jc w:val="center"/>
      </w:pPr>
      <w:r>
        <w:rPr>
          <w:i/>
          <w:color w:val="FF6464"/>
          <w:sz w:val="18"/>
        </w:rPr>
        <w:t>[图片未找到：/resources/foundry/transforms-python/spark-sidecar-multi.png]</w:t>
      </w:r>
    </w:p>
    <w:p>
      <w:pPr>
        <w:spacing w:line="360" w:lineRule="auto" w:after="120"/>
      </w:pPr>
      <w:r>
        <w:rPr>
          <w:rFonts w:ascii="微软雅黑" w:hAnsi="微软雅黑"/>
          <w:sz w:val="21"/>
        </w:rPr>
        <w:t>每个执行器与边车容器之间的接口是一个共享卷或目录，用于传递以下信息：</w:t>
      </w:r>
    </w:p>
    <w:p>
      <w:pPr>
        <w:pStyle w:val="ListBullet"/>
        <w:spacing w:line="360" w:lineRule="auto" w:after="120"/>
      </w:pPr>
      <w:r>
        <w:rPr>
          <w:rFonts w:ascii="微软雅黑" w:hAnsi="微软雅黑"/>
          <w:sz w:val="21"/>
        </w:rPr>
        <w:t>何时开始执行容器化逻辑。</w:t>
      </w:r>
    </w:p>
    <w:p>
      <w:pPr>
        <w:pStyle w:val="ListBullet"/>
        <w:spacing w:line="360" w:lineRule="auto" w:after="120"/>
      </w:pPr>
      <w:r>
        <w:rPr>
          <w:rFonts w:ascii="微软雅黑" w:hAnsi="微软雅黑"/>
          <w:sz w:val="21"/>
        </w:rPr>
        <w:t>在容器中处理哪些输入数据。</w:t>
      </w:r>
    </w:p>
    <w:p>
      <w:pPr>
        <w:pStyle w:val="ListBullet"/>
        <w:spacing w:line="360" w:lineRule="auto" w:after="120"/>
      </w:pPr>
      <w:r>
        <w:rPr>
          <w:rFonts w:ascii="微软雅黑" w:hAnsi="微软雅黑"/>
          <w:sz w:val="21"/>
        </w:rPr>
        <w:t>从容器中提取哪些输出数据。</w:t>
      </w:r>
    </w:p>
    <w:p>
      <w:pPr>
        <w:pStyle w:val="ListBullet"/>
        <w:spacing w:line="360" w:lineRule="auto" w:after="120"/>
      </w:pPr>
      <w:r>
        <w:rPr>
          <w:rFonts w:ascii="微软雅黑" w:hAnsi="微软雅黑"/>
          <w:sz w:val="21"/>
        </w:rPr>
        <w:t>何时结束容器化逻辑的执行。</w:t>
      </w:r>
    </w:p>
    <w:p>
      <w:pPr>
        <w:spacing w:line="360" w:lineRule="auto" w:after="120"/>
      </w:pPr>
      <w:r>
        <w:rPr>
          <w:rFonts w:ascii="微软雅黑" w:hAnsi="微软雅黑"/>
          <w:sz w:val="21"/>
        </w:rPr>
        <w:t xml:space="preserve">这些共享卷通过 </w:t>
      </w:r>
      <w:r>
        <w:rPr>
          <w:rFonts w:ascii="Consolas" w:hAnsi="Consolas"/>
          <w:color w:val="B43C3C"/>
          <w:sz w:val="18"/>
        </w:rPr>
        <w:t>@sidecar</w:t>
      </w:r>
      <w:r>
        <w:rPr>
          <w:rFonts w:ascii="微软雅黑" w:hAnsi="微软雅黑"/>
          <w:sz w:val="21"/>
        </w:rPr>
        <w:t xml:space="preserve"> 装饰器的 </w:t>
      </w:r>
      <w:r>
        <w:rPr>
          <w:rFonts w:ascii="Consolas" w:hAnsi="Consolas"/>
          <w:color w:val="B43C3C"/>
          <w:sz w:val="18"/>
        </w:rPr>
        <w:t>Volume</w:t>
      </w:r>
      <w:r>
        <w:rPr>
          <w:rFonts w:ascii="微软雅黑" w:hAnsi="微软雅黑"/>
          <w:sz w:val="21"/>
        </w:rPr>
        <w:t xml:space="preserve"> 参数指定，并将在路径 </w:t>
      </w:r>
      <w:r>
        <w:rPr>
          <w:rFonts w:ascii="Consolas" w:hAnsi="Consolas"/>
          <w:color w:val="B43C3C"/>
          <w:sz w:val="18"/>
        </w:rPr>
        <w:t>/opt/palantir/sidecars/shared-volumes/</w:t>
      </w:r>
      <w:r>
        <w:rPr>
          <w:rFonts w:ascii="微软雅黑" w:hAnsi="微软雅黑"/>
          <w:sz w:val="21"/>
        </w:rPr>
        <w:t xml:space="preserve"> 下的子文件夹中。</w:t>
      </w:r>
    </w:p>
    <w:p>
      <w:pPr>
        <w:spacing w:line="360" w:lineRule="auto" w:after="120"/>
      </w:pPr>
      <w:r>
        <w:rPr>
          <w:rFonts w:ascii="微软雅黑" w:hAnsi="微软雅黑"/>
          <w:sz w:val="21"/>
        </w:rPr>
        <w:t>接下来的部分将指导您准备并编写您的 Spark 边车变换。</w:t>
      </w:r>
    </w:p>
    <w:p>
      <w:pPr>
        <w:pStyle w:val="Heading2"/>
      </w:pPr>
      <w:r>
        <w:rPr>
          <w:rFonts w:ascii="微软雅黑" w:hAnsi="微软雅黑"/>
        </w:rPr>
        <w:t>构建镜像</w:t>
      </w:r>
    </w:p>
    <w:p>
      <w:pPr>
        <w:spacing w:line="360" w:lineRule="auto" w:after="120"/>
      </w:pPr>
      <w:r>
        <w:rPr>
          <w:rFonts w:ascii="微软雅黑" w:hAnsi="微软雅黑"/>
          <w:sz w:val="21"/>
        </w:rPr>
        <w:t>要构建与 Spark 边车变换兼容的镜像，该镜像必须符合</w:t>
      </w:r>
      <w:r>
        <w:rPr>
          <w:rFonts w:ascii="微软雅黑" w:hAnsi="微软雅黑"/>
          <w:color w:val="0066CC"/>
          <w:sz w:val="21"/>
          <w:u w:val="single"/>
        </w:rPr>
        <w:t>镜像要求</w:t>
      </w:r>
      <w:r>
        <w:rPr>
          <w:rFonts w:ascii="微软雅黑" w:hAnsi="微软雅黑"/>
          <w:sz w:val="21"/>
        </w:rPr>
        <w:t>。该镜像还必须包含下面描述的关键组件，并包含在示例 Docker 镜像中。要构建此示例镜像，您将需要 Python 脚本</w:t>
      </w:r>
      <w:r>
        <w:rPr>
          <w:rFonts w:ascii="微软雅黑" w:hAnsi="微软雅黑"/>
          <w:color w:val="0066CC"/>
          <w:sz w:val="21"/>
          <w:u w:val="single"/>
        </w:rPr>
        <w:t>`entrypoint.py`</w:t>
      </w:r>
      <w:r>
        <w:rPr>
          <w:rFonts w:ascii="微软雅黑" w:hAnsi="微软雅黑"/>
          <w:sz w:val="21"/>
        </w:rPr>
        <w:t>。</w:t>
      </w:r>
    </w:p>
    <w:p>
      <w:pPr>
        <w:spacing w:line="360" w:lineRule="auto" w:after="120"/>
      </w:pPr>
      <w:r>
        <w:rPr>
          <w:rFonts w:ascii="微软雅黑" w:hAnsi="微软雅黑"/>
          <w:sz w:val="21"/>
        </w:rPr>
        <w:t xml:space="preserve">您需要在本地计算机上安装 Docker，并且必须能够访问 </w:t>
      </w:r>
      <w:r>
        <w:rPr>
          <w:rFonts w:ascii="Consolas" w:hAnsi="Consolas"/>
          <w:color w:val="B43C3C"/>
          <w:sz w:val="18"/>
        </w:rPr>
        <w:t>docker</w:t>
      </w:r>
      <w:r>
        <w:rPr>
          <w:rFonts w:ascii="微软雅黑" w:hAnsi="微软雅黑"/>
          <w:sz w:val="21"/>
        </w:rPr>
        <w:t xml:space="preserve"> CLI 命令（</w:t>
      </w:r>
      <w:r>
        <w:rPr>
          <w:rFonts w:ascii="微软雅黑" w:hAnsi="微软雅黑"/>
          <w:color w:val="0066CC"/>
          <w:sz w:val="21"/>
          <w:u w:val="single"/>
        </w:rPr>
        <w:t>官方文档 ↗</w:t>
      </w:r>
      <w:r>
        <w:rPr>
          <w:rFonts w:ascii="微软雅黑" w:hAnsi="微软雅黑"/>
          <w:sz w:val="21"/>
        </w:rPr>
        <w:t>）。</w:t>
      </w:r>
    </w:p>
    <w:p>
      <w:pPr>
        <w:pStyle w:val="Heading3"/>
      </w:pPr>
      <w:r>
        <w:rPr>
          <w:rFonts w:ascii="微软雅黑" w:hAnsi="微软雅黑"/>
        </w:rPr>
        <w:t>Dockerfile</w:t>
      </w:r>
    </w:p>
    <w:p>
      <w:pPr>
        <w:spacing w:line="360" w:lineRule="auto" w:after="120"/>
      </w:pPr>
      <w:r>
        <w:rPr>
          <w:rFonts w:ascii="微软雅黑" w:hAnsi="微软雅黑"/>
          <w:sz w:val="21"/>
        </w:rPr>
        <w:t xml:space="preserve">在本地计算机上的文件夹中，将以下内容放入名为 </w:t>
      </w:r>
      <w:r>
        <w:rPr>
          <w:rFonts w:ascii="Consolas" w:hAnsi="Consolas"/>
          <w:color w:val="B43C3C"/>
          <w:sz w:val="18"/>
        </w:rPr>
        <w:t>Dockerfile</w:t>
      </w:r>
      <w:r>
        <w:rPr>
          <w:rFonts w:ascii="微软雅黑" w:hAnsi="微软雅黑"/>
          <w:sz w:val="21"/>
        </w:rPr>
        <w:t xml:space="preserve"> 的文件中：</w:t>
      </w:r>
    </w:p>
    <w:p>
      <w:pPr>
        <w:spacing w:before="80" w:after="80"/>
        <w:ind w:left="567"/>
      </w:pPr>
      <w:r>
        <w:rPr>
          <w:rFonts w:ascii="Consolas" w:hAnsi="Consolas"/>
          <w:color w:val="505050"/>
          <w:sz w:val="18"/>
        </w:rPr>
        <w:t>FROM fedora:38</w:t>
        <w:br/>
        <w:t># 将 entrypoint.py 文件添加到 /usr/bin/entrypoint 路径</w:t>
        <w:br/>
        <w:t>ADD entrypoint.py /usr/bin/entrypoint</w:t>
        <w:br/>
        <w:t># 修改 entrypoint.py 文件为可执行权限</w:t>
        <w:br/>
        <w:t>RUN chmod +x /usr/bin/entrypoint</w:t>
        <w:br/>
        <w:t># 创建共享目录</w:t>
        <w:br/>
        <w:t>RUN mkdir -p /opt/palantir/sidecars/shared-volumes/shared/</w:t>
        <w:br/>
        <w:t># 更改共享目录的拥有者为用户 5001</w:t>
        <w:br/>
        <w:t>RUN chown 5001 /opt/palantir/sidecars/shared-volumes/shared/</w:t>
        <w:br/>
        <w:t># 设置环境变量 SHARED_DIR 指向共享目录</w:t>
        <w:br/>
        <w:t>ENV SHARED_DIR=/opt/palantir/sidecars/shared-volumes/shared</w:t>
        <w:br/>
        <w:t># 切换到用户 5001</w:t>
        <w:br/>
        <w:t>USER 5001</w:t>
        <w:br/>
        <w:t># 设置容器启动时的默认命令</w:t>
        <w:br/>
        <w:t>ENTRYPOINT entrypoint -c "dd if=$SHARED_DIR/infile.csv of=$SHARED_DIR/outfile.csv"</w:t>
      </w:r>
    </w:p>
    <w:p>
      <w:pPr>
        <w:spacing w:line="360" w:lineRule="auto" w:after="120"/>
      </w:pPr>
      <w:r>
        <w:rPr>
          <w:rFonts w:ascii="微软雅黑" w:hAnsi="微软雅黑"/>
          <w:sz w:val="21"/>
        </w:rPr>
        <w:t xml:space="preserve">此 Dockerfile 用于创建一个基于 Fedora 38 的容器，执行 </w:t>
      </w:r>
      <w:r>
        <w:rPr>
          <w:rFonts w:ascii="Consolas" w:hAnsi="Consolas"/>
          <w:color w:val="B43C3C"/>
          <w:sz w:val="18"/>
        </w:rPr>
        <w:t>entrypoint.py</w:t>
      </w:r>
      <w:r>
        <w:rPr>
          <w:rFonts w:ascii="微软雅黑" w:hAnsi="微软雅黑"/>
          <w:sz w:val="21"/>
        </w:rPr>
        <w:t xml:space="preserve"> 脚本，脚本默认运行一个 </w:t>
      </w:r>
      <w:r>
        <w:rPr>
          <w:rFonts w:ascii="Consolas" w:hAnsi="Consolas"/>
          <w:color w:val="B43C3C"/>
          <w:sz w:val="18"/>
        </w:rPr>
        <w:t>dd</w:t>
      </w:r>
      <w:r>
        <w:rPr>
          <w:rFonts w:ascii="微软雅黑" w:hAnsi="微软雅黑"/>
          <w:sz w:val="21"/>
        </w:rPr>
        <w:t xml:space="preserve"> 命令，将共享目录中的 </w:t>
      </w:r>
      <w:r>
        <w:rPr>
          <w:rFonts w:ascii="Consolas" w:hAnsi="Consolas"/>
          <w:color w:val="B43C3C"/>
          <w:sz w:val="18"/>
        </w:rPr>
        <w:t>infile.csv</w:t>
      </w:r>
      <w:r>
        <w:rPr>
          <w:rFonts w:ascii="微软雅黑" w:hAnsi="微软雅黑"/>
          <w:sz w:val="21"/>
        </w:rPr>
        <w:t xml:space="preserve"> 复制到 </w:t>
      </w:r>
      <w:r>
        <w:rPr>
          <w:rFonts w:ascii="Consolas" w:hAnsi="Consolas"/>
          <w:color w:val="B43C3C"/>
          <w:sz w:val="18"/>
        </w:rPr>
        <w:t>outfile.csv</w:t>
      </w:r>
      <w:r>
        <w:rPr>
          <w:rFonts w:ascii="微软雅黑" w:hAnsi="微软雅黑"/>
          <w:sz w:val="21"/>
        </w:rPr>
        <w:t>。</w:t>
      </w:r>
    </w:p>
    <w:p>
      <w:pPr>
        <w:spacing w:line="360" w:lineRule="auto" w:after="120"/>
      </w:pPr>
      <w:r>
        <w:rPr>
          <w:rFonts w:ascii="微软雅黑" w:hAnsi="微软雅黑"/>
          <w:sz w:val="21"/>
        </w:rPr>
        <w:t>#### 定制化 Dockerfile</w:t>
      </w:r>
    </w:p>
    <w:p>
      <w:pPr>
        <w:spacing w:line="360" w:lineRule="auto" w:after="120"/>
      </w:pPr>
      <w:r>
        <w:rPr>
          <w:rFonts w:ascii="微软雅黑" w:hAnsi="微软雅黑"/>
          <w:sz w:val="21"/>
        </w:rPr>
        <w:t>您可以搭建自己的 Dockerfile，如上所述，但请确保涵盖以下内容：</w:t>
      </w:r>
    </w:p>
    <w:p>
      <w:pPr>
        <w:pStyle w:val="ListBullet"/>
        <w:spacing w:line="360" w:lineRule="auto" w:after="120"/>
      </w:pPr>
      <w:r>
        <w:rPr>
          <w:rFonts w:ascii="微软雅黑" w:hAnsi="微软雅黑"/>
          <w:sz w:val="21"/>
        </w:rPr>
        <w:t>在第 10 行指定一个</w:t>
      </w:r>
      <w:r>
        <w:rPr>
          <w:rFonts w:ascii="微软雅黑" w:hAnsi="微软雅黑"/>
          <w:b/>
          <w:sz w:val="21"/>
        </w:rPr>
        <w:t>数值非 root 用户</w:t>
      </w:r>
      <w:r>
        <w:rPr>
          <w:rFonts w:ascii="微软雅黑" w:hAnsi="微软雅黑"/>
          <w:sz w:val="21"/>
        </w:rPr>
        <w:t>。这是</w:t>
      </w:r>
      <w:r>
        <w:rPr>
          <w:rFonts w:ascii="微软雅黑" w:hAnsi="微软雅黑"/>
          <w:color w:val="0066CC"/>
          <w:sz w:val="21"/>
          <w:u w:val="single"/>
        </w:rPr>
        <w:t>镜像要求</w:t>
      </w:r>
      <w:r>
        <w:rPr>
          <w:rFonts w:ascii="微软雅黑" w:hAnsi="微软雅黑"/>
          <w:sz w:val="21"/>
        </w:rPr>
        <w:t>之一，有助于保持适当的安全态势，避免容器被赋予特权执行。</w:t>
      </w:r>
    </w:p>
    <w:p>
      <w:pPr>
        <w:pStyle w:val="ListBullet"/>
        <w:spacing w:line="360" w:lineRule="auto" w:after="120"/>
      </w:pPr>
      <w:r>
        <w:rPr>
          <w:rFonts w:ascii="微软雅黑" w:hAnsi="微软雅黑"/>
          <w:sz w:val="21"/>
        </w:rPr>
        <w:t>接下来，在第 6-8 行放置</w:t>
      </w:r>
      <w:r>
        <w:rPr>
          <w:rFonts w:ascii="微软雅黑" w:hAnsi="微软雅黑"/>
          <w:b/>
          <w:sz w:val="21"/>
        </w:rPr>
        <w:t>创建共享卷</w:t>
      </w:r>
      <w:r>
        <w:rPr>
          <w:rFonts w:ascii="微软雅黑" w:hAnsi="微软雅黑"/>
          <w:sz w:val="21"/>
        </w:rPr>
        <w:t>。如上面</w:t>
      </w:r>
      <w:r>
        <w:rPr>
          <w:rFonts w:ascii="微软雅黑" w:hAnsi="微软雅黑"/>
          <w:color w:val="0066CC"/>
          <w:sz w:val="21"/>
          <w:u w:val="single"/>
        </w:rPr>
        <w:t>架构部分</w:t>
      </w:r>
      <w:r>
        <w:rPr>
          <w:rFonts w:ascii="微软雅黑" w:hAnsi="微软雅黑"/>
          <w:sz w:val="21"/>
        </w:rPr>
        <w:t xml:space="preserve">所讨论的，位于 </w:t>
      </w:r>
      <w:r>
        <w:rPr>
          <w:rFonts w:ascii="Consolas" w:hAnsi="Consolas"/>
          <w:color w:val="B43C3C"/>
          <w:sz w:val="18"/>
        </w:rPr>
        <w:t>/opt/palantir/sidecars/shared-volumes/</w:t>
      </w:r>
      <w:r>
        <w:rPr>
          <w:rFonts w:ascii="微软雅黑" w:hAnsi="微软雅黑"/>
          <w:sz w:val="21"/>
        </w:rPr>
        <w:t xml:space="preserve"> 内的子目录中的共享卷是从 PySpark 变换到 sidecar 容器共享输入数据和输出数据的主要方法。</w:t>
      </w:r>
    </w:p>
    <w:p>
      <w:pPr>
        <w:pStyle w:val="ListBullet"/>
        <w:spacing w:line="360" w:lineRule="auto" w:after="120"/>
      </w:pPr>
      <w:r>
        <w:rPr>
          <w:rFonts w:ascii="微软雅黑" w:hAnsi="微软雅黑"/>
          <w:sz w:val="21"/>
        </w:rPr>
        <w:t>第 6 行创建目录。</w:t>
      </w:r>
    </w:p>
    <w:p>
      <w:pPr>
        <w:pStyle w:val="ListBullet"/>
        <w:spacing w:line="360" w:lineRule="auto" w:after="120"/>
      </w:pPr>
      <w:r>
        <w:rPr>
          <w:rFonts w:ascii="微软雅黑" w:hAnsi="微软雅黑"/>
          <w:sz w:val="21"/>
        </w:rPr>
        <w:t>第 7 行确保目录的权限授予创建的用户。</w:t>
      </w:r>
    </w:p>
    <w:p>
      <w:pPr>
        <w:pStyle w:val="ListBullet"/>
        <w:spacing w:line="360" w:lineRule="auto" w:after="120"/>
      </w:pPr>
      <w:r>
        <w:rPr>
          <w:rFonts w:ascii="微软雅黑" w:hAnsi="微软雅黑"/>
          <w:sz w:val="21"/>
        </w:rPr>
        <w:t>第 8 行将此共享目录的路径存储为环境变量，以便在其他地方引用。</w:t>
      </w:r>
    </w:p>
    <w:p>
      <w:pPr>
        <w:pStyle w:val="ListBullet"/>
        <w:spacing w:line="360" w:lineRule="auto" w:after="120"/>
      </w:pPr>
      <w:r>
        <w:rPr>
          <w:rFonts w:ascii="微软雅黑" w:hAnsi="微软雅黑"/>
          <w:sz w:val="21"/>
        </w:rPr>
        <w:t>最后，</w:t>
      </w:r>
      <w:r>
        <w:rPr>
          <w:rFonts w:ascii="微软雅黑" w:hAnsi="微软雅黑"/>
          <w:b/>
          <w:sz w:val="21"/>
        </w:rPr>
        <w:t>在第 3 行向容器添加一个简单的 `entrypoint` 脚本，并在第 12 行设置为 `ENTRYPOINT`</w:t>
      </w:r>
      <w:r>
        <w:rPr>
          <w:rFonts w:ascii="微软雅黑" w:hAnsi="微软雅黑"/>
          <w:sz w:val="21"/>
        </w:rPr>
        <w:t xml:space="preserve">。这一步至关重要，因为 Spark sidecar 变换不会原生地指示 sidecar 容器在输入数据可用之前等待。此外，sidecar 变换不会指示容器保持活跃并等待输出数据被复制。提供的 </w:t>
      </w:r>
      <w:r>
        <w:rPr>
          <w:rFonts w:ascii="Consolas" w:hAnsi="Consolas"/>
          <w:color w:val="B43C3C"/>
          <w:sz w:val="18"/>
        </w:rPr>
        <w:t>entrypoint</w:t>
      </w:r>
      <w:r>
        <w:rPr>
          <w:rFonts w:ascii="微软雅黑" w:hAnsi="微软雅黑"/>
          <w:sz w:val="21"/>
        </w:rPr>
        <w:t xml:space="preserve"> 脚本使用 Python 告诉容器在指定逻辑执行之前等待 </w:t>
      </w:r>
      <w:r>
        <w:rPr>
          <w:rFonts w:ascii="Consolas" w:hAnsi="Consolas"/>
          <w:color w:val="B43C3C"/>
          <w:sz w:val="18"/>
        </w:rPr>
        <w:t>start_flag</w:t>
      </w:r>
      <w:r>
        <w:rPr>
          <w:rFonts w:ascii="微软雅黑" w:hAnsi="微软雅黑"/>
          <w:sz w:val="21"/>
        </w:rPr>
        <w:t xml:space="preserve"> 文件写入共享卷。当指定逻辑完成时，它会在同一目录中写入一个 </w:t>
      </w:r>
      <w:r>
        <w:rPr>
          <w:rFonts w:ascii="Consolas" w:hAnsi="Consolas"/>
          <w:color w:val="B43C3C"/>
          <w:sz w:val="18"/>
        </w:rPr>
        <w:t>done_flag</w:t>
      </w:r>
      <w:r>
        <w:rPr>
          <w:rFonts w:ascii="微软雅黑" w:hAnsi="微软雅黑"/>
          <w:sz w:val="21"/>
        </w:rPr>
        <w:t xml:space="preserve">。容器会等待 </w:t>
      </w:r>
      <w:r>
        <w:rPr>
          <w:rFonts w:ascii="Consolas" w:hAnsi="Consolas"/>
          <w:color w:val="B43C3C"/>
          <w:sz w:val="18"/>
        </w:rPr>
        <w:t>close_flag</w:t>
      </w:r>
      <w:r>
        <w:rPr>
          <w:rFonts w:ascii="微软雅黑" w:hAnsi="微软雅黑"/>
          <w:sz w:val="21"/>
        </w:rPr>
        <w:t xml:space="preserve"> 写入共享卷，然后才会自行停止并自动清理。</w:t>
      </w:r>
    </w:p>
    <w:p>
      <w:pPr>
        <w:spacing w:line="360" w:lineRule="auto" w:after="120"/>
      </w:pPr>
      <w:r>
        <w:rPr>
          <w:rFonts w:ascii="微软雅黑" w:hAnsi="微软雅黑"/>
          <w:sz w:val="21"/>
        </w:rPr>
        <w:t xml:space="preserve">如上例所示，容器化逻辑使用 POSIX Disk Dump (dd) 工具从共享目录中复制输入的 CSV 文件到存储在同一目录中的输出文件。这个传递给 </w:t>
      </w:r>
      <w:r>
        <w:rPr>
          <w:rFonts w:ascii="Consolas" w:hAnsi="Consolas"/>
          <w:color w:val="B43C3C"/>
          <w:sz w:val="18"/>
        </w:rPr>
        <w:t>entrypoint</w:t>
      </w:r>
      <w:r>
        <w:rPr>
          <w:rFonts w:ascii="微软雅黑" w:hAnsi="微软雅黑"/>
          <w:sz w:val="21"/>
        </w:rPr>
        <w:t xml:space="preserve"> 脚本的“命令”可以是能够在容器中执行的任何逻辑。</w:t>
      </w:r>
    </w:p>
    <w:p>
      <w:pPr>
        <w:pStyle w:val="Heading3"/>
      </w:pPr>
      <w:r>
        <w:rPr>
          <w:rFonts w:ascii="微软雅黑" w:hAnsi="微软雅黑"/>
        </w:rPr>
        <w:t>Entrypoint</w:t>
      </w:r>
    </w:p>
    <w:p>
      <w:pPr>
        <w:spacing w:line="360" w:lineRule="auto" w:after="120"/>
      </w:pPr>
      <w:r>
        <w:rPr>
          <w:rFonts w:ascii="微软雅黑" w:hAnsi="微软雅黑"/>
          <w:sz w:val="21"/>
        </w:rPr>
        <w:t xml:space="preserve">在与您的 </w:t>
      </w:r>
      <w:r>
        <w:rPr>
          <w:rFonts w:ascii="Consolas" w:hAnsi="Consolas"/>
          <w:color w:val="B43C3C"/>
          <w:sz w:val="18"/>
        </w:rPr>
        <w:t>Dockerfile</w:t>
      </w:r>
      <w:r>
        <w:rPr>
          <w:rFonts w:ascii="微软雅黑" w:hAnsi="微软雅黑"/>
          <w:sz w:val="21"/>
        </w:rPr>
        <w:t xml:space="preserve"> 相同的本地文件夹中，将以下代码片段复制到一个名为 </w:t>
      </w:r>
      <w:r>
        <w:rPr>
          <w:rFonts w:ascii="Consolas" w:hAnsi="Consolas"/>
          <w:color w:val="B43C3C"/>
          <w:sz w:val="18"/>
        </w:rPr>
        <w:t>entrypoint.py</w:t>
      </w:r>
      <w:r>
        <w:rPr>
          <w:rFonts w:ascii="微软雅黑" w:hAnsi="微软雅黑"/>
          <w:sz w:val="21"/>
        </w:rPr>
        <w:t xml:space="preserve"> 的文件中。</w:t>
      </w:r>
    </w:p>
    <w:p>
      <w:pPr>
        <w:spacing w:before="80" w:after="80"/>
        <w:ind w:left="567"/>
      </w:pPr>
      <w:r>
        <w:rPr>
          <w:rFonts w:ascii="Consolas" w:hAnsi="Consolas"/>
          <w:color w:val="505050"/>
          <w:sz w:val="18"/>
        </w:rPr>
        <w:t>#!/usr/bin/env python3</w:t>
        <w:br/>
        <w:t>import os</w:t>
        <w:br/>
        <w:t>import time</w:t>
        <w:br/>
        <w:t>import subprocess</w:t>
        <w:br/>
        <w:t>from datetime import datetime</w:t>
        <w:br/>
        <w:t>import argparse</w:t>
        <w:br/>
        <w:t>parser = argparse.ArgumentParser()</w:t>
        <w:br/>
        <w:t>parser.add_argument("-c", "--command", type=str, help="model command to execute")</w:t>
        <w:br/>
        <w:t>args = parser.parse_args()</w:t>
        <w:br/>
        <w:t>the_command = args.command.split(" ")</w:t>
        <w:br/>
        <w:t>def run_process(exe):</w:t>
        <w:br/>
        <w:t xml:space="preserve">    "Define a function for running commands and capturing stdout line by line"</w:t>
        <w:br/>
        <w:t xml:space="preserve">    # 定义一个函数用于逐行捕获并运行命令的标准输出</w:t>
        <w:br/>
        <w:t xml:space="preserve">    p = subprocess.Popen(exe, stdout=subprocess.PIPE, stderr=subprocess.STDOUT)</w:t>
        <w:br/>
        <w:t xml:space="preserve">    return iter(p.stdout.readline, b"")</w:t>
        <w:br/>
        <w:t># 定义标志文件路径</w:t>
        <w:br/>
        <w:t>start_flag_fname = "/opt/palantir/sidecars/shared-volumes/shared/start_flag"</w:t>
        <w:br/>
        <w:t>done_flag_fname = "/opt/palantir/sidecars/shared-volumes/shared/done_flag"</w:t>
        <w:br/>
        <w:t>close_flag_fname = "/opt/palantir/sidecars/shared-volumes/shared/close_flag"</w:t>
        <w:br/>
        <w:t># 等待启动标志文件</w:t>
        <w:br/>
        <w:t>print(f"{datetime.utcnow().isoformat()}: waiting for start flag")</w:t>
        <w:br/>
        <w:t>while not os.path.exists(start_flag_fname):</w:t>
        <w:br/>
        <w:t xml:space="preserve">    time.sleep(1)</w:t>
        <w:br/>
        <w:t>print(f"{datetime.utcnow().isoformat()}: start flag detected")</w:t>
        <w:br/>
        <w:t># 执行模型命令，并将输出记录到日志文件中</w:t>
        <w:br/>
        <w:t>with open("/opt/palantir/sidecars/shared-volumes/shared/logfile", "w") as logfile:</w:t>
        <w:br/>
        <w:t xml:space="preserve">    for item in run_process(the_command):</w:t>
        <w:br/>
        <w:t xml:space="preserve">        my_string = f"{datetime.utcnow().isoformat()}: {item}"</w:t>
        <w:br/>
        <w:t xml:space="preserve">        print(my_string)</w:t>
        <w:br/>
        <w:t xml:space="preserve">        logfile.write(my_string)</w:t>
        <w:br/>
        <w:t xml:space="preserve">        logfile.flush()</w:t>
        <w:br/>
        <w:t>print(f"{datetime.utcnow().isoformat()}: execution finished writing output file")</w:t>
        <w:br/>
        <w:t># 写入完成标志文件</w:t>
        <w:br/>
        <w:t>open(done_flag_fname, "w")</w:t>
        <w:br/>
        <w:t>print(f"{datetime.utcnow().isoformat()}: done flag file written")</w:t>
        <w:br/>
        <w:t># 等待关闭标志文件出现后，允许脚本结束</w:t>
        <w:br/>
        <w:t>while not os.path.exists(close_flag_fname):</w:t>
        <w:br/>
        <w:t xml:space="preserve">    time.sleep(1)</w:t>
        <w:br/>
        <w:t>print(f"{datetime.utcnow().isoformat()}: close flag detected. shutting down")</w:t>
      </w:r>
    </w:p>
    <w:p>
      <w:pPr>
        <w:pStyle w:val="Heading2"/>
      </w:pPr>
      <w:r>
        <w:rPr>
          <w:rFonts w:ascii="微软雅黑" w:hAnsi="微软雅黑"/>
        </w:rPr>
        <w:t>推送镜像</w:t>
      </w:r>
    </w:p>
    <w:p>
      <w:pPr>
        <w:spacing w:line="360" w:lineRule="auto" w:after="120"/>
      </w:pPr>
      <w:r>
        <w:rPr>
          <w:rFonts w:ascii="微软雅黑" w:hAnsi="微软雅黑"/>
          <w:sz w:val="21"/>
        </w:rPr>
        <w:t>要推送镜像，请创建一个新的Artifacts仓库，并按照说明将您的镜像标记并推送到相关的Docker仓库。</w:t>
      </w:r>
    </w:p>
    <w:p>
      <w:pPr>
        <w:pStyle w:val="ListNumber"/>
        <w:spacing w:line="360" w:lineRule="auto" w:after="120"/>
      </w:pPr>
      <w:r>
        <w:rPr>
          <w:rFonts w:ascii="微软雅黑" w:hAnsi="微软雅黑"/>
          <w:color w:val="0066CC"/>
          <w:sz w:val="21"/>
          <w:u w:val="single"/>
        </w:rPr>
        <w:t>创建一个Artifacts仓库。</w:t>
      </w:r>
    </w:p>
    <w:p>
      <w:pPr>
        <w:spacing w:after="40"/>
        <w:jc w:val="center"/>
      </w:pPr>
      <w:r>
        <w:rPr>
          <w:i/>
          <w:color w:val="646464"/>
          <w:sz w:val="18"/>
        </w:rPr>
        <w:t>图：创建Artifacts仓库</w:t>
      </w:r>
    </w:p>
    <w:p>
      <w:pPr>
        <w:jc w:val="center"/>
      </w:pPr>
      <w:r>
        <w:rPr>
          <w:i/>
          <w:color w:val="FF6464"/>
          <w:sz w:val="18"/>
        </w:rPr>
        <w:t>[图片未找到：/resources/foundry/transforms-python/screenshot-create-artifacts-repo.png]</w:t>
      </w:r>
    </w:p>
    <w:p>
      <w:pPr>
        <w:pStyle w:val="ListNumber"/>
        <w:spacing w:line="360" w:lineRule="auto" w:after="120"/>
      </w:pPr>
      <w:r>
        <w:rPr>
          <w:rFonts w:ascii="微软雅黑" w:hAnsi="微软雅黑"/>
          <w:sz w:val="21"/>
        </w:rPr>
        <w:t>更改类型为</w:t>
      </w:r>
      <w:r>
        <w:rPr>
          <w:rFonts w:ascii="Consolas" w:hAnsi="Consolas"/>
          <w:color w:val="B43C3C"/>
          <w:sz w:val="18"/>
        </w:rPr>
        <w:t>Docker</w:t>
      </w:r>
      <w:r>
        <w:rPr>
          <w:rFonts w:ascii="微软雅黑" w:hAnsi="微软雅黑"/>
          <w:sz w:val="21"/>
        </w:rPr>
        <w:t>。</w:t>
      </w:r>
    </w:p>
    <w:p>
      <w:pPr>
        <w:spacing w:after="40"/>
        <w:jc w:val="center"/>
      </w:pPr>
      <w:r>
        <w:rPr>
          <w:i/>
          <w:color w:val="646464"/>
          <w:sz w:val="18"/>
        </w:rPr>
        <w:t>图：Docker Artifacts仓库</w:t>
      </w:r>
    </w:p>
    <w:p>
      <w:pPr>
        <w:jc w:val="center"/>
      </w:pPr>
      <w:r>
        <w:rPr>
          <w:i/>
          <w:color w:val="FF6464"/>
          <w:sz w:val="18"/>
        </w:rPr>
        <w:t>[图片未找到：/resources/foundry/transforms-python/screenshot-docker-artifacts-repo.png]</w:t>
      </w:r>
    </w:p>
    <w:p>
      <w:pPr>
        <w:pStyle w:val="ListNumber"/>
        <w:spacing w:line="360" w:lineRule="auto" w:after="120"/>
      </w:pPr>
      <w:r>
        <w:rPr>
          <w:rFonts w:ascii="微软雅黑" w:hAnsi="微软雅黑"/>
          <w:sz w:val="21"/>
        </w:rPr>
        <w:t>按照屏幕上的说明生成一个词元。</w:t>
      </w:r>
    </w:p>
    <w:p>
      <w:pPr>
        <w:pStyle w:val="ListNumber"/>
        <w:spacing w:line="360" w:lineRule="auto" w:after="120"/>
      </w:pPr>
      <w:r>
        <w:rPr>
          <w:rFonts w:ascii="微软雅黑" w:hAnsi="微软雅黑"/>
          <w:sz w:val="21"/>
        </w:rPr>
        <w:t xml:space="preserve">使用以下命令模式搭建您的示例镜像 </w:t>
      </w:r>
      <w:r>
        <w:rPr>
          <w:rFonts w:ascii="Consolas" w:hAnsi="Consolas"/>
          <w:color w:val="B43C3C"/>
          <w:sz w:val="18"/>
        </w:rPr>
        <w:t>docker build . --tag &lt;container_registry&gt;/&lt;image_name&gt;:&lt;image_tag&gt; --platform linux/amd64</w:t>
      </w:r>
      <w:r>
        <w:rPr>
          <w:rFonts w:ascii="微软雅黑" w:hAnsi="微软雅黑"/>
          <w:sz w:val="21"/>
        </w:rPr>
        <w:t>，其中：</w:t>
      </w:r>
    </w:p>
    <w:p>
      <w:pPr>
        <w:pStyle w:val="ListBullet"/>
        <w:spacing w:line="360" w:lineRule="auto" w:after="120"/>
      </w:pPr>
      <w:r>
        <w:rPr>
          <w:rFonts w:ascii="Consolas" w:hAnsi="Consolas"/>
          <w:color w:val="B43C3C"/>
          <w:sz w:val="18"/>
        </w:rPr>
        <w:t>container_registry</w:t>
      </w:r>
      <w:r>
        <w:rPr>
          <w:rFonts w:ascii="微软雅黑" w:hAnsi="微软雅黑"/>
          <w:sz w:val="21"/>
        </w:rPr>
        <w:t>代表您的Foundry实例容器注册表的地址，您可以在将Docker镜像推送到Artifact仓库的说明中的最后一个命令中找到它。</w:t>
      </w:r>
    </w:p>
    <w:p>
      <w:pPr>
        <w:pStyle w:val="ListBullet"/>
        <w:spacing w:line="360" w:lineRule="auto" w:after="120"/>
      </w:pPr>
      <w:r>
        <w:rPr>
          <w:rFonts w:ascii="Consolas" w:hAnsi="Consolas"/>
          <w:color w:val="B43C3C"/>
          <w:sz w:val="18"/>
        </w:rPr>
        <w:t>image_name</w:t>
      </w:r>
      <w:r>
        <w:rPr>
          <w:rFonts w:ascii="微软雅黑" w:hAnsi="微软雅黑"/>
          <w:sz w:val="21"/>
        </w:rPr>
        <w:t>和</w:t>
      </w:r>
      <w:r>
        <w:rPr>
          <w:rFonts w:ascii="Consolas" w:hAnsi="Consolas"/>
          <w:color w:val="B43C3C"/>
          <w:sz w:val="18"/>
        </w:rPr>
        <w:t>image_tag</w:t>
      </w:r>
      <w:r>
        <w:rPr>
          <w:rFonts w:ascii="微软雅黑" w:hAnsi="微软雅黑"/>
          <w:sz w:val="21"/>
        </w:rPr>
        <w:t>由您自行决定。此示例使用</w:t>
      </w:r>
      <w:r>
        <w:rPr>
          <w:rFonts w:ascii="Consolas" w:hAnsi="Consolas"/>
          <w:color w:val="B43C3C"/>
          <w:sz w:val="18"/>
        </w:rPr>
        <w:t>simple_example:0.0.1</w:t>
      </w:r>
      <w:r>
        <w:rPr>
          <w:rFonts w:ascii="微软雅黑" w:hAnsi="微软雅黑"/>
          <w:sz w:val="21"/>
        </w:rPr>
        <w:t>。</w:t>
      </w:r>
    </w:p>
    <w:p>
      <w:pPr>
        <w:pStyle w:val="ListNumber"/>
        <w:spacing w:line="360" w:lineRule="auto" w:after="120"/>
      </w:pPr>
      <w:r>
        <w:rPr>
          <w:rFonts w:ascii="微软雅黑" w:hAnsi="微软雅黑"/>
          <w:sz w:val="21"/>
        </w:rPr>
        <w:t>从Artifacts仓库复制粘贴说明以推送本地构建的镜像；确保您在最后一个命令中将</w:t>
      </w:r>
      <w:r>
        <w:rPr>
          <w:rFonts w:ascii="Consolas" w:hAnsi="Consolas"/>
          <w:color w:val="B43C3C"/>
          <w:sz w:val="18"/>
        </w:rPr>
        <w:t>&lt;image_name&gt;:&lt;image_version&gt;</w:t>
      </w:r>
      <w:r>
        <w:rPr>
          <w:rFonts w:ascii="微软雅黑" w:hAnsi="微软雅黑"/>
          <w:sz w:val="21"/>
        </w:rPr>
        <w:t>替换为上面镜像构建步骤中使用的</w:t>
      </w:r>
      <w:r>
        <w:rPr>
          <w:rFonts w:ascii="Consolas" w:hAnsi="Consolas"/>
          <w:color w:val="B43C3C"/>
          <w:sz w:val="18"/>
        </w:rPr>
        <w:t>image_name</w:t>
      </w:r>
      <w:r>
        <w:rPr>
          <w:rFonts w:ascii="微软雅黑" w:hAnsi="微软雅黑"/>
          <w:sz w:val="21"/>
        </w:rPr>
        <w:t>和</w:t>
      </w:r>
      <w:r>
        <w:rPr>
          <w:rFonts w:ascii="Consolas" w:hAnsi="Consolas"/>
          <w:color w:val="B43C3C"/>
          <w:sz w:val="18"/>
        </w:rPr>
        <w:t>image_version</w:t>
      </w:r>
      <w:r>
        <w:rPr>
          <w:rFonts w:ascii="微软雅黑" w:hAnsi="微软雅黑"/>
          <w:sz w:val="21"/>
        </w:rPr>
        <w:t>。</w:t>
      </w:r>
    </w:p>
    <w:p>
      <w:pPr>
        <w:pStyle w:val="Heading2"/>
      </w:pPr>
      <w:r>
        <w:rPr>
          <w:rFonts w:ascii="微软雅黑" w:hAnsi="微软雅黑"/>
        </w:rPr>
        <w:t>编写Spark sidecar变换</w:t>
      </w:r>
    </w:p>
    <w:p>
      <w:pPr>
        <w:pStyle w:val="ListNumber"/>
        <w:spacing w:line="360" w:lineRule="auto" w:after="120"/>
      </w:pPr>
      <w:r>
        <w:rPr>
          <w:rFonts w:ascii="微软雅黑" w:hAnsi="微软雅黑"/>
          <w:sz w:val="21"/>
        </w:rPr>
        <w:t>在代码仓库应用中</w:t>
      </w:r>
      <w:r>
        <w:rPr>
          <w:rFonts w:ascii="微软雅黑" w:hAnsi="微软雅黑"/>
          <w:color w:val="0066CC"/>
          <w:sz w:val="21"/>
          <w:u w:val="single"/>
        </w:rPr>
        <w:t>创建一个Python数据变换仓库</w:t>
      </w:r>
      <w:r>
        <w:rPr>
          <w:rFonts w:ascii="微软雅黑" w:hAnsi="微软雅黑"/>
          <w:sz w:val="21"/>
        </w:rPr>
        <w:t>。</w:t>
      </w:r>
    </w:p>
    <w:p>
      <w:pPr>
        <w:pStyle w:val="ListNumber"/>
        <w:spacing w:line="360" w:lineRule="auto" w:after="120"/>
      </w:pPr>
      <w:r>
        <w:rPr>
          <w:rFonts w:ascii="微软雅黑" w:hAnsi="微软雅黑"/>
          <w:sz w:val="21"/>
        </w:rPr>
        <w:t>在左侧的</w:t>
      </w:r>
      <w:r>
        <w:rPr>
          <w:rFonts w:ascii="微软雅黑" w:hAnsi="微软雅黑"/>
          <w:b/>
          <w:sz w:val="21"/>
        </w:rPr>
        <w:t>Libraries</w:t>
      </w:r>
      <w:r>
        <w:rPr>
          <w:rFonts w:ascii="微软雅黑" w:hAnsi="微软雅黑"/>
          <w:sz w:val="21"/>
        </w:rPr>
        <w:t>选项卡下，添加</w:t>
      </w:r>
      <w:r>
        <w:rPr>
          <w:rFonts w:ascii="Consolas" w:hAnsi="Consolas"/>
          <w:color w:val="B43C3C"/>
          <w:sz w:val="18"/>
        </w:rPr>
        <w:t>transforms-sidecar</w:t>
      </w:r>
      <w:r>
        <w:rPr>
          <w:rFonts w:ascii="微软雅黑" w:hAnsi="微软雅黑"/>
          <w:sz w:val="21"/>
        </w:rPr>
        <w:t>并提交更改。</w:t>
      </w:r>
    </w:p>
    <w:p>
      <w:pPr>
        <w:pStyle w:val="ListNumber"/>
        <w:spacing w:line="360" w:lineRule="auto" w:after="120"/>
      </w:pPr>
      <w:r>
        <w:rPr>
          <w:rFonts w:ascii="微软雅黑" w:hAnsi="微软雅黑"/>
          <w:sz w:val="21"/>
        </w:rPr>
        <w:t>在</w:t>
      </w:r>
      <w:r>
        <w:rPr>
          <w:rFonts w:ascii="微软雅黑" w:hAnsi="微软雅黑"/>
          <w:b/>
          <w:sz w:val="21"/>
        </w:rPr>
        <w:t>Settings &gt; Libraries</w:t>
      </w:r>
      <w:r>
        <w:rPr>
          <w:rFonts w:ascii="微软雅黑" w:hAnsi="微软雅黑"/>
          <w:sz w:val="21"/>
        </w:rPr>
        <w:t>下，添加您的Artifact仓库。</w:t>
      </w:r>
    </w:p>
    <w:p>
      <w:pPr>
        <w:pStyle w:val="ListNumber"/>
        <w:spacing w:line="360" w:lineRule="auto" w:after="120"/>
      </w:pPr>
      <w:r>
        <w:rPr>
          <w:rFonts w:ascii="微软雅黑" w:hAnsi="微软雅黑"/>
          <w:sz w:val="21"/>
        </w:rPr>
        <w:t>编写变换。</w:t>
      </w:r>
    </w:p>
    <w:p>
      <w:pPr>
        <w:spacing w:line="360" w:lineRule="auto" w:after="120"/>
      </w:pPr>
      <w:r>
        <w:rPr>
          <w:rFonts w:ascii="微软雅黑" w:hAnsi="微软雅黑"/>
          <w:sz w:val="21"/>
        </w:rPr>
        <w:t>以下示例将回顾获取sidecar变换起始所需的关键信息。这两个示例使用相同的实用程序文件，可以在</w:t>
      </w:r>
      <w:r>
        <w:rPr>
          <w:rFonts w:ascii="微软雅黑" w:hAnsi="微软雅黑"/>
          <w:color w:val="0066CC"/>
          <w:sz w:val="21"/>
          <w:u w:val="single"/>
        </w:rPr>
        <w:t>这里</w:t>
      </w:r>
      <w:r>
        <w:rPr>
          <w:rFonts w:ascii="微软雅黑" w:hAnsi="微软雅黑"/>
          <w:sz w:val="21"/>
        </w:rPr>
        <w:t>找到，您可以将其添加到您的代码仓库并按如下所示导入。</w:t>
      </w:r>
    </w:p>
    <w:p>
      <w:pPr>
        <w:pStyle w:val="Heading3"/>
      </w:pPr>
      <w:r>
        <w:rPr>
          <w:rFonts w:ascii="微软雅黑" w:hAnsi="微软雅黑"/>
        </w:rPr>
        <w:t>示例1：单次执行</w:t>
      </w:r>
    </w:p>
    <w:p>
      <w:pPr>
        <w:spacing w:line="360" w:lineRule="auto" w:after="120"/>
      </w:pPr>
      <w:r>
        <w:rPr>
          <w:rFonts w:ascii="微软雅黑" w:hAnsi="微软雅黑"/>
          <w:sz w:val="21"/>
        </w:rPr>
        <w:t>下面的变换从</w:t>
      </w:r>
      <w:r>
        <w:rPr>
          <w:rFonts w:ascii="Consolas" w:hAnsi="Consolas"/>
          <w:color w:val="B43C3C"/>
          <w:sz w:val="18"/>
        </w:rPr>
        <w:t>transforms-sidecar</w:t>
      </w:r>
      <w:r>
        <w:rPr>
          <w:rFonts w:ascii="微软雅黑" w:hAnsi="微软雅黑"/>
          <w:sz w:val="21"/>
        </w:rPr>
        <w:t>库中导入了</w:t>
      </w:r>
      <w:r>
        <w:rPr>
          <w:rFonts w:ascii="Consolas" w:hAnsi="Consolas"/>
          <w:color w:val="B43C3C"/>
          <w:sz w:val="18"/>
        </w:rPr>
        <w:t>@sidecar</w:t>
      </w:r>
      <w:r>
        <w:rPr>
          <w:rFonts w:ascii="微软雅黑" w:hAnsi="微软雅黑"/>
          <w:sz w:val="21"/>
        </w:rPr>
        <w:t>装饰器和</w:t>
      </w:r>
      <w:r>
        <w:rPr>
          <w:rFonts w:ascii="Consolas" w:hAnsi="Consolas"/>
          <w:color w:val="B43C3C"/>
          <w:sz w:val="18"/>
        </w:rPr>
        <w:t>Volume</w:t>
      </w:r>
      <w:r>
        <w:rPr>
          <w:rFonts w:ascii="微软雅黑" w:hAnsi="微软雅黑"/>
          <w:sz w:val="21"/>
        </w:rPr>
        <w:t>原语。该变换将这两个项目用于注解，以便每个执行器启动一个</w:t>
      </w:r>
      <w:r>
        <w:rPr>
          <w:rFonts w:ascii="Consolas" w:hAnsi="Consolas"/>
          <w:color w:val="B43C3C"/>
          <w:sz w:val="18"/>
        </w:rPr>
        <w:t>simple-example:0.0.1</w:t>
      </w:r>
      <w:r>
        <w:rPr>
          <w:rFonts w:ascii="微软雅黑" w:hAnsi="微软雅黑"/>
          <w:sz w:val="21"/>
        </w:rPr>
        <w:t>容器实例。每对执行器/sidecar将共享一个位于</w:t>
      </w:r>
      <w:r>
        <w:rPr>
          <w:rFonts w:ascii="Consolas" w:hAnsi="Consolas"/>
          <w:color w:val="B43C3C"/>
          <w:sz w:val="18"/>
        </w:rPr>
        <w:t>/opt/palantir/sidecars/shared-volumes/shared</w:t>
      </w:r>
      <w:r>
        <w:rPr>
          <w:rFonts w:ascii="微软雅黑" w:hAnsi="微软雅黑"/>
          <w:sz w:val="21"/>
        </w:rPr>
        <w:t>的卷。</w:t>
      </w:r>
    </w:p>
    <w:p>
      <w:pPr>
        <w:spacing w:line="360" w:lineRule="auto" w:after="120"/>
      </w:pPr>
      <w:r>
        <w:rPr>
          <w:rFonts w:ascii="微软雅黑" w:hAnsi="微软雅黑"/>
          <w:sz w:val="21"/>
        </w:rPr>
        <w:t>这个第一个示例启动一个带有一个执行器的容器实例，并遵循下图所示的架构：</w:t>
      </w:r>
    </w:p>
    <w:p>
      <w:pPr>
        <w:spacing w:after="40"/>
        <w:jc w:val="center"/>
      </w:pPr>
      <w:r>
        <w:rPr>
          <w:i/>
          <w:color w:val="646464"/>
          <w:sz w:val="18"/>
        </w:rPr>
        <w:t>图：Spark Sidecar Transforms - Single Container</w:t>
      </w:r>
    </w:p>
    <w:p>
      <w:pPr>
        <w:jc w:val="center"/>
      </w:pPr>
      <w:r>
        <w:rPr>
          <w:i/>
          <w:color w:val="FF6464"/>
          <w:sz w:val="18"/>
        </w:rPr>
        <w:t>[图片未找到：/resources/foundry/transforms-python/spark-sidecar-single.png]</w:t>
      </w:r>
    </w:p>
    <w:p>
      <w:pPr>
        <w:spacing w:line="360" w:lineRule="auto" w:after="120"/>
      </w:pPr>
      <w:r>
        <w:rPr>
          <w:rFonts w:ascii="微软雅黑" w:hAnsi="微软雅黑"/>
          <w:sz w:val="21"/>
        </w:rPr>
        <w:t>然后，变换使用实用程序函数</w:t>
      </w:r>
      <w:r>
        <w:rPr>
          <w:rFonts w:ascii="Consolas" w:hAnsi="Consolas"/>
          <w:color w:val="B43C3C"/>
          <w:sz w:val="18"/>
        </w:rPr>
        <w:t>lanch_udf_once</w:t>
      </w:r>
      <w:r>
        <w:rPr>
          <w:rFonts w:ascii="微软雅黑" w:hAnsi="微软雅黑"/>
          <w:sz w:val="21"/>
        </w:rPr>
        <w:t>来启动</w:t>
      </w:r>
      <w:r>
        <w:rPr>
          <w:rFonts w:ascii="Consolas" w:hAnsi="Consolas"/>
          <w:color w:val="B43C3C"/>
          <w:sz w:val="18"/>
        </w:rPr>
        <w:t>user_defined_function</w:t>
      </w:r>
      <w:r>
        <w:rPr>
          <w:rFonts w:ascii="微软雅黑" w:hAnsi="微软雅黑"/>
          <w:sz w:val="21"/>
        </w:rPr>
        <w:t>的一个实例。该用户定义函数将在一个执行器上运行，并与一个sidecar容器实例通信。用户定义函数将调用导入的实用程序函数来执行以下操作：</w:t>
      </w:r>
    </w:p>
    <w:p>
      <w:pPr>
        <w:pStyle w:val="ListBullet"/>
        <w:spacing w:line="360" w:lineRule="auto" w:after="120"/>
      </w:pPr>
      <w:r>
        <w:rPr>
          <w:rFonts w:ascii="微软雅黑" w:hAnsi="微软雅黑"/>
          <w:sz w:val="21"/>
        </w:rPr>
        <w:t>将输入文件复制到共享目录，以便它们可以被sidecar容器访问。</w:t>
      </w:r>
    </w:p>
    <w:p>
      <w:pPr>
        <w:pStyle w:val="ListBullet"/>
        <w:spacing w:line="360" w:lineRule="auto" w:after="120"/>
      </w:pPr>
      <w:r>
        <w:rPr>
          <w:rFonts w:ascii="微软雅黑" w:hAnsi="微软雅黑"/>
          <w:sz w:val="21"/>
        </w:rPr>
        <w:t>复制启动标志，以便sidecar容器知道要执行。</w:t>
      </w:r>
    </w:p>
    <w:p>
      <w:pPr>
        <w:pStyle w:val="ListBullet"/>
        <w:spacing w:line="360" w:lineRule="auto" w:after="120"/>
      </w:pPr>
      <w:r>
        <w:rPr>
          <w:rFonts w:ascii="微软雅黑" w:hAnsi="微软雅黑"/>
          <w:sz w:val="21"/>
        </w:rPr>
        <w:t>等待容器化逻辑完成。</w:t>
      </w:r>
    </w:p>
    <w:p>
      <w:pPr>
        <w:pStyle w:val="ListBullet"/>
        <w:spacing w:line="360" w:lineRule="auto" w:after="120"/>
      </w:pPr>
      <w:r>
        <w:rPr>
          <w:rFonts w:ascii="微软雅黑" w:hAnsi="微软雅黑"/>
          <w:sz w:val="21"/>
        </w:rPr>
        <w:t>复制由容器化逻辑创建的文件。</w:t>
      </w:r>
    </w:p>
    <w:p>
      <w:pPr>
        <w:pStyle w:val="ListBullet"/>
        <w:spacing w:line="360" w:lineRule="auto" w:after="120"/>
      </w:pPr>
      <w:r>
        <w:rPr>
          <w:rFonts w:ascii="微软雅黑" w:hAnsi="微软雅黑"/>
          <w:sz w:val="21"/>
        </w:rPr>
        <w:t>复制关闭标志，以便容器可以停止并被清理。</w:t>
      </w:r>
    </w:p>
    <w:p>
      <w:pPr>
        <w:spacing w:before="80" w:after="80"/>
        <w:ind w:left="567"/>
      </w:pPr>
      <w:r>
        <w:rPr>
          <w:rFonts w:ascii="Consolas" w:hAnsi="Consolas"/>
          <w:color w:val="505050"/>
          <w:sz w:val="18"/>
        </w:rPr>
        <w:t>from transforms.api import transform, Input, Output</w:t>
        <w:br/>
        <w:t>from transforms.sidecar import sidecar, Volume</w:t>
        <w:br/>
        <w:t>from myproject.datasets.utils import copy_files_to_shared_directory, copy_start_flag, wait_for_done_flag</w:t>
        <w:br/>
        <w:t>from myproject.datasets.utils import copy_output_files, copy_close_flag, launch_udf_once</w:t>
        <w:br/>
        <w:t>@sidecar(image='simple-example', tag='0.0.1', volumes=[Volume("shared")])</w:t>
        <w:br/>
        <w:t>@transform(</w:t>
        <w:br/>
        <w:t xml:space="preserve">    output=Output("&lt;output dataset rid&gt;"),</w:t>
        <w:br/>
        <w:t xml:space="preserve">    source=Input("&lt;input dataset rid&gt;"),</w:t>
        <w:br/>
        <w:t>)</w:t>
        <w:br/>
        <w:t>def compute(output, source, ctx):</w:t>
        <w:br/>
        <w:t xml:space="preserve">    def user_defined_function(row):</w:t>
        <w:br/>
        <w:t xml:space="preserve">        # 将文件从源目录复制到共享目录</w:t>
        <w:br/>
        <w:t xml:space="preserve">        copy_files_to_shared_directory(source)</w:t>
        <w:br/>
        <w:t xml:space="preserve">        # 发送开始标志，通知容器已接收到所有输入文件</w:t>
        <w:br/>
        <w:t xml:space="preserve">        copy_start_flag()</w:t>
        <w:br/>
        <w:t xml:space="preserve">        # 循环等待，直到写入停止标志或者达到最大时间限制</w:t>
        <w:br/>
        <w:t xml:space="preserve">        wait_for_done_flag()</w:t>
        <w:br/>
        <w:t xml:space="preserve">        # 将输出文件从容器复制到输出数据集</w:t>
        <w:br/>
        <w:t xml:space="preserve">        output_fnames = [</w:t>
        <w:br/>
        <w:t xml:space="preserve">            "start_flag",  # 开始标志文件</w:t>
        <w:br/>
        <w:t xml:space="preserve">            "outfile.csv", # 输出的CSV文件</w:t>
        <w:br/>
        <w:t xml:space="preserve">            "logfile",     # 日志文件</w:t>
        <w:br/>
        <w:t xml:space="preserve">            "done_flag",   # 完成标志文件</w:t>
        <w:br/>
        <w:t xml:space="preserve">        ]</w:t>
        <w:br/>
        <w:t xml:space="preserve">        copy_output_files(output, output_fnames)</w:t>
        <w:br/>
        <w:t xml:space="preserve">        # 写入关闭标志，通知容器已提取数据</w:t>
        <w:br/>
        <w:t xml:space="preserve">        copy_close_flag()</w:t>
        <w:br/>
        <w:t xml:space="preserve">        # 用户自定义函数必须返回一些内容</w:t>
        <w:br/>
        <w:t xml:space="preserve">        return (row.ExecutionID, "success")</w:t>
        <w:br/>
        <w:t xml:space="preserve">    # 此函数启动一个任务，对应一个执行器，并启动一个“sidecar容器”</w:t>
        <w:br/>
        <w:t xml:space="preserve">    launch_udf_once(ctx, user_defined_function)</w:t>
      </w:r>
    </w:p>
    <w:p>
      <w:pPr>
        <w:pStyle w:val="Heading3"/>
      </w:pPr>
      <w:r>
        <w:rPr>
          <w:rFonts w:ascii="微软雅黑" w:hAnsi="微软雅黑"/>
        </w:rPr>
        <w:t>示例 2：并行执行</w:t>
      </w:r>
    </w:p>
    <w:p>
      <w:pPr>
        <w:spacing w:line="360" w:lineRule="auto" w:after="120"/>
      </w:pPr>
      <w:r>
        <w:rPr>
          <w:rFonts w:ascii="微软雅黑" w:hAnsi="微软雅黑"/>
          <w:sz w:val="21"/>
        </w:rPr>
        <w:t>此示例启动了多个 sidecar 容器实例，每个实例处理输入数据的一个子集。然后将信息收集并保存到输出数据集中。此示例更接近下图所示的架构：</w:t>
      </w:r>
    </w:p>
    <w:p>
      <w:pPr>
        <w:spacing w:after="40"/>
        <w:jc w:val="center"/>
      </w:pPr>
      <w:r>
        <w:rPr>
          <w:i/>
          <w:color w:val="646464"/>
          <w:sz w:val="18"/>
        </w:rPr>
        <w:t>图：Spark Sidecar 变换 - 多容器</w:t>
      </w:r>
    </w:p>
    <w:p>
      <w:pPr>
        <w:jc w:val="center"/>
      </w:pPr>
      <w:r>
        <w:rPr>
          <w:i/>
          <w:color w:val="FF6464"/>
          <w:sz w:val="18"/>
        </w:rPr>
        <w:t>[图片未找到：/resources/foundry/transforms-python/spark-sidecar-multi.png]</w:t>
      </w:r>
    </w:p>
    <w:p>
      <w:pPr>
        <w:spacing w:line="360" w:lineRule="auto" w:after="120"/>
      </w:pPr>
      <w:r>
        <w:rPr>
          <w:rFonts w:ascii="微软雅黑" w:hAnsi="微软雅黑"/>
          <w:sz w:val="21"/>
        </w:rPr>
        <w:t>以下变换使用不同的实用函数来分区输入数据并将单个文件发送到每个容器，在不同的输入数据块上执行相同的操作。这些实用函数被编写为将输出文件保存为单个文件和表格输出数据集。</w:t>
      </w:r>
    </w:p>
    <w:p>
      <w:pPr>
        <w:spacing w:line="360" w:lineRule="auto" w:after="120"/>
      </w:pPr>
      <w:r>
        <w:rPr>
          <w:rFonts w:ascii="微软雅黑" w:hAnsi="微软雅黑"/>
          <w:sz w:val="21"/>
        </w:rPr>
        <w:t xml:space="preserve">您将看到与示例 1 中相同的参数配置在 </w:t>
      </w:r>
      <w:r>
        <w:rPr>
          <w:rFonts w:ascii="Consolas" w:hAnsi="Consolas"/>
          <w:color w:val="B43C3C"/>
          <w:sz w:val="18"/>
        </w:rPr>
        <w:t>@sidecar</w:t>
      </w:r>
      <w:r>
        <w:rPr>
          <w:rFonts w:ascii="微软雅黑" w:hAnsi="微软雅黑"/>
          <w:sz w:val="21"/>
        </w:rPr>
        <w:t xml:space="preserve"> 装饰器和 </w:t>
      </w:r>
      <w:r>
        <w:rPr>
          <w:rFonts w:ascii="Consolas" w:hAnsi="Consolas"/>
          <w:color w:val="B43C3C"/>
          <w:sz w:val="18"/>
        </w:rPr>
        <w:t>Volume</w:t>
      </w:r>
      <w:r>
        <w:rPr>
          <w:rFonts w:ascii="微软雅黑" w:hAnsi="微软雅黑"/>
          <w:sz w:val="21"/>
        </w:rPr>
        <w:t xml:space="preserve"> 规范中。</w:t>
      </w:r>
    </w:p>
    <w:p>
      <w:pPr>
        <w:spacing w:line="360" w:lineRule="auto" w:after="120"/>
      </w:pPr>
      <w:r>
        <w:rPr>
          <w:rFonts w:ascii="微软雅黑" w:hAnsi="微软雅黑"/>
          <w:sz w:val="21"/>
        </w:rPr>
        <w:t xml:space="preserve">设置了一个 </w:t>
      </w:r>
      <w:r>
        <w:rPr>
          <w:rFonts w:ascii="Consolas" w:hAnsi="Consolas"/>
          <w:color w:val="B43C3C"/>
          <w:sz w:val="18"/>
        </w:rPr>
        <w:t>@confgure</w:t>
      </w:r>
      <w:r>
        <w:rPr>
          <w:rFonts w:ascii="微软雅黑" w:hAnsi="微软雅黑"/>
          <w:sz w:val="21"/>
        </w:rPr>
        <w:t xml:space="preserve"> 标志，以确保每个执行器仅启动一个任务，并且恰好可以启动四个执行器。此配置，再加上输入数据集恰好有四行数据且输入重新分区设置为 </w:t>
      </w:r>
      <w:r>
        <w:rPr>
          <w:rFonts w:ascii="Consolas" w:hAnsi="Consolas"/>
          <w:color w:val="B43C3C"/>
          <w:sz w:val="18"/>
        </w:rPr>
        <w:t>4</w:t>
      </w:r>
      <w:r>
        <w:rPr>
          <w:rFonts w:ascii="微软雅黑" w:hAnsi="微软雅黑"/>
          <w:sz w:val="21"/>
        </w:rPr>
        <w:t xml:space="preserve"> 的事实，意味着将在四个执行器上启动四个用户定义函数的实例。因此，恰好会启动四个 sidecar 容器实例，并处理输入数据的各自段。</w:t>
      </w:r>
    </w:p>
    <w:p>
      <w:pPr>
        <w:spacing w:line="360" w:lineRule="auto" w:after="120"/>
      </w:pPr>
      <w:r>
        <w:rPr>
          <w:rFonts w:ascii="微软雅黑" w:hAnsi="微软雅黑"/>
          <w:sz w:val="21"/>
        </w:rPr>
        <w:t>确保您的存储库在</w:t>
      </w:r>
      <w:r>
        <w:rPr>
          <w:rFonts w:ascii="微软雅黑" w:hAnsi="微软雅黑"/>
          <w:b/>
          <w:sz w:val="21"/>
        </w:rPr>
        <w:t>设置 &gt; Spark</w:t>
      </w:r>
      <w:r>
        <w:rPr>
          <w:rFonts w:ascii="微软雅黑" w:hAnsi="微软雅黑"/>
          <w:sz w:val="21"/>
        </w:rPr>
        <w:t>下导入了两个 Spark 配置文件。</w:t>
      </w:r>
    </w:p>
    <w:p>
      <w:pPr>
        <w:spacing w:before="80" w:after="80"/>
        <w:ind w:left="567"/>
      </w:pPr>
      <w:r>
        <w:rPr>
          <w:rFonts w:ascii="Consolas" w:hAnsi="Consolas"/>
          <w:color w:val="505050"/>
          <w:sz w:val="18"/>
        </w:rPr>
        <w:t>from transforms.api import transform, Input, Output, configure</w:t>
        <w:br/>
        <w:t>from transforms.sidecar import sidecar, Volume</w:t>
        <w:br/>
        <w:t>import uuid</w:t>
        <w:br/>
        <w:t>from myproject.datasets.utils import copy_start_flag, wait_for_done_flag, copy_close_flag</w:t>
        <w:br/>
        <w:t>from myproject.datasets.utils import write_this_row_as_a_csv_with_one_row</w:t>
        <w:br/>
        <w:t>from myproject.datasets.utils import copy_output_files_with_prefix, copy_out_a_row_from_the_output_csv</w:t>
        <w:br/>
        <w:t>@configure(["EXECUTOR_CORES_EXTRA_SMALL", "NUM_EXECUTORS_4"])</w:t>
        <w:br/>
        <w:t>@sidecar(image='simple-example', tag='0.0.1', volumes=[Volume("shared")])</w:t>
        <w:br/>
        <w:t>@transform(</w:t>
        <w:br/>
        <w:t xml:space="preserve">    output=Output("&lt;first output dataset rid&gt;"),</w:t>
        <w:br/>
        <w:t xml:space="preserve">    output_rows=Output("&lt;second output dataset rid&gt;"),</w:t>
        <w:br/>
        <w:t xml:space="preserve">    source=Input("&lt;input dataset rid&gt;"),</w:t>
        <w:br/>
        <w:t>)</w:t>
        <w:br/>
        <w:t>def compute(output, output_rows, source, ctx):</w:t>
        <w:br/>
        <w:t xml:space="preserve">    def user_defined_function(row):</w:t>
        <w:br/>
        <w:t xml:space="preserve">        # 将文件从源目录复制到共享目录</w:t>
        <w:br/>
        <w:t xml:space="preserve">        write_this_row_as_a_csv_with_one_row(row)</w:t>
        <w:br/>
        <w:t xml:space="preserve">        # 发送开始标志，让容器知道所有输入文件已准备好。</w:t>
        <w:br/>
        <w:t xml:space="preserve">        copy_start_flag()</w:t>
        <w:br/>
        <w:t xml:space="preserve">        # 循环等待，直到停止标志被写入或者达到最大时间限制。</w:t>
        <w:br/>
        <w:t xml:space="preserve">        wait_for_done_flag()</w:t>
        <w:br/>
        <w:t xml:space="preserve">        # 将输出文件从容器复制到输出数据集</w:t>
        <w:br/>
        <w:t xml:space="preserve">        output_fnames = [</w:t>
        <w:br/>
        <w:t xml:space="preserve">            "start_flag",</w:t>
        <w:br/>
        <w:t xml:space="preserve">            "infile.csv",</w:t>
        <w:br/>
        <w:t xml:space="preserve">            "outfile.csv",</w:t>
        <w:br/>
        <w:t xml:space="preserve">            "logfile",</w:t>
        <w:br/>
        <w:t xml:space="preserve">            "done_flag",</w:t>
        <w:br/>
        <w:t xml:space="preserve">        ]</w:t>
        <w:br/>
        <w:t xml:space="preserve">        # 生成一个随机且唯一的前缀用于文件命名</w:t>
        <w:br/>
        <w:t xml:space="preserve">        random_unique_prefix = f'{uuid.uuid4()}'[:8]</w:t>
        <w:br/>
        <w:t xml:space="preserve">        copy_output_files_with_prefix(output, output_fnames, random_unique_prefix)</w:t>
        <w:br/>
        <w:t xml:space="preserve">        # 从输出CSV中提取一行数据</w:t>
        <w:br/>
        <w:t xml:space="preserve">        outdata1, outdata2, outdata3 = copy_out_a_row_from_the_output_csv()</w:t>
        <w:br/>
        <w:t xml:space="preserve">        # 写入关闭标志，让容器知道数据已被提取。</w:t>
        <w:br/>
        <w:t xml:space="preserve">        copy_close_flag()</w:t>
        <w:br/>
        <w:t xml:space="preserve">        # 用户定义函数必须返回某些内容。</w:t>
        <w:br/>
        <w:t xml:space="preserve">        return (row.data1, row.data2, row.data3, "success", outdata1, outdata2, outdata3)</w:t>
        <w:br/>
        <w:t xml:space="preserve">    # 将源数据集分区为4，并映射到用户定义的函数</w:t>
        <w:br/>
        <w:t xml:space="preserve">    results = source.dataframe().repartition(4).rdd.map(user_defined_function)</w:t>
        <w:br/>
        <w:t xml:space="preserve">    columns = ["data1", "data2", "data3", "success", "outdata1", "outdata2", "outdata3"]</w:t>
        <w:br/>
        <w:t xml:space="preserve">    output_rows.write_dataframe(results.toDF(columns))</w:t>
      </w:r>
    </w:p>
    <w:p>
      <w:pPr>
        <w:spacing w:line="360" w:lineRule="auto" w:after="120"/>
      </w:pPr>
      <w:r>
        <w:rPr>
          <w:rFonts w:ascii="微软雅黑" w:hAnsi="微软雅黑"/>
          <w:sz w:val="21"/>
        </w:rPr>
        <w:t>这段代码实现了一个数据转换过程，使用一个用户定义的函数来处理每一行数据。函数将输入数据写入CSV，触发容器处理，然后提取输出数据并写入新的数据集。</w:t>
      </w:r>
    </w:p>
    <w:p>
      <w:pPr>
        <w:pStyle w:val="Heading3"/>
      </w:pPr>
      <w:r>
        <w:rPr>
          <w:rFonts w:ascii="微软雅黑" w:hAnsi="微软雅黑"/>
        </w:rPr>
        <w:t>示例实用工具</w:t>
      </w:r>
    </w:p>
    <w:p>
      <w:pPr>
        <w:spacing w:line="360" w:lineRule="auto" w:after="120"/>
      </w:pPr>
      <w:r>
        <w:rPr>
          <w:rFonts w:ascii="微软雅黑" w:hAnsi="微软雅黑"/>
          <w:sz w:val="21"/>
        </w:rPr>
        <w:t>utils.py</w:t>
      </w:r>
    </w:p>
    <w:p>
      <w:pPr>
        <w:spacing w:before="80" w:after="80"/>
        <w:ind w:left="567"/>
      </w:pPr>
      <w:r>
        <w:rPr>
          <w:rFonts w:ascii="Consolas" w:hAnsi="Consolas"/>
          <w:color w:val="505050"/>
          <w:sz w:val="18"/>
        </w:rPr>
        <w:t>import os</w:t>
        <w:br/>
        <w:t>import shutil</w:t>
        <w:br/>
        <w:t>import time</w:t>
        <w:br/>
        <w:t>import csv</w:t>
        <w:br/>
        <w:t>import pyspark.sql.types as T</w:t>
        <w:br/>
        <w:t>VOLUME_PATH = "/opt/palantir/sidecars/shared-volumes/shared"</w:t>
        <w:br/>
        <w:t>MAX_RUN_MINUTES = 10</w:t>
        <w:br/>
        <w:t>def write_this_row_as_a_csv_with_one_row(row):</w:t>
        <w:br/>
        <w:t xml:space="preserve">    """</w:t>
        <w:br/>
        <w:t xml:space="preserve">    将给定行的数据写入CSV文件，文件中只有一行数据。</w:t>
        <w:br/>
        <w:t xml:space="preserve">    """</w:t>
        <w:br/>
        <w:t xml:space="preserve">    in_path = "/opt/palantir/sidecars/shared-volumes/shared/infile.csv"</w:t>
        <w:br/>
        <w:t xml:space="preserve">    with open(in_path, 'w', newline='') as csvfile:</w:t>
        <w:br/>
        <w:t xml:space="preserve">        writer = csv.writer(csvfile, delimiter=',')</w:t>
        <w:br/>
        <w:t xml:space="preserve">        writer.writerow(['data1', 'data2', 'data3'])</w:t>
        <w:br/>
        <w:t xml:space="preserve">        writer.writerow([row.data1, row.data2, row.data3])</w:t>
        <w:br/>
        <w:t>def copy_out_a_row_from_the_output_csv():</w:t>
        <w:br/>
        <w:t xml:space="preserve">    """</w:t>
        <w:br/>
        <w:t xml:space="preserve">    从输出的CSV文件中复制出一行数据。</w:t>
        <w:br/>
        <w:t xml:space="preserve">    """</w:t>
        <w:br/>
        <w:t xml:space="preserve">    out_path = "/opt/palantir/sidecars/shared-volumes/shared/outfile.csv"</w:t>
        <w:br/>
        <w:t xml:space="preserve">    with open(out_path, newline='') as csvfile:</w:t>
        <w:br/>
        <w:t xml:space="preserve">        reader = csv.reader(csvfile, delimiter=',', quotechar='|')</w:t>
        <w:br/>
        <w:t xml:space="preserve">        values = "", "", ""</w:t>
        <w:br/>
        <w:t xml:space="preserve">        for myrow in reader:</w:t>
        <w:br/>
        <w:t xml:space="preserve">            values = myrow[0], myrow[1], myrow[2]</w:t>
        <w:br/>
        <w:t xml:space="preserve">        return values</w:t>
        <w:br/>
        <w:t>def copy_output_files_with_prefix(output, output_fnames, prefix):</w:t>
        <w:br/>
        <w:t xml:space="preserve">    """</w:t>
        <w:br/>
        <w:t xml:space="preserve">    将输出文件复制到共享目录，并为文件名加上前缀。</w:t>
        <w:br/>
        <w:t xml:space="preserve">    """</w:t>
        <w:br/>
        <w:t xml:space="preserve">    for file_path in output_fnames:</w:t>
        <w:br/>
        <w:t xml:space="preserve">        output_fs = output.filesystem()</w:t>
        <w:br/>
        <w:t xml:space="preserve">        out_path = os.path.join(VOLUME_PATH, file_path)</w:t>
        <w:br/>
        <w:t xml:space="preserve">        try:</w:t>
        <w:br/>
        <w:t xml:space="preserve">            with open(out_path, "rb") as shared_file:</w:t>
        <w:br/>
        <w:t xml:space="preserve">                with output_fs.open(f'{prefix}_{file_path}', "wb") as output_file:</w:t>
        <w:br/>
        <w:t xml:space="preserve">                    shutil.copyfileobj(shared_file, output_file)</w:t>
        <w:br/>
        <w:t xml:space="preserve">        except FileNotFoundError as err:</w:t>
        <w:br/>
        <w:t xml:space="preserve">            print(err)</w:t>
        <w:br/>
        <w:t>def copy_files_to_shared_directory(source):</w:t>
        <w:br/>
        <w:t xml:space="preserve">    """</w:t>
        <w:br/>
        <w:t xml:space="preserve">    将源文件系统中的文件复制到共享目录。</w:t>
        <w:br/>
        <w:t xml:space="preserve">    """</w:t>
        <w:br/>
        <w:t xml:space="preserve">    source_fs = source.filesystem()</w:t>
        <w:br/>
        <w:t xml:space="preserve">    for item in source_fs.ls():</w:t>
        <w:br/>
        <w:t xml:space="preserve">        file_path = item.path</w:t>
        <w:br/>
        <w:t xml:space="preserve">        with source_fs.open(file_path, "rb") as source_file:</w:t>
        <w:br/>
        <w:t xml:space="preserve">            dest_path = os.path.join(VOLUME_PATH, file_path)</w:t>
        <w:br/>
        <w:t xml:space="preserve">            with open(dest_path, "wb") as shared_file:</w:t>
        <w:br/>
        <w:t xml:space="preserve">                shutil.copyfileobj(source_file, shared_file)</w:t>
        <w:br/>
        <w:t>def copy_start_flag():</w:t>
        <w:br/>
        <w:t xml:space="preserve">    """</w:t>
        <w:br/>
        <w:t xml:space="preserve">    创建一个启动标志文件，并等待1秒。</w:t>
        <w:br/>
        <w:t xml:space="preserve">    """</w:t>
        <w:br/>
        <w:t xml:space="preserve">    open(os.path.join(VOLUME_PATH, 'start_flag'), 'w')</w:t>
        <w:br/>
        <w:t xml:space="preserve">    time.sleep(1)</w:t>
        <w:br/>
        <w:t>def wait_for_done_flag():</w:t>
        <w:br/>
        <w:t xml:space="preserve">    """</w:t>
        <w:br/>
        <w:t xml:space="preserve">    等待完成标志文件出现，检查时间不超过MAX_RUN_MINUTES。</w:t>
        <w:br/>
        <w:t xml:space="preserve">    """</w:t>
        <w:br/>
        <w:t xml:space="preserve">    i = 0</w:t>
        <w:br/>
        <w:t xml:space="preserve">    while i &lt; 60 * MAX_RUN_MINUTES and not os.path.exists(os.path.join(VOLUME_PATH, 'done_flag')):</w:t>
        <w:br/>
        <w:t xml:space="preserve">        i += 1</w:t>
        <w:br/>
        <w:t xml:space="preserve">        time.sleep(1)</w:t>
        <w:br/>
        <w:t>def copy_output_files(output, output_fnames):</w:t>
        <w:br/>
        <w:t xml:space="preserve">    """</w:t>
        <w:br/>
        <w:t xml:space="preserve">    将输出文件复制到共享目录。</w:t>
        <w:br/>
        <w:t xml:space="preserve">    """</w:t>
        <w:br/>
        <w:t xml:space="preserve">    for file_path in output_fnames:</w:t>
        <w:br/>
        <w:t xml:space="preserve">        output_fs = output.filesystem()</w:t>
        <w:br/>
        <w:t xml:space="preserve">        out_path = os.path.join(VOLUME_PATH, file_path)</w:t>
        <w:br/>
        <w:t xml:space="preserve">        try:</w:t>
        <w:br/>
        <w:t xml:space="preserve">            with open(out_path, "rb") as shared_file:</w:t>
        <w:br/>
        <w:t xml:space="preserve">                with output_fs.open(file_path, "wb") as output_file:</w:t>
        <w:br/>
        <w:t xml:space="preserve">                    shutil.copyfileobj(shared_file, output_file)</w:t>
        <w:br/>
        <w:t xml:space="preserve">        except FileNotFoundError as err:</w:t>
        <w:br/>
        <w:t xml:space="preserve">            print(err)</w:t>
        <w:br/>
        <w:t>def copy_close_flag():</w:t>
        <w:br/>
        <w:t xml:space="preserve">    """</w:t>
        <w:br/>
        <w:t xml:space="preserve">    等待5秒后，创建一个关闭标志文件。</w:t>
        <w:br/>
        <w:t xml:space="preserve">    """</w:t>
        <w:br/>
        <w:t xml:space="preserve">    time.sleep(5)</w:t>
        <w:br/>
        <w:t xml:space="preserve">    open(os.path.join(VOLUME_PATH, 'close_flag'), 'w')  # send the close flag</w:t>
        <w:br/>
        <w:t>def launch_udf_once(ctx, user_defined_function):</w:t>
        <w:br/>
        <w:t xml:space="preserve">    """</w:t>
        <w:br/>
        <w:t xml:space="preserve">    使用包含单行的数据框执行用户自定义函数。</w:t>
        <w:br/>
        <w:t xml:space="preserve">    """</w:t>
        <w:br/>
        <w:t xml:space="preserve">    schema = T.StructType([T.StructField("ExecutionID", T.IntegerType())])</w:t>
        <w:br/>
        <w:t xml:space="preserve">    ctx.spark_session.createDataFrame([{"ExecutionID": 1}], schema=schema).rdd.foreach(user_defined_function)</w:t>
      </w:r>
    </w:p>
    <w:p>
      <w:r>
        <w:br w:type="page"/>
      </w:r>
    </w:p>
    <w:p>
      <w:pPr>
        <w:pStyle w:val="Heading1"/>
      </w:pPr>
      <w:r>
        <w:rPr>
          <w:rFonts w:ascii="微软雅黑" w:hAnsi="微软雅黑"/>
        </w:rPr>
        <w:t>单元测试</w:t>
      </w:r>
    </w:p>
    <w:p>
      <w:pPr>
        <w:spacing w:line="360" w:lineRule="auto" w:after="120"/>
      </w:pPr>
      <w:r>
        <w:rPr>
          <w:rFonts w:ascii="微软雅黑" w:hAnsi="微软雅黑"/>
          <w:sz w:val="21"/>
        </w:rPr>
        <w:t># 单元测试</w:t>
      </w:r>
    </w:p>
    <w:p>
      <w:pPr>
        <w:spacing w:line="360" w:lineRule="auto" w:after="120"/>
      </w:pPr>
      <w:r>
        <w:rPr>
          <w:rFonts w:ascii="微软雅黑" w:hAnsi="微软雅黑"/>
          <w:sz w:val="21"/>
        </w:rPr>
        <w:t>此页面描述的Python库单元测试仅适用于批处理管道，不支持流处理管道。</w:t>
      </w:r>
    </w:p>
    <w:p>
      <w:pPr>
        <w:spacing w:line="360" w:lineRule="auto" w:after="120"/>
      </w:pPr>
      <w:r>
        <w:rPr>
          <w:rFonts w:ascii="微软雅黑" w:hAnsi="微软雅黑"/>
          <w:sz w:val="21"/>
        </w:rPr>
        <w:t xml:space="preserve">Python库可以选择将测试作为检查的一部分运行。这些测试使用流行的Python测试框架 </w:t>
      </w:r>
      <w:r>
        <w:rPr>
          <w:rFonts w:ascii="微软雅黑" w:hAnsi="微软雅黑"/>
          <w:color w:val="0066CC"/>
          <w:sz w:val="21"/>
          <w:u w:val="single"/>
        </w:rPr>
        <w:t>PyTest ↗</w:t>
      </w:r>
      <w:r>
        <w:rPr>
          <w:rFonts w:ascii="微软雅黑" w:hAnsi="微软雅黑"/>
          <w:sz w:val="21"/>
        </w:rPr>
        <w:t xml:space="preserve"> 运行。</w:t>
      </w:r>
    </w:p>
    <w:p>
      <w:pPr>
        <w:pStyle w:val="Heading2"/>
      </w:pPr>
      <w:r>
        <w:rPr>
          <w:rFonts w:ascii="微软雅黑" w:hAnsi="微软雅黑"/>
        </w:rPr>
        <w:t>CI任务: condaPackRun</w:t>
      </w:r>
    </w:p>
    <w:p>
      <w:pPr>
        <w:spacing w:line="360" w:lineRule="auto" w:after="120"/>
      </w:pPr>
      <w:r>
        <w:rPr>
          <w:rFonts w:ascii="微软雅黑" w:hAnsi="微软雅黑"/>
          <w:sz w:val="21"/>
        </w:rPr>
        <w:t>所有CI检查中都包含condaPackRun及其他任务。</w:t>
      </w:r>
    </w:p>
    <w:p>
      <w:pPr>
        <w:spacing w:after="40"/>
        <w:jc w:val="center"/>
      </w:pPr>
      <w:r>
        <w:rPr>
          <w:i/>
          <w:color w:val="646464"/>
          <w:sz w:val="18"/>
        </w:rPr>
        <w:t>图：存储库的CI检查构建时间摘要。</w:t>
      </w:r>
    </w:p>
    <w:p>
      <w:pPr>
        <w:spacing w:before="120" w:after="240"/>
        <w:jc w:val="center"/>
      </w:pPr>
      <w:r>
        <w:drawing>
          <wp:inline xmlns:a="http://schemas.openxmlformats.org/drawingml/2006/main" xmlns:pic="http://schemas.openxmlformats.org/drawingml/2006/picture">
            <wp:extent cx="5029200" cy="2252662"/>
            <wp:docPr id="18" name="Picture 18"/>
            <wp:cNvGraphicFramePr>
              <a:graphicFrameLocks noChangeAspect="1"/>
            </wp:cNvGraphicFramePr>
            <a:graphic>
              <a:graphicData uri="http://schemas.openxmlformats.org/drawingml/2006/picture">
                <pic:pic>
                  <pic:nvPicPr>
                    <pic:cNvPr id="0" name="checks-tasks.png"/>
                    <pic:cNvPicPr/>
                  </pic:nvPicPr>
                  <pic:blipFill>
                    <a:blip r:embed="rId26"/>
                    <a:stretch>
                      <a:fillRect/>
                    </a:stretch>
                  </pic:blipFill>
                  <pic:spPr>
                    <a:xfrm>
                      <a:off x="0" y="0"/>
                      <a:ext cx="5029200" cy="2252662"/>
                    </a:xfrm>
                    <a:prstGeom prst="rect"/>
                  </pic:spPr>
                </pic:pic>
              </a:graphicData>
            </a:graphic>
          </wp:inline>
        </w:drawing>
      </w:r>
    </w:p>
    <w:p>
      <w:pPr>
        <w:spacing w:line="360" w:lineRule="auto" w:after="120"/>
      </w:pPr>
      <w:r>
        <w:rPr>
          <w:rFonts w:ascii="微软雅黑" w:hAnsi="微软雅黑"/>
          <w:sz w:val="21"/>
        </w:rPr>
        <w:t>condaPackRun负责安装环境。每个工件从适当的通道检索，Conda使用这些工件来构建环境。此任务包含三个阶段：</w:t>
      </w:r>
    </w:p>
    <w:p>
      <w:pPr>
        <w:pStyle w:val="ListNumber"/>
        <w:spacing w:line="360" w:lineRule="auto" w:after="120"/>
      </w:pPr>
      <w:r>
        <w:rPr>
          <w:rFonts w:ascii="微软雅黑" w:hAnsi="微软雅黑"/>
          <w:sz w:val="21"/>
        </w:rPr>
        <w:t>下载并提取解决环境中的所有软件包。</w:t>
      </w:r>
    </w:p>
    <w:p>
      <w:pPr>
        <w:pStyle w:val="ListNumber"/>
        <w:spacing w:line="360" w:lineRule="auto" w:after="120"/>
      </w:pPr>
      <w:r>
        <w:rPr>
          <w:rFonts w:ascii="微软雅黑" w:hAnsi="微软雅黑"/>
          <w:sz w:val="21"/>
        </w:rPr>
        <w:t>验证软件包内容。根据配置，Conda将使用校验和或验证文件大小是否正确。</w:t>
      </w:r>
    </w:p>
    <w:p>
      <w:pPr>
        <w:pStyle w:val="ListNumber"/>
        <w:spacing w:line="360" w:lineRule="auto" w:after="120"/>
      </w:pPr>
      <w:r>
        <w:rPr>
          <w:rFonts w:ascii="微软雅黑" w:hAnsi="微软雅黑"/>
          <w:sz w:val="21"/>
        </w:rPr>
        <w:t>将软件包链接到环境中。</w:t>
      </w:r>
    </w:p>
    <w:p>
      <w:pPr>
        <w:spacing w:line="360" w:lineRule="auto" w:after="120"/>
      </w:pPr>
      <w:r>
        <w:rPr>
          <w:rFonts w:ascii="微软雅黑" w:hAnsi="微软雅黑"/>
          <w:sz w:val="21"/>
        </w:rPr>
        <w:t>环境规范存储在隐藏文件中，作为下一次构建的缓存：</w:t>
      </w:r>
    </w:p>
    <w:p>
      <w:pPr>
        <w:pStyle w:val="ListBullet"/>
        <w:spacing w:line="360" w:lineRule="auto" w:after="120"/>
      </w:pPr>
      <w:r>
        <w:rPr>
          <w:rFonts w:ascii="微软雅黑" w:hAnsi="微软雅黑"/>
          <w:sz w:val="21"/>
        </w:rPr>
        <w:t>conda-version-run.linux-64.lock</w:t>
      </w:r>
    </w:p>
    <w:p>
      <w:pPr>
        <w:pStyle w:val="ListBullet"/>
        <w:spacing w:line="360" w:lineRule="auto" w:after="120"/>
      </w:pPr>
      <w:r>
        <w:rPr>
          <w:rFonts w:ascii="微软雅黑" w:hAnsi="微软雅黑"/>
          <w:sz w:val="21"/>
        </w:rPr>
        <w:t>conda-version-test.linux-64.lock</w:t>
      </w:r>
    </w:p>
    <w:p>
      <w:pPr>
        <w:spacing w:line="360" w:lineRule="auto" w:after="120"/>
      </w:pPr>
      <w:r>
        <w:rPr>
          <w:rFonts w:ascii="微软雅黑" w:hAnsi="微软雅黑"/>
          <w:sz w:val="21"/>
        </w:rPr>
        <w:t>缓存存储7天。如果</w:t>
      </w:r>
      <w:r>
        <w:rPr>
          <w:rFonts w:ascii="微软雅黑" w:hAnsi="微软雅黑"/>
          <w:color w:val="0066CC"/>
          <w:sz w:val="21"/>
          <w:u w:val="single"/>
        </w:rPr>
        <w:t>meta.yaml文件</w:t>
      </w:r>
      <w:r>
        <w:rPr>
          <w:rFonts w:ascii="微软雅黑" w:hAnsi="微软雅黑"/>
          <w:sz w:val="21"/>
        </w:rPr>
        <w:t>发生任何更改，则重新缓存。</w:t>
      </w:r>
    </w:p>
    <w:p>
      <w:pPr>
        <w:spacing w:line="360" w:lineRule="auto" w:after="120"/>
      </w:pPr>
      <w:r>
        <w:rPr>
          <w:rFonts w:ascii="微软雅黑" w:hAnsi="微软雅黑"/>
          <w:sz w:val="21"/>
        </w:rPr>
        <w:t>此任务在很大程度上依赖于添加到库中的软件包数量。添加的软件包越多，任务运行得越慢。</w:t>
      </w:r>
    </w:p>
    <w:p>
      <w:pPr>
        <w:pStyle w:val="Heading2"/>
      </w:pPr>
      <w:r>
        <w:rPr>
          <w:rFonts w:ascii="微软雅黑" w:hAnsi="微软雅黑"/>
        </w:rPr>
        <w:t>启用风格检查</w:t>
      </w:r>
    </w:p>
    <w:p>
      <w:pPr>
        <w:spacing w:line="360" w:lineRule="auto" w:after="120"/>
      </w:pPr>
      <w:r>
        <w:rPr>
          <w:rFonts w:ascii="微软雅黑" w:hAnsi="微软雅黑"/>
          <w:sz w:val="21"/>
        </w:rPr>
        <w:t>可以通过在Python项目的</w:t>
      </w:r>
      <w:r>
        <w:rPr>
          <w:rFonts w:ascii="Consolas" w:hAnsi="Consolas"/>
          <w:color w:val="B43C3C"/>
          <w:sz w:val="18"/>
        </w:rPr>
        <w:t>build.gradle</w:t>
      </w:r>
      <w:r>
        <w:rPr>
          <w:rFonts w:ascii="微软雅黑" w:hAnsi="微软雅黑"/>
          <w:sz w:val="21"/>
        </w:rPr>
        <w:t>文件中应用</w:t>
      </w:r>
      <w:r>
        <w:rPr>
          <w:rFonts w:ascii="Consolas" w:hAnsi="Consolas"/>
          <w:color w:val="B43C3C"/>
          <w:sz w:val="18"/>
        </w:rPr>
        <w:t>com.palantir.conda.pep8</w:t>
      </w:r>
      <w:r>
        <w:rPr>
          <w:rFonts w:ascii="微软雅黑" w:hAnsi="微软雅黑"/>
          <w:sz w:val="21"/>
        </w:rPr>
        <w:t>和</w:t>
      </w:r>
      <w:r>
        <w:rPr>
          <w:rFonts w:ascii="Consolas" w:hAnsi="Consolas"/>
          <w:color w:val="B43C3C"/>
          <w:sz w:val="18"/>
        </w:rPr>
        <w:t>com.palantir.conda.pylint</w:t>
      </w:r>
      <w:r>
        <w:rPr>
          <w:rFonts w:ascii="微软雅黑" w:hAnsi="微软雅黑"/>
          <w:sz w:val="21"/>
        </w:rPr>
        <w:t xml:space="preserve"> Gradle插件来启用PEP8 / PyLint风格检查。对于变换库，这个文件位于Python子项目中。对于库库，这个文件位于根文件夹中。</w:t>
      </w:r>
    </w:p>
    <w:p>
      <w:pPr>
        <w:spacing w:line="360" w:lineRule="auto" w:after="120"/>
      </w:pPr>
      <w:r>
        <w:rPr>
          <w:rFonts w:ascii="微软雅黑" w:hAnsi="微软雅黑"/>
          <w:sz w:val="21"/>
        </w:rPr>
        <w:t>变换的</w:t>
      </w:r>
      <w:r>
        <w:rPr>
          <w:rFonts w:ascii="Consolas" w:hAnsi="Consolas"/>
          <w:color w:val="B43C3C"/>
          <w:sz w:val="18"/>
        </w:rPr>
        <w:t>build.gradle</w:t>
      </w:r>
      <w:r>
        <w:rPr>
          <w:rFonts w:ascii="微软雅黑" w:hAnsi="微软雅黑"/>
          <w:sz w:val="21"/>
        </w:rPr>
        <w:t>文件看起来可能是这样的：</w:t>
      </w:r>
    </w:p>
    <w:p>
      <w:pPr>
        <w:spacing w:before="80" w:after="80"/>
        <w:ind w:left="567"/>
      </w:pPr>
      <w:r>
        <w:rPr>
          <w:rFonts w:ascii="Consolas" w:hAnsi="Consolas"/>
          <w:color w:val="505050"/>
          <w:sz w:val="18"/>
        </w:rPr>
        <w:t>apply plugin: 'com.palantir.transforms.lang.python'</w:t>
        <w:br/>
        <w:t>apply plugin: 'com.palantir.transforms.lang.python-defaults'</w:t>
        <w:br/>
        <w:t>// 应用 pep8 代码风格检查插件</w:t>
        <w:br/>
        <w:t>apply plugin: 'com.palantir.conda.pep8'</w:t>
        <w:br/>
        <w:t>apply plugin: 'com.palantir.conda.pylint' // 应用 pylint 代码检查插件</w:t>
      </w:r>
    </w:p>
    <w:p>
      <w:pPr>
        <w:spacing w:line="360" w:lineRule="auto" w:after="120"/>
      </w:pPr>
      <w:r>
        <w:rPr>
          <w:rFonts w:ascii="微软雅黑" w:hAnsi="微软雅黑"/>
          <w:sz w:val="21"/>
        </w:rPr>
        <w:t>在您的Python项目中，可以在</w:t>
      </w:r>
      <w:r>
        <w:rPr>
          <w:rFonts w:ascii="Consolas" w:hAnsi="Consolas"/>
          <w:color w:val="B43C3C"/>
          <w:sz w:val="18"/>
        </w:rPr>
        <w:t>src/.pylintrc</w:t>
      </w:r>
      <w:r>
        <w:rPr>
          <w:rFonts w:ascii="微软雅黑" w:hAnsi="微软雅黑"/>
          <w:sz w:val="21"/>
        </w:rPr>
        <w:t>中配置PyLint。例如，可以禁用特定消息：</w:t>
      </w:r>
    </w:p>
    <w:p>
      <w:pPr>
        <w:spacing w:before="80" w:after="80"/>
        <w:ind w:left="567"/>
      </w:pPr>
      <w:r>
        <w:rPr>
          <w:rFonts w:ascii="Consolas" w:hAnsi="Consolas"/>
          <w:color w:val="505050"/>
          <w:sz w:val="18"/>
        </w:rPr>
        <w:t>[MESSAGES CONTROL]</w:t>
        <w:br/>
        <w:t>disable =</w:t>
        <w:br/>
        <w:t xml:space="preserve">    missing-module-docstring,  # 禁用模块缺少文档字符串的警告</w:t>
        <w:br/>
        <w:t xml:space="preserve">    missing-function-docstring  # 禁用函数缺少文档字符串的警告</w:t>
      </w:r>
    </w:p>
    <w:p>
      <w:pPr>
        <w:spacing w:line="360" w:lineRule="auto" w:after="120"/>
      </w:pPr>
      <w:r>
        <w:rPr>
          <w:rFonts w:ascii="微软雅黑" w:hAnsi="微软雅黑"/>
          <w:sz w:val="21"/>
        </w:rPr>
        <w:t>并非所有PyLint配置都能在Foundry中正常工作。如果</w:t>
      </w:r>
      <w:r>
        <w:rPr>
          <w:rFonts w:ascii="Consolas" w:hAnsi="Consolas"/>
          <w:color w:val="B43C3C"/>
          <w:sz w:val="18"/>
        </w:rPr>
        <w:t>src/.pylintrc</w:t>
      </w:r>
      <w:r>
        <w:rPr>
          <w:rFonts w:ascii="微软雅黑" w:hAnsi="微软雅黑"/>
          <w:sz w:val="21"/>
        </w:rPr>
        <w:t>中的某个功能未显示在Checks中，则表明该功能不被支持。</w:t>
      </w:r>
    </w:p>
    <w:p>
      <w:pPr>
        <w:pStyle w:val="Heading2"/>
      </w:pPr>
      <w:r>
        <w:rPr>
          <w:rFonts w:ascii="微软雅黑" w:hAnsi="微软雅黑"/>
        </w:rPr>
        <w:t>启用Spark反模式插件</w:t>
      </w:r>
    </w:p>
    <w:p>
      <w:pPr>
        <w:spacing w:line="360" w:lineRule="auto" w:after="120"/>
      </w:pPr>
      <w:r>
        <w:rPr>
          <w:rFonts w:ascii="微软雅黑" w:hAnsi="微软雅黑"/>
          <w:sz w:val="21"/>
        </w:rPr>
        <w:t>可以通过在Python项目的</w:t>
      </w:r>
      <w:r>
        <w:rPr>
          <w:rFonts w:ascii="Consolas" w:hAnsi="Consolas"/>
          <w:color w:val="B43C3C"/>
          <w:sz w:val="18"/>
        </w:rPr>
        <w:t>build.gradle</w:t>
      </w:r>
      <w:r>
        <w:rPr>
          <w:rFonts w:ascii="微软雅黑" w:hAnsi="微软雅黑"/>
          <w:sz w:val="21"/>
        </w:rPr>
        <w:t>文件中应用</w:t>
      </w:r>
      <w:r>
        <w:rPr>
          <w:rFonts w:ascii="Consolas" w:hAnsi="Consolas"/>
          <w:color w:val="B43C3C"/>
          <w:sz w:val="18"/>
        </w:rPr>
        <w:t>com.palantir.transforms.lang.antipattern-linter</w:t>
      </w:r>
      <w:r>
        <w:rPr>
          <w:rFonts w:ascii="微软雅黑" w:hAnsi="微软雅黑"/>
          <w:sz w:val="21"/>
        </w:rPr>
        <w:t xml:space="preserve"> Gradle插件来启用Spark反模式linter。</w:t>
      </w:r>
    </w:p>
    <w:p>
      <w:pPr>
        <w:spacing w:before="80" w:after="80"/>
        <w:ind w:left="567"/>
      </w:pPr>
      <w:r>
        <w:rPr>
          <w:rFonts w:ascii="Consolas" w:hAnsi="Consolas"/>
          <w:color w:val="505050"/>
          <w:sz w:val="18"/>
        </w:rPr>
        <w:t>// 应用反模式代码检查插件</w:t>
        <w:br/>
        <w:t>apply plugin: 'com.palantir.transforms.lang.antipattern-linter'</w:t>
      </w:r>
    </w:p>
    <w:p>
      <w:pPr>
        <w:spacing w:line="360" w:lineRule="auto" w:after="120"/>
      </w:pPr>
      <w:r>
        <w:rPr>
          <w:rFonts w:ascii="微软雅黑" w:hAnsi="微软雅黑"/>
          <w:sz w:val="21"/>
        </w:rPr>
        <w:t>Spark反模式插件将警告在Spark中使用常见的反模式，例如正确性问题、糟糕的Spark性能和安全隐患。</w:t>
      </w:r>
    </w:p>
    <w:p>
      <w:pPr>
        <w:pStyle w:val="Heading2"/>
      </w:pPr>
      <w:r>
        <w:rPr>
          <w:rFonts w:ascii="微软雅黑" w:hAnsi="微软雅黑"/>
        </w:rPr>
        <w:t>启用测试</w:t>
      </w:r>
    </w:p>
    <w:p>
      <w:pPr>
        <w:spacing w:line="360" w:lineRule="auto" w:after="120"/>
      </w:pPr>
      <w:r>
        <w:rPr>
          <w:rFonts w:ascii="微软雅黑" w:hAnsi="微软雅黑"/>
          <w:sz w:val="21"/>
        </w:rPr>
        <w:t>可以通过在Python项目的</w:t>
      </w:r>
      <w:r>
        <w:rPr>
          <w:rFonts w:ascii="Consolas" w:hAnsi="Consolas"/>
          <w:color w:val="B43C3C"/>
          <w:sz w:val="18"/>
        </w:rPr>
        <w:t>build.gradle</w:t>
      </w:r>
      <w:r>
        <w:rPr>
          <w:rFonts w:ascii="微软雅黑" w:hAnsi="微软雅黑"/>
          <w:sz w:val="21"/>
        </w:rPr>
        <w:t>文件中应用</w:t>
      </w:r>
      <w:r>
        <w:rPr>
          <w:rFonts w:ascii="Consolas" w:hAnsi="Consolas"/>
          <w:color w:val="B43C3C"/>
          <w:sz w:val="18"/>
        </w:rPr>
        <w:t>com.palantir.transforms.lang.pytest-defaults</w:t>
      </w:r>
      <w:r>
        <w:rPr>
          <w:rFonts w:ascii="微软雅黑" w:hAnsi="微软雅黑"/>
          <w:sz w:val="21"/>
        </w:rPr>
        <w:t xml:space="preserve"> Gradle插件来启用测试。对于变换库，这在Python子项目中。对于库库，这在根文件夹中。</w:t>
      </w:r>
    </w:p>
    <w:p>
      <w:pPr>
        <w:spacing w:line="360" w:lineRule="auto" w:after="120"/>
      </w:pPr>
      <w:r>
        <w:rPr>
          <w:rFonts w:ascii="微软雅黑" w:hAnsi="微软雅黑"/>
          <w:sz w:val="21"/>
        </w:rPr>
        <w:t>变换的</w:t>
      </w:r>
      <w:r>
        <w:rPr>
          <w:rFonts w:ascii="Consolas" w:hAnsi="Consolas"/>
          <w:color w:val="B43C3C"/>
          <w:sz w:val="18"/>
        </w:rPr>
        <w:t>build.gradle</w:t>
      </w:r>
      <w:r>
        <w:rPr>
          <w:rFonts w:ascii="微软雅黑" w:hAnsi="微软雅黑"/>
          <w:sz w:val="21"/>
        </w:rPr>
        <w:t>文件看起来像这样：</w:t>
      </w:r>
    </w:p>
    <w:p>
      <w:pPr>
        <w:spacing w:before="80" w:after="80"/>
        <w:ind w:left="567"/>
      </w:pPr>
      <w:r>
        <w:rPr>
          <w:rFonts w:ascii="Consolas" w:hAnsi="Consolas"/>
          <w:color w:val="505050"/>
          <w:sz w:val="18"/>
        </w:rPr>
        <w:t>apply plugin: 'com.palantir.transforms.lang.python' // 应用Python转换插件</w:t>
        <w:br/>
        <w:t>apply plugin: 'com.palantir.transforms.lang.python-defaults' // 应用Python默认设置插件</w:t>
        <w:br/>
        <w:t>// Apply the testing plugin</w:t>
        <w:br/>
        <w:t>apply plugin: 'com.palantir.transforms.lang.pytest-defaults' // 应用Pytest默认测试插件</w:t>
      </w:r>
    </w:p>
    <w:p>
      <w:pPr>
        <w:spacing w:line="360" w:lineRule="auto" w:after="120"/>
      </w:pPr>
      <w:r>
        <w:rPr>
          <w:rFonts w:ascii="微软雅黑" w:hAnsi="微软雅黑"/>
          <w:sz w:val="21"/>
        </w:rPr>
        <w:t xml:space="preserve">一个库 </w:t>
      </w:r>
      <w:r>
        <w:rPr>
          <w:rFonts w:ascii="Consolas" w:hAnsi="Consolas"/>
          <w:color w:val="B43C3C"/>
          <w:sz w:val="18"/>
        </w:rPr>
        <w:t>build.gradle</w:t>
      </w:r>
      <w:r>
        <w:rPr>
          <w:rFonts w:ascii="微软雅黑" w:hAnsi="微软雅黑"/>
          <w:sz w:val="21"/>
        </w:rPr>
        <w:t xml:space="preserve"> 看起来像这样：</w:t>
      </w:r>
    </w:p>
    <w:p>
      <w:pPr>
        <w:spacing w:before="80" w:after="80"/>
        <w:ind w:left="567"/>
      </w:pPr>
      <w:r>
        <w:rPr>
          <w:rFonts w:ascii="Consolas" w:hAnsi="Consolas"/>
          <w:color w:val="505050"/>
          <w:sz w:val="18"/>
        </w:rPr>
        <w:t>apply plugin: 'com.palantir.transforms.lang.python-library'</w:t>
        <w:br/>
        <w:t>apply plugin: 'com.palantir.transforms.lang.python-library-defaults'</w:t>
        <w:br/>
        <w:t>// 应用测试插件</w:t>
        <w:br/>
        <w:t>apply plugin: 'com.palantir.transforms.lang.pytest-defaults'</w:t>
        <w:br/>
        <w:t>// 仅对标记的版本（距离上次git标签无提交）进行发布</w:t>
        <w:br/>
        <w:t>condaLibraryPublish.onlyIf { versionDetails().commitDistance == 0 }</w:t>
      </w:r>
    </w:p>
    <w:p>
      <w:pPr>
        <w:spacing w:line="360" w:lineRule="auto" w:after="120"/>
      </w:pPr>
      <w:r>
        <w:rPr>
          <w:rFonts w:ascii="微软雅黑" w:hAnsi="微软雅黑"/>
          <w:sz w:val="21"/>
        </w:rPr>
        <w:t xml:space="preserve">在 </w:t>
      </w:r>
      <w:r>
        <w:rPr>
          <w:rFonts w:ascii="微软雅黑" w:hAnsi="微软雅黑"/>
          <w:color w:val="0066CC"/>
          <w:sz w:val="21"/>
          <w:u w:val="single"/>
        </w:rPr>
        <w:t>meta.yaml</w:t>
      </w:r>
      <w:r>
        <w:rPr>
          <w:rFonts w:ascii="微软雅黑" w:hAnsi="微软雅黑"/>
          <w:sz w:val="21"/>
        </w:rPr>
        <w:t xml:space="preserve"> 中定义的运行时需求将在您的测试中可用。其他需求也可以在 </w:t>
      </w:r>
      <w:r>
        <w:rPr>
          <w:rFonts w:ascii="微软雅黑" w:hAnsi="微软雅黑"/>
          <w:color w:val="0066CC"/>
          <w:sz w:val="21"/>
          <w:u w:val="single"/>
        </w:rPr>
        <w:t>conda test section ↗</w:t>
      </w:r>
      <w:r>
        <w:rPr>
          <w:rFonts w:ascii="微软雅黑" w:hAnsi="微软雅黑"/>
          <w:sz w:val="21"/>
        </w:rPr>
        <w:t xml:space="preserve"> 中指定。</w:t>
      </w:r>
    </w:p>
    <w:p>
      <w:pPr>
        <w:pStyle w:val="Heading2"/>
      </w:pPr>
      <w:r>
        <w:rPr>
          <w:rFonts w:ascii="微软雅黑" w:hAnsi="微软雅黑"/>
        </w:rPr>
        <w:t>编写测试</w:t>
      </w:r>
    </w:p>
    <w:p>
      <w:pPr>
        <w:spacing w:line="360" w:lineRule="auto" w:after="120"/>
      </w:pPr>
      <w:r>
        <w:rPr>
          <w:rFonts w:ascii="微软雅黑" w:hAnsi="微软雅黑"/>
          <w:sz w:val="21"/>
        </w:rPr>
        <w:t xml:space="preserve">完整文档可在 </w:t>
      </w:r>
      <w:r>
        <w:rPr>
          <w:rFonts w:ascii="微软雅黑" w:hAnsi="微软雅黑"/>
          <w:color w:val="0066CC"/>
          <w:sz w:val="21"/>
          <w:u w:val="single"/>
        </w:rPr>
        <w:t>https://docs.pytest.org ↗</w:t>
      </w:r>
      <w:r>
        <w:rPr>
          <w:rFonts w:ascii="微软雅黑" w:hAnsi="微软雅黑"/>
          <w:sz w:val="21"/>
        </w:rPr>
        <w:t xml:space="preserve"> 找到。</w:t>
      </w:r>
    </w:p>
    <w:p>
      <w:pPr>
        <w:spacing w:line="360" w:lineRule="auto" w:after="120"/>
      </w:pPr>
      <w:r>
        <w:rPr>
          <w:rFonts w:ascii="微软雅黑" w:hAnsi="微软雅黑"/>
          <w:sz w:val="21"/>
        </w:rPr>
        <w:t xml:space="preserve">PyTest 会在任何以 </w:t>
      </w:r>
      <w:r>
        <w:rPr>
          <w:rFonts w:ascii="Consolas" w:hAnsi="Consolas"/>
          <w:color w:val="B43C3C"/>
          <w:sz w:val="18"/>
        </w:rPr>
        <w:t>test_</w:t>
      </w:r>
      <w:r>
        <w:rPr>
          <w:rFonts w:ascii="微软雅黑" w:hAnsi="微软雅黑"/>
          <w:sz w:val="21"/>
        </w:rPr>
        <w:t xml:space="preserve"> 开头或以 </w:t>
      </w:r>
      <w:r>
        <w:rPr>
          <w:rFonts w:ascii="Consolas" w:hAnsi="Consolas"/>
          <w:color w:val="B43C3C"/>
          <w:sz w:val="18"/>
        </w:rPr>
        <w:t>_test.py</w:t>
      </w:r>
      <w:r>
        <w:rPr>
          <w:rFonts w:ascii="微软雅黑" w:hAnsi="微软雅黑"/>
          <w:sz w:val="21"/>
        </w:rPr>
        <w:t xml:space="preserve"> 结尾的 Python 文件中找到测试。建议将所有测试放在项目的 </w:t>
      </w:r>
      <w:r>
        <w:rPr>
          <w:rFonts w:ascii="Consolas" w:hAnsi="Consolas"/>
          <w:color w:val="B43C3C"/>
          <w:sz w:val="18"/>
        </w:rPr>
        <w:t>src</w:t>
      </w:r>
      <w:r>
        <w:rPr>
          <w:rFonts w:ascii="微软雅黑" w:hAnsi="微软雅黑"/>
          <w:sz w:val="21"/>
        </w:rPr>
        <w:t xml:space="preserve"> 目录下的 </w:t>
      </w:r>
      <w:r>
        <w:rPr>
          <w:rFonts w:ascii="Consolas" w:hAnsi="Consolas"/>
          <w:color w:val="B43C3C"/>
          <w:sz w:val="18"/>
        </w:rPr>
        <w:t>test</w:t>
      </w:r>
      <w:r>
        <w:rPr>
          <w:rFonts w:ascii="微软雅黑" w:hAnsi="微软雅黑"/>
          <w:sz w:val="21"/>
        </w:rPr>
        <w:t xml:space="preserve"> 包中。测试是以 </w:t>
      </w:r>
      <w:r>
        <w:rPr>
          <w:rFonts w:ascii="Consolas" w:hAnsi="Consolas"/>
          <w:color w:val="B43C3C"/>
          <w:sz w:val="18"/>
        </w:rPr>
        <w:t>test_</w:t>
      </w:r>
      <w:r>
        <w:rPr>
          <w:rFonts w:ascii="微软雅黑" w:hAnsi="微软雅黑"/>
          <w:sz w:val="21"/>
        </w:rPr>
        <w:t xml:space="preserve"> 前缀命名的 Python 函数，断言使用 Python 的 </w:t>
      </w:r>
      <w:r>
        <w:rPr>
          <w:rFonts w:ascii="Consolas" w:hAnsi="Consolas"/>
          <w:color w:val="B43C3C"/>
          <w:sz w:val="18"/>
        </w:rPr>
        <w:t>assert</w:t>
      </w:r>
      <w:r>
        <w:rPr>
          <w:rFonts w:ascii="微软雅黑" w:hAnsi="微软雅黑"/>
          <w:sz w:val="21"/>
        </w:rPr>
        <w:t xml:space="preserve"> 语句。PyTest 还会运行使用 Python 内置的 </w:t>
      </w:r>
      <w:r>
        <w:rPr>
          <w:rFonts w:ascii="微软雅黑" w:hAnsi="微软雅黑"/>
          <w:color w:val="0066CC"/>
          <w:sz w:val="21"/>
          <w:u w:val="single"/>
        </w:rPr>
        <w:t>`unittest` ↗</w:t>
      </w:r>
      <w:r>
        <w:rPr>
          <w:rFonts w:ascii="微软雅黑" w:hAnsi="微软雅黑"/>
          <w:sz w:val="21"/>
        </w:rPr>
        <w:t xml:space="preserve"> 模块编写的测试。</w:t>
      </w:r>
    </w:p>
    <w:p>
      <w:pPr>
        <w:spacing w:line="360" w:lineRule="auto" w:after="120"/>
      </w:pPr>
      <w:r>
        <w:rPr>
          <w:rFonts w:ascii="微软雅黑" w:hAnsi="微软雅黑"/>
          <w:sz w:val="21"/>
        </w:rPr>
        <w:t xml:space="preserve">例如，在 </w:t>
      </w:r>
      <w:r>
        <w:rPr>
          <w:rFonts w:ascii="Consolas" w:hAnsi="Consolas"/>
          <w:color w:val="B43C3C"/>
          <w:sz w:val="18"/>
        </w:rPr>
        <w:t>transforms-python/src/test/test_increment.py</w:t>
      </w:r>
      <w:r>
        <w:rPr>
          <w:rFonts w:ascii="微软雅黑" w:hAnsi="微软雅黑"/>
          <w:sz w:val="21"/>
        </w:rPr>
        <w:t xml:space="preserve"> 中，一个简单的测试如下所示：</w:t>
      </w:r>
    </w:p>
    <w:p>
      <w:pPr>
        <w:spacing w:before="80" w:after="80"/>
        <w:ind w:left="567"/>
      </w:pPr>
      <w:r>
        <w:rPr>
          <w:rFonts w:ascii="Consolas" w:hAnsi="Consolas"/>
          <w:color w:val="505050"/>
          <w:sz w:val="18"/>
        </w:rPr>
        <w:t>def increment(num):</w:t>
        <w:br/>
        <w:t xml:space="preserve">    # 将输入的数字加1</w:t>
        <w:br/>
        <w:t xml:space="preserve">    return num + 1</w:t>
        <w:br/>
        <w:t>def test_increment():</w:t>
        <w:br/>
        <w:t xml:space="preserve">    # 测试increment函数是否正确：3加1应等于4</w:t>
        <w:br/>
        <w:t xml:space="preserve">    assert increment(3) == 4</w:t>
      </w:r>
    </w:p>
    <w:p>
      <w:pPr>
        <w:spacing w:line="360" w:lineRule="auto" w:after="120"/>
      </w:pPr>
      <w:r>
        <w:rPr>
          <w:rFonts w:ascii="微软雅黑" w:hAnsi="微软雅黑"/>
          <w:sz w:val="21"/>
        </w:rPr>
        <w:t>运行此测试将导致检查失败，并显示如下消息：</w:t>
      </w:r>
    </w:p>
    <w:p>
      <w:pPr>
        <w:spacing w:before="80" w:after="80"/>
        <w:ind w:left="567"/>
      </w:pPr>
      <w:r>
        <w:rPr>
          <w:rFonts w:ascii="Consolas" w:hAnsi="Consolas"/>
          <w:color w:val="505050"/>
          <w:sz w:val="18"/>
        </w:rPr>
        <w:t># 这是一个测试会话的输出，显示测试失败的情况。</w:t>
        <w:br/>
        <w:t>============================= test session starts =============================</w:t>
        <w:br/>
        <w:t>collected 1 item  # 收集了1个测试项</w:t>
        <w:br/>
        <w:t>test_increment.py F                                                       [100%]  # 测试失败</w:t>
        <w:br/>
        <w:t># 详细的失败信息</w:t>
        <w:br/>
        <w:t>================================== FAILURES ===================================</w:t>
        <w:br/>
        <w:t>_______________________________ test_increment ________________________________</w:t>
        <w:br/>
        <w:t>def test_increment():</w:t>
        <w:br/>
        <w:t xml:space="preserve">    # 这里的断言期望increment(3)应该等于5</w:t>
        <w:br/>
        <w:t>&gt;   assert increment(3) == 5</w:t>
        <w:br/>
        <w:t xml:space="preserve">    # 但是实际结果是increment(3)返回了4</w:t>
        <w:br/>
        <w:t>E       assert 4 == 5</w:t>
        <w:br/>
        <w:t>E        +  where 4 = increment(3)</w:t>
        <w:br/>
        <w:t>test_increment.py:5: AssertionError  # 失败发生在test_increment.py文件的第5行</w:t>
        <w:br/>
        <w:t>========================== 1 failed in 0.08 seconds ===========================  # 总共1个失败，测试耗时0.08秒</w:t>
      </w:r>
    </w:p>
    <w:p>
      <w:pPr>
        <w:pStyle w:val="Heading2"/>
      </w:pPr>
      <w:r>
        <w:rPr>
          <w:rFonts w:ascii="微软雅黑" w:hAnsi="微软雅黑"/>
        </w:rPr>
        <w:t>使用PySpark进行测试</w:t>
      </w:r>
    </w:p>
    <w:p>
      <w:pPr>
        <w:spacing w:line="360" w:lineRule="auto" w:after="120"/>
      </w:pPr>
      <w:r>
        <w:rPr>
          <w:rFonts w:ascii="微软雅黑" w:hAnsi="微软雅黑"/>
          <w:color w:val="0066CC"/>
          <w:sz w:val="21"/>
          <w:u w:val="single"/>
        </w:rPr>
        <w:t>PyTest fixtures ↗</w:t>
      </w:r>
      <w:r>
        <w:rPr>
          <w:rFonts w:ascii="微软雅黑" w:hAnsi="微软雅黑"/>
          <w:sz w:val="21"/>
        </w:rPr>
        <w:t xml:space="preserve"> 是一个强大的功能，通过添加同名参数，可以将值注入到测试函数中。此功能被用于在测试函数中提供一个</w:t>
      </w:r>
      <w:r>
        <w:rPr>
          <w:rFonts w:ascii="Consolas" w:hAnsi="Consolas"/>
          <w:color w:val="B43C3C"/>
          <w:sz w:val="18"/>
        </w:rPr>
        <w:t>spark_session</w:t>
      </w:r>
      <w:r>
        <w:rPr>
          <w:rFonts w:ascii="微软雅黑" w:hAnsi="微软雅黑"/>
          <w:sz w:val="21"/>
        </w:rPr>
        <w:t xml:space="preserve"> fixture。例如：</w:t>
      </w:r>
    </w:p>
    <w:p>
      <w:pPr>
        <w:spacing w:before="80" w:after="80"/>
        <w:ind w:left="567"/>
      </w:pPr>
      <w:r>
        <w:rPr>
          <w:rFonts w:ascii="Consolas" w:hAnsi="Consolas"/>
          <w:color w:val="505050"/>
          <w:sz w:val="18"/>
        </w:rPr>
        <w:t>def test_dataframe(spark_session):</w:t>
        <w:br/>
        <w:t xml:space="preserve">    # 使用 SparkSession 创建一个 DataFrame，包含两列：'letter' 和 'number'</w:t>
        <w:br/>
        <w:t xml:space="preserve">    df = spark_session.createDataFrame([['a', 1], ['b', 2]], ['letter', 'number'])</w:t>
        <w:br/>
        <w:t xml:space="preserve">    # 断言 DataFrame 的 schema 名称与预期的列表 ['letter', 'number'] 相同</w:t>
        <w:br/>
        <w:t xml:space="preserve">    assert df.schema.names == ['letter', 'number']</w:t>
      </w:r>
    </w:p>
    <w:p>
      <w:pPr>
        <w:pStyle w:val="Heading2"/>
      </w:pPr>
      <w:r>
        <w:rPr>
          <w:rFonts w:ascii="微软雅黑" w:hAnsi="微软雅黑"/>
        </w:rPr>
        <w:t>从CSV创建测试输入</w:t>
      </w:r>
    </w:p>
    <w:p>
      <w:pPr>
        <w:spacing w:line="360" w:lineRule="auto" w:after="120"/>
      </w:pPr>
      <w:r>
        <w:rPr>
          <w:rFonts w:ascii="微软雅黑" w:hAnsi="微软雅黑"/>
          <w:sz w:val="21"/>
        </w:rPr>
        <w:t>CSV文件可以存储在代码库中，并作为测试数据变换的测试输入。</w:t>
      </w:r>
    </w:p>
    <w:p>
      <w:pPr>
        <w:spacing w:line="360" w:lineRule="auto" w:after="120"/>
      </w:pPr>
      <w:r>
        <w:rPr>
          <w:rFonts w:ascii="微软雅黑" w:hAnsi="微软雅黑"/>
          <w:sz w:val="21"/>
        </w:rPr>
        <w:t>以下部分展示了一个示例，假设以下数据变换在</w:t>
      </w:r>
      <w:r>
        <w:rPr>
          <w:rFonts w:ascii="Consolas" w:hAnsi="Consolas"/>
          <w:color w:val="B43C3C"/>
          <w:sz w:val="18"/>
        </w:rPr>
        <w:t>transforms-python/src/myproject/datasets/</w:t>
      </w:r>
      <w:r>
        <w:rPr>
          <w:rFonts w:ascii="微软雅黑" w:hAnsi="微软雅黑"/>
          <w:sz w:val="21"/>
        </w:rPr>
        <w:t>中编写</w:t>
      </w:r>
    </w:p>
    <w:p>
      <w:pPr>
        <w:spacing w:line="360" w:lineRule="auto" w:after="120"/>
      </w:pPr>
      <w:r>
        <w:rPr>
          <w:rFonts w:ascii="Consolas" w:hAnsi="Consolas"/>
          <w:color w:val="B43C3C"/>
          <w:sz w:val="18"/>
        </w:rPr>
        <w:t>find_aircraft.py</w:t>
      </w:r>
    </w:p>
    <w:p>
      <w:pPr>
        <w:spacing w:before="80" w:after="80"/>
        <w:ind w:left="567"/>
      </w:pPr>
      <w:r>
        <w:rPr>
          <w:rFonts w:ascii="Consolas" w:hAnsi="Consolas"/>
          <w:color w:val="505050"/>
          <w:sz w:val="18"/>
        </w:rPr>
        <w:t>from pyspark.sql import functions as F</w:t>
        <w:br/>
        <w:t>from transforms.api import transform_df, Input, Output</w:t>
        <w:br/>
        <w:t>@transform_df(</w:t>
        <w:br/>
        <w:t xml:space="preserve">    Output("&lt;output_dataset_rid&gt;"),</w:t>
        <w:br/>
        <w:t xml:space="preserve">    aircraft_df=Input("&lt;input_dataset_rid&gt;"),</w:t>
        <w:br/>
        <w:t>)</w:t>
        <w:br/>
        <w:t>def compute(aircraft_df):</w:t>
        <w:br/>
        <w:t xml:space="preserve">    # 过滤条件：只保留座位数大于300且运营状态为"Yes"的航班数据</w:t>
        <w:br/>
        <w:t xml:space="preserve">    return aircraft_df.filter((F.col("number_of_seats") &gt; F.lit(300)) &amp; (F.col("operating_status") == F.lit("Yes")))</w:t>
      </w:r>
    </w:p>
    <w:p>
      <w:pPr>
        <w:spacing w:line="360" w:lineRule="auto" w:after="120"/>
      </w:pPr>
      <w:r>
        <w:rPr>
          <w:rFonts w:ascii="微软雅黑" w:hAnsi="微软雅黑"/>
          <w:sz w:val="21"/>
        </w:rPr>
        <w:t>以下是文件夹中的两个CSV文件及其各自的内容：</w:t>
      </w:r>
    </w:p>
    <w:p>
      <w:pPr>
        <w:spacing w:line="360" w:lineRule="auto" w:after="120"/>
      </w:pPr>
      <w:r>
        <w:rPr>
          <w:rFonts w:ascii="Consolas" w:hAnsi="Consolas"/>
          <w:color w:val="B43C3C"/>
          <w:sz w:val="18"/>
        </w:rPr>
        <w:t>transforms-python/src/test/resources/</w:t>
      </w:r>
      <w:r>
        <w:rPr>
          <w:rFonts w:ascii="微软雅黑" w:hAnsi="微软雅黑"/>
          <w:sz w:val="21"/>
        </w:rPr>
        <w:t>：</w:t>
      </w:r>
    </w:p>
    <w:p>
      <w:pPr>
        <w:spacing w:line="360" w:lineRule="auto" w:after="120"/>
      </w:pPr>
      <w:r>
        <w:rPr>
          <w:rFonts w:ascii="Consolas" w:hAnsi="Consolas"/>
          <w:color w:val="B43C3C"/>
          <w:sz w:val="18"/>
        </w:rPr>
        <w:t>aircraft_mock.csv</w:t>
      </w:r>
    </w:p>
    <w:p>
      <w:pPr>
        <w:spacing w:before="80" w:after="80"/>
        <w:ind w:left="567"/>
      </w:pPr>
      <w:r>
        <w:rPr>
          <w:rFonts w:ascii="Consolas" w:hAnsi="Consolas"/>
          <w:color w:val="505050"/>
          <w:sz w:val="18"/>
        </w:rPr>
        <w:t>tail_number,serial_number,manufacture_year,manufacturer,model,number_of_seats,capacity_in_pounds,operating_status,aircraft_status,acquisition_date,model_type</w:t>
        <w:br/>
        <w:t>AAA1,20809,1990,Manufacturer_1,M1-100,1,3500,Yes,Owned,13/8/90,208</w:t>
        <w:br/>
        <w:t># tail_number: 飞机尾号</w:t>
        <w:br/>
        <w:t># serial_number: 序列号</w:t>
        <w:br/>
        <w:t># manufacture_year: 制造年份</w:t>
        <w:br/>
        <w:t># manufacturer: 制造商</w:t>
        <w:br/>
        <w:t># model: 型号</w:t>
        <w:br/>
        <w:t># number_of_seats: 座位数量</w:t>
        <w:br/>
        <w:t># capacity_in_pounds: 载重量（磅）</w:t>
        <w:br/>
        <w:t># operating_status: 运营状态（Yes/No）</w:t>
        <w:br/>
        <w:t># aircraft_status: 飞机状态（Owned/Leased）</w:t>
        <w:br/>
        <w:t># acquisition_date: 购置日期</w:t>
        <w:br/>
        <w:t># model_type: 型号类型</w:t>
        <w:br/>
        <w:t>BBB1,46970,2013,Manufacturer_2,M2-300,310,108500,No,Owned,10/15/14,777</w:t>
        <w:br/>
        <w:t>CCC1,44662,2013,Manufacturer_2,M2-300,310,108500,Yes,Owned,6/23/13,777</w:t>
        <w:br/>
        <w:t>DDD1,58340,2014,Manufacturer_3,M3-200,294,100000,Yes,Leased,11/21/13,330</w:t>
        <w:br/>
        <w:t>EEE1,58600,2013,Manufacturer_2,M2-300,300,47200,Yes,Leased,12/2/13,777</w:t>
      </w:r>
    </w:p>
    <w:p>
      <w:pPr>
        <w:spacing w:line="360" w:lineRule="auto" w:after="120"/>
      </w:pPr>
      <w:r>
        <w:rPr>
          <w:rFonts w:ascii="微软雅黑" w:hAnsi="微软雅黑"/>
          <w:sz w:val="21"/>
        </w:rPr>
        <w:t>这个CSV文件包含了飞机的基本信息，包括飞机尾号、序列号、制造年份、制造商、型号、座位数量、载重量、运营状态、飞机状态、购置日期和型号类型。这些信息可以用于管理和追踪飞机的运营和维护情况。</w:t>
      </w:r>
    </w:p>
    <w:p>
      <w:pPr>
        <w:spacing w:line="360" w:lineRule="auto" w:after="120"/>
      </w:pPr>
      <w:r>
        <w:rPr>
          <w:rFonts w:ascii="Consolas" w:hAnsi="Consolas"/>
          <w:color w:val="B43C3C"/>
          <w:sz w:val="18"/>
        </w:rPr>
        <w:t>expected_filtered_aircraft.csv</w:t>
      </w:r>
    </w:p>
    <w:p>
      <w:pPr>
        <w:spacing w:before="80" w:after="80"/>
        <w:ind w:left="567"/>
      </w:pPr>
      <w:r>
        <w:rPr>
          <w:rFonts w:ascii="Consolas" w:hAnsi="Consolas"/>
          <w:color w:val="505050"/>
          <w:sz w:val="18"/>
        </w:rPr>
        <w:t>tail_number,serial_number,manufacture_year,manufacturer,model,number_of_seats,capacity_in_pounds,operating_status,aircraft_status,acquisition_date,model_type</w:t>
        <w:br/>
        <w:t>CCC1,44662,2013,Manufacturer_2,M2-300,310,108500,Yes,Owned,6/23/13,777</w:t>
      </w:r>
    </w:p>
    <w:p>
      <w:pPr>
        <w:spacing w:line="360" w:lineRule="auto" w:after="120"/>
      </w:pPr>
      <w:r>
        <w:rPr>
          <w:rFonts w:ascii="微软雅黑" w:hAnsi="微软雅黑"/>
          <w:sz w:val="21"/>
        </w:rPr>
        <w:t>这个数据是一组航空器的信息，字段解释如下：</w:t>
      </w:r>
    </w:p>
    <w:p>
      <w:pPr>
        <w:pStyle w:val="ListBullet"/>
        <w:spacing w:line="360" w:lineRule="auto" w:after="120"/>
      </w:pPr>
      <w:r>
        <w:rPr>
          <w:rFonts w:ascii="Consolas" w:hAnsi="Consolas"/>
          <w:color w:val="B43C3C"/>
          <w:sz w:val="18"/>
        </w:rPr>
        <w:t>tail_number</w:t>
      </w:r>
      <w:r>
        <w:rPr>
          <w:rFonts w:ascii="微软雅黑" w:hAnsi="微软雅黑"/>
          <w:sz w:val="21"/>
        </w:rPr>
        <w:t>：飞机尾号</w:t>
      </w:r>
    </w:p>
    <w:p>
      <w:pPr>
        <w:pStyle w:val="ListBullet"/>
        <w:spacing w:line="360" w:lineRule="auto" w:after="120"/>
      </w:pPr>
      <w:r>
        <w:rPr>
          <w:rFonts w:ascii="Consolas" w:hAnsi="Consolas"/>
          <w:color w:val="B43C3C"/>
          <w:sz w:val="18"/>
        </w:rPr>
        <w:t>serial_number</w:t>
      </w:r>
      <w:r>
        <w:rPr>
          <w:rFonts w:ascii="微软雅黑" w:hAnsi="微软雅黑"/>
          <w:sz w:val="21"/>
        </w:rPr>
        <w:t>：序列号</w:t>
      </w:r>
    </w:p>
    <w:p>
      <w:pPr>
        <w:pStyle w:val="ListBullet"/>
        <w:spacing w:line="360" w:lineRule="auto" w:after="120"/>
      </w:pPr>
      <w:r>
        <w:rPr>
          <w:rFonts w:ascii="Consolas" w:hAnsi="Consolas"/>
          <w:color w:val="B43C3C"/>
          <w:sz w:val="18"/>
        </w:rPr>
        <w:t>manufacture_year</w:t>
      </w:r>
      <w:r>
        <w:rPr>
          <w:rFonts w:ascii="微软雅黑" w:hAnsi="微软雅黑"/>
          <w:sz w:val="21"/>
        </w:rPr>
        <w:t>：制造年份</w:t>
      </w:r>
    </w:p>
    <w:p>
      <w:pPr>
        <w:pStyle w:val="ListBullet"/>
        <w:spacing w:line="360" w:lineRule="auto" w:after="120"/>
      </w:pPr>
      <w:r>
        <w:rPr>
          <w:rFonts w:ascii="Consolas" w:hAnsi="Consolas"/>
          <w:color w:val="B43C3C"/>
          <w:sz w:val="18"/>
        </w:rPr>
        <w:t>manufacturer</w:t>
      </w:r>
      <w:r>
        <w:rPr>
          <w:rFonts w:ascii="微软雅黑" w:hAnsi="微软雅黑"/>
          <w:sz w:val="21"/>
        </w:rPr>
        <w:t>：制造商</w:t>
      </w:r>
    </w:p>
    <w:p>
      <w:pPr>
        <w:pStyle w:val="ListBullet"/>
        <w:spacing w:line="360" w:lineRule="auto" w:after="120"/>
      </w:pPr>
      <w:r>
        <w:rPr>
          <w:rFonts w:ascii="Consolas" w:hAnsi="Consolas"/>
          <w:color w:val="B43C3C"/>
          <w:sz w:val="18"/>
        </w:rPr>
        <w:t>model</w:t>
      </w:r>
      <w:r>
        <w:rPr>
          <w:rFonts w:ascii="微软雅黑" w:hAnsi="微软雅黑"/>
          <w:sz w:val="21"/>
        </w:rPr>
        <w:t>：型号</w:t>
      </w:r>
    </w:p>
    <w:p>
      <w:pPr>
        <w:pStyle w:val="ListBullet"/>
        <w:spacing w:line="360" w:lineRule="auto" w:after="120"/>
      </w:pPr>
      <w:r>
        <w:rPr>
          <w:rFonts w:ascii="Consolas" w:hAnsi="Consolas"/>
          <w:color w:val="B43C3C"/>
          <w:sz w:val="18"/>
        </w:rPr>
        <w:t>number_of_seats</w:t>
      </w:r>
      <w:r>
        <w:rPr>
          <w:rFonts w:ascii="微软雅黑" w:hAnsi="微软雅黑"/>
          <w:sz w:val="21"/>
        </w:rPr>
        <w:t>：座位数</w:t>
      </w:r>
    </w:p>
    <w:p>
      <w:pPr>
        <w:pStyle w:val="ListBullet"/>
        <w:spacing w:line="360" w:lineRule="auto" w:after="120"/>
      </w:pPr>
      <w:r>
        <w:rPr>
          <w:rFonts w:ascii="Consolas" w:hAnsi="Consolas"/>
          <w:color w:val="B43C3C"/>
          <w:sz w:val="18"/>
        </w:rPr>
        <w:t>capacity_in_pounds</w:t>
      </w:r>
      <w:r>
        <w:rPr>
          <w:rFonts w:ascii="微软雅黑" w:hAnsi="微软雅黑"/>
          <w:sz w:val="21"/>
        </w:rPr>
        <w:t>：载重量（以磅为单位）</w:t>
      </w:r>
    </w:p>
    <w:p>
      <w:pPr>
        <w:pStyle w:val="ListBullet"/>
        <w:spacing w:line="360" w:lineRule="auto" w:after="120"/>
      </w:pPr>
      <w:r>
        <w:rPr>
          <w:rFonts w:ascii="Consolas" w:hAnsi="Consolas"/>
          <w:color w:val="B43C3C"/>
          <w:sz w:val="18"/>
        </w:rPr>
        <w:t>operating_status</w:t>
      </w:r>
      <w:r>
        <w:rPr>
          <w:rFonts w:ascii="微软雅黑" w:hAnsi="微软雅黑"/>
          <w:sz w:val="21"/>
        </w:rPr>
        <w:t>：运营状态（是/否）</w:t>
      </w:r>
    </w:p>
    <w:p>
      <w:pPr>
        <w:pStyle w:val="ListBullet"/>
        <w:spacing w:line="360" w:lineRule="auto" w:after="120"/>
      </w:pPr>
      <w:r>
        <w:rPr>
          <w:rFonts w:ascii="Consolas" w:hAnsi="Consolas"/>
          <w:color w:val="B43C3C"/>
          <w:sz w:val="18"/>
        </w:rPr>
        <w:t>aircraft_status</w:t>
      </w:r>
      <w:r>
        <w:rPr>
          <w:rFonts w:ascii="微软雅黑" w:hAnsi="微软雅黑"/>
          <w:sz w:val="21"/>
        </w:rPr>
        <w:t>：飞机状态（拥有/租赁）</w:t>
      </w:r>
    </w:p>
    <w:p>
      <w:pPr>
        <w:pStyle w:val="ListBullet"/>
        <w:spacing w:line="360" w:lineRule="auto" w:after="120"/>
      </w:pPr>
      <w:r>
        <w:rPr>
          <w:rFonts w:ascii="Consolas" w:hAnsi="Consolas"/>
          <w:color w:val="B43C3C"/>
          <w:sz w:val="18"/>
        </w:rPr>
        <w:t>acquisition_date</w:t>
      </w:r>
      <w:r>
        <w:rPr>
          <w:rFonts w:ascii="微软雅黑" w:hAnsi="微软雅黑"/>
          <w:sz w:val="21"/>
        </w:rPr>
        <w:t>：获取日期</w:t>
      </w:r>
    </w:p>
    <w:p>
      <w:pPr>
        <w:pStyle w:val="ListBullet"/>
        <w:spacing w:line="360" w:lineRule="auto" w:after="120"/>
      </w:pPr>
      <w:r>
        <w:rPr>
          <w:rFonts w:ascii="Consolas" w:hAnsi="Consolas"/>
          <w:color w:val="B43C3C"/>
          <w:sz w:val="18"/>
        </w:rPr>
        <w:t>model_type</w:t>
      </w:r>
      <w:r>
        <w:rPr>
          <w:rFonts w:ascii="微软雅黑" w:hAnsi="微软雅黑"/>
          <w:sz w:val="21"/>
        </w:rPr>
        <w:t>：型号类别</w:t>
      </w:r>
    </w:p>
    <w:p>
      <w:pPr>
        <w:spacing w:line="360" w:lineRule="auto" w:after="120"/>
      </w:pPr>
      <w:r>
        <w:rPr>
          <w:rFonts w:ascii="微软雅黑" w:hAnsi="微软雅黑"/>
          <w:sz w:val="21"/>
        </w:rPr>
        <w:t xml:space="preserve">给出的示例数据表示一架由 </w:t>
      </w:r>
      <w:r>
        <w:rPr>
          <w:rFonts w:ascii="Consolas" w:hAnsi="Consolas"/>
          <w:color w:val="B43C3C"/>
          <w:sz w:val="18"/>
        </w:rPr>
        <w:t>Manufacturer_2</w:t>
      </w:r>
      <w:r>
        <w:rPr>
          <w:rFonts w:ascii="微软雅黑" w:hAnsi="微软雅黑"/>
          <w:sz w:val="21"/>
        </w:rPr>
        <w:t xml:space="preserve"> 制造的 </w:t>
      </w:r>
      <w:r>
        <w:rPr>
          <w:rFonts w:ascii="Consolas" w:hAnsi="Consolas"/>
          <w:color w:val="B43C3C"/>
          <w:sz w:val="18"/>
        </w:rPr>
        <w:t>M2-300</w:t>
      </w:r>
      <w:r>
        <w:rPr>
          <w:rFonts w:ascii="微软雅黑" w:hAnsi="微软雅黑"/>
          <w:sz w:val="21"/>
        </w:rPr>
        <w:t xml:space="preserve"> 型号飞机，制造于2013年，拥有310个座位，载重量为108500磅，该飞机在2013年6月23日被获取，目前处于运营状态并为自有资产。型号类别为777。</w:t>
      </w:r>
    </w:p>
    <w:p>
      <w:pPr>
        <w:spacing w:line="360" w:lineRule="auto" w:after="120"/>
      </w:pPr>
      <w:r>
        <w:rPr>
          <w:rFonts w:ascii="微软雅黑" w:hAnsi="微软雅黑"/>
          <w:sz w:val="21"/>
        </w:rPr>
        <w:t xml:space="preserve">以下测试可以在路径 </w:t>
      </w:r>
      <w:r>
        <w:rPr>
          <w:rFonts w:ascii="Consolas" w:hAnsi="Consolas"/>
          <w:color w:val="B43C3C"/>
          <w:sz w:val="18"/>
        </w:rPr>
        <w:t>transforms-python/src/test/</w:t>
      </w:r>
      <w:r>
        <w:rPr>
          <w:rFonts w:ascii="微软雅黑" w:hAnsi="微软雅黑"/>
          <w:sz w:val="21"/>
        </w:rPr>
        <w:t xml:space="preserve"> 编写：</w:t>
      </w:r>
    </w:p>
    <w:p>
      <w:pPr>
        <w:spacing w:line="360" w:lineRule="auto" w:after="120"/>
      </w:pPr>
      <w:r>
        <w:rPr>
          <w:rFonts w:ascii="Consolas" w:hAnsi="Consolas"/>
          <w:color w:val="B43C3C"/>
          <w:sz w:val="18"/>
        </w:rPr>
        <w:t>test_find_aircraft.py</w:t>
      </w:r>
    </w:p>
    <w:p>
      <w:pPr>
        <w:spacing w:before="80" w:after="80"/>
        <w:ind w:left="567"/>
      </w:pPr>
      <w:r>
        <w:rPr>
          <w:rFonts w:ascii="Consolas" w:hAnsi="Consolas"/>
          <w:color w:val="505050"/>
          <w:sz w:val="18"/>
        </w:rPr>
        <w:t>import os</w:t>
        <w:br/>
        <w:t>from pathlib import Path</w:t>
        <w:br/>
        <w:t>from myproject.datasets.find_aircraft import compute</w:t>
        <w:br/>
        <w:t># 定义测试资源目录的路径</w:t>
        <w:br/>
        <w:t>TEST_RESOURCES_DIRECTORY_PATH = Path(os.path.dirname(__file__)).joinpath('resources')</w:t>
        <w:br/>
        <w:t>def test_find_aircrafts(spark_session):</w:t>
        <w:br/>
        <w:t xml:space="preserve">    # 读取模拟的飞机数据CSV文件为DataFrame</w:t>
        <w:br/>
        <w:t xml:space="preserve">    aircraft_mock_df = spark_session.read.csv(</w:t>
        <w:br/>
        <w:t xml:space="preserve">       str(TEST_RESOURCES_DIRECTORY_PATH.joinpath('aircraft_mock.csv')),</w:t>
        <w:br/>
        <w:t xml:space="preserve">       inferSchema=True,  # 自动推断数据类型</w:t>
        <w:br/>
        <w:t xml:space="preserve">       header=True  # 第一行作为列名</w:t>
        <w:br/>
        <w:t xml:space="preserve">    )</w:t>
        <w:br/>
        <w:t xml:space="preserve">    # 读取期望的过滤后飞机数据CSV文件为DataFrame</w:t>
        <w:br/>
        <w:t xml:space="preserve">    expected_filtered_aircraft_df = spark_session.read.csv(</w:t>
        <w:br/>
        <w:t xml:space="preserve">       str(TEST_RESOURCES_DIRECTORY_PATH.joinpath('expected_filtered_aircraft.csv')),</w:t>
        <w:br/>
        <w:t xml:space="preserve">       inferSchema=True,</w:t>
        <w:br/>
        <w:t xml:space="preserve">       header=True</w:t>
        <w:br/>
        <w:t xml:space="preserve">    )</w:t>
        <w:br/>
        <w:t xml:space="preserve">    # 调用compute函数进行实际数据处理</w:t>
        <w:br/>
        <w:t xml:space="preserve">    result_df = compute(aircraft_mock_df)</w:t>
        <w:br/>
        <w:t xml:space="preserve">    # 验证处理后的DataFrame列名与期望的DataFrame列名一致</w:t>
        <w:br/>
        <w:t xml:space="preserve">    assert result_df.columns == expected_filtered_aircraft_df.columns</w:t>
        <w:br/>
        <w:t xml:space="preserve">    # 验证处理后的DataFrame行数与期望的DataFrame行数一致</w:t>
        <w:br/>
        <w:t xml:space="preserve">    assert result_df.count() == expected_filtered_aircraft_df.count()</w:t>
        <w:br/>
        <w:t xml:space="preserve">    # 验证处理后的DataFrame与期望的DataFrame内容一致</w:t>
        <w:br/>
        <w:t xml:space="preserve">    assert result_df.exceptAll(expected_filtered_aircraft_df).count() == 0</w:t>
        <w:br/>
        <w:t xml:space="preserve">    assert expected_filtered_aircraft_df.exceptAll(result_df).count() == 0</w:t>
      </w:r>
    </w:p>
    <w:p>
      <w:pPr>
        <w:spacing w:line="360" w:lineRule="auto" w:after="120"/>
      </w:pPr>
      <w:r>
        <w:rPr>
          <w:rFonts w:ascii="微软雅黑" w:hAnsi="微软雅黑"/>
          <w:sz w:val="21"/>
        </w:rPr>
        <w:t>在这个Python代码中，我们利用了Apache Spark的DataFrame来测试一个函数</w:t>
      </w:r>
      <w:r>
        <w:rPr>
          <w:rFonts w:ascii="Consolas" w:hAnsi="Consolas"/>
          <w:color w:val="B43C3C"/>
          <w:sz w:val="18"/>
        </w:rPr>
        <w:t>compute</w:t>
      </w:r>
      <w:r>
        <w:rPr>
          <w:rFonts w:ascii="微软雅黑" w:hAnsi="微软雅黑"/>
          <w:sz w:val="21"/>
        </w:rPr>
        <w:t>，确保其返回的结果与期望的数据一致。通过读取CSV文件，我们可以将数据载入DataFrame，并进行列名、行数和内容的逐一比较。</w:t>
      </w:r>
    </w:p>
    <w:p>
      <w:pPr>
        <w:spacing w:line="360" w:lineRule="auto" w:after="120"/>
      </w:pPr>
      <w:r>
        <w:rPr>
          <w:rFonts w:ascii="微软雅黑" w:hAnsi="微软雅黑"/>
          <w:sz w:val="21"/>
        </w:rPr>
        <w:t>最终的代码库结构将如下图所示：</w:t>
      </w:r>
    </w:p>
    <w:p>
      <w:pPr>
        <w:spacing w:after="40"/>
        <w:jc w:val="center"/>
      </w:pPr>
      <w:r>
        <w:rPr>
          <w:i/>
          <w:color w:val="646464"/>
          <w:sz w:val="18"/>
        </w:rPr>
        <w:t>图：带有示例输入的单元测试</w:t>
      </w:r>
    </w:p>
    <w:p>
      <w:pPr>
        <w:spacing w:before="120" w:after="240"/>
        <w:jc w:val="center"/>
      </w:pPr>
      <w:r>
        <w:drawing>
          <wp:inline xmlns:a="http://schemas.openxmlformats.org/drawingml/2006/main" xmlns:pic="http://schemas.openxmlformats.org/drawingml/2006/picture">
            <wp:extent cx="5029200" cy="3251637"/>
            <wp:docPr id="19" name="Picture 19"/>
            <wp:cNvGraphicFramePr>
              <a:graphicFrameLocks noChangeAspect="1"/>
            </wp:cNvGraphicFramePr>
            <a:graphic>
              <a:graphicData uri="http://schemas.openxmlformats.org/drawingml/2006/picture">
                <pic:pic>
                  <pic:nvPicPr>
                    <pic:cNvPr id="0" name="unit-test-with-inputs.png"/>
                    <pic:cNvPicPr/>
                  </pic:nvPicPr>
                  <pic:blipFill>
                    <a:blip r:embed="rId27"/>
                    <a:stretch>
                      <a:fillRect/>
                    </a:stretch>
                  </pic:blipFill>
                  <pic:spPr>
                    <a:xfrm>
                      <a:off x="0" y="0"/>
                      <a:ext cx="5029200" cy="3251637"/>
                    </a:xfrm>
                    <a:prstGeom prst="rect"/>
                  </pic:spPr>
                </pic:pic>
              </a:graphicData>
            </a:graphic>
          </wp:inline>
        </w:drawing>
      </w:r>
    </w:p>
    <w:p>
      <w:pPr>
        <w:spacing w:line="360" w:lineRule="auto" w:after="120"/>
      </w:pPr>
      <w:r>
        <w:rPr>
          <w:rFonts w:ascii="微软雅黑" w:hAnsi="微软雅黑"/>
          <w:sz w:val="21"/>
        </w:rPr>
        <w:t xml:space="preserve">测试位于 </w:t>
      </w:r>
      <w:r>
        <w:rPr>
          <w:rFonts w:ascii="Consolas" w:hAnsi="Consolas"/>
          <w:color w:val="B43C3C"/>
          <w:sz w:val="18"/>
        </w:rPr>
        <w:t>transforms-python/src/test/test_find_aircraft.py</w:t>
      </w:r>
      <w:r>
        <w:rPr>
          <w:rFonts w:ascii="微软雅黑" w:hAnsi="微软雅黑"/>
          <w:sz w:val="21"/>
        </w:rPr>
        <w:t xml:space="preserve"> 中。输入和预期输出的 CSV 资源位于 </w:t>
      </w:r>
      <w:r>
        <w:rPr>
          <w:rFonts w:ascii="Consolas" w:hAnsi="Consolas"/>
          <w:color w:val="B43C3C"/>
          <w:sz w:val="18"/>
        </w:rPr>
        <w:t>transforms-python/src/test/resources</w:t>
      </w:r>
      <w:r>
        <w:rPr>
          <w:rFonts w:ascii="微软雅黑" w:hAnsi="微软雅黑"/>
          <w:sz w:val="21"/>
        </w:rPr>
        <w:t xml:space="preserve"> 中。</w:t>
      </w:r>
    </w:p>
    <w:p>
      <w:pPr>
        <w:pStyle w:val="Heading2"/>
      </w:pPr>
      <w:r>
        <w:rPr>
          <w:rFonts w:ascii="微软雅黑" w:hAnsi="微软雅黑"/>
        </w:rPr>
        <w:t>拦截 `transform()` 装饰器中的已写入数据框</w:t>
      </w:r>
    </w:p>
    <w:p>
      <w:pPr>
        <w:spacing w:line="360" w:lineRule="auto" w:after="120"/>
      </w:pPr>
      <w:r>
        <w:rPr>
          <w:rFonts w:ascii="微软雅黑" w:hAnsi="微软雅黑"/>
          <w:sz w:val="21"/>
        </w:rPr>
        <w:t xml:space="preserve">当变换函数使用 </w:t>
      </w:r>
      <w:r>
        <w:rPr>
          <w:rFonts w:ascii="Consolas" w:hAnsi="Consolas"/>
          <w:color w:val="B43C3C"/>
          <w:sz w:val="18"/>
        </w:rPr>
        <w:t>transform()</w:t>
      </w:r>
      <w:r>
        <w:rPr>
          <w:rFonts w:ascii="微软雅黑" w:hAnsi="微软雅黑"/>
          <w:sz w:val="21"/>
        </w:rPr>
        <w:t xml:space="preserve"> 装饰而不是 </w:t>
      </w:r>
      <w:r>
        <w:rPr>
          <w:rFonts w:ascii="Consolas" w:hAnsi="Consolas"/>
          <w:color w:val="B43C3C"/>
          <w:sz w:val="18"/>
        </w:rPr>
        <w:t>transform_df</w:t>
      </w:r>
      <w:r>
        <w:rPr>
          <w:rFonts w:ascii="微软雅黑" w:hAnsi="微软雅黑"/>
          <w:sz w:val="21"/>
        </w:rPr>
        <w:t xml:space="preserve"> 时，变换函数将不再返回结果数据框，而是使用作为参数传递给函数的 </w:t>
      </w:r>
      <w:r>
        <w:rPr>
          <w:rFonts w:ascii="Consolas" w:hAnsi="Consolas"/>
          <w:color w:val="B43C3C"/>
          <w:sz w:val="18"/>
        </w:rPr>
        <w:t>Output</w:t>
      </w:r>
      <w:r>
        <w:rPr>
          <w:rFonts w:ascii="微软雅黑" w:hAnsi="微软雅黑"/>
          <w:sz w:val="21"/>
        </w:rPr>
        <w:t xml:space="preserve"> 对象之一在数据集中物化结果。为了测试逻辑，您需要对 </w:t>
      </w:r>
      <w:r>
        <w:rPr>
          <w:rFonts w:ascii="Consolas" w:hAnsi="Consolas"/>
          <w:color w:val="B43C3C"/>
          <w:sz w:val="18"/>
        </w:rPr>
        <w:t>Output</w:t>
      </w:r>
      <w:r>
        <w:rPr>
          <w:rFonts w:ascii="微软雅黑" w:hAnsi="微软雅黑"/>
          <w:sz w:val="21"/>
        </w:rPr>
        <w:t xml:space="preserve"> 参数使用模拟，以拦截要物化的值。</w:t>
      </w:r>
    </w:p>
    <w:p>
      <w:pPr>
        <w:spacing w:line="360" w:lineRule="auto" w:after="120"/>
      </w:pPr>
      <w:r>
        <w:rPr>
          <w:rFonts w:ascii="微软雅黑" w:hAnsi="微软雅黑"/>
          <w:sz w:val="21"/>
        </w:rPr>
        <w:t xml:space="preserve">假设上述数据变换更改为使用 </w:t>
      </w:r>
      <w:r>
        <w:rPr>
          <w:rFonts w:ascii="Consolas" w:hAnsi="Consolas"/>
          <w:color w:val="B43C3C"/>
          <w:sz w:val="18"/>
        </w:rPr>
        <w:t>transform()</w:t>
      </w:r>
      <w:r>
        <w:rPr>
          <w:rFonts w:ascii="微软雅黑" w:hAnsi="微软雅黑"/>
          <w:sz w:val="21"/>
        </w:rPr>
        <w:t xml:space="preserve"> 装饰器：</w:t>
      </w:r>
    </w:p>
    <w:p>
      <w:pPr>
        <w:spacing w:line="360" w:lineRule="auto" w:after="120"/>
      </w:pPr>
      <w:r>
        <w:rPr>
          <w:rFonts w:ascii="Consolas" w:hAnsi="Consolas"/>
          <w:color w:val="B43C3C"/>
          <w:sz w:val="18"/>
        </w:rPr>
        <w:t>find_aircraft_transform_decorator.py</w:t>
      </w:r>
    </w:p>
    <w:p>
      <w:pPr>
        <w:spacing w:before="80" w:after="80"/>
        <w:ind w:left="567"/>
      </w:pPr>
      <w:r>
        <w:rPr>
          <w:rFonts w:ascii="Consolas" w:hAnsi="Consolas"/>
          <w:color w:val="505050"/>
          <w:sz w:val="18"/>
        </w:rPr>
        <w:t>from pyspark.sql import functions as F</w:t>
        <w:br/>
        <w:t>from transforms.api import transform, Input, Output</w:t>
        <w:br/>
        <w:t># 定义一个转换函数，装饰器指定了输入和输出的数据集</w:t>
        <w:br/>
        <w:t>@transform(</w:t>
        <w:br/>
        <w:t xml:space="preserve">    results_output=Output("&lt;output_dataset_rid&gt;"),  # 输出数据集的标识符</w:t>
        <w:br/>
        <w:t xml:space="preserve">    aircraft_input=Input("&lt;input_dataset_rid&gt;"),    # 输入数据集的标识符</w:t>
        <w:br/>
        <w:t>)</w:t>
        <w:br/>
        <w:t>def compute(results_output, aircraft_input):</w:t>
        <w:br/>
        <w:t xml:space="preserve">    # 从输入数据集中获取DataFrame</w:t>
        <w:br/>
        <w:t xml:space="preserve">    aircraft_df = aircraft_input.dataframe()</w:t>
        <w:br/>
        <w:t xml:space="preserve">    # 过滤出座位数量大于300且运营状态为"Yes"的航班记录</w:t>
        <w:br/>
        <w:t xml:space="preserve">    results_df = aircraft_df.filter((F.col("number_of_seats") &gt; F.lit(300)) &amp; (F.col("operating_status") == F.lit("Yes")))</w:t>
        <w:br/>
        <w:t xml:space="preserve">    # 将过滤后的DataFrame写入到输出数据集中</w:t>
        <w:br/>
        <w:t xml:space="preserve">    results_output.write_dataframe(results_df)</w:t>
      </w:r>
    </w:p>
    <w:p>
      <w:pPr>
        <w:spacing w:line="360" w:lineRule="auto" w:after="120"/>
      </w:pPr>
      <w:r>
        <w:rPr>
          <w:rFonts w:ascii="微软雅黑" w:hAnsi="微软雅黑"/>
          <w:sz w:val="21"/>
        </w:rPr>
        <w:t>在验证测试期间，变换函数现在期望</w:t>
      </w:r>
      <w:r>
        <w:rPr>
          <w:rFonts w:ascii="Consolas" w:hAnsi="Consolas"/>
          <w:color w:val="B43C3C"/>
          <w:sz w:val="18"/>
        </w:rPr>
        <w:t>Input()</w:t>
      </w:r>
      <w:r>
        <w:rPr>
          <w:rFonts w:ascii="微软雅黑" w:hAnsi="微软雅黑"/>
          <w:sz w:val="21"/>
        </w:rPr>
        <w:t>作为</w:t>
      </w:r>
      <w:r>
        <w:rPr>
          <w:rFonts w:ascii="Consolas" w:hAnsi="Consolas"/>
          <w:color w:val="B43C3C"/>
          <w:sz w:val="18"/>
        </w:rPr>
        <w:t>aircraft_input</w:t>
      </w:r>
      <w:r>
        <w:rPr>
          <w:rFonts w:ascii="微软雅黑" w:hAnsi="微软雅黑"/>
          <w:sz w:val="21"/>
        </w:rPr>
        <w:t>参数，并且需要拦截发送到</w:t>
      </w:r>
      <w:r>
        <w:rPr>
          <w:rFonts w:ascii="Consolas" w:hAnsi="Consolas"/>
          <w:color w:val="B43C3C"/>
          <w:sz w:val="18"/>
        </w:rPr>
        <w:t>results_output</w:t>
      </w:r>
      <w:r>
        <w:rPr>
          <w:rFonts w:ascii="微软雅黑" w:hAnsi="微软雅黑"/>
          <w:sz w:val="21"/>
        </w:rPr>
        <w:t>的</w:t>
      </w:r>
      <w:r>
        <w:rPr>
          <w:rFonts w:ascii="Consolas" w:hAnsi="Consolas"/>
          <w:color w:val="B43C3C"/>
          <w:sz w:val="18"/>
        </w:rPr>
        <w:t>result_df</w:t>
      </w:r>
      <w:r>
        <w:rPr>
          <w:rFonts w:ascii="微软雅黑" w:hAnsi="微软雅黑"/>
          <w:sz w:val="21"/>
        </w:rPr>
        <w:t>值。</w:t>
      </w:r>
    </w:p>
    <w:p>
      <w:pPr>
        <w:spacing w:line="360" w:lineRule="auto" w:after="120"/>
      </w:pPr>
      <w:r>
        <w:rPr>
          <w:rFonts w:ascii="微软雅黑" w:hAnsi="微软雅黑"/>
          <w:color w:val="0066CC"/>
          <w:sz w:val="21"/>
          <w:u w:val="single"/>
        </w:rPr>
        <w:t>MagicMock ↗</w:t>
      </w:r>
      <w:r>
        <w:rPr>
          <w:rFonts w:ascii="微软雅黑" w:hAnsi="微软雅黑"/>
          <w:sz w:val="21"/>
        </w:rPr>
        <w:t>可以被用于在两个实例上创建必要的包装器。</w:t>
      </w:r>
    </w:p>
    <w:p>
      <w:pPr>
        <w:spacing w:line="360" w:lineRule="auto" w:after="120"/>
      </w:pPr>
      <w:r>
        <w:rPr>
          <w:rFonts w:ascii="Consolas" w:hAnsi="Consolas"/>
          <w:color w:val="B43C3C"/>
          <w:sz w:val="18"/>
        </w:rPr>
        <w:t>test_find_aircraft_transform_decorator.py</w:t>
      </w:r>
    </w:p>
    <w:p>
      <w:pPr>
        <w:spacing w:before="80" w:after="80"/>
        <w:ind w:left="567"/>
      </w:pPr>
      <w:r>
        <w:rPr>
          <w:rFonts w:ascii="Consolas" w:hAnsi="Consolas"/>
          <w:color w:val="505050"/>
          <w:sz w:val="18"/>
        </w:rPr>
        <w:t>import os</w:t>
        <w:br/>
        <w:t>from pathlib import Path</w:t>
        <w:br/>
        <w:t>from unittest.mock import MagicMock</w:t>
        <w:br/>
        <w:t>from myproject.datasets.find_aircraft_transform_decorator import compute</w:t>
        <w:br/>
        <w:t>from transforms.api import Input</w:t>
        <w:br/>
        <w:t># 定义测试资源目录路径</w:t>
        <w:br/>
        <w:t>TEST_RESOURCES_DIRECTORY_PATH = Path(os.path.dirname(__file__)).joinpath('resources')</w:t>
        <w:br/>
        <w:t>def test_find_aircrafts(spark_session):</w:t>
        <w:br/>
        <w:t xml:space="preserve">    # 读取飞机模拟数据集</w:t>
        <w:br/>
        <w:t xml:space="preserve">    aircraft_mock_df = spark_session.read.csv(</w:t>
        <w:br/>
        <w:t xml:space="preserve">       str(TEST_RESOURCES_DIRECTORY_PATH.joinpath('aircraft_mock.csv')),</w:t>
        <w:br/>
        <w:t xml:space="preserve">       inferSchema=True,</w:t>
        <w:br/>
        <w:t xml:space="preserve">       header=True</w:t>
        <w:br/>
        <w:t xml:space="preserve">    )</w:t>
        <w:br/>
        <w:t xml:space="preserve">    # 读取预期的过滤后的飞机数据集</w:t>
        <w:br/>
        <w:t xml:space="preserve">    expected_filtered_aircraft_df = spark_session.read.csv(</w:t>
        <w:br/>
        <w:t xml:space="preserve">       str(TEST_RESOURCES_DIRECTORY_PATH.joinpath('expected_filtered_aircraft.csv')),</w:t>
        <w:br/>
        <w:t xml:space="preserve">       inferSchema=True,</w:t>
        <w:br/>
        <w:t xml:space="preserve">       header=True</w:t>
        <w:br/>
        <w:t xml:space="preserve">    )</w:t>
        <w:br/>
        <w:t xml:space="preserve">    # 创建一个用于输出的模拟对象</w:t>
        <w:br/>
        <w:t xml:space="preserve">    results_output_mock = MagicMock()</w:t>
        <w:br/>
        <w:t xml:space="preserve">    # 创建输入的包装器并配置返回的数据集</w:t>
        <w:br/>
        <w:t xml:space="preserve">    aircraft_mock_input = Input()</w:t>
        <w:br/>
        <w:t xml:space="preserve">    aircraft_mock_input.dataframe = MagicMock(return_value=aircraft_mock_df)</w:t>
        <w:br/>
        <w:t xml:space="preserve">    # 使用模拟输出对象运行转换</w:t>
        <w:br/>
        <w:t xml:space="preserve">    compute(</w:t>
        <w:br/>
        <w:t xml:space="preserve">        results_output=results_output_mock,</w:t>
        <w:br/>
        <w:t xml:space="preserve">        aircraft_input=aircraft_mock_input</w:t>
        <w:br/>
        <w:t xml:space="preserve">    )</w:t>
        <w:br/>
        <w:t xml:space="preserve">    # 拦截调用模拟对象的write_dataframe时传递的参数，并提取准备写入的数据框</w:t>
        <w:br/>
        <w:t xml:space="preserve">    args, kwargs = results_output_mock.write_dataframe.call_args</w:t>
        <w:br/>
        <w:t xml:space="preserve">    result_df = args[0]</w:t>
        <w:br/>
        <w:t xml:space="preserve">    # 断言结果数据框的列与预期的过滤后数据框的列相同</w:t>
        <w:br/>
        <w:t xml:space="preserve">    assert result_df.columns == expected_filtered_aircraft_df.columns</w:t>
        <w:br/>
        <w:t xml:space="preserve">    # 断言结果数据框的行数与预期的过滤后数据框的行数相同</w:t>
        <w:br/>
        <w:t xml:space="preserve">    assert result_df.count() == expected_filtered_aircraft_df.count()</w:t>
        <w:br/>
        <w:t xml:space="preserve">    # 断言结果数据框与预期的过滤后数据框之间没有差异</w:t>
        <w:br/>
        <w:t xml:space="preserve">    assert result_df.exceptAll(expected_filtered_aircraft_df).count() == 0</w:t>
        <w:br/>
        <w:t xml:space="preserve">    assert expected_filtered_aircraft_df.exceptAll(result_df).count() == 0</w:t>
      </w:r>
    </w:p>
    <w:p>
      <w:pPr>
        <w:spacing w:line="360" w:lineRule="auto" w:after="120"/>
      </w:pPr>
      <w:r>
        <w:rPr>
          <w:rFonts w:ascii="微软雅黑" w:hAnsi="微软雅黑"/>
          <w:sz w:val="21"/>
        </w:rPr>
        <w:t xml:space="preserve">这段代码是一个基于 PySpark 的单元测试，用于验证 </w:t>
      </w:r>
      <w:r>
        <w:rPr>
          <w:rFonts w:ascii="Consolas" w:hAnsi="Consolas"/>
          <w:color w:val="B43C3C"/>
          <w:sz w:val="18"/>
        </w:rPr>
        <w:t>compute</w:t>
      </w:r>
      <w:r>
        <w:rPr>
          <w:rFonts w:ascii="微软雅黑" w:hAnsi="微软雅黑"/>
          <w:sz w:val="21"/>
        </w:rPr>
        <w:t xml:space="preserve"> 函数的输出是否符合预期。它使用了模拟对象来替代实际的输入和输出，从而专注于逻辑验证。</w:t>
      </w:r>
    </w:p>
    <w:p>
      <w:pPr>
        <w:pStyle w:val="Heading2"/>
      </w:pPr>
      <w:r>
        <w:rPr>
          <w:rFonts w:ascii="微软雅黑" w:hAnsi="微软雅黑"/>
        </w:rPr>
        <w:t>查看测试输出</w:t>
      </w:r>
    </w:p>
    <w:p>
      <w:pPr>
        <w:spacing w:line="360" w:lineRule="auto" w:after="120"/>
      </w:pPr>
      <w:r>
        <w:rPr>
          <w:rFonts w:ascii="微软雅黑" w:hAnsi="微软雅黑"/>
          <w:sz w:val="21"/>
        </w:rPr>
        <w:t>任何配置的测试输出将显示在</w:t>
      </w:r>
      <w:r>
        <w:rPr>
          <w:rFonts w:ascii="Consolas" w:hAnsi="Consolas"/>
          <w:color w:val="B43C3C"/>
          <w:sz w:val="18"/>
        </w:rPr>
        <w:t>Checks</w:t>
      </w:r>
      <w:r>
        <w:rPr>
          <w:rFonts w:ascii="微软雅黑" w:hAnsi="微软雅黑"/>
          <w:sz w:val="21"/>
        </w:rPr>
        <w:t>标签中，每个测试都有单独的输出。默认情况下，测试结果将以折叠状态显示，状态为：PASSED、FAILED 或 SKIPPED。展开每个测试（或展开所有测试）将显示测试输出以及StdOut和StdErr日志。</w:t>
      </w:r>
    </w:p>
    <w:p>
      <w:pPr>
        <w:spacing w:after="40"/>
        <w:jc w:val="center"/>
      </w:pPr>
      <w:r>
        <w:rPr>
          <w:i/>
          <w:color w:val="646464"/>
          <w:sz w:val="18"/>
        </w:rPr>
        <w:t>图：checks-test</w:t>
      </w:r>
    </w:p>
    <w:p>
      <w:pPr>
        <w:spacing w:before="120" w:after="240"/>
        <w:jc w:val="center"/>
      </w:pPr>
      <w:r>
        <w:drawing>
          <wp:inline xmlns:a="http://schemas.openxmlformats.org/drawingml/2006/main" xmlns:pic="http://schemas.openxmlformats.org/drawingml/2006/picture">
            <wp:extent cx="4198310" cy="4114800"/>
            <wp:docPr id="20" name="Picture 20"/>
            <wp:cNvGraphicFramePr>
              <a:graphicFrameLocks noChangeAspect="1"/>
            </wp:cNvGraphicFramePr>
            <a:graphic>
              <a:graphicData uri="http://schemas.openxmlformats.org/drawingml/2006/picture">
                <pic:pic>
                  <pic:nvPicPr>
                    <pic:cNvPr id="0" name="checks-test.png"/>
                    <pic:cNvPicPr/>
                  </pic:nvPicPr>
                  <pic:blipFill>
                    <a:blip r:embed="rId28"/>
                    <a:stretch>
                      <a:fillRect/>
                    </a:stretch>
                  </pic:blipFill>
                  <pic:spPr>
                    <a:xfrm>
                      <a:off x="0" y="0"/>
                      <a:ext cx="4198310" cy="4114800"/>
                    </a:xfrm>
                    <a:prstGeom prst="rect"/>
                  </pic:spPr>
                </pic:pic>
              </a:graphicData>
            </a:graphic>
          </wp:inline>
        </w:drawing>
      </w:r>
    </w:p>
    <w:p>
      <w:pPr>
        <w:pStyle w:val="Heading2"/>
      </w:pPr>
      <w:r>
        <w:rPr>
          <w:rFonts w:ascii="微软雅黑" w:hAnsi="微软雅黑"/>
        </w:rPr>
        <w:t>测试覆盖率</w:t>
      </w:r>
    </w:p>
    <w:p>
      <w:pPr>
        <w:spacing w:line="360" w:lineRule="auto" w:after="120"/>
      </w:pPr>
      <w:r>
        <w:rPr>
          <w:rFonts w:ascii="微软雅黑" w:hAnsi="微软雅黑"/>
          <w:color w:val="0066CC"/>
          <w:sz w:val="21"/>
          <w:u w:val="single"/>
        </w:rPr>
        <w:t>PyTest 覆盖率 ↗</w:t>
      </w:r>
      <w:r>
        <w:rPr>
          <w:rFonts w:ascii="微软雅黑" w:hAnsi="微软雅黑"/>
          <w:sz w:val="21"/>
        </w:rPr>
        <w:t>可以被用于在计算覆盖率并在你的存储库上强制执行最低百分比。</w:t>
      </w:r>
    </w:p>
    <w:p>
      <w:pPr>
        <w:spacing w:line="360" w:lineRule="auto" w:after="120"/>
      </w:pPr>
      <w:r>
        <w:rPr>
          <w:rFonts w:ascii="微软雅黑" w:hAnsi="微软雅黑"/>
          <w:sz w:val="21"/>
        </w:rPr>
        <w:t>将以下内容添加到存储库的</w:t>
      </w:r>
      <w:r>
        <w:rPr>
          <w:rFonts w:ascii="Consolas" w:hAnsi="Consolas"/>
          <w:color w:val="B43C3C"/>
          <w:sz w:val="18"/>
        </w:rPr>
        <w:t>meta.yml</w:t>
      </w:r>
      <w:r>
        <w:rPr>
          <w:rFonts w:ascii="微软雅黑" w:hAnsi="微软雅黑"/>
          <w:sz w:val="21"/>
        </w:rPr>
        <w:t>中：</w:t>
      </w:r>
    </w:p>
    <w:p>
      <w:pPr>
        <w:spacing w:before="80" w:after="80"/>
        <w:ind w:left="567"/>
      </w:pPr>
      <w:r>
        <w:rPr>
          <w:rFonts w:ascii="Consolas" w:hAnsi="Consolas"/>
          <w:color w:val="505050"/>
          <w:sz w:val="18"/>
        </w:rPr>
        <w:t>test:</w:t>
        <w:br/>
        <w:t xml:space="preserve">  requires:</w:t>
        <w:br/>
        <w:t xml:space="preserve">    - pytest-cov  # 需要安装 pytest-cov 库</w:t>
      </w:r>
    </w:p>
    <w:p>
      <w:pPr>
        <w:spacing w:line="360" w:lineRule="auto" w:after="120"/>
      </w:pPr>
      <w:r>
        <w:rPr>
          <w:rFonts w:ascii="微软雅黑" w:hAnsi="微软雅黑"/>
          <w:sz w:val="21"/>
        </w:rPr>
        <w:t>在</w:t>
      </w:r>
      <w:r>
        <w:rPr>
          <w:rFonts w:ascii="Consolas" w:hAnsi="Consolas"/>
          <w:color w:val="B43C3C"/>
          <w:sz w:val="18"/>
        </w:rPr>
        <w:t>/transforms-python/src/pytest.ini</w:t>
      </w:r>
      <w:r>
        <w:rPr>
          <w:rFonts w:ascii="微软雅黑" w:hAnsi="微软雅黑"/>
          <w:sz w:val="21"/>
        </w:rPr>
        <w:t>创建一个</w:t>
      </w:r>
      <w:r>
        <w:rPr>
          <w:rFonts w:ascii="Consolas" w:hAnsi="Consolas"/>
          <w:color w:val="B43C3C"/>
          <w:sz w:val="18"/>
        </w:rPr>
        <w:t>pytest.ini</w:t>
      </w:r>
      <w:r>
        <w:rPr>
          <w:rFonts w:ascii="微软雅黑" w:hAnsi="微软雅黑"/>
          <w:sz w:val="21"/>
        </w:rPr>
        <w:t>文件，内容如下：</w:t>
      </w:r>
    </w:p>
    <w:p>
      <w:pPr>
        <w:spacing w:before="80" w:after="80"/>
        <w:ind w:left="567"/>
      </w:pPr>
      <w:r>
        <w:rPr>
          <w:rFonts w:ascii="Consolas" w:hAnsi="Consolas"/>
          <w:color w:val="505050"/>
          <w:sz w:val="18"/>
        </w:rPr>
        <w:t>[pytest]</w:t>
        <w:br/>
        <w:t>addopts = --cov=&lt;&lt;package name, e.g. myproject&gt;&gt; --cov-report term --cov-fail-under=100</w:t>
        <w:br/>
        <w:t># 该配置用于pytest测试框架中的代码覆盖率设置。</w:t>
        <w:br/>
        <w:t># --cov=&lt;&lt;package name, e.g. myproject&gt;&gt; 用于指定要测量覆盖率的包名。</w:t>
        <w:br/>
        <w:t># --cov-report term 指定将覆盖率报告输出到终端。</w:t>
        <w:br/>
        <w:t># --cov-fail-under=100 指定覆盖率低于100%时测试失败。</w:t>
      </w:r>
    </w:p>
    <w:p>
      <w:pPr>
        <w:spacing w:line="360" w:lineRule="auto" w:after="120"/>
      </w:pPr>
      <w:r>
        <w:rPr>
          <w:rFonts w:ascii="微软雅黑" w:hAnsi="微软雅黑"/>
          <w:sz w:val="21"/>
        </w:rPr>
        <w:t xml:space="preserve">所需的覆盖率以使检查失败是可定制的；为 </w:t>
      </w:r>
      <w:r>
        <w:rPr>
          <w:rFonts w:ascii="Consolas" w:hAnsi="Consolas"/>
          <w:color w:val="B43C3C"/>
          <w:sz w:val="18"/>
        </w:rPr>
        <w:t>--cov-fail-under</w:t>
      </w:r>
      <w:r>
        <w:rPr>
          <w:rFonts w:ascii="微软雅黑" w:hAnsi="微软雅黑"/>
          <w:sz w:val="21"/>
        </w:rPr>
        <w:t xml:space="preserve"> 参数选择一个百分比。</w:t>
      </w:r>
    </w:p>
    <w:p>
      <w:pPr>
        <w:spacing w:line="360" w:lineRule="auto" w:after="120"/>
      </w:pPr>
      <w:r>
        <w:rPr>
          <w:rFonts w:ascii="微软雅黑" w:hAnsi="微软雅黑"/>
          <w:sz w:val="21"/>
        </w:rPr>
        <w:t>运行测试的覆盖率低于规定数量现在将失败，并显示此输出：</w:t>
      </w:r>
    </w:p>
    <w:p>
      <w:pPr>
        <w:spacing w:after="40"/>
        <w:jc w:val="center"/>
      </w:pPr>
      <w:r>
        <w:rPr>
          <w:i/>
          <w:color w:val="646464"/>
          <w:sz w:val="18"/>
        </w:rPr>
        <w:t>图：coverage-test</w:t>
      </w:r>
    </w:p>
    <w:p>
      <w:pPr>
        <w:spacing w:before="120" w:after="240"/>
        <w:jc w:val="center"/>
      </w:pPr>
      <w:r>
        <w:drawing>
          <wp:inline xmlns:a="http://schemas.openxmlformats.org/drawingml/2006/main" xmlns:pic="http://schemas.openxmlformats.org/drawingml/2006/picture">
            <wp:extent cx="5029200" cy="2624076"/>
            <wp:docPr id="21" name="Picture 21"/>
            <wp:cNvGraphicFramePr>
              <a:graphicFrameLocks noChangeAspect="1"/>
            </wp:cNvGraphicFramePr>
            <a:graphic>
              <a:graphicData uri="http://schemas.openxmlformats.org/drawingml/2006/picture">
                <pic:pic>
                  <pic:nvPicPr>
                    <pic:cNvPr id="0" name="coverage.png"/>
                    <pic:cNvPicPr/>
                  </pic:nvPicPr>
                  <pic:blipFill>
                    <a:blip r:embed="rId29"/>
                    <a:stretch>
                      <a:fillRect/>
                    </a:stretch>
                  </pic:blipFill>
                  <pic:spPr>
                    <a:xfrm>
                      <a:off x="0" y="0"/>
                      <a:ext cx="5029200" cy="2624076"/>
                    </a:xfrm>
                    <a:prstGeom prst="rect"/>
                  </pic:spPr>
                </pic:pic>
              </a:graphicData>
            </a:graphic>
          </wp:inline>
        </w:drawing>
      </w:r>
    </w:p>
    <w:p>
      <w:pPr>
        <w:pStyle w:val="Heading2"/>
      </w:pPr>
      <w:r>
        <w:rPr>
          <w:rFonts w:ascii="微软雅黑" w:hAnsi="微软雅黑"/>
        </w:rPr>
        <w:t>并行化测试</w:t>
      </w:r>
    </w:p>
    <w:p>
      <w:pPr>
        <w:spacing w:line="360" w:lineRule="auto" w:after="120"/>
      </w:pPr>
      <w:r>
        <w:rPr>
          <w:rFonts w:ascii="微软雅黑" w:hAnsi="微软雅黑"/>
          <w:sz w:val="21"/>
        </w:rPr>
        <w:t xml:space="preserve">默认情况下，PyTest 顺序运行测试。可以通过调整变换中的 </w:t>
      </w:r>
      <w:r>
        <w:rPr>
          <w:rFonts w:ascii="Consolas" w:hAnsi="Consolas"/>
          <w:color w:val="B43C3C"/>
          <w:sz w:val="18"/>
        </w:rPr>
        <w:t>build.gradle</w:t>
      </w:r>
      <w:r>
        <w:rPr>
          <w:rFonts w:ascii="微软雅黑" w:hAnsi="微软雅黑"/>
          <w:sz w:val="21"/>
        </w:rPr>
        <w:t xml:space="preserve">，将 </w:t>
      </w:r>
      <w:r>
        <w:rPr>
          <w:rFonts w:ascii="Consolas" w:hAnsi="Consolas"/>
          <w:color w:val="B43C3C"/>
          <w:sz w:val="18"/>
        </w:rPr>
        <w:t>numProcesses</w:t>
      </w:r>
      <w:r>
        <w:rPr>
          <w:rFonts w:ascii="微软雅黑" w:hAnsi="微软雅黑"/>
          <w:sz w:val="21"/>
        </w:rPr>
        <w:t xml:space="preserve"> 设置为反映使用多少个进程的值，以将测试发送到多个 CPU，从而加快测试运行速度。</w:t>
      </w:r>
    </w:p>
    <w:p>
      <w:pPr>
        <w:spacing w:before="80" w:after="80"/>
        <w:ind w:left="567"/>
      </w:pPr>
      <w:r>
        <w:rPr>
          <w:rFonts w:ascii="Consolas" w:hAnsi="Consolas"/>
          <w:color w:val="505050"/>
          <w:sz w:val="18"/>
        </w:rPr>
        <w:t>apply plugin: 'com.palantir.transforms.lang.python'</w:t>
        <w:br/>
        <w:t>apply plugin: 'com.palantir.transforms.lang.python-defaults'</w:t>
        <w:br/>
        <w:t>// 应用测试插件</w:t>
        <w:br/>
        <w:t>apply plugin: 'com.palantir.transforms.lang.pytest-defaults'</w:t>
        <w:br/>
        <w:t>tasks.pytest {</w:t>
        <w:br/>
        <w:t xml:space="preserve">    numProcesses "3" // 设置pytest并发进程数为3</w:t>
        <w:br/>
        <w:t>}</w:t>
      </w:r>
    </w:p>
    <w:p>
      <w:pPr>
        <w:spacing w:line="360" w:lineRule="auto" w:after="120"/>
      </w:pPr>
      <w:r>
        <w:rPr>
          <w:rFonts w:ascii="微软雅黑" w:hAnsi="微软雅黑"/>
          <w:sz w:val="21"/>
        </w:rPr>
        <w:t xml:space="preserve">测试并行化是使用 </w:t>
      </w:r>
      <w:r>
        <w:rPr>
          <w:rFonts w:ascii="微软雅黑" w:hAnsi="微软雅黑"/>
          <w:color w:val="0066CC"/>
          <w:sz w:val="21"/>
          <w:u w:val="single"/>
        </w:rPr>
        <w:t>pytest-xdist ↗</w:t>
      </w:r>
      <w:r>
        <w:rPr>
          <w:rFonts w:ascii="微软雅黑" w:hAnsi="微软雅黑"/>
          <w:sz w:val="21"/>
        </w:rPr>
        <w:t xml:space="preserve"> 测试插件运行的。</w:t>
      </w:r>
    </w:p>
    <w:p>
      <w:pPr>
        <w:spacing w:line="360" w:lineRule="auto" w:after="120"/>
      </w:pPr>
      <w:r>
        <w:rPr>
          <w:rFonts w:ascii="微软雅黑" w:hAnsi="微软雅黑"/>
          <w:sz w:val="21"/>
        </w:rPr>
        <w:t>并行化测试将涉及将待测测试发送到任何可用的工作者，没有任何顺序保证。任何需要全局/共享状态并预期其他先行测试更改的测试都应相应调整。</w:t>
      </w:r>
    </w:p>
    <w:p>
      <w:pPr>
        <w:pStyle w:val="Heading2"/>
      </w:pPr>
      <w:r>
        <w:rPr>
          <w:rFonts w:ascii="微软雅黑" w:hAnsi="微软雅黑"/>
        </w:rPr>
        <w:t>提示</w:t>
      </w:r>
    </w:p>
    <w:p>
      <w:pPr>
        <w:pStyle w:val="ListNumber"/>
        <w:spacing w:line="360" w:lineRule="auto" w:after="120"/>
      </w:pPr>
      <w:r>
        <w:rPr>
          <w:rFonts w:ascii="微软雅黑" w:hAnsi="微软雅黑"/>
          <w:sz w:val="21"/>
        </w:rPr>
        <w:t xml:space="preserve">启用这些测试后，当您提交时，您应该会在CI日志中看到 </w:t>
      </w:r>
      <w:r>
        <w:rPr>
          <w:rFonts w:ascii="Consolas" w:hAnsi="Consolas"/>
          <w:color w:val="B43C3C"/>
          <w:sz w:val="18"/>
        </w:rPr>
        <w:t>:transforms-python:pytest</w:t>
      </w:r>
      <w:r>
        <w:rPr>
          <w:rFonts w:ascii="微软雅黑" w:hAnsi="微软雅黑"/>
          <w:sz w:val="21"/>
        </w:rPr>
        <w:t xml:space="preserve"> 任务正在运行。</w:t>
      </w:r>
    </w:p>
    <w:p>
      <w:pPr>
        <w:pStyle w:val="ListNumber"/>
        <w:spacing w:line="360" w:lineRule="auto" w:after="120"/>
      </w:pPr>
      <w:r>
        <w:rPr>
          <w:rFonts w:ascii="微软雅黑" w:hAnsi="微软雅黑"/>
          <w:sz w:val="21"/>
        </w:rPr>
        <w:t xml:space="preserve">测试是基于文件和函数名称开头的 </w:t>
      </w:r>
      <w:r>
        <w:rPr>
          <w:rFonts w:ascii="Consolas" w:hAnsi="Consolas"/>
          <w:color w:val="B43C3C"/>
          <w:sz w:val="18"/>
        </w:rPr>
        <w:t>test_</w:t>
      </w:r>
      <w:r>
        <w:rPr>
          <w:rFonts w:ascii="微软雅黑" w:hAnsi="微软雅黑"/>
          <w:sz w:val="21"/>
        </w:rPr>
        <w:t xml:space="preserve"> 进行发现的。这是 PyTest 约定的标准。</w:t>
      </w:r>
    </w:p>
    <w:p>
      <w:pPr>
        <w:pStyle w:val="ListNumber"/>
        <w:spacing w:line="360" w:lineRule="auto" w:after="120"/>
      </w:pPr>
      <w:r>
        <w:rPr>
          <w:rFonts w:ascii="微软雅黑" w:hAnsi="微软雅黑"/>
          <w:sz w:val="21"/>
        </w:rPr>
        <w:t>获取示例记录的快捷方式是打开</w:t>
      </w:r>
      <w:r>
        <w:rPr>
          <w:rFonts w:ascii="微软雅黑" w:hAnsi="微软雅黑"/>
          <w:color w:val="0066CC"/>
          <w:sz w:val="21"/>
          <w:u w:val="single"/>
        </w:rPr>
        <w:t>代码工作簿控制台</w:t>
      </w:r>
      <w:r>
        <w:rPr>
          <w:rFonts w:ascii="微软雅黑" w:hAnsi="微软雅黑"/>
          <w:sz w:val="21"/>
        </w:rPr>
        <w:t xml:space="preserve">中的数据集并调用 </w:t>
      </w:r>
      <w:r>
        <w:rPr>
          <w:rFonts w:ascii="Consolas" w:hAnsi="Consolas"/>
          <w:color w:val="B43C3C"/>
          <w:sz w:val="18"/>
        </w:rPr>
        <w:t>.collect()</w:t>
      </w:r>
      <w:r>
        <w:rPr>
          <w:rFonts w:ascii="微软雅黑" w:hAnsi="微软雅黑"/>
          <w:sz w:val="21"/>
        </w:rPr>
        <w:t>。</w:t>
      </w:r>
    </w:p>
    <w:p>
      <w:pPr>
        <w:pStyle w:val="ListNumber"/>
        <w:spacing w:line="360" w:lineRule="auto" w:after="120"/>
      </w:pPr>
      <w:r>
        <w:rPr>
          <w:rFonts w:ascii="微软雅黑" w:hAnsi="微软雅黑"/>
          <w:sz w:val="21"/>
        </w:rPr>
        <w:t xml:space="preserve">要获取 Python 格式的模式，打开数据集预览，然后打开 </w:t>
      </w:r>
      <w:r>
        <w:rPr>
          <w:rFonts w:ascii="微软雅黑" w:hAnsi="微软雅黑"/>
          <w:b/>
          <w:sz w:val="21"/>
        </w:rPr>
        <w:t>Columns</w:t>
      </w:r>
      <w:r>
        <w:rPr>
          <w:rFonts w:ascii="微软雅黑" w:hAnsi="微软雅黑"/>
          <w:sz w:val="21"/>
        </w:rPr>
        <w:t xml:space="preserve"> 选项卡，点击 </w:t>
      </w:r>
      <w:r>
        <w:rPr>
          <w:rFonts w:ascii="微软雅黑" w:hAnsi="微软雅黑"/>
          <w:b/>
          <w:sz w:val="21"/>
        </w:rPr>
        <w:t>Copy</w:t>
      </w:r>
      <w:r>
        <w:rPr>
          <w:rFonts w:ascii="微软雅黑" w:hAnsi="微软雅黑"/>
          <w:sz w:val="21"/>
        </w:rPr>
        <w:t xml:space="preserve">，然后选择 </w:t>
      </w:r>
      <w:r>
        <w:rPr>
          <w:rFonts w:ascii="微软雅黑" w:hAnsi="微软雅黑"/>
          <w:b/>
          <w:sz w:val="21"/>
        </w:rPr>
        <w:t>Copy PySpark Schema</w:t>
      </w:r>
      <w:r>
        <w:rPr>
          <w:rFonts w:ascii="微软雅黑" w:hAnsi="微软雅黑"/>
          <w:sz w:val="21"/>
        </w:rPr>
        <w:t>。</w:t>
      </w:r>
    </w:p>
    <w:p>
      <w:r>
        <w:br w:type="page"/>
      </w:r>
    </w:p>
    <w:p>
      <w:pPr>
        <w:pStyle w:val="Heading1"/>
      </w:pPr>
      <w:r>
        <w:rPr>
          <w:rFonts w:ascii="微软雅黑" w:hAnsi="微软雅黑"/>
        </w:rPr>
        <w:t>读取和写入非结构化文件</w:t>
      </w:r>
    </w:p>
    <w:p>
      <w:pPr>
        <w:spacing w:line="360" w:lineRule="auto" w:after="120"/>
      </w:pPr>
      <w:r>
        <w:rPr>
          <w:rFonts w:ascii="微软雅黑" w:hAnsi="微软雅黑"/>
          <w:sz w:val="21"/>
        </w:rPr>
        <w:t># 读取和写入非结构化文件</w:t>
      </w:r>
    </w:p>
    <w:p>
      <w:pPr>
        <w:spacing w:line="360" w:lineRule="auto" w:after="120"/>
      </w:pPr>
      <w:r>
        <w:rPr>
          <w:rFonts w:ascii="微软雅黑" w:hAnsi="微软雅黑"/>
          <w:sz w:val="21"/>
        </w:rPr>
        <w:t>非结构化文件访问是一个高级主题。在阅读本页之前，请确保您已熟悉本用户指南中的其他内容。</w:t>
      </w:r>
    </w:p>
    <w:p>
      <w:pPr>
        <w:spacing w:line="360" w:lineRule="auto" w:after="120"/>
      </w:pPr>
      <w:r>
        <w:rPr>
          <w:rFonts w:ascii="微软雅黑" w:hAnsi="微软雅黑"/>
          <w:sz w:val="21"/>
        </w:rPr>
        <w:t>您可能想在数据变换中访问文件，原因多种多样。如果您想处理非表格式（如</w:t>
      </w:r>
      <w:r>
        <w:rPr>
          <w:rFonts w:ascii="Consolas" w:hAnsi="Consolas"/>
          <w:color w:val="B43C3C"/>
          <w:sz w:val="18"/>
        </w:rPr>
        <w:t>XML</w:t>
      </w:r>
      <w:r>
        <w:rPr>
          <w:rFonts w:ascii="微软雅黑" w:hAnsi="微软雅黑"/>
          <w:sz w:val="21"/>
        </w:rPr>
        <w:t>或</w:t>
      </w:r>
      <w:r>
        <w:rPr>
          <w:rFonts w:ascii="Consolas" w:hAnsi="Consolas"/>
          <w:color w:val="B43C3C"/>
          <w:sz w:val="18"/>
        </w:rPr>
        <w:t>JSON</w:t>
      </w:r>
      <w:r>
        <w:rPr>
          <w:rFonts w:ascii="微软雅黑" w:hAnsi="微软雅黑"/>
          <w:sz w:val="21"/>
        </w:rPr>
        <w:t>）或压缩格式（如</w:t>
      </w:r>
      <w:r>
        <w:rPr>
          <w:rFonts w:ascii="Consolas" w:hAnsi="Consolas"/>
          <w:color w:val="B43C3C"/>
          <w:sz w:val="18"/>
        </w:rPr>
        <w:t>gz</w:t>
      </w:r>
      <w:r>
        <w:rPr>
          <w:rFonts w:ascii="微软雅黑" w:hAnsi="微软雅黑"/>
          <w:sz w:val="21"/>
        </w:rPr>
        <w:t>或</w:t>
      </w:r>
      <w:r>
        <w:rPr>
          <w:rFonts w:ascii="Consolas" w:hAnsi="Consolas"/>
          <w:color w:val="B43C3C"/>
          <w:sz w:val="18"/>
        </w:rPr>
        <w:t>zip</w:t>
      </w:r>
      <w:r>
        <w:rPr>
          <w:rFonts w:ascii="微软雅黑" w:hAnsi="微软雅黑"/>
          <w:sz w:val="21"/>
        </w:rPr>
        <w:t>）的文件，文件访问尤其有用。</w:t>
      </w:r>
    </w:p>
    <w:p>
      <w:pPr>
        <w:spacing w:line="360" w:lineRule="auto" w:after="120"/>
      </w:pPr>
      <w:r>
        <w:rPr>
          <w:rFonts w:ascii="Consolas" w:hAnsi="Consolas"/>
          <w:color w:val="B43C3C"/>
          <w:sz w:val="18"/>
        </w:rPr>
        <w:t>transforms</w:t>
      </w:r>
      <w:r>
        <w:rPr>
          <w:rFonts w:ascii="微软雅黑" w:hAnsi="微软雅黑"/>
          <w:sz w:val="21"/>
        </w:rPr>
        <w:t xml:space="preserve"> Python库允许用户读取和写入Foundry数据集中的文件。</w:t>
      </w:r>
      <w:r>
        <w:rPr>
          <w:rFonts w:ascii="Consolas" w:hAnsi="Consolas"/>
          <w:color w:val="B43C3C"/>
          <w:sz w:val="18"/>
        </w:rPr>
        <w:t>transforms.api.TransformInput</w:t>
      </w:r>
      <w:r>
        <w:rPr>
          <w:rFonts w:ascii="微软雅黑" w:hAnsi="微软雅黑"/>
          <w:sz w:val="21"/>
        </w:rPr>
        <w:t>提供一个只读的FileSystem对象，而</w:t>
      </w:r>
      <w:r>
        <w:rPr>
          <w:rFonts w:ascii="Consolas" w:hAnsi="Consolas"/>
          <w:color w:val="B43C3C"/>
          <w:sz w:val="18"/>
        </w:rPr>
        <w:t>transforms.api.TransformOutput</w:t>
      </w:r>
      <w:r>
        <w:rPr>
          <w:rFonts w:ascii="微软雅黑" w:hAnsi="微软雅黑"/>
          <w:sz w:val="21"/>
        </w:rPr>
        <w:t>提供一个只写的FileSystem对象。这些</w:t>
      </w:r>
      <w:r>
        <w:rPr>
          <w:rFonts w:ascii="Consolas" w:hAnsi="Consolas"/>
          <w:color w:val="B43C3C"/>
          <w:sz w:val="18"/>
        </w:rPr>
        <w:t>FileSystem</w:t>
      </w:r>
      <w:r>
        <w:rPr>
          <w:rFonts w:ascii="微软雅黑" w:hAnsi="微软雅黑"/>
          <w:sz w:val="21"/>
        </w:rPr>
        <w:t>对象允许基于Foundry数据集中文件路径的文件访问，从而抽象掉底层存储。</w:t>
      </w:r>
    </w:p>
    <w:p>
      <w:pPr>
        <w:spacing w:line="360" w:lineRule="auto" w:after="120"/>
      </w:pPr>
      <w:r>
        <w:rPr>
          <w:rFonts w:ascii="微软雅黑" w:hAnsi="微软雅黑"/>
          <w:sz w:val="21"/>
        </w:rPr>
        <w:t>如果您想在数据变换中访问文件，必须使用</w:t>
      </w:r>
      <w:r>
        <w:rPr>
          <w:rFonts w:ascii="Consolas" w:hAnsi="Consolas"/>
          <w:color w:val="B43C3C"/>
          <w:sz w:val="18"/>
        </w:rPr>
        <w:t>transform()</w:t>
      </w:r>
      <w:r>
        <w:rPr>
          <w:rFonts w:ascii="微软雅黑" w:hAnsi="微软雅黑"/>
          <w:sz w:val="21"/>
        </w:rPr>
        <w:t>装饰器构造您的</w:t>
      </w:r>
      <w:r>
        <w:rPr>
          <w:rFonts w:ascii="Consolas" w:hAnsi="Consolas"/>
          <w:color w:val="B43C3C"/>
          <w:sz w:val="18"/>
        </w:rPr>
        <w:t>Transform</w:t>
      </w:r>
      <w:r>
        <w:rPr>
          <w:rFonts w:ascii="微软雅黑" w:hAnsi="微软雅黑"/>
          <w:sz w:val="21"/>
        </w:rPr>
        <w:t>对象。这是因为FileSystem对象由</w:t>
      </w:r>
      <w:r>
        <w:rPr>
          <w:rFonts w:ascii="Consolas" w:hAnsi="Consolas"/>
          <w:color w:val="B43C3C"/>
          <w:sz w:val="18"/>
        </w:rPr>
        <w:t>TransformInput</w:t>
      </w:r>
      <w:r>
        <w:rPr>
          <w:rFonts w:ascii="微软雅黑" w:hAnsi="微软雅黑"/>
          <w:sz w:val="21"/>
        </w:rPr>
        <w:t>和</w:t>
      </w:r>
      <w:r>
        <w:rPr>
          <w:rFonts w:ascii="Consolas" w:hAnsi="Consolas"/>
          <w:color w:val="B43C3C"/>
          <w:sz w:val="18"/>
        </w:rPr>
        <w:t>TransformOutput</w:t>
      </w:r>
      <w:r>
        <w:rPr>
          <w:rFonts w:ascii="微软雅黑" w:hAnsi="微软雅黑"/>
          <w:sz w:val="21"/>
        </w:rPr>
        <w:t>对象提供。</w:t>
      </w:r>
      <w:r>
        <w:rPr>
          <w:rFonts w:ascii="Consolas" w:hAnsi="Consolas"/>
          <w:color w:val="B43C3C"/>
          <w:sz w:val="18"/>
        </w:rPr>
        <w:t>transform()</w:t>
      </w:r>
      <w:r>
        <w:rPr>
          <w:rFonts w:ascii="微软雅黑" w:hAnsi="微软雅黑"/>
          <w:sz w:val="21"/>
        </w:rPr>
        <w:t>是唯一一个期望其计算函数的输入和输出分别为</w:t>
      </w:r>
      <w:r>
        <w:rPr>
          <w:rFonts w:ascii="Consolas" w:hAnsi="Consolas"/>
          <w:color w:val="B43C3C"/>
          <w:sz w:val="18"/>
        </w:rPr>
        <w:t>TransformInput</w:t>
      </w:r>
      <w:r>
        <w:rPr>
          <w:rFonts w:ascii="微软雅黑" w:hAnsi="微软雅黑"/>
          <w:sz w:val="21"/>
        </w:rPr>
        <w:t>和</w:t>
      </w:r>
      <w:r>
        <w:rPr>
          <w:rFonts w:ascii="Consolas" w:hAnsi="Consolas"/>
          <w:color w:val="B43C3C"/>
          <w:sz w:val="18"/>
        </w:rPr>
        <w:t>TransformOutput</w:t>
      </w:r>
      <w:r>
        <w:rPr>
          <w:rFonts w:ascii="微软雅黑" w:hAnsi="微软雅黑"/>
          <w:sz w:val="21"/>
        </w:rPr>
        <w:t>类型的装饰器。</w:t>
      </w:r>
    </w:p>
    <w:p>
      <w:pPr>
        <w:pStyle w:val="Heading2"/>
      </w:pPr>
      <w:r>
        <w:rPr>
          <w:rFonts w:ascii="微软雅黑" w:hAnsi="微软雅黑"/>
        </w:rPr>
        <w:t>导入文件</w:t>
      </w:r>
    </w:p>
    <w:p>
      <w:pPr>
        <w:spacing w:line="360" w:lineRule="auto" w:after="120"/>
      </w:pPr>
      <w:r>
        <w:rPr>
          <w:rFonts w:ascii="微软雅黑" w:hAnsi="微软雅黑"/>
          <w:sz w:val="21"/>
        </w:rPr>
        <w:t>文件可以通过手动文件导入或通过</w:t>
      </w:r>
      <w:r>
        <w:rPr>
          <w:rFonts w:ascii="微软雅黑" w:hAnsi="微软雅黑"/>
          <w:color w:val="0066CC"/>
          <w:sz w:val="21"/>
          <w:u w:val="single"/>
        </w:rPr>
        <w:t>数据连接</w:t>
      </w:r>
      <w:r>
        <w:rPr>
          <w:rFonts w:ascii="微软雅黑" w:hAnsi="微软雅黑"/>
          <w:sz w:val="21"/>
        </w:rPr>
        <w:t>同步到Foundry。结构化和非结构化文件可以导入到Foundry数据集中以便在下游应用中处理。文件也可以作为原始文件上传，而不修改其扩展名。以下示例指的是上传为Foundry数据集的文件，而不是原始文件。</w:t>
      </w:r>
    </w:p>
    <w:p>
      <w:pPr>
        <w:spacing w:line="360" w:lineRule="auto" w:after="120"/>
      </w:pPr>
      <w:r>
        <w:rPr>
          <w:rFonts w:ascii="微软雅黑" w:hAnsi="微软雅黑"/>
          <w:sz w:val="21"/>
        </w:rPr>
        <w:t>Foundry还具有为上传到数据集的某些文件类型自动推断模式的功能。例如，当导入</w:t>
      </w:r>
      <w:r>
        <w:rPr>
          <w:rFonts w:ascii="Consolas" w:hAnsi="Consolas"/>
          <w:color w:val="B43C3C"/>
          <w:sz w:val="18"/>
        </w:rPr>
        <w:t>CSV</w:t>
      </w:r>
      <w:r>
        <w:rPr>
          <w:rFonts w:ascii="微软雅黑" w:hAnsi="微软雅黑"/>
          <w:sz w:val="21"/>
        </w:rPr>
        <w:t>类型的文件时，可以使用</w:t>
      </w:r>
      <w:r>
        <w:rPr>
          <w:rFonts w:ascii="Consolas" w:hAnsi="Consolas"/>
          <w:color w:val="B43C3C"/>
          <w:sz w:val="18"/>
        </w:rPr>
        <w:t>应用模式</w:t>
      </w:r>
      <w:r>
        <w:rPr>
          <w:rFonts w:ascii="微软雅黑" w:hAnsi="微软雅黑"/>
          <w:sz w:val="21"/>
        </w:rPr>
        <w:t>按钮自动应用模式。了解更多关于</w:t>
      </w:r>
      <w:r>
        <w:rPr>
          <w:rFonts w:ascii="微软雅黑" w:hAnsi="微软雅黑"/>
          <w:color w:val="0066CC"/>
          <w:sz w:val="21"/>
          <w:u w:val="single"/>
        </w:rPr>
        <w:t>手动上传数据</w:t>
      </w:r>
      <w:r>
        <w:rPr>
          <w:rFonts w:ascii="微软雅黑" w:hAnsi="微软雅黑"/>
          <w:sz w:val="21"/>
        </w:rPr>
        <w:t>的信息。</w:t>
      </w:r>
    </w:p>
    <w:p>
      <w:pPr>
        <w:pStyle w:val="Heading2"/>
      </w:pPr>
      <w:r>
        <w:rPr>
          <w:rFonts w:ascii="微软雅黑" w:hAnsi="微软雅黑"/>
        </w:rPr>
        <w:t>浏览文件</w:t>
      </w:r>
    </w:p>
    <w:p>
      <w:pPr>
        <w:spacing w:line="360" w:lineRule="auto" w:after="120"/>
      </w:pPr>
      <w:r>
        <w:rPr>
          <w:rFonts w:ascii="微软雅黑" w:hAnsi="微软雅黑"/>
          <w:sz w:val="21"/>
        </w:rPr>
        <w:t>可以使用</w:t>
      </w:r>
      <w:r>
        <w:rPr>
          <w:rFonts w:ascii="Consolas" w:hAnsi="Consolas"/>
          <w:color w:val="B43C3C"/>
          <w:sz w:val="18"/>
        </w:rPr>
        <w:t>transforms.api.FileSystem.ls()</w:t>
      </w:r>
      <w:r>
        <w:rPr>
          <w:rFonts w:ascii="微软雅黑" w:hAnsi="微软雅黑"/>
          <w:sz w:val="21"/>
        </w:rPr>
        <w:t>方法列出数据集中的文件。此方法返回一个</w:t>
      </w:r>
      <w:r>
        <w:rPr>
          <w:rFonts w:ascii="Consolas" w:hAnsi="Consolas"/>
          <w:color w:val="B43C3C"/>
          <w:sz w:val="18"/>
        </w:rPr>
        <w:t>transforms.api.FileStatus</w:t>
      </w:r>
      <w:r>
        <w:rPr>
          <w:rFonts w:ascii="微软雅黑" w:hAnsi="微软雅黑"/>
          <w:sz w:val="21"/>
        </w:rPr>
        <w:t>对象的生成器。这些对象捕获每个文件的路径、大小（以字节为单位）和修改时间戳（自Unix纪元以来的毫秒数）。请考虑以下</w:t>
      </w:r>
      <w:r>
        <w:rPr>
          <w:rFonts w:ascii="Consolas" w:hAnsi="Consolas"/>
          <w:color w:val="B43C3C"/>
          <w:sz w:val="18"/>
        </w:rPr>
        <w:t>Transform</w:t>
      </w:r>
      <w:r>
        <w:rPr>
          <w:rFonts w:ascii="微软雅黑" w:hAnsi="微软雅黑"/>
          <w:sz w:val="21"/>
        </w:rPr>
        <w:t>对象：</w:t>
      </w:r>
    </w:p>
    <w:p>
      <w:pPr>
        <w:spacing w:before="80" w:after="80"/>
        <w:ind w:left="567"/>
      </w:pPr>
      <w:r>
        <w:rPr>
          <w:rFonts w:ascii="Consolas" w:hAnsi="Consolas"/>
          <w:color w:val="505050"/>
          <w:sz w:val="18"/>
        </w:rPr>
        <w:t>from transforms.api import transform, Input, Output</w:t>
        <w:br/>
        <w:t>@transform(</w:t>
        <w:br/>
        <w:t xml:space="preserve">    hair_eye_color=Input('/examples/students_hair_eye_color'),</w:t>
        <w:br/>
        <w:t xml:space="preserve">    processed=Output('/examples/hair_eye_color_processed')</w:t>
        <w:br/>
        <w:t>)</w:t>
        <w:br/>
        <w:t>def filter_eye_color(hair_eye_color, processed):</w:t>
        <w:br/>
        <w:t xml:space="preserve">    # type: (TransformInput, TransformOutput) -&gt; None</w:t>
        <w:br/>
        <w:t xml:space="preserve">    # 数据转换代码</w:t>
        <w:br/>
        <w:t xml:space="preserve">    pass</w:t>
      </w:r>
    </w:p>
    <w:p>
      <w:pPr>
        <w:spacing w:line="360" w:lineRule="auto" w:after="120"/>
      </w:pPr>
      <w:r>
        <w:rPr>
          <w:rFonts w:ascii="微软雅黑" w:hAnsi="微软雅黑"/>
          <w:sz w:val="21"/>
        </w:rPr>
        <w:t xml:space="preserve">此代码定义了一个数据转换函数 </w:t>
      </w:r>
      <w:r>
        <w:rPr>
          <w:rFonts w:ascii="Consolas" w:hAnsi="Consolas"/>
          <w:color w:val="B43C3C"/>
          <w:sz w:val="18"/>
        </w:rPr>
        <w:t>filter_eye_color</w:t>
      </w:r>
      <w:r>
        <w:rPr>
          <w:rFonts w:ascii="微软雅黑" w:hAnsi="微软雅黑"/>
          <w:sz w:val="21"/>
        </w:rPr>
        <w:t xml:space="preserve">，它接收输入数据集 </w:t>
      </w:r>
      <w:r>
        <w:rPr>
          <w:rFonts w:ascii="Consolas" w:hAnsi="Consolas"/>
          <w:color w:val="B43C3C"/>
          <w:sz w:val="18"/>
        </w:rPr>
        <w:t>/examples/students_hair_eye_color</w:t>
      </w:r>
      <w:r>
        <w:rPr>
          <w:rFonts w:ascii="微软雅黑" w:hAnsi="微软雅黑"/>
          <w:sz w:val="21"/>
        </w:rPr>
        <w:t xml:space="preserve"> 并输出到 </w:t>
      </w:r>
      <w:r>
        <w:rPr>
          <w:rFonts w:ascii="Consolas" w:hAnsi="Consolas"/>
          <w:color w:val="B43C3C"/>
          <w:sz w:val="18"/>
        </w:rPr>
        <w:t>/examples/hair_eye_color_processed</w:t>
      </w:r>
      <w:r>
        <w:rPr>
          <w:rFonts w:ascii="微软雅黑" w:hAnsi="微软雅黑"/>
          <w:sz w:val="21"/>
        </w:rPr>
        <w:t>。当前函数体内的转换逻辑还未实现。</w:t>
      </w:r>
    </w:p>
    <w:p>
      <w:pPr>
        <w:spacing w:line="360" w:lineRule="auto" w:after="120"/>
      </w:pPr>
      <w:r>
        <w:rPr>
          <w:rFonts w:ascii="微软雅黑" w:hAnsi="微软雅黑"/>
          <w:sz w:val="21"/>
        </w:rPr>
        <w:t>在您的数据变换代码中，您可以浏览数据集文件：</w:t>
      </w:r>
    </w:p>
    <w:p>
      <w:pPr>
        <w:spacing w:before="80" w:after="80"/>
        <w:ind w:left="567"/>
      </w:pPr>
      <w:r>
        <w:rPr>
          <w:rFonts w:ascii="Consolas" w:hAnsi="Consolas"/>
          <w:color w:val="505050"/>
          <w:sz w:val="18"/>
        </w:rPr>
        <w:t>list(hair_eye_color.filesystem().ls())</w:t>
        <w:br/>
        <w:t># 结果: [FileStatus(path='students.csv', size=688, modified=...)]</w:t>
        <w:br/>
        <w:t># 上面的代码列出了文件系统中的文件列表。</w:t>
        <w:br/>
        <w:t># 'students.csv' 是文件的路径，size=688 表示文件的大小为 688 字节，modified=... 表示文件的最后修改时间。</w:t>
      </w:r>
    </w:p>
    <w:p>
      <w:pPr>
        <w:spacing w:line="360" w:lineRule="auto" w:after="120"/>
      </w:pPr>
      <w:r>
        <w:rPr>
          <w:rFonts w:ascii="微软雅黑" w:hAnsi="微软雅黑"/>
          <w:sz w:val="21"/>
        </w:rPr>
        <w:t>还可以通过传递一个glob或正则表达式模式来筛选</w:t>
      </w:r>
      <w:r>
        <w:rPr>
          <w:rFonts w:ascii="Consolas" w:hAnsi="Consolas"/>
          <w:color w:val="B43C3C"/>
          <w:sz w:val="18"/>
        </w:rPr>
        <w:t>ls()</w:t>
      </w:r>
      <w:r>
        <w:rPr>
          <w:rFonts w:ascii="微软雅黑" w:hAnsi="微软雅黑"/>
          <w:sz w:val="21"/>
        </w:rPr>
        <w:t>调用的结果：</w:t>
      </w:r>
    </w:p>
    <w:p>
      <w:pPr>
        <w:spacing w:before="80" w:after="80"/>
        <w:ind w:left="567"/>
      </w:pPr>
      <w:r>
        <w:rPr>
          <w:rFonts w:ascii="Consolas" w:hAnsi="Consolas"/>
          <w:color w:val="505050"/>
          <w:sz w:val="18"/>
        </w:rPr>
        <w:t>list(hair_eye_color.filesystem().ls(glob='*.csv'))</w:t>
        <w:br/>
        <w:t># 使用通配符 '*.csv' 来列出所有 CSV 文件</w:t>
        <w:br/>
        <w:t># 结果: [FileStatus(path='students.csv', size=688, modified=...)]</w:t>
        <w:br/>
        <w:t>list(hair_eye_color.filesystem().ls(regex='[A-Z]*\.csv'))</w:t>
        <w:br/>
        <w:t># 使用正则表达式 '[A-Z]*\.csv' 来匹配以大写字母开头的 CSV 文件</w:t>
        <w:br/>
        <w:t># 结果: []，没有找到符合条件的文件</w:t>
      </w:r>
    </w:p>
    <w:p>
      <w:pPr>
        <w:pStyle w:val="Heading2"/>
      </w:pPr>
      <w:r>
        <w:rPr>
          <w:rFonts w:ascii="微软雅黑" w:hAnsi="微软雅黑"/>
        </w:rPr>
        <w:t>读取文件</w:t>
      </w:r>
    </w:p>
    <w:p>
      <w:pPr>
        <w:spacing w:line="360" w:lineRule="auto" w:after="120"/>
      </w:pPr>
      <w:r>
        <w:rPr>
          <w:rFonts w:ascii="微软雅黑" w:hAnsi="微软雅黑"/>
          <w:sz w:val="21"/>
        </w:rPr>
        <w:t xml:space="preserve">可以使用 </w:t>
      </w:r>
      <w:r>
        <w:rPr>
          <w:rFonts w:ascii="Consolas" w:hAnsi="Consolas"/>
          <w:color w:val="B43C3C"/>
          <w:sz w:val="18"/>
        </w:rPr>
        <w:t>transforms.api.FileSystem.open()</w:t>
      </w:r>
      <w:r>
        <w:rPr>
          <w:rFonts w:ascii="微软雅黑" w:hAnsi="微软雅黑"/>
          <w:sz w:val="21"/>
        </w:rPr>
        <w:t xml:space="preserve"> 方法打开文件。这会返回一个类似 Python 文件流的对象。所有 </w:t>
      </w:r>
      <w:r>
        <w:rPr>
          <w:rFonts w:ascii="微软雅黑" w:hAnsi="微软雅黑"/>
          <w:color w:val="0066CC"/>
          <w:sz w:val="21"/>
          <w:u w:val="single"/>
        </w:rPr>
        <w:t>`io.open()` ↗</w:t>
      </w:r>
      <w:r>
        <w:rPr>
          <w:rFonts w:ascii="微软雅黑" w:hAnsi="微软雅黑"/>
          <w:sz w:val="21"/>
        </w:rPr>
        <w:t xml:space="preserve"> 接受的选项也都被支持。注意，文件是作为流被读取的，这意味着不支持随机访问。</w:t>
      </w:r>
    </w:p>
    <w:p>
      <w:pPr>
        <w:spacing w:line="360" w:lineRule="auto" w:after="120"/>
      </w:pPr>
      <w:r>
        <w:rPr>
          <w:rFonts w:ascii="微软雅黑" w:hAnsi="微软雅黑"/>
          <w:sz w:val="21"/>
        </w:rPr>
        <w:t xml:space="preserve">由 </w:t>
      </w:r>
      <w:r>
        <w:rPr>
          <w:rFonts w:ascii="Consolas" w:hAnsi="Consolas"/>
          <w:color w:val="B43C3C"/>
          <w:sz w:val="18"/>
        </w:rPr>
        <w:t>open()</w:t>
      </w:r>
      <w:r>
        <w:rPr>
          <w:rFonts w:ascii="微软雅黑" w:hAnsi="微软雅黑"/>
          <w:sz w:val="21"/>
        </w:rPr>
        <w:t xml:space="preserve"> 方法返回的类似文件流的对象不支持 </w:t>
      </w:r>
      <w:r>
        <w:rPr>
          <w:rFonts w:ascii="Consolas" w:hAnsi="Consolas"/>
          <w:color w:val="B43C3C"/>
          <w:sz w:val="18"/>
        </w:rPr>
        <w:t>seek</w:t>
      </w:r>
      <w:r>
        <w:rPr>
          <w:rFonts w:ascii="微软雅黑" w:hAnsi="微软雅黑"/>
          <w:sz w:val="21"/>
        </w:rPr>
        <w:t xml:space="preserve"> 或 </w:t>
      </w:r>
      <w:r>
        <w:rPr>
          <w:rFonts w:ascii="Consolas" w:hAnsi="Consolas"/>
          <w:color w:val="B43C3C"/>
          <w:sz w:val="18"/>
        </w:rPr>
        <w:t>tell</w:t>
      </w:r>
      <w:r>
        <w:rPr>
          <w:rFonts w:ascii="微软雅黑" w:hAnsi="微软雅黑"/>
          <w:sz w:val="21"/>
        </w:rPr>
        <w:t xml:space="preserve"> 方法。因此，不支持随机访问。</w:t>
      </w:r>
    </w:p>
    <w:p>
      <w:pPr>
        <w:spacing w:line="360" w:lineRule="auto" w:after="120"/>
      </w:pPr>
      <w:r>
        <w:rPr>
          <w:rFonts w:ascii="微软雅黑" w:hAnsi="微软雅黑"/>
          <w:sz w:val="21"/>
        </w:rPr>
        <w:t xml:space="preserve">考虑以下 </w:t>
      </w:r>
      <w:r>
        <w:rPr>
          <w:rFonts w:ascii="Consolas" w:hAnsi="Consolas"/>
          <w:color w:val="B43C3C"/>
          <w:sz w:val="18"/>
        </w:rPr>
        <w:t>Transform</w:t>
      </w:r>
      <w:r>
        <w:rPr>
          <w:rFonts w:ascii="微软雅黑" w:hAnsi="微软雅黑"/>
          <w:sz w:val="21"/>
        </w:rPr>
        <w:t xml:space="preserve"> 对象：</w:t>
      </w:r>
    </w:p>
    <w:p>
      <w:pPr>
        <w:spacing w:before="80" w:after="80"/>
        <w:ind w:left="567"/>
      </w:pPr>
      <w:r>
        <w:rPr>
          <w:rFonts w:ascii="Consolas" w:hAnsi="Consolas"/>
          <w:color w:val="505050"/>
          <w:sz w:val="18"/>
        </w:rPr>
        <w:t>from transforms.api import transform, Input, Output</w:t>
        <w:br/>
        <w:t>@transform(</w:t>
        <w:br/>
        <w:t xml:space="preserve">    hair_eye_color=Input('/examples/students_hair_eye_color'),</w:t>
        <w:br/>
        <w:t xml:space="preserve">    processed=Output('/examples/hair_eye_color_processed')</w:t>
        <w:br/>
        <w:t>)</w:t>
        <w:br/>
        <w:t>def filter_eye_color(hair_eye_color, processed):</w:t>
        <w:br/>
        <w:t xml:space="preserve">    # type: (TransformInput, TransformOutput) -&gt; None</w:t>
        <w:br/>
        <w:t xml:space="preserve">    # 这个函数用于数据转换，输入是学生的头发和眼睛颜色数据，输出是处理后的数据</w:t>
        <w:br/>
        <w:t xml:space="preserve">    pass</w:t>
      </w:r>
    </w:p>
    <w:p>
      <w:pPr>
        <w:spacing w:line="360" w:lineRule="auto" w:after="120"/>
      </w:pPr>
      <w:r>
        <w:rPr>
          <w:rFonts w:ascii="微软雅黑" w:hAnsi="微软雅黑"/>
          <w:sz w:val="21"/>
        </w:rPr>
        <w:t>在您的数据变换代码中，您可以读取您的数据集文件：</w:t>
      </w:r>
    </w:p>
    <w:p>
      <w:pPr>
        <w:spacing w:before="80" w:after="80"/>
        <w:ind w:left="567"/>
      </w:pPr>
      <w:r>
        <w:rPr>
          <w:rFonts w:ascii="Consolas" w:hAnsi="Consolas"/>
          <w:color w:val="505050"/>
          <w:sz w:val="18"/>
        </w:rPr>
        <w:t>with hair_eye_color.filesystem().open('students.csv') as f:</w:t>
        <w:br/>
        <w:t xml:space="preserve">   f.readline()</w:t>
        <w:br/>
        <w:t># 读取CSV文件的第一行，即表头，返回结果为字符串 'id,hair,eye,sex\n'</w:t>
      </w:r>
    </w:p>
    <w:p>
      <w:pPr>
        <w:spacing w:line="360" w:lineRule="auto" w:after="120"/>
      </w:pPr>
      <w:r>
        <w:rPr>
          <w:rFonts w:ascii="微软雅黑" w:hAnsi="微软雅黑"/>
          <w:sz w:val="21"/>
        </w:rPr>
        <w:t>数据流也可以传递到解析库中。例如，我们可以解析一个CSV文件。</w:t>
      </w:r>
    </w:p>
    <w:p>
      <w:pPr>
        <w:spacing w:before="80" w:after="80"/>
        <w:ind w:left="567"/>
      </w:pPr>
      <w:r>
        <w:rPr>
          <w:rFonts w:ascii="Consolas" w:hAnsi="Consolas"/>
          <w:color w:val="505050"/>
          <w:sz w:val="18"/>
        </w:rPr>
        <w:t>import csv</w:t>
        <w:br/>
        <w:t>with hair_eye_color.filesystem().open('students.csv') as f:</w:t>
        <w:br/>
        <w:t xml:space="preserve">    reader = csv.reader(f, delimiter=',')</w:t>
        <w:br/>
        <w:t xml:space="preserve">    next(reader)  # 跳过CSV文件的第一行（通常是标题行）</w:t>
        <w:br/>
        <w:t># Result: ['id', 'hair', 'eye', 'sex']  # 这是标题行的内容</w:t>
      </w:r>
    </w:p>
    <w:p>
      <w:pPr>
        <w:spacing w:line="360" w:lineRule="auto" w:after="120"/>
      </w:pPr>
      <w:r>
        <w:rPr>
          <w:rFonts w:ascii="微软雅黑" w:hAnsi="微软雅黑"/>
          <w:sz w:val="21"/>
        </w:rPr>
        <w:t>正如之前提到的，您还可以处理非表格格式（例如</w:t>
      </w:r>
      <w:r>
        <w:rPr>
          <w:rFonts w:ascii="Consolas" w:hAnsi="Consolas"/>
          <w:color w:val="B43C3C"/>
          <w:sz w:val="18"/>
        </w:rPr>
        <w:t>XML</w:t>
      </w:r>
      <w:r>
        <w:rPr>
          <w:rFonts w:ascii="微软雅黑" w:hAnsi="微软雅黑"/>
          <w:sz w:val="21"/>
        </w:rPr>
        <w:t>或</w:t>
      </w:r>
      <w:r>
        <w:rPr>
          <w:rFonts w:ascii="Consolas" w:hAnsi="Consolas"/>
          <w:color w:val="B43C3C"/>
          <w:sz w:val="18"/>
        </w:rPr>
        <w:t>JSON</w:t>
      </w:r>
      <w:r>
        <w:rPr>
          <w:rFonts w:ascii="微软雅黑" w:hAnsi="微软雅黑"/>
          <w:sz w:val="21"/>
        </w:rPr>
        <w:t>）或压缩格式（例如</w:t>
      </w:r>
      <w:r>
        <w:rPr>
          <w:rFonts w:ascii="Consolas" w:hAnsi="Consolas"/>
          <w:color w:val="B43C3C"/>
          <w:sz w:val="18"/>
        </w:rPr>
        <w:t>gz</w:t>
      </w:r>
      <w:r>
        <w:rPr>
          <w:rFonts w:ascii="微软雅黑" w:hAnsi="微软雅黑"/>
          <w:sz w:val="21"/>
        </w:rPr>
        <w:t>或</w:t>
      </w:r>
      <w:r>
        <w:rPr>
          <w:rFonts w:ascii="Consolas" w:hAnsi="Consolas"/>
          <w:color w:val="B43C3C"/>
          <w:sz w:val="18"/>
        </w:rPr>
        <w:t>zip</w:t>
      </w:r>
      <w:r>
        <w:rPr>
          <w:rFonts w:ascii="微软雅黑" w:hAnsi="微软雅黑"/>
          <w:sz w:val="21"/>
        </w:rPr>
        <w:t>）的文件。例如，您可以读取压缩文件中的CSV，并使用下面的代码将其内容返回为一个数据框：</w:t>
      </w:r>
    </w:p>
    <w:p>
      <w:pPr>
        <w:spacing w:before="80" w:after="80"/>
        <w:ind w:left="567"/>
      </w:pPr>
      <w:r>
        <w:rPr>
          <w:rFonts w:ascii="Consolas" w:hAnsi="Consolas"/>
          <w:color w:val="505050"/>
          <w:sz w:val="18"/>
        </w:rPr>
        <w:t>def process_file(file_status):</w:t>
        <w:br/>
        <w:t xml:space="preserve">        with fs.open(file_status.path, 'rb') as f:</w:t>
        <w:br/>
        <w:t xml:space="preserve">            with tempfile.NamedTemporaryFile() as tmp:</w:t>
        <w:br/>
        <w:t xml:space="preserve">                shutil.copyfileobj(f, tmp)</w:t>
        <w:br/>
        <w:t xml:space="preserve">                tmp.flush()</w:t>
        <w:br/>
        <w:t xml:space="preserve">                with zipfile.ZipFile(tmp) as archive:</w:t>
        <w:br/>
        <w:t xml:space="preserve">                    # 遍历压缩文件中的所有文件名</w:t>
        <w:br/>
        <w:t xml:space="preserve">                    for filename in archive.namelist():</w:t>
        <w:br/>
        <w:t xml:space="preserve">                        with archive.open(filename) as f2:</w:t>
        <w:br/>
        <w:t xml:space="preserve">                            br = io.BufferedReader(f2)</w:t>
        <w:br/>
        <w:t xml:space="preserve">                            tw = io.TextIOWrapper(br)</w:t>
        <w:br/>
        <w:t xml:space="preserve">                            tw.readline() # 跳过每个CSV文件的第一行</w:t>
        <w:br/>
        <w:t xml:space="preserve">                            for line in tw:</w:t>
        <w:br/>
        <w:t xml:space="preserve">                                # 使用yield生成MyRow对象，参数为逗号分隔的值</w:t>
        <w:br/>
        <w:t xml:space="preserve">                                yield MyRow(*line.split(","))</w:t>
        <w:br/>
        <w:t xml:space="preserve">    rdd = fs.files().rdd</w:t>
        <w:br/>
        <w:t xml:space="preserve">    rdd = rdd.flatMap(process_file)</w:t>
        <w:br/>
        <w:t xml:space="preserve">    df = rdd.toDF() # 将RDD转换为DataFrame</w:t>
      </w:r>
    </w:p>
    <w:p>
      <w:pPr>
        <w:spacing w:line="360" w:lineRule="auto" w:after="120"/>
      </w:pPr>
      <w:r>
        <w:rPr>
          <w:rFonts w:ascii="微软雅黑" w:hAnsi="微软雅黑"/>
          <w:sz w:val="21"/>
        </w:rPr>
        <w:t>这段代码主要用于处理压缩文件（如ZIP文件）中的CSV文件。它通过</w:t>
      </w:r>
      <w:r>
        <w:rPr>
          <w:rFonts w:ascii="Consolas" w:hAnsi="Consolas"/>
          <w:color w:val="B43C3C"/>
          <w:sz w:val="18"/>
        </w:rPr>
        <w:t>process_file</w:t>
      </w:r>
      <w:r>
        <w:rPr>
          <w:rFonts w:ascii="微软雅黑" w:hAnsi="微软雅黑"/>
          <w:sz w:val="21"/>
        </w:rPr>
        <w:t>函数读取文件中的内容，并将其转换为RDD，然后将RDD转换为DataFrame。代码中使用了生成器</w:t>
      </w:r>
      <w:r>
        <w:rPr>
          <w:rFonts w:ascii="Consolas" w:hAnsi="Consolas"/>
          <w:color w:val="B43C3C"/>
          <w:sz w:val="18"/>
        </w:rPr>
        <w:t>yield</w:t>
      </w:r>
      <w:r>
        <w:rPr>
          <w:rFonts w:ascii="微软雅黑" w:hAnsi="微软雅黑"/>
          <w:sz w:val="21"/>
        </w:rPr>
        <w:t>来逐行处理CSV数据。</w:t>
      </w:r>
    </w:p>
    <w:p>
      <w:pPr>
        <w:pStyle w:val="Heading3"/>
      </w:pPr>
      <w:r>
        <w:rPr>
          <w:rFonts w:ascii="微软雅黑" w:hAnsi="微软雅黑"/>
        </w:rPr>
        <w:t>随机访问</w:t>
      </w:r>
    </w:p>
    <w:p>
      <w:pPr>
        <w:spacing w:line="360" w:lineRule="auto" w:after="120"/>
      </w:pPr>
      <w:r>
        <w:rPr>
          <w:rFonts w:ascii="微软雅黑" w:hAnsi="微软雅黑"/>
          <w:sz w:val="21"/>
        </w:rPr>
        <w:t>使用随机访问会导致显著的性能下降。我们建议重写您的代码，使其不依赖于</w:t>
      </w:r>
      <w:r>
        <w:rPr>
          <w:rFonts w:ascii="Consolas" w:hAnsi="Consolas"/>
          <w:color w:val="B43C3C"/>
          <w:sz w:val="18"/>
        </w:rPr>
        <w:t>seek</w:t>
      </w:r>
      <w:r>
        <w:rPr>
          <w:rFonts w:ascii="微软雅黑" w:hAnsi="微软雅黑"/>
          <w:sz w:val="21"/>
        </w:rPr>
        <w:t>方法。如果您仍然想使用随机访问，请参阅下文获取相关信息。</w:t>
      </w:r>
    </w:p>
    <w:p>
      <w:pPr>
        <w:spacing w:line="360" w:lineRule="auto" w:after="120"/>
      </w:pPr>
      <w:r>
        <w:rPr>
          <w:rFonts w:ascii="微软雅黑" w:hAnsi="微软雅黑"/>
          <w:sz w:val="21"/>
        </w:rPr>
        <w:t>由于</w:t>
      </w:r>
      <w:r>
        <w:rPr>
          <w:rFonts w:ascii="Consolas" w:hAnsi="Consolas"/>
          <w:color w:val="B43C3C"/>
          <w:sz w:val="18"/>
        </w:rPr>
        <w:t>open()</w:t>
      </w:r>
      <w:r>
        <w:rPr>
          <w:rFonts w:ascii="微软雅黑" w:hAnsi="微软雅黑"/>
          <w:sz w:val="21"/>
        </w:rPr>
        <w:t>方法返回流对象，因此不支持随机访问。如果您需要随机访问，可以将文件缓冲到内存或磁盘上。假设</w:t>
      </w:r>
      <w:r>
        <w:rPr>
          <w:rFonts w:ascii="Consolas" w:hAnsi="Consolas"/>
          <w:color w:val="B43C3C"/>
          <w:sz w:val="18"/>
        </w:rPr>
        <w:t>hair_eye_color</w:t>
      </w:r>
      <w:r>
        <w:rPr>
          <w:rFonts w:ascii="微软雅黑" w:hAnsi="微软雅黑"/>
          <w:sz w:val="21"/>
        </w:rPr>
        <w:t>对应于一个</w:t>
      </w:r>
      <w:r>
        <w:rPr>
          <w:rFonts w:ascii="Consolas" w:hAnsi="Consolas"/>
          <w:color w:val="B43C3C"/>
          <w:sz w:val="18"/>
        </w:rPr>
        <w:t>TransformInput</w:t>
      </w:r>
      <w:r>
        <w:rPr>
          <w:rFonts w:ascii="微软雅黑" w:hAnsi="微软雅黑"/>
          <w:sz w:val="21"/>
        </w:rPr>
        <w:t>对象，以下是一些示例：</w:t>
      </w:r>
    </w:p>
    <w:p>
      <w:pPr>
        <w:spacing w:before="80" w:after="80"/>
        <w:ind w:left="567"/>
      </w:pPr>
      <w:r>
        <w:rPr>
          <w:rFonts w:ascii="Consolas" w:hAnsi="Consolas"/>
          <w:color w:val="505050"/>
          <w:sz w:val="18"/>
        </w:rPr>
        <w:t>import io</w:t>
        <w:br/>
        <w:t>import shutil</w:t>
        <w:br/>
        <w:t># 创建一个字符串IO对象s，用于在内存中读写字符串</w:t>
        <w:br/>
        <w:t>s = io.StringIO()</w:t>
        <w:br/>
        <w:t># 打开'students.csv'文件，并将文件内容复制到字符串IO对象s中</w:t>
        <w:br/>
        <w:t>with hair_eye_color.filesystem().open('students.csv') as f:</w:t>
        <w:br/>
        <w:t xml:space="preserve">    shutil.copyfileobj(f, s)</w:t>
        <w:br/>
        <w:t># 获取字符串IO对象s的内容</w:t>
        <w:br/>
        <w:t>s.getvalue()</w:t>
        <w:br/>
        <w:t># 结果: 'id,hair,eye,sex\n...'</w:t>
      </w:r>
    </w:p>
    <w:p>
      <w:pPr>
        <w:spacing w:line="360" w:lineRule="auto" w:after="120"/>
      </w:pPr>
      <w:r>
        <w:rPr>
          <w:rFonts w:ascii="微软雅黑" w:hAnsi="微软雅黑"/>
          <w:sz w:val="21"/>
        </w:rPr>
        <w:t>这个代码片段的作用是读取一个CSV文件的内容，并将其存储在一个内存中的字符串对象中，以便后续处理。</w:t>
      </w:r>
    </w:p>
    <w:p>
      <w:pPr>
        <w:spacing w:before="80" w:after="80"/>
        <w:ind w:left="567"/>
      </w:pPr>
      <w:r>
        <w:rPr>
          <w:rFonts w:ascii="Consolas" w:hAnsi="Consolas"/>
          <w:color w:val="505050"/>
          <w:sz w:val="18"/>
        </w:rPr>
        <w:t>with hair_eye_color.filesystem().open('students.csv') as f:</w:t>
        <w:br/>
        <w:t xml:space="preserve">    lines = f.read().splitlines()</w:t>
        <w:br/>
        <w:t>lines[0]</w:t>
        <w:br/>
        <w:t># 读取CSV文件'students.csv'中的第一行</w:t>
        <w:br/>
        <w:t># Result: 'id,hair,eye,sex'</w:t>
      </w:r>
    </w:p>
    <w:p>
      <w:pPr>
        <w:spacing w:before="80" w:after="80"/>
        <w:ind w:left="567"/>
      </w:pPr>
      <w:r>
        <w:rPr>
          <w:rFonts w:ascii="Consolas" w:hAnsi="Consolas"/>
          <w:color w:val="505050"/>
          <w:sz w:val="18"/>
        </w:rPr>
        <w:t>import tempfile</w:t>
        <w:br/>
        <w:t>with tempfile.NamedTemporaryFile() as tmp:</w:t>
        <w:br/>
        <w:t xml:space="preserve">    # 打开 students.csv 文件并以二进制读取模式 ('rb') 读取</w:t>
        <w:br/>
        <w:t xml:space="preserve">    with hair_eye_color.filesystem().open('students.csv', 'rb') as f:</w:t>
        <w:br/>
        <w:t xml:space="preserve">        # 将文件内容复制到临时文件 tmp 中</w:t>
        <w:br/>
        <w:t xml:space="preserve">        shutil.copyfileobj(f, tmp)</w:t>
        <w:br/>
        <w:t xml:space="preserve">        # 刷新临时文件以确保数据写入</w:t>
        <w:br/>
        <w:t xml:space="preserve">        tmp.flush()  # shutil.copyfileobj 不会自动刷新缓冲区</w:t>
        <w:br/>
        <w:t xml:space="preserve">    # 以文本读取模式打开临时文件</w:t>
        <w:br/>
        <w:t xml:space="preserve">    with open(tmp.name) as t:</w:t>
        <w:br/>
        <w:t xml:space="preserve">        # 读取临时文件的第一行</w:t>
        <w:br/>
        <w:t xml:space="preserve">        t.readline()</w:t>
        <w:br/>
        <w:t># 结果: 'id,hair,eye,sex\n'</w:t>
      </w:r>
    </w:p>
    <w:p>
      <w:pPr>
        <w:pStyle w:val="Heading2"/>
      </w:pPr>
      <w:r>
        <w:rPr>
          <w:rFonts w:ascii="微软雅黑" w:hAnsi="微软雅黑"/>
        </w:rPr>
        <w:t>写入文件</w:t>
      </w:r>
    </w:p>
    <w:p>
      <w:pPr>
        <w:spacing w:line="360" w:lineRule="auto" w:after="120"/>
      </w:pPr>
      <w:r>
        <w:rPr>
          <w:rFonts w:ascii="微软雅黑" w:hAnsi="微软雅黑"/>
          <w:sz w:val="21"/>
        </w:rPr>
        <w:t>文件的写入方式与使用</w:t>
      </w:r>
      <w:r>
        <w:rPr>
          <w:rFonts w:ascii="Consolas" w:hAnsi="Consolas"/>
          <w:color w:val="B43C3C"/>
          <w:sz w:val="18"/>
        </w:rPr>
        <w:t>open()</w:t>
      </w:r>
      <w:r>
        <w:rPr>
          <w:rFonts w:ascii="微软雅黑" w:hAnsi="微软雅黑"/>
          <w:sz w:val="21"/>
        </w:rPr>
        <w:t>方法类似。该方法返回一个只能写入的Python文件流对象。所有被</w:t>
      </w:r>
      <w:r>
        <w:rPr>
          <w:rFonts w:ascii="微软雅黑" w:hAnsi="微软雅黑"/>
          <w:color w:val="0066CC"/>
          <w:sz w:val="21"/>
          <w:u w:val="single"/>
        </w:rPr>
        <w:t>`io.open()` ↗</w:t>
      </w:r>
      <w:r>
        <w:rPr>
          <w:rFonts w:ascii="微软雅黑" w:hAnsi="微软雅黑"/>
          <w:sz w:val="21"/>
        </w:rPr>
        <w:t>接受的关键字参数也受到支持。请注意，文件作为流写入，这意味着不支持随机访问。请考虑以下</w:t>
      </w:r>
      <w:r>
        <w:rPr>
          <w:rFonts w:ascii="Consolas" w:hAnsi="Consolas"/>
          <w:color w:val="B43C3C"/>
          <w:sz w:val="18"/>
        </w:rPr>
        <w:t>变换</w:t>
      </w:r>
      <w:r>
        <w:rPr>
          <w:rFonts w:ascii="微软雅黑" w:hAnsi="微软雅黑"/>
          <w:sz w:val="21"/>
        </w:rPr>
        <w:t>对象：</w:t>
      </w:r>
    </w:p>
    <w:p>
      <w:pPr>
        <w:spacing w:line="360" w:lineRule="auto" w:after="120"/>
      </w:pPr>
      <w:r>
        <w:rPr>
          <w:rFonts w:ascii="微软雅黑" w:hAnsi="微软雅黑"/>
          <w:sz w:val="21"/>
        </w:rPr>
        <w:t>在您的数据变换代码中，可以写入输出文件系统。在以下示例中，您使用内置的Python序列化器</w:t>
      </w:r>
      <w:r>
        <w:rPr>
          <w:rFonts w:ascii="Consolas" w:hAnsi="Consolas"/>
          <w:color w:val="B43C3C"/>
          <w:sz w:val="18"/>
        </w:rPr>
        <w:t>pickle</w:t>
      </w:r>
      <w:r>
        <w:rPr>
          <w:rFonts w:ascii="微软雅黑" w:hAnsi="微软雅黑"/>
          <w:sz w:val="21"/>
        </w:rPr>
        <w:t>模块来持久化模型：</w:t>
      </w:r>
    </w:p>
    <w:p>
      <w:pPr>
        <w:spacing w:before="80" w:after="80"/>
        <w:ind w:left="567"/>
      </w:pPr>
      <w:r>
        <w:rPr>
          <w:rFonts w:ascii="Consolas" w:hAnsi="Consolas"/>
          <w:color w:val="505050"/>
          <w:sz w:val="18"/>
        </w:rPr>
        <w:t>import pickle</w:t>
        <w:br/>
        <w:t># 使用 processed.filesystem().open 打开一个名为 'model.pickle' 的文件，模式为 'wb'（写入二进制）</w:t>
        <w:br/>
        <w:t>with processed.filesystem().open('model.pickle', 'wb') as f:</w:t>
        <w:br/>
        <w:t xml:space="preserve">    # 使用 pickle.dump 将模型对象序列化并写入文件</w:t>
        <w:br/>
        <w:t xml:space="preserve">    pickle.dump(model, f)</w:t>
      </w:r>
    </w:p>
    <w:p>
      <w:pPr>
        <w:pStyle w:val="Heading2"/>
      </w:pPr>
      <w:r>
        <w:rPr>
          <w:rFonts w:ascii="微软雅黑" w:hAnsi="微软雅黑"/>
        </w:rPr>
        <w:t>分布式处理</w:t>
      </w:r>
    </w:p>
    <w:p>
      <w:pPr>
        <w:spacing w:line="360" w:lineRule="auto" w:after="120"/>
      </w:pPr>
      <w:r>
        <w:rPr>
          <w:rFonts w:ascii="微软雅黑" w:hAnsi="微软雅黑"/>
          <w:sz w:val="21"/>
        </w:rPr>
        <w:t>与基于</w:t>
      </w:r>
      <w:r>
        <w:rPr>
          <w:rFonts w:ascii="微软雅黑" w:hAnsi="微软雅黑"/>
          <w:color w:val="0066CC"/>
          <w:sz w:val="21"/>
          <w:u w:val="single"/>
        </w:rPr>
        <w:t>`DataFrame` ↗</w:t>
      </w:r>
      <w:r>
        <w:rPr>
          <w:rFonts w:ascii="微软雅黑" w:hAnsi="微软雅黑"/>
          <w:sz w:val="21"/>
        </w:rPr>
        <w:t>对象的数据变换不同，理解驱动程序和执行器代码与基于文件的变换之间的区别非常重要。计算函数在驱动程序（一台机器）上执行，Spark会自动将</w:t>
      </w:r>
      <w:r>
        <w:rPr>
          <w:rFonts w:ascii="微软雅黑" w:hAnsi="微软雅黑"/>
          <w:color w:val="0066CC"/>
          <w:sz w:val="21"/>
          <w:u w:val="single"/>
        </w:rPr>
        <w:t>`DataFrame` ↗</w:t>
      </w:r>
      <w:r>
        <w:rPr>
          <w:rFonts w:ascii="微软雅黑" w:hAnsi="微软雅黑"/>
          <w:sz w:val="21"/>
        </w:rPr>
        <w:t>函数分配给执行器（多台机器）进行处理。</w:t>
      </w:r>
    </w:p>
    <w:p>
      <w:pPr>
        <w:spacing w:line="360" w:lineRule="auto" w:after="120"/>
      </w:pPr>
      <w:r>
        <w:rPr>
          <w:rFonts w:ascii="微软雅黑" w:hAnsi="微软雅黑"/>
          <w:sz w:val="21"/>
        </w:rPr>
        <w:t>要通过文件API受益于分布式处理，我们必须利用Spark来分配计算。为此，我们创建一个</w:t>
      </w:r>
      <w:r>
        <w:rPr>
          <w:rFonts w:ascii="Consolas" w:hAnsi="Consolas"/>
          <w:color w:val="B43C3C"/>
          <w:sz w:val="18"/>
        </w:rPr>
        <w:t>FileStatus</w:t>
      </w:r>
      <w:r>
        <w:rPr>
          <w:rFonts w:ascii="微软雅黑" w:hAnsi="微软雅黑"/>
          <w:sz w:val="21"/>
        </w:rPr>
        <w:t>的</w:t>
      </w:r>
      <w:r>
        <w:rPr>
          <w:rFonts w:ascii="微软雅黑" w:hAnsi="微软雅黑"/>
          <w:color w:val="0066CC"/>
          <w:sz w:val="21"/>
          <w:u w:val="single"/>
        </w:rPr>
        <w:t>`DataFrame` ↗</w:t>
      </w:r>
      <w:r>
        <w:rPr>
          <w:rFonts w:ascii="微软雅黑" w:hAnsi="微软雅黑"/>
          <w:sz w:val="21"/>
        </w:rPr>
        <w:t>，并将其分配到我们的执行器上。每个执行器上的任务可以打开其被指派的文件并进行处理，结果由Spark聚合。</w:t>
      </w:r>
    </w:p>
    <w:p>
      <w:pPr>
        <w:spacing w:line="360" w:lineRule="auto" w:after="120"/>
      </w:pPr>
      <w:r>
        <w:rPr>
          <w:rFonts w:ascii="微软雅黑" w:hAnsi="微软雅黑"/>
          <w:sz w:val="21"/>
        </w:rPr>
        <w:t>文件API提供了</w:t>
      </w:r>
      <w:r>
        <w:rPr>
          <w:rFonts w:ascii="Consolas" w:hAnsi="Consolas"/>
          <w:color w:val="B43C3C"/>
          <w:sz w:val="18"/>
        </w:rPr>
        <w:t>files()</w:t>
      </w:r>
      <w:r>
        <w:rPr>
          <w:rFonts w:ascii="微软雅黑" w:hAnsi="微软雅黑"/>
          <w:sz w:val="21"/>
        </w:rPr>
        <w:t>函数，它接受与</w:t>
      </w:r>
      <w:r>
        <w:rPr>
          <w:rFonts w:ascii="Consolas" w:hAnsi="Consolas"/>
          <w:color w:val="B43C3C"/>
          <w:sz w:val="18"/>
        </w:rPr>
        <w:t>ls()</w:t>
      </w:r>
      <w:r>
        <w:rPr>
          <w:rFonts w:ascii="微软雅黑" w:hAnsi="微软雅黑"/>
          <w:sz w:val="21"/>
        </w:rPr>
        <w:t>函数相同的参数，但返回一个</w:t>
      </w:r>
      <w:r>
        <w:rPr>
          <w:rFonts w:ascii="Consolas" w:hAnsi="Consolas"/>
          <w:color w:val="B43C3C"/>
          <w:sz w:val="18"/>
        </w:rPr>
        <w:t>FileStatus</w:t>
      </w:r>
      <w:r>
        <w:rPr>
          <w:rFonts w:ascii="微软雅黑" w:hAnsi="微软雅黑"/>
          <w:sz w:val="21"/>
        </w:rPr>
        <w:t>对象的</w:t>
      </w:r>
      <w:r>
        <w:rPr>
          <w:rFonts w:ascii="微软雅黑" w:hAnsi="微软雅黑"/>
          <w:color w:val="0066CC"/>
          <w:sz w:val="21"/>
          <w:u w:val="single"/>
        </w:rPr>
        <w:t>`DataFrame` ↗</w:t>
      </w:r>
      <w:r>
        <w:rPr>
          <w:rFonts w:ascii="微软雅黑" w:hAnsi="微软雅黑"/>
          <w:sz w:val="21"/>
        </w:rPr>
        <w:t>。这个DataFrame按文件大小进行分区，以帮助在文件大小不同时平衡计算。可以使用两个Spark配置选项控制分区：</w:t>
      </w:r>
    </w:p>
    <w:p>
      <w:pPr>
        <w:pStyle w:val="ListBullet"/>
        <w:spacing w:line="360" w:lineRule="auto" w:after="120"/>
      </w:pPr>
      <w:r>
        <w:rPr>
          <w:rFonts w:ascii="微软雅黑" w:hAnsi="微软雅黑"/>
          <w:color w:val="0066CC"/>
          <w:sz w:val="21"/>
          <w:u w:val="single"/>
        </w:rPr>
        <w:t>spark.sql.files.maxPartitionBytes ↗</w:t>
      </w:r>
      <w:r>
        <w:rPr>
          <w:rFonts w:ascii="微软雅黑" w:hAnsi="微软雅黑"/>
          <w:sz w:val="21"/>
        </w:rPr>
        <w:t xml:space="preserve"> 是读取文件时打包到单个分区中的最大字节数。</w:t>
      </w:r>
    </w:p>
    <w:p>
      <w:pPr>
        <w:pStyle w:val="ListBullet"/>
        <w:spacing w:line="360" w:lineRule="auto" w:after="120"/>
      </w:pPr>
      <w:r>
        <w:rPr>
          <w:rFonts w:ascii="微软雅黑" w:hAnsi="微软雅黑"/>
          <w:color w:val="0066CC"/>
          <w:sz w:val="21"/>
          <w:u w:val="single"/>
        </w:rPr>
        <w:t>spark.sql.files.openCostInBytes ↗</w:t>
      </w:r>
      <w:r>
        <w:rPr>
          <w:rFonts w:ascii="微软雅黑" w:hAnsi="微软雅黑"/>
          <w:sz w:val="21"/>
        </w:rPr>
        <w:t xml:space="preserve"> 是打开文件的估计成本，通过能够在相同时间内扫描的字节数来衡量。这会加到文件大小上以计算文件在分区中使用的总字节数。</w:t>
      </w:r>
    </w:p>
    <w:p>
      <w:pPr>
        <w:spacing w:line="360" w:lineRule="auto" w:after="120"/>
      </w:pPr>
      <w:r>
        <w:rPr>
          <w:rFonts w:ascii="微软雅黑" w:hAnsi="微软雅黑"/>
          <w:sz w:val="21"/>
        </w:rPr>
        <w:t>要修改这些属性的值，您必须创建一个自定义变换配置文件，并通过</w:t>
      </w:r>
      <w:r>
        <w:rPr>
          <w:rFonts w:ascii="Consolas" w:hAnsi="Consolas"/>
          <w:color w:val="B43C3C"/>
          <w:sz w:val="18"/>
        </w:rPr>
        <w:t>configure()</w:t>
      </w:r>
      <w:r>
        <w:rPr>
          <w:rFonts w:ascii="微软雅黑" w:hAnsi="微软雅黑"/>
          <w:sz w:val="21"/>
        </w:rPr>
        <w:t>装饰器将其应用于您的变换。有关更多信息，请参阅代码库文档中定义变换配置文件的部分。</w:t>
      </w:r>
    </w:p>
    <w:p>
      <w:pPr>
        <w:spacing w:line="360" w:lineRule="auto" w:after="120"/>
      </w:pPr>
      <w:r>
        <w:rPr>
          <w:rFonts w:ascii="微软雅黑" w:hAnsi="微软雅黑"/>
          <w:sz w:val="21"/>
        </w:rPr>
        <w:t>现在，让我们逐步完成一个示例。假设我们有CSV文件需要解析和连接。我们使用</w:t>
      </w:r>
      <w:r>
        <w:rPr>
          <w:rFonts w:ascii="微软雅黑" w:hAnsi="微软雅黑"/>
          <w:color w:val="0066CC"/>
          <w:sz w:val="21"/>
          <w:u w:val="single"/>
        </w:rPr>
        <w:t>`flatMap()` ↗</w:t>
      </w:r>
      <w:r>
        <w:rPr>
          <w:rFonts w:ascii="微软雅黑" w:hAnsi="微软雅黑"/>
          <w:sz w:val="21"/>
        </w:rPr>
        <w:t>对每个</w:t>
      </w:r>
      <w:r>
        <w:rPr>
          <w:rFonts w:ascii="Consolas" w:hAnsi="Consolas"/>
          <w:color w:val="B43C3C"/>
          <w:sz w:val="18"/>
        </w:rPr>
        <w:t>FileStatus</w:t>
      </w:r>
      <w:r>
        <w:rPr>
          <w:rFonts w:ascii="微软雅黑" w:hAnsi="微软雅黑"/>
          <w:sz w:val="21"/>
        </w:rPr>
        <w:t>对象应用处理函数。此处理函数必须根据</w:t>
      </w:r>
      <w:r>
        <w:rPr>
          <w:rFonts w:ascii="微软雅黑" w:hAnsi="微软雅黑"/>
          <w:color w:val="0066CC"/>
          <w:sz w:val="21"/>
          <w:u w:val="single"/>
        </w:rPr>
        <w:t>`pyspark.sql.SparkSession.createDataFrame()` ↗</w:t>
      </w:r>
      <w:r>
        <w:rPr>
          <w:rFonts w:ascii="微软雅黑" w:hAnsi="微软雅黑"/>
          <w:sz w:val="21"/>
        </w:rPr>
        <w:t>生成行。</w:t>
      </w:r>
    </w:p>
    <w:p>
      <w:pPr>
        <w:spacing w:before="80" w:after="80"/>
        <w:ind w:left="567"/>
      </w:pPr>
      <w:r>
        <w:rPr>
          <w:rFonts w:ascii="Consolas" w:hAnsi="Consolas"/>
          <w:color w:val="505050"/>
          <w:sz w:val="18"/>
        </w:rPr>
        <w:t>import csv</w:t>
        <w:br/>
        <w:t>from pyspark.sql import Row</w:t>
        <w:br/>
        <w:t>from pyspark.sql.types import StructType, StructField, StringType</w:t>
        <w:br/>
        <w:t>from transforms.api import transform, Input, Output</w:t>
        <w:br/>
        <w:t>@transform(</w:t>
        <w:br/>
        <w:t xml:space="preserve">    processed=Output('/examples/hair_eye_color_processed'),</w:t>
        <w:br/>
        <w:t xml:space="preserve">    hair_eye_color=Input('/examples/students_hair_eye_color_csv'),</w:t>
        <w:br/>
        <w:t>)</w:t>
        <w:br/>
        <w:t>def example_computation(hair_eye_color, processed):</w:t>
        <w:br/>
        <w:t xml:space="preserve">    def process_file(file_status):</w:t>
        <w:br/>
        <w:t xml:space="preserve">        with hair_eye_color.filesystem().open(file_status.path) as f:</w:t>
        <w:br/>
        <w:t xml:space="preserve">            r = csv.reader(f)</w:t>
        <w:br/>
        <w:t xml:space="preserve">            # 从我们的头部行构造一个pyspark.Row</w:t>
        <w:br/>
        <w:t xml:space="preserve">            header = next(r)</w:t>
        <w:br/>
        <w:t xml:space="preserve">            MyRow = Row(*header)</w:t>
        <w:br/>
        <w:t xml:space="preserve">            for row in r:</w:t>
        <w:br/>
        <w:t xml:space="preserve">                yield MyRow(*row)</w:t>
        <w:br/>
        <w:t xml:space="preserve">    schema = StructType([</w:t>
        <w:br/>
        <w:t xml:space="preserve">        StructField('student_id', StringType(), True),</w:t>
        <w:br/>
        <w:t xml:space="preserve">        StructField('hair_color', StringType(), True),</w:t>
        <w:br/>
        <w:t xml:space="preserve">        StructField('eye_color', StringType(), True),</w:t>
        <w:br/>
        <w:t xml:space="preserve">    ])</w:t>
        <w:br/>
        <w:t xml:space="preserve">    files_df = hair_eye_color.filesystem().files('**/*.csv')</w:t>
        <w:br/>
        <w:t xml:space="preserve">    processed_df = files_df.rdd.flatMap(process_file).toDF(schema)</w:t>
        <w:br/>
        <w:t xml:space="preserve">    processed.write_dataframe(processed_df)</w:t>
      </w:r>
    </w:p>
    <w:p>
      <w:pPr>
        <w:spacing w:line="360" w:lineRule="auto" w:after="120"/>
      </w:pPr>
      <w:r>
        <w:rPr>
          <w:rFonts w:ascii="微软雅黑" w:hAnsi="微软雅黑"/>
          <w:sz w:val="21"/>
        </w:rPr>
        <w:t>虽然可以在不传递模式的情况下调用</w:t>
      </w:r>
      <w:r>
        <w:rPr>
          <w:rFonts w:ascii="Consolas" w:hAnsi="Consolas"/>
          <w:color w:val="B43C3C"/>
          <w:sz w:val="18"/>
        </w:rPr>
        <w:t>toDF()</w:t>
      </w:r>
      <w:r>
        <w:rPr>
          <w:rFonts w:ascii="微软雅黑" w:hAnsi="微软雅黑"/>
          <w:sz w:val="21"/>
        </w:rPr>
        <w:t>，但如果您的文件处理返回零行，则Spark的模式推断将失败，并抛出</w:t>
      </w:r>
      <w:r>
        <w:rPr>
          <w:rFonts w:ascii="Consolas" w:hAnsi="Consolas"/>
          <w:color w:val="B43C3C"/>
          <w:sz w:val="18"/>
        </w:rPr>
        <w:t>ValueError: RDD is empty</w:t>
      </w:r>
      <w:r>
        <w:rPr>
          <w:rFonts w:ascii="微软雅黑" w:hAnsi="微软雅黑"/>
          <w:sz w:val="21"/>
        </w:rPr>
        <w:t>异常。因此，我们建议您始终手动指定模式。</w:t>
      </w:r>
    </w:p>
    <w:p>
      <w:r>
        <w:br w:type="page"/>
      </w:r>
    </w:p>
    <w:p>
      <w:pPr>
        <w:pStyle w:val="Heading1"/>
      </w:pPr>
      <w:r>
        <w:rPr>
          <w:rFonts w:ascii="微软雅黑" w:hAnsi="微软雅黑"/>
        </w:rPr>
        <w:t>发现和使用 Python 库</w:t>
      </w:r>
    </w:p>
    <w:p>
      <w:pPr>
        <w:spacing w:line="360" w:lineRule="auto" w:after="120"/>
      </w:pPr>
      <w:r>
        <w:rPr>
          <w:rFonts w:ascii="微软雅黑" w:hAnsi="微软雅黑"/>
          <w:sz w:val="21"/>
        </w:rPr>
        <w:t># 发现和使用 Python 库</w:t>
      </w:r>
    </w:p>
    <w:p>
      <w:pPr>
        <w:spacing w:line="360" w:lineRule="auto" w:after="120"/>
      </w:pPr>
      <w:r>
        <w:rPr>
          <w:rFonts w:ascii="微软雅黑" w:hAnsi="微软雅黑"/>
          <w:sz w:val="21"/>
        </w:rPr>
        <w:t xml:space="preserve">代码库允许您导入和使用公共库以及 Foundry 生成的库。以下信息仅适用于 </w:t>
      </w:r>
      <w:r>
        <w:rPr>
          <w:rFonts w:ascii="微软雅黑" w:hAnsi="微软雅黑"/>
          <w:b/>
          <w:sz w:val="21"/>
        </w:rPr>
        <w:t>Python</w:t>
      </w:r>
      <w:r>
        <w:rPr>
          <w:rFonts w:ascii="微软雅黑" w:hAnsi="微软雅黑"/>
          <w:sz w:val="21"/>
        </w:rPr>
        <w:t xml:space="preserve"> 库。</w:t>
      </w:r>
    </w:p>
    <w:p>
      <w:pPr>
        <w:pStyle w:val="Heading2"/>
      </w:pPr>
      <w:r>
        <w:rPr>
          <w:rFonts w:ascii="微软雅黑" w:hAnsi="微软雅黑"/>
        </w:rPr>
        <w:t>发现 Python 库</w:t>
      </w:r>
    </w:p>
    <w:p>
      <w:pPr>
        <w:spacing w:line="360" w:lineRule="auto" w:after="120"/>
      </w:pPr>
      <w:r>
        <w:rPr>
          <w:rFonts w:ascii="微软雅黑" w:hAnsi="微软雅黑"/>
          <w:sz w:val="21"/>
        </w:rPr>
        <w:t>要搜索 Python 库，请点击代码库环境左侧面板上的包选项卡。使用搜索框搜索可用的库。</w:t>
      </w:r>
    </w:p>
    <w:p>
      <w:pPr>
        <w:spacing w:line="360" w:lineRule="auto" w:after="120"/>
      </w:pPr>
      <w:r>
        <w:rPr>
          <w:rFonts w:ascii="微软雅黑" w:hAnsi="微软雅黑"/>
          <w:sz w:val="21"/>
        </w:rPr>
        <w:t xml:space="preserve">点击库名以显示库详情，并选择 </w:t>
      </w:r>
      <w:r>
        <w:rPr>
          <w:rFonts w:ascii="微软雅黑" w:hAnsi="微软雅黑"/>
          <w:b/>
          <w:sz w:val="21"/>
        </w:rPr>
        <w:t>添加库</w:t>
      </w:r>
      <w:r>
        <w:rPr>
          <w:rFonts w:ascii="微软雅黑" w:hAnsi="微软雅黑"/>
          <w:sz w:val="21"/>
        </w:rPr>
        <w:t>，这会将推荐的库版本添加到您的分支。</w:t>
      </w:r>
    </w:p>
    <w:p>
      <w:pPr>
        <w:spacing w:after="40"/>
        <w:jc w:val="center"/>
      </w:pPr>
      <w:r>
        <w:rPr>
          <w:i/>
          <w:color w:val="646464"/>
          <w:sz w:val="18"/>
        </w:rPr>
        <w:t>图：发现 Python 库</w:t>
      </w:r>
    </w:p>
    <w:p>
      <w:pPr>
        <w:spacing w:before="120" w:after="240"/>
        <w:jc w:val="center"/>
      </w:pPr>
      <w:r>
        <w:drawing>
          <wp:inline xmlns:a="http://schemas.openxmlformats.org/drawingml/2006/main" xmlns:pic="http://schemas.openxmlformats.org/drawingml/2006/picture">
            <wp:extent cx="5029200" cy="2722352"/>
            <wp:docPr id="22" name="Picture 22"/>
            <wp:cNvGraphicFramePr>
              <a:graphicFrameLocks noChangeAspect="1"/>
            </wp:cNvGraphicFramePr>
            <a:graphic>
              <a:graphicData uri="http://schemas.openxmlformats.org/drawingml/2006/picture">
                <pic:pic>
                  <pic:nvPicPr>
                    <pic:cNvPr id="0" name="code-repo-library-view.png"/>
                    <pic:cNvPicPr/>
                  </pic:nvPicPr>
                  <pic:blipFill>
                    <a:blip r:embed="rId30"/>
                    <a:stretch>
                      <a:fillRect/>
                    </a:stretch>
                  </pic:blipFill>
                  <pic:spPr>
                    <a:xfrm>
                      <a:off x="0" y="0"/>
                      <a:ext cx="5029200" cy="2722352"/>
                    </a:xfrm>
                    <a:prstGeom prst="rect"/>
                  </pic:spPr>
                </pic:pic>
              </a:graphicData>
            </a:graphic>
          </wp:inline>
        </w:drawing>
      </w:r>
    </w:p>
    <w:p>
      <w:pPr>
        <w:spacing w:line="360" w:lineRule="auto" w:after="120"/>
      </w:pPr>
      <w:r>
        <w:rPr>
          <w:rFonts w:ascii="微软雅黑" w:hAnsi="微软雅黑"/>
          <w:sz w:val="21"/>
        </w:rPr>
        <w:t>一旦您添加了库，代码助手依赖项将被刷新，您将可以从库中可用的包中导入模块。</w:t>
      </w:r>
    </w:p>
    <w:p>
      <w:pPr>
        <w:pStyle w:val="Heading3"/>
      </w:pPr>
      <w:r>
        <w:rPr>
          <w:rFonts w:ascii="微软雅黑" w:hAnsi="微软雅黑"/>
        </w:rPr>
        <w:t>添加例外依赖项</w:t>
      </w:r>
    </w:p>
    <w:p>
      <w:pPr>
        <w:spacing w:line="360" w:lineRule="auto" w:after="120"/>
      </w:pPr>
      <w:r>
        <w:rPr>
          <w:rFonts w:ascii="微软雅黑" w:hAnsi="微软雅黑"/>
          <w:sz w:val="21"/>
        </w:rPr>
        <w:t>添加 Python 库有时需要将必要的构件库添加到您的代码库中并在项目中引用。在这种情况下，将出现一个对话框，请求您确认此操作。</w:t>
      </w:r>
    </w:p>
    <w:p>
      <w:pPr>
        <w:spacing w:line="360" w:lineRule="auto" w:after="120"/>
      </w:pPr>
      <w:r>
        <w:rPr>
          <w:rFonts w:ascii="微软雅黑" w:hAnsi="微软雅黑"/>
          <w:sz w:val="21"/>
        </w:rPr>
        <w:t>依赖项对话框将突出显示任何您没有访问权限的必要库。您需要访问这些库才能使用该库。</w:t>
      </w:r>
    </w:p>
    <w:p>
      <w:pPr>
        <w:spacing w:before="120" w:after="240"/>
        <w:jc w:val="center"/>
      </w:pPr>
      <w:r>
        <w:drawing>
          <wp:inline xmlns:a="http://schemas.openxmlformats.org/drawingml/2006/main" xmlns:pic="http://schemas.openxmlformats.org/drawingml/2006/picture">
            <wp:extent cx="4632556" cy="4114800"/>
            <wp:docPr id="23" name="Picture 23"/>
            <wp:cNvGraphicFramePr>
              <a:graphicFrameLocks noChangeAspect="1"/>
            </wp:cNvGraphicFramePr>
            <a:graphic>
              <a:graphicData uri="http://schemas.openxmlformats.org/drawingml/2006/picture">
                <pic:pic>
                  <pic:nvPicPr>
                    <pic:cNvPr id="0" name="code-repo-library-dependencies.png"/>
                    <pic:cNvPicPr/>
                  </pic:nvPicPr>
                  <pic:blipFill>
                    <a:blip r:embed="rId31"/>
                    <a:stretch>
                      <a:fillRect/>
                    </a:stretch>
                  </pic:blipFill>
                  <pic:spPr>
                    <a:xfrm>
                      <a:off x="0" y="0"/>
                      <a:ext cx="4632556" cy="4114800"/>
                    </a:xfrm>
                    <a:prstGeom prst="rect"/>
                  </pic:spPr>
                </pic:pic>
              </a:graphicData>
            </a:graphic>
          </wp:inline>
        </w:drawing>
      </w:r>
    </w:p>
    <w:p>
      <w:pPr>
        <w:spacing w:line="360" w:lineRule="auto" w:after="120"/>
      </w:pPr>
      <w:r>
        <w:rPr>
          <w:rFonts w:ascii="微软雅黑" w:hAnsi="微软雅黑"/>
          <w:sz w:val="21"/>
        </w:rPr>
        <w:t>代码库将尝试为您的库找到可用的支持库并自动使用它们。在需要特定支持库的情况下，您可以直接在库的</w:t>
      </w:r>
      <w:r>
        <w:rPr>
          <w:rFonts w:ascii="微软雅黑" w:hAnsi="微软雅黑"/>
          <w:color w:val="0066CC"/>
          <w:sz w:val="21"/>
          <w:u w:val="single"/>
        </w:rPr>
        <w:t>构件设置</w:t>
      </w:r>
      <w:r>
        <w:rPr>
          <w:rFonts w:ascii="微软雅黑" w:hAnsi="微软雅黑"/>
          <w:sz w:val="21"/>
        </w:rPr>
        <w:t>页面中进行设置。</w:t>
      </w:r>
    </w:p>
    <w:p>
      <w:pPr>
        <w:pStyle w:val="Heading3"/>
      </w:pPr>
      <w:r>
        <w:rPr>
          <w:rFonts w:ascii="微软雅黑" w:hAnsi="微软雅黑"/>
        </w:rPr>
        <w:t>固定特定的库版本</w:t>
      </w:r>
    </w:p>
    <w:p>
      <w:pPr>
        <w:spacing w:line="360" w:lineRule="auto" w:after="120"/>
      </w:pPr>
      <w:r>
        <w:rPr>
          <w:rFonts w:ascii="微软雅黑" w:hAnsi="微软雅黑"/>
          <w:sz w:val="21"/>
        </w:rPr>
        <w:t>如果您需要特定版本，您可以通过点击设置按钮并从列表中选择所需版本来“固定”它。这使您可以设置不同的版本来运行您的变换和测试。</w:t>
      </w:r>
    </w:p>
    <w:p>
      <w:pPr>
        <w:spacing w:line="360" w:lineRule="auto" w:after="120"/>
      </w:pPr>
      <w:r>
        <w:rPr>
          <w:rFonts w:ascii="微软雅黑" w:hAnsi="微软雅黑"/>
          <w:sz w:val="21"/>
        </w:rPr>
        <w:t xml:space="preserve">请注意，在固定特定版本的库后，它将被添加到您的 </w:t>
      </w:r>
      <w:r>
        <w:rPr>
          <w:rFonts w:ascii="Consolas" w:hAnsi="Consolas"/>
          <w:color w:val="B43C3C"/>
          <w:sz w:val="18"/>
        </w:rPr>
        <w:t>meta.yaml</w:t>
      </w:r>
      <w:r>
        <w:rPr>
          <w:rFonts w:ascii="微软雅黑" w:hAnsi="微软雅黑"/>
          <w:sz w:val="21"/>
        </w:rPr>
        <w:t xml:space="preserve"> 文件中，但不会通过任务运行器安装。验证检查成功通过后，重启代码助手以将更改应用到您的 </w:t>
      </w:r>
      <w:r>
        <w:rPr>
          <w:rFonts w:ascii="Consolas" w:hAnsi="Consolas"/>
          <w:color w:val="B43C3C"/>
          <w:sz w:val="18"/>
        </w:rPr>
        <w:t>meta.yaml</w:t>
      </w:r>
      <w:r>
        <w:rPr>
          <w:rFonts w:ascii="微软雅黑" w:hAnsi="微软雅黑"/>
          <w:sz w:val="21"/>
        </w:rPr>
        <w:t xml:space="preserve"> 文件中。然后，您可以在您的库中开始使用所选版本的库。</w:t>
      </w:r>
    </w:p>
    <w:p>
      <w:pPr>
        <w:spacing w:line="360" w:lineRule="auto" w:after="120"/>
      </w:pPr>
      <w:r>
        <w:rPr>
          <w:rFonts w:ascii="微软雅黑" w:hAnsi="微软雅黑"/>
          <w:sz w:val="21"/>
        </w:rPr>
        <w:t>在固定特定版本时要小心。固定版本可能会阻止您的代码获得重要更新。始终确保您检查并更新您的依赖项。</w:t>
      </w:r>
    </w:p>
    <w:p>
      <w:pPr>
        <w:spacing w:after="40"/>
        <w:jc w:val="center"/>
      </w:pPr>
      <w:r>
        <w:rPr>
          <w:i/>
          <w:color w:val="646464"/>
          <w:sz w:val="18"/>
        </w:rPr>
        <w:t>图：固定库</w:t>
      </w:r>
    </w:p>
    <w:p>
      <w:pPr>
        <w:spacing w:before="120" w:after="240"/>
        <w:jc w:val="center"/>
      </w:pPr>
      <w:r>
        <w:drawing>
          <wp:inline xmlns:a="http://schemas.openxmlformats.org/drawingml/2006/main" xmlns:pic="http://schemas.openxmlformats.org/drawingml/2006/picture">
            <wp:extent cx="5029200" cy="1335362"/>
            <wp:docPr id="24" name="Picture 24"/>
            <wp:cNvGraphicFramePr>
              <a:graphicFrameLocks noChangeAspect="1"/>
            </wp:cNvGraphicFramePr>
            <a:graphic>
              <a:graphicData uri="http://schemas.openxmlformats.org/drawingml/2006/picture">
                <pic:pic>
                  <pic:nvPicPr>
                    <pic:cNvPr id="0" name="code-repo-pinning-libraries.png"/>
                    <pic:cNvPicPr/>
                  </pic:nvPicPr>
                  <pic:blipFill>
                    <a:blip r:embed="rId32"/>
                    <a:stretch>
                      <a:fillRect/>
                    </a:stretch>
                  </pic:blipFill>
                  <pic:spPr>
                    <a:xfrm>
                      <a:off x="0" y="0"/>
                      <a:ext cx="5029200" cy="1335362"/>
                    </a:xfrm>
                    <a:prstGeom prst="rect"/>
                  </pic:spPr>
                </pic:pic>
              </a:graphicData>
            </a:graphic>
          </wp:inline>
        </w:drawing>
      </w:r>
    </w:p>
    <w:p>
      <w:pPr>
        <w:pStyle w:val="Heading3"/>
      </w:pPr>
      <w:r>
        <w:rPr>
          <w:rFonts w:ascii="微软雅黑" w:hAnsi="微软雅黑"/>
        </w:rPr>
        <w:t>审查库更改</w:t>
      </w:r>
    </w:p>
    <w:p>
      <w:pPr>
        <w:spacing w:line="360" w:lineRule="auto" w:after="120"/>
      </w:pPr>
      <w:r>
        <w:rPr>
          <w:rFonts w:ascii="微软雅黑" w:hAnsi="微软雅黑"/>
          <w:sz w:val="21"/>
        </w:rPr>
        <w:t xml:space="preserve">从您的库中添加和删除 Python 库的操作与任何其他代码更改行为相同。您应该提交您的更改并将其合并到受保护的分支。在拉取请求中，库更改将显示为 </w:t>
      </w:r>
      <w:r>
        <w:rPr>
          <w:rFonts w:ascii="Consolas" w:hAnsi="Consolas"/>
          <w:color w:val="B43C3C"/>
          <w:sz w:val="18"/>
        </w:rPr>
        <w:t>meta.yaml</w:t>
      </w:r>
      <w:r>
        <w:rPr>
          <w:rFonts w:ascii="微软雅黑" w:hAnsi="微软雅黑"/>
          <w:sz w:val="21"/>
        </w:rPr>
        <w:t xml:space="preserve"> 文件中的更改。</w:t>
      </w:r>
    </w:p>
    <w:p>
      <w:pPr>
        <w:spacing w:line="360" w:lineRule="auto" w:after="120"/>
      </w:pPr>
      <w:r>
        <w:rPr>
          <w:rFonts w:ascii="微软雅黑" w:hAnsi="微软雅黑"/>
          <w:sz w:val="21"/>
        </w:rPr>
        <w:t xml:space="preserve">有时，当您创建拉取请求时，您会看到 </w:t>
      </w:r>
      <w:r>
        <w:rPr>
          <w:rFonts w:ascii="Consolas" w:hAnsi="Consolas"/>
          <w:color w:val="B43C3C"/>
          <w:sz w:val="18"/>
        </w:rPr>
        <w:t>.lock</w:t>
      </w:r>
      <w:r>
        <w:rPr>
          <w:rFonts w:ascii="微软雅黑" w:hAnsi="微软雅黑"/>
          <w:sz w:val="21"/>
        </w:rPr>
        <w:t xml:space="preserve"> 类型文件的合并冲突。这发生在更新时，您正在处理您的分支。在这种情况下，接受所有更改并继续您的拉取请求。</w:t>
      </w:r>
    </w:p>
    <w:p>
      <w:pPr>
        <w:spacing w:after="40"/>
        <w:jc w:val="center"/>
      </w:pPr>
      <w:r>
        <w:rPr>
          <w:i/>
          <w:color w:val="646464"/>
          <w:sz w:val="18"/>
        </w:rPr>
        <w:t>图：meta yaml 文件更改</w:t>
      </w:r>
    </w:p>
    <w:p>
      <w:pPr>
        <w:spacing w:before="120" w:after="240"/>
        <w:jc w:val="center"/>
      </w:pPr>
      <w:r>
        <w:drawing>
          <wp:inline xmlns:a="http://schemas.openxmlformats.org/drawingml/2006/main" xmlns:pic="http://schemas.openxmlformats.org/drawingml/2006/picture">
            <wp:extent cx="5029200" cy="1451847"/>
            <wp:docPr id="25" name="Picture 25"/>
            <wp:cNvGraphicFramePr>
              <a:graphicFrameLocks noChangeAspect="1"/>
            </wp:cNvGraphicFramePr>
            <a:graphic>
              <a:graphicData uri="http://schemas.openxmlformats.org/drawingml/2006/picture">
                <pic:pic>
                  <pic:nvPicPr>
                    <pic:cNvPr id="0" name="code-repo-library-change-review.png"/>
                    <pic:cNvPicPr/>
                  </pic:nvPicPr>
                  <pic:blipFill>
                    <a:blip r:embed="rId33"/>
                    <a:stretch>
                      <a:fillRect/>
                    </a:stretch>
                  </pic:blipFill>
                  <pic:spPr>
                    <a:xfrm>
                      <a:off x="0" y="0"/>
                      <a:ext cx="5029200" cy="1451847"/>
                    </a:xfrm>
                    <a:prstGeom prst="rect"/>
                  </pic:spPr>
                </pic:pic>
              </a:graphicData>
            </a:graphic>
          </wp:inline>
        </w:drawing>
      </w:r>
    </w:p>
    <w:p>
      <w:pPr>
        <w:pStyle w:val="Heading2"/>
      </w:pPr>
      <w:r>
        <w:rPr>
          <w:rFonts w:ascii="微软雅黑" w:hAnsi="微软雅黑"/>
        </w:rPr>
        <w:t>使用发布到共享频道的库</w:t>
      </w:r>
    </w:p>
    <w:p>
      <w:pPr>
        <w:spacing w:line="360" w:lineRule="auto" w:after="120"/>
      </w:pPr>
      <w:r>
        <w:rPr>
          <w:rFonts w:ascii="微软雅黑" w:hAnsi="微软雅黑"/>
          <w:sz w:val="21"/>
        </w:rPr>
        <w:t>这是一个已弃用的功能，可能在您的环境中不可用。</w:t>
      </w:r>
    </w:p>
    <w:p>
      <w:pPr>
        <w:spacing w:line="360" w:lineRule="auto" w:after="120"/>
      </w:pPr>
      <w:r>
        <w:rPr>
          <w:rFonts w:ascii="微软雅黑" w:hAnsi="微软雅黑"/>
          <w:sz w:val="21"/>
        </w:rPr>
        <w:t>如果您的库已发布到共享频道（请参阅</w:t>
      </w:r>
      <w:r>
        <w:rPr>
          <w:rFonts w:ascii="微软雅黑" w:hAnsi="微软雅黑"/>
          <w:color w:val="0066CC"/>
          <w:sz w:val="21"/>
          <w:u w:val="single"/>
        </w:rPr>
        <w:t>发布 Python 库</w:t>
      </w:r>
      <w:r>
        <w:rPr>
          <w:rFonts w:ascii="微软雅黑" w:hAnsi="微软雅黑"/>
          <w:sz w:val="21"/>
        </w:rPr>
        <w:t xml:space="preserve">），您必须编辑 Python 子项目的 </w:t>
      </w:r>
      <w:r>
        <w:rPr>
          <w:rFonts w:ascii="Consolas" w:hAnsi="Consolas"/>
          <w:color w:val="B43C3C"/>
          <w:sz w:val="18"/>
        </w:rPr>
        <w:t>build.gradle</w:t>
      </w:r>
      <w:r>
        <w:rPr>
          <w:rFonts w:ascii="微软雅黑" w:hAnsi="微软雅黑"/>
          <w:sz w:val="21"/>
        </w:rPr>
        <w:t xml:space="preserve">。您将修改隐藏文件，因此在继续之前请确保选择“显示隐藏文件”。您的变换 Python 项目需要访问发布共享库的频道。在变换 Python 子项目文件夹中的 </w:t>
      </w:r>
      <w:r>
        <w:rPr>
          <w:rFonts w:ascii="Consolas" w:hAnsi="Consolas"/>
          <w:color w:val="B43C3C"/>
          <w:sz w:val="18"/>
        </w:rPr>
        <w:t>build.gradle</w:t>
      </w:r>
      <w:r>
        <w:rPr>
          <w:rFonts w:ascii="微软雅黑" w:hAnsi="微软雅黑"/>
          <w:sz w:val="21"/>
        </w:rPr>
        <w:t xml:space="preserve"> 文件中，添加以下内容：</w:t>
      </w:r>
    </w:p>
    <w:p>
      <w:pPr>
        <w:spacing w:before="80" w:after="80"/>
        <w:ind w:left="567"/>
      </w:pPr>
      <w:r>
        <w:rPr>
          <w:rFonts w:ascii="Consolas" w:hAnsi="Consolas"/>
          <w:color w:val="505050"/>
          <w:sz w:val="18"/>
        </w:rPr>
        <w:t xml:space="preserve"> transformsPython {</w:t>
        <w:br/>
        <w:t xml:space="preserve">     sharedChannels  "libs"</w:t>
        <w:br/>
        <w:t>}</w:t>
      </w:r>
    </w:p>
    <w:p>
      <w:pPr>
        <w:spacing w:line="360" w:lineRule="auto" w:after="120"/>
      </w:pPr>
      <w:r>
        <w:rPr>
          <w:rFonts w:ascii="微软雅黑" w:hAnsi="微软雅黑"/>
          <w:sz w:val="21"/>
        </w:rPr>
        <w:t>:::callout</w:t>
      </w:r>
    </w:p>
    <w:p>
      <w:pPr>
        <w:spacing w:line="360" w:lineRule="auto" w:after="120"/>
      </w:pPr>
      <w:r>
        <w:rPr>
          <w:rFonts w:ascii="微软雅黑" w:hAnsi="微软雅黑"/>
          <w:sz w:val="21"/>
        </w:rPr>
        <w:t xml:space="preserve">您必须编辑位于您的 Python 子项目文件夹中的 </w:t>
      </w:r>
      <w:r>
        <w:rPr>
          <w:rFonts w:ascii="Consolas" w:hAnsi="Consolas"/>
          <w:color w:val="B43C3C"/>
          <w:sz w:val="18"/>
        </w:rPr>
        <w:t>build.gradle</w:t>
      </w:r>
      <w:r>
        <w:rPr>
          <w:rFonts w:ascii="微软雅黑" w:hAnsi="微软雅黑"/>
          <w:sz w:val="21"/>
        </w:rPr>
        <w:t xml:space="preserve"> 文件，而不是库根目录的文件。确保添加到文件末尾，以便 </w:t>
      </w:r>
      <w:r>
        <w:rPr>
          <w:rFonts w:ascii="Consolas" w:hAnsi="Consolas"/>
          <w:color w:val="B43C3C"/>
          <w:sz w:val="18"/>
        </w:rPr>
        <w:t>apply plugin:</w:t>
      </w:r>
      <w:r>
        <w:rPr>
          <w:rFonts w:ascii="微软雅黑" w:hAnsi="微软雅黑"/>
          <w:sz w:val="21"/>
        </w:rPr>
        <w:t xml:space="preserve"> 已经被执行并正确处理。</w:t>
      </w:r>
    </w:p>
    <w:p>
      <w:pPr>
        <w:pStyle w:val="Heading2"/>
      </w:pPr>
      <w:r>
        <w:rPr>
          <w:rFonts w:ascii="微软雅黑" w:hAnsi="微软雅黑"/>
        </w:rPr>
        <w:t>构件库设置</w:t>
      </w:r>
    </w:p>
    <w:p>
      <w:pPr>
        <w:spacing w:line="360" w:lineRule="auto" w:after="120"/>
      </w:pPr>
      <w:r>
        <w:rPr>
          <w:rFonts w:ascii="微软雅黑" w:hAnsi="微软雅黑"/>
          <w:sz w:val="21"/>
        </w:rPr>
        <w:t>通常，在使用 Python 库时不需要访问库设置。当您添加 Python 包时，所需的构件库将自动添加。您应避免在设置选项卡中直接编辑引用的 Python 库列表。</w:t>
      </w:r>
    </w:p>
    <w:p>
      <w:pPr>
        <w:spacing w:line="360" w:lineRule="auto" w:after="120"/>
      </w:pPr>
      <w:r>
        <w:rPr>
          <w:rFonts w:ascii="微软雅黑" w:hAnsi="微软雅黑"/>
          <w:sz w:val="21"/>
        </w:rPr>
        <w:t>当使用共享库时，会将相关库的引用添加到项目中。您可以通过访问库设置选项卡的“构件”部分查看引用库的列表。</w:t>
      </w:r>
    </w:p>
    <w:p>
      <w:pPr>
        <w:spacing w:line="360" w:lineRule="auto" w:after="120"/>
      </w:pPr>
      <w:r>
        <w:rPr>
          <w:rFonts w:ascii="微软雅黑" w:hAnsi="微软雅黑"/>
          <w:sz w:val="21"/>
        </w:rPr>
        <w:t>如果您手动添加了共享库依赖项而不是通过构件包搜索，您将需要通过构件设置将库库添加到您消费库的支持库中。请注意，这不被鼓励，因为包搜索将为您执行此操作。</w:t>
      </w:r>
    </w:p>
    <w:p>
      <w:pPr>
        <w:pStyle w:val="Heading2"/>
      </w:pPr>
      <w:r>
        <w:rPr>
          <w:rFonts w:ascii="微软雅黑" w:hAnsi="微软雅黑"/>
        </w:rPr>
        <w:t>任务运行器</w:t>
      </w:r>
    </w:p>
    <w:p>
      <w:pPr>
        <w:spacing w:line="360" w:lineRule="auto" w:after="120"/>
      </w:pPr>
      <w:r>
        <w:rPr>
          <w:rFonts w:ascii="微软雅黑" w:hAnsi="微软雅黑"/>
          <w:sz w:val="21"/>
        </w:rPr>
        <w:t xml:space="preserve">任务运行器仅在较新的库中可用。您可以通过显示隐藏文件并检查 </w:t>
      </w:r>
      <w:r>
        <w:rPr>
          <w:rFonts w:ascii="Consolas" w:hAnsi="Consolas"/>
          <w:color w:val="B43C3C"/>
          <w:sz w:val="18"/>
        </w:rPr>
        <w:t>templateConfig.json</w:t>
      </w:r>
      <w:r>
        <w:rPr>
          <w:rFonts w:ascii="微软雅黑" w:hAnsi="微软雅黑"/>
          <w:sz w:val="21"/>
        </w:rPr>
        <w:t xml:space="preserve"> 文件来检查库的版本。</w:t>
      </w:r>
    </w:p>
    <w:p>
      <w:pPr>
        <w:pStyle w:val="ListBullet"/>
        <w:spacing w:line="360" w:lineRule="auto" w:after="120"/>
      </w:pPr>
      <w:r>
        <w:rPr>
          <w:rFonts w:ascii="微软雅黑" w:hAnsi="微软雅黑"/>
          <w:sz w:val="21"/>
        </w:rPr>
        <w:t xml:space="preserve">如果您的库具有 </w:t>
      </w:r>
      <w:r>
        <w:rPr>
          <w:rFonts w:ascii="Consolas" w:hAnsi="Consolas"/>
          <w:color w:val="B43C3C"/>
          <w:sz w:val="18"/>
        </w:rPr>
        <w:t>parentTemplateId</w:t>
      </w:r>
      <w:r>
        <w:rPr>
          <w:rFonts w:ascii="微软雅黑" w:hAnsi="微软雅黑"/>
          <w:sz w:val="21"/>
        </w:rPr>
        <w:t xml:space="preserve"> 为 </w:t>
      </w:r>
      <w:r>
        <w:rPr>
          <w:rFonts w:ascii="Consolas" w:hAnsi="Consolas"/>
          <w:color w:val="B43C3C"/>
          <w:sz w:val="18"/>
        </w:rPr>
        <w:t>transforms</w:t>
      </w:r>
      <w:r>
        <w:rPr>
          <w:rFonts w:ascii="微软雅黑" w:hAnsi="微软雅黑"/>
          <w:sz w:val="21"/>
        </w:rPr>
        <w:t xml:space="preserve">，请确保 </w:t>
      </w:r>
      <w:r>
        <w:rPr>
          <w:rFonts w:ascii="Consolas" w:hAnsi="Consolas"/>
          <w:color w:val="B43C3C"/>
          <w:sz w:val="18"/>
        </w:rPr>
        <w:t>parentTemplateVersion</w:t>
      </w:r>
      <w:r>
        <w:rPr>
          <w:rFonts w:ascii="微软雅黑" w:hAnsi="微软雅黑"/>
          <w:sz w:val="21"/>
        </w:rPr>
        <w:t xml:space="preserve"> 为 8.220.0 或更高，并且 Python 子模板为 1.484.0 或更高。</w:t>
      </w:r>
    </w:p>
    <w:p>
      <w:pPr>
        <w:pStyle w:val="ListBullet"/>
        <w:spacing w:line="360" w:lineRule="auto" w:after="120"/>
      </w:pPr>
      <w:r>
        <w:rPr>
          <w:rFonts w:ascii="微软雅黑" w:hAnsi="微软雅黑"/>
          <w:sz w:val="21"/>
        </w:rPr>
        <w:t xml:space="preserve">如果您的库具有 </w:t>
      </w:r>
      <w:r>
        <w:rPr>
          <w:rFonts w:ascii="Consolas" w:hAnsi="Consolas"/>
          <w:color w:val="B43C3C"/>
          <w:sz w:val="18"/>
        </w:rPr>
        <w:t>parentTemplateId</w:t>
      </w:r>
      <w:r>
        <w:rPr>
          <w:rFonts w:ascii="微软雅黑" w:hAnsi="微软雅黑"/>
          <w:sz w:val="21"/>
        </w:rPr>
        <w:t xml:space="preserve"> 为 </w:t>
      </w:r>
      <w:r>
        <w:rPr>
          <w:rFonts w:ascii="Consolas" w:hAnsi="Consolas"/>
          <w:color w:val="B43C3C"/>
          <w:sz w:val="18"/>
        </w:rPr>
        <w:t>python-library</w:t>
      </w:r>
      <w:r>
        <w:rPr>
          <w:rFonts w:ascii="微软雅黑" w:hAnsi="微软雅黑"/>
          <w:sz w:val="21"/>
        </w:rPr>
        <w:t xml:space="preserve">，请确保 </w:t>
      </w:r>
      <w:r>
        <w:rPr>
          <w:rFonts w:ascii="Consolas" w:hAnsi="Consolas"/>
          <w:color w:val="B43C3C"/>
          <w:sz w:val="18"/>
        </w:rPr>
        <w:t>parentTemplateVersion</w:t>
      </w:r>
      <w:r>
        <w:rPr>
          <w:rFonts w:ascii="微软雅黑" w:hAnsi="微软雅黑"/>
          <w:sz w:val="21"/>
        </w:rPr>
        <w:t xml:space="preserve"> 为 </w:t>
      </w:r>
      <w:r>
        <w:rPr>
          <w:rFonts w:ascii="Consolas" w:hAnsi="Consolas"/>
          <w:color w:val="B43C3C"/>
          <w:sz w:val="18"/>
        </w:rPr>
        <w:t>1.497.0</w:t>
      </w:r>
      <w:r>
        <w:rPr>
          <w:rFonts w:ascii="微软雅黑" w:hAnsi="微软雅黑"/>
          <w:sz w:val="21"/>
        </w:rPr>
        <w:t xml:space="preserve"> 或更高。</w:t>
      </w:r>
    </w:p>
    <w:p>
      <w:pPr>
        <w:spacing w:line="360" w:lineRule="auto" w:after="120"/>
      </w:pPr>
      <w:r>
        <w:rPr>
          <w:rFonts w:ascii="微软雅黑" w:hAnsi="微软雅黑"/>
          <w:sz w:val="21"/>
        </w:rPr>
        <w:t>您可以</w:t>
      </w:r>
      <w:r>
        <w:rPr>
          <w:rFonts w:ascii="微软雅黑" w:hAnsi="微软雅黑"/>
          <w:color w:val="0066CC"/>
          <w:sz w:val="21"/>
          <w:u w:val="single"/>
        </w:rPr>
        <w:t>升级您的库</w:t>
      </w:r>
      <w:r>
        <w:rPr>
          <w:rFonts w:ascii="微软雅黑" w:hAnsi="微软雅黑"/>
          <w:sz w:val="21"/>
        </w:rPr>
        <w:t>以启用此功能。</w:t>
      </w:r>
    </w:p>
    <w:p>
      <w:pPr>
        <w:spacing w:line="360" w:lineRule="auto" w:after="120"/>
      </w:pPr>
      <w:r>
        <w:rPr>
          <w:rFonts w:ascii="微软雅黑" w:hAnsi="微软雅黑"/>
          <w:sz w:val="21"/>
        </w:rPr>
        <w:t xml:space="preserve">当任务运行器启用时，从左侧面板的 </w:t>
      </w:r>
      <w:r>
        <w:rPr>
          <w:rFonts w:ascii="微软雅黑" w:hAnsi="微软雅黑"/>
          <w:b/>
          <w:sz w:val="21"/>
        </w:rPr>
        <w:t>库</w:t>
      </w:r>
      <w:r>
        <w:rPr>
          <w:rFonts w:ascii="微软雅黑" w:hAnsi="微软雅黑"/>
          <w:sz w:val="21"/>
        </w:rPr>
        <w:t xml:space="preserve"> 选项卡中添加包将不再提供新的代码助手工作区，而是开始在您当前环境的基础上安装请求的包，同时返回底层进程的所有日志。</w:t>
      </w:r>
    </w:p>
    <w:p>
      <w:pPr>
        <w:spacing w:line="360" w:lineRule="auto" w:after="120"/>
      </w:pPr>
      <w:r>
        <w:rPr>
          <w:rFonts w:ascii="微软雅黑" w:hAnsi="微软雅黑"/>
          <w:sz w:val="21"/>
        </w:rPr>
        <w:t>如果安装成功，锁定文件将使用新环境更新。如果安装不成功，任务运行器底部面板将显示一个错误消息，可用于进一步挖掘问题。</w:t>
      </w:r>
    </w:p>
    <w:p>
      <w:pPr>
        <w:spacing w:line="360" w:lineRule="auto" w:after="120"/>
      </w:pPr>
      <w:r>
        <w:rPr>
          <w:rFonts w:ascii="微软雅黑" w:hAnsi="微软雅黑"/>
          <w:sz w:val="21"/>
        </w:rPr>
        <w:t xml:space="preserve">任务运行器将仅更新 </w:t>
      </w:r>
      <w:r>
        <w:rPr>
          <w:rFonts w:ascii="Consolas" w:hAnsi="Consolas"/>
          <w:color w:val="B43C3C"/>
          <w:sz w:val="18"/>
        </w:rPr>
        <w:t>run</w:t>
      </w:r>
      <w:r>
        <w:rPr>
          <w:rFonts w:ascii="微软雅黑" w:hAnsi="微软雅黑"/>
          <w:sz w:val="21"/>
        </w:rPr>
        <w:t xml:space="preserve"> 环境，目前不支持安装仅用于测试的依赖项。</w:t>
      </w:r>
    </w:p>
    <w:p>
      <w:pPr>
        <w:pStyle w:val="Heading2"/>
      </w:pPr>
      <w:r>
        <w:rPr>
          <w:rFonts w:ascii="微软雅黑" w:hAnsi="微软雅黑"/>
        </w:rPr>
        <w:t>高级设置</w:t>
      </w:r>
    </w:p>
    <w:p>
      <w:pPr>
        <w:spacing w:line="360" w:lineRule="auto" w:after="120"/>
      </w:pPr>
      <w:r>
        <w:rPr>
          <w:rFonts w:ascii="微软雅黑" w:hAnsi="微软雅黑"/>
          <w:sz w:val="21"/>
        </w:rPr>
        <w:t>以下信息仅适用于管理员和高级用户。</w:t>
      </w:r>
    </w:p>
    <w:p>
      <w:pPr>
        <w:pStyle w:val="Heading3"/>
      </w:pPr>
      <w:r>
        <w:rPr>
          <w:rFonts w:ascii="微软雅黑" w:hAnsi="微软雅黑"/>
        </w:rPr>
        <w:t>`meta.yaml` 文件</w:t>
      </w:r>
    </w:p>
    <w:p>
      <w:pPr>
        <w:spacing w:line="360" w:lineRule="auto" w:after="120"/>
      </w:pPr>
      <w:r>
        <w:rPr>
          <w:rFonts w:ascii="微软雅黑" w:hAnsi="微软雅黑"/>
          <w:sz w:val="21"/>
        </w:rPr>
        <w:t xml:space="preserve">您应该避免编辑 </w:t>
      </w:r>
      <w:r>
        <w:rPr>
          <w:rFonts w:ascii="Consolas" w:hAnsi="Consolas"/>
          <w:color w:val="B43C3C"/>
          <w:sz w:val="18"/>
        </w:rPr>
        <w:t>meta.yaml</w:t>
      </w:r>
      <w:r>
        <w:rPr>
          <w:rFonts w:ascii="微软雅黑" w:hAnsi="微软雅黑"/>
          <w:sz w:val="21"/>
        </w:rPr>
        <w:t xml:space="preserve"> 文件，因为这容易出错。相反，应倾向于通过库搜索界面添加库。</w:t>
      </w:r>
    </w:p>
    <w:p>
      <w:pPr>
        <w:spacing w:line="360" w:lineRule="auto" w:after="120"/>
      </w:pPr>
      <w:r>
        <w:rPr>
          <w:rFonts w:ascii="微软雅黑" w:hAnsi="微软雅黑"/>
          <w:sz w:val="21"/>
        </w:rPr>
        <w:t xml:space="preserve">要在代码库中使用 Python 库，必须将其包含在 </w:t>
      </w:r>
      <w:r>
        <w:rPr>
          <w:rFonts w:ascii="Consolas" w:hAnsi="Consolas"/>
          <w:color w:val="B43C3C"/>
          <w:sz w:val="18"/>
        </w:rPr>
        <w:t>conda_recipe/meta.yaml</w:t>
      </w:r>
      <w:r>
        <w:rPr>
          <w:rFonts w:ascii="微软雅黑" w:hAnsi="微软雅黑"/>
          <w:sz w:val="21"/>
        </w:rPr>
        <w:t xml:space="preserve"> 文件中。这在通过库搜索界面添加库时会自动发生。</w:t>
      </w:r>
    </w:p>
    <w:p>
      <w:pPr>
        <w:spacing w:before="80" w:after="80"/>
        <w:ind w:left="567"/>
      </w:pPr>
      <w:r>
        <w:rPr>
          <w:rFonts w:ascii="Consolas" w:hAnsi="Consolas"/>
          <w:color w:val="505050"/>
          <w:sz w:val="18"/>
        </w:rPr>
        <w:t>requirements:</w:t>
        <w:br/>
        <w:t>...</w:t>
        <w:br/>
        <w:t>run:</w:t>
        <w:br/>
        <w:t xml:space="preserve">    - python</w:t>
        <w:br/>
        <w:t xml:space="preserve">    ...</w:t>
        <w:br/>
        <w:t xml:space="preserve">    - {LIBRARY NAME} # 用你的共享库的名称替换此处。</w:t>
      </w:r>
    </w:p>
    <w:p>
      <w:pPr>
        <w:spacing w:line="360" w:lineRule="auto" w:after="120"/>
      </w:pPr>
      <w:r>
        <w:rPr>
          <w:rFonts w:ascii="微软雅黑" w:hAnsi="微软雅黑"/>
          <w:sz w:val="21"/>
        </w:rPr>
        <w:t xml:space="preserve">添加库后，点击 </w:t>
      </w:r>
      <w:r>
        <w:rPr>
          <w:rFonts w:ascii="微软雅黑" w:hAnsi="微软雅黑"/>
          <w:color w:val="0066CC"/>
          <w:sz w:val="21"/>
          <w:u w:val="single"/>
        </w:rPr>
        <w:t>meta.yaml</w:t>
      </w:r>
      <w:r>
        <w:rPr>
          <w:rFonts w:ascii="微软雅黑" w:hAnsi="微软雅黑"/>
          <w:sz w:val="21"/>
        </w:rPr>
        <w:t xml:space="preserve"> 文件顶部的“刷新依赖项”。这将确保代码辅助工具更新了新的依赖项，使您可以继续从可用的包中导入模块。</w:t>
      </w:r>
    </w:p>
    <w:p>
      <w:pPr>
        <w:spacing w:line="360" w:lineRule="auto" w:after="120"/>
      </w:pPr>
      <w:r>
        <w:rPr>
          <w:rFonts w:ascii="微软雅黑" w:hAnsi="微软雅黑"/>
          <w:sz w:val="21"/>
        </w:rPr>
        <w:t xml:space="preserve">查看更多有关 </w:t>
      </w:r>
      <w:r>
        <w:rPr>
          <w:rFonts w:ascii="微软雅黑" w:hAnsi="微软雅黑"/>
          <w:color w:val="0066CC"/>
          <w:sz w:val="21"/>
          <w:u w:val="single"/>
        </w:rPr>
        <w:t>meta.yaml 文件</w:t>
      </w:r>
      <w:r>
        <w:rPr>
          <w:rFonts w:ascii="微软雅黑" w:hAnsi="微软雅黑"/>
          <w:sz w:val="21"/>
        </w:rPr>
        <w:t xml:space="preserve"> 的信息。</w:t>
      </w:r>
    </w:p>
    <w:p>
      <w:pPr>
        <w:spacing w:after="40"/>
        <w:jc w:val="center"/>
      </w:pPr>
      <w:r>
        <w:rPr>
          <w:i/>
          <w:color w:val="646464"/>
          <w:sz w:val="18"/>
        </w:rPr>
        <w:t>图：meta-yaml-terminology</w:t>
      </w:r>
    </w:p>
    <w:p>
      <w:pPr>
        <w:spacing w:before="120" w:after="240"/>
        <w:jc w:val="center"/>
      </w:pPr>
      <w:r>
        <w:drawing>
          <wp:inline xmlns:a="http://schemas.openxmlformats.org/drawingml/2006/main" xmlns:pic="http://schemas.openxmlformats.org/drawingml/2006/picture">
            <wp:extent cx="5029200" cy="2658703"/>
            <wp:docPr id="26" name="Picture 26"/>
            <wp:cNvGraphicFramePr>
              <a:graphicFrameLocks noChangeAspect="1"/>
            </wp:cNvGraphicFramePr>
            <a:graphic>
              <a:graphicData uri="http://schemas.openxmlformats.org/drawingml/2006/picture">
                <pic:pic>
                  <pic:nvPicPr>
                    <pic:cNvPr id="0" name="meta-yaml-mapping.png"/>
                    <pic:cNvPicPr/>
                  </pic:nvPicPr>
                  <pic:blipFill>
                    <a:blip r:embed="rId23"/>
                    <a:stretch>
                      <a:fillRect/>
                    </a:stretch>
                  </pic:blipFill>
                  <pic:spPr>
                    <a:xfrm>
                      <a:off x="0" y="0"/>
                      <a:ext cx="5029200" cy="2658703"/>
                    </a:xfrm>
                    <a:prstGeom prst="rect"/>
                  </pic:spPr>
                </pic:pic>
              </a:graphicData>
            </a:graphic>
          </wp:inline>
        </w:drawing>
      </w:r>
    </w:p>
    <w:p>
      <w:pPr>
        <w:spacing w:line="360" w:lineRule="auto" w:after="120"/>
      </w:pPr>
      <w:r>
        <w:rPr>
          <w:rFonts w:ascii="微软雅黑" w:hAnsi="微软雅黑"/>
          <w:sz w:val="21"/>
        </w:rPr>
        <w:t>#### Conda 解析 Python 包</w:t>
      </w:r>
    </w:p>
    <w:p>
      <w:pPr>
        <w:spacing w:line="360" w:lineRule="auto" w:after="120"/>
      </w:pPr>
      <w:r>
        <w:rPr>
          <w:rFonts w:ascii="微软雅黑" w:hAnsi="微软雅黑"/>
          <w:sz w:val="21"/>
        </w:rPr>
        <w:t xml:space="preserve">Conda 是一个开源的、语言无关的包和环境管理器，被用于在代码库中解析包依赖项并将一组包安装到独立的环境中。更多信息请参阅 </w:t>
      </w:r>
      <w:r>
        <w:rPr>
          <w:rFonts w:ascii="微软雅黑" w:hAnsi="微软雅黑"/>
          <w:color w:val="0066CC"/>
          <w:sz w:val="21"/>
          <w:u w:val="single"/>
        </w:rPr>
        <w:t>官方 Conda 文档 ↗</w:t>
      </w:r>
      <w:r>
        <w:rPr>
          <w:rFonts w:ascii="微软雅黑" w:hAnsi="微软雅黑"/>
          <w:sz w:val="21"/>
        </w:rPr>
        <w:t xml:space="preserve"> 或 </w:t>
      </w:r>
      <w:r>
        <w:rPr>
          <w:rFonts w:ascii="微软雅黑" w:hAnsi="微软雅黑"/>
          <w:color w:val="0066CC"/>
          <w:sz w:val="21"/>
          <w:u w:val="single"/>
        </w:rPr>
        <w:t>环境创建介绍</w:t>
      </w:r>
      <w:r>
        <w:rPr>
          <w:rFonts w:ascii="微软雅黑" w:hAnsi="微软雅黑"/>
          <w:sz w:val="21"/>
        </w:rPr>
        <w:t>。</w:t>
      </w:r>
    </w:p>
    <w:p>
      <w:pPr>
        <w:spacing w:line="360" w:lineRule="auto" w:after="120"/>
      </w:pPr>
      <w:r>
        <w:rPr>
          <w:rFonts w:ascii="微软雅黑" w:hAnsi="微软雅黑"/>
          <w:sz w:val="21"/>
        </w:rPr>
        <w:t>#### Conda 锁文件</w:t>
      </w:r>
    </w:p>
    <w:p>
      <w:pPr>
        <w:spacing w:line="360" w:lineRule="auto" w:after="120"/>
      </w:pPr>
      <w:r>
        <w:rPr>
          <w:rFonts w:ascii="微软雅黑" w:hAnsi="微软雅黑"/>
          <w:sz w:val="21"/>
        </w:rPr>
        <w:t xml:space="preserve">在代码库中运行检查时，我们会解析 </w:t>
      </w:r>
      <w:r>
        <w:rPr>
          <w:rFonts w:ascii="Consolas" w:hAnsi="Consolas"/>
          <w:color w:val="B43C3C"/>
          <w:sz w:val="18"/>
        </w:rPr>
        <w:t>meta.yaml</w:t>
      </w:r>
      <w:r>
        <w:rPr>
          <w:rFonts w:ascii="微软雅黑" w:hAnsi="微软雅黑"/>
          <w:sz w:val="21"/>
        </w:rPr>
        <w:t xml:space="preserve"> 文件中列出的包的 Conda 环境，并生成带有 </w:t>
      </w:r>
      <w:r>
        <w:rPr>
          <w:rFonts w:ascii="Consolas" w:hAnsi="Consolas"/>
          <w:color w:val="B43C3C"/>
          <w:sz w:val="18"/>
        </w:rPr>
        <w:t>.lock</w:t>
      </w:r>
      <w:r>
        <w:rPr>
          <w:rFonts w:ascii="微软雅黑" w:hAnsi="微软雅黑"/>
          <w:sz w:val="21"/>
        </w:rPr>
        <w:t xml:space="preserve"> 扩展名的隐藏 Conda 锁文件；这些锁文件保存了 Conda 环境。这个预解析的环境使得 Conda 解析在您提交代码时的后续检查中更快。</w:t>
      </w:r>
    </w:p>
    <w:p>
      <w:pPr>
        <w:spacing w:line="360" w:lineRule="auto" w:after="120"/>
      </w:pPr>
      <w:r>
        <w:rPr>
          <w:rFonts w:ascii="微软雅黑" w:hAnsi="微软雅黑"/>
          <w:sz w:val="21"/>
        </w:rPr>
        <w:t>我们在以下情况下重新解析 Conda 环境并写入新的锁文件：</w:t>
      </w:r>
    </w:p>
    <w:p>
      <w:pPr>
        <w:pStyle w:val="ListBullet"/>
        <w:spacing w:line="360" w:lineRule="auto" w:after="120"/>
      </w:pPr>
      <w:r>
        <w:rPr>
          <w:rFonts w:ascii="Consolas" w:hAnsi="Consolas"/>
          <w:color w:val="B43C3C"/>
          <w:sz w:val="18"/>
        </w:rPr>
        <w:t>meta.yaml</w:t>
      </w:r>
      <w:r>
        <w:rPr>
          <w:rFonts w:ascii="微软雅黑" w:hAnsi="微软雅黑"/>
          <w:sz w:val="21"/>
        </w:rPr>
        <w:t xml:space="preserve"> 文件中的包列表发生了更改。</w:t>
      </w:r>
    </w:p>
    <w:p>
      <w:pPr>
        <w:pStyle w:val="ListBullet"/>
        <w:spacing w:line="360" w:lineRule="auto" w:after="120"/>
      </w:pPr>
      <w:r>
        <w:rPr>
          <w:rFonts w:ascii="微软雅黑" w:hAnsi="微软雅黑"/>
          <w:sz w:val="21"/>
        </w:rPr>
        <w:t>仓库已升级到较新的模板版本。</w:t>
      </w:r>
    </w:p>
    <w:p>
      <w:pPr>
        <w:pStyle w:val="ListBullet"/>
        <w:spacing w:line="360" w:lineRule="auto" w:after="120"/>
      </w:pPr>
      <w:r>
        <w:rPr>
          <w:rFonts w:ascii="微软雅黑" w:hAnsi="微软雅黑"/>
          <w:sz w:val="21"/>
        </w:rPr>
        <w:t>在您的锁文件中发现了已召回的包。</w:t>
      </w:r>
    </w:p>
    <w:p>
      <w:pPr>
        <w:pStyle w:val="ListBullet"/>
        <w:spacing w:line="360" w:lineRule="auto" w:after="120"/>
      </w:pPr>
      <w:r>
        <w:rPr>
          <w:rFonts w:ascii="微软雅黑" w:hAnsi="微软雅黑"/>
          <w:sz w:val="21"/>
        </w:rPr>
        <w:t>隐藏的 Conda 锁文件已被删除或编辑。</w:t>
      </w:r>
    </w:p>
    <w:p>
      <w:pPr>
        <w:spacing w:line="360" w:lineRule="auto" w:after="120"/>
      </w:pPr>
      <w:r>
        <w:rPr>
          <w:rFonts w:ascii="微软雅黑" w:hAnsi="微软雅黑"/>
          <w:sz w:val="21"/>
        </w:rPr>
        <w:t xml:space="preserve">当我们重新解析环境并写入新的锁文件时，初始提交哈希为 </w:t>
      </w:r>
      <w:r>
        <w:rPr>
          <w:rFonts w:ascii="Consolas" w:hAnsi="Consolas"/>
          <w:color w:val="B43C3C"/>
          <w:sz w:val="18"/>
        </w:rPr>
        <w:t>SUPERSEDED</w:t>
      </w:r>
      <w:r>
        <w:rPr>
          <w:rFonts w:ascii="微软雅黑" w:hAnsi="微软雅黑"/>
          <w:sz w:val="21"/>
        </w:rPr>
        <w:t>，后跟另一个提交哈希，它重新写入锁文件。当需要重新解析环境时，检查可能需要更长时间。</w:t>
      </w:r>
    </w:p>
    <w:p>
      <w:pPr>
        <w:pStyle w:val="Heading3"/>
      </w:pPr>
      <w:r>
        <w:rPr>
          <w:rFonts w:ascii="微软雅黑" w:hAnsi="微软雅黑"/>
        </w:rPr>
        <w:t>下载平台外已发布的 Python 库</w:t>
      </w:r>
    </w:p>
    <w:p>
      <w:pPr>
        <w:spacing w:line="360" w:lineRule="auto" w:after="120"/>
      </w:pPr>
      <w:r>
        <w:rPr>
          <w:rFonts w:ascii="微软雅黑" w:hAnsi="微软雅黑"/>
          <w:sz w:val="21"/>
        </w:rPr>
        <w:t xml:space="preserve">可以从 Foundry 外部下载 </w:t>
      </w:r>
      <w:r>
        <w:rPr>
          <w:rFonts w:ascii="微软雅黑" w:hAnsi="微软雅黑"/>
          <w:color w:val="0066CC"/>
          <w:sz w:val="21"/>
          <w:u w:val="single"/>
        </w:rPr>
        <w:t>在 Palantir Foundry 内发布的库</w:t>
      </w:r>
      <w:r>
        <w:rPr>
          <w:rFonts w:ascii="微软雅黑" w:hAnsi="微软雅黑"/>
          <w:sz w:val="21"/>
        </w:rPr>
        <w:t>：</w:t>
      </w:r>
    </w:p>
    <w:p>
      <w:pPr>
        <w:pStyle w:val="ListNumber"/>
        <w:spacing w:line="360" w:lineRule="auto" w:after="120"/>
      </w:pPr>
      <w:r>
        <w:rPr>
          <w:rFonts w:ascii="微软雅黑" w:hAnsi="微软雅黑"/>
          <w:b/>
          <w:sz w:val="21"/>
        </w:rPr>
        <w:t>获取用户词元</w:t>
      </w:r>
      <w:r>
        <w:rPr>
          <w:rFonts w:ascii="微软雅黑" w:hAnsi="微软雅黑"/>
          <w:sz w:val="21"/>
        </w:rPr>
        <w:t xml:space="preserve">。在 Foundry 中，导航到您的用户帐户设置并选择 </w:t>
      </w:r>
      <w:r>
        <w:rPr>
          <w:rFonts w:ascii="微软雅黑" w:hAnsi="微软雅黑"/>
          <w:b/>
          <w:sz w:val="21"/>
        </w:rPr>
        <w:t>词元</w:t>
      </w:r>
      <w:r>
        <w:rPr>
          <w:rFonts w:ascii="微软雅黑" w:hAnsi="微软雅黑"/>
          <w:sz w:val="21"/>
        </w:rPr>
        <w:t xml:space="preserve">。选择 </w:t>
      </w:r>
      <w:r>
        <w:rPr>
          <w:rFonts w:ascii="微软雅黑" w:hAnsi="微软雅黑"/>
          <w:b/>
          <w:sz w:val="21"/>
        </w:rPr>
        <w:t>创建词元</w:t>
      </w:r>
      <w:r>
        <w:rPr>
          <w:rFonts w:ascii="微软雅黑" w:hAnsi="微软雅黑"/>
          <w:sz w:val="21"/>
        </w:rPr>
        <w:t xml:space="preserve">，输入词元的名称和描述，然后选择 </w:t>
      </w:r>
      <w:r>
        <w:rPr>
          <w:rFonts w:ascii="微软雅黑" w:hAnsi="微软雅黑"/>
          <w:b/>
          <w:sz w:val="21"/>
        </w:rPr>
        <w:t>生成</w:t>
      </w:r>
      <w:r>
        <w:rPr>
          <w:rFonts w:ascii="微软雅黑" w:hAnsi="微软雅黑"/>
          <w:sz w:val="21"/>
        </w:rPr>
        <w:t>。复制您的词元。</w:t>
      </w:r>
    </w:p>
    <w:p>
      <w:pPr>
        <w:spacing w:line="360" w:lineRule="auto" w:after="120"/>
      </w:pPr>
      <w:r>
        <w:rPr>
          <w:rFonts w:ascii="微软雅黑" w:hAnsi="微软雅黑"/>
          <w:sz w:val="21"/>
        </w:rPr>
        <w:t>不要与其他应用程序或用户共享您的词元；恶意行为者可能会利用它冒充您。</w:t>
      </w:r>
    </w:p>
    <w:p>
      <w:pPr>
        <w:pStyle w:val="ListNumber"/>
        <w:spacing w:line="360" w:lineRule="auto" w:after="120"/>
      </w:pPr>
      <w:r>
        <w:rPr>
          <w:rFonts w:ascii="微软雅黑" w:hAnsi="微软雅黑"/>
          <w:b/>
          <w:sz w:val="21"/>
        </w:rPr>
        <w:t>找到您的 Python 库的 `&lt;identifier&gt;`</w:t>
      </w:r>
      <w:r>
        <w:rPr>
          <w:rFonts w:ascii="微软雅黑" w:hAnsi="微软雅黑"/>
          <w:sz w:val="21"/>
        </w:rPr>
        <w:t>。导航到感兴趣的 Python 库的代码库。浏览器 URL 现在应类似于：</w:t>
      </w:r>
      <w:r>
        <w:rPr>
          <w:rFonts w:ascii="Consolas" w:hAnsi="Consolas"/>
          <w:color w:val="B43C3C"/>
          <w:sz w:val="18"/>
        </w:rPr>
        <w:t>https://&lt;my-foundry-url&gt;/workspace/data-integration/code/repos/&lt;identifier&gt;/contents/refs%2Fheads%2F&lt;branch&gt;</w:t>
      </w:r>
      <w:r>
        <w:rPr>
          <w:rFonts w:ascii="微软雅黑" w:hAnsi="微软雅黑"/>
          <w:sz w:val="21"/>
        </w:rPr>
        <w:t xml:space="preserve">。在 URL 中，找到 </w:t>
      </w:r>
      <w:r>
        <w:rPr>
          <w:rFonts w:ascii="Consolas" w:hAnsi="Consolas"/>
          <w:color w:val="B43C3C"/>
          <w:sz w:val="18"/>
        </w:rPr>
        <w:t>&lt;identifier&gt;</w:t>
      </w:r>
      <w:r>
        <w:rPr>
          <w:rFonts w:ascii="微软雅黑" w:hAnsi="微软雅黑"/>
          <w:sz w:val="21"/>
        </w:rPr>
        <w:t xml:space="preserve">，它看起来像 </w:t>
      </w:r>
      <w:r>
        <w:rPr>
          <w:rFonts w:ascii="Consolas" w:hAnsi="Consolas"/>
          <w:color w:val="B43C3C"/>
          <w:sz w:val="18"/>
        </w:rPr>
        <w:t>ri.stemma.main.repository.XXXXXXXX-XXXX-XXXX-XXXX-XXXXXXXXXXXX</w:t>
      </w:r>
      <w:r>
        <w:rPr>
          <w:rFonts w:ascii="微软雅黑" w:hAnsi="微软雅黑"/>
          <w:sz w:val="21"/>
        </w:rPr>
        <w:t>。</w:t>
      </w:r>
    </w:p>
    <w:p>
      <w:pPr>
        <w:pStyle w:val="ListNumber"/>
        <w:spacing w:line="360" w:lineRule="auto" w:after="120"/>
      </w:pPr>
      <w:r>
        <w:rPr>
          <w:rFonts w:ascii="微软雅黑" w:hAnsi="微软雅黑"/>
          <w:b/>
          <w:sz w:val="21"/>
        </w:rPr>
        <w:t>获取库的包索引</w:t>
      </w:r>
      <w:r>
        <w:rPr>
          <w:rFonts w:ascii="微软雅黑" w:hAnsi="微软雅黑"/>
          <w:sz w:val="21"/>
        </w:rPr>
        <w:t>。在本地计算机上打开终端并运行以下命令：</w:t>
      </w:r>
    </w:p>
    <w:p>
      <w:pPr>
        <w:spacing w:line="360" w:lineRule="auto" w:after="120"/>
      </w:pPr>
      <w:r>
        <w:rPr>
          <w:rFonts w:ascii="微软雅黑" w:hAnsi="微软雅黑"/>
          <w:sz w:val="21"/>
        </w:rPr>
        <w:t xml:space="preserve">   </w:t>
      </w:r>
      <w:r>
        <w:rPr>
          <w:rFonts w:ascii="Consolas" w:hAnsi="Consolas"/>
          <w:color w:val="B43C3C"/>
          <w:sz w:val="18"/>
        </w:rPr>
        <w:t>curl -H "Authorization: Bearer $TOKEN" https://$STACK_URL/artifacts/api/repositories/$IDENTIFIER/contents/release/conda/$PLATFORM/repodata.json</w:t>
      </w:r>
    </w:p>
    <w:p>
      <w:pPr>
        <w:spacing w:line="360" w:lineRule="auto" w:after="120"/>
      </w:pPr>
      <w:r>
        <w:rPr>
          <w:rFonts w:ascii="微软雅黑" w:hAnsi="微软雅黑"/>
          <w:sz w:val="21"/>
        </w:rPr>
        <w:t xml:space="preserve">   其中 </w:t>
      </w:r>
      <w:r>
        <w:rPr>
          <w:rFonts w:ascii="Consolas" w:hAnsi="Consolas"/>
          <w:color w:val="B43C3C"/>
          <w:sz w:val="18"/>
        </w:rPr>
        <w:t>$TOKEN</w:t>
      </w:r>
      <w:r>
        <w:rPr>
          <w:rFonts w:ascii="微软雅黑" w:hAnsi="微软雅黑"/>
          <w:sz w:val="21"/>
        </w:rPr>
        <w:t xml:space="preserve"> 是您的用户词元，</w:t>
      </w:r>
      <w:r>
        <w:rPr>
          <w:rFonts w:ascii="Consolas" w:hAnsi="Consolas"/>
          <w:color w:val="B43C3C"/>
          <w:sz w:val="18"/>
        </w:rPr>
        <w:t>$STACK_URL</w:t>
      </w:r>
      <w:r>
        <w:rPr>
          <w:rFonts w:ascii="微软雅黑" w:hAnsi="微软雅黑"/>
          <w:sz w:val="21"/>
        </w:rPr>
        <w:t xml:space="preserve"> 与上一步中的 </w:t>
      </w:r>
      <w:r>
        <w:rPr>
          <w:rFonts w:ascii="Consolas" w:hAnsi="Consolas"/>
          <w:color w:val="B43C3C"/>
          <w:sz w:val="18"/>
        </w:rPr>
        <w:t>&lt;stack-url&gt;</w:t>
      </w:r>
      <w:r>
        <w:rPr>
          <w:rFonts w:ascii="微软雅黑" w:hAnsi="微软雅黑"/>
          <w:sz w:val="21"/>
        </w:rPr>
        <w:t xml:space="preserve"> 相同，</w:t>
      </w:r>
      <w:r>
        <w:rPr>
          <w:rFonts w:ascii="Consolas" w:hAnsi="Consolas"/>
          <w:color w:val="B43C3C"/>
          <w:sz w:val="18"/>
        </w:rPr>
        <w:t>$IDENTIFIER</w:t>
      </w:r>
      <w:r>
        <w:rPr>
          <w:rFonts w:ascii="微软雅黑" w:hAnsi="微软雅黑"/>
          <w:sz w:val="21"/>
        </w:rPr>
        <w:t xml:space="preserve"> 是上一步中的 </w:t>
      </w:r>
      <w:r>
        <w:rPr>
          <w:rFonts w:ascii="Consolas" w:hAnsi="Consolas"/>
          <w:color w:val="B43C3C"/>
          <w:sz w:val="18"/>
        </w:rPr>
        <w:t>&lt;identifier&gt;</w:t>
      </w:r>
      <w:r>
        <w:rPr>
          <w:rFonts w:ascii="微软雅黑" w:hAnsi="微软雅黑"/>
          <w:sz w:val="21"/>
        </w:rPr>
        <w:t>，</w:t>
      </w:r>
      <w:r>
        <w:rPr>
          <w:rFonts w:ascii="Consolas" w:hAnsi="Consolas"/>
          <w:color w:val="B43C3C"/>
          <w:sz w:val="18"/>
        </w:rPr>
        <w:t>$PLATFORM</w:t>
      </w:r>
      <w:r>
        <w:rPr>
          <w:rFonts w:ascii="微软雅黑" w:hAnsi="微软雅黑"/>
          <w:sz w:val="21"/>
        </w:rPr>
        <w:t xml:space="preserve"> 是仓库平台（例如 </w:t>
      </w:r>
      <w:r>
        <w:rPr>
          <w:rFonts w:ascii="Consolas" w:hAnsi="Consolas"/>
          <w:color w:val="B43C3C"/>
          <w:sz w:val="18"/>
        </w:rPr>
        <w:t>noarch</w:t>
      </w:r>
      <w:r>
        <w:rPr>
          <w:rFonts w:ascii="微软雅黑" w:hAnsi="微软雅黑"/>
          <w:sz w:val="21"/>
        </w:rPr>
        <w:t>，</w:t>
      </w:r>
      <w:r>
        <w:rPr>
          <w:rFonts w:ascii="Consolas" w:hAnsi="Consolas"/>
          <w:color w:val="B43C3C"/>
          <w:sz w:val="18"/>
        </w:rPr>
        <w:t>linux-64</w:t>
      </w:r>
      <w:r>
        <w:rPr>
          <w:rFonts w:ascii="微软雅黑" w:hAnsi="微软雅黑"/>
          <w:sz w:val="21"/>
        </w:rPr>
        <w:t xml:space="preserve">）。上述命令的输出是库的内容索引（即它包含的包）。每个包的格式为 </w:t>
      </w:r>
      <w:r>
        <w:rPr>
          <w:rFonts w:ascii="Consolas" w:hAnsi="Consolas"/>
          <w:color w:val="B43C3C"/>
          <w:sz w:val="18"/>
        </w:rPr>
        <w:t>&lt;name&gt;-&lt;version&gt;-&lt;build-string&gt;.tar.bz2</w:t>
      </w:r>
      <w:r>
        <w:rPr>
          <w:rFonts w:ascii="微软雅黑" w:hAnsi="微软雅黑"/>
          <w:sz w:val="21"/>
        </w:rPr>
        <w:t>。</w:t>
      </w:r>
    </w:p>
    <w:p>
      <w:pPr>
        <w:pStyle w:val="ListNumber"/>
        <w:spacing w:line="360" w:lineRule="auto" w:after="120"/>
      </w:pPr>
      <w:r>
        <w:rPr>
          <w:rFonts w:ascii="微软雅黑" w:hAnsi="微软雅黑"/>
          <w:b/>
          <w:sz w:val="21"/>
        </w:rPr>
        <w:t>下载特定包</w:t>
      </w:r>
      <w:r>
        <w:rPr>
          <w:rFonts w:ascii="微软雅黑" w:hAnsi="微软雅黑"/>
          <w:sz w:val="21"/>
        </w:rPr>
        <w:t>。您可以通过在终端中运行以下命令从 Python 库下载特定包：</w:t>
      </w:r>
    </w:p>
    <w:p>
      <w:pPr>
        <w:spacing w:line="360" w:lineRule="auto" w:after="120"/>
      </w:pPr>
      <w:r>
        <w:rPr>
          <w:rFonts w:ascii="微软雅黑" w:hAnsi="微软雅黑"/>
          <w:sz w:val="21"/>
        </w:rPr>
        <w:t xml:space="preserve">   </w:t>
      </w:r>
      <w:r>
        <w:rPr>
          <w:rFonts w:ascii="Consolas" w:hAnsi="Consolas"/>
          <w:color w:val="B43C3C"/>
          <w:sz w:val="18"/>
        </w:rPr>
        <w:t>curl -H "Authorization: Bearer $TOKEN" https://$STACK_URL/artifacts/api/repositories/$IDENTIFIER/contents/release/conda/$PLATFORM/$PACKAGE</w:t>
      </w:r>
      <w:r>
        <w:rPr>
          <w:rFonts w:ascii="微软雅黑" w:hAnsi="微软雅黑"/>
          <w:sz w:val="21"/>
        </w:rPr>
        <w:t xml:space="preserve">，其中 </w:t>
      </w:r>
      <w:r>
        <w:rPr>
          <w:rFonts w:ascii="Consolas" w:hAnsi="Consolas"/>
          <w:color w:val="B43C3C"/>
          <w:sz w:val="18"/>
        </w:rPr>
        <w:t>$PLATFORM</w:t>
      </w:r>
      <w:r>
        <w:rPr>
          <w:rFonts w:ascii="微软雅黑" w:hAnsi="微软雅黑"/>
          <w:sz w:val="21"/>
        </w:rPr>
        <w:t xml:space="preserve"> 是包平台（例如 </w:t>
      </w:r>
      <w:r>
        <w:rPr>
          <w:rFonts w:ascii="Consolas" w:hAnsi="Consolas"/>
          <w:color w:val="B43C3C"/>
          <w:sz w:val="18"/>
        </w:rPr>
        <w:t>noarch</w:t>
      </w:r>
      <w:r>
        <w:rPr>
          <w:rFonts w:ascii="微软雅黑" w:hAnsi="微软雅黑"/>
          <w:sz w:val="21"/>
        </w:rPr>
        <w:t>，</w:t>
      </w:r>
      <w:r>
        <w:rPr>
          <w:rFonts w:ascii="Consolas" w:hAnsi="Consolas"/>
          <w:color w:val="B43C3C"/>
          <w:sz w:val="18"/>
        </w:rPr>
        <w:t>linux-64</w:t>
      </w:r>
      <w:r>
        <w:rPr>
          <w:rFonts w:ascii="微软雅黑" w:hAnsi="微软雅黑"/>
          <w:sz w:val="21"/>
        </w:rPr>
        <w:t>），</w:t>
      </w:r>
      <w:r>
        <w:rPr>
          <w:rFonts w:ascii="Consolas" w:hAnsi="Consolas"/>
          <w:color w:val="B43C3C"/>
          <w:sz w:val="18"/>
        </w:rPr>
        <w:t>$PACKAGE</w:t>
      </w:r>
      <w:r>
        <w:rPr>
          <w:rFonts w:ascii="微软雅黑" w:hAnsi="微软雅黑"/>
          <w:sz w:val="21"/>
        </w:rPr>
        <w:t xml:space="preserve"> 的格式为 </w:t>
      </w:r>
      <w:r>
        <w:rPr>
          <w:rFonts w:ascii="Consolas" w:hAnsi="Consolas"/>
          <w:color w:val="B43C3C"/>
          <w:sz w:val="18"/>
        </w:rPr>
        <w:t>&lt;name&gt;-&lt;version&gt;-&lt;build-string&gt;.tar.bz2</w:t>
      </w:r>
      <w:r>
        <w:rPr>
          <w:rFonts w:ascii="微软雅黑" w:hAnsi="微软雅黑"/>
          <w:sz w:val="21"/>
        </w:rPr>
        <w:t>。</w:t>
      </w:r>
    </w:p>
    <w:p>
      <w:pPr>
        <w:pStyle w:val="Heading3"/>
      </w:pPr>
      <w:r>
        <w:rPr>
          <w:rFonts w:ascii="微软雅黑" w:hAnsi="微软雅黑"/>
        </w:rPr>
        <w:t>在任务运行器中运行任务</w:t>
      </w:r>
    </w:p>
    <w:p>
      <w:pPr>
        <w:spacing w:line="360" w:lineRule="auto" w:after="120"/>
      </w:pPr>
      <w:r>
        <w:rPr>
          <w:rFonts w:ascii="微软雅黑" w:hAnsi="微软雅黑"/>
          <w:sz w:val="21"/>
        </w:rPr>
        <w:t>您可以通过手动指定命令从任务运行器中手动触发包安装。</w:t>
      </w:r>
    </w:p>
    <w:p>
      <w:pPr>
        <w:spacing w:line="360" w:lineRule="auto" w:after="120"/>
      </w:pPr>
      <w:r>
        <w:rPr>
          <w:rFonts w:ascii="微软雅黑" w:hAnsi="微软雅黑"/>
          <w:sz w:val="21"/>
        </w:rPr>
        <w:t xml:space="preserve">例如，要安装 </w:t>
      </w:r>
      <w:r>
        <w:rPr>
          <w:rFonts w:ascii="Consolas" w:hAnsi="Consolas"/>
          <w:color w:val="B43C3C"/>
          <w:sz w:val="18"/>
        </w:rPr>
        <w:t>pandas</w:t>
      </w:r>
      <w:r>
        <w:rPr>
          <w:rFonts w:ascii="微软雅黑" w:hAnsi="微软雅黑"/>
          <w:sz w:val="21"/>
        </w:rPr>
        <w:t xml:space="preserve">，请选择底部面板中的 </w:t>
      </w:r>
      <w:r>
        <w:rPr>
          <w:rFonts w:ascii="微软雅黑" w:hAnsi="微软雅黑"/>
          <w:b/>
          <w:sz w:val="21"/>
        </w:rPr>
        <w:t>任务运行器</w:t>
      </w:r>
      <w:r>
        <w:rPr>
          <w:rFonts w:ascii="微软雅黑" w:hAnsi="微软雅黑"/>
          <w:sz w:val="21"/>
        </w:rPr>
        <w:t xml:space="preserve"> 选项卡，然后输入以下命令：</w:t>
      </w:r>
    </w:p>
    <w:p>
      <w:pPr>
        <w:spacing w:before="80" w:after="80"/>
        <w:ind w:left="567"/>
      </w:pPr>
      <w:r>
        <w:rPr>
          <w:rFonts w:ascii="Consolas" w:hAnsi="Consolas"/>
          <w:color w:val="505050"/>
          <w:sz w:val="18"/>
        </w:rPr>
        <w:t>install --packageSpecs=pandas</w:t>
      </w:r>
    </w:p>
    <w:p>
      <w:pPr>
        <w:spacing w:line="360" w:lineRule="auto" w:after="120"/>
      </w:pPr>
      <w:r>
        <w:rPr>
          <w:rFonts w:ascii="微软雅黑" w:hAnsi="微软雅黑"/>
          <w:sz w:val="21"/>
        </w:rPr>
        <w:t xml:space="preserve">该命令用于安装一个名为 </w:t>
      </w:r>
      <w:r>
        <w:rPr>
          <w:rFonts w:ascii="Consolas" w:hAnsi="Consolas"/>
          <w:color w:val="B43C3C"/>
          <w:sz w:val="18"/>
        </w:rPr>
        <w:t>pandas</w:t>
      </w:r>
      <w:r>
        <w:rPr>
          <w:rFonts w:ascii="微软雅黑" w:hAnsi="微软雅黑"/>
          <w:sz w:val="21"/>
        </w:rPr>
        <w:t xml:space="preserve"> 的软件包。</w:t>
      </w:r>
      <w:r>
        <w:rPr>
          <w:rFonts w:ascii="Consolas" w:hAnsi="Consolas"/>
          <w:color w:val="B43C3C"/>
          <w:sz w:val="18"/>
        </w:rPr>
        <w:t>pandas</w:t>
      </w:r>
      <w:r>
        <w:rPr>
          <w:rFonts w:ascii="微软雅黑" w:hAnsi="微软雅黑"/>
          <w:sz w:val="21"/>
        </w:rPr>
        <w:t xml:space="preserve"> 是一个用于数据处理和分析的 Python 库。注意，这个命令的语法似乎不符合常见的包管理工具（如 </w:t>
      </w:r>
      <w:r>
        <w:rPr>
          <w:rFonts w:ascii="Consolas" w:hAnsi="Consolas"/>
          <w:color w:val="B43C3C"/>
          <w:sz w:val="18"/>
        </w:rPr>
        <w:t>pip</w:t>
      </w:r>
      <w:r>
        <w:rPr>
          <w:rFonts w:ascii="微软雅黑" w:hAnsi="微软雅黑"/>
          <w:sz w:val="21"/>
        </w:rPr>
        <w:t xml:space="preserve"> 或 </w:t>
      </w:r>
      <w:r>
        <w:rPr>
          <w:rFonts w:ascii="Consolas" w:hAnsi="Consolas"/>
          <w:color w:val="B43C3C"/>
          <w:sz w:val="18"/>
        </w:rPr>
        <w:t>conda</w:t>
      </w:r>
      <w:r>
        <w:rPr>
          <w:rFonts w:ascii="微软雅黑" w:hAnsi="微软雅黑"/>
          <w:sz w:val="21"/>
        </w:rPr>
        <w:t>），请确认是否使用的是特定的包管理工具或平台。</w:t>
      </w:r>
    </w:p>
    <w:p>
      <w:pPr>
        <w:spacing w:line="360" w:lineRule="auto" w:after="120"/>
      </w:pPr>
      <w:r>
        <w:rPr>
          <w:rFonts w:ascii="微软雅黑" w:hAnsi="微软雅黑"/>
          <w:sz w:val="21"/>
        </w:rPr>
        <w:t>任务运行器还支持以下命令：</w:t>
      </w:r>
    </w:p>
    <w:p>
      <w:pPr>
        <w:pStyle w:val="ListBullet"/>
        <w:spacing w:line="360" w:lineRule="auto" w:after="120"/>
      </w:pPr>
      <w:r>
        <w:rPr>
          <w:rFonts w:ascii="Consolas" w:hAnsi="Consolas"/>
          <w:color w:val="B43C3C"/>
          <w:sz w:val="18"/>
        </w:rPr>
        <w:t>uninstall</w:t>
      </w:r>
      <w:r>
        <w:rPr>
          <w:rFonts w:ascii="微软雅黑" w:hAnsi="微软雅黑"/>
          <w:sz w:val="21"/>
        </w:rPr>
        <w:t>: 从运行环境中卸载包。</w:t>
      </w:r>
    </w:p>
    <w:p>
      <w:pPr>
        <w:pStyle w:val="ListBullet"/>
        <w:spacing w:line="360" w:lineRule="auto" w:after="120"/>
      </w:pPr>
      <w:r>
        <w:rPr>
          <w:rFonts w:ascii="微软雅黑" w:hAnsi="微软雅黑"/>
          <w:sz w:val="21"/>
        </w:rPr>
        <w:t>注意：此命令还会卸载依赖于指定包的任何包。此命令仅在较新的存储库中可用。如果您的存储库具有</w:t>
      </w:r>
      <w:r>
        <w:rPr>
          <w:rFonts w:ascii="Consolas" w:hAnsi="Consolas"/>
          <w:color w:val="B43C3C"/>
          <w:sz w:val="18"/>
        </w:rPr>
        <w:t>parentTemplateId</w:t>
      </w:r>
      <w:r>
        <w:rPr>
          <w:rFonts w:ascii="微软雅黑" w:hAnsi="微软雅黑"/>
          <w:sz w:val="21"/>
        </w:rPr>
        <w:t>为</w:t>
      </w:r>
      <w:r>
        <w:rPr>
          <w:rFonts w:ascii="Consolas" w:hAnsi="Consolas"/>
          <w:color w:val="B43C3C"/>
          <w:sz w:val="18"/>
        </w:rPr>
        <w:t>transforms</w:t>
      </w:r>
      <w:r>
        <w:rPr>
          <w:rFonts w:ascii="微软雅黑" w:hAnsi="微软雅黑"/>
          <w:sz w:val="21"/>
        </w:rPr>
        <w:t>，请确保Python子模板在</w:t>
      </w:r>
      <w:r>
        <w:rPr>
          <w:rFonts w:ascii="Consolas" w:hAnsi="Consolas"/>
          <w:color w:val="B43C3C"/>
          <w:sz w:val="18"/>
        </w:rPr>
        <w:t>1.525.0</w:t>
      </w:r>
      <w:r>
        <w:rPr>
          <w:rFonts w:ascii="微软雅黑" w:hAnsi="微软雅黑"/>
          <w:sz w:val="21"/>
        </w:rPr>
        <w:t>或更高版本。同样，如果您的存储库具有</w:t>
      </w:r>
      <w:r>
        <w:rPr>
          <w:rFonts w:ascii="Consolas" w:hAnsi="Consolas"/>
          <w:color w:val="B43C3C"/>
          <w:sz w:val="18"/>
        </w:rPr>
        <w:t>parentTemplateId</w:t>
      </w:r>
      <w:r>
        <w:rPr>
          <w:rFonts w:ascii="微软雅黑" w:hAnsi="微软雅黑"/>
          <w:sz w:val="21"/>
        </w:rPr>
        <w:t>为</w:t>
      </w:r>
      <w:r>
        <w:rPr>
          <w:rFonts w:ascii="Consolas" w:hAnsi="Consolas"/>
          <w:color w:val="B43C3C"/>
          <w:sz w:val="18"/>
        </w:rPr>
        <w:t>python-library</w:t>
      </w:r>
      <w:r>
        <w:rPr>
          <w:rFonts w:ascii="微软雅黑" w:hAnsi="微软雅黑"/>
          <w:sz w:val="21"/>
        </w:rPr>
        <w:t>，请确保</w:t>
      </w:r>
      <w:r>
        <w:rPr>
          <w:rFonts w:ascii="Consolas" w:hAnsi="Consolas"/>
          <w:color w:val="B43C3C"/>
          <w:sz w:val="18"/>
        </w:rPr>
        <w:t>parentTemplateVersion</w:t>
      </w:r>
      <w:r>
        <w:rPr>
          <w:rFonts w:ascii="微软雅黑" w:hAnsi="微软雅黑"/>
          <w:sz w:val="21"/>
        </w:rPr>
        <w:t>在</w:t>
      </w:r>
      <w:r>
        <w:rPr>
          <w:rFonts w:ascii="Consolas" w:hAnsi="Consolas"/>
          <w:color w:val="B43C3C"/>
          <w:sz w:val="18"/>
        </w:rPr>
        <w:t>1.525.0</w:t>
      </w:r>
      <w:r>
        <w:rPr>
          <w:rFonts w:ascii="微软雅黑" w:hAnsi="微软雅黑"/>
          <w:sz w:val="21"/>
        </w:rPr>
        <w:t>或更高版本。</w:t>
      </w:r>
    </w:p>
    <w:p>
      <w:pPr>
        <w:pStyle w:val="ListBullet"/>
        <w:spacing w:line="360" w:lineRule="auto" w:after="120"/>
      </w:pPr>
      <w:r>
        <w:rPr>
          <w:rFonts w:ascii="微软雅黑" w:hAnsi="微软雅黑"/>
          <w:sz w:val="21"/>
        </w:rPr>
        <w:t>用法：</w:t>
      </w:r>
      <w:r>
        <w:rPr>
          <w:rFonts w:ascii="Consolas" w:hAnsi="Consolas"/>
          <w:color w:val="B43C3C"/>
          <w:sz w:val="18"/>
        </w:rPr>
        <w:t>uninstall --packageSpecs=&lt;eg.numpy&gt;</w:t>
      </w:r>
      <w:r>
        <w:rPr>
          <w:rFonts w:ascii="微软雅黑" w:hAnsi="微软雅黑"/>
          <w:sz w:val="21"/>
        </w:rPr>
        <w:t>用于Conda包。</w:t>
      </w:r>
    </w:p>
    <w:p>
      <w:pPr>
        <w:pStyle w:val="ListBullet"/>
        <w:spacing w:line="360" w:lineRule="auto" w:after="120"/>
      </w:pPr>
      <w:r>
        <w:rPr>
          <w:rFonts w:ascii="Consolas" w:hAnsi="Consolas"/>
          <w:color w:val="B43C3C"/>
          <w:sz w:val="18"/>
        </w:rPr>
        <w:t>formatCode</w:t>
      </w:r>
      <w:r>
        <w:rPr>
          <w:rFonts w:ascii="微软雅黑" w:hAnsi="微软雅黑"/>
          <w:sz w:val="21"/>
        </w:rPr>
        <w:t>: 格式化存储库中的文件。使用*Black*来格式化代码，并使用</w:t>
      </w:r>
      <w:r>
        <w:rPr>
          <w:rFonts w:ascii="Consolas" w:hAnsi="Consolas"/>
          <w:color w:val="B43C3C"/>
          <w:sz w:val="18"/>
        </w:rPr>
        <w:t>pyproject.toml</w:t>
      </w:r>
      <w:r>
        <w:rPr>
          <w:rFonts w:ascii="微软雅黑" w:hAnsi="微软雅黑"/>
          <w:sz w:val="21"/>
        </w:rPr>
        <w:t>进行自定义格式化程序配置。请参阅</w:t>
      </w:r>
      <w:r>
        <w:rPr>
          <w:rFonts w:ascii="微软雅黑" w:hAnsi="微软雅黑"/>
          <w:color w:val="0066CC"/>
          <w:sz w:val="21"/>
          <w:u w:val="single"/>
        </w:rPr>
        <w:t>*Black*格式化程序配置文件文档 ↗</w:t>
      </w:r>
      <w:r>
        <w:rPr>
          <w:rFonts w:ascii="微软雅黑" w:hAnsi="微软雅黑"/>
          <w:sz w:val="21"/>
        </w:rPr>
        <w:t>获取更多信息。</w:t>
      </w:r>
    </w:p>
    <w:p>
      <w:pPr>
        <w:pStyle w:val="ListBullet"/>
        <w:spacing w:line="360" w:lineRule="auto" w:after="120"/>
      </w:pPr>
      <w:r>
        <w:rPr>
          <w:rFonts w:ascii="Consolas" w:hAnsi="Consolas"/>
          <w:color w:val="B43C3C"/>
          <w:sz w:val="18"/>
        </w:rPr>
        <w:t>whoneeds</w:t>
      </w:r>
      <w:r>
        <w:rPr>
          <w:rFonts w:ascii="微软雅黑" w:hAnsi="微软雅黑"/>
          <w:sz w:val="21"/>
        </w:rPr>
        <w:t>: 显示在当前运行环境中需要安装某个包的包树。</w:t>
      </w:r>
    </w:p>
    <w:p>
      <w:pPr>
        <w:pStyle w:val="ListBullet"/>
        <w:spacing w:line="360" w:lineRule="auto" w:after="120"/>
      </w:pPr>
      <w:r>
        <w:rPr>
          <w:rFonts w:ascii="微软雅黑" w:hAnsi="微软雅黑"/>
          <w:sz w:val="21"/>
        </w:rPr>
        <w:t>注意：此命令仅在较新的存储库中可用。如果您的存储库具有</w:t>
      </w:r>
      <w:r>
        <w:rPr>
          <w:rFonts w:ascii="Consolas" w:hAnsi="Consolas"/>
          <w:color w:val="B43C3C"/>
          <w:sz w:val="18"/>
        </w:rPr>
        <w:t>parentTemplateId</w:t>
      </w:r>
      <w:r>
        <w:rPr>
          <w:rFonts w:ascii="微软雅黑" w:hAnsi="微软雅黑"/>
          <w:sz w:val="21"/>
        </w:rPr>
        <w:t>为</w:t>
      </w:r>
      <w:r>
        <w:rPr>
          <w:rFonts w:ascii="Consolas" w:hAnsi="Consolas"/>
          <w:color w:val="B43C3C"/>
          <w:sz w:val="18"/>
        </w:rPr>
        <w:t>transforms</w:t>
      </w:r>
      <w:r>
        <w:rPr>
          <w:rFonts w:ascii="微软雅黑" w:hAnsi="微软雅黑"/>
          <w:sz w:val="21"/>
        </w:rPr>
        <w:t>，请确保Python子模板在</w:t>
      </w:r>
      <w:r>
        <w:rPr>
          <w:rFonts w:ascii="Consolas" w:hAnsi="Consolas"/>
          <w:color w:val="B43C3C"/>
          <w:sz w:val="18"/>
        </w:rPr>
        <w:t>1.522.0</w:t>
      </w:r>
      <w:r>
        <w:rPr>
          <w:rFonts w:ascii="微软雅黑" w:hAnsi="微软雅黑"/>
          <w:sz w:val="21"/>
        </w:rPr>
        <w:t>或更高版本。同样，如果您的存储库具有</w:t>
      </w:r>
      <w:r>
        <w:rPr>
          <w:rFonts w:ascii="Consolas" w:hAnsi="Consolas"/>
          <w:color w:val="B43C3C"/>
          <w:sz w:val="18"/>
        </w:rPr>
        <w:t>parentTemplateId</w:t>
      </w:r>
      <w:r>
        <w:rPr>
          <w:rFonts w:ascii="微软雅黑" w:hAnsi="微软雅黑"/>
          <w:sz w:val="21"/>
        </w:rPr>
        <w:t>为</w:t>
      </w:r>
      <w:r>
        <w:rPr>
          <w:rFonts w:ascii="Consolas" w:hAnsi="Consolas"/>
          <w:color w:val="B43C3C"/>
          <w:sz w:val="18"/>
        </w:rPr>
        <w:t>python-library</w:t>
      </w:r>
      <w:r>
        <w:rPr>
          <w:rFonts w:ascii="微软雅黑" w:hAnsi="微软雅黑"/>
          <w:sz w:val="21"/>
        </w:rPr>
        <w:t>，请确保</w:t>
      </w:r>
      <w:r>
        <w:rPr>
          <w:rFonts w:ascii="Consolas" w:hAnsi="Consolas"/>
          <w:color w:val="B43C3C"/>
          <w:sz w:val="18"/>
        </w:rPr>
        <w:t>parentTemplateVersion</w:t>
      </w:r>
      <w:r>
        <w:rPr>
          <w:rFonts w:ascii="微软雅黑" w:hAnsi="微软雅黑"/>
          <w:sz w:val="21"/>
        </w:rPr>
        <w:t>在</w:t>
      </w:r>
      <w:r>
        <w:rPr>
          <w:rFonts w:ascii="Consolas" w:hAnsi="Consolas"/>
          <w:color w:val="B43C3C"/>
          <w:sz w:val="18"/>
        </w:rPr>
        <w:t>1.522.0</w:t>
      </w:r>
      <w:r>
        <w:rPr>
          <w:rFonts w:ascii="微软雅黑" w:hAnsi="微软雅黑"/>
          <w:sz w:val="21"/>
        </w:rPr>
        <w:t>或更高版本。</w:t>
      </w:r>
    </w:p>
    <w:p>
      <w:pPr>
        <w:pStyle w:val="ListBullet"/>
        <w:spacing w:line="360" w:lineRule="auto" w:after="120"/>
      </w:pPr>
      <w:r>
        <w:rPr>
          <w:rFonts w:ascii="微软雅黑" w:hAnsi="微软雅黑"/>
          <w:sz w:val="21"/>
        </w:rPr>
        <w:t>用法：</w:t>
      </w:r>
      <w:r>
        <w:rPr>
          <w:rFonts w:ascii="Consolas" w:hAnsi="Consolas"/>
          <w:color w:val="B43C3C"/>
          <w:sz w:val="18"/>
        </w:rPr>
        <w:t>whoneeds --packageSpec=&lt;eg.transforms&gt;</w:t>
      </w:r>
    </w:p>
    <w:p>
      <w:pPr>
        <w:pStyle w:val="ListBullet"/>
        <w:spacing w:line="360" w:lineRule="auto" w:after="120"/>
      </w:pPr>
      <w:r>
        <w:rPr>
          <w:rFonts w:ascii="Consolas" w:hAnsi="Consolas"/>
          <w:color w:val="B43C3C"/>
          <w:sz w:val="18"/>
        </w:rPr>
        <w:t>tasks</w:t>
      </w:r>
      <w:r>
        <w:rPr>
          <w:rFonts w:ascii="微软雅黑" w:hAnsi="微软雅黑"/>
          <w:sz w:val="21"/>
        </w:rPr>
        <w:t>: 列出所有可运行的任务。</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