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华文行楷" w:eastAsia="华文行楷"/>
          <w:sz w:val="44"/>
          <w:szCs w:val="72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594360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Times New Roman" w:hAnsi="Times New Roman" w:eastAsia="华文行楷" w:cs="Times New Roman"/>
          <w:b/>
          <w:sz w:val="84"/>
          <w:szCs w:val="84"/>
          <w:lang w:val="en-US" w:eastAsia="zh-CN"/>
        </w:rPr>
        <w:t>软件项目管理实践</w:t>
      </w:r>
    </w:p>
    <w:p>
      <w:pPr>
        <w:spacing w:line="360" w:lineRule="auto"/>
        <w:ind w:firstLine="2100" w:firstLineChars="700"/>
        <w:jc w:val="left"/>
        <w:rPr>
          <w:rFonts w:hint="eastAsia" w:ascii="华文行楷" w:eastAsia="华文行楷"/>
          <w:sz w:val="30"/>
          <w:szCs w:val="30"/>
          <w:lang w:val="en-US" w:eastAsia="zh-CN"/>
        </w:rPr>
      </w:pPr>
    </w:p>
    <w:p>
      <w:pPr>
        <w:spacing w:line="360" w:lineRule="auto"/>
        <w:ind w:firstLine="2100" w:firstLineChars="700"/>
        <w:jc w:val="left"/>
        <w:rPr>
          <w:rFonts w:hint="eastAsia" w:ascii="华文行楷" w:eastAsia="华文行楷"/>
          <w:sz w:val="30"/>
          <w:szCs w:val="30"/>
          <w:lang w:val="en-US" w:eastAsia="zh-CN"/>
        </w:rPr>
      </w:pPr>
    </w:p>
    <w:p>
      <w:pPr>
        <w:spacing w:line="360" w:lineRule="auto"/>
        <w:ind w:firstLine="2100" w:firstLineChars="700"/>
        <w:jc w:val="left"/>
        <w:rPr>
          <w:rFonts w:hint="default" w:ascii="华文行楷" w:eastAsia="华文行楷"/>
          <w:sz w:val="44"/>
          <w:szCs w:val="72"/>
          <w:lang w:val="en-US"/>
        </w:rPr>
      </w:pPr>
      <w:r>
        <w:rPr>
          <w:rFonts w:hint="eastAsia" w:ascii="华文行楷" w:eastAsia="华文行楷"/>
          <w:sz w:val="30"/>
          <w:szCs w:val="30"/>
          <w:lang w:val="en-US" w:eastAsia="zh-CN"/>
        </w:rPr>
        <w:t>项目名称：</w:t>
      </w:r>
      <w:r>
        <w:rPr>
          <w:rFonts w:hint="eastAsia" w:ascii="华文行楷" w:eastAsia="华文行楷"/>
          <w:sz w:val="30"/>
          <w:szCs w:val="30"/>
          <w:u w:val="single"/>
          <w:lang w:val="en-US" w:eastAsia="zh-CN"/>
        </w:rPr>
        <w:t>动物收容所信息管理系统</w:t>
      </w:r>
    </w:p>
    <w:p>
      <w:pPr>
        <w:spacing w:line="360" w:lineRule="auto"/>
        <w:ind w:firstLine="2100" w:firstLineChars="700"/>
        <w:rPr>
          <w:rFonts w:hint="eastAsia" w:ascii="华文行楷" w:eastAsia="华文行楷"/>
          <w:sz w:val="30"/>
          <w:szCs w:val="30"/>
          <w:u w:val="single"/>
          <w:lang w:val="en-US" w:eastAsia="zh-CN"/>
        </w:rPr>
      </w:pPr>
      <w:r>
        <w:rPr>
          <w:rFonts w:hint="eastAsia" w:ascii="华文行楷" w:eastAsia="华文行楷"/>
          <w:sz w:val="30"/>
          <w:szCs w:val="30"/>
          <w:lang w:val="en-US" w:eastAsia="zh-CN"/>
        </w:rPr>
        <w:t>组内成员</w:t>
      </w:r>
      <w:r>
        <w:rPr>
          <w:rFonts w:hint="eastAsia" w:ascii="华文行楷" w:eastAsia="华文行楷"/>
          <w:sz w:val="30"/>
          <w:szCs w:val="30"/>
        </w:rPr>
        <w:t>：</w:t>
      </w:r>
      <w:r>
        <w:rPr>
          <w:rFonts w:hint="eastAsia" w:ascii="华文行楷" w:eastAsia="华文行楷"/>
          <w:sz w:val="30"/>
          <w:szCs w:val="30"/>
          <w:u w:val="single"/>
          <w:lang w:val="en-US" w:eastAsia="zh-CN"/>
        </w:rPr>
        <w:t>范茂茂、李真理、金昊、</w:t>
      </w:r>
    </w:p>
    <w:p>
      <w:pPr>
        <w:spacing w:line="360" w:lineRule="auto"/>
        <w:ind w:firstLine="3600" w:firstLineChars="1200"/>
        <w:rPr>
          <w:rFonts w:hint="eastAsia" w:ascii="华文行楷" w:eastAsia="华文行楷"/>
          <w:sz w:val="30"/>
          <w:szCs w:val="30"/>
          <w:u w:val="single"/>
        </w:rPr>
      </w:pPr>
      <w:r>
        <w:rPr>
          <w:rFonts w:hint="eastAsia" w:ascii="华文行楷" w:eastAsia="华文行楷"/>
          <w:sz w:val="30"/>
          <w:szCs w:val="30"/>
          <w:u w:val="single"/>
          <w:lang w:val="en-US" w:eastAsia="zh-CN"/>
        </w:rPr>
        <w:t xml:space="preserve">黄文振、张志康        </w:t>
      </w:r>
    </w:p>
    <w:p>
      <w:pPr>
        <w:spacing w:line="360" w:lineRule="auto"/>
        <w:ind w:firstLine="2100" w:firstLineChars="700"/>
        <w:rPr>
          <w:rFonts w:hint="eastAsia" w:ascii="华文行楷" w:eastAsia="华文行楷"/>
          <w:sz w:val="30"/>
          <w:szCs w:val="30"/>
          <w:lang w:val="en-US" w:eastAsia="zh-CN"/>
        </w:rPr>
      </w:pPr>
      <w:r>
        <w:rPr>
          <w:rFonts w:hint="eastAsia" w:ascii="华文行楷" w:eastAsia="华文行楷"/>
          <w:sz w:val="30"/>
          <w:szCs w:val="30"/>
        </w:rPr>
        <w:t xml:space="preserve">班 </w:t>
      </w:r>
      <w:r>
        <w:rPr>
          <w:rFonts w:hint="eastAsia" w:ascii="华文行楷" w:eastAsia="华文行楷"/>
          <w:sz w:val="30"/>
          <w:szCs w:val="30"/>
          <w:lang w:val="en-US" w:eastAsia="zh-CN"/>
        </w:rPr>
        <w:t xml:space="preserve">   级</w:t>
      </w:r>
      <w:r>
        <w:rPr>
          <w:rFonts w:hint="eastAsia" w:ascii="华文行楷" w:eastAsia="华文行楷"/>
          <w:sz w:val="30"/>
          <w:szCs w:val="30"/>
        </w:rPr>
        <w:t>：</w:t>
      </w:r>
      <w:r>
        <w:rPr>
          <w:rFonts w:hint="eastAsia" w:ascii="华文行楷" w:eastAsia="华文行楷"/>
          <w:sz w:val="30"/>
          <w:szCs w:val="30"/>
          <w:u w:val="single"/>
          <w:lang w:val="en-US" w:eastAsia="zh-CN"/>
        </w:rPr>
        <w:t xml:space="preserve">  111181                </w:t>
      </w:r>
    </w:p>
    <w:p>
      <w:pPr>
        <w:spacing w:line="360" w:lineRule="auto"/>
        <w:ind w:firstLine="2100" w:firstLineChars="700"/>
        <w:rPr>
          <w:rFonts w:hint="eastAsia" w:ascii="华文行楷" w:eastAsia="华文行楷"/>
          <w:sz w:val="30"/>
          <w:szCs w:val="30"/>
        </w:rPr>
      </w:pPr>
      <w:r>
        <w:rPr>
          <w:rFonts w:hint="eastAsia" w:ascii="华文行楷" w:eastAsia="华文行楷"/>
          <w:sz w:val="30"/>
          <w:szCs w:val="30"/>
        </w:rPr>
        <w:t>指导教师：</w:t>
      </w:r>
      <w:r>
        <w:rPr>
          <w:rFonts w:hint="eastAsia" w:ascii="华文行楷" w:eastAsia="华文行楷"/>
          <w:sz w:val="30"/>
          <w:szCs w:val="30"/>
          <w:u w:val="single"/>
          <w:lang w:val="en-US" w:eastAsia="zh-CN"/>
        </w:rPr>
        <w:t xml:space="preserve"> 袁国斌        </w:t>
      </w:r>
      <w:r>
        <w:rPr>
          <w:rFonts w:hint="eastAsia" w:ascii="华文行楷" w:eastAsia="华文行楷"/>
          <w:sz w:val="30"/>
          <w:szCs w:val="30"/>
          <w:u w:val="single"/>
        </w:rPr>
        <w:t xml:space="preserve">   </w:t>
      </w:r>
      <w:r>
        <w:rPr>
          <w:rFonts w:hint="eastAsia" w:ascii="华文行楷" w:eastAsia="华文行楷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华文行楷" w:eastAsia="华文行楷"/>
          <w:sz w:val="30"/>
          <w:szCs w:val="30"/>
          <w:u w:val="single"/>
        </w:rPr>
        <w:t xml:space="preserve"> </w:t>
      </w:r>
      <w:r>
        <w:rPr>
          <w:rFonts w:hint="eastAsia" w:ascii="华文行楷" w:eastAsia="华文行楷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华文行楷" w:eastAsia="华文行楷"/>
          <w:sz w:val="30"/>
          <w:szCs w:val="30"/>
          <w:u w:val="single"/>
        </w:rPr>
        <w:t xml:space="preserve"> </w:t>
      </w:r>
    </w:p>
    <w:p>
      <w:pPr>
        <w:spacing w:line="360" w:lineRule="auto"/>
        <w:jc w:val="both"/>
        <w:rPr>
          <w:rFonts w:hint="eastAsia" w:ascii="华文行楷" w:eastAsia="华文行楷"/>
          <w:sz w:val="28"/>
          <w:szCs w:val="28"/>
        </w:rPr>
      </w:pPr>
    </w:p>
    <w:p>
      <w:pPr>
        <w:spacing w:line="360" w:lineRule="auto"/>
        <w:jc w:val="center"/>
        <w:rPr>
          <w:rFonts w:hint="eastAsia" w:ascii="华文行楷" w:eastAsia="华文行楷"/>
          <w:sz w:val="28"/>
          <w:szCs w:val="28"/>
        </w:rPr>
      </w:pPr>
    </w:p>
    <w:p>
      <w:pPr>
        <w:spacing w:line="360" w:lineRule="auto"/>
        <w:jc w:val="center"/>
        <w:rPr>
          <w:rFonts w:hint="eastAsia" w:ascii="华文行楷" w:eastAsia="华文行楷"/>
          <w:sz w:val="28"/>
          <w:szCs w:val="28"/>
        </w:rPr>
      </w:pPr>
    </w:p>
    <w:p>
      <w:pPr>
        <w:spacing w:line="360" w:lineRule="auto"/>
        <w:jc w:val="center"/>
        <w:rPr>
          <w:rFonts w:hint="eastAsia" w:ascii="华文行楷" w:eastAsia="华文行楷"/>
          <w:sz w:val="28"/>
          <w:szCs w:val="28"/>
        </w:rPr>
      </w:pPr>
    </w:p>
    <w:p>
      <w:pPr>
        <w:spacing w:line="360" w:lineRule="auto"/>
        <w:ind w:firstLine="2643" w:firstLineChars="1100"/>
        <w:jc w:val="both"/>
        <w:rPr>
          <w:rFonts w:hint="eastAsia" w:eastAsia="华文行楷"/>
          <w:b/>
          <w:sz w:val="24"/>
        </w:rPr>
      </w:pPr>
      <w:r>
        <w:rPr>
          <w:rFonts w:hint="eastAsia" w:eastAsia="华文行楷"/>
          <w:b/>
          <w:sz w:val="24"/>
        </w:rPr>
        <w:t>中国地质大学信息工程学院</w:t>
      </w:r>
    </w:p>
    <w:p>
      <w:pPr>
        <w:spacing w:line="360" w:lineRule="auto"/>
        <w:ind w:firstLine="2883" w:firstLineChars="1200"/>
        <w:jc w:val="both"/>
        <w:rPr>
          <w:rFonts w:hint="eastAsia"/>
          <w:lang w:val="en-US" w:eastAsia="zh-CN"/>
        </w:rPr>
      </w:pPr>
      <w:r>
        <w:rPr>
          <w:rFonts w:hint="eastAsia" w:eastAsia="华文行楷"/>
          <w:b/>
          <w:sz w:val="24"/>
          <w:lang w:val="en-US" w:eastAsia="zh-CN"/>
        </w:rPr>
        <w:t>2020</w:t>
      </w:r>
      <w:r>
        <w:rPr>
          <w:rFonts w:hint="eastAsia" w:eastAsia="华文行楷"/>
          <w:b/>
          <w:sz w:val="24"/>
        </w:rPr>
        <w:t xml:space="preserve">年  </w:t>
      </w:r>
      <w:r>
        <w:rPr>
          <w:rFonts w:hint="eastAsia" w:eastAsia="华文行楷"/>
          <w:b/>
          <w:sz w:val="24"/>
          <w:lang w:val="en-US" w:eastAsia="zh-CN"/>
        </w:rPr>
        <w:t>12</w:t>
      </w:r>
      <w:r>
        <w:rPr>
          <w:rFonts w:hint="eastAsia" w:eastAsia="华文行楷"/>
          <w:b/>
          <w:sz w:val="24"/>
        </w:rPr>
        <w:t xml:space="preserve">月  </w:t>
      </w:r>
      <w:r>
        <w:rPr>
          <w:rFonts w:hint="eastAsia" w:eastAsia="华文行楷"/>
          <w:b/>
          <w:sz w:val="24"/>
          <w:lang w:val="en-US" w:eastAsia="zh-CN"/>
        </w:rPr>
        <w:t>15</w:t>
      </w:r>
      <w:r>
        <w:rPr>
          <w:rFonts w:hint="eastAsia" w:eastAsia="华文行楷"/>
          <w:b/>
          <w:sz w:val="24"/>
        </w:rPr>
        <w:t>日</w:t>
      </w:r>
    </w:p>
    <w:p>
      <w:pPr>
        <w:pStyle w:val="8"/>
      </w:pPr>
    </w:p>
    <w:p>
      <w:pPr>
        <w:pStyle w:val="8"/>
      </w:pPr>
    </w:p>
    <w:p>
      <w:pPr>
        <w:pStyle w:val="8"/>
        <w:rPr>
          <w:sz w:val="56"/>
          <w:szCs w:val="56"/>
        </w:rPr>
      </w:pPr>
      <w:r>
        <w:rPr>
          <w:sz w:val="56"/>
          <w:szCs w:val="56"/>
        </w:rPr>
        <w:fldChar w:fldCharType="begin"/>
      </w:r>
      <w:r>
        <w:rPr>
          <w:sz w:val="56"/>
          <w:szCs w:val="56"/>
        </w:rPr>
        <w:instrText xml:space="preserve"> TITLE   \* MERGEFORMAT </w:instrText>
      </w:r>
      <w:r>
        <w:rPr>
          <w:sz w:val="56"/>
          <w:szCs w:val="56"/>
        </w:rPr>
        <w:fldChar w:fldCharType="separate"/>
      </w:r>
      <w:r>
        <w:rPr>
          <w:rFonts w:hint="eastAsia"/>
          <w:sz w:val="56"/>
          <w:szCs w:val="56"/>
          <w:lang w:val="en-US" w:eastAsia="zh-CN"/>
        </w:rPr>
        <w:t>软件项目管理实践</w:t>
      </w:r>
      <w:r>
        <w:rPr>
          <w:rFonts w:hint="eastAsia"/>
          <w:sz w:val="56"/>
          <w:szCs w:val="56"/>
        </w:rPr>
        <w:t>文档</w:t>
      </w:r>
    </w:p>
    <w:p>
      <w:pPr>
        <w:pStyle w:val="8"/>
        <w:rPr>
          <w:sz w:val="56"/>
          <w:szCs w:val="56"/>
        </w:rPr>
      </w:pPr>
      <w:r>
        <w:rPr>
          <w:sz w:val="56"/>
          <w:szCs w:val="56"/>
        </w:rPr>
        <w:fldChar w:fldCharType="end"/>
      </w:r>
    </w:p>
    <w:p/>
    <w:p>
      <w:pPr>
        <w:pStyle w:val="8"/>
        <w:rPr>
          <w:sz w:val="48"/>
          <w:szCs w:val="48"/>
        </w:rPr>
      </w:pPr>
    </w:p>
    <w:p/>
    <w:p/>
    <w:p/>
    <w:p>
      <w:pPr>
        <w:pStyle w:val="8"/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《动物收容所信息管理系统》</w:t>
      </w:r>
    </w:p>
    <w:p/>
    <w:p/>
    <w:p/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/>
    <w:p/>
    <w:p/>
    <w:p/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  录</w:t>
      </w:r>
    </w:p>
    <w:p>
      <w:pPr>
        <w:jc w:val="center"/>
        <w:rPr>
          <w:b/>
          <w:sz w:val="36"/>
          <w:szCs w:val="36"/>
        </w:rPr>
      </w:pPr>
    </w:p>
    <w:p>
      <w:pPr>
        <w:pStyle w:val="6"/>
        <w:rPr>
          <w:rFonts w:eastAsia="宋体" w:cs="Times New Roman"/>
          <w:bCs w:val="0"/>
          <w:caps w:val="0"/>
          <w:sz w:val="22"/>
          <w:szCs w:val="22"/>
        </w:rPr>
      </w:pPr>
      <w:r>
        <w:rPr>
          <w:rFonts w:ascii="Times New Roman" w:hAnsi="Times New Roman"/>
          <w:i/>
          <w:iCs/>
        </w:rPr>
        <w:fldChar w:fldCharType="begin"/>
      </w:r>
      <w:r>
        <w:rPr>
          <w:rFonts w:ascii="Times New Roman" w:hAnsi="Times New Roman"/>
          <w:i/>
          <w:iCs/>
        </w:rPr>
        <w:instrText xml:space="preserve"> TOC \o "1-2" \h \z \u </w:instrText>
      </w:r>
      <w:r>
        <w:rPr>
          <w:rFonts w:ascii="Times New Roman" w:hAnsi="Times New Roman"/>
          <w:i/>
          <w:iCs/>
        </w:rPr>
        <w:fldChar w:fldCharType="separate"/>
      </w: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"_Toc434003958"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</w:t>
      </w:r>
      <w:r>
        <w:rPr>
          <w:rFonts w:eastAsia="宋体" w:cs="Times New Roman"/>
          <w:bCs w:val="0"/>
          <w: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项目主要工作内容</w:t>
      </w:r>
      <w:r>
        <w:tab/>
      </w:r>
      <w:r>
        <w:fldChar w:fldCharType="begin"/>
      </w:r>
      <w:r>
        <w:instrText xml:space="preserve"> PAGEREF _Toc434003958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"_Toc434003959"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1.1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</w:rPr>
        <w:t>目的</w:t>
      </w:r>
      <w:r>
        <w:tab/>
      </w:r>
      <w:r>
        <w:fldChar w:fldCharType="begin"/>
      </w:r>
      <w:r>
        <w:instrText xml:space="preserve"> PAGEREF _Toc434003959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"_Toc434003960"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1.2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</w:rPr>
        <w:t>范围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"_Toc434003963"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</w:t>
      </w:r>
      <w:r>
        <w:rPr>
          <w:rStyle w:val="11"/>
          <w:rFonts w:hint="eastAsia"/>
          <w:lang w:val="en-US" w:eastAsia="zh-CN"/>
        </w:rPr>
        <w:t>3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</w:rPr>
        <w:t>概述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6"/>
        <w:rPr>
          <w:rFonts w:eastAsia="宋体" w:cs="Times New Roman"/>
          <w:bCs w:val="0"/>
          <w: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"_Toc434003964"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2.</w:t>
      </w:r>
      <w:r>
        <w:rPr>
          <w:rFonts w:eastAsia="宋体" w:cs="Times New Roman"/>
          <w:bCs w:val="0"/>
          <w: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人员计划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6"/>
        <w:rPr>
          <w:rFonts w:eastAsia="宋体" w:cs="Times New Roman"/>
          <w:bCs w:val="0"/>
          <w: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"_Toc434003965"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3.</w:t>
      </w:r>
      <w:r>
        <w:rPr>
          <w:rFonts w:eastAsia="宋体" w:cs="Times New Roman"/>
          <w:bCs w:val="0"/>
          <w: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工作开展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"_Toc434003966"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3.1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范围管理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"_Toc434003967"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3.2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进度管理</w:t>
      </w:r>
      <w:r>
        <w:tab/>
      </w:r>
      <w:r>
        <w:fldChar w:fldCharType="begin"/>
      </w:r>
      <w:r>
        <w:instrText xml:space="preserve"> PAGEREF _Toc434003967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"_Toc434003968"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3.3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沟通管理</w:t>
      </w:r>
      <w:r>
        <w:tab/>
      </w:r>
      <w:r>
        <w:fldChar w:fldCharType="begin"/>
      </w:r>
      <w:r>
        <w:instrText xml:space="preserve"> PAGEREF _Toc434003968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"_Toc434003969"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3.4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质量管理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"_Toc434003970"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3.5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风险管理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6"/>
        <w:rPr>
          <w:rFonts w:eastAsia="宋体" w:cs="Times New Roman"/>
          <w:bCs w:val="0"/>
          <w: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"_Toc434003971"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4.</w:t>
      </w:r>
      <w:r>
        <w:rPr>
          <w:rFonts w:eastAsia="宋体" w:cs="Times New Roman"/>
          <w:bCs w:val="0"/>
          <w: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项目实践体会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"_Toc434003972"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4.1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体会一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"_Toc434003973"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4.2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体会二</w:t>
      </w:r>
      <w:r>
        <w:tab/>
      </w:r>
      <w:r>
        <w:fldChar w:fldCharType="begin"/>
      </w:r>
      <w:r>
        <w:instrText xml:space="preserve"> PAGEREF _Toc434003973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"_Toc434003974"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4.3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体会三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"_Toc434003975"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4.4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体会四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cs="Times New Roman"/>
          <w:small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"_Toc434003976"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4.5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体会五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6"/>
        <w:rPr>
          <w:rFonts w:eastAsia="宋体" w:cs="Times New Roman"/>
          <w:bCs w:val="0"/>
          <w:caps w:val="0"/>
          <w:sz w:val="22"/>
          <w:szCs w:val="22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"_Toc434003990"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5.</w:t>
      </w:r>
      <w:r>
        <w:rPr>
          <w:rFonts w:eastAsia="宋体" w:cs="Times New Roman"/>
          <w:bCs w:val="0"/>
          <w: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项目配置文档目录</w:t>
      </w:r>
      <w:r>
        <w:tab/>
      </w:r>
      <w:r>
        <w:fldChar w:fldCharType="begin"/>
      </w:r>
      <w:r>
        <w:instrText xml:space="preserve"> PAGEREF _Toc434003990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800"/>
          <w:tab w:val="right" w:leader="dot" w:pos="9350"/>
        </w:tabs>
        <w:rPr>
          <w:rFonts w:hint="eastAsia" w:eastAsia="宋体" w:cs="Times New Roman"/>
          <w:smallCaps w:val="0"/>
          <w:sz w:val="22"/>
          <w:szCs w:val="22"/>
          <w:lang w:val="en-US" w:eastAsia="zh-CN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"_Toc434003991"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5.1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</w:rPr>
        <w:t>技术环境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7"/>
        <w:tabs>
          <w:tab w:val="left" w:pos="800"/>
          <w:tab w:val="right" w:leader="dot" w:pos="9350"/>
        </w:tabs>
        <w:rPr>
          <w:rFonts w:hint="eastAsia" w:eastAsia="宋体" w:cs="Times New Roman"/>
          <w:smallCaps w:val="0"/>
          <w:sz w:val="22"/>
          <w:szCs w:val="22"/>
          <w:lang w:val="en-US" w:eastAsia="zh-CN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"_Toc434003992"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5.2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</w:rPr>
        <w:t>系统集成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7"/>
        <w:tabs>
          <w:tab w:val="left" w:pos="800"/>
          <w:tab w:val="right" w:leader="dot" w:pos="9350"/>
        </w:tabs>
        <w:rPr>
          <w:rFonts w:hint="eastAsia" w:eastAsia="宋体" w:cs="Times New Roman"/>
          <w:smallCaps w:val="0"/>
          <w:sz w:val="22"/>
          <w:szCs w:val="22"/>
          <w:lang w:val="en-US" w:eastAsia="zh-CN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"_Toc434003993"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5.3</w:t>
      </w:r>
      <w:r>
        <w:rPr>
          <w:rFonts w:cs="Times New Roman"/>
          <w:small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项目开发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rPr>
          <w:rFonts w:hint="eastAsia" w:eastAsia="黑体" w:cs="Times New Roman"/>
          <w:bCs w:val="0"/>
          <w:caps w:val="0"/>
          <w:sz w:val="22"/>
          <w:szCs w:val="22"/>
          <w:lang w:val="en-US" w:eastAsia="zh-CN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"_Toc434003994"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6.</w:t>
      </w:r>
      <w:r>
        <w:rPr>
          <w:rFonts w:eastAsia="宋体" w:cs="Times New Roman"/>
          <w:bCs w:val="0"/>
          <w:caps w:val="0"/>
          <w:sz w:val="22"/>
          <w:szCs w:val="22"/>
        </w:rPr>
        <w:tab/>
      </w:r>
      <w:r>
        <w:rPr>
          <w:rStyle w:val="11"/>
          <w:rFonts w:hint="eastAsia"/>
          <w:lang w:val="en-US" w:eastAsia="zh-CN"/>
        </w:rPr>
        <w:t>附录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6"/>
        <w:rPr>
          <w:rFonts w:hint="eastAsia" w:eastAsia="黑体" w:cs="Times New Roman"/>
          <w:bCs w:val="0"/>
          <w:caps w:val="0"/>
          <w:sz w:val="22"/>
          <w:szCs w:val="22"/>
          <w:lang w:val="en-US" w:eastAsia="zh-CN"/>
        </w:rPr>
      </w:pPr>
    </w:p>
    <w:p>
      <w:pPr>
        <w:sectPr>
          <w:pgSz w:w="12240" w:h="15840"/>
          <w:pgMar w:top="1440" w:right="1440" w:bottom="1440" w:left="1440" w:header="720" w:footer="720" w:gutter="0"/>
          <w:pgNumType w:fmt="upperRoman" w:start="1"/>
          <w:cols w:space="720" w:num="1"/>
          <w:docGrid w:linePitch="272" w:charSpace="0"/>
        </w:sectPr>
      </w:pPr>
      <w:r>
        <w:rPr>
          <w:rFonts w:ascii="Times New Roman" w:hAnsi="Times New Roman"/>
          <w:i w:val="0"/>
          <w:iCs w:val="0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t>项目管理实践报告内容要求：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1.项目主要工作内容；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人员计划（工作分工）；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从范围管理、进度管理、沟通管理、质量管理、风险管理几个方面描述如何开展工作。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 项目实践体会。</w:t>
      </w:r>
    </w:p>
    <w:p/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1.项目主要工作内容</w:t>
      </w:r>
    </w:p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1.1目的</w:t>
      </w:r>
    </w:p>
    <w:p>
      <w:pPr>
        <w:pStyle w:val="12"/>
        <w:rPr>
          <w:rFonts w:hint="eastAsia"/>
          <w:color w:val="00000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该项目主要围绕《动物收容所信息管理系统》开展项目管理，</w:t>
      </w:r>
      <w:r>
        <w:rPr>
          <w:rFonts w:hint="eastAsia"/>
          <w:color w:val="000000"/>
          <w:sz w:val="21"/>
          <w:szCs w:val="21"/>
          <w:shd w:val="clear" w:color="auto" w:fill="auto"/>
        </w:rPr>
        <w:t>本文档作为</w:t>
      </w:r>
      <w:r>
        <w:rPr>
          <w:rFonts w:hint="eastAsia"/>
          <w:color w:val="000000"/>
          <w:sz w:val="21"/>
          <w:szCs w:val="21"/>
          <w:shd w:val="clear" w:color="auto" w:fill="auto"/>
          <w:lang w:val="en-US" w:eastAsia="zh-CN"/>
        </w:rPr>
        <w:t>动物收容所信息管理系统</w:t>
      </w:r>
      <w:r>
        <w:rPr>
          <w:rFonts w:hint="eastAsia"/>
          <w:color w:val="000000"/>
          <w:sz w:val="21"/>
          <w:szCs w:val="21"/>
          <w:shd w:val="clear" w:color="auto" w:fill="auto"/>
        </w:rPr>
        <w:t>1.0版本的系统的</w:t>
      </w:r>
      <w:r>
        <w:rPr>
          <w:rFonts w:hint="eastAsia"/>
          <w:color w:val="000000"/>
          <w:sz w:val="21"/>
          <w:szCs w:val="21"/>
          <w:shd w:val="clear" w:color="auto" w:fill="auto"/>
          <w:lang w:val="en-US" w:eastAsia="zh-CN"/>
        </w:rPr>
        <w:t>管理文档</w:t>
      </w:r>
      <w:r>
        <w:rPr>
          <w:rFonts w:hint="eastAsia"/>
          <w:color w:val="000000"/>
          <w:sz w:val="21"/>
          <w:szCs w:val="21"/>
          <w:shd w:val="clear" w:color="auto" w:fill="auto"/>
        </w:rPr>
        <w:t>，对</w:t>
      </w:r>
      <w:r>
        <w:rPr>
          <w:rFonts w:hint="eastAsia"/>
          <w:color w:val="000000"/>
          <w:sz w:val="21"/>
          <w:szCs w:val="21"/>
          <w:shd w:val="clear" w:color="auto" w:fill="auto"/>
          <w:lang w:val="en-US" w:eastAsia="zh-CN"/>
        </w:rPr>
        <w:t>项目管理</w:t>
      </w:r>
      <w:r>
        <w:rPr>
          <w:rFonts w:hint="eastAsia"/>
          <w:color w:val="000000"/>
          <w:sz w:val="21"/>
          <w:szCs w:val="21"/>
          <w:shd w:val="clear" w:color="auto" w:fill="auto"/>
        </w:rPr>
        <w:t>作详细的描述，为后续的开发、实现、维护等工作提供基础。该</w:t>
      </w:r>
      <w:r>
        <w:rPr>
          <w:rFonts w:hint="eastAsia"/>
          <w:color w:val="000000"/>
          <w:sz w:val="21"/>
          <w:szCs w:val="21"/>
          <w:shd w:val="clear" w:color="auto" w:fill="auto"/>
          <w:lang w:val="en-US" w:eastAsia="zh-CN"/>
        </w:rPr>
        <w:t>项目管理文档</w:t>
      </w:r>
      <w:r>
        <w:rPr>
          <w:rFonts w:hint="eastAsia"/>
          <w:color w:val="000000"/>
          <w:sz w:val="21"/>
          <w:szCs w:val="21"/>
          <w:shd w:val="clear" w:color="auto" w:fill="auto"/>
        </w:rPr>
        <w:t>对“</w:t>
      </w:r>
      <w:r>
        <w:rPr>
          <w:rFonts w:hint="eastAsia"/>
          <w:color w:val="000000"/>
          <w:sz w:val="21"/>
          <w:szCs w:val="21"/>
          <w:shd w:val="clear" w:color="auto" w:fill="auto"/>
          <w:lang w:val="en-US" w:eastAsia="zh-CN"/>
        </w:rPr>
        <w:t>动物收容所信息管理系统</w:t>
      </w:r>
      <w:r>
        <w:rPr>
          <w:rFonts w:hint="eastAsia"/>
          <w:color w:val="000000"/>
          <w:sz w:val="21"/>
          <w:szCs w:val="21"/>
          <w:shd w:val="clear" w:color="auto" w:fill="auto"/>
        </w:rPr>
        <w:t>”系统做了全面细致的软件</w:t>
      </w:r>
      <w:r>
        <w:rPr>
          <w:rFonts w:hint="eastAsia"/>
          <w:color w:val="000000"/>
          <w:sz w:val="21"/>
          <w:szCs w:val="21"/>
          <w:shd w:val="clear" w:color="auto" w:fill="auto"/>
          <w:lang w:val="en-US" w:eastAsia="zh-CN"/>
        </w:rPr>
        <w:t>项目管理</w:t>
      </w:r>
      <w:r>
        <w:rPr>
          <w:rFonts w:hint="eastAsia"/>
          <w:color w:val="000000"/>
          <w:sz w:val="21"/>
          <w:szCs w:val="21"/>
          <w:shd w:val="clear" w:color="auto" w:fill="auto"/>
        </w:rPr>
        <w:t>分析，</w:t>
      </w:r>
      <w:r>
        <w:rPr>
          <w:rFonts w:hint="eastAsia"/>
          <w:color w:val="000000"/>
          <w:sz w:val="21"/>
          <w:szCs w:val="21"/>
          <w:shd w:val="clear" w:color="auto" w:fill="auto"/>
          <w:lang w:val="en-US" w:eastAsia="zh-CN"/>
        </w:rPr>
        <w:t>分别从范围管理、进度管理、沟通管理、质量管理、风险管理五个方面开展，</w:t>
      </w:r>
      <w:r>
        <w:rPr>
          <w:rFonts w:hint="eastAsia"/>
          <w:color w:val="000000"/>
          <w:sz w:val="21"/>
          <w:szCs w:val="21"/>
          <w:shd w:val="clear" w:color="auto" w:fill="auto"/>
        </w:rPr>
        <w:t>并在此基础上进一步</w:t>
      </w:r>
      <w:r>
        <w:rPr>
          <w:rFonts w:hint="eastAsia"/>
          <w:color w:val="000000"/>
          <w:sz w:val="21"/>
          <w:szCs w:val="21"/>
          <w:shd w:val="clear" w:color="auto" w:fill="auto"/>
          <w:lang w:val="en-US" w:eastAsia="zh-CN"/>
        </w:rPr>
        <w:t>了解软件项目管理，把课堂所学知识运用到实际中去，锻炼每个成员的项目管理能力</w:t>
      </w:r>
      <w:r>
        <w:rPr>
          <w:rFonts w:hint="eastAsia"/>
          <w:color w:val="000000"/>
          <w:sz w:val="21"/>
          <w:szCs w:val="21"/>
          <w:shd w:val="clear" w:color="auto" w:fill="auto"/>
        </w:rPr>
        <w:t>。</w:t>
      </w:r>
      <w:r>
        <w:rPr>
          <w:rFonts w:hint="eastAsia"/>
          <w:color w:val="000000"/>
        </w:rPr>
        <w:t>目的在于</w:t>
      </w:r>
      <w:r>
        <w:rPr>
          <w:rFonts w:hint="eastAsia"/>
          <w:color w:val="000000"/>
          <w:lang w:val="en-US" w:eastAsia="zh-CN"/>
        </w:rPr>
        <w:t>运用项目管理知识，进行实际的项目管理实践</w:t>
      </w:r>
      <w:r>
        <w:rPr>
          <w:rFonts w:hint="eastAsia"/>
          <w:color w:val="000000"/>
        </w:rPr>
        <w:t>。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1.2范围</w:t>
      </w:r>
    </w:p>
    <w:p>
      <w:pPr>
        <w:pStyle w:val="12"/>
        <w:rPr>
          <w:rFonts w:hint="default"/>
          <w:color w:val="000000"/>
          <w:lang w:val="en-US" w:eastAsia="zh-CN"/>
        </w:rPr>
      </w:pPr>
      <w:r>
        <w:rPr>
          <w:rFonts w:hint="eastAsia"/>
          <w:snapToGrid w:val="0"/>
          <w:color w:val="000000"/>
          <w:lang w:val="en-US" w:eastAsia="zh-CN"/>
        </w:rPr>
        <w:t>该文档是《动物收容所信息管理系统》的软件项目管理实践文档，它主要描述了开发动物收容所信息管理系统所需要的项目管理，是用来帮助计划和控制项目资源、成本、进度</w:t>
      </w:r>
      <w:r>
        <w:rPr>
          <w:rFonts w:hint="eastAsia"/>
          <w:color w:val="000000"/>
          <w:lang w:eastAsia="zh-CN"/>
        </w:rPr>
        <w:t>。</w:t>
      </w:r>
      <w:r>
        <w:rPr>
          <w:rFonts w:hint="eastAsia"/>
          <w:color w:val="000000"/>
          <w:lang w:val="en-US" w:eastAsia="zh-CN"/>
        </w:rPr>
        <w:t>为了使软件项目能够按照预定的成本、进度、质量顺利完成，根本目的是为了让软件项目的整个生命周期（从分析、设计、编码到测试、维护的全过程）都能在管理者的控制之下，并以预定的成本按期、按质的完成软件并交付到用户手中。</w:t>
      </w:r>
    </w:p>
    <w:p>
      <w:pPr>
        <w:pStyle w:val="12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该软件管理时间文档主要对《动物收容所信息管理系统》进行项目管理，从范围管理、进度管理、沟通管理、质量管理、风险管理五个方面来对项目进行细致的管理与评估，并在项目管理的同时，编写项目配置文档目录，为后续实际设计开发等阶段提供参考。</w:t>
      </w:r>
    </w:p>
    <w:p>
      <w:pPr>
        <w:pStyle w:val="12"/>
        <w:ind w:left="0" w:leftChars="0" w:firstLine="0" w:firstLineChars="0"/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1.3概述</w:t>
      </w:r>
    </w:p>
    <w:p>
      <w:pPr>
        <w:pStyle w:val="12"/>
        <w:rPr>
          <w:rFonts w:hint="default"/>
          <w:snapToGrid w:val="0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随着人们的生活水平的不断提高，越来越多的人开始养宠物。但是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与此同时</w:t>
      </w:r>
      <w:r>
        <w:rPr>
          <w:rFonts w:ascii="宋体" w:hAnsi="宋体" w:eastAsia="宋体" w:cs="宋体"/>
          <w:color w:val="000000"/>
          <w:sz w:val="21"/>
          <w:szCs w:val="21"/>
        </w:rPr>
        <w:t>的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流浪动物的数量也在与日俱增，流浪动物的健康、温饱</w:t>
      </w:r>
      <w:r>
        <w:rPr>
          <w:rFonts w:ascii="宋体" w:hAnsi="宋体" w:eastAsia="宋体" w:cs="宋体"/>
          <w:color w:val="000000"/>
          <w:sz w:val="21"/>
          <w:szCs w:val="21"/>
        </w:rPr>
        <w:t>问题已经引起了人们的关注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于是动物收容所的数量也在一些公益组织的资助下逐步的增加。动物收容所信息</w:t>
      </w:r>
      <w:r>
        <w:rPr>
          <w:rFonts w:ascii="宋体" w:hAnsi="宋体" w:eastAsia="宋体" w:cs="宋体"/>
          <w:color w:val="000000"/>
          <w:sz w:val="21"/>
          <w:szCs w:val="21"/>
        </w:rPr>
        <w:t>管理系统是一个由人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color w:val="000000"/>
          <w:sz w:val="21"/>
          <w:szCs w:val="21"/>
        </w:rPr>
        <w:t>计算机组成的能进行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动物</w:t>
      </w:r>
      <w:r>
        <w:rPr>
          <w:rFonts w:ascii="宋体" w:hAnsi="宋体" w:eastAsia="宋体" w:cs="宋体"/>
          <w:color w:val="000000"/>
          <w:sz w:val="21"/>
          <w:szCs w:val="21"/>
        </w:rPr>
        <w:t>信息的查询、查看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、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修改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color w:val="000000"/>
          <w:sz w:val="21"/>
          <w:szCs w:val="21"/>
        </w:rPr>
        <w:t>与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负责人</w:t>
      </w:r>
      <w:r>
        <w:rPr>
          <w:rFonts w:ascii="宋体" w:hAnsi="宋体" w:eastAsia="宋体" w:cs="宋体"/>
          <w:color w:val="000000"/>
          <w:sz w:val="21"/>
          <w:szCs w:val="21"/>
        </w:rPr>
        <w:t>相关信息的查看、查询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、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修改</w:t>
      </w:r>
      <w:r>
        <w:rPr>
          <w:rFonts w:ascii="宋体" w:hAnsi="宋体" w:eastAsia="宋体" w:cs="宋体"/>
          <w:color w:val="000000"/>
          <w:sz w:val="21"/>
          <w:szCs w:val="21"/>
        </w:rPr>
        <w:t>的系统。它能够提高工作效率和工作质量。并且建设一个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动物收容所</w:t>
      </w:r>
      <w:r>
        <w:rPr>
          <w:rFonts w:ascii="宋体" w:hAnsi="宋体" w:eastAsia="宋体" w:cs="宋体"/>
          <w:color w:val="000000"/>
          <w:sz w:val="21"/>
          <w:szCs w:val="21"/>
        </w:rPr>
        <w:t>管理系统以显得非常的重要。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napToGrid w:val="0"/>
          <w:color w:val="000000"/>
          <w:lang w:val="en-US" w:eastAsia="zh-CN"/>
        </w:rPr>
        <w:t>该软件项目实践文档总共包含六个部分，分别为项目主要工作、人员计划、工作开展、项目实践体会、项目配置文档目录、附录。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人员计划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工作划分为五个模块，范围管理、进度管理、沟通管理、质量管理、风险管理。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组长：范茂茂  组员：李真理  金昊  黄文振  张志康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范茂茂：负责范围管理，以及实践体会和项目文档的整合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张志康：负责进度管理，以及实践体会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  昊：负责沟通管理，以及实践体会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李真理：负责质量管理，以及实践体会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黄文振：负责风险管理，以及实践体会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工作开展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3.1范围管理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3.2进度管理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3.3沟通管理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3.4质量管理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3.5风险管理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项目实践体会</w:t>
      </w:r>
    </w:p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4.1体会一</w:t>
      </w:r>
    </w:p>
    <w:p/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4.2体会二</w:t>
      </w:r>
    </w:p>
    <w:p/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4.3体会三</w:t>
      </w:r>
    </w:p>
    <w:p/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4.4体会四</w:t>
      </w:r>
    </w:p>
    <w:p/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4.5体会五</w:t>
      </w:r>
    </w:p>
    <w:p/>
    <w:p>
      <w:pP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项目配置文档目录</w:t>
      </w:r>
    </w:p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5.1技术环境</w:t>
      </w:r>
    </w:p>
    <w:p/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5.2系统集成</w:t>
      </w:r>
    </w:p>
    <w:p/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5.3项目开发</w:t>
      </w:r>
    </w:p>
    <w:p/>
    <w:p/>
    <w:p>
      <w:pP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6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附录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05DA5"/>
    <w:rsid w:val="57B05DA5"/>
    <w:rsid w:val="5F1C4418"/>
    <w:rsid w:val="6D70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99"/>
    <w:pPr>
      <w:spacing w:after="120"/>
    </w:pPr>
  </w:style>
  <w:style w:type="paragraph" w:styleId="3">
    <w:name w:val="toc 3"/>
    <w:basedOn w:val="1"/>
    <w:next w:val="1"/>
    <w:uiPriority w:val="39"/>
    <w:pPr>
      <w:ind w:left="400"/>
    </w:pPr>
    <w:rPr>
      <w:rFonts w:ascii="Calibri" w:hAnsi="Calibri" w:cs="Calibri"/>
      <w:i/>
      <w:iCs/>
      <w:szCs w:val="20"/>
    </w:rPr>
  </w:style>
  <w:style w:type="paragraph" w:styleId="4">
    <w:name w:val="footer"/>
    <w:basedOn w:val="1"/>
    <w:qFormat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toc 1"/>
    <w:basedOn w:val="1"/>
    <w:next w:val="1"/>
    <w:qFormat/>
    <w:uiPriority w:val="39"/>
    <w:pPr>
      <w:tabs>
        <w:tab w:val="left" w:pos="400"/>
        <w:tab w:val="right" w:leader="dot" w:pos="9350"/>
      </w:tabs>
      <w:adjustRightInd w:val="0"/>
      <w:snapToGrid w:val="0"/>
      <w:spacing w:line="300" w:lineRule="auto"/>
    </w:pPr>
    <w:rPr>
      <w:rFonts w:ascii="Calibri" w:hAnsi="Calibri" w:eastAsia="黑体" w:cs="Calibri"/>
      <w:bCs/>
      <w:caps/>
      <w:sz w:val="24"/>
      <w:szCs w:val="20"/>
    </w:rPr>
  </w:style>
  <w:style w:type="paragraph" w:styleId="7">
    <w:name w:val="toc 2"/>
    <w:basedOn w:val="1"/>
    <w:next w:val="1"/>
    <w:qFormat/>
    <w:uiPriority w:val="39"/>
    <w:pPr>
      <w:ind w:left="200"/>
    </w:pPr>
    <w:rPr>
      <w:rFonts w:ascii="Calibri" w:hAnsi="Calibri" w:cs="Calibri"/>
      <w:smallCaps/>
      <w:szCs w:val="20"/>
    </w:rPr>
  </w:style>
  <w:style w:type="paragraph" w:styleId="8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11">
    <w:name w:val="Hyperlink"/>
    <w:uiPriority w:val="99"/>
    <w:rPr>
      <w:color w:val="0000FF"/>
      <w:u w:val="single"/>
    </w:rPr>
  </w:style>
  <w:style w:type="paragraph" w:customStyle="1" w:styleId="12">
    <w:name w:val="TSUP-Note"/>
    <w:basedOn w:val="13"/>
    <w:qFormat/>
    <w:uiPriority w:val="0"/>
    <w:pPr>
      <w:spacing w:line="300" w:lineRule="auto"/>
      <w:ind w:firstLine="420"/>
    </w:pPr>
    <w:rPr>
      <w:rFonts w:eastAsia="宋体"/>
      <w:sz w:val="21"/>
    </w:rPr>
  </w:style>
  <w:style w:type="paragraph" w:customStyle="1" w:styleId="13">
    <w:name w:val="InfoBlue"/>
    <w:basedOn w:val="1"/>
    <w:next w:val="2"/>
    <w:uiPriority w:val="0"/>
    <w:pPr>
      <w:ind w:firstLine="480" w:firstLineChars="200"/>
    </w:pPr>
    <w:rPr>
      <w:rFonts w:ascii="仿宋" w:hAnsi="仿宋" w:eastAsia="仿宋"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2020-12-19T04:28:00Z</dcterms:created>
  <dc:creator>つ微凉</dc:creator>
  <cp:lastModifiedBy>つ微凉</cp:lastModifiedBy>
  <dcterms:modified xsi:type="dcterms:W3CDTF">2020-12-19T05:53:01Z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