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I: Nhận diện 5 thành phần HTTT và phân biệt Dữ liệu vs Thông tin</w:t>
      </w:r>
    </w:p>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1. Nhận diện 5 thành phần HTTT</w:t>
      </w:r>
    </w:p>
    <w:p w:rsidR="00074258" w:rsidRPr="005A6498" w:rsidRDefault="00074258" w:rsidP="00074258">
      <w:pPr>
        <w:rPr>
          <w:rFonts w:asciiTheme="majorHAnsi" w:hAnsiTheme="majorHAnsi" w:cstheme="majorHAnsi"/>
          <w:sz w:val="26"/>
          <w:szCs w:val="26"/>
        </w:rPr>
      </w:pPr>
    </w:p>
    <w:tbl>
      <w:tblPr>
        <w:tblStyle w:val="TableGrid"/>
        <w:tblpPr w:leftFromText="180" w:rightFromText="180" w:vertAnchor="text" w:tblpY="1"/>
        <w:tblOverlap w:val="never"/>
        <w:tblW w:w="0" w:type="auto"/>
        <w:tblLook w:val="04A0" w:firstRow="1" w:lastRow="0" w:firstColumn="1" w:lastColumn="0" w:noHBand="0" w:noVBand="1"/>
      </w:tblPr>
      <w:tblGrid>
        <w:gridCol w:w="2721"/>
        <w:gridCol w:w="3005"/>
        <w:gridCol w:w="3006"/>
      </w:tblGrid>
      <w:tr w:rsidR="00074258" w:rsidRPr="005A6498" w:rsidTr="00074258">
        <w:trPr>
          <w:trHeight w:val="794"/>
        </w:trPr>
        <w:tc>
          <w:tcPr>
            <w:tcW w:w="2721" w:type="dxa"/>
            <w:vAlign w:val="center"/>
          </w:tcPr>
          <w:p w:rsidR="00074258" w:rsidRPr="005A6498" w:rsidRDefault="00074258" w:rsidP="00074258">
            <w:pPr>
              <w:jc w:val="center"/>
              <w:rPr>
                <w:rFonts w:asciiTheme="majorHAnsi" w:hAnsiTheme="majorHAnsi" w:cstheme="majorHAnsi"/>
                <w:sz w:val="26"/>
                <w:szCs w:val="26"/>
              </w:rPr>
            </w:pPr>
            <w:r w:rsidRPr="005A6498">
              <w:rPr>
                <w:rFonts w:asciiTheme="majorHAnsi" w:hAnsiTheme="majorHAnsi" w:cstheme="majorHAnsi"/>
                <w:sz w:val="26"/>
                <w:szCs w:val="26"/>
              </w:rPr>
              <w:t>Thành phần HTTT</w:t>
            </w:r>
          </w:p>
        </w:tc>
        <w:tc>
          <w:tcPr>
            <w:tcW w:w="3005" w:type="dxa"/>
            <w:vAlign w:val="center"/>
          </w:tcPr>
          <w:p w:rsidR="00074258" w:rsidRPr="005A6498" w:rsidRDefault="00074258" w:rsidP="00074258">
            <w:pPr>
              <w:jc w:val="center"/>
              <w:rPr>
                <w:rFonts w:asciiTheme="majorHAnsi" w:hAnsiTheme="majorHAnsi" w:cstheme="majorHAnsi"/>
                <w:sz w:val="26"/>
                <w:szCs w:val="26"/>
              </w:rPr>
            </w:pPr>
            <w:r>
              <w:t>Ví dụ thực tế tại RikkeiBank</w:t>
            </w:r>
          </w:p>
        </w:tc>
        <w:tc>
          <w:tcPr>
            <w:tcW w:w="3006" w:type="dxa"/>
            <w:vAlign w:val="center"/>
          </w:tcPr>
          <w:p w:rsidR="00074258" w:rsidRPr="005A6498" w:rsidRDefault="00074258" w:rsidP="00074258">
            <w:pPr>
              <w:jc w:val="center"/>
              <w:rPr>
                <w:rFonts w:asciiTheme="majorHAnsi" w:hAnsiTheme="majorHAnsi" w:cstheme="majorHAnsi"/>
                <w:sz w:val="26"/>
                <w:szCs w:val="26"/>
              </w:rPr>
            </w:pPr>
            <w:r w:rsidRPr="005A6498">
              <w:rPr>
                <w:rFonts w:asciiTheme="majorHAnsi" w:hAnsiTheme="majorHAnsi" w:cstheme="majorHAnsi"/>
                <w:sz w:val="26"/>
                <w:szCs w:val="26"/>
              </w:rPr>
              <w:t>Vai trò cơ bản</w:t>
            </w:r>
          </w:p>
        </w:tc>
      </w:tr>
      <w:tr w:rsidR="00074258" w:rsidRPr="005A6498" w:rsidTr="00074258">
        <w:trPr>
          <w:trHeight w:val="794"/>
        </w:trPr>
        <w:tc>
          <w:tcPr>
            <w:tcW w:w="2721" w:type="dxa"/>
            <w:vAlign w:val="center"/>
          </w:tcPr>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1. Phần cứng (Hardware)</w:t>
            </w:r>
          </w:p>
        </w:tc>
        <w:tc>
          <w:tcPr>
            <w:tcW w:w="3005" w:type="dxa"/>
            <w:vAlign w:val="center"/>
          </w:tcPr>
          <w:p w:rsidR="00074258" w:rsidRPr="005A6498" w:rsidRDefault="00074258" w:rsidP="00074258">
            <w:pPr>
              <w:rPr>
                <w:rFonts w:asciiTheme="majorHAnsi" w:hAnsiTheme="majorHAnsi" w:cstheme="majorHAnsi"/>
                <w:sz w:val="26"/>
                <w:szCs w:val="26"/>
              </w:rPr>
            </w:pPr>
            <w:r>
              <w:t>Máy chủ xử lý giao dịch Core Banking, máy ATM/POS</w:t>
            </w:r>
          </w:p>
        </w:tc>
        <w:tc>
          <w:tcPr>
            <w:tcW w:w="3006" w:type="dxa"/>
            <w:vAlign w:val="center"/>
          </w:tcPr>
          <w:p w:rsidR="00074258" w:rsidRPr="005A6498" w:rsidRDefault="00074258" w:rsidP="00074258">
            <w:pPr>
              <w:rPr>
                <w:rFonts w:asciiTheme="majorHAnsi" w:hAnsiTheme="majorHAnsi" w:cstheme="majorHAnsi"/>
                <w:sz w:val="26"/>
                <w:szCs w:val="26"/>
              </w:rPr>
            </w:pPr>
            <w:r>
              <w:t>Hạ tầng vật lý xử lý và giao tiếp tài chính</w:t>
            </w:r>
          </w:p>
        </w:tc>
      </w:tr>
      <w:tr w:rsidR="00074258" w:rsidRPr="005A6498" w:rsidTr="00074258">
        <w:trPr>
          <w:trHeight w:val="794"/>
        </w:trPr>
        <w:tc>
          <w:tcPr>
            <w:tcW w:w="2721" w:type="dxa"/>
            <w:vAlign w:val="center"/>
          </w:tcPr>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2. Phần mềm (Software)</w:t>
            </w:r>
          </w:p>
        </w:tc>
        <w:tc>
          <w:tcPr>
            <w:tcW w:w="3005" w:type="dxa"/>
            <w:vAlign w:val="center"/>
          </w:tcPr>
          <w:p w:rsidR="00074258" w:rsidRPr="005A6498" w:rsidRDefault="00074258" w:rsidP="00074258">
            <w:pPr>
              <w:rPr>
                <w:rFonts w:asciiTheme="majorHAnsi" w:hAnsiTheme="majorHAnsi" w:cstheme="majorHAnsi"/>
                <w:sz w:val="26"/>
                <w:szCs w:val="26"/>
              </w:rPr>
            </w:pPr>
            <w:r>
              <w:t>Ứng dụng RikkeiBank Mobile, hệ thống Internet Banking</w:t>
            </w:r>
          </w:p>
        </w:tc>
        <w:tc>
          <w:tcPr>
            <w:tcW w:w="3006" w:type="dxa"/>
            <w:vAlign w:val="center"/>
          </w:tcPr>
          <w:p w:rsidR="00074258" w:rsidRPr="005A6498" w:rsidRDefault="00074258" w:rsidP="00074258">
            <w:pPr>
              <w:rPr>
                <w:rFonts w:asciiTheme="majorHAnsi" w:hAnsiTheme="majorHAnsi" w:cstheme="majorHAnsi"/>
                <w:sz w:val="26"/>
                <w:szCs w:val="26"/>
              </w:rPr>
            </w:pPr>
            <w:r>
              <w:t>Giao diện và logic thực hiện giao dịch số</w:t>
            </w:r>
          </w:p>
        </w:tc>
      </w:tr>
      <w:tr w:rsidR="00074258" w:rsidRPr="005A6498" w:rsidTr="00074258">
        <w:trPr>
          <w:trHeight w:val="794"/>
        </w:trPr>
        <w:tc>
          <w:tcPr>
            <w:tcW w:w="2721" w:type="dxa"/>
            <w:vAlign w:val="center"/>
          </w:tcPr>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3. Dữ liệu (Data)</w:t>
            </w:r>
          </w:p>
        </w:tc>
        <w:tc>
          <w:tcPr>
            <w:tcW w:w="3005" w:type="dxa"/>
            <w:vAlign w:val="center"/>
          </w:tcPr>
          <w:p w:rsidR="00074258" w:rsidRPr="005A6498" w:rsidRDefault="00074258" w:rsidP="00074258">
            <w:pPr>
              <w:rPr>
                <w:rFonts w:asciiTheme="majorHAnsi" w:hAnsiTheme="majorHAnsi" w:cstheme="majorHAnsi"/>
                <w:sz w:val="26"/>
                <w:szCs w:val="26"/>
              </w:rPr>
            </w:pPr>
            <w:r>
              <w:t>Số dư tài khoản, lịch sử biến động số dư</w:t>
            </w:r>
          </w:p>
        </w:tc>
        <w:tc>
          <w:tcPr>
            <w:tcW w:w="3006" w:type="dxa"/>
            <w:vAlign w:val="center"/>
          </w:tcPr>
          <w:p w:rsidR="00074258" w:rsidRPr="005A6498" w:rsidRDefault="00074258" w:rsidP="00074258">
            <w:pPr>
              <w:rPr>
                <w:rFonts w:asciiTheme="majorHAnsi" w:hAnsiTheme="majorHAnsi" w:cstheme="majorHAnsi"/>
                <w:sz w:val="26"/>
                <w:szCs w:val="26"/>
              </w:rPr>
            </w:pPr>
            <w:r>
              <w:t>Dữ liệu tài chính cốt lõi</w:t>
            </w:r>
          </w:p>
        </w:tc>
      </w:tr>
      <w:tr w:rsidR="00074258" w:rsidRPr="005A6498" w:rsidTr="00074258">
        <w:trPr>
          <w:trHeight w:val="794"/>
        </w:trPr>
        <w:tc>
          <w:tcPr>
            <w:tcW w:w="2721" w:type="dxa"/>
            <w:vAlign w:val="center"/>
          </w:tcPr>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4. Con người (People)</w:t>
            </w:r>
          </w:p>
        </w:tc>
        <w:tc>
          <w:tcPr>
            <w:tcW w:w="3005" w:type="dxa"/>
            <w:vAlign w:val="center"/>
          </w:tcPr>
          <w:p w:rsidR="00074258" w:rsidRPr="005A6498" w:rsidRDefault="00074258" w:rsidP="00074258">
            <w:pPr>
              <w:rPr>
                <w:rFonts w:asciiTheme="majorHAnsi" w:hAnsiTheme="majorHAnsi" w:cstheme="majorHAnsi"/>
                <w:sz w:val="26"/>
                <w:szCs w:val="26"/>
              </w:rPr>
            </w:pPr>
            <w:r>
              <w:t>Khách hàng, giao dịch viên ngân hàng</w:t>
            </w:r>
          </w:p>
        </w:tc>
        <w:tc>
          <w:tcPr>
            <w:tcW w:w="3006" w:type="dxa"/>
            <w:vAlign w:val="center"/>
          </w:tcPr>
          <w:p w:rsidR="00074258" w:rsidRPr="005A6498" w:rsidRDefault="00074258" w:rsidP="00074258">
            <w:pPr>
              <w:rPr>
                <w:rFonts w:asciiTheme="majorHAnsi" w:hAnsiTheme="majorHAnsi" w:cstheme="majorHAnsi"/>
                <w:sz w:val="26"/>
                <w:szCs w:val="26"/>
              </w:rPr>
            </w:pPr>
            <w:r>
              <w:t>Tác nhân trực tiếp tương tác với hệ thống</w:t>
            </w:r>
          </w:p>
        </w:tc>
      </w:tr>
      <w:tr w:rsidR="00074258" w:rsidRPr="005A6498" w:rsidTr="00074258">
        <w:trPr>
          <w:trHeight w:val="794"/>
        </w:trPr>
        <w:tc>
          <w:tcPr>
            <w:tcW w:w="2721" w:type="dxa"/>
            <w:vAlign w:val="center"/>
          </w:tcPr>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5. Quy trình (Process)</w:t>
            </w:r>
          </w:p>
        </w:tc>
        <w:tc>
          <w:tcPr>
            <w:tcW w:w="3005" w:type="dxa"/>
            <w:vAlign w:val="center"/>
          </w:tcPr>
          <w:p w:rsidR="00074258" w:rsidRPr="005A6498" w:rsidRDefault="00074258" w:rsidP="00074258">
            <w:pPr>
              <w:rPr>
                <w:rFonts w:asciiTheme="majorHAnsi" w:hAnsiTheme="majorHAnsi" w:cstheme="majorHAnsi"/>
                <w:sz w:val="26"/>
                <w:szCs w:val="26"/>
              </w:rPr>
            </w:pPr>
            <w:r>
              <w:t>Đăng nhập → nhập thông tin người nhận → nhập số tiền → xác thực → chuyển tiền → thông báo kết quả</w:t>
            </w:r>
          </w:p>
        </w:tc>
        <w:tc>
          <w:tcPr>
            <w:tcW w:w="3006" w:type="dxa"/>
            <w:vAlign w:val="center"/>
          </w:tcPr>
          <w:p w:rsidR="00074258" w:rsidRPr="005A6498" w:rsidRDefault="00074258" w:rsidP="00074258">
            <w:pPr>
              <w:rPr>
                <w:rFonts w:asciiTheme="majorHAnsi" w:hAnsiTheme="majorHAnsi" w:cstheme="majorHAnsi"/>
                <w:sz w:val="26"/>
                <w:szCs w:val="26"/>
              </w:rPr>
            </w:pPr>
            <w:r>
              <w:t>Trình tự các bước xác thực và chuyển khoản</w:t>
            </w:r>
          </w:p>
        </w:tc>
      </w:tr>
    </w:tbl>
    <w:p w:rsidR="00074258" w:rsidRPr="005A6498" w:rsidRDefault="00074258" w:rsidP="00074258">
      <w:pPr>
        <w:rPr>
          <w:rFonts w:asciiTheme="majorHAnsi" w:hAnsiTheme="majorHAnsi" w:cstheme="majorHAnsi"/>
          <w:sz w:val="26"/>
          <w:szCs w:val="26"/>
        </w:rPr>
      </w:pPr>
      <w:r>
        <w:rPr>
          <w:rFonts w:asciiTheme="majorHAnsi" w:hAnsiTheme="majorHAnsi" w:cstheme="majorHAnsi"/>
          <w:sz w:val="26"/>
          <w:szCs w:val="26"/>
        </w:rPr>
        <w:br w:type="textWrapping" w:clear="all"/>
      </w:r>
    </w:p>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2. Phân biệt Dữ liệu và Thông tin</w:t>
      </w:r>
    </w:p>
    <w:tbl>
      <w:tblPr>
        <w:tblStyle w:val="TableGrid"/>
        <w:tblW w:w="8641" w:type="dxa"/>
        <w:tblLook w:val="04A0" w:firstRow="1" w:lastRow="0" w:firstColumn="1" w:lastColumn="0" w:noHBand="0" w:noVBand="1"/>
      </w:tblPr>
      <w:tblGrid>
        <w:gridCol w:w="694"/>
        <w:gridCol w:w="2355"/>
        <w:gridCol w:w="1382"/>
        <w:gridCol w:w="1632"/>
        <w:gridCol w:w="2578"/>
      </w:tblGrid>
      <w:tr w:rsidR="00074258" w:rsidRPr="005A6498" w:rsidTr="004B34EF">
        <w:trPr>
          <w:trHeight w:val="1134"/>
        </w:trPr>
        <w:tc>
          <w:tcPr>
            <w:tcW w:w="69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STT</w:t>
            </w:r>
          </w:p>
        </w:tc>
        <w:tc>
          <w:tcPr>
            <w:tcW w:w="2419" w:type="dxa"/>
            <w:vAlign w:val="center"/>
          </w:tcPr>
          <w:p w:rsidR="00074258" w:rsidRPr="005A6498" w:rsidRDefault="00074258" w:rsidP="004B34EF">
            <w:pPr>
              <w:jc w:val="center"/>
              <w:rPr>
                <w:rFonts w:asciiTheme="majorHAnsi" w:hAnsiTheme="majorHAnsi" w:cstheme="majorHAnsi"/>
                <w:sz w:val="26"/>
                <w:szCs w:val="26"/>
              </w:rPr>
            </w:pPr>
            <w:r>
              <w:t>Nội dung dữ liệu tại RikkeiBank</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Dữ liệu (Data)</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Thông tin (Information)</w:t>
            </w:r>
          </w:p>
        </w:tc>
        <w:tc>
          <w:tcPr>
            <w:tcW w:w="2693"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Lý do phân loại</w:t>
            </w:r>
          </w:p>
        </w:tc>
      </w:tr>
      <w:tr w:rsidR="00074258" w:rsidRPr="005A6498" w:rsidTr="004B34EF">
        <w:trPr>
          <w:trHeight w:val="1077"/>
        </w:trPr>
        <w:tc>
          <w:tcPr>
            <w:tcW w:w="69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1</w:t>
            </w:r>
          </w:p>
        </w:tc>
        <w:tc>
          <w:tcPr>
            <w:tcW w:w="2419" w:type="dxa"/>
            <w:vAlign w:val="center"/>
          </w:tcPr>
          <w:p w:rsidR="00074258" w:rsidRPr="005A6498" w:rsidRDefault="00074258" w:rsidP="004B34EF">
            <w:pPr>
              <w:rPr>
                <w:rFonts w:asciiTheme="majorHAnsi" w:hAnsiTheme="majorHAnsi" w:cstheme="majorHAnsi"/>
                <w:sz w:val="26"/>
                <w:szCs w:val="26"/>
              </w:rPr>
            </w:pPr>
            <w:r>
              <w:t>50000000</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[x]</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w:t>
            </w:r>
          </w:p>
        </w:tc>
        <w:tc>
          <w:tcPr>
            <w:tcW w:w="2693" w:type="dxa"/>
            <w:vAlign w:val="center"/>
          </w:tcPr>
          <w:p w:rsidR="00074258" w:rsidRPr="005A6498" w:rsidRDefault="00074258" w:rsidP="004B34EF">
            <w:pPr>
              <w:rPr>
                <w:rFonts w:asciiTheme="majorHAnsi" w:hAnsiTheme="majorHAnsi" w:cstheme="majorHAnsi"/>
                <w:sz w:val="26"/>
                <w:szCs w:val="26"/>
              </w:rPr>
            </w:pPr>
            <w:r>
              <w:t>Chuỗi số thô, chưa rõ là tiền gửi, tiền vay hay hạn mức</w:t>
            </w:r>
          </w:p>
        </w:tc>
      </w:tr>
      <w:tr w:rsidR="00074258" w:rsidRPr="005A6498" w:rsidTr="004B34EF">
        <w:trPr>
          <w:trHeight w:val="1077"/>
        </w:trPr>
        <w:tc>
          <w:tcPr>
            <w:tcW w:w="69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2</w:t>
            </w:r>
          </w:p>
        </w:tc>
        <w:tc>
          <w:tcPr>
            <w:tcW w:w="2419" w:type="dxa"/>
            <w:vAlign w:val="center"/>
          </w:tcPr>
          <w:p w:rsidR="00074258" w:rsidRPr="005A6498" w:rsidRDefault="00074258" w:rsidP="004B34EF">
            <w:pPr>
              <w:rPr>
                <w:rFonts w:asciiTheme="majorHAnsi" w:hAnsiTheme="majorHAnsi" w:cstheme="majorHAnsi"/>
                <w:sz w:val="26"/>
                <w:szCs w:val="26"/>
              </w:rPr>
            </w:pPr>
            <w:r>
              <w:t>Khách hàng Trần Văn C chuyển 5.000.000 VNĐ lúc 10:15 ngày 15/08</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[x]</w:t>
            </w:r>
          </w:p>
        </w:tc>
        <w:tc>
          <w:tcPr>
            <w:tcW w:w="2693" w:type="dxa"/>
            <w:vAlign w:val="center"/>
          </w:tcPr>
          <w:p w:rsidR="00074258" w:rsidRPr="005A6498" w:rsidRDefault="00074258" w:rsidP="004B34EF">
            <w:pPr>
              <w:rPr>
                <w:rFonts w:asciiTheme="majorHAnsi" w:hAnsiTheme="majorHAnsi" w:cstheme="majorHAnsi"/>
                <w:sz w:val="26"/>
                <w:szCs w:val="26"/>
              </w:rPr>
            </w:pPr>
            <w:r>
              <w:t>Đầy đủ ngữ cảnh giao dịch: Ai, Số tiền, Thời gian</w:t>
            </w:r>
          </w:p>
        </w:tc>
      </w:tr>
      <w:tr w:rsidR="00074258" w:rsidRPr="005A6498" w:rsidTr="004B34EF">
        <w:trPr>
          <w:trHeight w:val="1077"/>
        </w:trPr>
        <w:tc>
          <w:tcPr>
            <w:tcW w:w="69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3</w:t>
            </w:r>
          </w:p>
        </w:tc>
        <w:tc>
          <w:tcPr>
            <w:tcW w:w="2419" w:type="dxa"/>
            <w:vAlign w:val="center"/>
          </w:tcPr>
          <w:p w:rsidR="00074258" w:rsidRPr="005A6498" w:rsidRDefault="00074258" w:rsidP="004B34EF">
            <w:pPr>
              <w:rPr>
                <w:rFonts w:asciiTheme="majorHAnsi" w:hAnsiTheme="majorHAnsi" w:cstheme="majorHAnsi"/>
                <w:sz w:val="26"/>
                <w:szCs w:val="26"/>
              </w:rPr>
            </w:pPr>
            <w:r>
              <w:t>0987654321</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[x]</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w:t>
            </w:r>
          </w:p>
        </w:tc>
        <w:tc>
          <w:tcPr>
            <w:tcW w:w="2693" w:type="dxa"/>
            <w:vAlign w:val="center"/>
          </w:tcPr>
          <w:p w:rsidR="00074258" w:rsidRPr="005A6498" w:rsidRDefault="00074258" w:rsidP="004B34EF">
            <w:pPr>
              <w:rPr>
                <w:rFonts w:asciiTheme="majorHAnsi" w:hAnsiTheme="majorHAnsi" w:cstheme="majorHAnsi"/>
                <w:sz w:val="26"/>
                <w:szCs w:val="26"/>
              </w:rPr>
            </w:pPr>
            <w:r>
              <w:t>Chuỗi số thô, có thể là số điện thoại hoặc số tài khoản</w:t>
            </w:r>
          </w:p>
        </w:tc>
      </w:tr>
      <w:tr w:rsidR="00074258" w:rsidRPr="005A6498" w:rsidTr="004B34EF">
        <w:trPr>
          <w:trHeight w:val="1077"/>
        </w:trPr>
        <w:tc>
          <w:tcPr>
            <w:tcW w:w="69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4</w:t>
            </w:r>
          </w:p>
        </w:tc>
        <w:tc>
          <w:tcPr>
            <w:tcW w:w="2419" w:type="dxa"/>
            <w:vAlign w:val="center"/>
          </w:tcPr>
          <w:p w:rsidR="00074258" w:rsidRPr="005A6498" w:rsidRDefault="00074258" w:rsidP="004B34EF">
            <w:pPr>
              <w:rPr>
                <w:rFonts w:asciiTheme="majorHAnsi" w:hAnsiTheme="majorHAnsi" w:cstheme="majorHAnsi"/>
                <w:sz w:val="26"/>
                <w:szCs w:val="26"/>
              </w:rPr>
            </w:pPr>
            <w:r>
              <w:t>Tổng số dư tiết kiệm trực tuyến của chi nhánh đạt 200 tỷ VNĐ trong tháng 8</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[x]</w:t>
            </w:r>
          </w:p>
        </w:tc>
        <w:tc>
          <w:tcPr>
            <w:tcW w:w="2693" w:type="dxa"/>
            <w:vAlign w:val="center"/>
          </w:tcPr>
          <w:p w:rsidR="00074258" w:rsidRPr="005A6498" w:rsidRDefault="00074258" w:rsidP="004B34EF">
            <w:pPr>
              <w:rPr>
                <w:rFonts w:asciiTheme="majorHAnsi" w:hAnsiTheme="majorHAnsi" w:cstheme="majorHAnsi"/>
                <w:sz w:val="26"/>
                <w:szCs w:val="26"/>
              </w:rPr>
            </w:pPr>
            <w:r>
              <w:t>Dữ liệu đã được tổng hợp và đặt trong ngữ cảnh rõ ràng về số dư tiết kiệm của chi nhánh trong một khoảng thời gian</w:t>
            </w:r>
          </w:p>
        </w:tc>
      </w:tr>
      <w:tr w:rsidR="00074258" w:rsidRPr="005A6498" w:rsidTr="004B34EF">
        <w:trPr>
          <w:trHeight w:val="1077"/>
        </w:trPr>
        <w:tc>
          <w:tcPr>
            <w:tcW w:w="69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lastRenderedPageBreak/>
              <w:t>5</w:t>
            </w:r>
          </w:p>
        </w:tc>
        <w:tc>
          <w:tcPr>
            <w:tcW w:w="2419" w:type="dxa"/>
            <w:vAlign w:val="center"/>
          </w:tcPr>
          <w:p w:rsidR="00074258" w:rsidRPr="005A6498" w:rsidRDefault="00074258" w:rsidP="004B34EF">
            <w:pPr>
              <w:rPr>
                <w:rFonts w:asciiTheme="majorHAnsi" w:hAnsiTheme="majorHAnsi" w:cstheme="majorHAnsi"/>
                <w:sz w:val="26"/>
                <w:szCs w:val="26"/>
              </w:rPr>
            </w:pPr>
            <w:r>
              <w:t>TK101, Nguyễn Thị D, Active, Gold</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[x]</w:t>
            </w:r>
          </w:p>
        </w:tc>
        <w:tc>
          <w:tcPr>
            <w:tcW w:w="141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w:t>
            </w:r>
          </w:p>
        </w:tc>
        <w:tc>
          <w:tcPr>
            <w:tcW w:w="2693" w:type="dxa"/>
            <w:vAlign w:val="center"/>
          </w:tcPr>
          <w:p w:rsidR="00074258" w:rsidRPr="005A6498" w:rsidRDefault="00074258" w:rsidP="004B34EF">
            <w:pPr>
              <w:rPr>
                <w:rFonts w:asciiTheme="majorHAnsi" w:hAnsiTheme="majorHAnsi" w:cstheme="majorHAnsi"/>
                <w:sz w:val="26"/>
                <w:szCs w:val="26"/>
              </w:rPr>
            </w:pPr>
            <w:r>
              <w:t>Các trường dữ liệu ban đầu của tài khoản khách hàng, chưa thể hiện đầy đủ ý nghĩa nghiệp vụ</w:t>
            </w:r>
          </w:p>
        </w:tc>
      </w:tr>
    </w:tbl>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II. Khảo sát môi trường và xác định Stakeholders</w:t>
      </w:r>
    </w:p>
    <w:tbl>
      <w:tblPr>
        <w:tblStyle w:val="TableGrid"/>
        <w:tblW w:w="0" w:type="auto"/>
        <w:tblLook w:val="04A0" w:firstRow="1" w:lastRow="0" w:firstColumn="1" w:lastColumn="0" w:noHBand="0" w:noVBand="1"/>
      </w:tblPr>
      <w:tblGrid>
        <w:gridCol w:w="3005"/>
        <w:gridCol w:w="3005"/>
        <w:gridCol w:w="3006"/>
      </w:tblGrid>
      <w:tr w:rsidR="00074258" w:rsidRPr="005A6498" w:rsidTr="004B34EF">
        <w:trPr>
          <w:trHeight w:val="737"/>
        </w:trPr>
        <w:tc>
          <w:tcPr>
            <w:tcW w:w="3005" w:type="dxa"/>
            <w:vAlign w:val="center"/>
          </w:tcPr>
          <w:p w:rsidR="00074258" w:rsidRPr="005A6498" w:rsidRDefault="00074258" w:rsidP="004B34EF">
            <w:pPr>
              <w:jc w:val="center"/>
              <w:rPr>
                <w:rFonts w:asciiTheme="majorHAnsi" w:hAnsiTheme="majorHAnsi" w:cstheme="majorHAnsi"/>
                <w:sz w:val="26"/>
                <w:szCs w:val="26"/>
              </w:rPr>
            </w:pPr>
            <w:r>
              <w:t>Yếu tố khảo sát tại RikkeiBank</w:t>
            </w:r>
          </w:p>
        </w:tc>
        <w:tc>
          <w:tcPr>
            <w:tcW w:w="300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Thuộc loại môi trường</w:t>
            </w:r>
          </w:p>
        </w:tc>
        <w:tc>
          <w:tcPr>
            <w:tcW w:w="3006"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Tầm ảnh hưởng đến hệ thống</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t>Năng lực bảo mật của đội ngũ IT</w:t>
            </w:r>
          </w:p>
        </w:tc>
        <w:tc>
          <w:tcPr>
            <w:tcW w:w="3005"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Môi trường Nội bộ</w:t>
            </w:r>
          </w:p>
        </w:tc>
        <w:tc>
          <w:tcPr>
            <w:tcW w:w="3006" w:type="dxa"/>
            <w:vAlign w:val="center"/>
          </w:tcPr>
          <w:p w:rsidR="00074258" w:rsidRPr="005A6498" w:rsidRDefault="00074258" w:rsidP="004B34EF">
            <w:pPr>
              <w:rPr>
                <w:rFonts w:asciiTheme="majorHAnsi" w:hAnsiTheme="majorHAnsi" w:cstheme="majorHAnsi"/>
                <w:sz w:val="26"/>
                <w:szCs w:val="26"/>
              </w:rPr>
            </w:pPr>
            <w:r>
              <w:t>Quyết định khả năng phòng chống tấn công mạng</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t>Thông tư an toàn thông tin Ngân hàng Nhà nước</w:t>
            </w:r>
          </w:p>
        </w:tc>
        <w:tc>
          <w:tcPr>
            <w:tcW w:w="3005"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Môi trường Bên ngoài</w:t>
            </w:r>
          </w:p>
        </w:tc>
        <w:tc>
          <w:tcPr>
            <w:tcW w:w="3006" w:type="dxa"/>
            <w:vAlign w:val="center"/>
          </w:tcPr>
          <w:p w:rsidR="00074258" w:rsidRPr="005A6498" w:rsidRDefault="00074258" w:rsidP="004B34EF">
            <w:pPr>
              <w:rPr>
                <w:rFonts w:asciiTheme="majorHAnsi" w:hAnsiTheme="majorHAnsi" w:cstheme="majorHAnsi"/>
                <w:sz w:val="26"/>
                <w:szCs w:val="26"/>
              </w:rPr>
            </w:pPr>
            <w:r>
              <w:t>Quy định bắt buộc về xác thực sinh trắc học</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Hạ tầng mạng nội bộ phòng khám</w:t>
            </w:r>
          </w:p>
        </w:tc>
        <w:tc>
          <w:tcPr>
            <w:tcW w:w="3005" w:type="dxa"/>
            <w:vAlign w:val="center"/>
          </w:tcPr>
          <w:p w:rsidR="00074258" w:rsidRPr="005A6498" w:rsidRDefault="00074258" w:rsidP="004B34EF">
            <w:pPr>
              <w:rPr>
                <w:rFonts w:asciiTheme="majorHAnsi" w:hAnsiTheme="majorHAnsi" w:cstheme="majorHAnsi"/>
                <w:sz w:val="26"/>
                <w:szCs w:val="26"/>
              </w:rPr>
            </w:pPr>
            <w:r>
              <w:t>Môi trường Bên ngoài</w:t>
            </w:r>
          </w:p>
        </w:tc>
        <w:tc>
          <w:tcPr>
            <w:tcW w:w="3006" w:type="dxa"/>
            <w:vAlign w:val="center"/>
          </w:tcPr>
          <w:p w:rsidR="00074258" w:rsidRPr="005A6498" w:rsidRDefault="00074258" w:rsidP="004B34EF">
            <w:pPr>
              <w:rPr>
                <w:rFonts w:asciiTheme="majorHAnsi" w:hAnsiTheme="majorHAnsi" w:cstheme="majorHAnsi"/>
                <w:sz w:val="26"/>
                <w:szCs w:val="26"/>
              </w:rPr>
            </w:pPr>
            <w:r>
              <w:t>Ảnh hưởng trực tiếp đến tốc độ chuyển tiền liên ngân hàng</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t>Hệ thống đường truyền liên ngân hàng Napas</w:t>
            </w:r>
          </w:p>
        </w:tc>
        <w:tc>
          <w:tcPr>
            <w:tcW w:w="3005"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Môi trường Bên ngoài</w:t>
            </w:r>
          </w:p>
        </w:tc>
        <w:tc>
          <w:tcPr>
            <w:tcW w:w="3006" w:type="dxa"/>
            <w:vAlign w:val="center"/>
          </w:tcPr>
          <w:p w:rsidR="00074258" w:rsidRPr="005A6498" w:rsidRDefault="00074258" w:rsidP="004B34EF">
            <w:pPr>
              <w:rPr>
                <w:rFonts w:asciiTheme="majorHAnsi" w:hAnsiTheme="majorHAnsi" w:cstheme="majorHAnsi"/>
                <w:sz w:val="26"/>
                <w:szCs w:val="26"/>
              </w:rPr>
            </w:pPr>
            <w:r>
              <w:t>Ảnh hưởng đến cách thiết kế giao diện, cần đơn giản, dễ đọc và dễ thao tác</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t>Chính sách lãi suất của các ngân hàng đối thủ</w:t>
            </w:r>
          </w:p>
        </w:tc>
        <w:tc>
          <w:tcPr>
            <w:tcW w:w="3005"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Môi trường Bên ngoài</w:t>
            </w:r>
          </w:p>
        </w:tc>
        <w:tc>
          <w:tcPr>
            <w:tcW w:w="3006" w:type="dxa"/>
            <w:vAlign w:val="center"/>
          </w:tcPr>
          <w:p w:rsidR="00074258" w:rsidRPr="005A6498" w:rsidRDefault="00074258" w:rsidP="004B34EF">
            <w:pPr>
              <w:rPr>
                <w:rFonts w:asciiTheme="majorHAnsi" w:hAnsiTheme="majorHAnsi" w:cstheme="majorHAnsi"/>
                <w:sz w:val="26"/>
                <w:szCs w:val="26"/>
              </w:rPr>
            </w:pPr>
            <w:r>
              <w:t>Tạo áp lực cạnh tranh, có thể ảnh hưởng đến chính sách sản phẩm và tính năng gửi tiết kiệm online của RikkeiBank</w:t>
            </w:r>
          </w:p>
        </w:tc>
      </w:tr>
    </w:tbl>
    <w:p w:rsidR="00074258" w:rsidRPr="005A6498" w:rsidRDefault="00074258" w:rsidP="00074258">
      <w:pPr>
        <w:rPr>
          <w:rFonts w:asciiTheme="majorHAnsi" w:hAnsiTheme="majorHAnsi" w:cstheme="majorHAnsi"/>
          <w:sz w:val="26"/>
          <w:szCs w:val="26"/>
        </w:rPr>
      </w:pPr>
    </w:p>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2. Xác định Stakeholders</w:t>
      </w:r>
    </w:p>
    <w:tbl>
      <w:tblPr>
        <w:tblStyle w:val="TableGrid"/>
        <w:tblW w:w="0" w:type="auto"/>
        <w:tblLook w:val="04A0" w:firstRow="1" w:lastRow="0" w:firstColumn="1" w:lastColumn="0" w:noHBand="0" w:noVBand="1"/>
      </w:tblPr>
      <w:tblGrid>
        <w:gridCol w:w="3005"/>
        <w:gridCol w:w="3005"/>
        <w:gridCol w:w="3006"/>
      </w:tblGrid>
      <w:tr w:rsidR="00074258" w:rsidRPr="005A6498" w:rsidTr="004B34EF">
        <w:trPr>
          <w:trHeight w:val="737"/>
        </w:trPr>
        <w:tc>
          <w:tcPr>
            <w:tcW w:w="3005"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Nhóm Stakeholder</w:t>
            </w:r>
          </w:p>
        </w:tc>
        <w:tc>
          <w:tcPr>
            <w:tcW w:w="3005"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Vai trò trong dự án</w:t>
            </w:r>
          </w:p>
        </w:tc>
        <w:tc>
          <w:tcPr>
            <w:tcW w:w="3006"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Mối quan tâm lớn nhất đối với phần mềm</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t>1. Khách hàng cá nhân</w:t>
            </w:r>
          </w:p>
        </w:tc>
        <w:tc>
          <w:tcPr>
            <w:tcW w:w="3005" w:type="dxa"/>
            <w:vAlign w:val="center"/>
          </w:tcPr>
          <w:p w:rsidR="00074258" w:rsidRPr="005A6498" w:rsidRDefault="00074258" w:rsidP="004B34EF">
            <w:pPr>
              <w:rPr>
                <w:rFonts w:asciiTheme="majorHAnsi" w:hAnsiTheme="majorHAnsi" w:cstheme="majorHAnsi"/>
                <w:sz w:val="26"/>
                <w:szCs w:val="26"/>
              </w:rPr>
            </w:pPr>
            <w:r>
              <w:t>Người dùng dịch vụ cuối</w:t>
            </w:r>
          </w:p>
        </w:tc>
        <w:tc>
          <w:tcPr>
            <w:tcW w:w="3006" w:type="dxa"/>
            <w:vAlign w:val="center"/>
          </w:tcPr>
          <w:p w:rsidR="00074258" w:rsidRPr="005A6498" w:rsidRDefault="00074258" w:rsidP="004B34EF">
            <w:pPr>
              <w:rPr>
                <w:rFonts w:asciiTheme="majorHAnsi" w:hAnsiTheme="majorHAnsi" w:cstheme="majorHAnsi"/>
                <w:sz w:val="26"/>
                <w:szCs w:val="26"/>
              </w:rPr>
            </w:pPr>
            <w:r>
              <w:t>Chuyển tiền nhanh chóng, an toàn, giao diện mượt mà</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t>2. Chuyên viên An ninh mạng</w:t>
            </w:r>
          </w:p>
        </w:tc>
        <w:tc>
          <w:tcPr>
            <w:tcW w:w="3005" w:type="dxa"/>
            <w:vAlign w:val="center"/>
          </w:tcPr>
          <w:p w:rsidR="00074258" w:rsidRPr="005A6498" w:rsidRDefault="00074258" w:rsidP="004B34EF">
            <w:pPr>
              <w:rPr>
                <w:rFonts w:asciiTheme="majorHAnsi" w:hAnsiTheme="majorHAnsi" w:cstheme="majorHAnsi"/>
                <w:sz w:val="26"/>
                <w:szCs w:val="26"/>
              </w:rPr>
            </w:pPr>
            <w:r>
              <w:t>Giám sát bảo mật</w:t>
            </w:r>
          </w:p>
        </w:tc>
        <w:tc>
          <w:tcPr>
            <w:tcW w:w="3006" w:type="dxa"/>
            <w:vAlign w:val="center"/>
          </w:tcPr>
          <w:p w:rsidR="00074258" w:rsidRPr="005A6498" w:rsidRDefault="00074258" w:rsidP="004B34EF">
            <w:pPr>
              <w:rPr>
                <w:rFonts w:asciiTheme="majorHAnsi" w:hAnsiTheme="majorHAnsi" w:cstheme="majorHAnsi"/>
                <w:sz w:val="26"/>
                <w:szCs w:val="26"/>
              </w:rPr>
            </w:pPr>
            <w:r>
              <w:t>Hệ thống chống rò rỉ mã OTP và mã hóa dữ liệu đầu cuối</w:t>
            </w:r>
          </w:p>
        </w:tc>
      </w:tr>
      <w:tr w:rsidR="00074258" w:rsidRPr="005A6498" w:rsidTr="004B34EF">
        <w:trPr>
          <w:trHeight w:val="1134"/>
        </w:trPr>
        <w:tc>
          <w:tcPr>
            <w:tcW w:w="3005" w:type="dxa"/>
            <w:vAlign w:val="center"/>
          </w:tcPr>
          <w:p w:rsidR="00074258" w:rsidRPr="005A6498" w:rsidRDefault="00074258" w:rsidP="004B34EF">
            <w:pPr>
              <w:rPr>
                <w:rFonts w:asciiTheme="majorHAnsi" w:hAnsiTheme="majorHAnsi" w:cstheme="majorHAnsi"/>
                <w:sz w:val="26"/>
                <w:szCs w:val="26"/>
              </w:rPr>
            </w:pPr>
            <w:r>
              <w:t>3. Giao dịch viên tại quầy</w:t>
            </w:r>
          </w:p>
        </w:tc>
        <w:tc>
          <w:tcPr>
            <w:tcW w:w="3005" w:type="dxa"/>
            <w:vAlign w:val="center"/>
          </w:tcPr>
          <w:p w:rsidR="00074258" w:rsidRPr="005A6498" w:rsidRDefault="00074258" w:rsidP="004B34EF">
            <w:pPr>
              <w:rPr>
                <w:rFonts w:asciiTheme="majorHAnsi" w:hAnsiTheme="majorHAnsi" w:cstheme="majorHAnsi"/>
                <w:sz w:val="26"/>
                <w:szCs w:val="26"/>
              </w:rPr>
            </w:pPr>
            <w:r>
              <w:t>Người dùng nghiệp vụ, hỗ trợ và xử lý giao dịch cho khách hàng</w:t>
            </w:r>
          </w:p>
        </w:tc>
        <w:tc>
          <w:tcPr>
            <w:tcW w:w="3006" w:type="dxa"/>
            <w:vAlign w:val="center"/>
          </w:tcPr>
          <w:p w:rsidR="00074258" w:rsidRPr="005A6498" w:rsidRDefault="00074258" w:rsidP="004B34EF">
            <w:pPr>
              <w:rPr>
                <w:rFonts w:asciiTheme="majorHAnsi" w:hAnsiTheme="majorHAnsi" w:cstheme="majorHAnsi"/>
                <w:sz w:val="26"/>
                <w:szCs w:val="26"/>
              </w:rPr>
            </w:pPr>
            <w:r>
              <w:t>Tra cứu thông tin tài khoản nhanh, xử lý giao dịch chính xác và hạn chế sai sót</w:t>
            </w:r>
          </w:p>
        </w:tc>
      </w:tr>
    </w:tbl>
    <w:p w:rsidR="00074258" w:rsidRDefault="00074258" w:rsidP="00074258">
      <w:pPr>
        <w:rPr>
          <w:rFonts w:asciiTheme="majorHAnsi" w:hAnsiTheme="majorHAnsi" w:cstheme="majorHAnsi"/>
          <w:sz w:val="26"/>
          <w:szCs w:val="26"/>
        </w:rPr>
      </w:pPr>
    </w:p>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lastRenderedPageBreak/>
        <w:t>III. Lựa chọn kỹ thuật thu thập yêu cầu và soạn câu hỏi mẫu</w:t>
      </w:r>
    </w:p>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t>1. Chọn kỹ thuật khảo sát</w:t>
      </w:r>
    </w:p>
    <w:tbl>
      <w:tblPr>
        <w:tblStyle w:val="TableGrid"/>
        <w:tblW w:w="0" w:type="auto"/>
        <w:tblLook w:val="04A0" w:firstRow="1" w:lastRow="0" w:firstColumn="1" w:lastColumn="0" w:noHBand="0" w:noVBand="1"/>
      </w:tblPr>
      <w:tblGrid>
        <w:gridCol w:w="704"/>
        <w:gridCol w:w="3260"/>
        <w:gridCol w:w="2127"/>
        <w:gridCol w:w="2925"/>
      </w:tblGrid>
      <w:tr w:rsidR="00074258" w:rsidRPr="005A6498" w:rsidTr="004B34EF">
        <w:trPr>
          <w:trHeight w:val="737"/>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STT</w:t>
            </w:r>
          </w:p>
        </w:tc>
        <w:tc>
          <w:tcPr>
            <w:tcW w:w="3260" w:type="dxa"/>
            <w:vAlign w:val="center"/>
          </w:tcPr>
          <w:p w:rsidR="00074258" w:rsidRPr="005A6498" w:rsidRDefault="00074258" w:rsidP="004B34EF">
            <w:pPr>
              <w:jc w:val="center"/>
              <w:rPr>
                <w:rFonts w:asciiTheme="majorHAnsi" w:hAnsiTheme="majorHAnsi" w:cstheme="majorHAnsi"/>
                <w:sz w:val="26"/>
                <w:szCs w:val="26"/>
              </w:rPr>
            </w:pPr>
            <w:r>
              <w:t>Tình huống khảo sát tại RikkeiBank</w:t>
            </w:r>
          </w:p>
        </w:tc>
        <w:tc>
          <w:tcPr>
            <w:tcW w:w="2127"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Kỹ thuật phù hợp nhất</w:t>
            </w:r>
          </w:p>
        </w:tc>
        <w:tc>
          <w:tcPr>
            <w:tcW w:w="292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Lý do lựa chọn ngắn gọn</w:t>
            </w:r>
          </w:p>
        </w:tc>
      </w:tr>
      <w:tr w:rsidR="00074258" w:rsidRPr="005A6498" w:rsidTr="004B34EF">
        <w:trPr>
          <w:trHeight w:val="1134"/>
        </w:trPr>
        <w:tc>
          <w:tcPr>
            <w:tcW w:w="704" w:type="dxa"/>
            <w:vAlign w:val="center"/>
          </w:tcPr>
          <w:p w:rsidR="00074258" w:rsidRPr="005A6498" w:rsidRDefault="00074258" w:rsidP="00074258">
            <w:pPr>
              <w:jc w:val="center"/>
              <w:rPr>
                <w:rFonts w:asciiTheme="majorHAnsi" w:hAnsiTheme="majorHAnsi" w:cstheme="majorHAnsi"/>
                <w:sz w:val="26"/>
                <w:szCs w:val="26"/>
              </w:rPr>
            </w:pPr>
            <w:r w:rsidRPr="005A6498">
              <w:rPr>
                <w:rFonts w:asciiTheme="majorHAnsi" w:hAnsiTheme="majorHAnsi" w:cstheme="majorHAnsi"/>
                <w:sz w:val="26"/>
                <w:szCs w:val="26"/>
              </w:rPr>
              <w:t>1</w:t>
            </w:r>
          </w:p>
        </w:tc>
        <w:tc>
          <w:tcPr>
            <w:tcW w:w="3260" w:type="dxa"/>
            <w:vAlign w:val="center"/>
          </w:tcPr>
          <w:p w:rsidR="00074258" w:rsidRPr="005A6498" w:rsidRDefault="00074258" w:rsidP="00074258">
            <w:pPr>
              <w:rPr>
                <w:rFonts w:asciiTheme="majorHAnsi" w:hAnsiTheme="majorHAnsi" w:cstheme="majorHAnsi"/>
                <w:sz w:val="26"/>
                <w:szCs w:val="26"/>
              </w:rPr>
            </w:pPr>
            <w:r>
              <w:t>Khảo sát nhu cầu giao dịch của 50.000 khách hàng trẻ Gen Z</w:t>
            </w:r>
          </w:p>
        </w:tc>
        <w:tc>
          <w:tcPr>
            <w:tcW w:w="2127" w:type="dxa"/>
            <w:vAlign w:val="center"/>
          </w:tcPr>
          <w:p w:rsidR="00074258" w:rsidRPr="005A6498" w:rsidRDefault="00074258" w:rsidP="00074258">
            <w:pPr>
              <w:rPr>
                <w:rFonts w:asciiTheme="majorHAnsi" w:hAnsiTheme="majorHAnsi" w:cstheme="majorHAnsi"/>
                <w:sz w:val="26"/>
                <w:szCs w:val="26"/>
              </w:rPr>
            </w:pPr>
            <w:r>
              <w:t>Bảng câu hỏi / Khảo sát (Survey)</w:t>
            </w:r>
          </w:p>
        </w:tc>
        <w:tc>
          <w:tcPr>
            <w:tcW w:w="2925" w:type="dxa"/>
            <w:vAlign w:val="center"/>
          </w:tcPr>
          <w:p w:rsidR="00074258" w:rsidRPr="005A6498" w:rsidRDefault="00074258" w:rsidP="00074258">
            <w:pPr>
              <w:rPr>
                <w:rFonts w:asciiTheme="majorHAnsi" w:hAnsiTheme="majorHAnsi" w:cstheme="majorHAnsi"/>
                <w:sz w:val="26"/>
                <w:szCs w:val="26"/>
              </w:rPr>
            </w:pPr>
            <w:r>
              <w:t>Quy mô người dùng cực lớn, thu thập nhanh số liệu định lượng</w:t>
            </w:r>
          </w:p>
        </w:tc>
      </w:tr>
      <w:tr w:rsidR="00074258" w:rsidRPr="005A6498" w:rsidTr="004B34EF">
        <w:trPr>
          <w:trHeight w:val="1134"/>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2</w:t>
            </w:r>
          </w:p>
        </w:tc>
        <w:tc>
          <w:tcPr>
            <w:tcW w:w="3260" w:type="dxa"/>
            <w:vAlign w:val="center"/>
          </w:tcPr>
          <w:p w:rsidR="00074258" w:rsidRPr="005A6498" w:rsidRDefault="00074258" w:rsidP="004B34EF">
            <w:pPr>
              <w:rPr>
                <w:rFonts w:asciiTheme="majorHAnsi" w:hAnsiTheme="majorHAnsi" w:cstheme="majorHAnsi"/>
                <w:sz w:val="26"/>
                <w:szCs w:val="26"/>
              </w:rPr>
            </w:pPr>
            <w:r>
              <w:t>Làm rõ quy định đối soát và hạn mức chuyển khoản với Giám đốc rủi ro</w:t>
            </w:r>
          </w:p>
        </w:tc>
        <w:tc>
          <w:tcPr>
            <w:tcW w:w="2127" w:type="dxa"/>
            <w:vAlign w:val="center"/>
          </w:tcPr>
          <w:p w:rsidR="00074258" w:rsidRPr="005A6498" w:rsidRDefault="00074258" w:rsidP="004B34EF">
            <w:pPr>
              <w:rPr>
                <w:rFonts w:asciiTheme="majorHAnsi" w:hAnsiTheme="majorHAnsi" w:cstheme="majorHAnsi"/>
                <w:sz w:val="26"/>
                <w:szCs w:val="26"/>
              </w:rPr>
            </w:pPr>
            <w:r>
              <w:t>Phỏng vấn (Interview)</w:t>
            </w:r>
          </w:p>
        </w:tc>
        <w:tc>
          <w:tcPr>
            <w:tcW w:w="2925" w:type="dxa"/>
            <w:vAlign w:val="center"/>
          </w:tcPr>
          <w:p w:rsidR="00074258" w:rsidRPr="005A6498" w:rsidRDefault="00074258" w:rsidP="004B34EF">
            <w:pPr>
              <w:rPr>
                <w:rFonts w:asciiTheme="majorHAnsi" w:hAnsiTheme="majorHAnsi" w:cstheme="majorHAnsi"/>
                <w:sz w:val="26"/>
                <w:szCs w:val="26"/>
              </w:rPr>
            </w:pPr>
            <w:r>
              <w:t>Chuyên gia cấp cao, cần trao đổi sâu về chính sách nghiệp vụ</w:t>
            </w:r>
          </w:p>
        </w:tc>
      </w:tr>
      <w:tr w:rsidR="00074258" w:rsidRPr="005A6498" w:rsidTr="004B34EF">
        <w:trPr>
          <w:trHeight w:val="1134"/>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3</w:t>
            </w:r>
          </w:p>
        </w:tc>
        <w:tc>
          <w:tcPr>
            <w:tcW w:w="3260" w:type="dxa"/>
            <w:vAlign w:val="center"/>
          </w:tcPr>
          <w:p w:rsidR="00074258" w:rsidRPr="005A6498" w:rsidRDefault="00074258" w:rsidP="004B34EF">
            <w:pPr>
              <w:rPr>
                <w:rFonts w:asciiTheme="majorHAnsi" w:hAnsiTheme="majorHAnsi" w:cstheme="majorHAnsi"/>
                <w:sz w:val="26"/>
                <w:szCs w:val="26"/>
              </w:rPr>
            </w:pPr>
            <w:r>
              <w:t>Xem thực tế thao tác nhập lệnh chuyển tiền quốc tế của giao dịch viên</w:t>
            </w:r>
          </w:p>
        </w:tc>
        <w:tc>
          <w:tcPr>
            <w:tcW w:w="2127"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Quan sát (Observation)</w:t>
            </w:r>
          </w:p>
        </w:tc>
        <w:tc>
          <w:tcPr>
            <w:tcW w:w="2925" w:type="dxa"/>
            <w:vAlign w:val="center"/>
          </w:tcPr>
          <w:p w:rsidR="00074258" w:rsidRPr="005A6498" w:rsidRDefault="00074258" w:rsidP="004B34EF">
            <w:pPr>
              <w:rPr>
                <w:rFonts w:asciiTheme="majorHAnsi" w:hAnsiTheme="majorHAnsi" w:cstheme="majorHAnsi"/>
                <w:sz w:val="26"/>
                <w:szCs w:val="26"/>
              </w:rPr>
            </w:pPr>
            <w:r>
              <w:t>Giúp BA trực tiếp quan sát các thao tác thực tế, phát hiện bước xử lý thủ công hoặc vấn đề mà giao dịch viên có thể không mô tả đầy đủ</w:t>
            </w:r>
          </w:p>
        </w:tc>
      </w:tr>
      <w:tr w:rsidR="00074258" w:rsidRPr="005A6498" w:rsidTr="004B34EF">
        <w:trPr>
          <w:trHeight w:val="1134"/>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4</w:t>
            </w:r>
          </w:p>
        </w:tc>
        <w:tc>
          <w:tcPr>
            <w:tcW w:w="3260" w:type="dxa"/>
            <w:vAlign w:val="center"/>
          </w:tcPr>
          <w:p w:rsidR="00074258" w:rsidRPr="005A6498" w:rsidRDefault="00074258" w:rsidP="004B34EF">
            <w:pPr>
              <w:rPr>
                <w:rFonts w:asciiTheme="majorHAnsi" w:hAnsiTheme="majorHAnsi" w:cstheme="majorHAnsi"/>
                <w:sz w:val="26"/>
                <w:szCs w:val="26"/>
              </w:rPr>
            </w:pPr>
            <w:r>
              <w:t>Đọc các văn bản hướng dẫn tiêu chuẩn bảo mật thanh toán PCI-DSS</w:t>
            </w:r>
          </w:p>
        </w:tc>
        <w:tc>
          <w:tcPr>
            <w:tcW w:w="2127"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Nghiên cứu tài liệu (Document Analysis)</w:t>
            </w:r>
          </w:p>
        </w:tc>
        <w:tc>
          <w:tcPr>
            <w:tcW w:w="2925" w:type="dxa"/>
            <w:vAlign w:val="center"/>
          </w:tcPr>
          <w:p w:rsidR="00074258" w:rsidRPr="005A6498" w:rsidRDefault="00074258" w:rsidP="004B34EF">
            <w:pPr>
              <w:rPr>
                <w:rFonts w:asciiTheme="majorHAnsi" w:hAnsiTheme="majorHAnsi" w:cstheme="majorHAnsi"/>
                <w:sz w:val="26"/>
                <w:szCs w:val="26"/>
              </w:rPr>
            </w:pPr>
            <w:r>
              <w:t>Tiêu chuẩn quốc tế dạng văn bản quy chuẩn có sẵn</w:t>
            </w:r>
          </w:p>
        </w:tc>
      </w:tr>
      <w:tr w:rsidR="00074258" w:rsidRPr="005A6498" w:rsidTr="004B34EF">
        <w:trPr>
          <w:trHeight w:val="1134"/>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5</w:t>
            </w:r>
          </w:p>
        </w:tc>
        <w:tc>
          <w:tcPr>
            <w:tcW w:w="3260" w:type="dxa"/>
            <w:vAlign w:val="center"/>
          </w:tcPr>
          <w:p w:rsidR="00074258" w:rsidRPr="005A6498" w:rsidRDefault="00074258" w:rsidP="004B34EF">
            <w:pPr>
              <w:rPr>
                <w:rFonts w:asciiTheme="majorHAnsi" w:hAnsiTheme="majorHAnsi" w:cstheme="majorHAnsi"/>
                <w:sz w:val="26"/>
                <w:szCs w:val="26"/>
              </w:rPr>
            </w:pPr>
            <w:r>
              <w:t>Lấy ý kiến đóng góp của nhóm 15 chuyên viên chăm sóc khách hàng VIP</w:t>
            </w:r>
          </w:p>
        </w:tc>
        <w:tc>
          <w:tcPr>
            <w:tcW w:w="2127" w:type="dxa"/>
            <w:vAlign w:val="center"/>
          </w:tcPr>
          <w:p w:rsidR="00074258" w:rsidRPr="005A6498" w:rsidRDefault="00074258" w:rsidP="004B34EF">
            <w:pPr>
              <w:rPr>
                <w:rFonts w:asciiTheme="majorHAnsi" w:hAnsiTheme="majorHAnsi" w:cstheme="majorHAnsi"/>
                <w:sz w:val="26"/>
                <w:szCs w:val="26"/>
              </w:rPr>
            </w:pPr>
            <w:r w:rsidRPr="005A6498">
              <w:rPr>
                <w:rFonts w:asciiTheme="majorHAnsi" w:hAnsiTheme="majorHAnsi" w:cstheme="majorHAnsi"/>
                <w:sz w:val="26"/>
                <w:szCs w:val="26"/>
              </w:rPr>
              <w:t>Phỏng vấn nhóm (Group Interview)</w:t>
            </w:r>
          </w:p>
        </w:tc>
        <w:tc>
          <w:tcPr>
            <w:tcW w:w="2925" w:type="dxa"/>
            <w:vAlign w:val="center"/>
          </w:tcPr>
          <w:p w:rsidR="00074258" w:rsidRPr="005A6498" w:rsidRDefault="00074258" w:rsidP="004B34EF">
            <w:pPr>
              <w:rPr>
                <w:rFonts w:asciiTheme="majorHAnsi" w:hAnsiTheme="majorHAnsi" w:cstheme="majorHAnsi"/>
                <w:sz w:val="26"/>
                <w:szCs w:val="26"/>
              </w:rPr>
            </w:pPr>
            <w:r>
              <w:t>Có thể trao đổi với nhiều chuyên viên cùng lúc, dễ thu thập và so sánh các nhu cầu chung</w:t>
            </w:r>
          </w:p>
        </w:tc>
      </w:tr>
    </w:tbl>
    <w:p w:rsidR="0095223D" w:rsidRDefault="0095223D" w:rsidP="00074258">
      <w:pPr>
        <w:spacing w:before="100" w:beforeAutospacing="1" w:after="100" w:afterAutospacing="1" w:line="240" w:lineRule="auto"/>
        <w:rPr>
          <w:rFonts w:ascii="Times New Roman" w:eastAsia="Times New Roman" w:hAnsi="Times New Roman" w:cs="Times New Roman"/>
          <w:bCs/>
          <w:sz w:val="24"/>
          <w:szCs w:val="24"/>
          <w:lang w:eastAsia="vi-VN"/>
        </w:rPr>
      </w:pPr>
    </w:p>
    <w:p w:rsidR="0095223D" w:rsidRDefault="0095223D" w:rsidP="00074258">
      <w:pPr>
        <w:spacing w:before="100" w:beforeAutospacing="1" w:after="100" w:afterAutospacing="1" w:line="240" w:lineRule="auto"/>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2.Câu hỏi trắc nghiệm khảo sát khách hàng</w:t>
      </w:r>
    </w:p>
    <w:p w:rsidR="00074258" w:rsidRPr="00074258" w:rsidRDefault="00074258" w:rsidP="00074258">
      <w:pPr>
        <w:spacing w:before="100" w:beforeAutospacing="1" w:after="100" w:afterAutospacing="1" w:line="240" w:lineRule="auto"/>
        <w:rPr>
          <w:rFonts w:ascii="Times New Roman" w:eastAsia="Times New Roman" w:hAnsi="Times New Roman" w:cs="Times New Roman"/>
          <w:sz w:val="24"/>
          <w:szCs w:val="24"/>
          <w:lang w:eastAsia="vi-VN"/>
        </w:rPr>
      </w:pPr>
      <w:r w:rsidRPr="0095223D">
        <w:rPr>
          <w:rFonts w:ascii="Times New Roman" w:eastAsia="Times New Roman" w:hAnsi="Times New Roman" w:cs="Times New Roman"/>
          <w:bCs/>
          <w:sz w:val="24"/>
          <w:szCs w:val="24"/>
          <w:lang w:eastAsia="vi-VN"/>
        </w:rPr>
        <w:t>Câu hỏi:</w:t>
      </w:r>
    </w:p>
    <w:p w:rsidR="00074258" w:rsidRPr="00074258" w:rsidRDefault="00074258" w:rsidP="00074258">
      <w:pPr>
        <w:spacing w:beforeAutospacing="1" w:after="100" w:afterAutospacing="1" w:line="240" w:lineRule="auto"/>
        <w:rPr>
          <w:rFonts w:ascii="Times New Roman" w:eastAsia="Times New Roman" w:hAnsi="Times New Roman" w:cs="Times New Roman"/>
          <w:sz w:val="24"/>
          <w:szCs w:val="24"/>
          <w:lang w:eastAsia="vi-VN"/>
        </w:rPr>
      </w:pPr>
      <w:r w:rsidRPr="00074258">
        <w:rPr>
          <w:rFonts w:ascii="Times New Roman" w:eastAsia="Times New Roman" w:hAnsi="Times New Roman" w:cs="Times New Roman"/>
          <w:sz w:val="24"/>
          <w:szCs w:val="24"/>
          <w:lang w:eastAsia="vi-VN"/>
        </w:rPr>
        <w:t>"Khi chuyển tiền trên ứng dụng RikkeiBank, yếu tố nào quan trọng nhất với bạn?"</w:t>
      </w:r>
    </w:p>
    <w:p w:rsidR="00074258" w:rsidRPr="00074258" w:rsidRDefault="00074258" w:rsidP="00074258">
      <w:pPr>
        <w:spacing w:before="100" w:beforeAutospacing="1" w:after="100" w:afterAutospacing="1" w:line="240" w:lineRule="auto"/>
        <w:rPr>
          <w:rFonts w:ascii="Times New Roman" w:eastAsia="Times New Roman" w:hAnsi="Times New Roman" w:cs="Times New Roman"/>
          <w:sz w:val="24"/>
          <w:szCs w:val="24"/>
          <w:lang w:eastAsia="vi-VN"/>
        </w:rPr>
      </w:pPr>
      <w:r w:rsidRPr="0095223D">
        <w:rPr>
          <w:rFonts w:ascii="Times New Roman" w:eastAsia="Times New Roman" w:hAnsi="Times New Roman" w:cs="Times New Roman"/>
          <w:bCs/>
          <w:sz w:val="24"/>
          <w:szCs w:val="24"/>
          <w:lang w:eastAsia="vi-VN"/>
        </w:rPr>
        <w:t>A.</w:t>
      </w:r>
      <w:r w:rsidRPr="00074258">
        <w:rPr>
          <w:rFonts w:ascii="Times New Roman" w:eastAsia="Times New Roman" w:hAnsi="Times New Roman" w:cs="Times New Roman"/>
          <w:sz w:val="24"/>
          <w:szCs w:val="24"/>
          <w:lang w:eastAsia="vi-VN"/>
        </w:rPr>
        <w:t xml:space="preserve"> Tốc độ chuyển tiền nhanh</w:t>
      </w:r>
    </w:p>
    <w:p w:rsidR="00074258" w:rsidRPr="00074258" w:rsidRDefault="00074258" w:rsidP="00074258">
      <w:pPr>
        <w:spacing w:before="100" w:beforeAutospacing="1" w:after="100" w:afterAutospacing="1" w:line="240" w:lineRule="auto"/>
        <w:rPr>
          <w:rFonts w:ascii="Times New Roman" w:eastAsia="Times New Roman" w:hAnsi="Times New Roman" w:cs="Times New Roman"/>
          <w:sz w:val="24"/>
          <w:szCs w:val="24"/>
          <w:lang w:eastAsia="vi-VN"/>
        </w:rPr>
      </w:pPr>
      <w:r w:rsidRPr="0095223D">
        <w:rPr>
          <w:rFonts w:ascii="Times New Roman" w:eastAsia="Times New Roman" w:hAnsi="Times New Roman" w:cs="Times New Roman"/>
          <w:bCs/>
          <w:sz w:val="24"/>
          <w:szCs w:val="24"/>
          <w:lang w:eastAsia="vi-VN"/>
        </w:rPr>
        <w:t>B.</w:t>
      </w:r>
      <w:r w:rsidRPr="00074258">
        <w:rPr>
          <w:rFonts w:ascii="Times New Roman" w:eastAsia="Times New Roman" w:hAnsi="Times New Roman" w:cs="Times New Roman"/>
          <w:sz w:val="24"/>
          <w:szCs w:val="24"/>
          <w:lang w:eastAsia="vi-VN"/>
        </w:rPr>
        <w:t xml:space="preserve"> Bảo mật và an toàn giao dịch</w:t>
      </w:r>
    </w:p>
    <w:p w:rsidR="00074258" w:rsidRPr="00074258" w:rsidRDefault="00074258" w:rsidP="00074258">
      <w:pPr>
        <w:spacing w:before="100" w:beforeAutospacing="1" w:after="100" w:afterAutospacing="1" w:line="240" w:lineRule="auto"/>
        <w:rPr>
          <w:rFonts w:ascii="Times New Roman" w:eastAsia="Times New Roman" w:hAnsi="Times New Roman" w:cs="Times New Roman"/>
          <w:sz w:val="24"/>
          <w:szCs w:val="24"/>
          <w:lang w:eastAsia="vi-VN"/>
        </w:rPr>
      </w:pPr>
      <w:r w:rsidRPr="0095223D">
        <w:rPr>
          <w:rFonts w:ascii="Times New Roman" w:eastAsia="Times New Roman" w:hAnsi="Times New Roman" w:cs="Times New Roman"/>
          <w:bCs/>
          <w:sz w:val="24"/>
          <w:szCs w:val="24"/>
          <w:lang w:eastAsia="vi-VN"/>
        </w:rPr>
        <w:t>C.</w:t>
      </w:r>
      <w:r w:rsidRPr="00074258">
        <w:rPr>
          <w:rFonts w:ascii="Times New Roman" w:eastAsia="Times New Roman" w:hAnsi="Times New Roman" w:cs="Times New Roman"/>
          <w:sz w:val="24"/>
          <w:szCs w:val="24"/>
          <w:lang w:eastAsia="vi-VN"/>
        </w:rPr>
        <w:t xml:space="preserve"> Giao diện đơn giản, dễ sử dụng</w:t>
      </w:r>
    </w:p>
    <w:p w:rsidR="00074258" w:rsidRPr="00074258" w:rsidRDefault="00074258" w:rsidP="00074258">
      <w:pPr>
        <w:spacing w:before="100" w:beforeAutospacing="1" w:after="100" w:afterAutospacing="1" w:line="240" w:lineRule="auto"/>
        <w:rPr>
          <w:rFonts w:ascii="Times New Roman" w:eastAsia="Times New Roman" w:hAnsi="Times New Roman" w:cs="Times New Roman"/>
          <w:sz w:val="24"/>
          <w:szCs w:val="24"/>
          <w:lang w:eastAsia="vi-VN"/>
        </w:rPr>
      </w:pPr>
      <w:r w:rsidRPr="0095223D">
        <w:rPr>
          <w:rFonts w:ascii="Times New Roman" w:eastAsia="Times New Roman" w:hAnsi="Times New Roman" w:cs="Times New Roman"/>
          <w:bCs/>
          <w:sz w:val="24"/>
          <w:szCs w:val="24"/>
          <w:lang w:eastAsia="vi-VN"/>
        </w:rPr>
        <w:t>D.</w:t>
      </w:r>
      <w:r w:rsidRPr="00074258">
        <w:rPr>
          <w:rFonts w:ascii="Times New Roman" w:eastAsia="Times New Roman" w:hAnsi="Times New Roman" w:cs="Times New Roman"/>
          <w:sz w:val="24"/>
          <w:szCs w:val="24"/>
          <w:lang w:eastAsia="vi-VN"/>
        </w:rPr>
        <w:t xml:space="preserve"> Phí chuyển tiền thấp</w:t>
      </w:r>
    </w:p>
    <w:p w:rsidR="00074258" w:rsidRDefault="00074258" w:rsidP="00074258">
      <w:pPr>
        <w:rPr>
          <w:rFonts w:asciiTheme="majorHAnsi" w:hAnsiTheme="majorHAnsi" w:cstheme="majorHAnsi"/>
          <w:sz w:val="26"/>
          <w:szCs w:val="26"/>
        </w:rPr>
      </w:pPr>
    </w:p>
    <w:p w:rsidR="00074258" w:rsidRDefault="00074258" w:rsidP="00074258">
      <w:pPr>
        <w:rPr>
          <w:rFonts w:asciiTheme="majorHAnsi" w:hAnsiTheme="majorHAnsi" w:cstheme="majorHAnsi"/>
          <w:sz w:val="26"/>
          <w:szCs w:val="26"/>
        </w:rPr>
      </w:pPr>
    </w:p>
    <w:p w:rsidR="0095223D" w:rsidRDefault="0095223D" w:rsidP="00074258">
      <w:pPr>
        <w:rPr>
          <w:rFonts w:asciiTheme="majorHAnsi" w:hAnsiTheme="majorHAnsi" w:cstheme="majorHAnsi"/>
          <w:sz w:val="26"/>
          <w:szCs w:val="26"/>
        </w:rPr>
      </w:pPr>
    </w:p>
    <w:p w:rsidR="00074258" w:rsidRPr="005A6498" w:rsidRDefault="00074258" w:rsidP="00074258">
      <w:pPr>
        <w:rPr>
          <w:rFonts w:asciiTheme="majorHAnsi" w:hAnsiTheme="majorHAnsi" w:cstheme="majorHAnsi"/>
          <w:sz w:val="26"/>
          <w:szCs w:val="26"/>
        </w:rPr>
      </w:pPr>
      <w:r w:rsidRPr="005A6498">
        <w:rPr>
          <w:rFonts w:asciiTheme="majorHAnsi" w:hAnsiTheme="majorHAnsi" w:cstheme="majorHAnsi"/>
          <w:sz w:val="26"/>
          <w:szCs w:val="26"/>
        </w:rPr>
        <w:lastRenderedPageBreak/>
        <w:t>4: Phân loại Yêu cầu Chức năng (FR) và Phi chức năng (NFR)</w:t>
      </w:r>
    </w:p>
    <w:tbl>
      <w:tblPr>
        <w:tblStyle w:val="TableGrid"/>
        <w:tblW w:w="0" w:type="auto"/>
        <w:tblLook w:val="04A0" w:firstRow="1" w:lastRow="0" w:firstColumn="1" w:lastColumn="0" w:noHBand="0" w:noVBand="1"/>
      </w:tblPr>
      <w:tblGrid>
        <w:gridCol w:w="704"/>
        <w:gridCol w:w="2552"/>
        <w:gridCol w:w="1275"/>
        <w:gridCol w:w="1843"/>
        <w:gridCol w:w="2642"/>
      </w:tblGrid>
      <w:tr w:rsidR="00074258" w:rsidRPr="005A6498" w:rsidTr="004B34EF">
        <w:trPr>
          <w:trHeight w:val="907"/>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STT</w:t>
            </w:r>
          </w:p>
        </w:tc>
        <w:tc>
          <w:tcPr>
            <w:tcW w:w="2552"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Phát biểu yêu cầu</w:t>
            </w:r>
          </w:p>
        </w:tc>
        <w:tc>
          <w:tcPr>
            <w:tcW w:w="127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Phân loại</w:t>
            </w:r>
          </w:p>
        </w:tc>
        <w:tc>
          <w:tcPr>
            <w:tcW w:w="1843"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Mã định danh đề xuất</w:t>
            </w:r>
          </w:p>
        </w:tc>
        <w:tc>
          <w:tcPr>
            <w:tcW w:w="2642"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Câu hỏi cốt lõi giải thích</w:t>
            </w:r>
          </w:p>
        </w:tc>
      </w:tr>
      <w:tr w:rsidR="00074258" w:rsidRPr="005A6498" w:rsidTr="004B34EF">
        <w:trPr>
          <w:trHeight w:val="1361"/>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1</w:t>
            </w:r>
          </w:p>
        </w:tc>
        <w:tc>
          <w:tcPr>
            <w:tcW w:w="2552" w:type="dxa"/>
            <w:vAlign w:val="center"/>
          </w:tcPr>
          <w:p w:rsidR="00074258" w:rsidRPr="005A6498" w:rsidRDefault="0095223D" w:rsidP="004B34EF">
            <w:pPr>
              <w:rPr>
                <w:rFonts w:asciiTheme="majorHAnsi" w:hAnsiTheme="majorHAnsi" w:cstheme="majorHAnsi"/>
                <w:sz w:val="26"/>
                <w:szCs w:val="26"/>
              </w:rPr>
            </w:pPr>
            <w:r>
              <w:t>Khách hàng có thể quét mã QR để thanh toán hóa đơn</w:t>
            </w:r>
          </w:p>
        </w:tc>
        <w:tc>
          <w:tcPr>
            <w:tcW w:w="127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FR</w:t>
            </w:r>
          </w:p>
        </w:tc>
        <w:tc>
          <w:tcPr>
            <w:tcW w:w="1843"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FR-01</w:t>
            </w:r>
          </w:p>
        </w:tc>
        <w:tc>
          <w:tcPr>
            <w:tcW w:w="2642" w:type="dxa"/>
            <w:vAlign w:val="center"/>
          </w:tcPr>
          <w:p w:rsidR="00074258" w:rsidRPr="005A6498" w:rsidRDefault="0095223D" w:rsidP="004B34EF">
            <w:pPr>
              <w:rPr>
                <w:rFonts w:asciiTheme="majorHAnsi" w:hAnsiTheme="majorHAnsi" w:cstheme="majorHAnsi"/>
                <w:sz w:val="26"/>
                <w:szCs w:val="26"/>
              </w:rPr>
            </w:pPr>
            <w:r>
              <w:t>Hành động hệ thống cung cấp (</w:t>
            </w:r>
            <w:r>
              <w:rPr>
                <w:rStyle w:val="Strong"/>
              </w:rPr>
              <w:t>LÀM GÌ</w:t>
            </w:r>
            <w:r>
              <w:t>)</w:t>
            </w:r>
          </w:p>
        </w:tc>
      </w:tr>
      <w:tr w:rsidR="00074258" w:rsidRPr="005A6498" w:rsidTr="004B34EF">
        <w:trPr>
          <w:trHeight w:val="1361"/>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2</w:t>
            </w:r>
          </w:p>
        </w:tc>
        <w:tc>
          <w:tcPr>
            <w:tcW w:w="2552" w:type="dxa"/>
            <w:vAlign w:val="center"/>
          </w:tcPr>
          <w:p w:rsidR="00074258" w:rsidRPr="005A6498" w:rsidRDefault="0095223D" w:rsidP="004B34EF">
            <w:pPr>
              <w:rPr>
                <w:rFonts w:asciiTheme="majorHAnsi" w:hAnsiTheme="majorHAnsi" w:cstheme="majorHAnsi"/>
                <w:sz w:val="26"/>
                <w:szCs w:val="26"/>
              </w:rPr>
            </w:pPr>
            <w:r>
              <w:t>Giao dịch chuyển tiền phải hoàn tất trong vòng dưới 3 giây</w:t>
            </w:r>
          </w:p>
        </w:tc>
        <w:tc>
          <w:tcPr>
            <w:tcW w:w="127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NFR</w:t>
            </w:r>
          </w:p>
        </w:tc>
        <w:tc>
          <w:tcPr>
            <w:tcW w:w="1843"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NFR-01</w:t>
            </w:r>
          </w:p>
        </w:tc>
        <w:tc>
          <w:tcPr>
            <w:tcW w:w="2642" w:type="dxa"/>
            <w:vAlign w:val="center"/>
          </w:tcPr>
          <w:p w:rsidR="00074258" w:rsidRPr="005A6498" w:rsidRDefault="0095223D" w:rsidP="004B34EF">
            <w:pPr>
              <w:rPr>
                <w:rFonts w:asciiTheme="majorHAnsi" w:hAnsiTheme="majorHAnsi" w:cstheme="majorHAnsi"/>
                <w:sz w:val="26"/>
                <w:szCs w:val="26"/>
              </w:rPr>
            </w:pPr>
            <w:r>
              <w:t>Tiêu chuẩn tốc độ xử lý (</w:t>
            </w:r>
            <w:r>
              <w:rPr>
                <w:rStyle w:val="Strong"/>
              </w:rPr>
              <w:t>TỐT NHƯ THẾ NÀO</w:t>
            </w:r>
            <w:r>
              <w:t>)</w:t>
            </w:r>
          </w:p>
        </w:tc>
      </w:tr>
      <w:tr w:rsidR="00074258" w:rsidRPr="005A6498" w:rsidTr="004B34EF">
        <w:trPr>
          <w:trHeight w:val="1361"/>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3</w:t>
            </w:r>
          </w:p>
        </w:tc>
        <w:tc>
          <w:tcPr>
            <w:tcW w:w="2552" w:type="dxa"/>
            <w:vAlign w:val="center"/>
          </w:tcPr>
          <w:p w:rsidR="00074258" w:rsidRPr="005A6498" w:rsidRDefault="0095223D" w:rsidP="004B34EF">
            <w:pPr>
              <w:rPr>
                <w:rFonts w:asciiTheme="majorHAnsi" w:hAnsiTheme="majorHAnsi" w:cstheme="majorHAnsi"/>
                <w:sz w:val="26"/>
                <w:szCs w:val="26"/>
              </w:rPr>
            </w:pPr>
            <w:r>
              <w:t>Mọi giao dịch trên 10 triệu VNĐ bắt buộc xác thực sinh trắc học khuôn mặt</w:t>
            </w:r>
          </w:p>
        </w:tc>
        <w:tc>
          <w:tcPr>
            <w:tcW w:w="127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NFR</w:t>
            </w:r>
          </w:p>
        </w:tc>
        <w:tc>
          <w:tcPr>
            <w:tcW w:w="1843"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NFR-02</w:t>
            </w:r>
          </w:p>
        </w:tc>
        <w:tc>
          <w:tcPr>
            <w:tcW w:w="2642" w:type="dxa"/>
            <w:vAlign w:val="center"/>
          </w:tcPr>
          <w:p w:rsidR="00074258" w:rsidRPr="005A6498" w:rsidRDefault="0095223D" w:rsidP="004B34EF">
            <w:pPr>
              <w:rPr>
                <w:rFonts w:asciiTheme="majorHAnsi" w:hAnsiTheme="majorHAnsi" w:cstheme="majorHAnsi"/>
                <w:sz w:val="26"/>
                <w:szCs w:val="26"/>
              </w:rPr>
            </w:pPr>
            <w:r>
              <w:t>Tiêu chuẩn an ninh và bảo mật (</w:t>
            </w:r>
            <w:r>
              <w:rPr>
                <w:rStyle w:val="Strong"/>
              </w:rPr>
              <w:t>TỐT NHƯ THẾ NÀO</w:t>
            </w:r>
            <w:r>
              <w:t>)</w:t>
            </w:r>
          </w:p>
        </w:tc>
      </w:tr>
      <w:tr w:rsidR="00074258" w:rsidRPr="005A6498" w:rsidTr="004B34EF">
        <w:trPr>
          <w:trHeight w:val="1361"/>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4</w:t>
            </w:r>
          </w:p>
        </w:tc>
        <w:tc>
          <w:tcPr>
            <w:tcW w:w="2552" w:type="dxa"/>
            <w:vAlign w:val="center"/>
          </w:tcPr>
          <w:p w:rsidR="00074258" w:rsidRPr="005A6498" w:rsidRDefault="0095223D" w:rsidP="004B34EF">
            <w:pPr>
              <w:rPr>
                <w:rFonts w:asciiTheme="majorHAnsi" w:hAnsiTheme="majorHAnsi" w:cstheme="majorHAnsi"/>
                <w:sz w:val="26"/>
                <w:szCs w:val="26"/>
              </w:rPr>
            </w:pPr>
            <w:r>
              <w:t>Khách hàng có thể mở sổ tiết kiệm trực tuyến ngay trên ứng dụng</w:t>
            </w:r>
          </w:p>
        </w:tc>
        <w:tc>
          <w:tcPr>
            <w:tcW w:w="127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FR</w:t>
            </w:r>
          </w:p>
        </w:tc>
        <w:tc>
          <w:tcPr>
            <w:tcW w:w="1843"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FR-02</w:t>
            </w:r>
          </w:p>
        </w:tc>
        <w:tc>
          <w:tcPr>
            <w:tcW w:w="2642" w:type="dxa"/>
            <w:vAlign w:val="center"/>
          </w:tcPr>
          <w:p w:rsidR="00074258" w:rsidRPr="005A6498" w:rsidRDefault="0095223D" w:rsidP="004B34EF">
            <w:pPr>
              <w:rPr>
                <w:rFonts w:asciiTheme="majorHAnsi" w:hAnsiTheme="majorHAnsi" w:cstheme="majorHAnsi"/>
                <w:sz w:val="26"/>
                <w:szCs w:val="26"/>
              </w:rPr>
            </w:pPr>
            <w:r>
              <w:t>Đây là một chức năng hệ thống cung cấp cho khách hàng, trả lời câu hỏi hệ thống LÀM GÌ</w:t>
            </w:r>
          </w:p>
        </w:tc>
      </w:tr>
      <w:tr w:rsidR="00074258" w:rsidRPr="005A6498" w:rsidTr="004B34EF">
        <w:trPr>
          <w:trHeight w:val="1361"/>
        </w:trPr>
        <w:tc>
          <w:tcPr>
            <w:tcW w:w="704"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5</w:t>
            </w:r>
          </w:p>
        </w:tc>
        <w:tc>
          <w:tcPr>
            <w:tcW w:w="2552" w:type="dxa"/>
            <w:vAlign w:val="center"/>
          </w:tcPr>
          <w:p w:rsidR="00074258" w:rsidRPr="005A6498" w:rsidRDefault="0095223D" w:rsidP="004B34EF">
            <w:pPr>
              <w:rPr>
                <w:rFonts w:asciiTheme="majorHAnsi" w:hAnsiTheme="majorHAnsi" w:cstheme="majorHAnsi"/>
                <w:sz w:val="26"/>
                <w:szCs w:val="26"/>
              </w:rPr>
            </w:pPr>
            <w:r>
              <w:t>Hệ thống Core Banking chịu tải được 10.000 giao dịch đồng thời mỗi giây</w:t>
            </w:r>
          </w:p>
        </w:tc>
        <w:tc>
          <w:tcPr>
            <w:tcW w:w="1275"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NFR</w:t>
            </w:r>
          </w:p>
        </w:tc>
        <w:tc>
          <w:tcPr>
            <w:tcW w:w="1843" w:type="dxa"/>
            <w:vAlign w:val="center"/>
          </w:tcPr>
          <w:p w:rsidR="00074258" w:rsidRPr="005A6498" w:rsidRDefault="00074258" w:rsidP="004B34EF">
            <w:pPr>
              <w:jc w:val="center"/>
              <w:rPr>
                <w:rFonts w:asciiTheme="majorHAnsi" w:hAnsiTheme="majorHAnsi" w:cstheme="majorHAnsi"/>
                <w:sz w:val="26"/>
                <w:szCs w:val="26"/>
              </w:rPr>
            </w:pPr>
            <w:r w:rsidRPr="005A6498">
              <w:rPr>
                <w:rFonts w:asciiTheme="majorHAnsi" w:hAnsiTheme="majorHAnsi" w:cstheme="majorHAnsi"/>
                <w:sz w:val="26"/>
                <w:szCs w:val="26"/>
              </w:rPr>
              <w:t>NFR-03</w:t>
            </w:r>
          </w:p>
        </w:tc>
        <w:tc>
          <w:tcPr>
            <w:tcW w:w="2642" w:type="dxa"/>
            <w:vAlign w:val="center"/>
          </w:tcPr>
          <w:p w:rsidR="00074258" w:rsidRPr="005A6498" w:rsidRDefault="0095223D" w:rsidP="004B34EF">
            <w:pPr>
              <w:rPr>
                <w:rFonts w:asciiTheme="majorHAnsi" w:hAnsiTheme="majorHAnsi" w:cstheme="majorHAnsi"/>
                <w:sz w:val="26"/>
                <w:szCs w:val="26"/>
              </w:rPr>
            </w:pPr>
            <w:r>
              <w:t>Đây là yêu cầu về hiệu nă</w:t>
            </w:r>
            <w:bookmarkStart w:id="0" w:name="_GoBack"/>
            <w:bookmarkEnd w:id="0"/>
            <w:r>
              <w:t>ng và khả năng chịu tải, trả lời hệ thống phải hoạt động TỐT NHƯ THẾ NÀO</w:t>
            </w:r>
          </w:p>
        </w:tc>
      </w:tr>
    </w:tbl>
    <w:p w:rsidR="00074258" w:rsidRDefault="00074258" w:rsidP="00074258">
      <w:pPr>
        <w:rPr>
          <w:rFonts w:asciiTheme="majorHAnsi" w:hAnsiTheme="majorHAnsi" w:cstheme="majorHAnsi"/>
          <w:sz w:val="26"/>
          <w:szCs w:val="26"/>
        </w:rPr>
      </w:pPr>
    </w:p>
    <w:p w:rsidR="00074258" w:rsidRDefault="00074258" w:rsidP="00074258">
      <w:pPr>
        <w:rPr>
          <w:rFonts w:asciiTheme="majorHAnsi" w:hAnsiTheme="majorHAnsi" w:cstheme="majorHAnsi"/>
          <w:sz w:val="26"/>
          <w:szCs w:val="26"/>
        </w:rPr>
      </w:pPr>
    </w:p>
    <w:p w:rsidR="00074258" w:rsidRPr="00EC4290" w:rsidRDefault="00074258" w:rsidP="00074258">
      <w:pPr>
        <w:rPr>
          <w:rFonts w:asciiTheme="majorHAnsi" w:hAnsiTheme="majorHAnsi" w:cstheme="majorHAnsi"/>
          <w:b/>
          <w:sz w:val="26"/>
          <w:szCs w:val="26"/>
        </w:rPr>
      </w:pPr>
      <w:r w:rsidRPr="00EC4290">
        <w:rPr>
          <w:rStyle w:val="Strong"/>
          <w:rFonts w:ascii="SFProDisplay" w:hAnsi="SFProDisplay"/>
          <w:color w:val="000000"/>
          <w:shd w:val="clear" w:color="auto" w:fill="FFFFFF"/>
        </w:rPr>
        <w:t>5: Đặc tả User Story chuẩn ba thành phần</w:t>
      </w:r>
    </w:p>
    <w:tbl>
      <w:tblPr>
        <w:tblStyle w:val="TableGrid"/>
        <w:tblW w:w="0" w:type="auto"/>
        <w:tblLook w:val="04A0" w:firstRow="1" w:lastRow="0" w:firstColumn="1" w:lastColumn="0" w:noHBand="0" w:noVBand="1"/>
      </w:tblPr>
      <w:tblGrid>
        <w:gridCol w:w="2972"/>
        <w:gridCol w:w="6044"/>
      </w:tblGrid>
      <w:tr w:rsidR="00074258" w:rsidTr="004B34EF">
        <w:trPr>
          <w:trHeight w:val="454"/>
        </w:trPr>
        <w:tc>
          <w:tcPr>
            <w:tcW w:w="2972" w:type="dxa"/>
            <w:vAlign w:val="center"/>
          </w:tcPr>
          <w:p w:rsidR="00074258" w:rsidRDefault="00074258" w:rsidP="004B34EF">
            <w:pPr>
              <w:jc w:val="center"/>
              <w:rPr>
                <w:rFonts w:asciiTheme="majorHAnsi" w:hAnsiTheme="majorHAnsi" w:cstheme="majorHAnsi"/>
                <w:sz w:val="26"/>
                <w:szCs w:val="26"/>
              </w:rPr>
            </w:pPr>
            <w:r>
              <w:t>Thành phần User Story</w:t>
            </w:r>
          </w:p>
        </w:tc>
        <w:tc>
          <w:tcPr>
            <w:tcW w:w="6044" w:type="dxa"/>
            <w:vAlign w:val="center"/>
          </w:tcPr>
          <w:p w:rsidR="00074258" w:rsidRDefault="0095223D" w:rsidP="004B34EF">
            <w:pPr>
              <w:jc w:val="center"/>
              <w:rPr>
                <w:rFonts w:asciiTheme="majorHAnsi" w:hAnsiTheme="majorHAnsi" w:cstheme="majorHAnsi"/>
                <w:sz w:val="26"/>
                <w:szCs w:val="26"/>
              </w:rPr>
            </w:pPr>
            <w:r>
              <w:t>User Story dành cho Khách hàng</w:t>
            </w:r>
          </w:p>
        </w:tc>
      </w:tr>
      <w:tr w:rsidR="00074258" w:rsidTr="004B34EF">
        <w:trPr>
          <w:trHeight w:val="567"/>
        </w:trPr>
        <w:tc>
          <w:tcPr>
            <w:tcW w:w="2972" w:type="dxa"/>
            <w:vAlign w:val="center"/>
          </w:tcPr>
          <w:p w:rsidR="00074258" w:rsidRDefault="00074258" w:rsidP="004B34EF">
            <w:pPr>
              <w:rPr>
                <w:rFonts w:asciiTheme="majorHAnsi" w:hAnsiTheme="majorHAnsi" w:cstheme="majorHAnsi"/>
                <w:sz w:val="26"/>
                <w:szCs w:val="26"/>
              </w:rPr>
            </w:pPr>
            <w:r>
              <w:t>Là một (Vai trò - Who):</w:t>
            </w:r>
          </w:p>
        </w:tc>
        <w:tc>
          <w:tcPr>
            <w:tcW w:w="6044" w:type="dxa"/>
            <w:vAlign w:val="center"/>
          </w:tcPr>
          <w:p w:rsidR="00074258" w:rsidRDefault="0095223D" w:rsidP="004B34EF">
            <w:pPr>
              <w:rPr>
                <w:rFonts w:asciiTheme="majorHAnsi" w:hAnsiTheme="majorHAnsi" w:cstheme="majorHAnsi"/>
                <w:sz w:val="26"/>
                <w:szCs w:val="26"/>
              </w:rPr>
            </w:pPr>
            <w:r>
              <w:t>Khách hàng sử dụng ứng dụng RikkeiBank</w:t>
            </w:r>
          </w:p>
        </w:tc>
      </w:tr>
      <w:tr w:rsidR="00074258" w:rsidTr="004B34EF">
        <w:trPr>
          <w:trHeight w:val="567"/>
        </w:trPr>
        <w:tc>
          <w:tcPr>
            <w:tcW w:w="2972" w:type="dxa"/>
            <w:vAlign w:val="center"/>
          </w:tcPr>
          <w:p w:rsidR="00074258" w:rsidRDefault="00074258" w:rsidP="004B34EF">
            <w:pPr>
              <w:rPr>
                <w:rFonts w:asciiTheme="majorHAnsi" w:hAnsiTheme="majorHAnsi" w:cstheme="majorHAnsi"/>
                <w:sz w:val="26"/>
                <w:szCs w:val="26"/>
              </w:rPr>
            </w:pPr>
            <w:r>
              <w:t>Tôi muốn (Hành động - What):</w:t>
            </w:r>
          </w:p>
        </w:tc>
        <w:tc>
          <w:tcPr>
            <w:tcW w:w="6044" w:type="dxa"/>
            <w:vAlign w:val="center"/>
          </w:tcPr>
          <w:p w:rsidR="00074258" w:rsidRDefault="0095223D" w:rsidP="004B34EF">
            <w:pPr>
              <w:rPr>
                <w:rFonts w:asciiTheme="majorHAnsi" w:hAnsiTheme="majorHAnsi" w:cstheme="majorHAnsi"/>
                <w:sz w:val="26"/>
                <w:szCs w:val="26"/>
              </w:rPr>
            </w:pPr>
            <w:r>
              <w:t>Lưu danh bạ người thụ hưởng thường xuyên chuyển tiền</w:t>
            </w:r>
          </w:p>
        </w:tc>
      </w:tr>
      <w:tr w:rsidR="00074258" w:rsidTr="0095223D">
        <w:trPr>
          <w:trHeight w:val="1044"/>
        </w:trPr>
        <w:tc>
          <w:tcPr>
            <w:tcW w:w="2972" w:type="dxa"/>
            <w:vAlign w:val="center"/>
          </w:tcPr>
          <w:p w:rsidR="00074258" w:rsidRDefault="00074258" w:rsidP="004B34EF">
            <w:pPr>
              <w:rPr>
                <w:rFonts w:asciiTheme="majorHAnsi" w:hAnsiTheme="majorHAnsi" w:cstheme="majorHAnsi"/>
                <w:sz w:val="26"/>
                <w:szCs w:val="26"/>
              </w:rPr>
            </w:pPr>
            <w:r>
              <w:t>Để (Lợi ích - Why):</w:t>
            </w:r>
          </w:p>
        </w:tc>
        <w:tc>
          <w:tcPr>
            <w:tcW w:w="6044" w:type="dxa"/>
            <w:vAlign w:val="center"/>
          </w:tcPr>
          <w:p w:rsidR="00074258" w:rsidRDefault="0095223D" w:rsidP="004B34EF">
            <w:pPr>
              <w:rPr>
                <w:rFonts w:asciiTheme="majorHAnsi" w:hAnsiTheme="majorHAnsi" w:cstheme="majorHAnsi"/>
                <w:sz w:val="26"/>
                <w:szCs w:val="26"/>
              </w:rPr>
            </w:pPr>
            <w:r>
              <w:t>Tiết kiệm thời gian khi thực hiện các giao dịch chuyển tiền thường xuyên và hạn chế phải nhập lại thông tin người nhận</w:t>
            </w:r>
          </w:p>
        </w:tc>
      </w:tr>
    </w:tbl>
    <w:p w:rsidR="00033A18" w:rsidRDefault="00033A18"/>
    <w:sectPr w:rsidR="00033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62"/>
    <w:rsid w:val="00033A18"/>
    <w:rsid w:val="00074258"/>
    <w:rsid w:val="0095223D"/>
    <w:rsid w:val="00ED14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7312"/>
  <w15:chartTrackingRefBased/>
  <w15:docId w15:val="{C41E4358-AAF4-4DEC-85B6-81E39F5F6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258"/>
  </w:style>
  <w:style w:type="paragraph" w:styleId="Heading2">
    <w:name w:val="heading 2"/>
    <w:basedOn w:val="Normal"/>
    <w:link w:val="Heading2Char"/>
    <w:uiPriority w:val="9"/>
    <w:qFormat/>
    <w:rsid w:val="00074258"/>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7425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074258"/>
    <w:rPr>
      <w:b/>
      <w:bCs/>
    </w:rPr>
  </w:style>
  <w:style w:type="character" w:customStyle="1" w:styleId="Heading2Char">
    <w:name w:val="Heading 2 Char"/>
    <w:basedOn w:val="DefaultParagraphFont"/>
    <w:link w:val="Heading2"/>
    <w:uiPriority w:val="9"/>
    <w:rsid w:val="00074258"/>
    <w:rPr>
      <w:rFonts w:ascii="Times New Roman" w:eastAsia="Times New Roman" w:hAnsi="Times New Roman" w:cs="Times New Roman"/>
      <w:b/>
      <w:bCs/>
      <w:sz w:val="36"/>
      <w:szCs w:val="3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6796030">
      <w:bodyDiv w:val="1"/>
      <w:marLeft w:val="0"/>
      <w:marRight w:val="0"/>
      <w:marTop w:val="0"/>
      <w:marBottom w:val="0"/>
      <w:divBdr>
        <w:top w:val="none" w:sz="0" w:space="0" w:color="auto"/>
        <w:left w:val="none" w:sz="0" w:space="0" w:color="auto"/>
        <w:bottom w:val="none" w:sz="0" w:space="0" w:color="auto"/>
        <w:right w:val="none" w:sz="0" w:space="0" w:color="auto"/>
      </w:divBdr>
      <w:divsChild>
        <w:div w:id="66423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2026-09-14T10:52:00Z</dcterms:created>
  <dcterms:modified xsi:type="dcterms:W3CDTF">2026-09-14T11:01:00Z</dcterms:modified>
</cp:coreProperties>
</file>