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cstheme="majorHAnsi"/>
          <w:noProof w:val="0"/>
          <w:color w:val="414141" w:themeColor="text2"/>
          <w:szCs w:val="28"/>
        </w:rPr>
        <w:id w:val="-84312233"/>
        <w:docPartObj>
          <w:docPartGallery w:val="Cover Pages"/>
          <w:docPartUnique/>
        </w:docPartObj>
      </w:sdtPr>
      <w:sdtEndPr>
        <w:rPr>
          <w:rFonts w:asciiTheme="minorHAnsi" w:hAnsiTheme="minorHAnsi" w:cstheme="minorBidi"/>
          <w:color w:val="414141" w:themeColor="text1"/>
          <w:szCs w:val="20"/>
        </w:rPr>
      </w:sdtEndPr>
      <w:sdtContent>
        <w:p w:rsidR="00E41EFD" w:rsidRPr="00AC5F95" w:rsidRDefault="00E41EFD" w:rsidP="00465E52">
          <w:pPr>
            <w:rPr>
              <w:noProof w:val="0"/>
              <w:lang w:eastAsia="en-GB"/>
            </w:rPr>
          </w:pPr>
        </w:p>
        <w:tbl>
          <w:tblPr>
            <w:tblpPr w:horzAnchor="page" w:tblpX="1441" w:tblpYSpec="bottom"/>
            <w:tblW w:w="2000" w:type="pct"/>
            <w:tblLook w:val="04A0" w:firstRow="1" w:lastRow="0" w:firstColumn="1" w:lastColumn="0" w:noHBand="0" w:noVBand="1"/>
          </w:tblPr>
          <w:tblGrid>
            <w:gridCol w:w="3628"/>
          </w:tblGrid>
          <w:tr w:rsidR="00E41EFD" w:rsidRPr="00AC5F95" w:rsidTr="00CD6322">
            <w:tc>
              <w:tcPr>
                <w:tcW w:w="3628" w:type="dxa"/>
                <w:tcMar>
                  <w:top w:w="216" w:type="dxa"/>
                  <w:left w:w="115" w:type="dxa"/>
                  <w:bottom w:w="216" w:type="dxa"/>
                  <w:right w:w="115" w:type="dxa"/>
                </w:tcMar>
              </w:tcPr>
              <w:sdt>
                <w:sdtPr>
                  <w:rPr>
                    <w:noProof w:val="0"/>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E41EFD" w:rsidRPr="00AC5F95" w:rsidRDefault="001415C6" w:rsidP="00CB328F">
                    <w:pPr>
                      <w:pStyle w:val="NoSpacing"/>
                      <w:rPr>
                        <w:noProof w:val="0"/>
                      </w:rPr>
                    </w:pPr>
                    <w:r>
                      <w:rPr>
                        <w:noProof w:val="0"/>
                      </w:rPr>
                      <w:t>Beji, Hichem</w:t>
                    </w:r>
                  </w:p>
                </w:sdtContent>
              </w:sdt>
              <w:p w:rsidR="00CD6322" w:rsidRPr="00CD6322" w:rsidRDefault="00CD6322" w:rsidP="00CD6322">
                <w:pPr>
                  <w:pStyle w:val="Footer"/>
                  <w:tabs>
                    <w:tab w:val="clear" w:pos="4513"/>
                    <w:tab w:val="clear" w:pos="9026"/>
                    <w:tab w:val="center" w:pos="1440"/>
                    <w:tab w:val="right" w:pos="9386"/>
                  </w:tabs>
                  <w:rPr>
                    <w:color w:val="414141" w:themeColor="text2"/>
                  </w:rPr>
                </w:pPr>
                <w:r w:rsidRPr="00CD6322">
                  <w:rPr>
                    <w:color w:val="414141" w:themeColor="text2"/>
                  </w:rPr>
                  <w:fldChar w:fldCharType="begin"/>
                </w:r>
                <w:r w:rsidRPr="00CD6322">
                  <w:rPr>
                    <w:color w:val="414141" w:themeColor="text2"/>
                  </w:rPr>
                  <w:instrText xml:space="preserve"> DATE \@ "MMMM d, yyyy" </w:instrText>
                </w:r>
                <w:r w:rsidRPr="00CD6322">
                  <w:rPr>
                    <w:color w:val="414141" w:themeColor="text2"/>
                  </w:rPr>
                  <w:fldChar w:fldCharType="separate"/>
                </w:r>
                <w:r w:rsidR="00E70A89">
                  <w:rPr>
                    <w:color w:val="414141" w:themeColor="text2"/>
                  </w:rPr>
                  <w:t>October 16, 2017</w:t>
                </w:r>
                <w:r w:rsidRPr="00CD6322">
                  <w:rPr>
                    <w:color w:val="414141" w:themeColor="text2"/>
                  </w:rPr>
                  <w:fldChar w:fldCharType="end"/>
                </w:r>
              </w:p>
              <w:p w:rsidR="00E41EFD" w:rsidRPr="00AC5F95" w:rsidRDefault="00E41EFD" w:rsidP="00CB328F">
                <w:pPr>
                  <w:pStyle w:val="NoSpacing"/>
                  <w:rPr>
                    <w:noProof w:val="0"/>
                  </w:rPr>
                </w:pPr>
              </w:p>
            </w:tc>
          </w:tr>
        </w:tbl>
        <w:p w:rsidR="008905CA" w:rsidRPr="00AC5F95" w:rsidRDefault="00491E37" w:rsidP="00465E52">
          <w:pPr>
            <w:rPr>
              <w:noProof w:val="0"/>
            </w:rPr>
          </w:pPr>
          <w:r w:rsidRPr="00AC5F95">
            <w:drawing>
              <wp:anchor distT="0" distB="0" distL="114300" distR="114300" simplePos="0" relativeHeight="251633664" behindDoc="1" locked="1" layoutInCell="1" allowOverlap="1" wp14:anchorId="3F096F00" wp14:editId="05DAD50C">
                <wp:simplePos x="0" y="0"/>
                <wp:positionH relativeFrom="page">
                  <wp:posOffset>2540</wp:posOffset>
                </wp:positionH>
                <wp:positionV relativeFrom="page">
                  <wp:posOffset>0</wp:posOffset>
                </wp:positionV>
                <wp:extent cx="7556500" cy="10688955"/>
                <wp:effectExtent l="0" t="0" r="12700" b="4445"/>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Ribbon_title.png"/>
                        <pic:cNvPicPr/>
                      </pic:nvPicPr>
                      <pic:blipFill>
                        <a:blip r:embed="rId9">
                          <a:extLst>
                            <a:ext uri="{28A0092B-C50C-407E-A947-70E740481C1C}">
                              <a14:useLocalDpi xmlns:a14="http://schemas.microsoft.com/office/drawing/2010/main" val="0"/>
                            </a:ext>
                          </a:extLst>
                        </a:blip>
                        <a:stretch>
                          <a:fillRect/>
                        </a:stretch>
                      </pic:blipFill>
                      <pic:spPr>
                        <a:xfrm>
                          <a:off x="0" y="0"/>
                          <a:ext cx="7556500" cy="1068895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vertAnchor="page" w:horzAnchor="page" w:tblpX="1441" w:tblpY="2881"/>
            <w:tblW w:w="3817" w:type="pct"/>
            <w:tblCellMar>
              <w:left w:w="144" w:type="dxa"/>
              <w:right w:w="115" w:type="dxa"/>
            </w:tblCellMar>
            <w:tblLook w:val="04A0" w:firstRow="1" w:lastRow="0" w:firstColumn="1" w:lastColumn="0" w:noHBand="0" w:noVBand="1"/>
          </w:tblPr>
          <w:tblGrid>
            <w:gridCol w:w="6925"/>
          </w:tblGrid>
          <w:tr w:rsidR="00A65272" w:rsidRPr="00AC5F95" w:rsidTr="00A16968">
            <w:trPr>
              <w:trHeight w:val="23"/>
            </w:trPr>
            <w:tc>
              <w:tcPr>
                <w:tcW w:w="7100" w:type="dxa"/>
                <w:tcMar>
                  <w:top w:w="216" w:type="dxa"/>
                  <w:left w:w="115" w:type="dxa"/>
                  <w:bottom w:w="216" w:type="dxa"/>
                  <w:right w:w="115" w:type="dxa"/>
                </w:tcMar>
              </w:tcPr>
              <w:p w:rsidR="00A65272" w:rsidRPr="00AC5F95" w:rsidRDefault="00486BFF" w:rsidP="001415C6">
                <w:pPr>
                  <w:pStyle w:val="FinastraCoverFamilyProductname"/>
                  <w:framePr w:hSpace="0" w:wrap="auto" w:hAnchor="text" w:xAlign="left" w:yAlign="inline"/>
                  <w:rPr>
                    <w:lang w:val="en-US"/>
                  </w:rPr>
                </w:pPr>
                <w:sdt>
                  <w:sdtPr>
                    <w:rPr>
                      <w:lang w:val="en-US"/>
                    </w:rPr>
                    <w:alias w:val="Family"/>
                    <w:tag w:val="Family name"/>
                    <w:id w:val="13406915"/>
                    <w:dataBinding w:prefixMappings="xmlns:ns0='http://schemas.openxmlformats.org/officeDocument/2006/extended-properties'" w:xpath="/ns0:Properties[1]/ns0:Company[1]" w:storeItemID="{6668398D-A668-4E3E-A5EB-62B293D839F1}"/>
                    <w:text/>
                  </w:sdtPr>
                  <w:sdtEndPr/>
                  <w:sdtContent>
                    <w:proofErr w:type="spellStart"/>
                    <w:r w:rsidR="001415C6">
                      <w:rPr>
                        <w:lang w:val="en-US"/>
                      </w:rPr>
                      <w:t>FusionInvest</w:t>
                    </w:r>
                    <w:proofErr w:type="spellEnd"/>
                  </w:sdtContent>
                </w:sdt>
              </w:p>
            </w:tc>
          </w:tr>
          <w:tr w:rsidR="00A65272" w:rsidRPr="00AC5F95" w:rsidTr="00A16968">
            <w:tc>
              <w:tcPr>
                <w:tcW w:w="7100" w:type="dxa"/>
                <w:tcMar>
                  <w:top w:w="170" w:type="dxa"/>
                </w:tcMar>
              </w:tcPr>
              <w:sdt>
                <w:sdtPr>
                  <w:rPr>
                    <w:lang w:val="en-US"/>
                  </w:rPr>
                  <w:alias w:val="Title"/>
                  <w:tag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A65272" w:rsidRPr="00AC5F95" w:rsidRDefault="001415C6" w:rsidP="001415C6">
                    <w:pPr>
                      <w:pStyle w:val="FinastraCoverTitle"/>
                      <w:framePr w:hSpace="0" w:wrap="auto" w:hAnchor="text" w:xAlign="left" w:yAlign="inline"/>
                      <w:rPr>
                        <w:lang w:val="en-US"/>
                      </w:rPr>
                    </w:pPr>
                    <w:r>
                      <w:rPr>
                        <w:lang w:val="en-US"/>
                      </w:rPr>
                      <w:t>Fully Executed Kernel Action</w:t>
                    </w:r>
                  </w:p>
                </w:sdtContent>
              </w:sdt>
            </w:tc>
          </w:tr>
          <w:tr w:rsidR="00A65272" w:rsidRPr="00AC5F95" w:rsidTr="00A16968">
            <w:tc>
              <w:tcPr>
                <w:tcW w:w="7100" w:type="dxa"/>
                <w:tcMar>
                  <w:top w:w="216" w:type="dxa"/>
                  <w:left w:w="115" w:type="dxa"/>
                  <w:bottom w:w="216" w:type="dxa"/>
                  <w:right w:w="115" w:type="dxa"/>
                </w:tcMar>
              </w:tcPr>
              <w:sdt>
                <w:sdtPr>
                  <w:rPr>
                    <w:lang w:val="en-US"/>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p w:rsidR="00A65272" w:rsidRPr="00AC5F95" w:rsidRDefault="001415C6" w:rsidP="001415C6">
                    <w:pPr>
                      <w:pStyle w:val="FinastraCoverSubTitle"/>
                      <w:framePr w:hSpace="0" w:wrap="auto" w:hAnchor="text" w:xAlign="left" w:yAlign="inline"/>
                      <w:rPr>
                        <w:lang w:val="en-US"/>
                      </w:rPr>
                    </w:pPr>
                    <w:r>
                      <w:rPr>
                        <w:lang w:val="en-US"/>
                      </w:rPr>
                      <w:t>Toolkit Team</w:t>
                    </w:r>
                  </w:p>
                </w:sdtContent>
              </w:sdt>
            </w:tc>
          </w:tr>
        </w:tbl>
        <w:p w:rsidR="00744D3F" w:rsidRPr="00AC5F95" w:rsidRDefault="008905CA" w:rsidP="00A8314D">
          <w:pPr>
            <w:pStyle w:val="FinastraTextBody"/>
            <w:rPr>
              <w:noProof w:val="0"/>
            </w:rPr>
          </w:pPr>
          <w:r w:rsidRPr="00AC5F95">
            <w:rPr>
              <w:noProof w:val="0"/>
            </w:rPr>
            <w:br w:type="page"/>
          </w:r>
        </w:p>
        <w:p w:rsidR="004C07E2" w:rsidRPr="00AC5F95" w:rsidRDefault="004C07E2" w:rsidP="00751AE9">
          <w:pPr>
            <w:pStyle w:val="FinastraTextBody"/>
            <w:rPr>
              <w:noProof w:val="0"/>
            </w:rPr>
          </w:pPr>
        </w:p>
        <w:sdt>
          <w:sdtPr>
            <w:rPr>
              <w:b w:val="0"/>
              <w:bCs w:val="0"/>
              <w:caps w:val="0"/>
              <w:noProof w:val="0"/>
              <w:color w:val="414141" w:themeColor="text1"/>
              <w:sz w:val="20"/>
              <w:szCs w:val="20"/>
            </w:rPr>
            <w:id w:val="-1973128341"/>
            <w:docPartObj>
              <w:docPartGallery w:val="Table of Contents"/>
              <w:docPartUnique/>
            </w:docPartObj>
          </w:sdtPr>
          <w:sdtEndPr/>
          <w:sdtContent>
            <w:sdt>
              <w:sdtPr>
                <w:rPr>
                  <w:b w:val="0"/>
                  <w:bCs w:val="0"/>
                  <w:caps w:val="0"/>
                  <w:noProof w:val="0"/>
                  <w:color w:val="414141" w:themeColor="text1"/>
                  <w:sz w:val="20"/>
                  <w:szCs w:val="20"/>
                </w:rPr>
                <w:id w:val="479119800"/>
                <w:docPartObj>
                  <w:docPartGallery w:val="Table of Contents"/>
                  <w:docPartUnique/>
                </w:docPartObj>
              </w:sdtPr>
              <w:sdtEndPr/>
              <w:sdtContent>
                <w:p w:rsidR="00457930" w:rsidRPr="00AC5F95" w:rsidRDefault="00457930" w:rsidP="00B7759D">
                  <w:pPr>
                    <w:pStyle w:val="TOCHeading"/>
                    <w:rPr>
                      <w:noProof w:val="0"/>
                    </w:rPr>
                  </w:pPr>
                  <w:r w:rsidRPr="00AC5F95">
                    <w:rPr>
                      <w:noProof w:val="0"/>
                    </w:rPr>
                    <w:t>CONTENTS</w:t>
                  </w:r>
                </w:p>
                <w:p w:rsidR="001415C6" w:rsidRDefault="00457930">
                  <w:pPr>
                    <w:pStyle w:val="TOC1"/>
                    <w:rPr>
                      <w:rFonts w:asciiTheme="minorHAnsi" w:eastAsiaTheme="minorEastAsia" w:hAnsiTheme="minorHAnsi" w:cstheme="minorBidi"/>
                      <w:b w:val="0"/>
                      <w:bCs w:val="0"/>
                      <w:caps w:val="0"/>
                      <w:color w:val="auto"/>
                      <w:sz w:val="22"/>
                      <w:szCs w:val="22"/>
                    </w:rPr>
                  </w:pPr>
                  <w:r w:rsidRPr="00AC5F95">
                    <w:rPr>
                      <w:b w:val="0"/>
                      <w:noProof w:val="0"/>
                    </w:rPr>
                    <w:fldChar w:fldCharType="begin"/>
                  </w:r>
                  <w:r w:rsidRPr="00AC5F95">
                    <w:rPr>
                      <w:noProof w:val="0"/>
                    </w:rPr>
                    <w:instrText xml:space="preserve"> TOC \o "1-4" \h \z \t "Finastra Text: Sub Head Lv1,3,Finastra Text: Sub Head Lv2,4,Finastra Section Heading Lv1,1,Finastra Section Heading Lv2,2" </w:instrText>
                  </w:r>
                  <w:r w:rsidRPr="00AC5F95">
                    <w:rPr>
                      <w:b w:val="0"/>
                      <w:noProof w:val="0"/>
                    </w:rPr>
                    <w:fldChar w:fldCharType="separate"/>
                  </w:r>
                  <w:hyperlink w:anchor="_Toc495337046" w:history="1">
                    <w:r w:rsidR="001415C6" w:rsidRPr="008A2F4C">
                      <w:rPr>
                        <w:rStyle w:val="Hyperlink"/>
                      </w:rPr>
                      <w:t>Purpose</w:t>
                    </w:r>
                    <w:r w:rsidR="001415C6">
                      <w:rPr>
                        <w:webHidden/>
                      </w:rPr>
                      <w:tab/>
                    </w:r>
                    <w:r w:rsidR="001415C6">
                      <w:rPr>
                        <w:webHidden/>
                      </w:rPr>
                      <w:fldChar w:fldCharType="begin"/>
                    </w:r>
                    <w:r w:rsidR="001415C6">
                      <w:rPr>
                        <w:webHidden/>
                      </w:rPr>
                      <w:instrText xml:space="preserve"> PAGEREF _Toc495337046 \h </w:instrText>
                    </w:r>
                    <w:r w:rsidR="001415C6">
                      <w:rPr>
                        <w:webHidden/>
                      </w:rPr>
                    </w:r>
                    <w:r w:rsidR="001415C6">
                      <w:rPr>
                        <w:webHidden/>
                      </w:rPr>
                      <w:fldChar w:fldCharType="separate"/>
                    </w:r>
                    <w:r w:rsidR="001415C6">
                      <w:rPr>
                        <w:webHidden/>
                      </w:rPr>
                      <w:t>3</w:t>
                    </w:r>
                    <w:r w:rsidR="001415C6">
                      <w:rPr>
                        <w:webHidden/>
                      </w:rPr>
                      <w:fldChar w:fldCharType="end"/>
                    </w:r>
                  </w:hyperlink>
                </w:p>
                <w:p w:rsidR="001415C6" w:rsidRDefault="00486BFF">
                  <w:pPr>
                    <w:pStyle w:val="TOC1"/>
                    <w:rPr>
                      <w:rFonts w:asciiTheme="minorHAnsi" w:eastAsiaTheme="minorEastAsia" w:hAnsiTheme="minorHAnsi" w:cstheme="minorBidi"/>
                      <w:b w:val="0"/>
                      <w:bCs w:val="0"/>
                      <w:caps w:val="0"/>
                      <w:color w:val="auto"/>
                      <w:sz w:val="22"/>
                      <w:szCs w:val="22"/>
                    </w:rPr>
                  </w:pPr>
                  <w:hyperlink w:anchor="_Toc495337047" w:history="1">
                    <w:r w:rsidR="001415C6" w:rsidRPr="008A2F4C">
                      <w:rPr>
                        <w:rStyle w:val="Hyperlink"/>
                      </w:rPr>
                      <w:t>Document Control</w:t>
                    </w:r>
                    <w:r w:rsidR="001415C6">
                      <w:rPr>
                        <w:webHidden/>
                      </w:rPr>
                      <w:tab/>
                    </w:r>
                    <w:r w:rsidR="001415C6">
                      <w:rPr>
                        <w:webHidden/>
                      </w:rPr>
                      <w:fldChar w:fldCharType="begin"/>
                    </w:r>
                    <w:r w:rsidR="001415C6">
                      <w:rPr>
                        <w:webHidden/>
                      </w:rPr>
                      <w:instrText xml:space="preserve"> PAGEREF _Toc495337047 \h </w:instrText>
                    </w:r>
                    <w:r w:rsidR="001415C6">
                      <w:rPr>
                        <w:webHidden/>
                      </w:rPr>
                    </w:r>
                    <w:r w:rsidR="001415C6">
                      <w:rPr>
                        <w:webHidden/>
                      </w:rPr>
                      <w:fldChar w:fldCharType="separate"/>
                    </w:r>
                    <w:r w:rsidR="001415C6">
                      <w:rPr>
                        <w:webHidden/>
                      </w:rPr>
                      <w:t>3</w:t>
                    </w:r>
                    <w:r w:rsidR="001415C6">
                      <w:rPr>
                        <w:webHidden/>
                      </w:rPr>
                      <w:fldChar w:fldCharType="end"/>
                    </w:r>
                  </w:hyperlink>
                </w:p>
                <w:p w:rsidR="001415C6" w:rsidRDefault="00486BFF">
                  <w:pPr>
                    <w:pStyle w:val="TOC1"/>
                    <w:rPr>
                      <w:rFonts w:asciiTheme="minorHAnsi" w:eastAsiaTheme="minorEastAsia" w:hAnsiTheme="minorHAnsi" w:cstheme="minorBidi"/>
                      <w:b w:val="0"/>
                      <w:bCs w:val="0"/>
                      <w:caps w:val="0"/>
                      <w:color w:val="auto"/>
                      <w:sz w:val="22"/>
                      <w:szCs w:val="22"/>
                    </w:rPr>
                  </w:pPr>
                  <w:hyperlink w:anchor="_Toc495337048" w:history="1">
                    <w:r w:rsidR="001415C6" w:rsidRPr="008A2F4C">
                      <w:rPr>
                        <w:rStyle w:val="Hyperlink"/>
                      </w:rPr>
                      <w:t>Fully Executed Kernel Action</w:t>
                    </w:r>
                    <w:r w:rsidR="001415C6">
                      <w:rPr>
                        <w:webHidden/>
                      </w:rPr>
                      <w:tab/>
                    </w:r>
                    <w:r w:rsidR="001415C6">
                      <w:rPr>
                        <w:webHidden/>
                      </w:rPr>
                      <w:fldChar w:fldCharType="begin"/>
                    </w:r>
                    <w:r w:rsidR="001415C6">
                      <w:rPr>
                        <w:webHidden/>
                      </w:rPr>
                      <w:instrText xml:space="preserve"> PAGEREF _Toc495337048 \h </w:instrText>
                    </w:r>
                    <w:r w:rsidR="001415C6">
                      <w:rPr>
                        <w:webHidden/>
                      </w:rPr>
                    </w:r>
                    <w:r w:rsidR="001415C6">
                      <w:rPr>
                        <w:webHidden/>
                      </w:rPr>
                      <w:fldChar w:fldCharType="separate"/>
                    </w:r>
                    <w:r w:rsidR="001415C6">
                      <w:rPr>
                        <w:webHidden/>
                      </w:rPr>
                      <w:t>3</w:t>
                    </w:r>
                    <w:r w:rsidR="001415C6">
                      <w:rPr>
                        <w:webHidden/>
                      </w:rPr>
                      <w:fldChar w:fldCharType="end"/>
                    </w:r>
                  </w:hyperlink>
                </w:p>
                <w:p w:rsidR="001415C6" w:rsidRDefault="00486BFF">
                  <w:pPr>
                    <w:pStyle w:val="TOC1"/>
                    <w:rPr>
                      <w:rFonts w:asciiTheme="minorHAnsi" w:eastAsiaTheme="minorEastAsia" w:hAnsiTheme="minorHAnsi" w:cstheme="minorBidi"/>
                      <w:b w:val="0"/>
                      <w:bCs w:val="0"/>
                      <w:caps w:val="0"/>
                      <w:color w:val="auto"/>
                      <w:sz w:val="22"/>
                      <w:szCs w:val="22"/>
                    </w:rPr>
                  </w:pPr>
                  <w:hyperlink w:anchor="_Toc495337049" w:history="1">
                    <w:r w:rsidR="001415C6" w:rsidRPr="008A2F4C">
                      <w:rPr>
                        <w:rStyle w:val="Hyperlink"/>
                      </w:rPr>
                      <w:t>BackOffice Setup modifications</w:t>
                    </w:r>
                    <w:r w:rsidR="001415C6">
                      <w:rPr>
                        <w:webHidden/>
                      </w:rPr>
                      <w:tab/>
                    </w:r>
                    <w:r w:rsidR="001415C6">
                      <w:rPr>
                        <w:webHidden/>
                      </w:rPr>
                      <w:fldChar w:fldCharType="begin"/>
                    </w:r>
                    <w:r w:rsidR="001415C6">
                      <w:rPr>
                        <w:webHidden/>
                      </w:rPr>
                      <w:instrText xml:space="preserve"> PAGEREF _Toc495337049 \h </w:instrText>
                    </w:r>
                    <w:r w:rsidR="001415C6">
                      <w:rPr>
                        <w:webHidden/>
                      </w:rPr>
                    </w:r>
                    <w:r w:rsidR="001415C6">
                      <w:rPr>
                        <w:webHidden/>
                      </w:rPr>
                      <w:fldChar w:fldCharType="separate"/>
                    </w:r>
                    <w:r w:rsidR="001415C6">
                      <w:rPr>
                        <w:webHidden/>
                      </w:rPr>
                      <w:t>3</w:t>
                    </w:r>
                    <w:r w:rsidR="001415C6">
                      <w:rPr>
                        <w:webHidden/>
                      </w:rPr>
                      <w:fldChar w:fldCharType="end"/>
                    </w:r>
                  </w:hyperlink>
                </w:p>
                <w:p w:rsidR="00767823" w:rsidRPr="00AC5F95" w:rsidRDefault="00457930" w:rsidP="00491E37">
                  <w:pPr>
                    <w:rPr>
                      <w:noProof w:val="0"/>
                    </w:rPr>
                  </w:pPr>
                  <w:r w:rsidRPr="00AC5F95">
                    <w:rPr>
                      <w:rFonts w:asciiTheme="majorHAnsi" w:hAnsiTheme="majorHAnsi" w:cstheme="majorHAnsi"/>
                      <w:b/>
                      <w:bCs/>
                      <w:caps/>
                      <w:noProof w:val="0"/>
                      <w:color w:val="CD3CAD" w:themeColor="accent1"/>
                      <w:sz w:val="24"/>
                      <w:szCs w:val="24"/>
                    </w:rPr>
                    <w:fldChar w:fldCharType="end"/>
                  </w:r>
                </w:p>
              </w:sdtContent>
            </w:sdt>
          </w:sdtContent>
        </w:sdt>
        <w:p w:rsidR="005D08B8" w:rsidRPr="00AC5F95" w:rsidRDefault="005D08B8" w:rsidP="007D3B3E">
          <w:pPr>
            <w:pStyle w:val="FinastraTextBody"/>
            <w:rPr>
              <w:noProof w:val="0"/>
            </w:rPr>
          </w:pPr>
          <w:r w:rsidRPr="00AC5F95">
            <w:drawing>
              <wp:anchor distT="0" distB="0" distL="114300" distR="114300" simplePos="0" relativeHeight="251649024" behindDoc="1" locked="1" layoutInCell="1" allowOverlap="1" wp14:anchorId="52D7C384" wp14:editId="41CFFBCE">
                <wp:simplePos x="0" y="0"/>
                <wp:positionH relativeFrom="page">
                  <wp:posOffset>0</wp:posOffset>
                </wp:positionH>
                <wp:positionV relativeFrom="page">
                  <wp:posOffset>5080</wp:posOffset>
                </wp:positionV>
                <wp:extent cx="7561580" cy="10696575"/>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thurbur/Desktop/Templates/FINASTRA_Template - Word /Links/A4_WordDoc_RGB2.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561580" cy="10696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59F8" w:rsidRPr="00AC5F95" w:rsidRDefault="004759F8" w:rsidP="007D3B3E">
          <w:pPr>
            <w:pStyle w:val="FinastraTextBody"/>
            <w:rPr>
              <w:noProof w:val="0"/>
            </w:rPr>
            <w:sectPr w:rsidR="004759F8" w:rsidRPr="00AC5F95" w:rsidSect="004759F8">
              <w:footerReference w:type="even" r:id="rId11"/>
              <w:pgSz w:w="11906" w:h="16838" w:code="9"/>
              <w:pgMar w:top="1134" w:right="1134" w:bottom="1134" w:left="1701" w:header="567" w:footer="567" w:gutter="0"/>
              <w:cols w:space="708"/>
              <w:docGrid w:linePitch="360"/>
            </w:sectPr>
          </w:pPr>
        </w:p>
        <w:p w:rsidR="00ED2C0F" w:rsidRPr="00AC5F95" w:rsidRDefault="001415C6" w:rsidP="007C1EEC">
          <w:pPr>
            <w:pStyle w:val="FinastraSectionHeadingLv1"/>
            <w:rPr>
              <w:noProof w:val="0"/>
            </w:rPr>
          </w:pPr>
          <w:bookmarkStart w:id="0" w:name="_Toc495337046"/>
          <w:r>
            <w:rPr>
              <w:noProof w:val="0"/>
            </w:rPr>
            <w:lastRenderedPageBreak/>
            <w:t>Purpose</w:t>
          </w:r>
          <w:bookmarkEnd w:id="0"/>
        </w:p>
        <w:p w:rsidR="001415C6" w:rsidRPr="00470532" w:rsidRDefault="001415C6" w:rsidP="001415C6">
          <w:r w:rsidRPr="00470532">
            <w:t xml:space="preserve">The purpose of </w:t>
          </w:r>
          <w:r>
            <w:t>this document is to specify the technical requirements for a development that allows to successfully activate ‘deal aggregation’ and ‘deal allocation’ in Sophis Fusion Invest.</w:t>
          </w:r>
        </w:p>
        <w:p w:rsidR="00595341" w:rsidRDefault="00595341" w:rsidP="00491E37">
          <w:pPr>
            <w:pStyle w:val="FinastraSectionHeadingLv1"/>
            <w:rPr>
              <w:noProof w:val="0"/>
            </w:rPr>
          </w:pPr>
        </w:p>
        <w:p w:rsidR="001415C6" w:rsidRDefault="001415C6" w:rsidP="001415C6">
          <w:pPr>
            <w:pStyle w:val="FinastraSectionHeadingLv1"/>
            <w:rPr>
              <w:noProof w:val="0"/>
            </w:rPr>
          </w:pPr>
          <w:bookmarkStart w:id="1" w:name="_Toc495337047"/>
          <w:r>
            <w:rPr>
              <w:noProof w:val="0"/>
            </w:rPr>
            <w:t>Document Control</w:t>
          </w:r>
          <w:bookmarkEnd w:id="1"/>
        </w:p>
        <w:tbl>
          <w:tblPr>
            <w:tblStyle w:val="GridTable4-Accent11"/>
            <w:tblW w:w="0" w:type="auto"/>
            <w:tblLook w:val="04A0" w:firstRow="1" w:lastRow="0" w:firstColumn="1" w:lastColumn="0" w:noHBand="0" w:noVBand="1"/>
            <w:tblCaption w:val="Misys table style"/>
          </w:tblPr>
          <w:tblGrid>
            <w:gridCol w:w="1510"/>
            <w:gridCol w:w="1510"/>
            <w:gridCol w:w="1510"/>
            <w:gridCol w:w="1510"/>
          </w:tblGrid>
          <w:tr w:rsidR="00AA3B06" w:rsidRPr="00AC5F95" w:rsidTr="00054470">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510" w:type="dxa"/>
              </w:tcPr>
              <w:p w:rsidR="00AA3B06" w:rsidRPr="00AC5F95" w:rsidRDefault="00AA3B06" w:rsidP="00054470">
                <w:pPr>
                  <w:pStyle w:val="FinastraTextBody"/>
                  <w:rPr>
                    <w:noProof w:val="0"/>
                    <w:color w:val="FFFFFF" w:themeColor="background1"/>
                  </w:rPr>
                </w:pPr>
                <w:r>
                  <w:rPr>
                    <w:noProof w:val="0"/>
                    <w:color w:val="FFFFFF" w:themeColor="background1"/>
                  </w:rPr>
                  <w:t>Date</w:t>
                </w:r>
              </w:p>
            </w:tc>
            <w:tc>
              <w:tcPr>
                <w:tcW w:w="1510" w:type="dxa"/>
              </w:tcPr>
              <w:p w:rsidR="00AA3B06" w:rsidRPr="00AC5F95" w:rsidRDefault="00AA3B06" w:rsidP="00054470">
                <w:pPr>
                  <w:pStyle w:val="FinastraTextBody"/>
                  <w:cnfStyle w:val="100000000000" w:firstRow="1" w:lastRow="0" w:firstColumn="0" w:lastColumn="0" w:oddVBand="0" w:evenVBand="0" w:oddHBand="0" w:evenHBand="0" w:firstRowFirstColumn="0" w:firstRowLastColumn="0" w:lastRowFirstColumn="0" w:lastRowLastColumn="0"/>
                  <w:rPr>
                    <w:noProof w:val="0"/>
                    <w:color w:val="FFFFFF" w:themeColor="background1"/>
                  </w:rPr>
                </w:pPr>
                <w:r>
                  <w:rPr>
                    <w:noProof w:val="0"/>
                    <w:color w:val="FFFFFF" w:themeColor="background1"/>
                  </w:rPr>
                  <w:t>Version</w:t>
                </w:r>
              </w:p>
            </w:tc>
            <w:tc>
              <w:tcPr>
                <w:tcW w:w="1510" w:type="dxa"/>
              </w:tcPr>
              <w:p w:rsidR="00AA3B06" w:rsidRPr="00AC5F95" w:rsidRDefault="00AA3B06" w:rsidP="00054470">
                <w:pPr>
                  <w:pStyle w:val="FinastraTextBody"/>
                  <w:cnfStyle w:val="100000000000" w:firstRow="1" w:lastRow="0" w:firstColumn="0" w:lastColumn="0" w:oddVBand="0" w:evenVBand="0" w:oddHBand="0" w:evenHBand="0" w:firstRowFirstColumn="0" w:firstRowLastColumn="0" w:lastRowFirstColumn="0" w:lastRowLastColumn="0"/>
                  <w:rPr>
                    <w:noProof w:val="0"/>
                    <w:color w:val="FFFFFF" w:themeColor="background1"/>
                  </w:rPr>
                </w:pPr>
                <w:r>
                  <w:rPr>
                    <w:noProof w:val="0"/>
                    <w:color w:val="FFFFFF" w:themeColor="background1"/>
                  </w:rPr>
                  <w:t>Author</w:t>
                </w:r>
              </w:p>
            </w:tc>
            <w:tc>
              <w:tcPr>
                <w:tcW w:w="1510" w:type="dxa"/>
              </w:tcPr>
              <w:p w:rsidR="00AA3B06" w:rsidRPr="00AC5F95" w:rsidRDefault="00AA3B06" w:rsidP="00054470">
                <w:pPr>
                  <w:pStyle w:val="FinastraTextBody"/>
                  <w:cnfStyle w:val="100000000000" w:firstRow="1" w:lastRow="0" w:firstColumn="0" w:lastColumn="0" w:oddVBand="0" w:evenVBand="0" w:oddHBand="0" w:evenHBand="0" w:firstRowFirstColumn="0" w:firstRowLastColumn="0" w:lastRowFirstColumn="0" w:lastRowLastColumn="0"/>
                  <w:rPr>
                    <w:noProof w:val="0"/>
                    <w:color w:val="FFFFFF" w:themeColor="background1"/>
                  </w:rPr>
                </w:pPr>
                <w:r>
                  <w:rPr>
                    <w:noProof w:val="0"/>
                    <w:color w:val="FFFFFF" w:themeColor="background1"/>
                  </w:rPr>
                  <w:t>Comments</w:t>
                </w:r>
              </w:p>
            </w:tc>
          </w:tr>
          <w:tr w:rsidR="00AA3B06" w:rsidRPr="00AC5F95" w:rsidTr="00054470">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510" w:type="dxa"/>
              </w:tcPr>
              <w:p w:rsidR="00AA3B06" w:rsidRPr="00AC5F95" w:rsidRDefault="00AA3B06" w:rsidP="00054470">
                <w:pPr>
                  <w:pStyle w:val="FinastraTextBody"/>
                  <w:rPr>
                    <w:noProof w:val="0"/>
                  </w:rPr>
                </w:pPr>
                <w:r>
                  <w:rPr>
                    <w:noProof w:val="0"/>
                  </w:rPr>
                  <w:t>09/10/2017</w:t>
                </w:r>
              </w:p>
            </w:tc>
            <w:tc>
              <w:tcPr>
                <w:tcW w:w="1510" w:type="dxa"/>
              </w:tcPr>
              <w:p w:rsidR="00AA3B06" w:rsidRPr="00AC5F95" w:rsidRDefault="00AA3B06" w:rsidP="00054470">
                <w:pPr>
                  <w:pStyle w:val="FinastraTextBody"/>
                  <w:cnfStyle w:val="000000100000" w:firstRow="0" w:lastRow="0" w:firstColumn="0" w:lastColumn="0" w:oddVBand="0" w:evenVBand="0" w:oddHBand="1" w:evenHBand="0" w:firstRowFirstColumn="0" w:firstRowLastColumn="0" w:lastRowFirstColumn="0" w:lastRowLastColumn="0"/>
                  <w:rPr>
                    <w:noProof w:val="0"/>
                  </w:rPr>
                </w:pPr>
                <w:r w:rsidRPr="00AC5F95">
                  <w:rPr>
                    <w:noProof w:val="0"/>
                  </w:rPr>
                  <w:t>1</w:t>
                </w:r>
                <w:r>
                  <w:rPr>
                    <w:noProof w:val="0"/>
                  </w:rPr>
                  <w:t>.0</w:t>
                </w:r>
              </w:p>
            </w:tc>
            <w:tc>
              <w:tcPr>
                <w:tcW w:w="1510" w:type="dxa"/>
              </w:tcPr>
              <w:p w:rsidR="00AA3B06" w:rsidRPr="00AC5F95" w:rsidRDefault="00AA3B06" w:rsidP="00054470">
                <w:pPr>
                  <w:pStyle w:val="FinastraTextBody"/>
                  <w:cnfStyle w:val="000000100000" w:firstRow="0" w:lastRow="0" w:firstColumn="0" w:lastColumn="0" w:oddVBand="0" w:evenVBand="0" w:oddHBand="1" w:evenHBand="0" w:firstRowFirstColumn="0" w:firstRowLastColumn="0" w:lastRowFirstColumn="0" w:lastRowLastColumn="0"/>
                  <w:rPr>
                    <w:noProof w:val="0"/>
                  </w:rPr>
                </w:pPr>
                <w:proofErr w:type="spellStart"/>
                <w:r>
                  <w:rPr>
                    <w:noProof w:val="0"/>
                  </w:rPr>
                  <w:t>Finastra</w:t>
                </w:r>
                <w:proofErr w:type="spellEnd"/>
              </w:p>
            </w:tc>
            <w:tc>
              <w:tcPr>
                <w:tcW w:w="1510" w:type="dxa"/>
              </w:tcPr>
              <w:p w:rsidR="00AA3B06" w:rsidRPr="00AC5F95" w:rsidRDefault="00AA3B06" w:rsidP="00054470">
                <w:pPr>
                  <w:pStyle w:val="FinastraTextBody"/>
                  <w:cnfStyle w:val="000000100000" w:firstRow="0" w:lastRow="0" w:firstColumn="0" w:lastColumn="0" w:oddVBand="0" w:evenVBand="0" w:oddHBand="1" w:evenHBand="0" w:firstRowFirstColumn="0" w:firstRowLastColumn="0" w:lastRowFirstColumn="0" w:lastRowLastColumn="0"/>
                  <w:rPr>
                    <w:noProof w:val="0"/>
                  </w:rPr>
                </w:pPr>
                <w:r>
                  <w:rPr>
                    <w:noProof w:val="0"/>
                  </w:rPr>
                  <w:t>Document Creation</w:t>
                </w:r>
              </w:p>
            </w:tc>
          </w:tr>
        </w:tbl>
        <w:p w:rsidR="00AA3B06" w:rsidRPr="00AA3B06" w:rsidRDefault="00AA3B06" w:rsidP="00AA3B06">
          <w:pPr>
            <w:pStyle w:val="FinastraTextSubHeadLv2"/>
          </w:pPr>
        </w:p>
        <w:p w:rsidR="001415C6" w:rsidRDefault="001415C6" w:rsidP="001415C6">
          <w:pPr>
            <w:pStyle w:val="FinastraSectionHeadingLv1"/>
            <w:rPr>
              <w:noProof w:val="0"/>
            </w:rPr>
          </w:pPr>
        </w:p>
        <w:p w:rsidR="001415C6" w:rsidRDefault="001415C6" w:rsidP="001415C6">
          <w:pPr>
            <w:pStyle w:val="FinastraSectionHeadingLv1"/>
            <w:rPr>
              <w:noProof w:val="0"/>
            </w:rPr>
          </w:pPr>
          <w:bookmarkStart w:id="2" w:name="_Toc495337048"/>
          <w:r>
            <w:rPr>
              <w:noProof w:val="0"/>
            </w:rPr>
            <w:t>Fully Executed Kernel Action</w:t>
          </w:r>
          <w:bookmarkEnd w:id="2"/>
        </w:p>
        <w:p w:rsidR="00AA3B06" w:rsidRDefault="00AA3B06" w:rsidP="00AA3B06">
          <w:pPr>
            <w:autoSpaceDE w:val="0"/>
            <w:autoSpaceDN w:val="0"/>
            <w:adjustRightInd w:val="0"/>
          </w:pPr>
        </w:p>
        <w:p w:rsidR="00AA3B06" w:rsidRDefault="00AA3B06" w:rsidP="00AA3B06">
          <w:pPr>
            <w:autoSpaceDE w:val="0"/>
            <w:autoSpaceDN w:val="0"/>
            <w:adjustRightInd w:val="0"/>
            <w:rPr>
              <w:rFonts w:ascii="Consolas" w:hAnsi="Consolas" w:cs="Consolas"/>
              <w:color w:val="A31515"/>
              <w:sz w:val="19"/>
              <w:szCs w:val="19"/>
            </w:rPr>
          </w:pPr>
          <w:r>
            <w:t xml:space="preserve">A toolkit development creates a new ‘Kernel Action’ named </w:t>
          </w:r>
          <w:r w:rsidRPr="00AA3B06">
            <w:rPr>
              <w:rFonts w:ascii="Consolas" w:hAnsi="Consolas" w:cs="Consolas"/>
              <w:color w:val="6948D9" w:themeColor="accent2"/>
              <w:sz w:val="19"/>
              <w:szCs w:val="19"/>
            </w:rPr>
            <w:t>FullyExecutedAction</w:t>
          </w:r>
          <w:r>
            <w:rPr>
              <w:rFonts w:ascii="Consolas" w:hAnsi="Consolas" w:cs="Consolas"/>
              <w:color w:val="A31515"/>
              <w:sz w:val="19"/>
              <w:szCs w:val="19"/>
            </w:rPr>
            <w:t>.</w:t>
          </w:r>
        </w:p>
        <w:p w:rsidR="00AA3B06" w:rsidRPr="001B1396" w:rsidRDefault="00AA3B06" w:rsidP="00AA3B06">
          <w:r>
            <w:t>This action is selected on the BackOffice transition Checked FO to Checked FO via MO Creation.</w:t>
          </w:r>
        </w:p>
        <w:p w:rsidR="00AA3B06" w:rsidRDefault="00AA3B06" w:rsidP="00AA3B06"/>
        <w:p w:rsidR="00AA3B06" w:rsidRDefault="00AA3B06" w:rsidP="00AA3B06">
          <w:r>
            <w:t>When the FullyExecutedAction is run, the code checks if the trade is fully executed or not.</w:t>
          </w:r>
        </w:p>
        <w:p w:rsidR="00AA3B06" w:rsidRDefault="00AA3B06" w:rsidP="00AA3B06"/>
        <w:p w:rsidR="00AA3B06" w:rsidRDefault="00AA3B06" w:rsidP="00AA3B06">
          <w:r>
            <w:t>To do so it uses the SQL request:</w:t>
          </w:r>
        </w:p>
        <w:p w:rsidR="00AA3B06" w:rsidRDefault="00AA3B06" w:rsidP="00AA3B06">
          <w:r>
            <w:t>select islast from EXTERNAL_EXECUTIONS where pk_sophisexecid in (select SOPHISEXECID from EXTERNAL_EXECUTIONS_TO_TRADES where tradeid =  YourTradeId)</w:t>
          </w:r>
        </w:p>
        <w:p w:rsidR="00AA3B06" w:rsidRDefault="00AA3B06" w:rsidP="00AA3B06">
          <w:pPr>
            <w:ind w:left="360"/>
            <w:rPr>
              <w:lang w:eastAsia="en-GB"/>
            </w:rPr>
          </w:pPr>
        </w:p>
        <w:p w:rsidR="00AA3B06" w:rsidRDefault="00AA3B06" w:rsidP="00AA3B06">
          <w:r w:rsidRPr="001B1396">
            <w:t xml:space="preserve">If the trade </w:t>
          </w:r>
          <w:r>
            <w:t>is fully executed, then a new workflow transition is run on the trade:</w:t>
          </w:r>
        </w:p>
        <w:p w:rsidR="00AA3B06" w:rsidRDefault="00AA3B06" w:rsidP="00AA3B06">
          <w:r>
            <w:t>Checked FM to Checked FM via Fully Executed event (the name of the event is a configuration).</w:t>
          </w:r>
        </w:p>
        <w:p w:rsidR="00AA3B06" w:rsidRPr="00AA3B06" w:rsidRDefault="00AA3B06" w:rsidP="00AA3B06">
          <w:pPr>
            <w:pStyle w:val="FinastraTextSubHeadLv2"/>
          </w:pPr>
        </w:p>
        <w:p w:rsidR="001415C6" w:rsidRDefault="001415C6" w:rsidP="001415C6">
          <w:pPr>
            <w:pStyle w:val="FinastraTextSubHeadLv2"/>
          </w:pPr>
        </w:p>
        <w:p w:rsidR="001415C6" w:rsidRPr="00AC5F95" w:rsidRDefault="001415C6" w:rsidP="001415C6">
          <w:pPr>
            <w:pStyle w:val="FinastraSectionHeadingLv1"/>
            <w:rPr>
              <w:noProof w:val="0"/>
            </w:rPr>
          </w:pPr>
          <w:bookmarkStart w:id="3" w:name="_Toc495337049"/>
          <w:r>
            <w:rPr>
              <w:noProof w:val="0"/>
            </w:rPr>
            <w:t>BackOffice Setup modifications</w:t>
          </w:r>
          <w:bookmarkEnd w:id="3"/>
        </w:p>
        <w:p w:rsidR="001415C6" w:rsidRDefault="001415C6" w:rsidP="001415C6">
          <w:pPr>
            <w:pStyle w:val="FinastraTextBody"/>
          </w:pPr>
        </w:p>
        <w:p w:rsidR="00AA3B06" w:rsidRDefault="00AA3B06" w:rsidP="001415C6">
          <w:pPr>
            <w:pStyle w:val="FinastraTextBody"/>
          </w:pPr>
          <w:r>
            <w:t>Configuration should include :</w:t>
          </w:r>
        </w:p>
        <w:p w:rsidR="00AA3B06" w:rsidRDefault="00AA3B06" w:rsidP="00AA3B06">
          <w:pPr>
            <w:pStyle w:val="FinastraTextBody"/>
            <w:numPr>
              <w:ilvl w:val="0"/>
              <w:numId w:val="41"/>
            </w:numPr>
          </w:pPr>
          <w:r>
            <w:t xml:space="preserve">One kernel action that generates our FullyExecutedAction </w:t>
          </w:r>
        </w:p>
        <w:p w:rsidR="00AA3B06" w:rsidRDefault="00AA3B06" w:rsidP="00AA3B06">
          <w:pPr>
            <w:pStyle w:val="FinastraTextBody"/>
            <w:ind w:left="720"/>
          </w:pPr>
          <w:r>
            <w:drawing>
              <wp:inline distT="0" distB="0" distL="0" distR="0">
                <wp:extent cx="5132668" cy="1386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8573" cy="1391137"/>
                        </a:xfrm>
                        <a:prstGeom prst="rect">
                          <a:avLst/>
                        </a:prstGeom>
                        <a:noFill/>
                        <a:ln>
                          <a:noFill/>
                        </a:ln>
                      </pic:spPr>
                    </pic:pic>
                  </a:graphicData>
                </a:graphic>
              </wp:inline>
            </w:drawing>
          </w:r>
        </w:p>
        <w:p w:rsidR="00AA3B06" w:rsidRDefault="00AA3B06" w:rsidP="00AA3B06">
          <w:pPr>
            <w:pStyle w:val="FinastraTextBody"/>
            <w:ind w:left="720"/>
          </w:pPr>
        </w:p>
        <w:p w:rsidR="00AA3B06" w:rsidRDefault="00AA3B06" w:rsidP="00AA3B06">
          <w:pPr>
            <w:pStyle w:val="FinastraTextBody"/>
            <w:numPr>
              <w:ilvl w:val="0"/>
              <w:numId w:val="41"/>
            </w:numPr>
          </w:pPr>
          <w:r>
            <w:t xml:space="preserve">Adding a Kernel Event (let’s say </w:t>
          </w:r>
          <w:r w:rsidRPr="00AA3B06">
            <w:rPr>
              <w:b/>
            </w:rPr>
            <w:t>Fully Executed</w:t>
          </w:r>
          <w:r>
            <w:rPr>
              <w:b/>
            </w:rPr>
            <w:t xml:space="preserve"> Event</w:t>
          </w:r>
          <w:r>
            <w:t>) that will be targeted by the Kernel Action.</w:t>
          </w:r>
        </w:p>
        <w:p w:rsidR="00AA3B06" w:rsidRDefault="00AA3B06" w:rsidP="00AA3B06">
          <w:pPr>
            <w:pStyle w:val="FinastraTextBody"/>
            <w:ind w:left="720"/>
          </w:pPr>
          <w:r>
            <w:lastRenderedPageBreak/>
            <w:drawing>
              <wp:inline distT="0" distB="0" distL="0" distR="0">
                <wp:extent cx="571500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514600"/>
                        </a:xfrm>
                        <a:prstGeom prst="rect">
                          <a:avLst/>
                        </a:prstGeom>
                        <a:noFill/>
                        <a:ln>
                          <a:noFill/>
                        </a:ln>
                      </pic:spPr>
                    </pic:pic>
                  </a:graphicData>
                </a:graphic>
              </wp:inline>
            </w:drawing>
          </w:r>
        </w:p>
        <w:p w:rsidR="00AA3B06" w:rsidRDefault="00AA3B06" w:rsidP="00AA3B06">
          <w:pPr>
            <w:pStyle w:val="FinastraTextBody"/>
            <w:numPr>
              <w:ilvl w:val="0"/>
              <w:numId w:val="41"/>
            </w:numPr>
          </w:pPr>
          <w:r>
            <w:t>Two workflow transitions in Back Office parameters :</w:t>
          </w:r>
        </w:p>
        <w:p w:rsidR="00AA3B06" w:rsidRDefault="00AA3B06" w:rsidP="00AA3B06">
          <w:pPr>
            <w:pStyle w:val="FinastraTextBody"/>
            <w:numPr>
              <w:ilvl w:val="1"/>
              <w:numId w:val="41"/>
            </w:numPr>
          </w:pPr>
          <w:r>
            <w:t>First transition is the initial one (Checked FM to Checked FM via MO Creation in our example). Which target the Kernel action “Fully Executed”.</w:t>
          </w:r>
        </w:p>
        <w:p w:rsidR="00AA3B06" w:rsidRDefault="00AA3B06" w:rsidP="00AA3B06">
          <w:pPr>
            <w:pStyle w:val="FinastraTextBody"/>
            <w:numPr>
              <w:ilvl w:val="1"/>
              <w:numId w:val="41"/>
            </w:numPr>
          </w:pPr>
          <w:r>
            <w:t xml:space="preserve">Second Transition which will be called via the toolkit and having </w:t>
          </w:r>
          <w:r w:rsidRPr="00AA3B06">
            <w:rPr>
              <w:b/>
            </w:rPr>
            <w:t xml:space="preserve">the Fully Executed Event </w:t>
          </w:r>
          <w:r>
            <w:t>as the event name</w:t>
          </w:r>
        </w:p>
        <w:p w:rsidR="00AA3B06" w:rsidRPr="001415C6" w:rsidRDefault="00AA3B06" w:rsidP="00AA3B06">
          <w:pPr>
            <w:pStyle w:val="FinastraTextBody"/>
            <w:ind w:left="1440"/>
          </w:pPr>
        </w:p>
        <w:p w:rsidR="00491E37" w:rsidRDefault="00AA3B06" w:rsidP="00491E37">
          <w:pPr>
            <w:pStyle w:val="FinastraPullQuoteAuthorTitleCompany"/>
            <w:rPr>
              <w:noProof w:val="0"/>
            </w:rPr>
          </w:pPr>
          <w:bookmarkStart w:id="4" w:name="_GoBack"/>
          <w:r>
            <w:drawing>
              <wp:inline distT="0" distB="0" distL="0" distR="0" wp14:anchorId="20B33FA7" wp14:editId="179DB4D3">
                <wp:extent cx="6375400" cy="28193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4298" cy="292504"/>
                        </a:xfrm>
                        <a:prstGeom prst="rect">
                          <a:avLst/>
                        </a:prstGeom>
                        <a:noFill/>
                        <a:ln>
                          <a:noFill/>
                        </a:ln>
                      </pic:spPr>
                    </pic:pic>
                  </a:graphicData>
                </a:graphic>
              </wp:inline>
            </w:drawing>
          </w:r>
          <w:bookmarkEnd w:id="4"/>
        </w:p>
        <w:p w:rsidR="00CC6558" w:rsidRDefault="00CC6558" w:rsidP="00CC6558">
          <w:pPr>
            <w:pStyle w:val="FinastraTextBody"/>
            <w:numPr>
              <w:ilvl w:val="0"/>
              <w:numId w:val="41"/>
            </w:numPr>
          </w:pPr>
          <w:r>
            <w:t>This Event “Fully Executed Event” in the example is configured via the config file :</w:t>
          </w:r>
        </w:p>
        <w:p w:rsidR="00CC6558" w:rsidRPr="00CC6558" w:rsidRDefault="00CC6558" w:rsidP="00CC6558">
          <w:pPr>
            <w:pStyle w:val="FinastraTextBody"/>
            <w:ind w:left="720"/>
          </w:pPr>
          <w:r w:rsidRPr="00CC6558">
            <w:t>&lt;add Section="</w:t>
          </w:r>
          <w:r w:rsidR="00E70A89">
            <w:rPr>
              <w:rFonts w:ascii="Consolas" w:eastAsia="Times New Roman" w:hAnsi="Consolas" w:cs="Consolas"/>
              <w:sz w:val="19"/>
              <w:szCs w:val="19"/>
            </w:rPr>
            <w:t>MEDIO_BACKOFFICE_DEALACTION</w:t>
          </w:r>
          <w:r w:rsidRPr="00CC6558">
            <w:t>" Entry="</w:t>
          </w:r>
          <w:r w:rsidR="00E70A89">
            <w:rPr>
              <w:rFonts w:ascii="Consolas" w:eastAsia="Times New Roman" w:hAnsi="Consolas" w:cs="Consolas"/>
              <w:sz w:val="19"/>
              <w:szCs w:val="19"/>
            </w:rPr>
            <w:t>AfterFinalExecution_EventName</w:t>
          </w:r>
          <w:r w:rsidRPr="00CC6558">
            <w:t>" Value="</w:t>
          </w:r>
          <w:r w:rsidR="00E70A89">
            <w:t>Fully</w:t>
          </w:r>
          <w:r>
            <w:t>Executed</w:t>
          </w:r>
          <w:r w:rsidR="00E70A89" w:rsidRPr="00CC6558">
            <w:t xml:space="preserve"> </w:t>
          </w:r>
          <w:r w:rsidRPr="00CC6558">
            <w:t>" /&gt;</w:t>
          </w:r>
        </w:p>
        <w:p w:rsidR="00491E37" w:rsidRPr="00AC5F95" w:rsidRDefault="00491E37" w:rsidP="00491E37">
          <w:pPr>
            <w:pStyle w:val="FinastraTextBody"/>
            <w:rPr>
              <w:noProof w:val="0"/>
            </w:rPr>
          </w:pPr>
        </w:p>
        <w:p w:rsidR="00491E37" w:rsidRPr="00AC5F95" w:rsidRDefault="00491E37" w:rsidP="00491E37">
          <w:pPr>
            <w:pStyle w:val="FinastraTextBody"/>
            <w:rPr>
              <w:noProof w:val="0"/>
            </w:rPr>
          </w:pPr>
        </w:p>
        <w:p w:rsidR="002F07D7" w:rsidRPr="00AC5F95" w:rsidRDefault="002F07D7" w:rsidP="00491E37">
          <w:pPr>
            <w:pStyle w:val="FinastraTextBody"/>
            <w:rPr>
              <w:noProof w:val="0"/>
            </w:rPr>
          </w:pPr>
        </w:p>
        <w:p w:rsidR="005D08B8" w:rsidRPr="00AC5F95" w:rsidRDefault="005D08B8" w:rsidP="005D08B8">
          <w:pPr>
            <w:pStyle w:val="FinastraTextBody"/>
            <w:rPr>
              <w:rStyle w:val="Hyperlink"/>
              <w:noProof w:val="0"/>
              <w:sz w:val="22"/>
            </w:rPr>
          </w:pPr>
        </w:p>
        <w:p w:rsidR="002F07D7" w:rsidRPr="00AC5F95" w:rsidRDefault="002F07D7" w:rsidP="005D08B8">
          <w:pPr>
            <w:pStyle w:val="FinastraTextBody"/>
            <w:rPr>
              <w:rStyle w:val="Hyperlink"/>
              <w:noProof w:val="0"/>
              <w:sz w:val="22"/>
            </w:rPr>
          </w:pPr>
        </w:p>
        <w:p w:rsidR="00543135" w:rsidRPr="00AC5F95" w:rsidRDefault="005D08B8" w:rsidP="00543135">
          <w:pPr>
            <w:pStyle w:val="FinastraTextBody"/>
            <w:rPr>
              <w:noProof w:val="0"/>
            </w:rPr>
          </w:pPr>
          <w:r w:rsidRPr="00AC5F95">
            <w:rPr>
              <w:noProof w:val="0"/>
            </w:rPr>
            <w:br w:type="page"/>
          </w:r>
        </w:p>
        <w:p w:rsidR="001415C6" w:rsidRDefault="001415C6" w:rsidP="00543135">
          <w:pPr>
            <w:pStyle w:val="FinastraTextBody"/>
            <w:rPr>
              <w:noProof w:val="0"/>
              <w:lang w:eastAsia="en-GB"/>
            </w:rPr>
          </w:pPr>
        </w:p>
        <w:p w:rsidR="00B41110" w:rsidRPr="00AC5F95" w:rsidRDefault="007D3B3E" w:rsidP="00543135">
          <w:pPr>
            <w:pStyle w:val="FinastraTextBody"/>
            <w:rPr>
              <w:noProof w:val="0"/>
              <w:lang w:eastAsia="en-GB"/>
            </w:rPr>
          </w:pPr>
          <w:r w:rsidRPr="00AC5F95">
            <w:drawing>
              <wp:anchor distT="0" distB="0" distL="114300" distR="114300" simplePos="0" relativeHeight="251638784" behindDoc="1" locked="0" layoutInCell="1" allowOverlap="1" wp14:anchorId="0DD6C42E" wp14:editId="5F76671B">
                <wp:simplePos x="0" y="0"/>
                <wp:positionH relativeFrom="page">
                  <wp:posOffset>2601</wp:posOffset>
                </wp:positionH>
                <wp:positionV relativeFrom="page">
                  <wp:posOffset>0</wp:posOffset>
                </wp:positionV>
                <wp:extent cx="7556885" cy="10689336"/>
                <wp:effectExtent l="0" t="0" r="1270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bbon_backpage.png"/>
                        <pic:cNvPicPr/>
                      </pic:nvPicPr>
                      <pic:blipFill>
                        <a:blip r:embed="rId15">
                          <a:extLst>
                            <a:ext uri="{28A0092B-C50C-407E-A947-70E740481C1C}">
                              <a14:useLocalDpi xmlns:a14="http://schemas.microsoft.com/office/drawing/2010/main" val="0"/>
                            </a:ext>
                          </a:extLst>
                        </a:blip>
                        <a:stretch>
                          <a:fillRect/>
                        </a:stretch>
                      </pic:blipFill>
                      <pic:spPr>
                        <a:xfrm>
                          <a:off x="0" y="0"/>
                          <a:ext cx="7556885" cy="10689336"/>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vertAnchor="page" w:horzAnchor="page" w:tblpX="1441" w:tblpY="13249"/>
            <w:tblW w:w="98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40"/>
            <w:gridCol w:w="3028"/>
          </w:tblGrid>
          <w:tr w:rsidR="00595341" w:rsidRPr="00AC5F95" w:rsidTr="00595341">
            <w:trPr>
              <w:trHeight w:val="2448"/>
            </w:trPr>
            <w:tc>
              <w:tcPr>
                <w:tcW w:w="6840" w:type="dxa"/>
                <w:tcMar>
                  <w:left w:w="0" w:type="dxa"/>
                  <w:right w:w="0" w:type="dxa"/>
                </w:tcMar>
              </w:tcPr>
              <w:p w:rsidR="006C657B" w:rsidRPr="00AC5F95" w:rsidRDefault="006753C1" w:rsidP="00595341">
                <w:pPr>
                  <w:pStyle w:val="FinastraTextBody"/>
                  <w:spacing w:after="180"/>
                  <w:rPr>
                    <w:noProof w:val="0"/>
                    <w:sz w:val="16"/>
                    <w:szCs w:val="16"/>
                  </w:rPr>
                </w:pPr>
                <w:r w:rsidRPr="00AC5F95">
                  <w:rPr>
                    <w:b/>
                    <w:noProof w:val="0"/>
                    <w:sz w:val="16"/>
                    <w:szCs w:val="16"/>
                  </w:rPr>
                  <w:t xml:space="preserve">About </w:t>
                </w:r>
                <w:proofErr w:type="spellStart"/>
                <w:r w:rsidRPr="00AC5F95">
                  <w:rPr>
                    <w:b/>
                    <w:noProof w:val="0"/>
                    <w:sz w:val="16"/>
                    <w:szCs w:val="16"/>
                  </w:rPr>
                  <w:t>Finastra</w:t>
                </w:r>
                <w:proofErr w:type="spellEnd"/>
                <w:r w:rsidRPr="00AC5F95">
                  <w:rPr>
                    <w:b/>
                    <w:noProof w:val="0"/>
                    <w:sz w:val="16"/>
                    <w:szCs w:val="16"/>
                  </w:rPr>
                  <w:br/>
                </w:r>
                <w:proofErr w:type="spellStart"/>
                <w:r w:rsidRPr="00AC5F95">
                  <w:rPr>
                    <w:noProof w:val="0"/>
                    <w:sz w:val="16"/>
                    <w:szCs w:val="16"/>
                  </w:rPr>
                  <w:t>Finastra</w:t>
                </w:r>
                <w:proofErr w:type="spellEnd"/>
                <w:r w:rsidRPr="00AC5F95">
                  <w:rPr>
                    <w:noProof w:val="0"/>
                    <w:sz w:val="16"/>
                    <w:szCs w:val="16"/>
                  </w:rPr>
                  <w:t xml:space="preserve"> unlocks the potential of people and businesses in finance, creating a platform for open innovation. Formed in 2017 by the combination of Misys and D+H, we provide the broadest portfolio of financial services software in the world today –spanning retail banking, transaction banking, lending, and treasury and capital markets. Our solutions enable customers to deploy mission critical technology on premises or in the cloud. Our scale and geographical reach means that we can serve customers effectively, regardless of their size or geographic location – from global financial institutions, to community banks and credit unions. Through our open, secure and reliable solutions, customers are empowered to accelerate growth, optimize cost, mitigate risk and continually evolve to meet the changing needs of their customers. 48 of the world’s top 50 banks use </w:t>
                </w:r>
                <w:proofErr w:type="spellStart"/>
                <w:r w:rsidRPr="00AC5F95">
                  <w:rPr>
                    <w:noProof w:val="0"/>
                    <w:sz w:val="16"/>
                    <w:szCs w:val="16"/>
                  </w:rPr>
                  <w:t>Finastra</w:t>
                </w:r>
                <w:proofErr w:type="spellEnd"/>
                <w:r w:rsidRPr="00AC5F95">
                  <w:rPr>
                    <w:noProof w:val="0"/>
                    <w:sz w:val="16"/>
                    <w:szCs w:val="16"/>
                  </w:rPr>
                  <w:t xml:space="preserve"> technology. Please visit </w:t>
                </w:r>
                <w:hyperlink r:id="rId16" w:history="1">
                  <w:r w:rsidRPr="00AC5F95">
                    <w:rPr>
                      <w:rStyle w:val="Hyperlink"/>
                      <w:b/>
                      <w:noProof w:val="0"/>
                      <w:sz w:val="16"/>
                      <w:szCs w:val="16"/>
                    </w:rPr>
                    <w:t>finastra.com</w:t>
                  </w:r>
                </w:hyperlink>
                <w:r w:rsidR="006C657B" w:rsidRPr="00AC5F95">
                  <w:rPr>
                    <w:noProof w:val="0"/>
                    <w:sz w:val="16"/>
                    <w:szCs w:val="16"/>
                  </w:rPr>
                  <w:cr/>
                </w:r>
              </w:p>
              <w:p w:rsidR="006753C1" w:rsidRPr="00AC5F95" w:rsidRDefault="006753C1" w:rsidP="00595341">
                <w:pPr>
                  <w:pStyle w:val="FinastraTextBody"/>
                  <w:spacing w:after="180"/>
                  <w:rPr>
                    <w:b/>
                    <w:noProof w:val="0"/>
                    <w:sz w:val="16"/>
                    <w:szCs w:val="16"/>
                  </w:rPr>
                </w:pPr>
                <w:proofErr w:type="spellStart"/>
                <w:r w:rsidRPr="00AC5F95">
                  <w:rPr>
                    <w:noProof w:val="0"/>
                    <w:sz w:val="16"/>
                    <w:szCs w:val="16"/>
                  </w:rPr>
                  <w:lastRenderedPageBreak/>
                  <w:t>Finastra</w:t>
                </w:r>
                <w:proofErr w:type="spellEnd"/>
                <w:r w:rsidRPr="00AC5F95">
                  <w:rPr>
                    <w:noProof w:val="0"/>
                    <w:sz w:val="16"/>
                    <w:szCs w:val="16"/>
                  </w:rPr>
                  <w:t xml:space="preserve"> and the </w:t>
                </w:r>
                <w:proofErr w:type="spellStart"/>
                <w:r w:rsidRPr="00AC5F95">
                  <w:rPr>
                    <w:noProof w:val="0"/>
                    <w:sz w:val="16"/>
                    <w:szCs w:val="16"/>
                  </w:rPr>
                  <w:t>Finastra</w:t>
                </w:r>
                <w:proofErr w:type="spellEnd"/>
                <w:r w:rsidRPr="00AC5F95">
                  <w:rPr>
                    <w:noProof w:val="0"/>
                    <w:sz w:val="16"/>
                    <w:szCs w:val="16"/>
                  </w:rPr>
                  <w:t xml:space="preserve"> ‘ribbon’ mark are trademarks of the </w:t>
                </w:r>
                <w:proofErr w:type="spellStart"/>
                <w:r w:rsidRPr="00AC5F95">
                  <w:rPr>
                    <w:noProof w:val="0"/>
                    <w:sz w:val="16"/>
                    <w:szCs w:val="16"/>
                  </w:rPr>
                  <w:t>Finastra</w:t>
                </w:r>
                <w:proofErr w:type="spellEnd"/>
                <w:r w:rsidRPr="00AC5F95">
                  <w:rPr>
                    <w:noProof w:val="0"/>
                    <w:sz w:val="16"/>
                    <w:szCs w:val="16"/>
                  </w:rPr>
                  <w:t xml:space="preserve"> group companies. </w:t>
                </w:r>
                <w:r w:rsidR="006C657B" w:rsidRPr="00AC5F95">
                  <w:rPr>
                    <w:noProof w:val="0"/>
                    <w:sz w:val="16"/>
                    <w:szCs w:val="16"/>
                  </w:rPr>
                  <w:br/>
                </w:r>
                <w:r w:rsidRPr="00AC5F95">
                  <w:rPr>
                    <w:noProof w:val="0"/>
                    <w:sz w:val="16"/>
                    <w:szCs w:val="16"/>
                  </w:rPr>
                  <w:t xml:space="preserve">© 2017 </w:t>
                </w:r>
                <w:proofErr w:type="spellStart"/>
                <w:r w:rsidRPr="00AC5F95">
                  <w:rPr>
                    <w:noProof w:val="0"/>
                    <w:sz w:val="16"/>
                    <w:szCs w:val="16"/>
                  </w:rPr>
                  <w:t>Finastra</w:t>
                </w:r>
                <w:proofErr w:type="spellEnd"/>
                <w:r w:rsidRPr="00AC5F95">
                  <w:rPr>
                    <w:noProof w:val="0"/>
                    <w:sz w:val="16"/>
                    <w:szCs w:val="16"/>
                  </w:rPr>
                  <w:t xml:space="preserve">. All rights reserved. </w:t>
                </w:r>
              </w:p>
            </w:tc>
            <w:tc>
              <w:tcPr>
                <w:tcW w:w="3028" w:type="dxa"/>
                <w:tcMar>
                  <w:left w:w="0" w:type="dxa"/>
                  <w:right w:w="0" w:type="dxa"/>
                </w:tcMar>
              </w:tcPr>
              <w:p w:rsidR="006C657B" w:rsidRPr="00AC5F95" w:rsidRDefault="006C657B" w:rsidP="00595341">
                <w:pPr>
                  <w:pStyle w:val="FinastraTextBody"/>
                  <w:spacing w:after="180"/>
                  <w:jc w:val="right"/>
                  <w:rPr>
                    <w:noProof w:val="0"/>
                    <w:sz w:val="16"/>
                    <w:szCs w:val="16"/>
                  </w:rPr>
                </w:pPr>
                <w:r w:rsidRPr="00AC5F95">
                  <w:rPr>
                    <w:b/>
                    <w:noProof w:val="0"/>
                    <w:sz w:val="16"/>
                    <w:szCs w:val="16"/>
                  </w:rPr>
                  <w:lastRenderedPageBreak/>
                  <w:t>Corporate Headquarters</w:t>
                </w:r>
                <w:r w:rsidRPr="00AC5F95">
                  <w:rPr>
                    <w:b/>
                    <w:noProof w:val="0"/>
                    <w:sz w:val="16"/>
                    <w:szCs w:val="16"/>
                  </w:rPr>
                  <w:br/>
                </w:r>
                <w:r w:rsidRPr="00AC5F95">
                  <w:rPr>
                    <w:noProof w:val="0"/>
                    <w:sz w:val="16"/>
                    <w:szCs w:val="16"/>
                  </w:rPr>
                  <w:t>One Kingdom Street</w:t>
                </w:r>
                <w:r w:rsidRPr="00AC5F95">
                  <w:rPr>
                    <w:noProof w:val="0"/>
                    <w:sz w:val="16"/>
                    <w:szCs w:val="16"/>
                  </w:rPr>
                  <w:br/>
                  <w:t>Paddington</w:t>
                </w:r>
                <w:r w:rsidRPr="00AC5F95">
                  <w:rPr>
                    <w:noProof w:val="0"/>
                    <w:sz w:val="16"/>
                    <w:szCs w:val="16"/>
                  </w:rPr>
                  <w:br/>
                  <w:t>London W2 6BL</w:t>
                </w:r>
                <w:r w:rsidRPr="00AC5F95">
                  <w:rPr>
                    <w:noProof w:val="0"/>
                    <w:sz w:val="16"/>
                    <w:szCs w:val="16"/>
                  </w:rPr>
                  <w:br/>
                  <w:t>United Kingdom</w:t>
                </w:r>
              </w:p>
              <w:p w:rsidR="006C657B" w:rsidRPr="00AC5F95" w:rsidRDefault="006C657B" w:rsidP="00595341">
                <w:pPr>
                  <w:pStyle w:val="FinastraTextBody"/>
                  <w:spacing w:after="180"/>
                  <w:jc w:val="right"/>
                  <w:rPr>
                    <w:noProof w:val="0"/>
                    <w:sz w:val="16"/>
                    <w:szCs w:val="16"/>
                  </w:rPr>
                </w:pPr>
                <w:r w:rsidRPr="00AC5F95">
                  <w:rPr>
                    <w:noProof w:val="0"/>
                    <w:sz w:val="16"/>
                    <w:szCs w:val="16"/>
                  </w:rPr>
                  <w:t>T +44 20 3320 5000</w:t>
                </w:r>
              </w:p>
              <w:p w:rsidR="006C657B" w:rsidRPr="00AC5F95" w:rsidRDefault="006C657B" w:rsidP="00595341">
                <w:pPr>
                  <w:pStyle w:val="FinastraTextBody"/>
                  <w:spacing w:after="180"/>
                  <w:jc w:val="right"/>
                  <w:rPr>
                    <w:noProof w:val="0"/>
                    <w:sz w:val="16"/>
                    <w:szCs w:val="16"/>
                  </w:rPr>
                </w:pPr>
              </w:p>
              <w:p w:rsidR="006C657B" w:rsidRPr="00AC5F95" w:rsidRDefault="006C657B" w:rsidP="00595341">
                <w:pPr>
                  <w:pStyle w:val="FinastraTextBody"/>
                  <w:spacing w:after="180"/>
                  <w:jc w:val="right"/>
                  <w:rPr>
                    <w:b/>
                    <w:noProof w:val="0"/>
                    <w:sz w:val="16"/>
                    <w:szCs w:val="16"/>
                  </w:rPr>
                </w:pPr>
              </w:p>
              <w:p w:rsidR="006753C1" w:rsidRPr="00AC5F95" w:rsidRDefault="006753C1" w:rsidP="00595341">
                <w:pPr>
                  <w:pStyle w:val="FinastraTextBody"/>
                  <w:spacing w:after="180"/>
                  <w:jc w:val="right"/>
                  <w:rPr>
                    <w:b/>
                    <w:noProof w:val="0"/>
                    <w:sz w:val="16"/>
                    <w:szCs w:val="16"/>
                  </w:rPr>
                </w:pPr>
              </w:p>
            </w:tc>
          </w:tr>
        </w:tbl>
        <w:p w:rsidR="00632017" w:rsidRPr="00AC5F95" w:rsidRDefault="00486BFF" w:rsidP="007D3B3E">
          <w:pPr>
            <w:rPr>
              <w:noProof w:val="0"/>
            </w:rPr>
          </w:pPr>
        </w:p>
      </w:sdtContent>
    </w:sdt>
    <w:sectPr w:rsidR="00632017" w:rsidRPr="00AC5F95" w:rsidSect="004759F8">
      <w:footerReference w:type="default" r:id="rId17"/>
      <w:pgSz w:w="11906" w:h="16838" w:code="9"/>
      <w:pgMar w:top="1134" w:right="1134" w:bottom="1134"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BFF" w:rsidRDefault="00486BFF" w:rsidP="00555870">
      <w:r>
        <w:separator/>
      </w:r>
    </w:p>
  </w:endnote>
  <w:endnote w:type="continuationSeparator" w:id="0">
    <w:p w:rsidR="00486BFF" w:rsidRDefault="00486BFF" w:rsidP="00555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8B8" w:rsidRPr="005D08B8" w:rsidRDefault="005D08B8" w:rsidP="005D08B8">
    <w:pPr>
      <w:pStyle w:val="Footer"/>
      <w:rPr>
        <w:color w:val="414141" w:themeColor="text2"/>
        <w:sz w:val="16"/>
        <w:szCs w:val="16"/>
      </w:rPr>
    </w:pPr>
    <w:r w:rsidRPr="008A3497">
      <w:rPr>
        <w:b/>
        <w:color w:val="414141" w:themeColor="text2"/>
        <w:sz w:val="16"/>
        <w:szCs w:val="16"/>
      </w:rPr>
      <w:t>©</w:t>
    </w:r>
    <w:r>
      <w:rPr>
        <w:b/>
        <w:color w:val="414141" w:themeColor="text2"/>
        <w:sz w:val="16"/>
        <w:szCs w:val="16"/>
      </w:rPr>
      <w:t xml:space="preserve"> Finastra</w:t>
    </w:r>
    <w:r w:rsidRPr="005D08B8">
      <w:rPr>
        <w:color w:val="414141" w:themeColor="text2"/>
        <w:sz w:val="16"/>
        <w:szCs w:val="16"/>
      </w:rPr>
      <w:t xml:space="preserve">  |  </w:t>
    </w:r>
    <w:r w:rsidRPr="00874CB6">
      <w:rPr>
        <w:color w:val="414141" w:themeColor="text2"/>
        <w:sz w:val="16"/>
        <w:szCs w:val="16"/>
      </w:rPr>
      <w:fldChar w:fldCharType="begin"/>
    </w:r>
    <w:r w:rsidRPr="00874CB6">
      <w:rPr>
        <w:color w:val="414141" w:themeColor="text2"/>
        <w:sz w:val="16"/>
        <w:szCs w:val="16"/>
      </w:rPr>
      <w:instrText xml:space="preserve"> DATE \@ "dd MMMM yyyy" </w:instrText>
    </w:r>
    <w:r w:rsidRPr="00874CB6">
      <w:rPr>
        <w:color w:val="414141" w:themeColor="text2"/>
        <w:sz w:val="16"/>
        <w:szCs w:val="16"/>
      </w:rPr>
      <w:fldChar w:fldCharType="separate"/>
    </w:r>
    <w:r w:rsidR="00E70A89">
      <w:rPr>
        <w:color w:val="414141" w:themeColor="text2"/>
        <w:sz w:val="16"/>
        <w:szCs w:val="16"/>
      </w:rPr>
      <w:t>16 October 2017</w:t>
    </w:r>
    <w:r w:rsidRPr="00874CB6">
      <w:rPr>
        <w:color w:val="414141" w:themeColor="text2"/>
        <w:sz w:val="16"/>
        <w:szCs w:val="16"/>
      </w:rPr>
      <w:fldChar w:fldCharType="end"/>
    </w:r>
    <w:r w:rsidRPr="00874CB6">
      <w:rPr>
        <w:color w:val="414141" w:themeColor="text2"/>
        <w:sz w:val="16"/>
        <w:szCs w:val="16"/>
      </w:rPr>
      <w:t xml:space="preserve">  |  </w:t>
    </w:r>
    <w:r w:rsidRPr="00874CB6">
      <w:rPr>
        <w:color w:val="414141" w:themeColor="text2"/>
        <w:sz w:val="16"/>
        <w:szCs w:val="16"/>
      </w:rPr>
      <w:fldChar w:fldCharType="begin"/>
    </w:r>
    <w:r w:rsidRPr="00874CB6">
      <w:rPr>
        <w:color w:val="414141" w:themeColor="text2"/>
        <w:sz w:val="16"/>
        <w:szCs w:val="16"/>
      </w:rPr>
      <w:instrText xml:space="preserve"> STYLEREF  "Finastra Cover Family/Product name"  \* MERGEFORMAT </w:instrText>
    </w:r>
    <w:r w:rsidRPr="00874CB6">
      <w:rPr>
        <w:color w:val="414141" w:themeColor="text2"/>
        <w:sz w:val="16"/>
        <w:szCs w:val="16"/>
      </w:rPr>
      <w:fldChar w:fldCharType="separate"/>
    </w:r>
    <w:r w:rsidR="001415C6">
      <w:rPr>
        <w:color w:val="414141" w:themeColor="text2"/>
        <w:sz w:val="16"/>
        <w:szCs w:val="16"/>
      </w:rPr>
      <w:t>[Family/Product Name]</w:t>
    </w:r>
    <w:r w:rsidRPr="00874CB6">
      <w:rPr>
        <w:color w:val="414141" w:themeColor="text2"/>
        <w:sz w:val="16"/>
        <w:szCs w:val="16"/>
      </w:rPr>
      <w:fldChar w:fldCharType="end"/>
    </w:r>
    <w:r w:rsidRPr="00874CB6">
      <w:rPr>
        <w:color w:val="414141" w:themeColor="text2"/>
        <w:sz w:val="16"/>
        <w:szCs w:val="16"/>
      </w:rPr>
      <w:t xml:space="preserve">  |  </w:t>
    </w:r>
    <w:r w:rsidRPr="00874CB6">
      <w:rPr>
        <w:color w:val="414141" w:themeColor="text2"/>
        <w:sz w:val="16"/>
        <w:szCs w:val="16"/>
      </w:rPr>
      <w:fldChar w:fldCharType="begin"/>
    </w:r>
    <w:r w:rsidRPr="00874CB6">
      <w:rPr>
        <w:color w:val="414141" w:themeColor="text2"/>
        <w:sz w:val="16"/>
        <w:szCs w:val="16"/>
      </w:rPr>
      <w:instrText xml:space="preserve"> STYLEREF  "Finastra Cover Title"  \* MERGEFORMAT </w:instrText>
    </w:r>
    <w:r w:rsidRPr="00874CB6">
      <w:rPr>
        <w:color w:val="414141" w:themeColor="text2"/>
        <w:sz w:val="16"/>
        <w:szCs w:val="16"/>
      </w:rPr>
      <w:fldChar w:fldCharType="separate"/>
    </w:r>
    <w:r w:rsidR="001415C6">
      <w:rPr>
        <w:color w:val="414141" w:themeColor="text2"/>
        <w:sz w:val="16"/>
        <w:szCs w:val="16"/>
      </w:rPr>
      <w:t>[Document title goes here and here]</w:t>
    </w:r>
    <w:r w:rsidRPr="00874CB6">
      <w:rPr>
        <w:color w:val="414141" w:themeColor="text2"/>
        <w:sz w:val="16"/>
        <w:szCs w:val="16"/>
      </w:rPr>
      <w:fldChar w:fldCharType="end"/>
    </w:r>
    <w:r w:rsidRPr="00874CB6">
      <w:rPr>
        <w:color w:val="414141" w:themeColor="text2"/>
        <w:sz w:val="16"/>
        <w:szCs w:val="16"/>
      </w:rPr>
      <w:tab/>
    </w:r>
    <w:sdt>
      <w:sdtPr>
        <w:rPr>
          <w:color w:val="414141" w:themeColor="text2"/>
        </w:rPr>
        <w:id w:val="808365796"/>
        <w:docPartObj>
          <w:docPartGallery w:val="Page Numbers (Bottom of Page)"/>
          <w:docPartUnique/>
        </w:docPartObj>
      </w:sdtPr>
      <w:sdtEndPr>
        <w:rPr>
          <w:sz w:val="16"/>
          <w:szCs w:val="16"/>
        </w:rPr>
      </w:sdtEndPr>
      <w:sdtContent>
        <w:r w:rsidRPr="00874CB6">
          <w:rPr>
            <w:color w:val="414141" w:themeColor="text2"/>
            <w:sz w:val="16"/>
            <w:szCs w:val="16"/>
          </w:rPr>
          <w:fldChar w:fldCharType="begin"/>
        </w:r>
        <w:r w:rsidRPr="00874CB6">
          <w:rPr>
            <w:color w:val="414141" w:themeColor="text2"/>
            <w:sz w:val="16"/>
            <w:szCs w:val="16"/>
          </w:rPr>
          <w:instrText xml:space="preserve"> PAGE   \* MERGEFORMAT </w:instrText>
        </w:r>
        <w:r w:rsidRPr="00874CB6">
          <w:rPr>
            <w:color w:val="414141" w:themeColor="text2"/>
            <w:sz w:val="16"/>
            <w:szCs w:val="16"/>
          </w:rPr>
          <w:fldChar w:fldCharType="separate"/>
        </w:r>
        <w:r w:rsidR="004759F8">
          <w:rPr>
            <w:color w:val="414141" w:themeColor="text2"/>
            <w:sz w:val="16"/>
            <w:szCs w:val="16"/>
          </w:rPr>
          <w:t>2</w:t>
        </w:r>
        <w:r w:rsidRPr="00874CB6">
          <w:rPr>
            <w:color w:val="414141" w:themeColor="text2"/>
            <w:sz w:val="16"/>
            <w:szCs w:val="16"/>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9F8" w:rsidRPr="004759F8" w:rsidRDefault="004759F8">
    <w:pPr>
      <w:pStyle w:val="Footer"/>
      <w:rPr>
        <w:color w:val="414141" w:themeColor="text2"/>
        <w:sz w:val="16"/>
        <w:szCs w:val="16"/>
      </w:rPr>
    </w:pPr>
    <w:r w:rsidRPr="008A3497">
      <w:rPr>
        <w:b/>
        <w:color w:val="414141" w:themeColor="text2"/>
        <w:sz w:val="16"/>
        <w:szCs w:val="16"/>
      </w:rPr>
      <w:t>©</w:t>
    </w:r>
    <w:r>
      <w:rPr>
        <w:b/>
        <w:color w:val="414141" w:themeColor="text2"/>
        <w:sz w:val="16"/>
        <w:szCs w:val="16"/>
      </w:rPr>
      <w:t xml:space="preserve"> Finastra</w:t>
    </w:r>
    <w:r w:rsidRPr="005D08B8">
      <w:rPr>
        <w:color w:val="414141" w:themeColor="text2"/>
        <w:sz w:val="16"/>
        <w:szCs w:val="16"/>
      </w:rPr>
      <w:t xml:space="preserve">  |  </w:t>
    </w:r>
    <w:r w:rsidR="00CD6322">
      <w:rPr>
        <w:color w:val="414141" w:themeColor="text2"/>
        <w:sz w:val="16"/>
        <w:szCs w:val="16"/>
      </w:rPr>
      <w:fldChar w:fldCharType="begin"/>
    </w:r>
    <w:r w:rsidR="00CD6322">
      <w:rPr>
        <w:color w:val="414141" w:themeColor="text2"/>
        <w:sz w:val="16"/>
        <w:szCs w:val="16"/>
      </w:rPr>
      <w:instrText xml:space="preserve"> DATE \@ "MMMM d, yyyy" </w:instrText>
    </w:r>
    <w:r w:rsidR="00CD6322">
      <w:rPr>
        <w:color w:val="414141" w:themeColor="text2"/>
        <w:sz w:val="16"/>
        <w:szCs w:val="16"/>
      </w:rPr>
      <w:fldChar w:fldCharType="separate"/>
    </w:r>
    <w:r w:rsidR="00E70A89">
      <w:rPr>
        <w:color w:val="414141" w:themeColor="text2"/>
        <w:sz w:val="16"/>
        <w:szCs w:val="16"/>
      </w:rPr>
      <w:t>October 16, 2017</w:t>
    </w:r>
    <w:r w:rsidR="00CD6322">
      <w:rPr>
        <w:color w:val="414141" w:themeColor="text2"/>
        <w:sz w:val="16"/>
        <w:szCs w:val="16"/>
      </w:rPr>
      <w:fldChar w:fldCharType="end"/>
    </w:r>
    <w:r w:rsidRPr="00874CB6">
      <w:rPr>
        <w:color w:val="414141" w:themeColor="text2"/>
        <w:sz w:val="16"/>
        <w:szCs w:val="16"/>
      </w:rPr>
      <w:t xml:space="preserve"> </w:t>
    </w:r>
    <w:r w:rsidR="00CD6322">
      <w:rPr>
        <w:color w:val="414141" w:themeColor="text2"/>
        <w:sz w:val="16"/>
        <w:szCs w:val="16"/>
      </w:rPr>
      <w:t xml:space="preserve"> </w:t>
    </w:r>
    <w:r w:rsidRPr="00874CB6">
      <w:rPr>
        <w:color w:val="414141" w:themeColor="text2"/>
        <w:sz w:val="16"/>
        <w:szCs w:val="16"/>
      </w:rPr>
      <w:t xml:space="preserve">|  </w:t>
    </w:r>
    <w:r w:rsidRPr="00874CB6">
      <w:rPr>
        <w:color w:val="414141" w:themeColor="text2"/>
        <w:sz w:val="16"/>
        <w:szCs w:val="16"/>
      </w:rPr>
      <w:fldChar w:fldCharType="begin"/>
    </w:r>
    <w:r w:rsidRPr="00874CB6">
      <w:rPr>
        <w:color w:val="414141" w:themeColor="text2"/>
        <w:sz w:val="16"/>
        <w:szCs w:val="16"/>
      </w:rPr>
      <w:instrText xml:space="preserve"> STYLEREF  "Finastra Cover Family/Product name"  \* MERGEFORMAT </w:instrText>
    </w:r>
    <w:r w:rsidRPr="00874CB6">
      <w:rPr>
        <w:color w:val="414141" w:themeColor="text2"/>
        <w:sz w:val="16"/>
        <w:szCs w:val="16"/>
      </w:rPr>
      <w:fldChar w:fldCharType="separate"/>
    </w:r>
    <w:r w:rsidR="00E70A89">
      <w:rPr>
        <w:color w:val="414141" w:themeColor="text2"/>
        <w:sz w:val="16"/>
        <w:szCs w:val="16"/>
      </w:rPr>
      <w:t>FusionInvest</w:t>
    </w:r>
    <w:r w:rsidRPr="00874CB6">
      <w:rPr>
        <w:color w:val="414141" w:themeColor="text2"/>
        <w:sz w:val="16"/>
        <w:szCs w:val="16"/>
      </w:rPr>
      <w:fldChar w:fldCharType="end"/>
    </w:r>
    <w:r w:rsidRPr="00874CB6">
      <w:rPr>
        <w:color w:val="414141" w:themeColor="text2"/>
        <w:sz w:val="16"/>
        <w:szCs w:val="16"/>
      </w:rPr>
      <w:t xml:space="preserve">  |  </w:t>
    </w:r>
    <w:r w:rsidRPr="00874CB6">
      <w:rPr>
        <w:color w:val="414141" w:themeColor="text2"/>
        <w:sz w:val="16"/>
        <w:szCs w:val="16"/>
      </w:rPr>
      <w:fldChar w:fldCharType="begin"/>
    </w:r>
    <w:r w:rsidRPr="00874CB6">
      <w:rPr>
        <w:color w:val="414141" w:themeColor="text2"/>
        <w:sz w:val="16"/>
        <w:szCs w:val="16"/>
      </w:rPr>
      <w:instrText xml:space="preserve"> STYLEREF  "Finastra Cover Title"  \* MERGEFORMAT </w:instrText>
    </w:r>
    <w:r w:rsidRPr="00874CB6">
      <w:rPr>
        <w:color w:val="414141" w:themeColor="text2"/>
        <w:sz w:val="16"/>
        <w:szCs w:val="16"/>
      </w:rPr>
      <w:fldChar w:fldCharType="separate"/>
    </w:r>
    <w:r w:rsidR="00E70A89">
      <w:rPr>
        <w:color w:val="414141" w:themeColor="text2"/>
        <w:sz w:val="16"/>
        <w:szCs w:val="16"/>
      </w:rPr>
      <w:t>Fully Executed Kernel Action</w:t>
    </w:r>
    <w:r w:rsidRPr="00874CB6">
      <w:rPr>
        <w:color w:val="414141" w:themeColor="text2"/>
        <w:sz w:val="16"/>
        <w:szCs w:val="16"/>
      </w:rPr>
      <w:fldChar w:fldCharType="end"/>
    </w:r>
    <w:r w:rsidRPr="00874CB6">
      <w:rPr>
        <w:color w:val="414141" w:themeColor="text2"/>
        <w:sz w:val="16"/>
        <w:szCs w:val="16"/>
      </w:rPr>
      <w:tab/>
    </w:r>
    <w:sdt>
      <w:sdtPr>
        <w:rPr>
          <w:color w:val="414141" w:themeColor="text2"/>
        </w:rPr>
        <w:id w:val="880443720"/>
        <w:docPartObj>
          <w:docPartGallery w:val="Page Numbers (Bottom of Page)"/>
          <w:docPartUnique/>
        </w:docPartObj>
      </w:sdtPr>
      <w:sdtEndPr>
        <w:rPr>
          <w:sz w:val="16"/>
          <w:szCs w:val="16"/>
        </w:rPr>
      </w:sdtEndPr>
      <w:sdtContent>
        <w:r w:rsidRPr="00874CB6">
          <w:rPr>
            <w:color w:val="414141" w:themeColor="text2"/>
            <w:sz w:val="16"/>
            <w:szCs w:val="16"/>
          </w:rPr>
          <w:fldChar w:fldCharType="begin"/>
        </w:r>
        <w:r w:rsidRPr="00874CB6">
          <w:rPr>
            <w:color w:val="414141" w:themeColor="text2"/>
            <w:sz w:val="16"/>
            <w:szCs w:val="16"/>
          </w:rPr>
          <w:instrText xml:space="preserve"> PAGE   \* MERGEFORMAT </w:instrText>
        </w:r>
        <w:r w:rsidRPr="00874CB6">
          <w:rPr>
            <w:color w:val="414141" w:themeColor="text2"/>
            <w:sz w:val="16"/>
            <w:szCs w:val="16"/>
          </w:rPr>
          <w:fldChar w:fldCharType="separate"/>
        </w:r>
        <w:r w:rsidR="00E70A89">
          <w:rPr>
            <w:color w:val="414141" w:themeColor="text2"/>
            <w:sz w:val="16"/>
            <w:szCs w:val="16"/>
          </w:rPr>
          <w:t>5</w:t>
        </w:r>
        <w:r w:rsidRPr="00874CB6">
          <w:rPr>
            <w:color w:val="414141" w:themeColor="text2"/>
            <w:sz w:val="16"/>
            <w:szCs w:val="16"/>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BFF" w:rsidRDefault="00486BFF" w:rsidP="00555870">
      <w:r>
        <w:separator/>
      </w:r>
    </w:p>
  </w:footnote>
  <w:footnote w:type="continuationSeparator" w:id="0">
    <w:p w:rsidR="00486BFF" w:rsidRDefault="00486BFF" w:rsidP="005558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D9877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B5C879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9CCBD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334EF0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A6E5D1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34AE40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1CF4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E4CA1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7E6EDA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578E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8DA371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9F7CE6"/>
    <w:multiLevelType w:val="multilevel"/>
    <w:tmpl w:val="BA4ED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040FA9"/>
    <w:multiLevelType w:val="multilevel"/>
    <w:tmpl w:val="0B586EC2"/>
    <w:lvl w:ilvl="0">
      <w:start w:val="1"/>
      <w:numFmt w:val="bullet"/>
      <w:lvlText w:val=""/>
      <w:lvlJc w:val="left"/>
      <w:pPr>
        <w:tabs>
          <w:tab w:val="num" w:pos="170"/>
        </w:tabs>
        <w:ind w:left="170" w:hanging="17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7126813"/>
    <w:multiLevelType w:val="hybridMultilevel"/>
    <w:tmpl w:val="901CEACE"/>
    <w:lvl w:ilvl="0" w:tplc="C0B46F0E">
      <w:start w:val="1"/>
      <w:numFmt w:val="decimal"/>
      <w:lvlText w:val="%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CF83049"/>
    <w:multiLevelType w:val="multilevel"/>
    <w:tmpl w:val="5B183682"/>
    <w:styleLink w:val="MisysListstyle"/>
    <w:lvl w:ilvl="0">
      <w:start w:val="1"/>
      <w:numFmt w:val="decimal"/>
      <w:lvlText w:val="%1."/>
      <w:lvlJc w:val="left"/>
      <w:pPr>
        <w:ind w:left="360" w:hanging="360"/>
      </w:pPr>
      <w:rPr>
        <w:rFonts w:hint="default"/>
        <w:color w:val="auto"/>
        <w:sz w:val="20"/>
      </w:rPr>
    </w:lvl>
    <w:lvl w:ilvl="1">
      <w:start w:val="1"/>
      <w:numFmt w:val="upperLetter"/>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upp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upperLetter"/>
      <w:lvlText w:val="%8."/>
      <w:lvlJc w:val="left"/>
      <w:pPr>
        <w:ind w:left="2880" w:hanging="360"/>
      </w:pPr>
      <w:rPr>
        <w:rFonts w:hint="default"/>
      </w:rPr>
    </w:lvl>
    <w:lvl w:ilvl="8">
      <w:start w:val="1"/>
      <w:numFmt w:val="upperRoman"/>
      <w:lvlText w:val="%9."/>
      <w:lvlJc w:val="left"/>
      <w:pPr>
        <w:ind w:left="3240" w:hanging="360"/>
      </w:pPr>
      <w:rPr>
        <w:rFonts w:hint="default"/>
      </w:rPr>
    </w:lvl>
  </w:abstractNum>
  <w:abstractNum w:abstractNumId="15" w15:restartNumberingAfterBreak="0">
    <w:nsid w:val="0D14709F"/>
    <w:multiLevelType w:val="multilevel"/>
    <w:tmpl w:val="2FF672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0DDB393D"/>
    <w:multiLevelType w:val="hybridMultilevel"/>
    <w:tmpl w:val="4ABA597A"/>
    <w:lvl w:ilvl="0" w:tplc="13C23D66">
      <w:start w:val="1"/>
      <w:numFmt w:val="bullet"/>
      <w:lvlText w:val="•"/>
      <w:lvlJc w:val="left"/>
      <w:pPr>
        <w:tabs>
          <w:tab w:val="num" w:pos="720"/>
        </w:tabs>
        <w:ind w:left="720" w:hanging="360"/>
      </w:pPr>
      <w:rPr>
        <w:rFonts w:ascii="Times New Roman" w:hAnsi="Times New Roman" w:hint="default"/>
      </w:rPr>
    </w:lvl>
    <w:lvl w:ilvl="1" w:tplc="FCF4E5FE" w:tentative="1">
      <w:start w:val="1"/>
      <w:numFmt w:val="bullet"/>
      <w:lvlText w:val="•"/>
      <w:lvlJc w:val="left"/>
      <w:pPr>
        <w:tabs>
          <w:tab w:val="num" w:pos="1440"/>
        </w:tabs>
        <w:ind w:left="1440" w:hanging="360"/>
      </w:pPr>
      <w:rPr>
        <w:rFonts w:ascii="Times New Roman" w:hAnsi="Times New Roman" w:hint="default"/>
      </w:rPr>
    </w:lvl>
    <w:lvl w:ilvl="2" w:tplc="E84EB5AE" w:tentative="1">
      <w:start w:val="1"/>
      <w:numFmt w:val="bullet"/>
      <w:lvlText w:val="•"/>
      <w:lvlJc w:val="left"/>
      <w:pPr>
        <w:tabs>
          <w:tab w:val="num" w:pos="2160"/>
        </w:tabs>
        <w:ind w:left="2160" w:hanging="360"/>
      </w:pPr>
      <w:rPr>
        <w:rFonts w:ascii="Times New Roman" w:hAnsi="Times New Roman" w:hint="default"/>
      </w:rPr>
    </w:lvl>
    <w:lvl w:ilvl="3" w:tplc="5B82267C" w:tentative="1">
      <w:start w:val="1"/>
      <w:numFmt w:val="bullet"/>
      <w:lvlText w:val="•"/>
      <w:lvlJc w:val="left"/>
      <w:pPr>
        <w:tabs>
          <w:tab w:val="num" w:pos="2880"/>
        </w:tabs>
        <w:ind w:left="2880" w:hanging="360"/>
      </w:pPr>
      <w:rPr>
        <w:rFonts w:ascii="Times New Roman" w:hAnsi="Times New Roman" w:hint="default"/>
      </w:rPr>
    </w:lvl>
    <w:lvl w:ilvl="4" w:tplc="D62AB276" w:tentative="1">
      <w:start w:val="1"/>
      <w:numFmt w:val="bullet"/>
      <w:lvlText w:val="•"/>
      <w:lvlJc w:val="left"/>
      <w:pPr>
        <w:tabs>
          <w:tab w:val="num" w:pos="3600"/>
        </w:tabs>
        <w:ind w:left="3600" w:hanging="360"/>
      </w:pPr>
      <w:rPr>
        <w:rFonts w:ascii="Times New Roman" w:hAnsi="Times New Roman" w:hint="default"/>
      </w:rPr>
    </w:lvl>
    <w:lvl w:ilvl="5" w:tplc="020E0DCA" w:tentative="1">
      <w:start w:val="1"/>
      <w:numFmt w:val="bullet"/>
      <w:lvlText w:val="•"/>
      <w:lvlJc w:val="left"/>
      <w:pPr>
        <w:tabs>
          <w:tab w:val="num" w:pos="4320"/>
        </w:tabs>
        <w:ind w:left="4320" w:hanging="360"/>
      </w:pPr>
      <w:rPr>
        <w:rFonts w:ascii="Times New Roman" w:hAnsi="Times New Roman" w:hint="default"/>
      </w:rPr>
    </w:lvl>
    <w:lvl w:ilvl="6" w:tplc="3DDED6CC" w:tentative="1">
      <w:start w:val="1"/>
      <w:numFmt w:val="bullet"/>
      <w:lvlText w:val="•"/>
      <w:lvlJc w:val="left"/>
      <w:pPr>
        <w:tabs>
          <w:tab w:val="num" w:pos="5040"/>
        </w:tabs>
        <w:ind w:left="5040" w:hanging="360"/>
      </w:pPr>
      <w:rPr>
        <w:rFonts w:ascii="Times New Roman" w:hAnsi="Times New Roman" w:hint="default"/>
      </w:rPr>
    </w:lvl>
    <w:lvl w:ilvl="7" w:tplc="001EC0DA" w:tentative="1">
      <w:start w:val="1"/>
      <w:numFmt w:val="bullet"/>
      <w:lvlText w:val="•"/>
      <w:lvlJc w:val="left"/>
      <w:pPr>
        <w:tabs>
          <w:tab w:val="num" w:pos="5760"/>
        </w:tabs>
        <w:ind w:left="5760" w:hanging="360"/>
      </w:pPr>
      <w:rPr>
        <w:rFonts w:ascii="Times New Roman" w:hAnsi="Times New Roman" w:hint="default"/>
      </w:rPr>
    </w:lvl>
    <w:lvl w:ilvl="8" w:tplc="25D4BC6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11D142C0"/>
    <w:multiLevelType w:val="multilevel"/>
    <w:tmpl w:val="5B183682"/>
    <w:numStyleLink w:val="MisysListstyle"/>
  </w:abstractNum>
  <w:abstractNum w:abstractNumId="18" w15:restartNumberingAfterBreak="0">
    <w:nsid w:val="11F47CCD"/>
    <w:multiLevelType w:val="hybridMultilevel"/>
    <w:tmpl w:val="06D0D10C"/>
    <w:lvl w:ilvl="0" w:tplc="4D284C58">
      <w:start w:val="1"/>
      <w:numFmt w:val="bullet"/>
      <w:pStyle w:val="FinastraTextBodyBulletPointLv1"/>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4C6E8B"/>
    <w:multiLevelType w:val="multilevel"/>
    <w:tmpl w:val="E760DBF6"/>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upperRoman"/>
      <w:lvlText w:val="%6."/>
      <w:lvlJc w:val="left"/>
      <w:pPr>
        <w:ind w:left="2160" w:hanging="360"/>
      </w:pPr>
      <w:rPr>
        <w:rFonts w:hint="default"/>
      </w:rPr>
    </w:lvl>
    <w:lvl w:ilvl="6">
      <w:start w:val="1"/>
      <w:numFmt w:val="upperRoman"/>
      <w:lvlText w:val="%7."/>
      <w:lvlJc w:val="left"/>
      <w:pPr>
        <w:ind w:left="2520" w:hanging="360"/>
      </w:pPr>
      <w:rPr>
        <w:rFonts w:hint="default"/>
      </w:rPr>
    </w:lvl>
    <w:lvl w:ilvl="7">
      <w:start w:val="1"/>
      <w:numFmt w:val="upperLetter"/>
      <w:lvlText w:val="%8."/>
      <w:lvlJc w:val="left"/>
      <w:pPr>
        <w:ind w:left="2880" w:hanging="360"/>
      </w:pPr>
      <w:rPr>
        <w:rFonts w:hint="default"/>
      </w:rPr>
    </w:lvl>
    <w:lvl w:ilvl="8">
      <w:start w:val="1"/>
      <w:numFmt w:val="upperRoman"/>
      <w:lvlText w:val="%9."/>
      <w:lvlJc w:val="left"/>
      <w:pPr>
        <w:ind w:left="3240" w:hanging="360"/>
      </w:pPr>
      <w:rPr>
        <w:rFonts w:hint="default"/>
      </w:rPr>
    </w:lvl>
  </w:abstractNum>
  <w:abstractNum w:abstractNumId="20" w15:restartNumberingAfterBreak="0">
    <w:nsid w:val="179F6B76"/>
    <w:multiLevelType w:val="hybridMultilevel"/>
    <w:tmpl w:val="8BD6000A"/>
    <w:lvl w:ilvl="0" w:tplc="6A409A0E">
      <w:start w:val="1"/>
      <w:numFmt w:val="bullet"/>
      <w:lvlText w:val=""/>
      <w:lvlJc w:val="left"/>
      <w:pPr>
        <w:ind w:left="720" w:hanging="360"/>
      </w:pPr>
      <w:rPr>
        <w:rFonts w:ascii="Symbol" w:hAnsi="Symbol" w:hint="default"/>
      </w:rPr>
    </w:lvl>
    <w:lvl w:ilvl="1" w:tplc="8D9AE6E6" w:tentative="1">
      <w:start w:val="1"/>
      <w:numFmt w:val="bullet"/>
      <w:lvlText w:val="o"/>
      <w:lvlJc w:val="left"/>
      <w:pPr>
        <w:ind w:left="1440" w:hanging="360"/>
      </w:pPr>
      <w:rPr>
        <w:rFonts w:ascii="Courier New" w:hAnsi="Courier New" w:hint="default"/>
      </w:rPr>
    </w:lvl>
    <w:lvl w:ilvl="2" w:tplc="8130A2B4" w:tentative="1">
      <w:start w:val="1"/>
      <w:numFmt w:val="bullet"/>
      <w:lvlText w:val=""/>
      <w:lvlJc w:val="left"/>
      <w:pPr>
        <w:ind w:left="2160" w:hanging="360"/>
      </w:pPr>
      <w:rPr>
        <w:rFonts w:ascii="Wingdings" w:hAnsi="Wingdings" w:hint="default"/>
      </w:rPr>
    </w:lvl>
    <w:lvl w:ilvl="3" w:tplc="73DC1F1A" w:tentative="1">
      <w:start w:val="1"/>
      <w:numFmt w:val="bullet"/>
      <w:lvlText w:val=""/>
      <w:lvlJc w:val="left"/>
      <w:pPr>
        <w:ind w:left="2880" w:hanging="360"/>
      </w:pPr>
      <w:rPr>
        <w:rFonts w:ascii="Symbol" w:hAnsi="Symbol" w:hint="default"/>
      </w:rPr>
    </w:lvl>
    <w:lvl w:ilvl="4" w:tplc="8DBA8F2A" w:tentative="1">
      <w:start w:val="1"/>
      <w:numFmt w:val="bullet"/>
      <w:lvlText w:val="o"/>
      <w:lvlJc w:val="left"/>
      <w:pPr>
        <w:ind w:left="3600" w:hanging="360"/>
      </w:pPr>
      <w:rPr>
        <w:rFonts w:ascii="Courier New" w:hAnsi="Courier New" w:hint="default"/>
      </w:rPr>
    </w:lvl>
    <w:lvl w:ilvl="5" w:tplc="C12C3B24" w:tentative="1">
      <w:start w:val="1"/>
      <w:numFmt w:val="bullet"/>
      <w:lvlText w:val=""/>
      <w:lvlJc w:val="left"/>
      <w:pPr>
        <w:ind w:left="4320" w:hanging="360"/>
      </w:pPr>
      <w:rPr>
        <w:rFonts w:ascii="Wingdings" w:hAnsi="Wingdings" w:hint="default"/>
      </w:rPr>
    </w:lvl>
    <w:lvl w:ilvl="6" w:tplc="3FF4005E" w:tentative="1">
      <w:start w:val="1"/>
      <w:numFmt w:val="bullet"/>
      <w:lvlText w:val=""/>
      <w:lvlJc w:val="left"/>
      <w:pPr>
        <w:ind w:left="5040" w:hanging="360"/>
      </w:pPr>
      <w:rPr>
        <w:rFonts w:ascii="Symbol" w:hAnsi="Symbol" w:hint="default"/>
      </w:rPr>
    </w:lvl>
    <w:lvl w:ilvl="7" w:tplc="6074CA7E" w:tentative="1">
      <w:start w:val="1"/>
      <w:numFmt w:val="bullet"/>
      <w:lvlText w:val="o"/>
      <w:lvlJc w:val="left"/>
      <w:pPr>
        <w:ind w:left="5760" w:hanging="360"/>
      </w:pPr>
      <w:rPr>
        <w:rFonts w:ascii="Courier New" w:hAnsi="Courier New" w:hint="default"/>
      </w:rPr>
    </w:lvl>
    <w:lvl w:ilvl="8" w:tplc="FD5449EC" w:tentative="1">
      <w:start w:val="1"/>
      <w:numFmt w:val="bullet"/>
      <w:lvlText w:val=""/>
      <w:lvlJc w:val="left"/>
      <w:pPr>
        <w:ind w:left="6480" w:hanging="360"/>
      </w:pPr>
      <w:rPr>
        <w:rFonts w:ascii="Wingdings" w:hAnsi="Wingdings" w:hint="default"/>
      </w:rPr>
    </w:lvl>
  </w:abstractNum>
  <w:abstractNum w:abstractNumId="21" w15:restartNumberingAfterBreak="0">
    <w:nsid w:val="190C0C3B"/>
    <w:multiLevelType w:val="hybridMultilevel"/>
    <w:tmpl w:val="51C8CE50"/>
    <w:lvl w:ilvl="0" w:tplc="AB7A0F44">
      <w:start w:val="1"/>
      <w:numFmt w:val="bullet"/>
      <w:lvlText w:val="–"/>
      <w:lvlJc w:val="left"/>
      <w:pPr>
        <w:ind w:left="927"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061E5E"/>
    <w:multiLevelType w:val="hybridMultilevel"/>
    <w:tmpl w:val="16201316"/>
    <w:lvl w:ilvl="0" w:tplc="4DA64C36">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A55B05"/>
    <w:multiLevelType w:val="hybridMultilevel"/>
    <w:tmpl w:val="2F4E49B8"/>
    <w:lvl w:ilvl="0" w:tplc="05328B30">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5B7C2E"/>
    <w:multiLevelType w:val="multilevel"/>
    <w:tmpl w:val="8774E90E"/>
    <w:lvl w:ilvl="0">
      <w:start w:val="1"/>
      <w:numFmt w:val="decimal"/>
      <w:lvlText w:val="%1."/>
      <w:lvlJc w:val="left"/>
      <w:pPr>
        <w:ind w:left="360" w:hanging="360"/>
      </w:pPr>
    </w:lvl>
    <w:lvl w:ilvl="1">
      <w:start w:val="1"/>
      <w:numFmt w:val="decimalZero"/>
      <w:isLgl/>
      <w:lvlText w:val="Section %1.%2"/>
      <w:lvlJc w:val="left"/>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39F64E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0ED0AA7"/>
    <w:multiLevelType w:val="hybridMultilevel"/>
    <w:tmpl w:val="913C2C46"/>
    <w:lvl w:ilvl="0" w:tplc="4502EDF6">
      <w:start w:val="1"/>
      <w:numFmt w:val="bullet"/>
      <w:pStyle w:val="FinastraTextBodyBulletPointLv4"/>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7" w15:restartNumberingAfterBreak="0">
    <w:nsid w:val="435260F8"/>
    <w:multiLevelType w:val="hybridMultilevel"/>
    <w:tmpl w:val="4BA2DCE2"/>
    <w:lvl w:ilvl="0" w:tplc="47643274">
      <w:start w:val="1"/>
      <w:numFmt w:val="bullet"/>
      <w:pStyle w:val="FinastraTextBodyBulletPointLv3"/>
      <w:lvlText w:val="›"/>
      <w:lvlJc w:val="left"/>
      <w:pPr>
        <w:ind w:left="1287" w:hanging="360"/>
      </w:pPr>
      <w:rPr>
        <w:rFonts w:ascii="Arial" w:hAnsi="Arial" w:hint="default"/>
        <w:color w:val="auto"/>
        <w:sz w:val="20"/>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8" w15:restartNumberingAfterBreak="0">
    <w:nsid w:val="4741475A"/>
    <w:multiLevelType w:val="multilevel"/>
    <w:tmpl w:val="3BD010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49EC36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FD318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1060D04"/>
    <w:multiLevelType w:val="hybridMultilevel"/>
    <w:tmpl w:val="B63A544E"/>
    <w:lvl w:ilvl="0" w:tplc="A6DE0D5A">
      <w:start w:val="1"/>
      <w:numFmt w:val="decimal"/>
      <w:lvlText w:val="%1.1.1"/>
      <w:lvlJc w:val="left"/>
      <w:pPr>
        <w:ind w:left="1008" w:hanging="360"/>
      </w:pPr>
      <w:rPr>
        <w:rFonts w:hint="default"/>
      </w:r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32" w15:restartNumberingAfterBreak="0">
    <w:nsid w:val="511272A1"/>
    <w:multiLevelType w:val="hybridMultilevel"/>
    <w:tmpl w:val="2AEA97BA"/>
    <w:lvl w:ilvl="0" w:tplc="418024B0">
      <w:start w:val="1"/>
      <w:numFmt w:val="bullet"/>
      <w:lvlText w:val=""/>
      <w:lvlJc w:val="left"/>
      <w:pPr>
        <w:ind w:left="1004"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3653BF"/>
    <w:multiLevelType w:val="hybridMultilevel"/>
    <w:tmpl w:val="84F06374"/>
    <w:lvl w:ilvl="0" w:tplc="8334E12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50F63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ADD1E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5FB17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E3713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0A70B99"/>
    <w:multiLevelType w:val="singleLevel"/>
    <w:tmpl w:val="9AFAD020"/>
    <w:lvl w:ilvl="0">
      <w:start w:val="1"/>
      <w:numFmt w:val="bullet"/>
      <w:pStyle w:val="FinastraTextBodyBulletPointLv2"/>
      <w:lvlText w:val="–"/>
      <w:lvlJc w:val="left"/>
      <w:pPr>
        <w:tabs>
          <w:tab w:val="num" w:pos="567"/>
        </w:tabs>
        <w:ind w:left="567" w:hanging="283"/>
      </w:pPr>
      <w:rPr>
        <w:rFonts w:ascii="Arial" w:hAnsi="Arial" w:hint="default"/>
        <w:color w:val="auto"/>
        <w:sz w:val="20"/>
      </w:rPr>
    </w:lvl>
  </w:abstractNum>
  <w:abstractNum w:abstractNumId="39" w15:restartNumberingAfterBreak="0">
    <w:nsid w:val="73DE6D3B"/>
    <w:multiLevelType w:val="hybridMultilevel"/>
    <w:tmpl w:val="977AB1B4"/>
    <w:lvl w:ilvl="0" w:tplc="70388214">
      <w:start w:val="1"/>
      <w:numFmt w:val="bullet"/>
      <w:lvlText w:val=""/>
      <w:lvlJc w:val="left"/>
      <w:pPr>
        <w:ind w:left="720" w:hanging="360"/>
      </w:pPr>
      <w:rPr>
        <w:rFonts w:ascii="Symbol" w:hAnsi="Symbol" w:hint="default"/>
      </w:rPr>
    </w:lvl>
    <w:lvl w:ilvl="1" w:tplc="BA88A4F6" w:tentative="1">
      <w:start w:val="1"/>
      <w:numFmt w:val="bullet"/>
      <w:lvlText w:val="o"/>
      <w:lvlJc w:val="left"/>
      <w:pPr>
        <w:ind w:left="1440" w:hanging="360"/>
      </w:pPr>
      <w:rPr>
        <w:rFonts w:ascii="Courier New" w:hAnsi="Courier New" w:cs="Courier New" w:hint="default"/>
      </w:rPr>
    </w:lvl>
    <w:lvl w:ilvl="2" w:tplc="00703338" w:tentative="1">
      <w:start w:val="1"/>
      <w:numFmt w:val="bullet"/>
      <w:lvlText w:val=""/>
      <w:lvlJc w:val="left"/>
      <w:pPr>
        <w:ind w:left="2160" w:hanging="360"/>
      </w:pPr>
      <w:rPr>
        <w:rFonts w:ascii="Wingdings" w:hAnsi="Wingdings" w:hint="default"/>
      </w:rPr>
    </w:lvl>
    <w:lvl w:ilvl="3" w:tplc="55204620" w:tentative="1">
      <w:start w:val="1"/>
      <w:numFmt w:val="bullet"/>
      <w:lvlText w:val=""/>
      <w:lvlJc w:val="left"/>
      <w:pPr>
        <w:ind w:left="2880" w:hanging="360"/>
      </w:pPr>
      <w:rPr>
        <w:rFonts w:ascii="Symbol" w:hAnsi="Symbol" w:hint="default"/>
      </w:rPr>
    </w:lvl>
    <w:lvl w:ilvl="4" w:tplc="9DAC40D2" w:tentative="1">
      <w:start w:val="1"/>
      <w:numFmt w:val="bullet"/>
      <w:lvlText w:val="o"/>
      <w:lvlJc w:val="left"/>
      <w:pPr>
        <w:ind w:left="3600" w:hanging="360"/>
      </w:pPr>
      <w:rPr>
        <w:rFonts w:ascii="Courier New" w:hAnsi="Courier New" w:cs="Courier New" w:hint="default"/>
      </w:rPr>
    </w:lvl>
    <w:lvl w:ilvl="5" w:tplc="376A2E5A" w:tentative="1">
      <w:start w:val="1"/>
      <w:numFmt w:val="bullet"/>
      <w:lvlText w:val=""/>
      <w:lvlJc w:val="left"/>
      <w:pPr>
        <w:ind w:left="4320" w:hanging="360"/>
      </w:pPr>
      <w:rPr>
        <w:rFonts w:ascii="Wingdings" w:hAnsi="Wingdings" w:hint="default"/>
      </w:rPr>
    </w:lvl>
    <w:lvl w:ilvl="6" w:tplc="BFB63B54" w:tentative="1">
      <w:start w:val="1"/>
      <w:numFmt w:val="bullet"/>
      <w:lvlText w:val=""/>
      <w:lvlJc w:val="left"/>
      <w:pPr>
        <w:ind w:left="5040" w:hanging="360"/>
      </w:pPr>
      <w:rPr>
        <w:rFonts w:ascii="Symbol" w:hAnsi="Symbol" w:hint="default"/>
      </w:rPr>
    </w:lvl>
    <w:lvl w:ilvl="7" w:tplc="691A655C" w:tentative="1">
      <w:start w:val="1"/>
      <w:numFmt w:val="bullet"/>
      <w:lvlText w:val="o"/>
      <w:lvlJc w:val="left"/>
      <w:pPr>
        <w:ind w:left="5760" w:hanging="360"/>
      </w:pPr>
      <w:rPr>
        <w:rFonts w:ascii="Courier New" w:hAnsi="Courier New" w:cs="Courier New" w:hint="default"/>
      </w:rPr>
    </w:lvl>
    <w:lvl w:ilvl="8" w:tplc="D9F2954A" w:tentative="1">
      <w:start w:val="1"/>
      <w:numFmt w:val="bullet"/>
      <w:lvlText w:val=""/>
      <w:lvlJc w:val="left"/>
      <w:pPr>
        <w:ind w:left="6480" w:hanging="360"/>
      </w:pPr>
      <w:rPr>
        <w:rFonts w:ascii="Wingdings" w:hAnsi="Wingdings" w:hint="default"/>
      </w:rPr>
    </w:lvl>
  </w:abstractNum>
  <w:abstractNum w:abstractNumId="40" w15:restartNumberingAfterBreak="0">
    <w:nsid w:val="76FD29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2"/>
  </w:num>
  <w:num w:numId="2">
    <w:abstractNumId w:val="11"/>
  </w:num>
  <w:num w:numId="3">
    <w:abstractNumId w:val="39"/>
  </w:num>
  <w:num w:numId="4">
    <w:abstractNumId w:val="36"/>
  </w:num>
  <w:num w:numId="5">
    <w:abstractNumId w:val="19"/>
  </w:num>
  <w:num w:numId="6">
    <w:abstractNumId w:val="37"/>
  </w:num>
  <w:num w:numId="7">
    <w:abstractNumId w:val="34"/>
  </w:num>
  <w:num w:numId="8">
    <w:abstractNumId w:val="35"/>
  </w:num>
  <w:num w:numId="9">
    <w:abstractNumId w:val="29"/>
  </w:num>
  <w:num w:numId="10">
    <w:abstractNumId w:val="14"/>
  </w:num>
  <w:num w:numId="11">
    <w:abstractNumId w:val="17"/>
  </w:num>
  <w:num w:numId="12">
    <w:abstractNumId w:val="20"/>
  </w:num>
  <w:num w:numId="13">
    <w:abstractNumId w:val="40"/>
  </w:num>
  <w:num w:numId="14">
    <w:abstractNumId w:val="38"/>
  </w:num>
  <w:num w:numId="15">
    <w:abstractNumId w:val="30"/>
  </w:num>
  <w:num w:numId="16">
    <w:abstractNumId w:val="25"/>
  </w:num>
  <w:num w:numId="17">
    <w:abstractNumId w:val="24"/>
  </w:num>
  <w:num w:numId="18">
    <w:abstractNumId w:val="0"/>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21"/>
  </w:num>
  <w:num w:numId="30">
    <w:abstractNumId w:val="32"/>
  </w:num>
  <w:num w:numId="31">
    <w:abstractNumId w:val="18"/>
  </w:num>
  <w:num w:numId="32">
    <w:abstractNumId w:val="28"/>
  </w:num>
  <w:num w:numId="33">
    <w:abstractNumId w:val="12"/>
  </w:num>
  <w:num w:numId="34">
    <w:abstractNumId w:val="27"/>
  </w:num>
  <w:num w:numId="35">
    <w:abstractNumId w:val="26"/>
  </w:num>
  <w:num w:numId="36">
    <w:abstractNumId w:val="16"/>
  </w:num>
  <w:num w:numId="37">
    <w:abstractNumId w:val="33"/>
  </w:num>
  <w:num w:numId="38">
    <w:abstractNumId w:val="31"/>
  </w:num>
  <w:num w:numId="39">
    <w:abstractNumId w:val="13"/>
  </w:num>
  <w:num w:numId="40">
    <w:abstractNumId w:val="15"/>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0"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lickAndTypeStyle w:val="FinastraIntroMedium"/>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5C6"/>
    <w:rsid w:val="00007705"/>
    <w:rsid w:val="00020AF0"/>
    <w:rsid w:val="00027507"/>
    <w:rsid w:val="00037184"/>
    <w:rsid w:val="00051F98"/>
    <w:rsid w:val="0005680D"/>
    <w:rsid w:val="00061EA5"/>
    <w:rsid w:val="00072259"/>
    <w:rsid w:val="0007350B"/>
    <w:rsid w:val="00076BFA"/>
    <w:rsid w:val="000C5A88"/>
    <w:rsid w:val="000F0D0D"/>
    <w:rsid w:val="000F5C49"/>
    <w:rsid w:val="000F63C6"/>
    <w:rsid w:val="00102E99"/>
    <w:rsid w:val="001073B5"/>
    <w:rsid w:val="00111DFA"/>
    <w:rsid w:val="001157A2"/>
    <w:rsid w:val="00126857"/>
    <w:rsid w:val="00127B2E"/>
    <w:rsid w:val="00131754"/>
    <w:rsid w:val="00134C17"/>
    <w:rsid w:val="00135487"/>
    <w:rsid w:val="001415C6"/>
    <w:rsid w:val="0014666C"/>
    <w:rsid w:val="00147CE1"/>
    <w:rsid w:val="001527C2"/>
    <w:rsid w:val="00160AC4"/>
    <w:rsid w:val="00166BED"/>
    <w:rsid w:val="001713EB"/>
    <w:rsid w:val="0017614A"/>
    <w:rsid w:val="00180DA6"/>
    <w:rsid w:val="001823D2"/>
    <w:rsid w:val="00184ACE"/>
    <w:rsid w:val="00184E22"/>
    <w:rsid w:val="00190E3A"/>
    <w:rsid w:val="001969B4"/>
    <w:rsid w:val="001A2D93"/>
    <w:rsid w:val="001B000E"/>
    <w:rsid w:val="001C7F6A"/>
    <w:rsid w:val="001D1985"/>
    <w:rsid w:val="001D226D"/>
    <w:rsid w:val="001F4D15"/>
    <w:rsid w:val="001F621F"/>
    <w:rsid w:val="001F7071"/>
    <w:rsid w:val="002208DB"/>
    <w:rsid w:val="00220940"/>
    <w:rsid w:val="00240A12"/>
    <w:rsid w:val="00243862"/>
    <w:rsid w:val="00251B17"/>
    <w:rsid w:val="00251C11"/>
    <w:rsid w:val="0026377C"/>
    <w:rsid w:val="00265BB3"/>
    <w:rsid w:val="00266CDD"/>
    <w:rsid w:val="00271AA0"/>
    <w:rsid w:val="00273103"/>
    <w:rsid w:val="002749B9"/>
    <w:rsid w:val="002835DF"/>
    <w:rsid w:val="002851A5"/>
    <w:rsid w:val="002971C9"/>
    <w:rsid w:val="002A60D0"/>
    <w:rsid w:val="002A61CC"/>
    <w:rsid w:val="002B1B6A"/>
    <w:rsid w:val="002B5181"/>
    <w:rsid w:val="002C0C69"/>
    <w:rsid w:val="002C6A08"/>
    <w:rsid w:val="002D19C0"/>
    <w:rsid w:val="002D28CB"/>
    <w:rsid w:val="002D72B2"/>
    <w:rsid w:val="002D796C"/>
    <w:rsid w:val="002E0F02"/>
    <w:rsid w:val="002E2DB2"/>
    <w:rsid w:val="002F034D"/>
    <w:rsid w:val="002F07D7"/>
    <w:rsid w:val="00302BBA"/>
    <w:rsid w:val="00303473"/>
    <w:rsid w:val="00303A37"/>
    <w:rsid w:val="003124F4"/>
    <w:rsid w:val="00316159"/>
    <w:rsid w:val="00321578"/>
    <w:rsid w:val="00324CD3"/>
    <w:rsid w:val="00325B43"/>
    <w:rsid w:val="00330844"/>
    <w:rsid w:val="00333638"/>
    <w:rsid w:val="00335D5B"/>
    <w:rsid w:val="00342B45"/>
    <w:rsid w:val="00347934"/>
    <w:rsid w:val="003503AB"/>
    <w:rsid w:val="00366DFF"/>
    <w:rsid w:val="00366F7A"/>
    <w:rsid w:val="00383B73"/>
    <w:rsid w:val="00393015"/>
    <w:rsid w:val="003934D7"/>
    <w:rsid w:val="0039747C"/>
    <w:rsid w:val="003A58AD"/>
    <w:rsid w:val="003A58B8"/>
    <w:rsid w:val="003A5A43"/>
    <w:rsid w:val="003A5AE5"/>
    <w:rsid w:val="003A5E4E"/>
    <w:rsid w:val="003B0273"/>
    <w:rsid w:val="003B205B"/>
    <w:rsid w:val="003B253E"/>
    <w:rsid w:val="003B4474"/>
    <w:rsid w:val="003C0EDF"/>
    <w:rsid w:val="003C2BE0"/>
    <w:rsid w:val="003C4DD4"/>
    <w:rsid w:val="003D0601"/>
    <w:rsid w:val="003E286C"/>
    <w:rsid w:val="003E334B"/>
    <w:rsid w:val="003E46DE"/>
    <w:rsid w:val="003E4F72"/>
    <w:rsid w:val="003E61DA"/>
    <w:rsid w:val="003F5C5E"/>
    <w:rsid w:val="00405AB4"/>
    <w:rsid w:val="004263DD"/>
    <w:rsid w:val="00426E65"/>
    <w:rsid w:val="0043405D"/>
    <w:rsid w:val="00440599"/>
    <w:rsid w:val="00441A59"/>
    <w:rsid w:val="00442935"/>
    <w:rsid w:val="0044611D"/>
    <w:rsid w:val="00446663"/>
    <w:rsid w:val="00450611"/>
    <w:rsid w:val="00454B89"/>
    <w:rsid w:val="004578C2"/>
    <w:rsid w:val="00457930"/>
    <w:rsid w:val="004610F6"/>
    <w:rsid w:val="00465E52"/>
    <w:rsid w:val="004712F1"/>
    <w:rsid w:val="004717B2"/>
    <w:rsid w:val="004759F8"/>
    <w:rsid w:val="00477E81"/>
    <w:rsid w:val="0048202D"/>
    <w:rsid w:val="004836E1"/>
    <w:rsid w:val="00486BFF"/>
    <w:rsid w:val="004905AE"/>
    <w:rsid w:val="00491E37"/>
    <w:rsid w:val="004955FB"/>
    <w:rsid w:val="00497539"/>
    <w:rsid w:val="004A17F7"/>
    <w:rsid w:val="004A2D6A"/>
    <w:rsid w:val="004B5DE5"/>
    <w:rsid w:val="004B7645"/>
    <w:rsid w:val="004C07E2"/>
    <w:rsid w:val="004C0F7C"/>
    <w:rsid w:val="004C270D"/>
    <w:rsid w:val="004C460B"/>
    <w:rsid w:val="004C4813"/>
    <w:rsid w:val="004E1455"/>
    <w:rsid w:val="004E1741"/>
    <w:rsid w:val="004E322C"/>
    <w:rsid w:val="004E6949"/>
    <w:rsid w:val="004F4426"/>
    <w:rsid w:val="004F443D"/>
    <w:rsid w:val="00501140"/>
    <w:rsid w:val="0050121B"/>
    <w:rsid w:val="00502257"/>
    <w:rsid w:val="0050575E"/>
    <w:rsid w:val="0050680E"/>
    <w:rsid w:val="005219EE"/>
    <w:rsid w:val="00522AE0"/>
    <w:rsid w:val="00523A29"/>
    <w:rsid w:val="005300FA"/>
    <w:rsid w:val="005319DC"/>
    <w:rsid w:val="00533334"/>
    <w:rsid w:val="00533A25"/>
    <w:rsid w:val="00537A07"/>
    <w:rsid w:val="00543135"/>
    <w:rsid w:val="00555870"/>
    <w:rsid w:val="005561AF"/>
    <w:rsid w:val="00564622"/>
    <w:rsid w:val="005707B9"/>
    <w:rsid w:val="00572805"/>
    <w:rsid w:val="005860BA"/>
    <w:rsid w:val="00590B89"/>
    <w:rsid w:val="00593319"/>
    <w:rsid w:val="00595341"/>
    <w:rsid w:val="005A7BBB"/>
    <w:rsid w:val="005B23E0"/>
    <w:rsid w:val="005B3E9F"/>
    <w:rsid w:val="005D08B8"/>
    <w:rsid w:val="005D0BD3"/>
    <w:rsid w:val="005D20CD"/>
    <w:rsid w:val="005D5112"/>
    <w:rsid w:val="005D594B"/>
    <w:rsid w:val="005D5E92"/>
    <w:rsid w:val="005E1472"/>
    <w:rsid w:val="005F6BF3"/>
    <w:rsid w:val="00602CF9"/>
    <w:rsid w:val="0060617C"/>
    <w:rsid w:val="0061040B"/>
    <w:rsid w:val="00610598"/>
    <w:rsid w:val="00614518"/>
    <w:rsid w:val="0062634D"/>
    <w:rsid w:val="00632017"/>
    <w:rsid w:val="0064032F"/>
    <w:rsid w:val="0064728E"/>
    <w:rsid w:val="00647F32"/>
    <w:rsid w:val="006521B8"/>
    <w:rsid w:val="0065528D"/>
    <w:rsid w:val="00662957"/>
    <w:rsid w:val="00665D8F"/>
    <w:rsid w:val="00666EFA"/>
    <w:rsid w:val="006753C1"/>
    <w:rsid w:val="0067620B"/>
    <w:rsid w:val="0068240E"/>
    <w:rsid w:val="006877A1"/>
    <w:rsid w:val="00697C4E"/>
    <w:rsid w:val="006A0E9B"/>
    <w:rsid w:val="006B4F9E"/>
    <w:rsid w:val="006C0A16"/>
    <w:rsid w:val="006C58A3"/>
    <w:rsid w:val="006C657B"/>
    <w:rsid w:val="006D0F60"/>
    <w:rsid w:val="006D1EAD"/>
    <w:rsid w:val="006D3C94"/>
    <w:rsid w:val="006D6676"/>
    <w:rsid w:val="006E340A"/>
    <w:rsid w:val="006F1D4D"/>
    <w:rsid w:val="006F2CC7"/>
    <w:rsid w:val="006F6C49"/>
    <w:rsid w:val="007047F3"/>
    <w:rsid w:val="007051FE"/>
    <w:rsid w:val="00711463"/>
    <w:rsid w:val="00711602"/>
    <w:rsid w:val="00713074"/>
    <w:rsid w:val="007140BE"/>
    <w:rsid w:val="00714E9D"/>
    <w:rsid w:val="00720BAF"/>
    <w:rsid w:val="00722611"/>
    <w:rsid w:val="00726162"/>
    <w:rsid w:val="00730F3B"/>
    <w:rsid w:val="007404E0"/>
    <w:rsid w:val="00744D3F"/>
    <w:rsid w:val="00745335"/>
    <w:rsid w:val="00750696"/>
    <w:rsid w:val="00750C19"/>
    <w:rsid w:val="00751AE9"/>
    <w:rsid w:val="00752C38"/>
    <w:rsid w:val="00755E1D"/>
    <w:rsid w:val="0076256B"/>
    <w:rsid w:val="00763161"/>
    <w:rsid w:val="00763402"/>
    <w:rsid w:val="007637F2"/>
    <w:rsid w:val="0076607D"/>
    <w:rsid w:val="0076770A"/>
    <w:rsid w:val="00767823"/>
    <w:rsid w:val="007739AD"/>
    <w:rsid w:val="0077416C"/>
    <w:rsid w:val="00776D80"/>
    <w:rsid w:val="00780455"/>
    <w:rsid w:val="007834A9"/>
    <w:rsid w:val="007924E6"/>
    <w:rsid w:val="0079319B"/>
    <w:rsid w:val="007A7507"/>
    <w:rsid w:val="007B133D"/>
    <w:rsid w:val="007B36FE"/>
    <w:rsid w:val="007B7342"/>
    <w:rsid w:val="007C1EEC"/>
    <w:rsid w:val="007C453F"/>
    <w:rsid w:val="007D0D82"/>
    <w:rsid w:val="007D0E6D"/>
    <w:rsid w:val="007D3B3E"/>
    <w:rsid w:val="007D4F7D"/>
    <w:rsid w:val="007D7CAE"/>
    <w:rsid w:val="007E1291"/>
    <w:rsid w:val="007E3EE7"/>
    <w:rsid w:val="007F5C73"/>
    <w:rsid w:val="00806176"/>
    <w:rsid w:val="008142DB"/>
    <w:rsid w:val="008153B8"/>
    <w:rsid w:val="008232F3"/>
    <w:rsid w:val="00840713"/>
    <w:rsid w:val="00847C8D"/>
    <w:rsid w:val="00853963"/>
    <w:rsid w:val="00855CD0"/>
    <w:rsid w:val="00872691"/>
    <w:rsid w:val="00872C96"/>
    <w:rsid w:val="00874CB6"/>
    <w:rsid w:val="0087691D"/>
    <w:rsid w:val="008905CA"/>
    <w:rsid w:val="00894FB5"/>
    <w:rsid w:val="0089637C"/>
    <w:rsid w:val="008968C1"/>
    <w:rsid w:val="008A3497"/>
    <w:rsid w:val="008A7A54"/>
    <w:rsid w:val="008A7AB4"/>
    <w:rsid w:val="008B0AC0"/>
    <w:rsid w:val="008B2005"/>
    <w:rsid w:val="008B4088"/>
    <w:rsid w:val="008B4EEA"/>
    <w:rsid w:val="008B5152"/>
    <w:rsid w:val="008B7278"/>
    <w:rsid w:val="008C6D6C"/>
    <w:rsid w:val="008D10BF"/>
    <w:rsid w:val="008D2B74"/>
    <w:rsid w:val="008D348D"/>
    <w:rsid w:val="008E0856"/>
    <w:rsid w:val="008F3AAB"/>
    <w:rsid w:val="00901E6C"/>
    <w:rsid w:val="00904D37"/>
    <w:rsid w:val="00914425"/>
    <w:rsid w:val="009205D2"/>
    <w:rsid w:val="009255ED"/>
    <w:rsid w:val="00935A20"/>
    <w:rsid w:val="009407F3"/>
    <w:rsid w:val="0094716C"/>
    <w:rsid w:val="00952C06"/>
    <w:rsid w:val="00956641"/>
    <w:rsid w:val="0097108C"/>
    <w:rsid w:val="00987018"/>
    <w:rsid w:val="009973C0"/>
    <w:rsid w:val="009A2C72"/>
    <w:rsid w:val="009A39DC"/>
    <w:rsid w:val="009A48D2"/>
    <w:rsid w:val="009A7231"/>
    <w:rsid w:val="009B46F2"/>
    <w:rsid w:val="009D090B"/>
    <w:rsid w:val="009D0E6B"/>
    <w:rsid w:val="009D6E61"/>
    <w:rsid w:val="009E394A"/>
    <w:rsid w:val="009E3BBA"/>
    <w:rsid w:val="009E3C19"/>
    <w:rsid w:val="009E4166"/>
    <w:rsid w:val="009E759E"/>
    <w:rsid w:val="009F15D4"/>
    <w:rsid w:val="009F6499"/>
    <w:rsid w:val="00A001B1"/>
    <w:rsid w:val="00A06692"/>
    <w:rsid w:val="00A06B7B"/>
    <w:rsid w:val="00A070D1"/>
    <w:rsid w:val="00A168A6"/>
    <w:rsid w:val="00A16968"/>
    <w:rsid w:val="00A24A70"/>
    <w:rsid w:val="00A3171E"/>
    <w:rsid w:val="00A36C84"/>
    <w:rsid w:val="00A373D8"/>
    <w:rsid w:val="00A414CC"/>
    <w:rsid w:val="00A47DF8"/>
    <w:rsid w:val="00A608D1"/>
    <w:rsid w:val="00A61045"/>
    <w:rsid w:val="00A64BF8"/>
    <w:rsid w:val="00A65272"/>
    <w:rsid w:val="00A67A2F"/>
    <w:rsid w:val="00A77D49"/>
    <w:rsid w:val="00A8314D"/>
    <w:rsid w:val="00A87F28"/>
    <w:rsid w:val="00A9376E"/>
    <w:rsid w:val="00A937F3"/>
    <w:rsid w:val="00AA1667"/>
    <w:rsid w:val="00AA1916"/>
    <w:rsid w:val="00AA213A"/>
    <w:rsid w:val="00AA2E63"/>
    <w:rsid w:val="00AA3B06"/>
    <w:rsid w:val="00AB7BFE"/>
    <w:rsid w:val="00AC0AE5"/>
    <w:rsid w:val="00AC5F95"/>
    <w:rsid w:val="00AC6530"/>
    <w:rsid w:val="00AE4804"/>
    <w:rsid w:val="00AE6E58"/>
    <w:rsid w:val="00AE71F4"/>
    <w:rsid w:val="00AF1B1E"/>
    <w:rsid w:val="00AF2848"/>
    <w:rsid w:val="00AF4FC9"/>
    <w:rsid w:val="00B01667"/>
    <w:rsid w:val="00B04848"/>
    <w:rsid w:val="00B064BE"/>
    <w:rsid w:val="00B115DD"/>
    <w:rsid w:val="00B24928"/>
    <w:rsid w:val="00B279CE"/>
    <w:rsid w:val="00B30985"/>
    <w:rsid w:val="00B3338D"/>
    <w:rsid w:val="00B35C15"/>
    <w:rsid w:val="00B41110"/>
    <w:rsid w:val="00B44916"/>
    <w:rsid w:val="00B467C3"/>
    <w:rsid w:val="00B61A20"/>
    <w:rsid w:val="00B720FE"/>
    <w:rsid w:val="00B7451A"/>
    <w:rsid w:val="00B7759D"/>
    <w:rsid w:val="00B81464"/>
    <w:rsid w:val="00B9063F"/>
    <w:rsid w:val="00B93355"/>
    <w:rsid w:val="00B96CFC"/>
    <w:rsid w:val="00B97869"/>
    <w:rsid w:val="00BA0B19"/>
    <w:rsid w:val="00BA78A7"/>
    <w:rsid w:val="00BB2FDC"/>
    <w:rsid w:val="00BC2A85"/>
    <w:rsid w:val="00BD5547"/>
    <w:rsid w:val="00BF46CF"/>
    <w:rsid w:val="00BF4AB2"/>
    <w:rsid w:val="00BF57F3"/>
    <w:rsid w:val="00C03369"/>
    <w:rsid w:val="00C2352A"/>
    <w:rsid w:val="00C26A93"/>
    <w:rsid w:val="00C30307"/>
    <w:rsid w:val="00C3401D"/>
    <w:rsid w:val="00C47AC2"/>
    <w:rsid w:val="00C517F4"/>
    <w:rsid w:val="00C74C90"/>
    <w:rsid w:val="00C76D53"/>
    <w:rsid w:val="00C86F5F"/>
    <w:rsid w:val="00C910D7"/>
    <w:rsid w:val="00C91EDA"/>
    <w:rsid w:val="00C96CD2"/>
    <w:rsid w:val="00CA1407"/>
    <w:rsid w:val="00CA513E"/>
    <w:rsid w:val="00CB2EF9"/>
    <w:rsid w:val="00CB328F"/>
    <w:rsid w:val="00CB5172"/>
    <w:rsid w:val="00CC2F00"/>
    <w:rsid w:val="00CC6558"/>
    <w:rsid w:val="00CC6ECC"/>
    <w:rsid w:val="00CD6322"/>
    <w:rsid w:val="00CE2320"/>
    <w:rsid w:val="00CF097C"/>
    <w:rsid w:val="00CF2BD1"/>
    <w:rsid w:val="00CF6178"/>
    <w:rsid w:val="00D01046"/>
    <w:rsid w:val="00D0207A"/>
    <w:rsid w:val="00D13FFB"/>
    <w:rsid w:val="00D24583"/>
    <w:rsid w:val="00D30995"/>
    <w:rsid w:val="00D3156E"/>
    <w:rsid w:val="00D31C3C"/>
    <w:rsid w:val="00D31D95"/>
    <w:rsid w:val="00D41698"/>
    <w:rsid w:val="00D47E0F"/>
    <w:rsid w:val="00D52886"/>
    <w:rsid w:val="00D52992"/>
    <w:rsid w:val="00D53567"/>
    <w:rsid w:val="00D55F66"/>
    <w:rsid w:val="00D5647A"/>
    <w:rsid w:val="00D64322"/>
    <w:rsid w:val="00D6502D"/>
    <w:rsid w:val="00D6592E"/>
    <w:rsid w:val="00D770B0"/>
    <w:rsid w:val="00D85826"/>
    <w:rsid w:val="00D97F87"/>
    <w:rsid w:val="00DA4665"/>
    <w:rsid w:val="00DA7E5E"/>
    <w:rsid w:val="00DB473D"/>
    <w:rsid w:val="00DC0A91"/>
    <w:rsid w:val="00DC2769"/>
    <w:rsid w:val="00DC60A4"/>
    <w:rsid w:val="00DD3DF8"/>
    <w:rsid w:val="00DD5F5C"/>
    <w:rsid w:val="00DD7F36"/>
    <w:rsid w:val="00DE4293"/>
    <w:rsid w:val="00DE6660"/>
    <w:rsid w:val="00DF4480"/>
    <w:rsid w:val="00DF78C0"/>
    <w:rsid w:val="00E005EE"/>
    <w:rsid w:val="00E25C1C"/>
    <w:rsid w:val="00E36880"/>
    <w:rsid w:val="00E41EFD"/>
    <w:rsid w:val="00E511F0"/>
    <w:rsid w:val="00E542F3"/>
    <w:rsid w:val="00E70A89"/>
    <w:rsid w:val="00E71FC2"/>
    <w:rsid w:val="00E73F5D"/>
    <w:rsid w:val="00E76AD1"/>
    <w:rsid w:val="00E77F3B"/>
    <w:rsid w:val="00E8241B"/>
    <w:rsid w:val="00E8248E"/>
    <w:rsid w:val="00E85609"/>
    <w:rsid w:val="00E876CA"/>
    <w:rsid w:val="00E92069"/>
    <w:rsid w:val="00E92FCF"/>
    <w:rsid w:val="00E94328"/>
    <w:rsid w:val="00EA2F92"/>
    <w:rsid w:val="00EA3E71"/>
    <w:rsid w:val="00EA4106"/>
    <w:rsid w:val="00EA44D3"/>
    <w:rsid w:val="00EA79D7"/>
    <w:rsid w:val="00EB3095"/>
    <w:rsid w:val="00EB5E80"/>
    <w:rsid w:val="00EB6D6E"/>
    <w:rsid w:val="00EB78D8"/>
    <w:rsid w:val="00EC49D7"/>
    <w:rsid w:val="00EC69EB"/>
    <w:rsid w:val="00EC70A3"/>
    <w:rsid w:val="00ED0971"/>
    <w:rsid w:val="00ED2351"/>
    <w:rsid w:val="00ED2C0F"/>
    <w:rsid w:val="00ED7395"/>
    <w:rsid w:val="00EE3A80"/>
    <w:rsid w:val="00EE6686"/>
    <w:rsid w:val="00EF0B7C"/>
    <w:rsid w:val="00EF2098"/>
    <w:rsid w:val="00F00DF3"/>
    <w:rsid w:val="00F06941"/>
    <w:rsid w:val="00F07326"/>
    <w:rsid w:val="00F0766B"/>
    <w:rsid w:val="00F11A8D"/>
    <w:rsid w:val="00F136DF"/>
    <w:rsid w:val="00F14D54"/>
    <w:rsid w:val="00F21583"/>
    <w:rsid w:val="00F2239D"/>
    <w:rsid w:val="00F30EB6"/>
    <w:rsid w:val="00F33692"/>
    <w:rsid w:val="00F33C0E"/>
    <w:rsid w:val="00F42FCD"/>
    <w:rsid w:val="00F4471B"/>
    <w:rsid w:val="00F46FE3"/>
    <w:rsid w:val="00F4786E"/>
    <w:rsid w:val="00F6066E"/>
    <w:rsid w:val="00F61DE0"/>
    <w:rsid w:val="00F63733"/>
    <w:rsid w:val="00F6558F"/>
    <w:rsid w:val="00F7130C"/>
    <w:rsid w:val="00F71ECB"/>
    <w:rsid w:val="00F73CFD"/>
    <w:rsid w:val="00F814CC"/>
    <w:rsid w:val="00F82514"/>
    <w:rsid w:val="00F8758E"/>
    <w:rsid w:val="00F971E0"/>
    <w:rsid w:val="00FA0813"/>
    <w:rsid w:val="00FA281C"/>
    <w:rsid w:val="00FA7144"/>
    <w:rsid w:val="00FB0560"/>
    <w:rsid w:val="00FB0D8C"/>
    <w:rsid w:val="00FB1820"/>
    <w:rsid w:val="00FB1B49"/>
    <w:rsid w:val="00FB3797"/>
    <w:rsid w:val="00FB4062"/>
    <w:rsid w:val="00FC2108"/>
    <w:rsid w:val="00FC2626"/>
    <w:rsid w:val="00FC263F"/>
    <w:rsid w:val="00FC3A35"/>
    <w:rsid w:val="00FC3B00"/>
    <w:rsid w:val="00FD0EA9"/>
    <w:rsid w:val="00FD60F4"/>
    <w:rsid w:val="00FE3E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5C27646-3B4A-4DC7-A0BE-BA7EC5CE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14141" w:themeColor="text1"/>
        <w:lang w:val="en-GB" w:eastAsia="en-US" w:bidi="ar-SA"/>
      </w:rPr>
    </w:rPrDefault>
    <w:pPrDefault>
      <w:pPr>
        <w:spacing w:after="60" w:line="360"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qFormat="1"/>
    <w:lsdException w:name="toa heading" w:semiHidden="1" w:unhideWhenUsed="1"/>
    <w:lsdException w:name="List" w:semiHidden="1"/>
    <w:lsdException w:name="List Bullet" w:semiHidden="1" w:unhideWhenUsed="1"/>
    <w:lsdException w:name="List Number" w:semiHidden="1" w:unhideWhenUsed="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7B7342"/>
    <w:pPr>
      <w:spacing w:line="240" w:lineRule="auto"/>
    </w:pPr>
    <w:rPr>
      <w:noProof/>
      <w:lang w:val="en-US"/>
    </w:rPr>
  </w:style>
  <w:style w:type="paragraph" w:styleId="Heading1">
    <w:name w:val="heading 1"/>
    <w:aliases w:val="(numbered 1)"/>
    <w:basedOn w:val="FinastraTextBody"/>
    <w:next w:val="FinastraTextBody"/>
    <w:link w:val="Heading1Char"/>
    <w:autoRedefine/>
    <w:uiPriority w:val="9"/>
    <w:qFormat/>
    <w:rsid w:val="00A8314D"/>
    <w:pPr>
      <w:keepNext/>
      <w:keepLines/>
      <w:numPr>
        <w:numId w:val="40"/>
      </w:numPr>
      <w:tabs>
        <w:tab w:val="clear" w:pos="3680"/>
      </w:tabs>
      <w:suppressAutoHyphens/>
      <w:spacing w:before="360"/>
      <w:ind w:left="431" w:hanging="431"/>
      <w:outlineLvl w:val="0"/>
    </w:pPr>
    <w:rPr>
      <w:rFonts w:eastAsiaTheme="majorEastAsia" w:cstheme="majorBidi"/>
      <w:b/>
      <w:sz w:val="32"/>
      <w:szCs w:val="32"/>
    </w:rPr>
  </w:style>
  <w:style w:type="paragraph" w:styleId="Heading2">
    <w:name w:val="heading 2"/>
    <w:aliases w:val="(numbered 2)"/>
    <w:basedOn w:val="FinastraTextBody"/>
    <w:next w:val="FinastraTextBody"/>
    <w:link w:val="Heading2Char"/>
    <w:autoRedefine/>
    <w:uiPriority w:val="9"/>
    <w:qFormat/>
    <w:rsid w:val="00A8314D"/>
    <w:pPr>
      <w:keepNext/>
      <w:keepLines/>
      <w:numPr>
        <w:ilvl w:val="1"/>
        <w:numId w:val="40"/>
      </w:numPr>
      <w:tabs>
        <w:tab w:val="clear" w:pos="3680"/>
      </w:tabs>
      <w:spacing w:before="360"/>
      <w:ind w:left="578" w:hanging="578"/>
      <w:outlineLvl w:val="1"/>
    </w:pPr>
    <w:rPr>
      <w:rFonts w:eastAsiaTheme="majorEastAsia" w:cstheme="majorBidi"/>
      <w:sz w:val="28"/>
      <w:szCs w:val="26"/>
    </w:rPr>
  </w:style>
  <w:style w:type="paragraph" w:styleId="Heading3">
    <w:name w:val="heading 3"/>
    <w:aliases w:val="(numbered 3)"/>
    <w:basedOn w:val="FinastraTextBody"/>
    <w:next w:val="FinastraTextBody"/>
    <w:link w:val="Heading3Char"/>
    <w:autoRedefine/>
    <w:uiPriority w:val="9"/>
    <w:qFormat/>
    <w:rsid w:val="00A8314D"/>
    <w:pPr>
      <w:keepNext/>
      <w:keepLines/>
      <w:numPr>
        <w:ilvl w:val="2"/>
        <w:numId w:val="40"/>
      </w:numPr>
      <w:tabs>
        <w:tab w:val="clear" w:pos="3680"/>
      </w:tabs>
      <w:spacing w:before="360"/>
      <w:outlineLvl w:val="2"/>
    </w:pPr>
    <w:rPr>
      <w:rFonts w:eastAsiaTheme="majorEastAsia" w:cstheme="majorBidi"/>
      <w:b/>
      <w:sz w:val="24"/>
      <w:szCs w:val="24"/>
    </w:rPr>
  </w:style>
  <w:style w:type="paragraph" w:styleId="Heading4">
    <w:name w:val="heading 4"/>
    <w:aliases w:val="(numbered 4)"/>
    <w:basedOn w:val="FinastraTextBody"/>
    <w:next w:val="FinastraTextBody"/>
    <w:link w:val="Heading4Char"/>
    <w:autoRedefine/>
    <w:uiPriority w:val="9"/>
    <w:qFormat/>
    <w:rsid w:val="00A8314D"/>
    <w:pPr>
      <w:keepNext/>
      <w:keepLines/>
      <w:numPr>
        <w:ilvl w:val="3"/>
        <w:numId w:val="40"/>
      </w:numPr>
      <w:tabs>
        <w:tab w:val="clear" w:pos="3680"/>
      </w:tabs>
      <w:spacing w:before="360"/>
      <w:ind w:left="862" w:hanging="862"/>
      <w:outlineLvl w:val="3"/>
    </w:pPr>
    <w:rPr>
      <w:rFonts w:eastAsiaTheme="majorEastAsia" w:cstheme="majorBidi"/>
      <w:b/>
      <w:bCs/>
      <w:iCs/>
      <w:sz w:val="22"/>
    </w:rPr>
  </w:style>
  <w:style w:type="paragraph" w:styleId="Heading5">
    <w:name w:val="heading 5"/>
    <w:basedOn w:val="Normal"/>
    <w:next w:val="Normal"/>
    <w:link w:val="Heading5Char"/>
    <w:autoRedefine/>
    <w:uiPriority w:val="9"/>
    <w:semiHidden/>
    <w:rsid w:val="0077416C"/>
    <w:pPr>
      <w:keepNext/>
      <w:keepLines/>
      <w:numPr>
        <w:ilvl w:val="4"/>
        <w:numId w:val="40"/>
      </w:numPr>
      <w:spacing w:before="200"/>
      <w:outlineLvl w:val="4"/>
    </w:pPr>
    <w:rPr>
      <w:rFonts w:asciiTheme="majorHAnsi" w:eastAsiaTheme="majorEastAsia" w:hAnsiTheme="majorHAnsi" w:cstheme="majorBidi"/>
      <w:i/>
      <w:color w:val="CD3CAD" w:themeColor="accent1"/>
    </w:rPr>
  </w:style>
  <w:style w:type="paragraph" w:styleId="Heading6">
    <w:name w:val="heading 6"/>
    <w:basedOn w:val="Normal"/>
    <w:next w:val="Normal"/>
    <w:link w:val="Heading6Char"/>
    <w:uiPriority w:val="9"/>
    <w:semiHidden/>
    <w:rsid w:val="0077416C"/>
    <w:pPr>
      <w:keepNext/>
      <w:keepLines/>
      <w:numPr>
        <w:ilvl w:val="5"/>
        <w:numId w:val="40"/>
      </w:numPr>
      <w:spacing w:before="200"/>
      <w:outlineLvl w:val="5"/>
    </w:pPr>
    <w:rPr>
      <w:rFonts w:asciiTheme="majorHAnsi" w:eastAsiaTheme="majorEastAsia" w:hAnsiTheme="majorHAnsi" w:cstheme="majorBidi"/>
      <w:b/>
      <w:iCs/>
      <w:color w:val="CD3CAD" w:themeColor="accent1"/>
      <w:sz w:val="18"/>
    </w:rPr>
  </w:style>
  <w:style w:type="paragraph" w:styleId="Heading7">
    <w:name w:val="heading 7"/>
    <w:basedOn w:val="Normal"/>
    <w:next w:val="Normal"/>
    <w:link w:val="Heading7Char"/>
    <w:uiPriority w:val="9"/>
    <w:semiHidden/>
    <w:rsid w:val="0077416C"/>
    <w:pPr>
      <w:keepNext/>
      <w:keepLines/>
      <w:numPr>
        <w:ilvl w:val="6"/>
        <w:numId w:val="40"/>
      </w:numPr>
      <w:spacing w:before="200"/>
      <w:outlineLvl w:val="6"/>
    </w:pPr>
    <w:rPr>
      <w:rFonts w:asciiTheme="majorHAnsi" w:eastAsiaTheme="majorEastAsia" w:hAnsiTheme="majorHAnsi" w:cstheme="majorBidi"/>
      <w:i/>
      <w:iCs/>
      <w:color w:val="414141" w:themeColor="text2"/>
      <w:sz w:val="18"/>
    </w:rPr>
  </w:style>
  <w:style w:type="paragraph" w:styleId="Heading8">
    <w:name w:val="heading 8"/>
    <w:basedOn w:val="Normal"/>
    <w:next w:val="Normal"/>
    <w:link w:val="Heading8Char"/>
    <w:uiPriority w:val="9"/>
    <w:semiHidden/>
    <w:rsid w:val="0077416C"/>
    <w:pPr>
      <w:keepNext/>
      <w:keepLines/>
      <w:numPr>
        <w:ilvl w:val="7"/>
        <w:numId w:val="40"/>
      </w:numPr>
      <w:spacing w:before="200"/>
      <w:outlineLvl w:val="7"/>
    </w:pPr>
    <w:rPr>
      <w:rFonts w:asciiTheme="majorHAnsi" w:eastAsiaTheme="majorEastAsia" w:hAnsiTheme="majorHAnsi" w:cstheme="majorBidi"/>
      <w:b/>
      <w:color w:val="auto"/>
      <w:sz w:val="18"/>
    </w:rPr>
  </w:style>
  <w:style w:type="paragraph" w:styleId="Heading9">
    <w:name w:val="heading 9"/>
    <w:basedOn w:val="Normal"/>
    <w:next w:val="Normal"/>
    <w:link w:val="Heading9Char"/>
    <w:uiPriority w:val="9"/>
    <w:semiHidden/>
    <w:rsid w:val="0077416C"/>
    <w:pPr>
      <w:keepNext/>
      <w:keepLines/>
      <w:numPr>
        <w:ilvl w:val="8"/>
        <w:numId w:val="40"/>
      </w:numPr>
      <w:spacing w:before="200"/>
      <w:outlineLvl w:val="8"/>
    </w:pPr>
    <w:rPr>
      <w:rFonts w:asciiTheme="majorHAnsi" w:eastAsiaTheme="majorEastAsia" w:hAnsiTheme="majorHAnsi" w:cstheme="majorBidi"/>
      <w:b/>
      <w:i/>
      <w:iCs/>
      <w:color w:val="8D8D8D" w:themeColor="text1" w:themeTint="99"/>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umbered 1) Char"/>
    <w:basedOn w:val="DefaultParagraphFont"/>
    <w:link w:val="Heading1"/>
    <w:uiPriority w:val="9"/>
    <w:rsid w:val="00A8314D"/>
    <w:rPr>
      <w:rFonts w:asciiTheme="majorHAnsi" w:eastAsiaTheme="majorEastAsia" w:hAnsiTheme="majorHAnsi" w:cstheme="majorBidi"/>
      <w:b/>
      <w:color w:val="414141" w:themeColor="text2"/>
      <w:sz w:val="32"/>
      <w:szCs w:val="32"/>
    </w:rPr>
  </w:style>
  <w:style w:type="character" w:customStyle="1" w:styleId="Heading2Char">
    <w:name w:val="Heading 2 Char"/>
    <w:aliases w:val="(numbered 2) Char"/>
    <w:basedOn w:val="DefaultParagraphFont"/>
    <w:link w:val="Heading2"/>
    <w:uiPriority w:val="9"/>
    <w:rsid w:val="00A8314D"/>
    <w:rPr>
      <w:rFonts w:asciiTheme="majorHAnsi" w:eastAsiaTheme="majorEastAsia" w:hAnsiTheme="majorHAnsi" w:cstheme="majorBidi"/>
      <w:color w:val="414141" w:themeColor="text2"/>
      <w:sz w:val="28"/>
      <w:szCs w:val="26"/>
    </w:rPr>
  </w:style>
  <w:style w:type="character" w:customStyle="1" w:styleId="Heading3Char">
    <w:name w:val="Heading 3 Char"/>
    <w:aliases w:val="(numbered 3) Char"/>
    <w:basedOn w:val="DefaultParagraphFont"/>
    <w:link w:val="Heading3"/>
    <w:uiPriority w:val="9"/>
    <w:rsid w:val="00A8314D"/>
    <w:rPr>
      <w:rFonts w:asciiTheme="majorHAnsi" w:eastAsiaTheme="majorEastAsia" w:hAnsiTheme="majorHAnsi" w:cstheme="majorBidi"/>
      <w:b/>
      <w:color w:val="414141" w:themeColor="text2"/>
      <w:sz w:val="24"/>
      <w:szCs w:val="24"/>
    </w:rPr>
  </w:style>
  <w:style w:type="paragraph" w:styleId="NoSpacing">
    <w:name w:val="No Spacing"/>
    <w:basedOn w:val="FinastraTextBody"/>
    <w:link w:val="NoSpacingChar"/>
    <w:autoRedefine/>
    <w:uiPriority w:val="1"/>
    <w:semiHidden/>
    <w:qFormat/>
    <w:rsid w:val="005860BA"/>
    <w:pPr>
      <w:spacing w:after="0"/>
    </w:pPr>
    <w:rPr>
      <w:b/>
    </w:rPr>
  </w:style>
  <w:style w:type="character" w:customStyle="1" w:styleId="NoSpacingChar">
    <w:name w:val="No Spacing Char"/>
    <w:basedOn w:val="DefaultParagraphFont"/>
    <w:link w:val="NoSpacing"/>
    <w:uiPriority w:val="1"/>
    <w:semiHidden/>
    <w:rsid w:val="005860BA"/>
    <w:rPr>
      <w:rFonts w:asciiTheme="majorHAnsi" w:hAnsiTheme="majorHAnsi" w:cstheme="majorHAnsi"/>
      <w:b/>
      <w:lang w:val="en-US"/>
    </w:rPr>
  </w:style>
  <w:style w:type="character" w:styleId="CommentReference">
    <w:name w:val="annotation reference"/>
    <w:basedOn w:val="DefaultParagraphFont"/>
    <w:uiPriority w:val="99"/>
    <w:semiHidden/>
    <w:rsid w:val="00051F98"/>
    <w:rPr>
      <w:rFonts w:asciiTheme="minorHAnsi" w:hAnsiTheme="minorHAnsi"/>
      <w:color w:val="202020" w:themeColor="text2" w:themeShade="80"/>
      <w:sz w:val="16"/>
      <w:szCs w:val="16"/>
    </w:rPr>
  </w:style>
  <w:style w:type="paragraph" w:styleId="CommentText">
    <w:name w:val="annotation text"/>
    <w:basedOn w:val="Normal"/>
    <w:link w:val="CommentTextChar"/>
    <w:uiPriority w:val="99"/>
    <w:semiHidden/>
    <w:rsid w:val="00051F98"/>
    <w:rPr>
      <w:sz w:val="16"/>
    </w:rPr>
  </w:style>
  <w:style w:type="character" w:customStyle="1" w:styleId="CommentTextChar">
    <w:name w:val="Comment Text Char"/>
    <w:basedOn w:val="DefaultParagraphFont"/>
    <w:link w:val="CommentText"/>
    <w:uiPriority w:val="99"/>
    <w:semiHidden/>
    <w:rsid w:val="002835DF"/>
    <w:rPr>
      <w:sz w:val="16"/>
    </w:rPr>
  </w:style>
  <w:style w:type="paragraph" w:styleId="CommentSubject">
    <w:name w:val="annotation subject"/>
    <w:basedOn w:val="CommentText"/>
    <w:next w:val="CommentText"/>
    <w:link w:val="CommentSubjectChar"/>
    <w:uiPriority w:val="99"/>
    <w:semiHidden/>
    <w:rsid w:val="00051F98"/>
    <w:rPr>
      <w:b/>
      <w:bCs/>
      <w:color w:val="202020" w:themeColor="text2" w:themeShade="80"/>
    </w:rPr>
  </w:style>
  <w:style w:type="character" w:customStyle="1" w:styleId="CommentSubjectChar">
    <w:name w:val="Comment Subject Char"/>
    <w:basedOn w:val="CommentTextChar"/>
    <w:link w:val="CommentSubject"/>
    <w:uiPriority w:val="99"/>
    <w:semiHidden/>
    <w:rsid w:val="002835DF"/>
    <w:rPr>
      <w:b/>
      <w:bCs/>
      <w:color w:val="202020" w:themeColor="text2" w:themeShade="80"/>
      <w:sz w:val="16"/>
    </w:rPr>
  </w:style>
  <w:style w:type="paragraph" w:styleId="BalloonText">
    <w:name w:val="Balloon Text"/>
    <w:basedOn w:val="Normal"/>
    <w:link w:val="BalloonTextChar"/>
    <w:uiPriority w:val="99"/>
    <w:semiHidden/>
    <w:rsid w:val="00A87F28"/>
    <w:rPr>
      <w:rFonts w:cs="Tahoma"/>
      <w:sz w:val="16"/>
      <w:szCs w:val="16"/>
    </w:rPr>
  </w:style>
  <w:style w:type="character" w:customStyle="1" w:styleId="BalloonTextChar">
    <w:name w:val="Balloon Text Char"/>
    <w:basedOn w:val="DefaultParagraphFont"/>
    <w:link w:val="BalloonText"/>
    <w:uiPriority w:val="99"/>
    <w:semiHidden/>
    <w:rsid w:val="002835DF"/>
    <w:rPr>
      <w:rFonts w:cs="Tahoma"/>
      <w:sz w:val="16"/>
      <w:szCs w:val="16"/>
    </w:rPr>
  </w:style>
  <w:style w:type="character" w:styleId="PlaceholderText">
    <w:name w:val="Placeholder Text"/>
    <w:basedOn w:val="DefaultParagraphFont"/>
    <w:uiPriority w:val="99"/>
    <w:semiHidden/>
    <w:rsid w:val="00051F98"/>
    <w:rPr>
      <w:rFonts w:asciiTheme="minorHAnsi" w:hAnsiTheme="minorHAnsi"/>
      <w:i/>
      <w:color w:val="BBE6C6" w:themeColor="accent3" w:themeTint="66"/>
      <w:sz w:val="20"/>
    </w:rPr>
  </w:style>
  <w:style w:type="paragraph" w:styleId="Header">
    <w:name w:val="header"/>
    <w:basedOn w:val="Normal"/>
    <w:link w:val="HeaderChar"/>
    <w:uiPriority w:val="99"/>
    <w:semiHidden/>
    <w:rsid w:val="00555870"/>
    <w:pPr>
      <w:tabs>
        <w:tab w:val="center" w:pos="4513"/>
        <w:tab w:val="right" w:pos="9026"/>
      </w:tabs>
    </w:pPr>
  </w:style>
  <w:style w:type="character" w:customStyle="1" w:styleId="HeaderChar">
    <w:name w:val="Header Char"/>
    <w:basedOn w:val="DefaultParagraphFont"/>
    <w:link w:val="Header"/>
    <w:uiPriority w:val="99"/>
    <w:semiHidden/>
    <w:rsid w:val="002835DF"/>
  </w:style>
  <w:style w:type="paragraph" w:styleId="Footer">
    <w:name w:val="footer"/>
    <w:basedOn w:val="Normal"/>
    <w:link w:val="FooterChar"/>
    <w:uiPriority w:val="99"/>
    <w:qFormat/>
    <w:rsid w:val="00A36C84"/>
    <w:pPr>
      <w:tabs>
        <w:tab w:val="center" w:pos="4513"/>
        <w:tab w:val="right" w:pos="9026"/>
      </w:tabs>
    </w:pPr>
    <w:rPr>
      <w:rFonts w:ascii="Arial" w:hAnsi="Arial"/>
    </w:rPr>
  </w:style>
  <w:style w:type="character" w:customStyle="1" w:styleId="FooterChar">
    <w:name w:val="Footer Char"/>
    <w:basedOn w:val="DefaultParagraphFont"/>
    <w:link w:val="Footer"/>
    <w:uiPriority w:val="99"/>
    <w:rsid w:val="002835DF"/>
    <w:rPr>
      <w:rFonts w:ascii="Arial" w:hAnsi="Arial"/>
    </w:rPr>
  </w:style>
  <w:style w:type="paragraph" w:customStyle="1" w:styleId="FinastraCoverTitle">
    <w:name w:val="Finastra Cover Title"/>
    <w:autoRedefine/>
    <w:qFormat/>
    <w:rsid w:val="00303473"/>
    <w:pPr>
      <w:framePr w:hSpace="187" w:wrap="around" w:hAnchor="margin" w:x="-543" w:y="2881"/>
      <w:spacing w:after="200" w:line="240" w:lineRule="auto"/>
    </w:pPr>
    <w:rPr>
      <w:rFonts w:asciiTheme="majorHAnsi" w:eastAsiaTheme="majorEastAsia" w:hAnsiTheme="majorHAnsi" w:cstheme="majorBidi"/>
      <w:b/>
      <w:color w:val="414141" w:themeColor="text2"/>
      <w:sz w:val="60"/>
      <w:szCs w:val="60"/>
    </w:rPr>
  </w:style>
  <w:style w:type="paragraph" w:customStyle="1" w:styleId="FinastraCoverSubTitle">
    <w:name w:val="Finastra Cover Sub Title"/>
    <w:autoRedefine/>
    <w:qFormat/>
    <w:rsid w:val="00303473"/>
    <w:pPr>
      <w:framePr w:hSpace="187" w:wrap="around" w:hAnchor="margin" w:x="-543" w:y="2881"/>
      <w:spacing w:after="200" w:line="240" w:lineRule="auto"/>
    </w:pPr>
    <w:rPr>
      <w:rFonts w:eastAsiaTheme="minorEastAsia"/>
      <w:color w:val="414141" w:themeColor="text2"/>
      <w:sz w:val="32"/>
      <w:szCs w:val="32"/>
    </w:rPr>
  </w:style>
  <w:style w:type="paragraph" w:customStyle="1" w:styleId="FinastraCoverFamilyProductname">
    <w:name w:val="Finastra Cover Family/Product name"/>
    <w:autoRedefine/>
    <w:qFormat/>
    <w:rsid w:val="00303473"/>
    <w:pPr>
      <w:framePr w:hSpace="187" w:wrap="around" w:hAnchor="margin" w:x="-543" w:y="2881"/>
      <w:tabs>
        <w:tab w:val="left" w:pos="4020"/>
      </w:tabs>
      <w:spacing w:after="0" w:line="240" w:lineRule="auto"/>
    </w:pPr>
    <w:rPr>
      <w:rFonts w:eastAsiaTheme="minorEastAsia"/>
      <w:color w:val="414141" w:themeColor="text2"/>
      <w:sz w:val="24"/>
      <w:szCs w:val="24"/>
    </w:rPr>
  </w:style>
  <w:style w:type="paragraph" w:customStyle="1" w:styleId="FinastraTextBody">
    <w:name w:val="Finastra Text: Body"/>
    <w:basedOn w:val="Normal"/>
    <w:qFormat/>
    <w:rsid w:val="00A8314D"/>
    <w:pPr>
      <w:tabs>
        <w:tab w:val="left" w:pos="3680"/>
      </w:tabs>
      <w:spacing w:after="120"/>
    </w:pPr>
    <w:rPr>
      <w:rFonts w:asciiTheme="majorHAnsi" w:hAnsiTheme="majorHAnsi" w:cstheme="majorHAnsi"/>
      <w:color w:val="414141" w:themeColor="text2"/>
    </w:rPr>
  </w:style>
  <w:style w:type="paragraph" w:customStyle="1" w:styleId="FinastraTextSubHeadLv1">
    <w:name w:val="Finastra Text: Sub Head Lv1"/>
    <w:basedOn w:val="Normal"/>
    <w:next w:val="FinastraTextBody"/>
    <w:autoRedefine/>
    <w:qFormat/>
    <w:rsid w:val="001527C2"/>
    <w:rPr>
      <w:rFonts w:asciiTheme="majorHAnsi" w:hAnsiTheme="majorHAnsi" w:cstheme="majorHAnsi"/>
      <w:b/>
      <w:color w:val="414141" w:themeColor="text2"/>
      <w:sz w:val="24"/>
      <w:szCs w:val="24"/>
    </w:rPr>
  </w:style>
  <w:style w:type="paragraph" w:customStyle="1" w:styleId="FinastraTextSubHeadLv2">
    <w:name w:val="Finastra Text: Sub Head Lv2"/>
    <w:basedOn w:val="Normal"/>
    <w:next w:val="FinastraTextBody"/>
    <w:autoRedefine/>
    <w:qFormat/>
    <w:rsid w:val="00AA1916"/>
    <w:rPr>
      <w:rFonts w:asciiTheme="majorHAnsi" w:hAnsiTheme="majorHAnsi" w:cstheme="majorHAnsi"/>
      <w:b/>
      <w:color w:val="414141" w:themeColor="text2"/>
      <w:sz w:val="22"/>
    </w:rPr>
  </w:style>
  <w:style w:type="paragraph" w:customStyle="1" w:styleId="FinastraTextStandardFirst">
    <w:name w:val="Finastra Text: Standard First"/>
    <w:basedOn w:val="Normal"/>
    <w:next w:val="FinastraTextBody"/>
    <w:autoRedefine/>
    <w:qFormat/>
    <w:rsid w:val="001527C2"/>
    <w:pPr>
      <w:spacing w:before="200" w:after="320"/>
    </w:pPr>
    <w:rPr>
      <w:rFonts w:asciiTheme="majorHAnsi" w:hAnsiTheme="majorHAnsi" w:cstheme="majorHAnsi"/>
      <w:color w:val="CD3CAD" w:themeColor="accent1"/>
      <w:sz w:val="30"/>
      <w:szCs w:val="30"/>
    </w:rPr>
  </w:style>
  <w:style w:type="paragraph" w:customStyle="1" w:styleId="FinastraPullQuote">
    <w:name w:val="Finastra Pull Quote"/>
    <w:basedOn w:val="Normal"/>
    <w:next w:val="FinastraPullQuoteAuthorName"/>
    <w:autoRedefine/>
    <w:qFormat/>
    <w:rsid w:val="002F07D7"/>
    <w:pPr>
      <w:spacing w:before="240" w:after="120"/>
      <w:ind w:hanging="84"/>
    </w:pPr>
    <w:rPr>
      <w:rFonts w:asciiTheme="majorHAnsi" w:hAnsiTheme="majorHAnsi" w:cstheme="majorHAnsi"/>
      <w:color w:val="6948D9" w:themeColor="accent2"/>
      <w:sz w:val="28"/>
    </w:rPr>
  </w:style>
  <w:style w:type="paragraph" w:customStyle="1" w:styleId="FinastraPullQuoteAuthorName">
    <w:name w:val="Finastra Pull Quote Author Name"/>
    <w:basedOn w:val="Normal"/>
    <w:next w:val="FinastraPullQuoteAuthorTitleCompany"/>
    <w:autoRedefine/>
    <w:qFormat/>
    <w:rsid w:val="00AA1916"/>
    <w:pPr>
      <w:spacing w:after="0"/>
    </w:pPr>
    <w:rPr>
      <w:rFonts w:asciiTheme="majorHAnsi" w:hAnsiTheme="majorHAnsi" w:cstheme="majorHAnsi"/>
      <w:b/>
      <w:color w:val="414141" w:themeColor="text2"/>
      <w:szCs w:val="18"/>
    </w:rPr>
  </w:style>
  <w:style w:type="paragraph" w:customStyle="1" w:styleId="FinastraPullQuoteAuthorTitleCompany">
    <w:name w:val="Finastra Pull Quote Author Title/Company"/>
    <w:basedOn w:val="Normal"/>
    <w:next w:val="FinastraTextBody"/>
    <w:autoRedefine/>
    <w:qFormat/>
    <w:rsid w:val="00FB3797"/>
    <w:pPr>
      <w:spacing w:after="360"/>
    </w:pPr>
    <w:rPr>
      <w:rFonts w:asciiTheme="majorHAnsi" w:hAnsiTheme="majorHAnsi" w:cstheme="majorHAnsi"/>
      <w:color w:val="414141" w:themeColor="text2"/>
      <w:szCs w:val="28"/>
    </w:rPr>
  </w:style>
  <w:style w:type="paragraph" w:customStyle="1" w:styleId="FinastraIntroMedium">
    <w:name w:val="Finastra Intro Medium"/>
    <w:basedOn w:val="Normal"/>
    <w:next w:val="FinastraTextStandardFirst"/>
    <w:autoRedefine/>
    <w:qFormat/>
    <w:rsid w:val="001527C2"/>
    <w:pPr>
      <w:spacing w:after="400"/>
    </w:pPr>
    <w:rPr>
      <w:rFonts w:asciiTheme="majorHAnsi" w:hAnsiTheme="majorHAnsi" w:cstheme="majorHAnsi"/>
      <w:color w:val="414141" w:themeColor="text2"/>
      <w:sz w:val="52"/>
      <w:szCs w:val="60"/>
    </w:rPr>
  </w:style>
  <w:style w:type="paragraph" w:customStyle="1" w:styleId="FinastraTextBodyBulletPointLv1">
    <w:name w:val="Finastra Text: Body Bullet Point Lv1"/>
    <w:basedOn w:val="FinastraTextBody"/>
    <w:autoRedefine/>
    <w:qFormat/>
    <w:rsid w:val="007051FE"/>
    <w:pPr>
      <w:numPr>
        <w:numId w:val="31"/>
      </w:numPr>
    </w:pPr>
  </w:style>
  <w:style w:type="paragraph" w:styleId="TOCHeading">
    <w:name w:val="TOC Heading"/>
    <w:basedOn w:val="Normal"/>
    <w:next w:val="Normal"/>
    <w:autoRedefine/>
    <w:uiPriority w:val="39"/>
    <w:qFormat/>
    <w:rsid w:val="00FC3B00"/>
    <w:pPr>
      <w:spacing w:line="360" w:lineRule="auto"/>
    </w:pPr>
    <w:rPr>
      <w:b/>
      <w:bCs/>
      <w:caps/>
      <w:color w:val="414141" w:themeColor="text2"/>
      <w:sz w:val="48"/>
      <w:szCs w:val="32"/>
    </w:rPr>
  </w:style>
  <w:style w:type="paragraph" w:customStyle="1" w:styleId="FinastraSectionHeadingLv1">
    <w:name w:val="Finastra Section Heading Lv1"/>
    <w:basedOn w:val="Normal"/>
    <w:next w:val="FinastraTextSubHeadLv2"/>
    <w:link w:val="FinastraSectionHeadingLv1Char"/>
    <w:autoRedefine/>
    <w:qFormat/>
    <w:rsid w:val="007C1EEC"/>
    <w:pPr>
      <w:spacing w:after="120"/>
    </w:pPr>
    <w:rPr>
      <w:rFonts w:asciiTheme="majorHAnsi" w:hAnsiTheme="majorHAnsi" w:cstheme="majorHAnsi"/>
      <w:b/>
      <w:color w:val="414141" w:themeColor="text2"/>
      <w:sz w:val="32"/>
      <w:szCs w:val="36"/>
    </w:rPr>
  </w:style>
  <w:style w:type="paragraph" w:styleId="TOC1">
    <w:name w:val="toc 1"/>
    <w:basedOn w:val="FinastraSectionHeadingLv1"/>
    <w:next w:val="Normal"/>
    <w:autoRedefine/>
    <w:uiPriority w:val="39"/>
    <w:rsid w:val="003E286C"/>
    <w:pPr>
      <w:tabs>
        <w:tab w:val="left" w:pos="400"/>
        <w:tab w:val="right" w:pos="6804"/>
      </w:tabs>
      <w:spacing w:before="360" w:after="0"/>
    </w:pPr>
    <w:rPr>
      <w:bCs/>
      <w:caps/>
      <w:color w:val="CD3CAD" w:themeColor="accent1"/>
      <w:sz w:val="28"/>
      <w:szCs w:val="24"/>
    </w:rPr>
  </w:style>
  <w:style w:type="paragraph" w:styleId="TOC2">
    <w:name w:val="toc 2"/>
    <w:basedOn w:val="FinastraSectionHeadingLv2"/>
    <w:next w:val="Normal"/>
    <w:autoRedefine/>
    <w:uiPriority w:val="39"/>
    <w:qFormat/>
    <w:rsid w:val="00EA2F92"/>
    <w:pPr>
      <w:tabs>
        <w:tab w:val="left" w:pos="567"/>
        <w:tab w:val="right" w:pos="6804"/>
      </w:tabs>
      <w:spacing w:before="120" w:after="0"/>
    </w:pPr>
    <w:rPr>
      <w:rFonts w:asciiTheme="minorHAnsi" w:hAnsiTheme="minorHAnsi" w:cstheme="minorHAnsi"/>
      <w:bCs w:val="0"/>
      <w:sz w:val="24"/>
    </w:rPr>
  </w:style>
  <w:style w:type="paragraph" w:customStyle="1" w:styleId="FinastraSectionHeadingLv2">
    <w:name w:val="Finastra Section Heading Lv2"/>
    <w:basedOn w:val="FinastraSectionHeadingLv1"/>
    <w:next w:val="FinastraTextStandardFirst"/>
    <w:autoRedefine/>
    <w:qFormat/>
    <w:rsid w:val="00F33C0E"/>
    <w:pPr>
      <w:tabs>
        <w:tab w:val="left" w:pos="3960"/>
      </w:tabs>
      <w:spacing w:after="200"/>
    </w:pPr>
    <w:rPr>
      <w:b w:val="0"/>
      <w:bCs/>
      <w:sz w:val="28"/>
      <w:szCs w:val="20"/>
    </w:rPr>
  </w:style>
  <w:style w:type="character" w:styleId="Hyperlink">
    <w:name w:val="Hyperlink"/>
    <w:basedOn w:val="DefaultParagraphFont"/>
    <w:uiPriority w:val="99"/>
    <w:qFormat/>
    <w:rsid w:val="007051FE"/>
    <w:rPr>
      <w:rFonts w:asciiTheme="majorHAnsi" w:hAnsiTheme="majorHAnsi"/>
      <w:color w:val="CD3CAD" w:themeColor="accent1"/>
      <w:sz w:val="20"/>
      <w:u w:val="none"/>
    </w:rPr>
  </w:style>
  <w:style w:type="paragraph" w:styleId="TOC3">
    <w:name w:val="toc 3"/>
    <w:basedOn w:val="FinastraTextSubHeadLv1"/>
    <w:next w:val="Normal"/>
    <w:autoRedefine/>
    <w:uiPriority w:val="39"/>
    <w:rsid w:val="00533334"/>
    <w:pPr>
      <w:tabs>
        <w:tab w:val="right" w:pos="6804"/>
        <w:tab w:val="right" w:leader="dot" w:pos="7360"/>
      </w:tabs>
      <w:spacing w:after="0"/>
      <w:ind w:left="200"/>
    </w:pPr>
    <w:rPr>
      <w:rFonts w:asciiTheme="minorHAnsi" w:hAnsiTheme="minorHAnsi" w:cstheme="minorHAnsi"/>
      <w:b w:val="0"/>
      <w:sz w:val="20"/>
      <w:szCs w:val="20"/>
    </w:rPr>
  </w:style>
  <w:style w:type="table" w:styleId="TableGrid">
    <w:name w:val="Table Grid"/>
    <w:basedOn w:val="TableNormal"/>
    <w:uiPriority w:val="39"/>
    <w:rsid w:val="00E51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7140BE"/>
    <w:pPr>
      <w:spacing w:after="0" w:line="240" w:lineRule="auto"/>
    </w:pPr>
    <w:tblPr>
      <w:tblStyleRowBandSize w:val="1"/>
      <w:tblStyleColBandSize w:val="1"/>
      <w:tblBorders>
        <w:insideV w:val="single" w:sz="4" w:space="0" w:color="FFFFFF" w:themeColor="background1"/>
      </w:tblBorders>
      <w:tblCellMar>
        <w:top w:w="57" w:type="dxa"/>
        <w:left w:w="57" w:type="dxa"/>
        <w:bottom w:w="57" w:type="dxa"/>
        <w:right w:w="57" w:type="dxa"/>
      </w:tblCellMar>
    </w:tblPr>
    <w:tcPr>
      <w:shd w:val="clear" w:color="auto" w:fill="FFFFFF" w:themeFill="background1"/>
    </w:tcPr>
    <w:tblStylePr w:type="firstRow">
      <w:rPr>
        <w:rFonts w:asciiTheme="minorHAnsi" w:hAnsiTheme="minorHAnsi"/>
        <w:b/>
        <w:bCs/>
        <w:color w:val="FFFFFF" w:themeColor="background1"/>
      </w:rPr>
      <w:tblPr/>
      <w:tcPr>
        <w:shd w:val="clear" w:color="auto" w:fill="6948D9" w:themeFill="accent2"/>
      </w:tcPr>
    </w:tblStylePr>
    <w:tblStylePr w:type="lastRow">
      <w:rPr>
        <w:b/>
        <w:bCs/>
      </w:rPr>
      <w:tblPr/>
      <w:tcPr>
        <w:tcBorders>
          <w:top w:val="double" w:sz="4" w:space="0" w:color="CD3CAD" w:themeColor="accent1"/>
        </w:tcBorders>
      </w:tcPr>
    </w:tblStylePr>
    <w:tblStylePr w:type="firstCol">
      <w:rPr>
        <w:b/>
        <w:bCs/>
      </w:rPr>
    </w:tblStylePr>
    <w:tblStylePr w:type="lastCol">
      <w:rPr>
        <w:b/>
        <w:bCs/>
      </w:rPr>
    </w:tblStylePr>
    <w:tblStylePr w:type="band1Vert">
      <w:tblPr/>
      <w:tcPr>
        <w:shd w:val="clear" w:color="auto" w:fill="F5D8EE" w:themeFill="accent1" w:themeFillTint="33"/>
      </w:tcPr>
    </w:tblStylePr>
    <w:tblStylePr w:type="band1Horz">
      <w:tblPr/>
      <w:tcPr>
        <w:shd w:val="clear" w:color="auto" w:fill="E6E6E6" w:themeFill="background2" w:themeFillShade="E6"/>
      </w:tcPr>
    </w:tblStylePr>
    <w:tblStylePr w:type="band2Horz">
      <w:tblPr/>
      <w:tcPr>
        <w:shd w:val="clear" w:color="auto" w:fill="F2F2F2" w:themeFill="background1" w:themeFillShade="F2"/>
      </w:tcPr>
    </w:tblStylePr>
  </w:style>
  <w:style w:type="character" w:styleId="FollowedHyperlink">
    <w:name w:val="FollowedHyperlink"/>
    <w:basedOn w:val="DefaultParagraphFont"/>
    <w:uiPriority w:val="99"/>
    <w:semiHidden/>
    <w:rsid w:val="00051F98"/>
    <w:rPr>
      <w:rFonts w:asciiTheme="minorHAnsi" w:hAnsiTheme="minorHAnsi"/>
      <w:color w:val="CD3CAD" w:themeColor="followedHyperlink"/>
      <w:sz w:val="20"/>
      <w:u w:val="none"/>
      <w:bdr w:val="none" w:sz="0" w:space="0" w:color="auto"/>
    </w:rPr>
  </w:style>
  <w:style w:type="paragraph" w:styleId="TOC4">
    <w:name w:val="toc 4"/>
    <w:basedOn w:val="FinastraTextSubHeadLv2"/>
    <w:next w:val="Normal"/>
    <w:autoRedefine/>
    <w:uiPriority w:val="39"/>
    <w:rsid w:val="00533334"/>
    <w:pPr>
      <w:tabs>
        <w:tab w:val="right" w:pos="6804"/>
      </w:tabs>
      <w:spacing w:after="0"/>
      <w:ind w:left="400"/>
    </w:pPr>
    <w:rPr>
      <w:rFonts w:asciiTheme="minorHAnsi" w:hAnsiTheme="minorHAnsi" w:cstheme="minorHAnsi"/>
      <w:b w:val="0"/>
      <w:sz w:val="20"/>
    </w:rPr>
  </w:style>
  <w:style w:type="paragraph" w:styleId="Title">
    <w:name w:val="Title"/>
    <w:basedOn w:val="FinastraSectionHeadingLv1"/>
    <w:next w:val="Normal"/>
    <w:link w:val="TitleChar"/>
    <w:uiPriority w:val="10"/>
    <w:semiHidden/>
    <w:rsid w:val="004B5DE5"/>
  </w:style>
  <w:style w:type="numbering" w:customStyle="1" w:styleId="MisysListstyle">
    <w:name w:val="Misys List style"/>
    <w:uiPriority w:val="99"/>
    <w:rsid w:val="001B000E"/>
    <w:pPr>
      <w:numPr>
        <w:numId w:val="10"/>
      </w:numPr>
    </w:pPr>
  </w:style>
  <w:style w:type="character" w:customStyle="1" w:styleId="TitleChar">
    <w:name w:val="Title Char"/>
    <w:basedOn w:val="DefaultParagraphFont"/>
    <w:link w:val="Title"/>
    <w:uiPriority w:val="10"/>
    <w:semiHidden/>
    <w:rsid w:val="002835DF"/>
    <w:rPr>
      <w:rFonts w:asciiTheme="majorHAnsi" w:hAnsiTheme="majorHAnsi" w:cstheme="majorHAnsi"/>
      <w:b/>
      <w:sz w:val="32"/>
      <w:szCs w:val="36"/>
    </w:rPr>
  </w:style>
  <w:style w:type="paragraph" w:styleId="TOAHeading">
    <w:name w:val="toa heading"/>
    <w:basedOn w:val="Normal"/>
    <w:next w:val="Normal"/>
    <w:uiPriority w:val="99"/>
    <w:semiHidden/>
    <w:rsid w:val="003A5A43"/>
    <w:pPr>
      <w:spacing w:before="120"/>
    </w:pPr>
    <w:rPr>
      <w:rFonts w:asciiTheme="majorHAnsi" w:eastAsiaTheme="majorEastAsia" w:hAnsiTheme="majorHAnsi" w:cstheme="majorBidi"/>
      <w:b/>
      <w:bCs/>
      <w:color w:val="414141" w:themeColor="text2"/>
      <w:sz w:val="24"/>
      <w:szCs w:val="24"/>
    </w:rPr>
  </w:style>
  <w:style w:type="paragraph" w:styleId="TOC5">
    <w:name w:val="toc 5"/>
    <w:basedOn w:val="Normal"/>
    <w:next w:val="Normal"/>
    <w:autoRedefine/>
    <w:uiPriority w:val="39"/>
    <w:semiHidden/>
    <w:rsid w:val="00A87F28"/>
    <w:pPr>
      <w:spacing w:after="0"/>
      <w:ind w:left="600"/>
    </w:pPr>
    <w:rPr>
      <w:rFonts w:cstheme="minorHAnsi"/>
    </w:rPr>
  </w:style>
  <w:style w:type="paragraph" w:styleId="TOC6">
    <w:name w:val="toc 6"/>
    <w:basedOn w:val="Normal"/>
    <w:next w:val="Normal"/>
    <w:autoRedefine/>
    <w:uiPriority w:val="39"/>
    <w:semiHidden/>
    <w:rsid w:val="00037184"/>
    <w:pPr>
      <w:spacing w:after="0"/>
      <w:ind w:left="800"/>
    </w:pPr>
    <w:rPr>
      <w:rFonts w:cstheme="minorHAnsi"/>
    </w:rPr>
  </w:style>
  <w:style w:type="paragraph" w:styleId="TOC7">
    <w:name w:val="toc 7"/>
    <w:basedOn w:val="Normal"/>
    <w:next w:val="Normal"/>
    <w:autoRedefine/>
    <w:uiPriority w:val="39"/>
    <w:semiHidden/>
    <w:rsid w:val="00A87F28"/>
    <w:pPr>
      <w:spacing w:after="0"/>
      <w:ind w:left="1000"/>
    </w:pPr>
    <w:rPr>
      <w:rFonts w:cstheme="minorHAnsi"/>
    </w:rPr>
  </w:style>
  <w:style w:type="paragraph" w:styleId="TOC8">
    <w:name w:val="toc 8"/>
    <w:basedOn w:val="Normal"/>
    <w:next w:val="Normal"/>
    <w:autoRedefine/>
    <w:uiPriority w:val="39"/>
    <w:semiHidden/>
    <w:rsid w:val="00037184"/>
    <w:pPr>
      <w:spacing w:after="0"/>
      <w:ind w:left="1200"/>
    </w:pPr>
    <w:rPr>
      <w:rFonts w:cstheme="minorHAnsi"/>
    </w:rPr>
  </w:style>
  <w:style w:type="paragraph" w:styleId="TOC9">
    <w:name w:val="toc 9"/>
    <w:basedOn w:val="Normal"/>
    <w:next w:val="Normal"/>
    <w:autoRedefine/>
    <w:uiPriority w:val="39"/>
    <w:semiHidden/>
    <w:rsid w:val="00037184"/>
    <w:pPr>
      <w:spacing w:after="0"/>
      <w:ind w:left="1400"/>
    </w:pPr>
    <w:rPr>
      <w:rFonts w:cstheme="minorHAnsi"/>
    </w:rPr>
  </w:style>
  <w:style w:type="character" w:customStyle="1" w:styleId="Heading4Char">
    <w:name w:val="Heading 4 Char"/>
    <w:aliases w:val="(numbered 4) Char"/>
    <w:basedOn w:val="DefaultParagraphFont"/>
    <w:link w:val="Heading4"/>
    <w:uiPriority w:val="9"/>
    <w:rsid w:val="00A8314D"/>
    <w:rPr>
      <w:rFonts w:asciiTheme="majorHAnsi" w:eastAsiaTheme="majorEastAsia" w:hAnsiTheme="majorHAnsi" w:cstheme="majorBidi"/>
      <w:b/>
      <w:bCs/>
      <w:iCs/>
      <w:color w:val="414141" w:themeColor="text2"/>
      <w:sz w:val="22"/>
    </w:rPr>
  </w:style>
  <w:style w:type="character" w:customStyle="1" w:styleId="Heading5Char">
    <w:name w:val="Heading 5 Char"/>
    <w:basedOn w:val="DefaultParagraphFont"/>
    <w:link w:val="Heading5"/>
    <w:uiPriority w:val="9"/>
    <w:semiHidden/>
    <w:rsid w:val="002835DF"/>
    <w:rPr>
      <w:rFonts w:asciiTheme="majorHAnsi" w:eastAsiaTheme="majorEastAsia" w:hAnsiTheme="majorHAnsi" w:cstheme="majorBidi"/>
      <w:i/>
      <w:color w:val="CD3CAD" w:themeColor="accent1"/>
    </w:rPr>
  </w:style>
  <w:style w:type="character" w:customStyle="1" w:styleId="Heading6Char">
    <w:name w:val="Heading 6 Char"/>
    <w:basedOn w:val="DefaultParagraphFont"/>
    <w:link w:val="Heading6"/>
    <w:uiPriority w:val="9"/>
    <w:semiHidden/>
    <w:rsid w:val="002835DF"/>
    <w:rPr>
      <w:rFonts w:asciiTheme="majorHAnsi" w:eastAsiaTheme="majorEastAsia" w:hAnsiTheme="majorHAnsi" w:cstheme="majorBidi"/>
      <w:b/>
      <w:iCs/>
      <w:color w:val="CD3CAD" w:themeColor="accent1"/>
      <w:sz w:val="18"/>
    </w:rPr>
  </w:style>
  <w:style w:type="character" w:customStyle="1" w:styleId="Heading7Char">
    <w:name w:val="Heading 7 Char"/>
    <w:basedOn w:val="DefaultParagraphFont"/>
    <w:link w:val="Heading7"/>
    <w:uiPriority w:val="9"/>
    <w:semiHidden/>
    <w:rsid w:val="002835DF"/>
    <w:rPr>
      <w:rFonts w:asciiTheme="majorHAnsi" w:eastAsiaTheme="majorEastAsia" w:hAnsiTheme="majorHAnsi" w:cstheme="majorBidi"/>
      <w:i/>
      <w:iCs/>
      <w:color w:val="414141" w:themeColor="text2"/>
      <w:sz w:val="18"/>
    </w:rPr>
  </w:style>
  <w:style w:type="character" w:customStyle="1" w:styleId="Heading8Char">
    <w:name w:val="Heading 8 Char"/>
    <w:basedOn w:val="DefaultParagraphFont"/>
    <w:link w:val="Heading8"/>
    <w:uiPriority w:val="9"/>
    <w:semiHidden/>
    <w:rsid w:val="002835DF"/>
    <w:rPr>
      <w:rFonts w:asciiTheme="majorHAnsi" w:eastAsiaTheme="majorEastAsia" w:hAnsiTheme="majorHAnsi" w:cstheme="majorBidi"/>
      <w:b/>
      <w:color w:val="auto"/>
      <w:sz w:val="18"/>
    </w:rPr>
  </w:style>
  <w:style w:type="paragraph" w:styleId="MacroText">
    <w:name w:val="macro"/>
    <w:basedOn w:val="Normal"/>
    <w:link w:val="MacroTextChar"/>
    <w:autoRedefine/>
    <w:uiPriority w:val="99"/>
    <w:semiHidden/>
    <w:qFormat/>
    <w:rsid w:val="006877A1"/>
    <w:pPr>
      <w:tabs>
        <w:tab w:val="left" w:pos="576"/>
        <w:tab w:val="left" w:pos="1152"/>
        <w:tab w:val="left" w:pos="1728"/>
        <w:tab w:val="left" w:pos="2304"/>
        <w:tab w:val="left" w:pos="2880"/>
        <w:tab w:val="left" w:pos="3456"/>
        <w:tab w:val="left" w:pos="4032"/>
      </w:tabs>
    </w:pPr>
  </w:style>
  <w:style w:type="character" w:customStyle="1" w:styleId="MacroTextChar">
    <w:name w:val="Macro Text Char"/>
    <w:basedOn w:val="DefaultParagraphFont"/>
    <w:link w:val="MacroText"/>
    <w:uiPriority w:val="99"/>
    <w:semiHidden/>
    <w:rsid w:val="002835DF"/>
  </w:style>
  <w:style w:type="paragraph" w:customStyle="1" w:styleId="FinastraTextBodyBulletPointLv2">
    <w:name w:val="Finastra Text: Body Bullet Point Lv2"/>
    <w:basedOn w:val="FinastraTextBodyBulletPointLv1"/>
    <w:autoRedefine/>
    <w:qFormat/>
    <w:rsid w:val="00752C38"/>
    <w:pPr>
      <w:numPr>
        <w:numId w:val="14"/>
      </w:numPr>
    </w:pPr>
  </w:style>
  <w:style w:type="character" w:customStyle="1" w:styleId="Heading9Char">
    <w:name w:val="Heading 9 Char"/>
    <w:basedOn w:val="DefaultParagraphFont"/>
    <w:link w:val="Heading9"/>
    <w:uiPriority w:val="9"/>
    <w:semiHidden/>
    <w:rsid w:val="002835DF"/>
    <w:rPr>
      <w:rFonts w:asciiTheme="majorHAnsi" w:eastAsiaTheme="majorEastAsia" w:hAnsiTheme="majorHAnsi" w:cstheme="majorBidi"/>
      <w:b/>
      <w:i/>
      <w:iCs/>
      <w:color w:val="8D8D8D" w:themeColor="text1" w:themeTint="99"/>
      <w:sz w:val="18"/>
    </w:rPr>
  </w:style>
  <w:style w:type="paragraph" w:styleId="Subtitle">
    <w:name w:val="Subtitle"/>
    <w:basedOn w:val="FinastraSectionHeadingLv2"/>
    <w:next w:val="Normal"/>
    <w:link w:val="SubtitleChar"/>
    <w:autoRedefine/>
    <w:uiPriority w:val="11"/>
    <w:semiHidden/>
    <w:rsid w:val="004B5DE5"/>
    <w:pPr>
      <w:numPr>
        <w:ilvl w:val="1"/>
      </w:numPr>
    </w:pPr>
    <w:rPr>
      <w:rFonts w:eastAsiaTheme="majorEastAsia" w:cstheme="majorBidi"/>
      <w:iCs/>
      <w:color w:val="auto"/>
      <w:spacing w:val="15"/>
      <w:sz w:val="24"/>
      <w:szCs w:val="24"/>
    </w:rPr>
  </w:style>
  <w:style w:type="character" w:customStyle="1" w:styleId="SubtitleChar">
    <w:name w:val="Subtitle Char"/>
    <w:basedOn w:val="DefaultParagraphFont"/>
    <w:link w:val="Subtitle"/>
    <w:uiPriority w:val="11"/>
    <w:semiHidden/>
    <w:rsid w:val="002835DF"/>
    <w:rPr>
      <w:rFonts w:asciiTheme="majorHAnsi" w:eastAsiaTheme="majorEastAsia" w:hAnsiTheme="majorHAnsi" w:cstheme="majorBidi"/>
      <w:iCs/>
      <w:color w:val="auto"/>
      <w:spacing w:val="15"/>
      <w:sz w:val="24"/>
      <w:szCs w:val="24"/>
    </w:rPr>
  </w:style>
  <w:style w:type="character" w:styleId="SubtleEmphasis">
    <w:name w:val="Subtle Emphasis"/>
    <w:basedOn w:val="DefaultParagraphFont"/>
    <w:uiPriority w:val="19"/>
    <w:semiHidden/>
    <w:rsid w:val="004B5DE5"/>
    <w:rPr>
      <w:rFonts w:asciiTheme="minorHAnsi" w:hAnsiTheme="minorHAnsi"/>
      <w:i/>
      <w:iCs/>
      <w:color w:val="8D8D8D" w:themeColor="text1" w:themeTint="99"/>
      <w:sz w:val="20"/>
    </w:rPr>
  </w:style>
  <w:style w:type="character" w:styleId="Emphasis">
    <w:name w:val="Emphasis"/>
    <w:basedOn w:val="DefaultParagraphFont"/>
    <w:uiPriority w:val="20"/>
    <w:semiHidden/>
    <w:rsid w:val="004B5DE5"/>
    <w:rPr>
      <w:rFonts w:asciiTheme="minorHAnsi" w:hAnsiTheme="minorHAnsi"/>
      <w:i/>
      <w:iCs/>
      <w:color w:val="303030" w:themeColor="text2" w:themeShade="BF"/>
      <w:sz w:val="20"/>
    </w:rPr>
  </w:style>
  <w:style w:type="character" w:styleId="IntenseEmphasis">
    <w:name w:val="Intense Emphasis"/>
    <w:basedOn w:val="DefaultParagraphFont"/>
    <w:uiPriority w:val="21"/>
    <w:semiHidden/>
    <w:rsid w:val="004B5DE5"/>
    <w:rPr>
      <w:rFonts w:asciiTheme="minorHAnsi" w:hAnsiTheme="minorHAnsi"/>
      <w:b/>
      <w:bCs/>
      <w:i/>
      <w:iCs/>
      <w:color w:val="303030" w:themeColor="text2" w:themeShade="BF"/>
      <w:sz w:val="20"/>
    </w:rPr>
  </w:style>
  <w:style w:type="character" w:styleId="Strong">
    <w:name w:val="Strong"/>
    <w:basedOn w:val="DefaultParagraphFont"/>
    <w:uiPriority w:val="22"/>
    <w:semiHidden/>
    <w:rsid w:val="004B5DE5"/>
    <w:rPr>
      <w:rFonts w:asciiTheme="minorHAnsi" w:hAnsiTheme="minorHAnsi"/>
      <w:b/>
      <w:bCs/>
      <w:sz w:val="20"/>
    </w:rPr>
  </w:style>
  <w:style w:type="paragraph" w:styleId="Quote">
    <w:name w:val="Quote"/>
    <w:basedOn w:val="FinastraPullQuote"/>
    <w:next w:val="Normal"/>
    <w:link w:val="QuoteChar"/>
    <w:uiPriority w:val="29"/>
    <w:semiHidden/>
    <w:rsid w:val="00A87F28"/>
    <w:rPr>
      <w:iCs/>
    </w:rPr>
  </w:style>
  <w:style w:type="character" w:customStyle="1" w:styleId="QuoteChar">
    <w:name w:val="Quote Char"/>
    <w:basedOn w:val="DefaultParagraphFont"/>
    <w:link w:val="Quote"/>
    <w:uiPriority w:val="29"/>
    <w:semiHidden/>
    <w:rsid w:val="002835DF"/>
    <w:rPr>
      <w:rFonts w:asciiTheme="majorHAnsi" w:hAnsiTheme="majorHAnsi" w:cstheme="majorHAnsi"/>
      <w:iCs/>
      <w:color w:val="414141" w:themeColor="text2"/>
      <w:sz w:val="28"/>
    </w:rPr>
  </w:style>
  <w:style w:type="paragraph" w:styleId="IntenseQuote">
    <w:name w:val="Intense Quote"/>
    <w:basedOn w:val="FinastraPullQuote"/>
    <w:next w:val="Normal"/>
    <w:link w:val="IntenseQuoteChar"/>
    <w:uiPriority w:val="30"/>
    <w:semiHidden/>
    <w:rsid w:val="00A87F28"/>
    <w:pPr>
      <w:spacing w:before="200" w:after="280"/>
      <w:ind w:left="936" w:right="936"/>
    </w:pPr>
    <w:rPr>
      <w:bCs/>
      <w:i/>
      <w:iCs/>
    </w:rPr>
  </w:style>
  <w:style w:type="character" w:customStyle="1" w:styleId="IntenseQuoteChar">
    <w:name w:val="Intense Quote Char"/>
    <w:basedOn w:val="DefaultParagraphFont"/>
    <w:link w:val="IntenseQuote"/>
    <w:uiPriority w:val="30"/>
    <w:semiHidden/>
    <w:rsid w:val="002835DF"/>
    <w:rPr>
      <w:rFonts w:asciiTheme="majorHAnsi" w:hAnsiTheme="majorHAnsi" w:cstheme="majorHAnsi"/>
      <w:bCs/>
      <w:i/>
      <w:iCs/>
      <w:color w:val="414141" w:themeColor="text2"/>
      <w:sz w:val="24"/>
    </w:rPr>
  </w:style>
  <w:style w:type="character" w:styleId="SubtleReference">
    <w:name w:val="Subtle Reference"/>
    <w:basedOn w:val="DefaultParagraphFont"/>
    <w:uiPriority w:val="31"/>
    <w:semiHidden/>
    <w:rsid w:val="00A87F28"/>
    <w:rPr>
      <w:smallCaps/>
      <w:color w:val="303030" w:themeColor="text2" w:themeShade="BF"/>
      <w:sz w:val="16"/>
      <w:u w:val="single"/>
      <w:bdr w:val="dotted" w:sz="4" w:space="0" w:color="auto"/>
    </w:rPr>
  </w:style>
  <w:style w:type="character" w:styleId="IntenseReference">
    <w:name w:val="Intense Reference"/>
    <w:basedOn w:val="DefaultParagraphFont"/>
    <w:uiPriority w:val="32"/>
    <w:semiHidden/>
    <w:rsid w:val="00A87F28"/>
    <w:rPr>
      <w:b/>
      <w:bCs/>
      <w:smallCaps/>
      <w:color w:val="303030" w:themeColor="text2" w:themeShade="BF"/>
      <w:spacing w:val="5"/>
      <w:sz w:val="16"/>
      <w:u w:val="single"/>
      <w:bdr w:val="dotted" w:sz="4" w:space="0" w:color="auto"/>
    </w:rPr>
  </w:style>
  <w:style w:type="character" w:styleId="BookTitle">
    <w:name w:val="Book Title"/>
    <w:basedOn w:val="DefaultParagraphFont"/>
    <w:uiPriority w:val="33"/>
    <w:semiHidden/>
    <w:rsid w:val="00A87F28"/>
    <w:rPr>
      <w:b/>
      <w:bCs/>
      <w:smallCaps/>
      <w:color w:val="414141" w:themeColor="text1"/>
      <w:spacing w:val="5"/>
      <w:sz w:val="16"/>
    </w:rPr>
  </w:style>
  <w:style w:type="paragraph" w:styleId="ListParagraph">
    <w:name w:val="List Paragraph"/>
    <w:basedOn w:val="Normal"/>
    <w:uiPriority w:val="34"/>
    <w:semiHidden/>
    <w:rsid w:val="00A87F28"/>
    <w:pPr>
      <w:ind w:left="720"/>
      <w:contextualSpacing/>
    </w:pPr>
  </w:style>
  <w:style w:type="paragraph" w:styleId="Caption">
    <w:name w:val="caption"/>
    <w:basedOn w:val="Normal"/>
    <w:next w:val="Normal"/>
    <w:uiPriority w:val="35"/>
    <w:semiHidden/>
    <w:qFormat/>
    <w:rsid w:val="00A87F28"/>
    <w:pPr>
      <w:spacing w:after="200"/>
    </w:pPr>
    <w:rPr>
      <w:b/>
      <w:bCs/>
      <w:color w:val="auto"/>
      <w:sz w:val="16"/>
      <w:szCs w:val="18"/>
    </w:rPr>
  </w:style>
  <w:style w:type="paragraph" w:styleId="Bibliography">
    <w:name w:val="Bibliography"/>
    <w:basedOn w:val="Normal"/>
    <w:next w:val="Normal"/>
    <w:uiPriority w:val="37"/>
    <w:semiHidden/>
    <w:rsid w:val="00A87F28"/>
  </w:style>
  <w:style w:type="paragraph" w:styleId="BlockText">
    <w:name w:val="Block Text"/>
    <w:basedOn w:val="Normal"/>
    <w:uiPriority w:val="99"/>
    <w:semiHidden/>
    <w:qFormat/>
    <w:rsid w:val="00A87F28"/>
    <w:pPr>
      <w:pBdr>
        <w:top w:val="dotted" w:sz="4" w:space="10" w:color="auto"/>
        <w:left w:val="dotted" w:sz="4" w:space="10" w:color="auto"/>
        <w:bottom w:val="dotted" w:sz="4" w:space="10" w:color="auto"/>
        <w:right w:val="dotted" w:sz="4" w:space="10" w:color="auto"/>
      </w:pBdr>
      <w:ind w:left="1152" w:right="1152"/>
    </w:pPr>
    <w:rPr>
      <w:b/>
      <w:iCs/>
      <w:color w:val="CD3CAD" w:themeColor="accent1"/>
    </w:rPr>
  </w:style>
  <w:style w:type="paragraph" w:styleId="BodyText">
    <w:name w:val="Body Text"/>
    <w:basedOn w:val="FinastraTextBody"/>
    <w:next w:val="FinastraTextBody"/>
    <w:link w:val="BodyTextChar"/>
    <w:uiPriority w:val="99"/>
    <w:semiHidden/>
    <w:rsid w:val="00A87F28"/>
  </w:style>
  <w:style w:type="character" w:customStyle="1" w:styleId="BodyTextChar">
    <w:name w:val="Body Text Char"/>
    <w:basedOn w:val="DefaultParagraphFont"/>
    <w:link w:val="BodyText"/>
    <w:uiPriority w:val="99"/>
    <w:semiHidden/>
    <w:rsid w:val="002835DF"/>
    <w:rPr>
      <w:rFonts w:asciiTheme="majorHAnsi" w:hAnsiTheme="majorHAnsi" w:cstheme="majorHAnsi"/>
    </w:rPr>
  </w:style>
  <w:style w:type="paragraph" w:styleId="BodyText2">
    <w:name w:val="Body Text 2"/>
    <w:basedOn w:val="FinastraTextBody"/>
    <w:link w:val="BodyText2Char"/>
    <w:uiPriority w:val="99"/>
    <w:semiHidden/>
    <w:rsid w:val="00A87F28"/>
    <w:pPr>
      <w:spacing w:line="480" w:lineRule="auto"/>
    </w:pPr>
    <w:rPr>
      <w:sz w:val="16"/>
    </w:rPr>
  </w:style>
  <w:style w:type="character" w:customStyle="1" w:styleId="BodyText2Char">
    <w:name w:val="Body Text 2 Char"/>
    <w:basedOn w:val="DefaultParagraphFont"/>
    <w:link w:val="BodyText2"/>
    <w:uiPriority w:val="99"/>
    <w:semiHidden/>
    <w:rsid w:val="002835DF"/>
    <w:rPr>
      <w:rFonts w:asciiTheme="majorHAnsi" w:hAnsiTheme="majorHAnsi" w:cstheme="majorHAnsi"/>
      <w:sz w:val="16"/>
    </w:rPr>
  </w:style>
  <w:style w:type="paragraph" w:styleId="BodyText3">
    <w:name w:val="Body Text 3"/>
    <w:basedOn w:val="FinastraTextBody"/>
    <w:link w:val="BodyText3Char"/>
    <w:uiPriority w:val="99"/>
    <w:semiHidden/>
    <w:rsid w:val="00A87F28"/>
    <w:rPr>
      <w:i/>
      <w:sz w:val="16"/>
      <w:szCs w:val="16"/>
    </w:rPr>
  </w:style>
  <w:style w:type="character" w:customStyle="1" w:styleId="BodyText3Char">
    <w:name w:val="Body Text 3 Char"/>
    <w:basedOn w:val="DefaultParagraphFont"/>
    <w:link w:val="BodyText3"/>
    <w:uiPriority w:val="99"/>
    <w:semiHidden/>
    <w:rsid w:val="002835DF"/>
    <w:rPr>
      <w:rFonts w:asciiTheme="majorHAnsi" w:hAnsiTheme="majorHAnsi" w:cstheme="majorHAnsi"/>
      <w:i/>
      <w:sz w:val="16"/>
      <w:szCs w:val="16"/>
    </w:rPr>
  </w:style>
  <w:style w:type="paragraph" w:styleId="BodyTextFirstIndent">
    <w:name w:val="Body Text First Indent"/>
    <w:basedOn w:val="FinastraTextBody"/>
    <w:link w:val="BodyTextFirstIndentChar"/>
    <w:uiPriority w:val="99"/>
    <w:semiHidden/>
    <w:rsid w:val="00A87F28"/>
    <w:pPr>
      <w:tabs>
        <w:tab w:val="clear" w:pos="3680"/>
      </w:tabs>
      <w:spacing w:after="0"/>
      <w:ind w:firstLine="360"/>
    </w:pPr>
    <w:rPr>
      <w:rFonts w:asciiTheme="minorHAnsi" w:hAnsiTheme="minorHAnsi" w:cstheme="minorBidi"/>
      <w:szCs w:val="22"/>
    </w:rPr>
  </w:style>
  <w:style w:type="character" w:customStyle="1" w:styleId="BodyTextFirstIndentChar">
    <w:name w:val="Body Text First Indent Char"/>
    <w:basedOn w:val="BodyTextChar"/>
    <w:link w:val="BodyTextFirstIndent"/>
    <w:uiPriority w:val="99"/>
    <w:semiHidden/>
    <w:rsid w:val="002835DF"/>
    <w:rPr>
      <w:rFonts w:asciiTheme="majorHAnsi" w:hAnsiTheme="majorHAnsi" w:cstheme="majorHAnsi"/>
      <w:szCs w:val="22"/>
    </w:rPr>
  </w:style>
  <w:style w:type="paragraph" w:styleId="BodyTextIndent">
    <w:name w:val="Body Text Indent"/>
    <w:basedOn w:val="FinastraTextBody"/>
    <w:link w:val="BodyTextIndentChar"/>
    <w:uiPriority w:val="99"/>
    <w:semiHidden/>
    <w:rsid w:val="00051F98"/>
    <w:pPr>
      <w:ind w:left="283"/>
    </w:pPr>
  </w:style>
  <w:style w:type="character" w:customStyle="1" w:styleId="BodyTextIndentChar">
    <w:name w:val="Body Text Indent Char"/>
    <w:basedOn w:val="DefaultParagraphFont"/>
    <w:link w:val="BodyTextIndent"/>
    <w:uiPriority w:val="99"/>
    <w:semiHidden/>
    <w:rsid w:val="002835DF"/>
    <w:rPr>
      <w:rFonts w:asciiTheme="majorHAnsi" w:hAnsiTheme="majorHAnsi" w:cstheme="majorHAnsi"/>
    </w:rPr>
  </w:style>
  <w:style w:type="paragraph" w:styleId="BodyTextFirstIndent2">
    <w:name w:val="Body Text First Indent 2"/>
    <w:basedOn w:val="FinastraTextBody"/>
    <w:link w:val="BodyTextFirstIndent2Char"/>
    <w:uiPriority w:val="99"/>
    <w:semiHidden/>
    <w:rsid w:val="00051F98"/>
    <w:pPr>
      <w:spacing w:after="0"/>
      <w:ind w:left="360" w:firstLine="360"/>
    </w:pPr>
  </w:style>
  <w:style w:type="character" w:customStyle="1" w:styleId="BodyTextFirstIndent2Char">
    <w:name w:val="Body Text First Indent 2 Char"/>
    <w:basedOn w:val="BodyTextIndentChar"/>
    <w:link w:val="BodyTextFirstIndent2"/>
    <w:uiPriority w:val="99"/>
    <w:semiHidden/>
    <w:rsid w:val="002835DF"/>
    <w:rPr>
      <w:rFonts w:asciiTheme="majorHAnsi" w:hAnsiTheme="majorHAnsi" w:cstheme="majorHAnsi"/>
    </w:rPr>
  </w:style>
  <w:style w:type="paragraph" w:styleId="BodyTextIndent2">
    <w:name w:val="Body Text Indent 2"/>
    <w:basedOn w:val="FinastraTextBody"/>
    <w:link w:val="BodyTextIndent2Char"/>
    <w:uiPriority w:val="99"/>
    <w:semiHidden/>
    <w:rsid w:val="00051F98"/>
    <w:pPr>
      <w:spacing w:line="480" w:lineRule="auto"/>
      <w:ind w:left="283"/>
    </w:pPr>
    <w:rPr>
      <w:sz w:val="16"/>
    </w:rPr>
  </w:style>
  <w:style w:type="character" w:customStyle="1" w:styleId="BodyTextIndent2Char">
    <w:name w:val="Body Text Indent 2 Char"/>
    <w:basedOn w:val="DefaultParagraphFont"/>
    <w:link w:val="BodyTextIndent2"/>
    <w:uiPriority w:val="99"/>
    <w:semiHidden/>
    <w:rsid w:val="002835DF"/>
    <w:rPr>
      <w:rFonts w:asciiTheme="majorHAnsi" w:hAnsiTheme="majorHAnsi" w:cstheme="majorHAnsi"/>
      <w:sz w:val="16"/>
    </w:rPr>
  </w:style>
  <w:style w:type="paragraph" w:styleId="BodyTextIndent3">
    <w:name w:val="Body Text Indent 3"/>
    <w:basedOn w:val="FinastraTextBody"/>
    <w:link w:val="BodyTextIndent3Char"/>
    <w:uiPriority w:val="99"/>
    <w:semiHidden/>
    <w:rsid w:val="00051F98"/>
    <w:pPr>
      <w:ind w:left="283"/>
    </w:pPr>
    <w:rPr>
      <w:sz w:val="14"/>
      <w:szCs w:val="16"/>
    </w:rPr>
  </w:style>
  <w:style w:type="character" w:customStyle="1" w:styleId="BodyTextIndent3Char">
    <w:name w:val="Body Text Indent 3 Char"/>
    <w:basedOn w:val="DefaultParagraphFont"/>
    <w:link w:val="BodyTextIndent3"/>
    <w:uiPriority w:val="99"/>
    <w:semiHidden/>
    <w:rsid w:val="002835DF"/>
    <w:rPr>
      <w:rFonts w:asciiTheme="majorHAnsi" w:hAnsiTheme="majorHAnsi" w:cstheme="majorHAnsi"/>
      <w:sz w:val="14"/>
      <w:szCs w:val="16"/>
    </w:rPr>
  </w:style>
  <w:style w:type="paragraph" w:styleId="Closing">
    <w:name w:val="Closing"/>
    <w:basedOn w:val="FinastraTextBody"/>
    <w:link w:val="ClosingChar"/>
    <w:uiPriority w:val="99"/>
    <w:semiHidden/>
    <w:rsid w:val="00051F98"/>
    <w:pPr>
      <w:ind w:left="4252"/>
    </w:pPr>
    <w:rPr>
      <w:b/>
      <w:color w:val="202020" w:themeColor="text2" w:themeShade="80"/>
    </w:rPr>
  </w:style>
  <w:style w:type="character" w:customStyle="1" w:styleId="ClosingChar">
    <w:name w:val="Closing Char"/>
    <w:basedOn w:val="DefaultParagraphFont"/>
    <w:link w:val="Closing"/>
    <w:uiPriority w:val="99"/>
    <w:semiHidden/>
    <w:rsid w:val="002835DF"/>
    <w:rPr>
      <w:rFonts w:asciiTheme="majorHAnsi" w:hAnsiTheme="majorHAnsi" w:cstheme="majorHAnsi"/>
      <w:b/>
      <w:color w:val="202020" w:themeColor="text2" w:themeShade="80"/>
    </w:rPr>
  </w:style>
  <w:style w:type="paragraph" w:styleId="Date">
    <w:name w:val="Date"/>
    <w:basedOn w:val="Normal"/>
    <w:next w:val="Normal"/>
    <w:link w:val="DateChar"/>
    <w:uiPriority w:val="99"/>
    <w:semiHidden/>
    <w:rsid w:val="00051F98"/>
  </w:style>
  <w:style w:type="character" w:customStyle="1" w:styleId="DateChar">
    <w:name w:val="Date Char"/>
    <w:basedOn w:val="DefaultParagraphFont"/>
    <w:link w:val="Date"/>
    <w:uiPriority w:val="99"/>
    <w:semiHidden/>
    <w:rsid w:val="002835DF"/>
  </w:style>
  <w:style w:type="paragraph" w:styleId="DocumentMap">
    <w:name w:val="Document Map"/>
    <w:basedOn w:val="Normal"/>
    <w:link w:val="DocumentMapChar"/>
    <w:uiPriority w:val="99"/>
    <w:semiHidden/>
    <w:rsid w:val="00051F98"/>
    <w:rPr>
      <w:rFonts w:cs="Tahoma"/>
      <w:color w:val="auto"/>
      <w:sz w:val="16"/>
      <w:szCs w:val="16"/>
    </w:rPr>
  </w:style>
  <w:style w:type="character" w:customStyle="1" w:styleId="DocumentMapChar">
    <w:name w:val="Document Map Char"/>
    <w:basedOn w:val="DefaultParagraphFont"/>
    <w:link w:val="DocumentMap"/>
    <w:uiPriority w:val="99"/>
    <w:semiHidden/>
    <w:rsid w:val="002835DF"/>
    <w:rPr>
      <w:rFonts w:cs="Tahoma"/>
      <w:color w:val="auto"/>
      <w:sz w:val="16"/>
      <w:szCs w:val="16"/>
    </w:rPr>
  </w:style>
  <w:style w:type="paragraph" w:styleId="E-mailSignature">
    <w:name w:val="E-mail Signature"/>
    <w:basedOn w:val="Normal"/>
    <w:link w:val="E-mailSignatureChar"/>
    <w:uiPriority w:val="99"/>
    <w:semiHidden/>
    <w:rsid w:val="00051F98"/>
  </w:style>
  <w:style w:type="character" w:customStyle="1" w:styleId="E-mailSignatureChar">
    <w:name w:val="E-mail Signature Char"/>
    <w:basedOn w:val="DefaultParagraphFont"/>
    <w:link w:val="E-mailSignature"/>
    <w:uiPriority w:val="99"/>
    <w:semiHidden/>
    <w:rsid w:val="002835DF"/>
  </w:style>
  <w:style w:type="character" w:styleId="EndnoteReference">
    <w:name w:val="endnote reference"/>
    <w:basedOn w:val="DefaultParagraphFont"/>
    <w:uiPriority w:val="99"/>
    <w:semiHidden/>
    <w:rsid w:val="00051F98"/>
    <w:rPr>
      <w:rFonts w:asciiTheme="minorHAnsi" w:hAnsiTheme="minorHAnsi"/>
      <w:b/>
      <w:color w:val="202020" w:themeColor="text2" w:themeShade="80"/>
      <w:sz w:val="16"/>
      <w:vertAlign w:val="superscript"/>
    </w:rPr>
  </w:style>
  <w:style w:type="paragraph" w:styleId="EndnoteText">
    <w:name w:val="endnote text"/>
    <w:basedOn w:val="Normal"/>
    <w:link w:val="EndnoteTextChar"/>
    <w:uiPriority w:val="99"/>
    <w:semiHidden/>
    <w:rsid w:val="00051F98"/>
    <w:rPr>
      <w:sz w:val="16"/>
    </w:rPr>
  </w:style>
  <w:style w:type="character" w:customStyle="1" w:styleId="EndnoteTextChar">
    <w:name w:val="Endnote Text Char"/>
    <w:basedOn w:val="DefaultParagraphFont"/>
    <w:link w:val="EndnoteText"/>
    <w:uiPriority w:val="99"/>
    <w:semiHidden/>
    <w:rsid w:val="002835DF"/>
    <w:rPr>
      <w:sz w:val="16"/>
    </w:rPr>
  </w:style>
  <w:style w:type="paragraph" w:styleId="EnvelopeAddress">
    <w:name w:val="envelope address"/>
    <w:basedOn w:val="Normal"/>
    <w:uiPriority w:val="99"/>
    <w:semiHidden/>
    <w:rsid w:val="00051F9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otnoteReference">
    <w:name w:val="footnote reference"/>
    <w:basedOn w:val="DefaultParagraphFont"/>
    <w:uiPriority w:val="99"/>
    <w:semiHidden/>
    <w:rsid w:val="00051F98"/>
    <w:rPr>
      <w:rFonts w:asciiTheme="minorHAnsi" w:hAnsiTheme="minorHAnsi"/>
      <w:b/>
      <w:sz w:val="20"/>
      <w:vertAlign w:val="superscript"/>
    </w:rPr>
  </w:style>
  <w:style w:type="paragraph" w:styleId="FootnoteText">
    <w:name w:val="footnote text"/>
    <w:basedOn w:val="Normal"/>
    <w:link w:val="FootnoteTextChar"/>
    <w:uiPriority w:val="99"/>
    <w:semiHidden/>
    <w:rsid w:val="00051F98"/>
  </w:style>
  <w:style w:type="character" w:customStyle="1" w:styleId="FootnoteTextChar">
    <w:name w:val="Footnote Text Char"/>
    <w:basedOn w:val="DefaultParagraphFont"/>
    <w:link w:val="FootnoteText"/>
    <w:uiPriority w:val="99"/>
    <w:semiHidden/>
    <w:rsid w:val="002835DF"/>
  </w:style>
  <w:style w:type="character" w:styleId="HTMLAcronym">
    <w:name w:val="HTML Acronym"/>
    <w:basedOn w:val="DefaultParagraphFont"/>
    <w:uiPriority w:val="99"/>
    <w:semiHidden/>
    <w:rsid w:val="00051F98"/>
    <w:rPr>
      <w:rFonts w:asciiTheme="minorHAnsi" w:hAnsiTheme="minorHAnsi"/>
      <w:sz w:val="20"/>
    </w:rPr>
  </w:style>
  <w:style w:type="paragraph" w:styleId="HTMLAddress">
    <w:name w:val="HTML Address"/>
    <w:basedOn w:val="Normal"/>
    <w:link w:val="HTMLAddressChar"/>
    <w:uiPriority w:val="99"/>
    <w:semiHidden/>
    <w:rsid w:val="00051F98"/>
    <w:rPr>
      <w:i/>
      <w:iCs/>
    </w:rPr>
  </w:style>
  <w:style w:type="character" w:customStyle="1" w:styleId="HTMLAddressChar">
    <w:name w:val="HTML Address Char"/>
    <w:basedOn w:val="DefaultParagraphFont"/>
    <w:link w:val="HTMLAddress"/>
    <w:uiPriority w:val="99"/>
    <w:semiHidden/>
    <w:rsid w:val="002835DF"/>
    <w:rPr>
      <w:i/>
      <w:iCs/>
    </w:rPr>
  </w:style>
  <w:style w:type="character" w:styleId="HTMLCite">
    <w:name w:val="HTML Cite"/>
    <w:basedOn w:val="DefaultParagraphFont"/>
    <w:uiPriority w:val="99"/>
    <w:semiHidden/>
    <w:rsid w:val="00051F98"/>
    <w:rPr>
      <w:rFonts w:asciiTheme="minorHAnsi" w:hAnsiTheme="minorHAnsi"/>
      <w:i/>
      <w:iCs/>
      <w:sz w:val="20"/>
    </w:rPr>
  </w:style>
  <w:style w:type="character" w:styleId="HTMLCode">
    <w:name w:val="HTML Code"/>
    <w:basedOn w:val="DefaultParagraphFont"/>
    <w:uiPriority w:val="99"/>
    <w:semiHidden/>
    <w:rsid w:val="00051F98"/>
    <w:rPr>
      <w:rFonts w:asciiTheme="minorHAnsi" w:hAnsiTheme="minorHAnsi" w:cs="Consolas"/>
      <w:color w:val="B3B3B3" w:themeColor="text1" w:themeTint="66"/>
      <w:sz w:val="20"/>
      <w:szCs w:val="20"/>
    </w:rPr>
  </w:style>
  <w:style w:type="character" w:styleId="HTMLDefinition">
    <w:name w:val="HTML Definition"/>
    <w:basedOn w:val="DefaultParagraphFont"/>
    <w:uiPriority w:val="99"/>
    <w:semiHidden/>
    <w:rsid w:val="00051F98"/>
    <w:rPr>
      <w:i/>
      <w:iCs/>
      <w:color w:val="8D8D8D" w:themeColor="text1" w:themeTint="99"/>
    </w:rPr>
  </w:style>
  <w:style w:type="paragraph" w:styleId="Index1">
    <w:name w:val="index 1"/>
    <w:basedOn w:val="Normal"/>
    <w:next w:val="Normal"/>
    <w:autoRedefine/>
    <w:uiPriority w:val="99"/>
    <w:semiHidden/>
    <w:rsid w:val="00051F98"/>
    <w:pPr>
      <w:ind w:left="200" w:hanging="200"/>
    </w:pPr>
  </w:style>
  <w:style w:type="paragraph" w:styleId="IndexHeading">
    <w:name w:val="index heading"/>
    <w:basedOn w:val="Normal"/>
    <w:next w:val="Index1"/>
    <w:uiPriority w:val="99"/>
    <w:semiHidden/>
    <w:rsid w:val="00051F98"/>
    <w:rPr>
      <w:rFonts w:asciiTheme="majorHAnsi" w:eastAsiaTheme="majorEastAsia" w:hAnsiTheme="majorHAnsi" w:cstheme="majorBidi"/>
      <w:b/>
      <w:bCs/>
      <w:color w:val="414141" w:themeColor="text2"/>
    </w:rPr>
  </w:style>
  <w:style w:type="character" w:styleId="LineNumber">
    <w:name w:val="line number"/>
    <w:basedOn w:val="DefaultParagraphFont"/>
    <w:uiPriority w:val="99"/>
    <w:semiHidden/>
    <w:rsid w:val="00051F98"/>
    <w:rPr>
      <w:rFonts w:asciiTheme="minorHAnsi" w:hAnsiTheme="minorHAnsi"/>
      <w:sz w:val="20"/>
    </w:rPr>
  </w:style>
  <w:style w:type="paragraph" w:styleId="MessageHeader">
    <w:name w:val="Message Header"/>
    <w:basedOn w:val="Normal"/>
    <w:link w:val="MessageHeaderChar"/>
    <w:uiPriority w:val="99"/>
    <w:semiHidden/>
    <w:rsid w:val="00051F98"/>
    <w:pPr>
      <w:pBdr>
        <w:top w:val="dotted" w:sz="4" w:space="1" w:color="D9D9D9" w:themeColor="text1" w:themeTint="33"/>
        <w:left w:val="dotted" w:sz="4" w:space="1" w:color="D9D9D9" w:themeColor="text1" w:themeTint="33"/>
        <w:bottom w:val="dotted" w:sz="4" w:space="1" w:color="D9D9D9" w:themeColor="text1" w:themeTint="33"/>
        <w:right w:val="dotted" w:sz="4" w:space="1" w:color="D9D9D9" w:themeColor="text1" w:themeTint="33"/>
      </w:pBdr>
      <w:shd w:val="pct20" w:color="auto" w:fill="auto"/>
      <w:ind w:left="1134" w:hanging="1134"/>
    </w:pPr>
    <w:rPr>
      <w:rFonts w:asciiTheme="majorHAnsi" w:eastAsiaTheme="majorEastAsia" w:hAnsiTheme="majorHAnsi" w:cstheme="majorBidi"/>
      <w:b/>
      <w:sz w:val="24"/>
      <w:szCs w:val="24"/>
    </w:rPr>
  </w:style>
  <w:style w:type="character" w:customStyle="1" w:styleId="MessageHeaderChar">
    <w:name w:val="Message Header Char"/>
    <w:basedOn w:val="DefaultParagraphFont"/>
    <w:link w:val="MessageHeader"/>
    <w:uiPriority w:val="99"/>
    <w:semiHidden/>
    <w:rsid w:val="002835DF"/>
    <w:rPr>
      <w:rFonts w:asciiTheme="majorHAnsi" w:eastAsiaTheme="majorEastAsia" w:hAnsiTheme="majorHAnsi" w:cstheme="majorBidi"/>
      <w:b/>
      <w:sz w:val="24"/>
      <w:szCs w:val="24"/>
      <w:shd w:val="pct20" w:color="auto" w:fill="auto"/>
    </w:rPr>
  </w:style>
  <w:style w:type="paragraph" w:styleId="NormalWeb">
    <w:name w:val="Normal (Web)"/>
    <w:basedOn w:val="Normal"/>
    <w:uiPriority w:val="99"/>
    <w:semiHidden/>
    <w:rsid w:val="00051F98"/>
    <w:rPr>
      <w:rFonts w:cs="Times New Roman"/>
      <w:sz w:val="24"/>
      <w:szCs w:val="24"/>
    </w:rPr>
  </w:style>
  <w:style w:type="character" w:styleId="PageNumber">
    <w:name w:val="page number"/>
    <w:basedOn w:val="DefaultParagraphFont"/>
    <w:uiPriority w:val="99"/>
    <w:semiHidden/>
    <w:rsid w:val="00051F98"/>
    <w:rPr>
      <w:rFonts w:asciiTheme="minorHAnsi" w:hAnsiTheme="minorHAnsi"/>
      <w:sz w:val="20"/>
    </w:rPr>
  </w:style>
  <w:style w:type="paragraph" w:styleId="PlainText">
    <w:name w:val="Plain Text"/>
    <w:basedOn w:val="Normal"/>
    <w:link w:val="PlainTextChar"/>
    <w:uiPriority w:val="99"/>
    <w:semiHidden/>
    <w:rsid w:val="00051F98"/>
    <w:rPr>
      <w:rFonts w:cs="Consolas"/>
      <w:szCs w:val="21"/>
    </w:rPr>
  </w:style>
  <w:style w:type="character" w:customStyle="1" w:styleId="PlainTextChar">
    <w:name w:val="Plain Text Char"/>
    <w:basedOn w:val="DefaultParagraphFont"/>
    <w:link w:val="PlainText"/>
    <w:uiPriority w:val="99"/>
    <w:semiHidden/>
    <w:rsid w:val="002835DF"/>
    <w:rPr>
      <w:rFonts w:cs="Consolas"/>
      <w:szCs w:val="21"/>
    </w:rPr>
  </w:style>
  <w:style w:type="paragraph" w:styleId="Salutation">
    <w:name w:val="Salutation"/>
    <w:basedOn w:val="Normal"/>
    <w:next w:val="Normal"/>
    <w:link w:val="SalutationChar"/>
    <w:uiPriority w:val="99"/>
    <w:semiHidden/>
    <w:rsid w:val="00051F98"/>
  </w:style>
  <w:style w:type="character" w:customStyle="1" w:styleId="SalutationChar">
    <w:name w:val="Salutation Char"/>
    <w:basedOn w:val="DefaultParagraphFont"/>
    <w:link w:val="Salutation"/>
    <w:uiPriority w:val="99"/>
    <w:semiHidden/>
    <w:rsid w:val="002835DF"/>
  </w:style>
  <w:style w:type="paragraph" w:styleId="Signature">
    <w:name w:val="Signature"/>
    <w:basedOn w:val="Normal"/>
    <w:link w:val="SignatureChar"/>
    <w:uiPriority w:val="99"/>
    <w:semiHidden/>
    <w:rsid w:val="009E394A"/>
    <w:pPr>
      <w:ind w:left="4252"/>
    </w:pPr>
    <w:rPr>
      <w:i/>
    </w:rPr>
  </w:style>
  <w:style w:type="character" w:customStyle="1" w:styleId="SignatureChar">
    <w:name w:val="Signature Char"/>
    <w:basedOn w:val="DefaultParagraphFont"/>
    <w:link w:val="Signature"/>
    <w:uiPriority w:val="99"/>
    <w:semiHidden/>
    <w:rsid w:val="002835DF"/>
    <w:rPr>
      <w:i/>
    </w:rPr>
  </w:style>
  <w:style w:type="paragraph" w:customStyle="1" w:styleId="FinastraTextBodyBulletPointLv3">
    <w:name w:val="Finastra Text: Body Bullet Point Lv3"/>
    <w:basedOn w:val="FinastraTextBodyBulletPointLv2"/>
    <w:autoRedefine/>
    <w:qFormat/>
    <w:rsid w:val="005860BA"/>
    <w:pPr>
      <w:numPr>
        <w:numId w:val="34"/>
      </w:numPr>
      <w:ind w:left="851" w:hanging="284"/>
    </w:pPr>
  </w:style>
  <w:style w:type="paragraph" w:customStyle="1" w:styleId="FinastraTextBodyBulletPointLv4">
    <w:name w:val="Finastra Text: Body Bullet Point Lv4"/>
    <w:basedOn w:val="FinastraTextBodyBulletPointLv3"/>
    <w:autoRedefine/>
    <w:qFormat/>
    <w:rsid w:val="005860BA"/>
    <w:pPr>
      <w:numPr>
        <w:numId w:val="35"/>
      </w:numPr>
    </w:pPr>
  </w:style>
  <w:style w:type="character" w:customStyle="1" w:styleId="FinastraSectionHeadingLv1Char">
    <w:name w:val="Finastra Section Heading Lv1 Char"/>
    <w:basedOn w:val="DefaultParagraphFont"/>
    <w:link w:val="FinastraSectionHeadingLv1"/>
    <w:rsid w:val="007C1EEC"/>
    <w:rPr>
      <w:rFonts w:asciiTheme="majorHAnsi" w:hAnsiTheme="majorHAnsi" w:cstheme="majorHAnsi"/>
      <w:b/>
      <w:color w:val="414141" w:themeColor="text2"/>
      <w:sz w:val="32"/>
      <w:szCs w:val="36"/>
      <w:lang w:val="en-US"/>
    </w:rPr>
  </w:style>
  <w:style w:type="paragraph" w:customStyle="1" w:styleId="StyleFinastraTextBodyLatinBodyArialText1">
    <w:name w:val="Style Finastra Text: Body + (Latin) +Body (Arial) Text 1"/>
    <w:basedOn w:val="FinastraTextBody"/>
    <w:autoRedefine/>
    <w:rsid w:val="00780455"/>
    <w:rPr>
      <w:bCs/>
    </w:rPr>
  </w:style>
  <w:style w:type="paragraph" w:customStyle="1" w:styleId="StyleTOCHeading24ptBold">
    <w:name w:val="Style TOC Heading + 24 pt Bold"/>
    <w:basedOn w:val="TOCHeading"/>
    <w:autoRedefine/>
    <w:rsid w:val="007E1291"/>
    <w:rPr>
      <w:b w:val="0"/>
      <w:bCs w:val="0"/>
    </w:rPr>
  </w:style>
  <w:style w:type="paragraph" w:customStyle="1" w:styleId="StyleFinastraPullQuoteAuthorTitleCompany">
    <w:name w:val="Style Finastra Pull Quote Author Title/Company"/>
    <w:basedOn w:val="FinastraPullQuoteAuthorTitleCompany"/>
    <w:autoRedefine/>
    <w:rsid w:val="00E25C1C"/>
  </w:style>
  <w:style w:type="paragraph" w:customStyle="1" w:styleId="Style1">
    <w:name w:val="Style1"/>
    <w:basedOn w:val="FinastraIntroMedium"/>
    <w:rsid w:val="00465E52"/>
    <w:rPr>
      <w:szCs w:val="28"/>
    </w:rPr>
  </w:style>
  <w:style w:type="paragraph" w:customStyle="1" w:styleId="StyleTOCHeadingLatinCalibri11ptNotBoldText1NotA">
    <w:name w:val="Style TOC Heading + (Latin) Calibri 11 pt Not Bold Text 1 Not A..."/>
    <w:basedOn w:val="TOCHeading"/>
    <w:rsid w:val="004578C2"/>
    <w:rPr>
      <w:b w:val="0"/>
      <w:bCs w:val="0"/>
      <w:caps w:val="0"/>
      <w:color w:val="414141"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057448">
      <w:bodyDiv w:val="1"/>
      <w:marLeft w:val="0"/>
      <w:marRight w:val="0"/>
      <w:marTop w:val="0"/>
      <w:marBottom w:val="0"/>
      <w:divBdr>
        <w:top w:val="none" w:sz="0" w:space="0" w:color="auto"/>
        <w:left w:val="none" w:sz="0" w:space="0" w:color="auto"/>
        <w:bottom w:val="none" w:sz="0" w:space="0" w:color="auto"/>
        <w:right w:val="none" w:sz="0" w:space="0" w:color="auto"/>
      </w:divBdr>
    </w:div>
    <w:div w:id="410468516">
      <w:bodyDiv w:val="1"/>
      <w:marLeft w:val="0"/>
      <w:marRight w:val="0"/>
      <w:marTop w:val="0"/>
      <w:marBottom w:val="0"/>
      <w:divBdr>
        <w:top w:val="none" w:sz="0" w:space="0" w:color="auto"/>
        <w:left w:val="none" w:sz="0" w:space="0" w:color="auto"/>
        <w:bottom w:val="none" w:sz="0" w:space="0" w:color="auto"/>
        <w:right w:val="none" w:sz="0" w:space="0" w:color="auto"/>
      </w:divBdr>
    </w:div>
    <w:div w:id="733042508">
      <w:bodyDiv w:val="1"/>
      <w:marLeft w:val="0"/>
      <w:marRight w:val="0"/>
      <w:marTop w:val="0"/>
      <w:marBottom w:val="0"/>
      <w:divBdr>
        <w:top w:val="none" w:sz="0" w:space="0" w:color="auto"/>
        <w:left w:val="none" w:sz="0" w:space="0" w:color="auto"/>
        <w:bottom w:val="none" w:sz="0" w:space="0" w:color="auto"/>
        <w:right w:val="none" w:sz="0" w:space="0" w:color="auto"/>
      </w:divBdr>
    </w:div>
    <w:div w:id="771631719">
      <w:bodyDiv w:val="1"/>
      <w:marLeft w:val="0"/>
      <w:marRight w:val="0"/>
      <w:marTop w:val="0"/>
      <w:marBottom w:val="0"/>
      <w:divBdr>
        <w:top w:val="none" w:sz="0" w:space="0" w:color="auto"/>
        <w:left w:val="none" w:sz="0" w:space="0" w:color="auto"/>
        <w:bottom w:val="none" w:sz="0" w:space="0" w:color="auto"/>
        <w:right w:val="none" w:sz="0" w:space="0" w:color="auto"/>
      </w:divBdr>
    </w:div>
    <w:div w:id="844246718">
      <w:bodyDiv w:val="1"/>
      <w:marLeft w:val="0"/>
      <w:marRight w:val="0"/>
      <w:marTop w:val="0"/>
      <w:marBottom w:val="0"/>
      <w:divBdr>
        <w:top w:val="none" w:sz="0" w:space="0" w:color="auto"/>
        <w:left w:val="none" w:sz="0" w:space="0" w:color="auto"/>
        <w:bottom w:val="none" w:sz="0" w:space="0" w:color="auto"/>
        <w:right w:val="none" w:sz="0" w:space="0" w:color="auto"/>
      </w:divBdr>
    </w:div>
    <w:div w:id="986134236">
      <w:bodyDiv w:val="1"/>
      <w:marLeft w:val="0"/>
      <w:marRight w:val="0"/>
      <w:marTop w:val="0"/>
      <w:marBottom w:val="0"/>
      <w:divBdr>
        <w:top w:val="none" w:sz="0" w:space="0" w:color="auto"/>
        <w:left w:val="none" w:sz="0" w:space="0" w:color="auto"/>
        <w:bottom w:val="none" w:sz="0" w:space="0" w:color="auto"/>
        <w:right w:val="none" w:sz="0" w:space="0" w:color="auto"/>
      </w:divBdr>
    </w:div>
    <w:div w:id="1298804237">
      <w:bodyDiv w:val="1"/>
      <w:marLeft w:val="0"/>
      <w:marRight w:val="0"/>
      <w:marTop w:val="0"/>
      <w:marBottom w:val="0"/>
      <w:divBdr>
        <w:top w:val="none" w:sz="0" w:space="0" w:color="auto"/>
        <w:left w:val="none" w:sz="0" w:space="0" w:color="auto"/>
        <w:bottom w:val="none" w:sz="0" w:space="0" w:color="auto"/>
        <w:right w:val="none" w:sz="0" w:space="0" w:color="auto"/>
      </w:divBdr>
    </w:div>
    <w:div w:id="1577855484">
      <w:bodyDiv w:val="1"/>
      <w:marLeft w:val="0"/>
      <w:marRight w:val="0"/>
      <w:marTop w:val="0"/>
      <w:marBottom w:val="0"/>
      <w:divBdr>
        <w:top w:val="none" w:sz="0" w:space="0" w:color="auto"/>
        <w:left w:val="none" w:sz="0" w:space="0" w:color="auto"/>
        <w:bottom w:val="none" w:sz="0" w:space="0" w:color="auto"/>
        <w:right w:val="none" w:sz="0" w:space="0" w:color="auto"/>
      </w:divBdr>
    </w:div>
    <w:div w:id="1927031080">
      <w:bodyDiv w:val="1"/>
      <w:marLeft w:val="0"/>
      <w:marRight w:val="0"/>
      <w:marTop w:val="0"/>
      <w:marBottom w:val="0"/>
      <w:divBdr>
        <w:top w:val="none" w:sz="0" w:space="0" w:color="auto"/>
        <w:left w:val="none" w:sz="0" w:space="0" w:color="auto"/>
        <w:bottom w:val="none" w:sz="0" w:space="0" w:color="auto"/>
        <w:right w:val="none" w:sz="0" w:space="0" w:color="auto"/>
      </w:divBdr>
    </w:div>
    <w:div w:id="198092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finastr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chbeji\Downloads\Finastra_Generic_Template_A4_GB%20(1).dotx" TargetMode="External"/></Relationships>
</file>

<file path=word/theme/theme1.xml><?xml version="1.0" encoding="utf-8"?>
<a:theme xmlns:a="http://schemas.openxmlformats.org/drawingml/2006/main" name="Finastra PowerPoint LIGHT">
  <a:themeElements>
    <a:clrScheme name="Finastra_Secondary Palette">
      <a:dk1>
        <a:srgbClr val="414141"/>
      </a:dk1>
      <a:lt1>
        <a:srgbClr val="FFFFFF"/>
      </a:lt1>
      <a:dk2>
        <a:srgbClr val="414141"/>
      </a:dk2>
      <a:lt2>
        <a:srgbClr val="FFFFFF"/>
      </a:lt2>
      <a:accent1>
        <a:srgbClr val="CD3CAD"/>
      </a:accent1>
      <a:accent2>
        <a:srgbClr val="6948D9"/>
      </a:accent2>
      <a:accent3>
        <a:srgbClr val="56C271"/>
      </a:accent3>
      <a:accent4>
        <a:srgbClr val="5BC1D7"/>
      </a:accent4>
      <a:accent5>
        <a:srgbClr val="F0B323"/>
      </a:accent5>
      <a:accent6>
        <a:srgbClr val="E40046"/>
      </a:accent6>
      <a:hlink>
        <a:srgbClr val="CD3CAD"/>
      </a:hlink>
      <a:folHlink>
        <a:srgbClr val="CD3CAD"/>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a:defRPr dirty="0" err="1" smtClean="0">
            <a:solidFill>
              <a:schemeClr val="tx2"/>
            </a:solidFill>
          </a:defRPr>
        </a:defPPr>
      </a:lstStyle>
    </a:txDef>
  </a:objectDefaults>
  <a:extraClrSchemeLst/>
  <a:extLst>
    <a:ext uri="{05A4C25C-085E-4340-85A3-A5531E510DB2}">
      <thm15:themeFamily xmlns:thm15="http://schemas.microsoft.com/office/thememl/2012/main" name="Finastra_PowerPoint_Template_LIGHT.potx" id="{E28E15CF-D4AF-4030-9C27-4521403959F6}" vid="{3C581112-1A15-4DD8-9762-0CCB35449E2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DA36B3-E5CA-440F-8E8C-26DF4553F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Finastra_Generic_Template_A4_GB (1).dotx</Template>
  <TotalTime>2</TotalTime>
  <Pages>6</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Fully Executed Kernel Action</vt:lpstr>
    </vt:vector>
  </TitlesOfParts>
  <Manager/>
  <Company>FusionInvest</Company>
  <LinksUpToDate>false</LinksUpToDate>
  <CharactersWithSpaces>3532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Fully Executed Kernel Action</dc:title>
  <dc:subject>Toolkit Team</dc:subject>
  <dc:creator>Beji, Hichem</dc:creator>
  <cp:keywords/>
  <dc:description/>
  <cp:lastModifiedBy>Amet, Sebastien</cp:lastModifiedBy>
  <cp:revision>3</cp:revision>
  <dcterms:created xsi:type="dcterms:W3CDTF">2017-10-13T15:46:00Z</dcterms:created>
  <dcterms:modified xsi:type="dcterms:W3CDTF">2017-10-16T14:25:00Z</dcterms:modified>
  <cp:category/>
</cp:coreProperties>
</file>