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4312233"/>
        <w:docPartObj>
          <w:docPartGallery w:val="Cover Pages"/>
          <w:docPartUnique/>
        </w:docPartObj>
      </w:sdtPr>
      <w:sdtEndPr/>
      <w:sdtContent>
        <w:p w14:paraId="242B9D15" w14:textId="77777777" w:rsidR="008905CA" w:rsidRPr="00470532" w:rsidRDefault="007B7DD7" w:rsidP="00D072F3">
          <w:r w:rsidRPr="007B7DD7">
            <w:rPr>
              <w:noProof/>
              <w:lang w:val="en-US"/>
            </w:rPr>
            <w:drawing>
              <wp:anchor distT="0" distB="0" distL="114300" distR="114300" simplePos="0" relativeHeight="251659263" behindDoc="1" locked="0" layoutInCell="1" allowOverlap="1" wp14:anchorId="0D9D4B03" wp14:editId="66536CFB">
                <wp:simplePos x="0" y="0"/>
                <wp:positionH relativeFrom="column">
                  <wp:posOffset>-613410</wp:posOffset>
                </wp:positionH>
                <wp:positionV relativeFrom="paragraph">
                  <wp:posOffset>184785</wp:posOffset>
                </wp:positionV>
                <wp:extent cx="6667500" cy="8074025"/>
                <wp:effectExtent l="0" t="0" r="0" b="3175"/>
                <wp:wrapThrough wrapText="bothSides">
                  <wp:wrapPolygon edited="0">
                    <wp:start x="0" y="0"/>
                    <wp:lineTo x="0" y="21558"/>
                    <wp:lineTo x="21538" y="21558"/>
                    <wp:lineTo x="21538" y="0"/>
                    <wp:lineTo x="0" y="0"/>
                  </wp:wrapPolygon>
                </wp:wrapThrough>
                <wp:docPr id="12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1"/>
                        <pic:cNvPicPr>
                          <a:picLocks noChangeAspect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0" cy="8074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Y="2881"/>
            <w:tblW w:w="4000" w:type="pct"/>
            <w:tblBorders>
              <w:left w:val="single" w:sz="12" w:space="0" w:color="2ABBB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41"/>
          </w:tblGrid>
          <w:tr w:rsidR="008905CA" w:rsidRPr="00470532" w14:paraId="50605FEE" w14:textId="77777777" w:rsidTr="004F4426">
            <w:tc>
              <w:tcPr>
                <w:tcW w:w="7672" w:type="dxa"/>
                <w:tcBorders>
                  <w:left w:val="nil"/>
                  <w:bottom w:val="dotted" w:sz="8" w:space="0" w:color="414141" w:themeColor="text1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AE139FA" w14:textId="77777777" w:rsidR="008905CA" w:rsidRPr="00470532" w:rsidRDefault="007B7DD7" w:rsidP="007B7DD7">
                <w:pPr>
                  <w:pStyle w:val="MisysCoverFamilyProductname"/>
                  <w:framePr w:hSpace="0" w:wrap="auto" w:hAnchor="text" w:xAlign="left" w:yAlign="inline"/>
                  <w:spacing w:after="0"/>
                </w:pPr>
                <w:r>
                  <w:t>FusionInvest</w:t>
                </w:r>
                <w:r w:rsidR="00251B17" w:rsidRPr="00470532">
                  <w:tab/>
                </w:r>
              </w:p>
            </w:tc>
          </w:tr>
          <w:tr w:rsidR="008905CA" w:rsidRPr="008420A9" w14:paraId="39109168" w14:textId="77777777" w:rsidTr="004F4426">
            <w:tc>
              <w:tcPr>
                <w:tcW w:w="7672" w:type="dxa"/>
                <w:tcBorders>
                  <w:top w:val="dotted" w:sz="8" w:space="0" w:color="414141" w:themeColor="text1"/>
                  <w:left w:val="nil"/>
                </w:tcBorders>
                <w:tcMar>
                  <w:top w:w="170" w:type="dxa"/>
                </w:tcMar>
              </w:tcPr>
              <w:p w14:paraId="6E0FAFF4" w14:textId="5CE3B011" w:rsidR="00F8507E" w:rsidRDefault="00D906BC" w:rsidP="00A422D0">
                <w:pPr>
                  <w:pStyle w:val="MisysCoverTitle"/>
                  <w:framePr w:hSpace="0" w:wrap="auto" w:hAnchor="text" w:xAlign="left" w:yAlign="inline"/>
                  <w:rPr>
                    <w:sz w:val="72"/>
                  </w:rPr>
                </w:pPr>
                <w:r>
                  <w:rPr>
                    <w:sz w:val="72"/>
                  </w:rPr>
                  <w:t>Workflow Selector Condition – Is Delegate</w:t>
                </w:r>
                <w:bookmarkStart w:id="0" w:name="_GoBack"/>
                <w:bookmarkEnd w:id="0"/>
              </w:p>
              <w:p w14:paraId="2EA63ABC" w14:textId="77777777" w:rsidR="00F8507E" w:rsidRDefault="00F8507E" w:rsidP="00A422D0">
                <w:pPr>
                  <w:pStyle w:val="MisysCoverTitle"/>
                  <w:framePr w:hSpace="0" w:wrap="auto" w:hAnchor="text" w:xAlign="left" w:yAlign="inline"/>
                  <w:rPr>
                    <w:sz w:val="72"/>
                  </w:rPr>
                </w:pPr>
              </w:p>
              <w:p w14:paraId="3CFADDCE" w14:textId="77777777" w:rsidR="00F8507E" w:rsidRDefault="00F8507E" w:rsidP="00A422D0">
                <w:pPr>
                  <w:pStyle w:val="MisysCoverTitle"/>
                  <w:framePr w:hSpace="0" w:wrap="auto" w:hAnchor="text" w:xAlign="left" w:yAlign="inline"/>
                  <w:rPr>
                    <w:sz w:val="72"/>
                  </w:rPr>
                </w:pPr>
              </w:p>
              <w:p w14:paraId="57F1FA33" w14:textId="77777777" w:rsidR="00F8507E" w:rsidRDefault="00F8507E" w:rsidP="00A422D0">
                <w:pPr>
                  <w:pStyle w:val="MisysCoverTitle"/>
                  <w:framePr w:hSpace="0" w:wrap="auto" w:hAnchor="text" w:xAlign="left" w:yAlign="inline"/>
                  <w:rPr>
                    <w:sz w:val="72"/>
                  </w:rPr>
                </w:pPr>
              </w:p>
              <w:p w14:paraId="42D57F88" w14:textId="77777777" w:rsidR="00F8507E" w:rsidRDefault="00F8507E" w:rsidP="00A422D0">
                <w:pPr>
                  <w:pStyle w:val="MisysCoverTitle"/>
                  <w:framePr w:hSpace="0" w:wrap="auto" w:hAnchor="text" w:xAlign="left" w:yAlign="inline"/>
                  <w:rPr>
                    <w:sz w:val="72"/>
                  </w:rPr>
                </w:pPr>
              </w:p>
              <w:p w14:paraId="370BA979" w14:textId="77777777" w:rsidR="008905CA" w:rsidRPr="008420A9" w:rsidRDefault="008420A9" w:rsidP="00A422D0">
                <w:pPr>
                  <w:pStyle w:val="MisysCoverTitle"/>
                  <w:framePr w:hSpace="0" w:wrap="auto" w:hAnchor="text" w:xAlign="left" w:yAlign="inline"/>
                  <w:rPr>
                    <w:sz w:val="72"/>
                  </w:rPr>
                </w:pPr>
                <w:r w:rsidRPr="008420A9">
                  <w:rPr>
                    <w:sz w:val="72"/>
                  </w:rPr>
                  <w:t xml:space="preserve"> </w:t>
                </w:r>
              </w:p>
            </w:tc>
          </w:tr>
          <w:tr w:rsidR="008905CA" w:rsidRPr="008420A9" w14:paraId="3B6BA921" w14:textId="77777777" w:rsidTr="004F4426">
            <w:tc>
              <w:tcPr>
                <w:tcW w:w="7672" w:type="dxa"/>
                <w:tcBorders>
                  <w:left w:val="nil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12BA01F" w14:textId="77777777" w:rsidR="008905CA" w:rsidRPr="008420A9" w:rsidRDefault="008905CA" w:rsidP="00E8004C">
                <w:pPr>
                  <w:pStyle w:val="MisysCoverSubTitle"/>
                  <w:framePr w:hSpace="0" w:wrap="auto" w:hAnchor="text" w:xAlign="left" w:yAlign="inline"/>
                  <w:rPr>
                    <w:sz w:val="28"/>
                  </w:rPr>
                </w:pPr>
              </w:p>
            </w:tc>
          </w:tr>
        </w:tbl>
        <w:tbl>
          <w:tblPr>
            <w:tblpPr w:leftFromText="187" w:rightFromText="187" w:horzAnchor="margin" w:tblpYSpec="bottom"/>
            <w:tblW w:w="4866" w:type="pct"/>
            <w:tblLook w:val="04A0" w:firstRow="1" w:lastRow="0" w:firstColumn="1" w:lastColumn="0" w:noHBand="0" w:noVBand="1"/>
          </w:tblPr>
          <w:tblGrid>
            <w:gridCol w:w="9052"/>
          </w:tblGrid>
          <w:tr w:rsidR="008905CA" w:rsidRPr="008420A9" w14:paraId="4073B5D0" w14:textId="77777777" w:rsidTr="007B7DD7">
            <w:trPr>
              <w:trHeight w:val="279"/>
            </w:trPr>
            <w:tc>
              <w:tcPr>
                <w:tcW w:w="905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D2F8621" w14:textId="77777777" w:rsidR="008905CA" w:rsidRPr="008420A9" w:rsidRDefault="008905CA" w:rsidP="007B7DD7">
                <w:pPr>
                  <w:pStyle w:val="NoSpacing"/>
                  <w:rPr>
                    <w:color w:val="2ABBB2" w:themeColor="accent1"/>
                    <w:sz w:val="20"/>
                    <w:lang w:val="en-GB"/>
                  </w:rPr>
                </w:pPr>
              </w:p>
            </w:tc>
          </w:tr>
        </w:tbl>
        <w:p w14:paraId="094C1FAB" w14:textId="77777777" w:rsidR="00F8507E" w:rsidRDefault="008905CA" w:rsidP="00D072F3">
          <w:r w:rsidRPr="00470532">
            <w:br w:type="page"/>
          </w:r>
        </w:p>
      </w:sdtContent>
    </w:sdt>
    <w:p w14:paraId="27FC24D7" w14:textId="77777777" w:rsidR="004F62BC" w:rsidRDefault="004F62BC" w:rsidP="00D072F3"/>
    <w:sdt>
      <w:sdtPr>
        <w:rPr>
          <w:rFonts w:asciiTheme="minorHAnsi" w:eastAsiaTheme="minorEastAsia" w:hAnsiTheme="minorHAnsi" w:cstheme="minorBidi"/>
          <w:color w:val="414141" w:themeColor="text1"/>
          <w:sz w:val="20"/>
          <w:szCs w:val="22"/>
        </w:rPr>
        <w:id w:val="-1529946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7010FD" w14:textId="77777777" w:rsidR="00F011BD" w:rsidRDefault="00F011BD">
          <w:pPr>
            <w:pStyle w:val="TOCHeading"/>
          </w:pPr>
          <w:r>
            <w:t>Contents</w:t>
          </w:r>
        </w:p>
        <w:p w14:paraId="0D58E9DD" w14:textId="77777777" w:rsidR="00EB2F21" w:rsidRDefault="00AB16B6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96703426" w:history="1">
            <w:r w:rsidR="00EB2F21" w:rsidRPr="00D26DF7">
              <w:rPr>
                <w:rStyle w:val="Hyperlink"/>
                <w:noProof/>
              </w:rPr>
              <w:t>1.</w:t>
            </w:r>
            <w:r w:rsidR="00EB2F2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EB2F21" w:rsidRPr="00D26DF7">
              <w:rPr>
                <w:rStyle w:val="Hyperlink"/>
                <w:noProof/>
              </w:rPr>
              <w:t>Purpose</w:t>
            </w:r>
            <w:r w:rsidR="00EB2F21">
              <w:rPr>
                <w:noProof/>
                <w:webHidden/>
              </w:rPr>
              <w:tab/>
            </w:r>
            <w:r w:rsidR="00EB2F21">
              <w:rPr>
                <w:noProof/>
                <w:webHidden/>
              </w:rPr>
              <w:fldChar w:fldCharType="begin"/>
            </w:r>
            <w:r w:rsidR="00EB2F21">
              <w:rPr>
                <w:noProof/>
                <w:webHidden/>
              </w:rPr>
              <w:instrText xml:space="preserve"> PAGEREF _Toc496703426 \h </w:instrText>
            </w:r>
            <w:r w:rsidR="00EB2F21">
              <w:rPr>
                <w:noProof/>
                <w:webHidden/>
              </w:rPr>
            </w:r>
            <w:r w:rsidR="00EB2F21">
              <w:rPr>
                <w:noProof/>
                <w:webHidden/>
              </w:rPr>
              <w:fldChar w:fldCharType="separate"/>
            </w:r>
            <w:r w:rsidR="00EB2F21">
              <w:rPr>
                <w:noProof/>
                <w:webHidden/>
              </w:rPr>
              <w:t>2</w:t>
            </w:r>
            <w:r w:rsidR="00EB2F21">
              <w:rPr>
                <w:noProof/>
                <w:webHidden/>
              </w:rPr>
              <w:fldChar w:fldCharType="end"/>
            </w:r>
          </w:hyperlink>
        </w:p>
        <w:p w14:paraId="27108081" w14:textId="77777777" w:rsidR="00EB2F21" w:rsidRDefault="00EB2F2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96703427" w:history="1">
            <w:r w:rsidRPr="00D26DF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26DF7">
              <w:rPr>
                <w:rStyle w:val="Hyperlink"/>
                <w:noProof/>
              </w:rPr>
              <w:t>Document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_Toc496703427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E97B3" w14:textId="77777777" w:rsidR="00EB2F21" w:rsidRDefault="00EB2F2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96703428" w:history="1">
            <w:r w:rsidRPr="00D26DF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26DF7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_Toc496703428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E88C5" w14:textId="77777777" w:rsidR="00EB2F21" w:rsidRDefault="00EB2F2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96703429" w:history="1">
            <w:r w:rsidRPr="00D26DF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26DF7">
              <w:rPr>
                <w:rStyle w:val="Hyperlink"/>
                <w:noProof/>
              </w:rPr>
              <w:t>Functional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_Toc496703429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19FC5" w14:textId="77777777" w:rsidR="00EB2F21" w:rsidRDefault="00EB2F2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96703430" w:history="1">
            <w:r w:rsidRPr="00D26DF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26DF7">
              <w:rPr>
                <w:rStyle w:val="Hyperlink"/>
                <w:noProof/>
              </w:rPr>
              <w:t>Identifying Delegate Trades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_Toc496703430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6EBDF" w14:textId="77777777" w:rsidR="00F011BD" w:rsidRDefault="00AB16B6">
          <w:r>
            <w:rPr>
              <w:rFonts w:asciiTheme="majorHAnsi" w:eastAsiaTheme="majorEastAsia" w:hAnsiTheme="majorHAnsi" w:cstheme="majorBidi"/>
              <w:color w:val="1F8B85" w:themeColor="accent1" w:themeShade="BF"/>
              <w:sz w:val="32"/>
              <w:szCs w:val="32"/>
            </w:rPr>
            <w:fldChar w:fldCharType="end"/>
          </w:r>
        </w:p>
      </w:sdtContent>
    </w:sdt>
    <w:p w14:paraId="448AF377" w14:textId="77777777" w:rsidR="004F62BC" w:rsidRPr="00470532" w:rsidRDefault="004F62BC" w:rsidP="00683F79">
      <w:pPr>
        <w:pStyle w:val="images"/>
        <w:sectPr w:rsidR="004F62BC" w:rsidRPr="00470532" w:rsidSect="00210FD1">
          <w:footerReference w:type="default" r:id="rId14"/>
          <w:footerReference w:type="first" r:id="rId15"/>
          <w:pgSz w:w="11906" w:h="16838" w:code="9"/>
          <w:pgMar w:top="1134" w:right="1134" w:bottom="1134" w:left="1701" w:header="567" w:footer="567" w:gutter="0"/>
          <w:pgNumType w:start="0"/>
          <w:cols w:space="708"/>
          <w:titlePg/>
          <w:docGrid w:linePitch="360"/>
        </w:sectPr>
      </w:pPr>
    </w:p>
    <w:p w14:paraId="2A66BC93" w14:textId="77777777" w:rsidR="00774B49" w:rsidRPr="00470532" w:rsidRDefault="00774B49" w:rsidP="00422B2C">
      <w:pPr>
        <w:pStyle w:val="Heading1"/>
        <w:numPr>
          <w:ilvl w:val="0"/>
          <w:numId w:val="5"/>
        </w:numPr>
      </w:pPr>
      <w:bookmarkStart w:id="1" w:name="_Toc428880414"/>
      <w:bookmarkStart w:id="2" w:name="_Toc401760643"/>
      <w:bookmarkStart w:id="3" w:name="_Toc309973582"/>
      <w:bookmarkStart w:id="4" w:name="_Toc401058844"/>
      <w:bookmarkStart w:id="5" w:name="_Toc496703426"/>
      <w:r w:rsidRPr="00470532">
        <w:lastRenderedPageBreak/>
        <w:t>Purpose</w:t>
      </w:r>
      <w:bookmarkEnd w:id="1"/>
      <w:bookmarkEnd w:id="5"/>
      <w:r w:rsidR="0095362B">
        <w:fldChar w:fldCharType="begin"/>
      </w:r>
      <w:r w:rsidR="0095362B">
        <w:instrText xml:space="preserve"> XE "</w:instrText>
      </w:r>
      <w:r w:rsidR="0095362B" w:rsidRPr="000A50A0">
        <w:instrText>Purpose</w:instrText>
      </w:r>
      <w:r w:rsidR="0095362B">
        <w:instrText xml:space="preserve">" </w:instrText>
      </w:r>
      <w:r w:rsidR="0095362B">
        <w:fldChar w:fldCharType="end"/>
      </w:r>
    </w:p>
    <w:p w14:paraId="74A415CC" w14:textId="289724BF" w:rsidR="005B25F5" w:rsidRPr="00470532" w:rsidRDefault="000A12F2" w:rsidP="00774B49">
      <w:r w:rsidRPr="00470532">
        <w:t xml:space="preserve">The purpose of </w:t>
      </w:r>
      <w:r>
        <w:t xml:space="preserve">this document is to </w:t>
      </w:r>
      <w:r w:rsidR="008420A9">
        <w:t>specify th</w:t>
      </w:r>
      <w:r w:rsidR="00D36766">
        <w:t>e technical requirements for a</w:t>
      </w:r>
      <w:r w:rsidR="008420A9">
        <w:t xml:space="preserve"> workflow </w:t>
      </w:r>
      <w:r w:rsidR="00CE6C9F">
        <w:t>selector condition to identify any Delegate trades.</w:t>
      </w:r>
      <w:r w:rsidR="008420A9">
        <w:t xml:space="preserve"> </w:t>
      </w:r>
    </w:p>
    <w:p w14:paraId="137389FB" w14:textId="77777777" w:rsidR="00FE79FF" w:rsidRDefault="00FE79FF" w:rsidP="00422B2C">
      <w:pPr>
        <w:pStyle w:val="Heading1"/>
        <w:numPr>
          <w:ilvl w:val="0"/>
          <w:numId w:val="5"/>
        </w:numPr>
      </w:pPr>
      <w:bookmarkStart w:id="6" w:name="_Toc428880415"/>
      <w:bookmarkStart w:id="7" w:name="_Toc496703427"/>
      <w:r>
        <w:t>Document Control</w:t>
      </w:r>
      <w:bookmarkEnd w:id="6"/>
      <w:bookmarkEnd w:id="7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7"/>
        <w:gridCol w:w="1093"/>
        <w:gridCol w:w="1772"/>
        <w:gridCol w:w="5205"/>
      </w:tblGrid>
      <w:tr w:rsidR="00FE79FF" w:rsidRPr="004804F1" w14:paraId="2D962CBB" w14:textId="77777777" w:rsidTr="002C30D3">
        <w:tc>
          <w:tcPr>
            <w:tcW w:w="1217" w:type="dxa"/>
            <w:shd w:val="clear" w:color="auto" w:fill="988DC3" w:themeFill="accent5"/>
          </w:tcPr>
          <w:p w14:paraId="18ED3A44" w14:textId="77777777" w:rsidR="00FE79FF" w:rsidRPr="004804F1" w:rsidRDefault="00FE79FF" w:rsidP="00A302F0">
            <w:pPr>
              <w:pStyle w:val="MisysTextBody"/>
              <w:spacing w:after="120"/>
              <w:rPr>
                <w:b/>
                <w:color w:val="FFFFFF" w:themeColor="background1"/>
              </w:rPr>
            </w:pPr>
            <w:r w:rsidRPr="004804F1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093" w:type="dxa"/>
            <w:shd w:val="clear" w:color="auto" w:fill="988DC3" w:themeFill="accent5"/>
          </w:tcPr>
          <w:p w14:paraId="106D4D7C" w14:textId="77777777" w:rsidR="00FE79FF" w:rsidRPr="004804F1" w:rsidRDefault="00FE79FF" w:rsidP="00A302F0">
            <w:pPr>
              <w:pStyle w:val="MisysTextBody"/>
              <w:spacing w:after="120"/>
              <w:rPr>
                <w:b/>
                <w:color w:val="FFFFFF" w:themeColor="background1"/>
              </w:rPr>
            </w:pPr>
            <w:r w:rsidRPr="004804F1">
              <w:rPr>
                <w:b/>
                <w:color w:val="FFFFFF" w:themeColor="background1"/>
              </w:rPr>
              <w:t>Version</w:t>
            </w:r>
          </w:p>
        </w:tc>
        <w:tc>
          <w:tcPr>
            <w:tcW w:w="1772" w:type="dxa"/>
            <w:shd w:val="clear" w:color="auto" w:fill="988DC3" w:themeFill="accent5"/>
          </w:tcPr>
          <w:p w14:paraId="084C225D" w14:textId="77777777" w:rsidR="00FE79FF" w:rsidRPr="004804F1" w:rsidRDefault="00FE79FF" w:rsidP="00A302F0">
            <w:pPr>
              <w:pStyle w:val="MisysTextBody"/>
              <w:spacing w:after="120"/>
              <w:rPr>
                <w:b/>
                <w:color w:val="FFFFFF" w:themeColor="background1"/>
              </w:rPr>
            </w:pPr>
            <w:r w:rsidRPr="004804F1">
              <w:rPr>
                <w:b/>
                <w:color w:val="FFFFFF" w:themeColor="background1"/>
              </w:rPr>
              <w:t>Author</w:t>
            </w:r>
          </w:p>
        </w:tc>
        <w:tc>
          <w:tcPr>
            <w:tcW w:w="5205" w:type="dxa"/>
            <w:shd w:val="clear" w:color="auto" w:fill="988DC3" w:themeFill="accent5"/>
          </w:tcPr>
          <w:p w14:paraId="0E9EDAB3" w14:textId="77777777" w:rsidR="00FE79FF" w:rsidRPr="004804F1" w:rsidRDefault="00FE79FF" w:rsidP="00A302F0">
            <w:pPr>
              <w:pStyle w:val="MisysTextBody"/>
              <w:spacing w:after="120"/>
              <w:rPr>
                <w:b/>
                <w:color w:val="FFFFFF" w:themeColor="background1"/>
              </w:rPr>
            </w:pPr>
            <w:r w:rsidRPr="004804F1">
              <w:rPr>
                <w:b/>
                <w:color w:val="FFFFFF" w:themeColor="background1"/>
              </w:rPr>
              <w:t>Comments</w:t>
            </w:r>
          </w:p>
        </w:tc>
      </w:tr>
      <w:tr w:rsidR="00FE79FF" w:rsidRPr="004804F1" w14:paraId="134B995C" w14:textId="77777777" w:rsidTr="002C30D3">
        <w:tc>
          <w:tcPr>
            <w:tcW w:w="1217" w:type="dxa"/>
          </w:tcPr>
          <w:p w14:paraId="625BCF84" w14:textId="15640252" w:rsidR="00FE79FF" w:rsidRPr="004804F1" w:rsidRDefault="00CE6C9F" w:rsidP="008420A9">
            <w:pPr>
              <w:pStyle w:val="MisysTextBody"/>
              <w:spacing w:after="120"/>
              <w:rPr>
                <w:b/>
              </w:rPr>
            </w:pPr>
            <w:r>
              <w:rPr>
                <w:b/>
              </w:rPr>
              <w:t>25-10</w:t>
            </w:r>
            <w:r w:rsidR="00D36766">
              <w:rPr>
                <w:b/>
              </w:rPr>
              <w:t>-17</w:t>
            </w:r>
          </w:p>
        </w:tc>
        <w:tc>
          <w:tcPr>
            <w:tcW w:w="1093" w:type="dxa"/>
          </w:tcPr>
          <w:p w14:paraId="6F42F2A5" w14:textId="77777777" w:rsidR="00FE79FF" w:rsidRPr="004804F1" w:rsidRDefault="00FE79FF" w:rsidP="00FE79FF">
            <w:pPr>
              <w:pStyle w:val="MisysTextBody"/>
              <w:spacing w:after="120"/>
            </w:pPr>
            <w:r w:rsidRPr="004804F1">
              <w:t>1.</w:t>
            </w:r>
            <w:r>
              <w:t>0</w:t>
            </w:r>
          </w:p>
        </w:tc>
        <w:tc>
          <w:tcPr>
            <w:tcW w:w="1772" w:type="dxa"/>
          </w:tcPr>
          <w:p w14:paraId="6BC4AFEB" w14:textId="726F6E59" w:rsidR="00FE79FF" w:rsidRPr="004804F1" w:rsidRDefault="00CE6C9F" w:rsidP="00CE6C9F">
            <w:pPr>
              <w:pStyle w:val="MisysTextBody"/>
              <w:spacing w:after="120"/>
            </w:pPr>
            <w:r>
              <w:t>James Singleton</w:t>
            </w:r>
          </w:p>
        </w:tc>
        <w:tc>
          <w:tcPr>
            <w:tcW w:w="5205" w:type="dxa"/>
          </w:tcPr>
          <w:p w14:paraId="0719189C" w14:textId="093317A9" w:rsidR="00FE79FF" w:rsidRPr="004804F1" w:rsidRDefault="00CE6C9F" w:rsidP="00A302F0">
            <w:pPr>
              <w:pStyle w:val="MisysTextBody"/>
              <w:spacing w:after="120"/>
            </w:pPr>
            <w:r>
              <w:t>Initial draft</w:t>
            </w:r>
          </w:p>
        </w:tc>
      </w:tr>
      <w:tr w:rsidR="00476EE6" w:rsidRPr="004804F1" w14:paraId="432C235D" w14:textId="77777777" w:rsidTr="002C30D3">
        <w:tc>
          <w:tcPr>
            <w:tcW w:w="1217" w:type="dxa"/>
          </w:tcPr>
          <w:p w14:paraId="5EE8D4FD" w14:textId="1FD643E8" w:rsidR="00476EE6" w:rsidRDefault="00476EE6" w:rsidP="008420A9">
            <w:pPr>
              <w:pStyle w:val="MisysTextBody"/>
              <w:spacing w:after="120"/>
              <w:rPr>
                <w:b/>
              </w:rPr>
            </w:pPr>
          </w:p>
        </w:tc>
        <w:tc>
          <w:tcPr>
            <w:tcW w:w="1093" w:type="dxa"/>
          </w:tcPr>
          <w:p w14:paraId="705F5454" w14:textId="7EA52054" w:rsidR="00476EE6" w:rsidRPr="004804F1" w:rsidRDefault="00476EE6" w:rsidP="00FE79FF">
            <w:pPr>
              <w:pStyle w:val="MisysTextBody"/>
              <w:spacing w:after="120"/>
            </w:pPr>
          </w:p>
        </w:tc>
        <w:tc>
          <w:tcPr>
            <w:tcW w:w="1772" w:type="dxa"/>
          </w:tcPr>
          <w:p w14:paraId="41D30333" w14:textId="3A0576A3" w:rsidR="00476EE6" w:rsidRDefault="00476EE6" w:rsidP="00A302F0">
            <w:pPr>
              <w:pStyle w:val="MisysTextBody"/>
              <w:spacing w:after="120"/>
            </w:pPr>
          </w:p>
        </w:tc>
        <w:tc>
          <w:tcPr>
            <w:tcW w:w="5205" w:type="dxa"/>
          </w:tcPr>
          <w:p w14:paraId="11AA8FE7" w14:textId="081F762E" w:rsidR="00FB2EA1" w:rsidRDefault="00FB2EA1" w:rsidP="0039312F">
            <w:pPr>
              <w:pStyle w:val="MisysTextBody"/>
              <w:spacing w:after="120"/>
              <w:jc w:val="left"/>
            </w:pPr>
          </w:p>
        </w:tc>
      </w:tr>
      <w:bookmarkEnd w:id="2"/>
      <w:bookmarkEnd w:id="3"/>
      <w:bookmarkEnd w:id="4"/>
    </w:tbl>
    <w:p w14:paraId="4AA3A477" w14:textId="77777777" w:rsidR="00476EE6" w:rsidRDefault="00476EE6" w:rsidP="00476EE6">
      <w:pPr>
        <w:pStyle w:val="body"/>
      </w:pPr>
    </w:p>
    <w:p w14:paraId="59C34FA2" w14:textId="77777777" w:rsidR="0039312F" w:rsidRDefault="0039312F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1F8B85" w:themeColor="accent1" w:themeShade="BF"/>
          <w:sz w:val="32"/>
          <w:szCs w:val="32"/>
        </w:rPr>
      </w:pPr>
      <w:r>
        <w:br w:type="page"/>
      </w:r>
    </w:p>
    <w:p w14:paraId="7A1F56EA" w14:textId="58180E3A" w:rsidR="00394955" w:rsidRPr="002C30D3" w:rsidRDefault="00CE6C9F" w:rsidP="00422B2C">
      <w:pPr>
        <w:pStyle w:val="Heading1"/>
        <w:numPr>
          <w:ilvl w:val="0"/>
          <w:numId w:val="5"/>
        </w:numPr>
      </w:pPr>
      <w:bookmarkStart w:id="8" w:name="_Toc496703428"/>
      <w:r>
        <w:lastRenderedPageBreak/>
        <w:t>Requirements</w:t>
      </w:r>
      <w:bookmarkEnd w:id="8"/>
    </w:p>
    <w:p w14:paraId="659132CE" w14:textId="012FC4AA" w:rsidR="00394955" w:rsidRPr="00814DDC" w:rsidRDefault="00CE6C9F" w:rsidP="00422B2C">
      <w:pPr>
        <w:pStyle w:val="Heading2"/>
        <w:numPr>
          <w:ilvl w:val="1"/>
          <w:numId w:val="5"/>
        </w:numPr>
      </w:pPr>
      <w:bookmarkStart w:id="9" w:name="_Toc496703429"/>
      <w:r>
        <w:t>Functional Requirement</w:t>
      </w:r>
      <w:bookmarkEnd w:id="9"/>
    </w:p>
    <w:p w14:paraId="2289355D" w14:textId="612AF468" w:rsidR="005555A0" w:rsidRDefault="00CE6C9F" w:rsidP="00D36766">
      <w:pPr>
        <w:spacing w:line="240" w:lineRule="auto"/>
        <w:ind w:firstLine="720"/>
      </w:pPr>
      <w:r>
        <w:t>Whenever a transaction is booked in Fusion we need to accurately identify if it is a Delegate trade or not. We can th</w:t>
      </w:r>
      <w:r w:rsidR="00D64713">
        <w:t>en use this information in the W</w:t>
      </w:r>
      <w:r>
        <w:t>o</w:t>
      </w:r>
      <w:r w:rsidR="00D64713">
        <w:t>rkflow S</w:t>
      </w:r>
      <w:r>
        <w:t>elector to correctly route Delegate trades to the associated Delegate workflow.</w:t>
      </w:r>
    </w:p>
    <w:p w14:paraId="3CA83EFF" w14:textId="08932806" w:rsidR="001A03EA" w:rsidRDefault="001A03EA" w:rsidP="00D36766">
      <w:pPr>
        <w:spacing w:line="240" w:lineRule="auto"/>
        <w:ind w:firstLine="720"/>
      </w:pPr>
      <w:r>
        <w:t>The resulting condition should be called ‘</w:t>
      </w:r>
      <w:r w:rsidRPr="0088206E">
        <w:rPr>
          <w:b/>
          <w:color w:val="FF0000"/>
        </w:rPr>
        <w:t>Is Delegate</w:t>
      </w:r>
      <w:r>
        <w:t xml:space="preserve">’ and appear as an option in the </w:t>
      </w:r>
      <w:r w:rsidR="0088206E">
        <w:t>Condition (1, 2 or 3) column</w:t>
      </w:r>
      <w:r w:rsidR="00D64713">
        <w:t xml:space="preserve"> of the Selector</w:t>
      </w:r>
      <w:r w:rsidR="0088206E">
        <w:t>:</w:t>
      </w:r>
    </w:p>
    <w:p w14:paraId="7E217497" w14:textId="77777777" w:rsidR="0088206E" w:rsidRDefault="0088206E" w:rsidP="00D36766">
      <w:pPr>
        <w:spacing w:line="240" w:lineRule="auto"/>
        <w:ind w:firstLine="720"/>
      </w:pPr>
    </w:p>
    <w:p w14:paraId="0514218D" w14:textId="13AB8E6B" w:rsidR="0088206E" w:rsidRDefault="0088206E" w:rsidP="00D36766">
      <w:pPr>
        <w:spacing w:line="240" w:lineRule="auto"/>
        <w:ind w:firstLine="720"/>
      </w:pPr>
      <w:r>
        <w:rPr>
          <w:noProof/>
          <w:lang w:val="en-US"/>
        </w:rPr>
        <w:drawing>
          <wp:inline distT="0" distB="0" distL="0" distR="0" wp14:anchorId="3783618F" wp14:editId="2D007B47">
            <wp:extent cx="5760085" cy="127509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9D4D" w14:textId="77777777" w:rsidR="00CE6C9F" w:rsidRDefault="00CE6C9F" w:rsidP="00D36766">
      <w:pPr>
        <w:spacing w:line="240" w:lineRule="auto"/>
        <w:ind w:firstLine="720"/>
      </w:pPr>
    </w:p>
    <w:p w14:paraId="6825939E" w14:textId="714885F8" w:rsidR="00D36766" w:rsidRDefault="00D36766" w:rsidP="00D36766">
      <w:pPr>
        <w:spacing w:line="240" w:lineRule="auto"/>
        <w:ind w:firstLine="720"/>
      </w:pPr>
    </w:p>
    <w:p w14:paraId="06A80A39" w14:textId="2DE6AFBF" w:rsidR="00D36766" w:rsidRDefault="00CE6C9F" w:rsidP="00D36766">
      <w:pPr>
        <w:pStyle w:val="Heading2"/>
        <w:numPr>
          <w:ilvl w:val="1"/>
          <w:numId w:val="5"/>
        </w:numPr>
      </w:pPr>
      <w:bookmarkStart w:id="10" w:name="_Toc496703430"/>
      <w:r>
        <w:t>Identifying Delegate Trades</w:t>
      </w:r>
      <w:bookmarkEnd w:id="10"/>
    </w:p>
    <w:p w14:paraId="254D7AEA" w14:textId="4D58AAAB" w:rsidR="0039312F" w:rsidRDefault="0088206E" w:rsidP="001A03EA">
      <w:pPr>
        <w:spacing w:line="240" w:lineRule="auto"/>
        <w:ind w:firstLine="720"/>
      </w:pPr>
      <w:r>
        <w:t xml:space="preserve">Within the portfolio structure there is </w:t>
      </w:r>
      <w:r w:rsidR="00DA1B35">
        <w:t>normally</w:t>
      </w:r>
      <w:r>
        <w:t xml:space="preserve"> a portfolio named ‘MAML’ </w:t>
      </w:r>
      <w:r w:rsidR="005A5DC5">
        <w:t>within each ‘Investments’ portfolio. For example:</w:t>
      </w:r>
    </w:p>
    <w:p w14:paraId="1D63700B" w14:textId="77777777" w:rsidR="005A5DC5" w:rsidRDefault="005A5DC5" w:rsidP="001A03EA">
      <w:pPr>
        <w:spacing w:line="240" w:lineRule="auto"/>
        <w:ind w:firstLine="720"/>
      </w:pPr>
    </w:p>
    <w:p w14:paraId="1D3A1989" w14:textId="13943ADA" w:rsidR="005A5DC5" w:rsidRDefault="005A5DC5" w:rsidP="001A03EA">
      <w:pPr>
        <w:spacing w:line="240" w:lineRule="auto"/>
        <w:ind w:firstLine="720"/>
      </w:pPr>
      <w:r>
        <w:rPr>
          <w:noProof/>
          <w:lang w:val="en-US"/>
        </w:rPr>
        <w:drawing>
          <wp:inline distT="0" distB="0" distL="0" distR="0" wp14:anchorId="469585A2" wp14:editId="0782AF66">
            <wp:extent cx="1288169" cy="185326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6221" cy="18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B35">
        <w:t xml:space="preserve"> - or -</w:t>
      </w:r>
      <w:r>
        <w:tab/>
      </w:r>
      <w:r>
        <w:rPr>
          <w:noProof/>
          <w:lang w:val="en-US"/>
        </w:rPr>
        <w:drawing>
          <wp:inline distT="0" distB="0" distL="0" distR="0" wp14:anchorId="16537652" wp14:editId="75E3C9BD">
            <wp:extent cx="1655265" cy="1861256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9530" cy="18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E687" w14:textId="77777777" w:rsidR="005A5DC5" w:rsidRDefault="005A5DC5" w:rsidP="001A03EA">
      <w:pPr>
        <w:spacing w:line="240" w:lineRule="auto"/>
        <w:ind w:firstLine="720"/>
      </w:pPr>
    </w:p>
    <w:p w14:paraId="0CB38750" w14:textId="77777777" w:rsidR="005A5DC5" w:rsidRPr="001A03EA" w:rsidRDefault="005A5DC5" w:rsidP="001A03EA">
      <w:pPr>
        <w:spacing w:line="240" w:lineRule="auto"/>
        <w:ind w:firstLine="720"/>
      </w:pPr>
    </w:p>
    <w:p w14:paraId="484DD51A" w14:textId="49F65566" w:rsidR="0039312F" w:rsidRPr="005A5DC5" w:rsidRDefault="005A5DC5" w:rsidP="005A5DC5">
      <w:pPr>
        <w:spacing w:line="240" w:lineRule="auto"/>
        <w:ind w:firstLine="720"/>
      </w:pPr>
      <w:r w:rsidRPr="005A5DC5">
        <w:t xml:space="preserve">Whenever a transaction is booked and the system checks the workflow selector to determine the workflow, we need a toolkit to check </w:t>
      </w:r>
      <w:r w:rsidR="00DA1B35">
        <w:t>whether the portfolio ‘MAML’ exists anywhere in the entire booked hierarchy</w:t>
      </w:r>
      <w:r w:rsidRPr="005A5DC5">
        <w:t>.</w:t>
      </w:r>
    </w:p>
    <w:p w14:paraId="09447AAD" w14:textId="77777777" w:rsidR="005A5DC5" w:rsidRDefault="005A5DC5" w:rsidP="005A5DC5">
      <w:pPr>
        <w:spacing w:line="240" w:lineRule="auto"/>
        <w:ind w:firstLine="720"/>
      </w:pPr>
    </w:p>
    <w:p w14:paraId="23230223" w14:textId="77777777" w:rsidR="005A5DC5" w:rsidRDefault="005A5DC5" w:rsidP="005A5DC5">
      <w:pPr>
        <w:spacing w:line="240" w:lineRule="auto"/>
        <w:ind w:firstLine="720"/>
      </w:pPr>
    </w:p>
    <w:p w14:paraId="1115B08A" w14:textId="77777777" w:rsidR="005A5DC5" w:rsidRDefault="005A5DC5" w:rsidP="005A5DC5">
      <w:pPr>
        <w:spacing w:line="240" w:lineRule="auto"/>
        <w:ind w:firstLine="720"/>
      </w:pPr>
    </w:p>
    <w:p w14:paraId="08225DFA" w14:textId="77777777" w:rsidR="005A5DC5" w:rsidRDefault="005A5DC5" w:rsidP="005A5DC5">
      <w:pPr>
        <w:spacing w:line="240" w:lineRule="auto"/>
        <w:ind w:firstLine="720"/>
      </w:pPr>
    </w:p>
    <w:p w14:paraId="297BEA02" w14:textId="77777777" w:rsidR="005A5DC5" w:rsidRDefault="005A5DC5" w:rsidP="005A5DC5">
      <w:pPr>
        <w:spacing w:line="240" w:lineRule="auto"/>
        <w:ind w:firstLine="720"/>
      </w:pPr>
    </w:p>
    <w:p w14:paraId="11CD0C52" w14:textId="77777777" w:rsidR="005A5DC5" w:rsidRDefault="005A5DC5" w:rsidP="005A5DC5">
      <w:pPr>
        <w:spacing w:line="240" w:lineRule="auto"/>
        <w:ind w:firstLine="720"/>
      </w:pPr>
    </w:p>
    <w:p w14:paraId="025E651C" w14:textId="77777777" w:rsidR="005A5DC5" w:rsidRDefault="005A5DC5" w:rsidP="005A5DC5">
      <w:pPr>
        <w:spacing w:line="240" w:lineRule="auto"/>
        <w:ind w:firstLine="720"/>
      </w:pPr>
    </w:p>
    <w:p w14:paraId="7A5982F0" w14:textId="77777777" w:rsidR="005A5DC5" w:rsidRDefault="005A5DC5" w:rsidP="005A5DC5">
      <w:pPr>
        <w:spacing w:line="240" w:lineRule="auto"/>
        <w:ind w:firstLine="720"/>
      </w:pPr>
    </w:p>
    <w:p w14:paraId="570131FE" w14:textId="77777777" w:rsidR="005A5DC5" w:rsidRDefault="005A5DC5" w:rsidP="005A5DC5">
      <w:pPr>
        <w:spacing w:line="240" w:lineRule="auto"/>
        <w:ind w:firstLine="720"/>
      </w:pPr>
    </w:p>
    <w:p w14:paraId="63E7B0F7" w14:textId="77777777" w:rsidR="005A5DC5" w:rsidRDefault="005A5DC5" w:rsidP="005A5DC5">
      <w:pPr>
        <w:spacing w:line="240" w:lineRule="auto"/>
        <w:ind w:firstLine="720"/>
      </w:pPr>
    </w:p>
    <w:p w14:paraId="4A7CEFD0" w14:textId="77777777" w:rsidR="005A5DC5" w:rsidRDefault="005A5DC5" w:rsidP="005A5DC5">
      <w:pPr>
        <w:spacing w:line="240" w:lineRule="auto"/>
        <w:ind w:firstLine="720"/>
      </w:pPr>
    </w:p>
    <w:p w14:paraId="3608D09C" w14:textId="77777777" w:rsidR="005A5DC5" w:rsidRDefault="005A5DC5" w:rsidP="005A5DC5">
      <w:pPr>
        <w:spacing w:line="240" w:lineRule="auto"/>
        <w:ind w:firstLine="720"/>
      </w:pPr>
    </w:p>
    <w:p w14:paraId="0B37C68B" w14:textId="77777777" w:rsidR="005A5DC5" w:rsidRDefault="005A5DC5" w:rsidP="005A5DC5">
      <w:pPr>
        <w:spacing w:line="240" w:lineRule="auto"/>
        <w:ind w:firstLine="720"/>
      </w:pPr>
    </w:p>
    <w:p w14:paraId="75C87C1D" w14:textId="77777777" w:rsidR="005A5DC5" w:rsidRDefault="005A5DC5" w:rsidP="005A5DC5">
      <w:pPr>
        <w:spacing w:line="240" w:lineRule="auto"/>
        <w:ind w:firstLine="720"/>
      </w:pPr>
    </w:p>
    <w:p w14:paraId="4D866BDD" w14:textId="2EE10EA6" w:rsidR="005A5DC5" w:rsidRDefault="005A5DC5" w:rsidP="005A5DC5">
      <w:pPr>
        <w:spacing w:line="240" w:lineRule="auto"/>
        <w:ind w:firstLine="720"/>
      </w:pPr>
      <w:r w:rsidRPr="005A5DC5">
        <w:lastRenderedPageBreak/>
        <w:t xml:space="preserve">Note the transaction could be booked further down the portfolio hierarchy therefore the toolkit needs to </w:t>
      </w:r>
      <w:r w:rsidR="00EB2F21">
        <w:t>check all the parent portfolios</w:t>
      </w:r>
      <w:r w:rsidR="00DA1B35">
        <w:t xml:space="preserve"> for the existence of ‘MAML’</w:t>
      </w:r>
      <w:r w:rsidR="00EB2F21">
        <w:t>.</w:t>
      </w:r>
    </w:p>
    <w:p w14:paraId="616F88E5" w14:textId="588687CF" w:rsidR="00EB2F21" w:rsidRDefault="00EB2F21" w:rsidP="005A5DC5">
      <w:pPr>
        <w:spacing w:line="240" w:lineRule="auto"/>
        <w:ind w:firstLine="720"/>
      </w:pPr>
      <w:r>
        <w:t>In the example below the transaction could be booked under the following hierarchy:</w:t>
      </w:r>
    </w:p>
    <w:p w14:paraId="4FB11BDB" w14:textId="77777777" w:rsidR="00EB2F21" w:rsidRDefault="00EB2F21" w:rsidP="005A5DC5">
      <w:pPr>
        <w:spacing w:line="240" w:lineRule="auto"/>
        <w:ind w:firstLine="720"/>
      </w:pPr>
    </w:p>
    <w:p w14:paraId="3C14F594" w14:textId="0AFBC894" w:rsidR="00EB2F21" w:rsidRDefault="00DA1B35" w:rsidP="005A5DC5">
      <w:pPr>
        <w:spacing w:line="240" w:lineRule="auto"/>
        <w:ind w:firstLine="720"/>
      </w:pPr>
      <w:r>
        <w:t>-</w:t>
      </w:r>
      <w:r w:rsidR="00EB2F21">
        <w:t>CHALLENGE</w:t>
      </w:r>
    </w:p>
    <w:p w14:paraId="0B1DFF64" w14:textId="784A9A2C" w:rsidR="00EB2F21" w:rsidRDefault="00EB2F21" w:rsidP="005A5DC5">
      <w:pPr>
        <w:spacing w:line="240" w:lineRule="auto"/>
        <w:ind w:firstLine="720"/>
      </w:pPr>
      <w:r>
        <w:tab/>
      </w:r>
      <w:r w:rsidR="00DA1B35">
        <w:t>-</w:t>
      </w:r>
      <w:r>
        <w:t>CH – EUROPEAN EQUITY</w:t>
      </w:r>
    </w:p>
    <w:p w14:paraId="024E7C64" w14:textId="610983F7" w:rsidR="00EB2F21" w:rsidRDefault="00EB2F21" w:rsidP="005A5DC5">
      <w:pPr>
        <w:spacing w:line="240" w:lineRule="auto"/>
        <w:ind w:firstLine="720"/>
      </w:pPr>
      <w:r>
        <w:tab/>
      </w:r>
      <w:r>
        <w:tab/>
      </w:r>
      <w:r w:rsidR="00DA1B35">
        <w:t>-</w:t>
      </w:r>
      <w:r>
        <w:t>Investments</w:t>
      </w:r>
    </w:p>
    <w:p w14:paraId="7972D633" w14:textId="45188FD8" w:rsidR="00EB2F21" w:rsidRPr="00EB2F21" w:rsidRDefault="00EB2F21" w:rsidP="005A5DC5">
      <w:pPr>
        <w:spacing w:line="240" w:lineRule="auto"/>
        <w:ind w:firstLine="720"/>
        <w:rPr>
          <w:b/>
        </w:rPr>
      </w:pPr>
      <w:r>
        <w:tab/>
      </w:r>
      <w:r>
        <w:tab/>
      </w:r>
      <w:r>
        <w:tab/>
      </w:r>
      <w:r w:rsidR="00DA1B35">
        <w:t>-</w:t>
      </w:r>
      <w:r w:rsidRPr="00EB2F21">
        <w:rPr>
          <w:b/>
          <w:color w:val="FF0000"/>
        </w:rPr>
        <w:t>MAML</w:t>
      </w:r>
    </w:p>
    <w:p w14:paraId="7AEED75D" w14:textId="5A5327A3" w:rsidR="00EB2F21" w:rsidRDefault="00EB2F21" w:rsidP="005A5DC5">
      <w:pPr>
        <w:spacing w:line="240" w:lineRule="auto"/>
        <w:ind w:firstLine="720"/>
      </w:pPr>
      <w:r>
        <w:tab/>
      </w:r>
      <w:r>
        <w:tab/>
      </w:r>
      <w:r>
        <w:tab/>
      </w:r>
      <w:r>
        <w:tab/>
      </w:r>
      <w:r w:rsidR="00DA1B35">
        <w:t>-</w:t>
      </w:r>
      <w:r>
        <w:t>MAML Cash</w:t>
      </w:r>
    </w:p>
    <w:p w14:paraId="6FA80430" w14:textId="43246DB5" w:rsidR="00EB2F21" w:rsidRDefault="00EB2F21" w:rsidP="005A5DC5">
      <w:pPr>
        <w:spacing w:line="240" w:lineRule="auto"/>
        <w:ind w:firstLine="720"/>
      </w:pPr>
      <w:r>
        <w:tab/>
      </w:r>
      <w:r>
        <w:tab/>
      </w:r>
      <w:r>
        <w:tab/>
      </w:r>
      <w:r>
        <w:tab/>
      </w:r>
      <w:r>
        <w:tab/>
      </w:r>
      <w:r w:rsidR="00DA1B35">
        <w:t>-</w:t>
      </w:r>
      <w:r>
        <w:t>Cash</w:t>
      </w:r>
    </w:p>
    <w:p w14:paraId="11CBED4A" w14:textId="7F2E6CEF" w:rsidR="00EB2F21" w:rsidRDefault="00EB2F21" w:rsidP="00EB2F21">
      <w:pPr>
        <w:pStyle w:val="ListParagraph"/>
        <w:numPr>
          <w:ilvl w:val="0"/>
          <w:numId w:val="25"/>
        </w:numPr>
        <w:spacing w:line="240" w:lineRule="auto"/>
      </w:pPr>
      <w:r>
        <w:t>Transaction</w:t>
      </w:r>
    </w:p>
    <w:p w14:paraId="0F34FF2F" w14:textId="77777777" w:rsidR="00EB2F21" w:rsidRDefault="00EB2F21" w:rsidP="00EB2F21">
      <w:pPr>
        <w:spacing w:line="240" w:lineRule="auto"/>
      </w:pPr>
    </w:p>
    <w:p w14:paraId="4EFEB903" w14:textId="2DB53DD8" w:rsidR="00EB2F21" w:rsidRPr="005A5DC5" w:rsidRDefault="00EB2F21" w:rsidP="00EB2F21">
      <w:pPr>
        <w:spacing w:line="240" w:lineRule="auto"/>
      </w:pPr>
      <w:r>
        <w:t>Therefore the toolkit would need track up in the portfolio structure from ‘Cash’ to ‘MAML Cash’ to ‘MAML’ in order to assess the condition.</w:t>
      </w:r>
    </w:p>
    <w:p w14:paraId="53F3DC42" w14:textId="77777777" w:rsidR="005A5DC5" w:rsidRDefault="005A5DC5" w:rsidP="0039312F">
      <w:pPr>
        <w:rPr>
          <w:color w:val="auto"/>
          <w:highlight w:val="yellow"/>
        </w:rPr>
      </w:pPr>
    </w:p>
    <w:p w14:paraId="6AC803F1" w14:textId="17B3C34E" w:rsidR="005A5DC5" w:rsidRDefault="005A5DC5" w:rsidP="0039312F">
      <w:pPr>
        <w:rPr>
          <w:color w:val="auto"/>
          <w:highlight w:val="yellow"/>
        </w:rPr>
      </w:pPr>
      <w:r>
        <w:rPr>
          <w:noProof/>
          <w:lang w:val="en-US"/>
        </w:rPr>
        <w:drawing>
          <wp:inline distT="0" distB="0" distL="0" distR="0" wp14:anchorId="66583C4F" wp14:editId="69A7A392">
            <wp:extent cx="1728684" cy="216085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0263" cy="21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2321" w14:textId="77777777" w:rsidR="0039312F" w:rsidRDefault="0039312F" w:rsidP="0039312F">
      <w:pPr>
        <w:rPr>
          <w:color w:val="auto"/>
          <w:highlight w:val="yellow"/>
        </w:rPr>
      </w:pPr>
    </w:p>
    <w:p w14:paraId="35EEC217" w14:textId="2F436A3B" w:rsidR="005A5DC5" w:rsidRDefault="005A5DC5" w:rsidP="005A5DC5">
      <w:pPr>
        <w:spacing w:line="240" w:lineRule="auto"/>
        <w:ind w:firstLine="720"/>
      </w:pPr>
      <w:r>
        <w:t>The logic when checking all the parent portfolios should be:</w:t>
      </w:r>
    </w:p>
    <w:p w14:paraId="379376DA" w14:textId="77777777" w:rsidR="005A5DC5" w:rsidRDefault="005A5DC5" w:rsidP="005A5DC5">
      <w:pPr>
        <w:spacing w:line="240" w:lineRule="auto"/>
        <w:ind w:firstLine="720"/>
      </w:pPr>
    </w:p>
    <w:p w14:paraId="0DB682A8" w14:textId="5917FB18" w:rsidR="005A5DC5" w:rsidRDefault="005A5DC5" w:rsidP="005A5DC5">
      <w:pPr>
        <w:spacing w:line="240" w:lineRule="auto"/>
        <w:ind w:firstLine="720"/>
      </w:pPr>
      <w:r>
        <w:t>If portfolio ‘MAML’ is found:</w:t>
      </w:r>
    </w:p>
    <w:p w14:paraId="484F1587" w14:textId="334842BA" w:rsidR="005A5DC5" w:rsidRDefault="005A5DC5" w:rsidP="005A5DC5">
      <w:pPr>
        <w:pStyle w:val="ListParagraph"/>
        <w:numPr>
          <w:ilvl w:val="0"/>
          <w:numId w:val="24"/>
        </w:numPr>
        <w:spacing w:line="240" w:lineRule="auto"/>
      </w:pPr>
      <w:r>
        <w:t xml:space="preserve">The ‘Is Delegate’ condition </w:t>
      </w:r>
      <w:r w:rsidR="00DA1B35">
        <w:rPr>
          <w:b/>
          <w:color w:val="FF0000"/>
          <w:u w:val="single"/>
        </w:rPr>
        <w:t>IS</w:t>
      </w:r>
      <w:r w:rsidRPr="00DA1B35">
        <w:rPr>
          <w:b/>
          <w:color w:val="FF0000"/>
          <w:u w:val="single"/>
        </w:rPr>
        <w:t xml:space="preserve"> NOT</w:t>
      </w:r>
      <w:r w:rsidRPr="00DA1B35">
        <w:rPr>
          <w:color w:val="FF0000"/>
        </w:rPr>
        <w:t xml:space="preserve"> </w:t>
      </w:r>
      <w:r>
        <w:t>satisfied</w:t>
      </w:r>
    </w:p>
    <w:p w14:paraId="18997131" w14:textId="77777777" w:rsidR="005A5DC5" w:rsidRDefault="005A5DC5" w:rsidP="005A5DC5">
      <w:pPr>
        <w:spacing w:line="240" w:lineRule="auto"/>
        <w:ind w:firstLine="720"/>
      </w:pPr>
    </w:p>
    <w:p w14:paraId="4062B5B6" w14:textId="16BBA2C2" w:rsidR="005A5DC5" w:rsidRDefault="00125177" w:rsidP="005A5DC5">
      <w:pPr>
        <w:spacing w:line="240" w:lineRule="auto"/>
        <w:ind w:firstLine="720"/>
      </w:pPr>
      <w:r>
        <w:t>If portfolio ‘MAML’ is not found, i.e. it could be ‘Blackrock’, ‘Trea’ or indeed anything else:</w:t>
      </w:r>
    </w:p>
    <w:p w14:paraId="0808BC9C" w14:textId="4540E358" w:rsidR="005A5DC5" w:rsidRPr="005A5DC5" w:rsidRDefault="005A5DC5" w:rsidP="005A5DC5">
      <w:pPr>
        <w:pStyle w:val="ListParagraph"/>
        <w:numPr>
          <w:ilvl w:val="0"/>
          <w:numId w:val="24"/>
        </w:numPr>
        <w:spacing w:line="240" w:lineRule="auto"/>
      </w:pPr>
      <w:r>
        <w:t xml:space="preserve">The ‘Is Delegate’ condition </w:t>
      </w:r>
      <w:r w:rsidRPr="00EB2F21">
        <w:rPr>
          <w:b/>
          <w:color w:val="FF0000"/>
          <w:u w:val="single"/>
        </w:rPr>
        <w:t>IS</w:t>
      </w:r>
      <w:r>
        <w:t xml:space="preserve"> satisfied.</w:t>
      </w:r>
    </w:p>
    <w:p w14:paraId="3D0B8309" w14:textId="77777777" w:rsidR="0039312F" w:rsidRDefault="0039312F" w:rsidP="0039312F">
      <w:pPr>
        <w:rPr>
          <w:color w:val="auto"/>
          <w:highlight w:val="yellow"/>
        </w:rPr>
      </w:pPr>
    </w:p>
    <w:p w14:paraId="7DAECCBA" w14:textId="77777777" w:rsidR="0039312F" w:rsidRDefault="0039312F" w:rsidP="0039312F">
      <w:pPr>
        <w:rPr>
          <w:color w:val="auto"/>
          <w:highlight w:val="yellow"/>
        </w:rPr>
      </w:pPr>
    </w:p>
    <w:p w14:paraId="35F10151" w14:textId="77777777" w:rsidR="0039312F" w:rsidRDefault="0039312F" w:rsidP="0039312F">
      <w:pPr>
        <w:rPr>
          <w:color w:val="auto"/>
          <w:highlight w:val="yellow"/>
        </w:rPr>
      </w:pPr>
    </w:p>
    <w:p w14:paraId="79CC631A" w14:textId="77777777" w:rsidR="0039312F" w:rsidRDefault="0039312F" w:rsidP="0039312F">
      <w:pPr>
        <w:rPr>
          <w:color w:val="auto"/>
          <w:highlight w:val="yellow"/>
        </w:rPr>
      </w:pPr>
    </w:p>
    <w:p w14:paraId="3102E51E" w14:textId="77777777" w:rsidR="0039312F" w:rsidRDefault="0039312F" w:rsidP="0039312F">
      <w:pPr>
        <w:rPr>
          <w:color w:val="auto"/>
          <w:highlight w:val="yellow"/>
        </w:rPr>
      </w:pPr>
    </w:p>
    <w:p w14:paraId="571C6F5D" w14:textId="77777777" w:rsidR="0039312F" w:rsidRDefault="0039312F" w:rsidP="0039312F">
      <w:pPr>
        <w:rPr>
          <w:color w:val="auto"/>
          <w:highlight w:val="yellow"/>
        </w:rPr>
      </w:pPr>
    </w:p>
    <w:p w14:paraId="78E916DA" w14:textId="77777777" w:rsidR="0039312F" w:rsidRDefault="0039312F" w:rsidP="0039312F">
      <w:pPr>
        <w:rPr>
          <w:color w:val="auto"/>
          <w:highlight w:val="yellow"/>
        </w:rPr>
      </w:pPr>
    </w:p>
    <w:p w14:paraId="211EA1C2" w14:textId="77777777" w:rsidR="0039312F" w:rsidRDefault="0039312F" w:rsidP="0039312F">
      <w:pPr>
        <w:rPr>
          <w:color w:val="auto"/>
          <w:highlight w:val="yellow"/>
        </w:rPr>
      </w:pPr>
    </w:p>
    <w:p w14:paraId="2F304CFE" w14:textId="77777777" w:rsidR="0039312F" w:rsidRDefault="0039312F" w:rsidP="0039312F">
      <w:pPr>
        <w:rPr>
          <w:color w:val="auto"/>
          <w:highlight w:val="yellow"/>
        </w:rPr>
      </w:pPr>
    </w:p>
    <w:p w14:paraId="6B068AFB" w14:textId="77777777" w:rsidR="0039312F" w:rsidRDefault="0039312F" w:rsidP="0039312F">
      <w:pPr>
        <w:rPr>
          <w:color w:val="auto"/>
          <w:highlight w:val="yellow"/>
        </w:rPr>
      </w:pPr>
    </w:p>
    <w:p w14:paraId="750EAFCC" w14:textId="77777777" w:rsidR="0039312F" w:rsidRDefault="0039312F" w:rsidP="0039312F">
      <w:pPr>
        <w:rPr>
          <w:color w:val="auto"/>
          <w:highlight w:val="yellow"/>
        </w:rPr>
      </w:pPr>
    </w:p>
    <w:p w14:paraId="4F7B259C" w14:textId="77777777" w:rsidR="0039312F" w:rsidRDefault="0039312F" w:rsidP="0039312F">
      <w:pPr>
        <w:rPr>
          <w:color w:val="auto"/>
          <w:highlight w:val="yellow"/>
        </w:rPr>
      </w:pPr>
    </w:p>
    <w:p w14:paraId="425EBF4B" w14:textId="77777777" w:rsidR="0039312F" w:rsidRDefault="0039312F" w:rsidP="0039312F">
      <w:pPr>
        <w:rPr>
          <w:color w:val="auto"/>
          <w:highlight w:val="yellow"/>
        </w:rPr>
      </w:pPr>
    </w:p>
    <w:p w14:paraId="47DD701F" w14:textId="77777777" w:rsidR="0039312F" w:rsidRDefault="0039312F" w:rsidP="0039312F">
      <w:pPr>
        <w:rPr>
          <w:color w:val="auto"/>
          <w:highlight w:val="yellow"/>
        </w:rPr>
      </w:pPr>
    </w:p>
    <w:p w14:paraId="152320DE" w14:textId="77777777" w:rsidR="0039312F" w:rsidRDefault="0039312F" w:rsidP="0039312F">
      <w:pPr>
        <w:rPr>
          <w:color w:val="auto"/>
          <w:highlight w:val="yellow"/>
        </w:rPr>
      </w:pPr>
    </w:p>
    <w:p w14:paraId="7FB0A2AF" w14:textId="77777777" w:rsidR="0039312F" w:rsidRDefault="0039312F" w:rsidP="0039312F">
      <w:pPr>
        <w:rPr>
          <w:color w:val="auto"/>
          <w:highlight w:val="yellow"/>
        </w:rPr>
      </w:pPr>
    </w:p>
    <w:p w14:paraId="365E2310" w14:textId="77777777" w:rsidR="0039312F" w:rsidRDefault="0039312F" w:rsidP="0039312F">
      <w:pPr>
        <w:rPr>
          <w:color w:val="auto"/>
          <w:highlight w:val="yellow"/>
        </w:rPr>
      </w:pPr>
    </w:p>
    <w:p w14:paraId="5473F0A8" w14:textId="77777777" w:rsidR="0039312F" w:rsidRDefault="0039312F" w:rsidP="0039312F">
      <w:pPr>
        <w:rPr>
          <w:color w:val="auto"/>
          <w:highlight w:val="yellow"/>
        </w:rPr>
      </w:pPr>
    </w:p>
    <w:p w14:paraId="7EE440AF" w14:textId="77777777" w:rsidR="0039312F" w:rsidRDefault="0039312F" w:rsidP="0039312F">
      <w:pPr>
        <w:rPr>
          <w:color w:val="auto"/>
          <w:highlight w:val="yellow"/>
        </w:rPr>
      </w:pPr>
    </w:p>
    <w:p w14:paraId="159269BF" w14:textId="77777777" w:rsidR="0039312F" w:rsidRDefault="0039312F" w:rsidP="0039312F">
      <w:pPr>
        <w:rPr>
          <w:color w:val="auto"/>
          <w:highlight w:val="yellow"/>
        </w:rPr>
      </w:pPr>
    </w:p>
    <w:p w14:paraId="2CEF74B8" w14:textId="77777777" w:rsidR="0039312F" w:rsidRDefault="0039312F" w:rsidP="0039312F">
      <w:pPr>
        <w:rPr>
          <w:color w:val="auto"/>
          <w:highlight w:val="yellow"/>
        </w:rPr>
      </w:pPr>
    </w:p>
    <w:p w14:paraId="795D7063" w14:textId="77777777" w:rsidR="0039312F" w:rsidRDefault="0039312F" w:rsidP="0039312F">
      <w:pPr>
        <w:rPr>
          <w:color w:val="auto"/>
          <w:highlight w:val="yellow"/>
        </w:rPr>
      </w:pPr>
    </w:p>
    <w:p w14:paraId="10AD72FD" w14:textId="77777777" w:rsidR="0039312F" w:rsidRDefault="0039312F" w:rsidP="0039312F">
      <w:pPr>
        <w:rPr>
          <w:color w:val="auto"/>
          <w:highlight w:val="yellow"/>
        </w:rPr>
      </w:pPr>
    </w:p>
    <w:p w14:paraId="69211279" w14:textId="77777777" w:rsidR="0039312F" w:rsidRPr="0039312F" w:rsidRDefault="0039312F" w:rsidP="0039312F">
      <w:pPr>
        <w:rPr>
          <w:color w:val="auto"/>
          <w:highlight w:val="yellow"/>
        </w:rPr>
      </w:pPr>
    </w:p>
    <w:p w14:paraId="2BA9A611" w14:textId="77777777" w:rsidR="003E16BB" w:rsidRPr="00E70D5A" w:rsidRDefault="003E16BB" w:rsidP="003E16BB"/>
    <w:p w14:paraId="6DE4181E" w14:textId="77777777" w:rsidR="00861098" w:rsidRDefault="00861098" w:rsidP="00CD4A18">
      <w:pPr>
        <w:spacing w:after="200" w:line="276" w:lineRule="auto"/>
        <w:jc w:val="left"/>
      </w:pPr>
      <w:r>
        <w:br/>
      </w:r>
    </w:p>
    <w:p w14:paraId="20268EBE" w14:textId="77777777" w:rsidR="00861098" w:rsidRDefault="00861098" w:rsidP="00CD4A18">
      <w:pPr>
        <w:spacing w:after="200" w:line="276" w:lineRule="auto"/>
        <w:jc w:val="left"/>
      </w:pPr>
    </w:p>
    <w:p w14:paraId="07F6D07A" w14:textId="77777777" w:rsidR="00861098" w:rsidRDefault="00861098" w:rsidP="00CD4A18">
      <w:pPr>
        <w:spacing w:after="200" w:line="276" w:lineRule="auto"/>
        <w:jc w:val="left"/>
      </w:pPr>
    </w:p>
    <w:p w14:paraId="32EA72CF" w14:textId="77777777" w:rsidR="00861098" w:rsidRDefault="00861098" w:rsidP="00CD4A18">
      <w:pPr>
        <w:spacing w:after="200" w:line="276" w:lineRule="auto"/>
        <w:jc w:val="left"/>
      </w:pPr>
    </w:p>
    <w:p w14:paraId="7577D34C" w14:textId="77777777" w:rsidR="00861098" w:rsidRDefault="00861098" w:rsidP="00CD4A18">
      <w:pPr>
        <w:spacing w:after="200" w:line="276" w:lineRule="auto"/>
        <w:jc w:val="left"/>
      </w:pPr>
    </w:p>
    <w:p w14:paraId="6189937C" w14:textId="77777777" w:rsidR="00861098" w:rsidRDefault="00861098" w:rsidP="00CD4A18">
      <w:pPr>
        <w:spacing w:after="200" w:line="276" w:lineRule="auto"/>
        <w:jc w:val="left"/>
      </w:pPr>
    </w:p>
    <w:p w14:paraId="6ABB7733" w14:textId="77777777" w:rsidR="00861098" w:rsidRDefault="00861098" w:rsidP="00CD4A18">
      <w:pPr>
        <w:spacing w:after="200" w:line="276" w:lineRule="auto"/>
        <w:jc w:val="left"/>
      </w:pPr>
    </w:p>
    <w:p w14:paraId="5D945C1E" w14:textId="77777777" w:rsidR="00861098" w:rsidRDefault="00861098" w:rsidP="00CD4A18">
      <w:pPr>
        <w:spacing w:after="200" w:line="276" w:lineRule="auto"/>
        <w:jc w:val="left"/>
      </w:pPr>
    </w:p>
    <w:p w14:paraId="3EECA534" w14:textId="77777777" w:rsidR="00861098" w:rsidRDefault="00861098" w:rsidP="00CD4A18">
      <w:pPr>
        <w:spacing w:after="200" w:line="276" w:lineRule="auto"/>
        <w:jc w:val="left"/>
      </w:pPr>
    </w:p>
    <w:p w14:paraId="16920CFC" w14:textId="77777777" w:rsidR="00861098" w:rsidRDefault="00861098" w:rsidP="00CD4A18">
      <w:pPr>
        <w:spacing w:after="200" w:line="276" w:lineRule="auto"/>
        <w:jc w:val="left"/>
      </w:pPr>
    </w:p>
    <w:p w14:paraId="2BE0E41C" w14:textId="77777777" w:rsidR="00861098" w:rsidRDefault="00861098" w:rsidP="00CD4A18">
      <w:pPr>
        <w:spacing w:after="200" w:line="276" w:lineRule="auto"/>
        <w:jc w:val="left"/>
      </w:pPr>
    </w:p>
    <w:p w14:paraId="2C93B066" w14:textId="77777777" w:rsidR="00861098" w:rsidRDefault="00861098" w:rsidP="00CD4A18">
      <w:pPr>
        <w:spacing w:after="200" w:line="276" w:lineRule="auto"/>
        <w:jc w:val="left"/>
      </w:pPr>
    </w:p>
    <w:p w14:paraId="7090D159" w14:textId="77777777" w:rsidR="00861098" w:rsidRDefault="00861098" w:rsidP="00CD4A18">
      <w:pPr>
        <w:spacing w:after="200" w:line="276" w:lineRule="auto"/>
        <w:jc w:val="left"/>
      </w:pPr>
    </w:p>
    <w:p w14:paraId="5A3CC3F5" w14:textId="77777777" w:rsidR="00861098" w:rsidRDefault="00861098" w:rsidP="00CD4A18">
      <w:pPr>
        <w:spacing w:after="200" w:line="276" w:lineRule="auto"/>
        <w:jc w:val="left"/>
      </w:pPr>
    </w:p>
    <w:p w14:paraId="48CB1224" w14:textId="77777777" w:rsidR="00E854E3" w:rsidRDefault="00E854E3" w:rsidP="00CD4A18">
      <w:pPr>
        <w:spacing w:after="200" w:line="276" w:lineRule="auto"/>
        <w:jc w:val="left"/>
      </w:pPr>
    </w:p>
    <w:p w14:paraId="18CEC95A" w14:textId="77777777" w:rsidR="00717512" w:rsidRDefault="00717512" w:rsidP="00CD4A18">
      <w:pPr>
        <w:spacing w:after="200" w:line="276" w:lineRule="auto"/>
        <w:jc w:val="left"/>
        <w:rPr>
          <w:b/>
        </w:rPr>
      </w:pPr>
    </w:p>
    <w:p w14:paraId="403B6A25" w14:textId="77777777" w:rsidR="00B066EF" w:rsidRPr="00FE12AD" w:rsidRDefault="00B066EF" w:rsidP="00FE12AD">
      <w:pPr>
        <w:pStyle w:val="BodyText"/>
        <w:rPr>
          <w:rFonts w:eastAsiaTheme="minorEastAsia" w:cstheme="minorBidi"/>
          <w:color w:val="414141" w:themeColor="text1"/>
          <w:szCs w:val="22"/>
          <w:lang w:eastAsia="en-US"/>
        </w:rPr>
      </w:pPr>
    </w:p>
    <w:p w14:paraId="3EA0E2A8" w14:textId="77777777" w:rsidR="00D53567" w:rsidRPr="000738DA" w:rsidRDefault="00D53567" w:rsidP="004D1F10"/>
    <w:p w14:paraId="24E7CFCD" w14:textId="77777777" w:rsidR="00861098" w:rsidRDefault="00861098" w:rsidP="00D072F3">
      <w:pPr>
        <w:rPr>
          <w:noProof/>
          <w:lang w:eastAsia="en-GB"/>
        </w:rPr>
      </w:pPr>
    </w:p>
    <w:p w14:paraId="7B3A345A" w14:textId="77777777" w:rsidR="00861098" w:rsidRDefault="00861098" w:rsidP="00D072F3">
      <w:pPr>
        <w:rPr>
          <w:noProof/>
          <w:lang w:eastAsia="en-GB"/>
        </w:rPr>
      </w:pPr>
    </w:p>
    <w:p w14:paraId="37E93FAF" w14:textId="77777777" w:rsidR="00ED0971" w:rsidRPr="00470532" w:rsidRDefault="00D53567" w:rsidP="00D072F3">
      <w:r w:rsidRPr="00470532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0A32FBD" wp14:editId="1F6B4F6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579" cy="10691775"/>
            <wp:effectExtent l="0" t="0" r="889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ys_FusionInvest_Backpage.jp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579" cy="1069177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3B7A0" w14:textId="77777777" w:rsidR="00A036DB" w:rsidRPr="00470532" w:rsidRDefault="00A036DB" w:rsidP="00D072F3"/>
    <w:p w14:paraId="4FAE7ECF" w14:textId="77777777" w:rsidR="00824CE7" w:rsidRPr="00470532" w:rsidRDefault="00824CE7" w:rsidP="00D072F3"/>
    <w:sectPr w:rsidR="00824CE7" w:rsidRPr="00470532" w:rsidSect="00E73F5D">
      <w:pgSz w:w="11906" w:h="16838" w:code="9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E45ACD" w14:textId="77777777" w:rsidR="00D75703" w:rsidRDefault="00D75703" w:rsidP="00D072F3">
      <w:r>
        <w:separator/>
      </w:r>
    </w:p>
  </w:endnote>
  <w:endnote w:type="continuationSeparator" w:id="0">
    <w:p w14:paraId="22BFB271" w14:textId="77777777" w:rsidR="00D75703" w:rsidRDefault="00D75703" w:rsidP="00D07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2CDCBF" w14:textId="77777777" w:rsidR="00A302F0" w:rsidRDefault="00A302F0" w:rsidP="00D072F3">
    <w:pPr>
      <w:pStyle w:val="Footer"/>
      <w:rPr>
        <w:noProof/>
      </w:rPr>
    </w:pPr>
    <w:r w:rsidRPr="00EA4106">
      <w:rPr>
        <w:rFonts w:cstheme="minorHAnsi"/>
      </w:rPr>
      <w:t>©</w:t>
    </w:r>
    <w:r>
      <w:t xml:space="preserve"> Misys |</w:t>
    </w:r>
    <w:r w:rsidRPr="00EA4106">
      <w:t xml:space="preserve"> </w:t>
    </w:r>
    <w:r>
      <w:fldChar w:fldCharType="begin"/>
    </w:r>
    <w:r>
      <w:instrText xml:space="preserve"> DATE \@ "dd MMMM yyyy" </w:instrText>
    </w:r>
    <w:r>
      <w:fldChar w:fldCharType="separate"/>
    </w:r>
    <w:r w:rsidR="00D64713">
      <w:rPr>
        <w:noProof/>
      </w:rPr>
      <w:t>25 October 2017</w:t>
    </w:r>
    <w:r>
      <w:fldChar w:fldCharType="end"/>
    </w:r>
    <w:r>
      <w:t xml:space="preserve"> | </w:t>
    </w:r>
    <w:r w:rsidRPr="00D373F4">
      <w:rPr>
        <w:noProof/>
      </w:rPr>
      <w:t xml:space="preserve">Page </w:t>
    </w:r>
    <w:r w:rsidRPr="00D373F4">
      <w:rPr>
        <w:noProof/>
      </w:rPr>
      <w:fldChar w:fldCharType="begin"/>
    </w:r>
    <w:r w:rsidRPr="00D373F4">
      <w:rPr>
        <w:noProof/>
      </w:rPr>
      <w:instrText xml:space="preserve"> PAGE  \* Arabic  \* MERGEFORMAT </w:instrText>
    </w:r>
    <w:r w:rsidRPr="00D373F4">
      <w:rPr>
        <w:noProof/>
      </w:rPr>
      <w:fldChar w:fldCharType="separate"/>
    </w:r>
    <w:r w:rsidR="00D64713">
      <w:rPr>
        <w:noProof/>
      </w:rPr>
      <w:t>1</w:t>
    </w:r>
    <w:r w:rsidRPr="00D373F4">
      <w:rPr>
        <w:noProof/>
      </w:rPr>
      <w:fldChar w:fldCharType="end"/>
    </w:r>
    <w:r w:rsidRPr="00D373F4">
      <w:rPr>
        <w:noProof/>
      </w:rPr>
      <w:t xml:space="preserve"> of </w:t>
    </w:r>
    <w:r w:rsidRPr="00D373F4">
      <w:rPr>
        <w:noProof/>
      </w:rPr>
      <w:fldChar w:fldCharType="begin"/>
    </w:r>
    <w:r w:rsidRPr="00D373F4">
      <w:rPr>
        <w:noProof/>
      </w:rPr>
      <w:instrText xml:space="preserve"> NUMPAGES  \* Arabic  \* MERGEFORMAT </w:instrText>
    </w:r>
    <w:r w:rsidRPr="00D373F4">
      <w:rPr>
        <w:noProof/>
      </w:rPr>
      <w:fldChar w:fldCharType="separate"/>
    </w:r>
    <w:r w:rsidR="00D64713">
      <w:rPr>
        <w:noProof/>
      </w:rPr>
      <w:t>5</w:t>
    </w:r>
    <w:r w:rsidRPr="00D373F4">
      <w:rPr>
        <w:noProof/>
      </w:rPr>
      <w:fldChar w:fldCharType="end"/>
    </w:r>
  </w:p>
  <w:p w14:paraId="2F9D6D7D" w14:textId="77777777" w:rsidR="00A302F0" w:rsidRPr="006102B6" w:rsidRDefault="00A302F0" w:rsidP="006102B6">
    <w:pPr>
      <w:pStyle w:val="Footer"/>
      <w:jc w:val="center"/>
      <w:rPr>
        <w:rFonts w:ascii="Calibri" w:hAnsi="Calibri"/>
        <w:noProof/>
        <w:color w:val="000000"/>
        <w:sz w:val="22"/>
      </w:rPr>
    </w:pPr>
    <w:r w:rsidRPr="006102B6">
      <w:rPr>
        <w:rFonts w:ascii="Calibri" w:hAnsi="Calibri"/>
        <w:noProof/>
        <w:color w:val="000000"/>
        <w:sz w:val="22"/>
      </w:rPr>
      <w:t>Information Classification: Limited Access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95FF03" w14:textId="77777777" w:rsidR="00A302F0" w:rsidRDefault="00A302F0" w:rsidP="00D072F3">
    <w:pPr>
      <w:pStyle w:val="Footer"/>
    </w:pPr>
    <w:r w:rsidRPr="00EA4106">
      <w:rPr>
        <w:rFonts w:cstheme="minorHAnsi"/>
      </w:rPr>
      <w:t>©</w:t>
    </w:r>
    <w:r w:rsidRPr="00EA4106">
      <w:t xml:space="preserve"> </w:t>
    </w:r>
    <w:r w:rsidR="007B7DD7">
      <w:t>Finastra</w:t>
    </w:r>
    <w:r w:rsidRPr="00EA4106">
      <w:t xml:space="preserve">  |  </w:t>
    </w:r>
    <w:r>
      <w:fldChar w:fldCharType="begin"/>
    </w:r>
    <w:r>
      <w:instrText xml:space="preserve"> DATE \@ "dd MMMM yyyy" </w:instrText>
    </w:r>
    <w:r>
      <w:fldChar w:fldCharType="separate"/>
    </w:r>
    <w:r w:rsidR="00D64713">
      <w:rPr>
        <w:noProof/>
      </w:rPr>
      <w:t>25 October 2017</w:t>
    </w:r>
    <w:r>
      <w:fldChar w:fldCharType="end"/>
    </w:r>
    <w:r>
      <w:t xml:space="preserve">  |  </w:t>
    </w:r>
    <w:r>
      <w:tab/>
    </w:r>
    <w:r>
      <w:tab/>
    </w:r>
    <w:sdt>
      <w:sdtPr>
        <w:id w:val="-1286892146"/>
        <w:docPartObj>
          <w:docPartGallery w:val="Page Numbers (Bottom of Page)"/>
          <w:docPartUnique/>
        </w:docPartObj>
      </w:sdtPr>
      <w:sdtEndPr/>
      <w:sdtContent>
        <w:r w:rsidRPr="0064032F">
          <w:fldChar w:fldCharType="begin"/>
        </w:r>
        <w:r w:rsidRPr="0064032F">
          <w:instrText xml:space="preserve"> PAGE   \* MERGEFORMAT </w:instrText>
        </w:r>
        <w:r w:rsidRPr="0064032F">
          <w:fldChar w:fldCharType="separate"/>
        </w:r>
        <w:r w:rsidR="00D64713">
          <w:rPr>
            <w:noProof/>
          </w:rPr>
          <w:t>0</w:t>
        </w:r>
        <w:r w:rsidRPr="0064032F">
          <w:fldChar w:fldCharType="end"/>
        </w:r>
      </w:sdtContent>
    </w:sdt>
  </w:p>
  <w:p w14:paraId="679D4C84" w14:textId="18E0EBD4" w:rsidR="00A302F0" w:rsidRPr="006102B6" w:rsidRDefault="00CE6C9F" w:rsidP="006102B6">
    <w:pPr>
      <w:pStyle w:val="Footer"/>
      <w:jc w:val="center"/>
      <w:rPr>
        <w:rFonts w:ascii="Calibri" w:hAnsi="Calibri"/>
        <w:color w:val="000000"/>
        <w:sz w:val="22"/>
      </w:rPr>
    </w:pPr>
    <w:r>
      <w:rPr>
        <w:rFonts w:ascii="Calibri" w:hAnsi="Calibri"/>
        <w:color w:val="000000"/>
        <w:sz w:val="22"/>
      </w:rPr>
      <w:t>Workflow Selector Condition – Is Delegate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D20ECB" w14:textId="77777777" w:rsidR="00D75703" w:rsidRDefault="00D75703" w:rsidP="00D072F3">
      <w:r>
        <w:separator/>
      </w:r>
    </w:p>
  </w:footnote>
  <w:footnote w:type="continuationSeparator" w:id="0">
    <w:p w14:paraId="16A717CE" w14:textId="77777777" w:rsidR="00D75703" w:rsidRDefault="00D75703" w:rsidP="00D072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5614D"/>
    <w:multiLevelType w:val="multilevel"/>
    <w:tmpl w:val="49221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114702AB"/>
    <w:multiLevelType w:val="hybridMultilevel"/>
    <w:tmpl w:val="0800476C"/>
    <w:lvl w:ilvl="0" w:tplc="71CC4128">
      <w:start w:val="1"/>
      <w:numFmt w:val="decimal"/>
      <w:pStyle w:val="listbullet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pStyle w:val="listbullet2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4F95866"/>
    <w:multiLevelType w:val="hybridMultilevel"/>
    <w:tmpl w:val="82846BB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BF3D54"/>
    <w:multiLevelType w:val="hybridMultilevel"/>
    <w:tmpl w:val="DA9401C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7EB5AAD"/>
    <w:multiLevelType w:val="multilevel"/>
    <w:tmpl w:val="EC424E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1A061E5E"/>
    <w:multiLevelType w:val="hybridMultilevel"/>
    <w:tmpl w:val="F8FA1D20"/>
    <w:lvl w:ilvl="0" w:tplc="C4E056F8">
      <w:start w:val="1"/>
      <w:numFmt w:val="bullet"/>
      <w:pStyle w:val="MisysTextBodyBulletPoin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293919"/>
    <w:multiLevelType w:val="multilevel"/>
    <w:tmpl w:val="B06211B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4.%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06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6B82473"/>
    <w:multiLevelType w:val="hybridMultilevel"/>
    <w:tmpl w:val="06EA8A1A"/>
    <w:lvl w:ilvl="0" w:tplc="786E9F62">
      <w:start w:val="1"/>
      <w:numFmt w:val="bullet"/>
      <w:lvlText w:val=""/>
      <w:lvlJc w:val="left"/>
      <w:pPr>
        <w:ind w:left="54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8">
    <w:nsid w:val="411A3900"/>
    <w:multiLevelType w:val="multilevel"/>
    <w:tmpl w:val="B666EFE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>
    <w:nsid w:val="482332EF"/>
    <w:multiLevelType w:val="multilevel"/>
    <w:tmpl w:val="49221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48716095"/>
    <w:multiLevelType w:val="hybridMultilevel"/>
    <w:tmpl w:val="2CF2BBCE"/>
    <w:lvl w:ilvl="0" w:tplc="DC1221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12A6C16"/>
    <w:multiLevelType w:val="hybridMultilevel"/>
    <w:tmpl w:val="A544A33E"/>
    <w:lvl w:ilvl="0" w:tplc="803A9BE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603F90"/>
    <w:multiLevelType w:val="hybridMultilevel"/>
    <w:tmpl w:val="5B564A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1A7C8B"/>
    <w:multiLevelType w:val="multilevel"/>
    <w:tmpl w:val="49221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5C697E46"/>
    <w:multiLevelType w:val="hybridMultilevel"/>
    <w:tmpl w:val="1B8AD25C"/>
    <w:lvl w:ilvl="0" w:tplc="8CD40D0E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CDB0F72"/>
    <w:multiLevelType w:val="hybridMultilevel"/>
    <w:tmpl w:val="D9400F16"/>
    <w:lvl w:ilvl="0" w:tplc="FA809886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0445AC3"/>
    <w:multiLevelType w:val="hybridMultilevel"/>
    <w:tmpl w:val="826AB74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B6D1510"/>
    <w:multiLevelType w:val="hybridMultilevel"/>
    <w:tmpl w:val="59FC9F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C054460"/>
    <w:multiLevelType w:val="multilevel"/>
    <w:tmpl w:val="49221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EF74F14"/>
    <w:multiLevelType w:val="hybridMultilevel"/>
    <w:tmpl w:val="8110C63E"/>
    <w:lvl w:ilvl="0" w:tplc="803A9BE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72D4943"/>
    <w:multiLevelType w:val="hybridMultilevel"/>
    <w:tmpl w:val="450C33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DE4CC5"/>
    <w:multiLevelType w:val="multilevel"/>
    <w:tmpl w:val="AF76BA28"/>
    <w:lvl w:ilvl="0">
      <w:start w:val="4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7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6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76" w:hanging="180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4"/>
  </w:num>
  <w:num w:numId="5">
    <w:abstractNumId w:val="18"/>
  </w:num>
  <w:num w:numId="6">
    <w:abstractNumId w:val="13"/>
  </w:num>
  <w:num w:numId="7">
    <w:abstractNumId w:val="17"/>
  </w:num>
  <w:num w:numId="8">
    <w:abstractNumId w:val="12"/>
  </w:num>
  <w:num w:numId="9">
    <w:abstractNumId w:val="4"/>
  </w:num>
  <w:num w:numId="10">
    <w:abstractNumId w:val="3"/>
  </w:num>
  <w:num w:numId="11">
    <w:abstractNumId w:val="0"/>
  </w:num>
  <w:num w:numId="12">
    <w:abstractNumId w:val="9"/>
  </w:num>
  <w:num w:numId="13">
    <w:abstractNumId w:val="2"/>
  </w:num>
  <w:num w:numId="14">
    <w:abstractNumId w:val="21"/>
  </w:num>
  <w:num w:numId="15">
    <w:abstractNumId w:val="6"/>
  </w:num>
  <w:num w:numId="16">
    <w:abstractNumId w:val="8"/>
  </w:num>
  <w:num w:numId="17">
    <w:abstractNumId w:val="6"/>
  </w:num>
  <w:num w:numId="18">
    <w:abstractNumId w:val="6"/>
  </w:num>
  <w:num w:numId="19">
    <w:abstractNumId w:val="20"/>
  </w:num>
  <w:num w:numId="20">
    <w:abstractNumId w:val="10"/>
  </w:num>
  <w:num w:numId="21">
    <w:abstractNumId w:val="16"/>
  </w:num>
  <w:num w:numId="22">
    <w:abstractNumId w:val="19"/>
  </w:num>
  <w:num w:numId="23">
    <w:abstractNumId w:val="11"/>
  </w:num>
  <w:num w:numId="24">
    <w:abstractNumId w:val="15"/>
  </w:num>
  <w:num w:numId="25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removePersonalInformation/>
  <w:removeDateAndTime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20E"/>
    <w:rsid w:val="00003BB1"/>
    <w:rsid w:val="00004F92"/>
    <w:rsid w:val="00010E1F"/>
    <w:rsid w:val="00013909"/>
    <w:rsid w:val="00015A2B"/>
    <w:rsid w:val="00020494"/>
    <w:rsid w:val="00020B15"/>
    <w:rsid w:val="00021340"/>
    <w:rsid w:val="00021B3C"/>
    <w:rsid w:val="00021D15"/>
    <w:rsid w:val="00022692"/>
    <w:rsid w:val="00023EF8"/>
    <w:rsid w:val="0003158B"/>
    <w:rsid w:val="00034258"/>
    <w:rsid w:val="00035C8A"/>
    <w:rsid w:val="00046367"/>
    <w:rsid w:val="00052DD3"/>
    <w:rsid w:val="000535AF"/>
    <w:rsid w:val="00053D6A"/>
    <w:rsid w:val="0005655D"/>
    <w:rsid w:val="0005680D"/>
    <w:rsid w:val="000573A7"/>
    <w:rsid w:val="0006158F"/>
    <w:rsid w:val="000640FE"/>
    <w:rsid w:val="00064E15"/>
    <w:rsid w:val="000653E4"/>
    <w:rsid w:val="000657C2"/>
    <w:rsid w:val="00073762"/>
    <w:rsid w:val="000738DA"/>
    <w:rsid w:val="00075225"/>
    <w:rsid w:val="00076418"/>
    <w:rsid w:val="000817C9"/>
    <w:rsid w:val="00081FDA"/>
    <w:rsid w:val="00085FE4"/>
    <w:rsid w:val="000903AB"/>
    <w:rsid w:val="000914B8"/>
    <w:rsid w:val="00092ADE"/>
    <w:rsid w:val="00093CB2"/>
    <w:rsid w:val="00094DA2"/>
    <w:rsid w:val="000966AD"/>
    <w:rsid w:val="000A12F2"/>
    <w:rsid w:val="000A2655"/>
    <w:rsid w:val="000A276B"/>
    <w:rsid w:val="000B0552"/>
    <w:rsid w:val="000B1AFA"/>
    <w:rsid w:val="000B324E"/>
    <w:rsid w:val="000B6453"/>
    <w:rsid w:val="000C15EE"/>
    <w:rsid w:val="000C2A7A"/>
    <w:rsid w:val="000C2B8A"/>
    <w:rsid w:val="000C6930"/>
    <w:rsid w:val="000D085C"/>
    <w:rsid w:val="000D1086"/>
    <w:rsid w:val="000D1D32"/>
    <w:rsid w:val="000D3C33"/>
    <w:rsid w:val="000D3F01"/>
    <w:rsid w:val="000E29C8"/>
    <w:rsid w:val="000E3A6F"/>
    <w:rsid w:val="000E4FA1"/>
    <w:rsid w:val="000E7E3C"/>
    <w:rsid w:val="000F425E"/>
    <w:rsid w:val="000F5CFA"/>
    <w:rsid w:val="000F75FA"/>
    <w:rsid w:val="00102C78"/>
    <w:rsid w:val="00103299"/>
    <w:rsid w:val="00103C12"/>
    <w:rsid w:val="0010539D"/>
    <w:rsid w:val="001058E7"/>
    <w:rsid w:val="0011315D"/>
    <w:rsid w:val="001132B8"/>
    <w:rsid w:val="001201CB"/>
    <w:rsid w:val="00120BB6"/>
    <w:rsid w:val="00121D9D"/>
    <w:rsid w:val="00122A0D"/>
    <w:rsid w:val="00125177"/>
    <w:rsid w:val="00126857"/>
    <w:rsid w:val="00126B9B"/>
    <w:rsid w:val="001275AA"/>
    <w:rsid w:val="00127B2E"/>
    <w:rsid w:val="0013064F"/>
    <w:rsid w:val="0013074C"/>
    <w:rsid w:val="00131754"/>
    <w:rsid w:val="001321EA"/>
    <w:rsid w:val="00132B64"/>
    <w:rsid w:val="00133176"/>
    <w:rsid w:val="001369B5"/>
    <w:rsid w:val="00136B2B"/>
    <w:rsid w:val="001377A9"/>
    <w:rsid w:val="0014216F"/>
    <w:rsid w:val="00143440"/>
    <w:rsid w:val="0016185B"/>
    <w:rsid w:val="00164A6E"/>
    <w:rsid w:val="00165E87"/>
    <w:rsid w:val="00166BED"/>
    <w:rsid w:val="00167F24"/>
    <w:rsid w:val="00174940"/>
    <w:rsid w:val="00175D6B"/>
    <w:rsid w:val="001816D2"/>
    <w:rsid w:val="001823D2"/>
    <w:rsid w:val="001831E9"/>
    <w:rsid w:val="0018320E"/>
    <w:rsid w:val="00185059"/>
    <w:rsid w:val="00192433"/>
    <w:rsid w:val="00193A99"/>
    <w:rsid w:val="001973CB"/>
    <w:rsid w:val="001A03EA"/>
    <w:rsid w:val="001A1374"/>
    <w:rsid w:val="001A2254"/>
    <w:rsid w:val="001A2440"/>
    <w:rsid w:val="001A2D93"/>
    <w:rsid w:val="001A389A"/>
    <w:rsid w:val="001A4752"/>
    <w:rsid w:val="001A55FE"/>
    <w:rsid w:val="001A575A"/>
    <w:rsid w:val="001A5828"/>
    <w:rsid w:val="001A5FAF"/>
    <w:rsid w:val="001B50DF"/>
    <w:rsid w:val="001B6295"/>
    <w:rsid w:val="001B75D7"/>
    <w:rsid w:val="001C1F15"/>
    <w:rsid w:val="001C2CEE"/>
    <w:rsid w:val="001C5253"/>
    <w:rsid w:val="001D3A95"/>
    <w:rsid w:val="001D757A"/>
    <w:rsid w:val="001D76A7"/>
    <w:rsid w:val="001E1FDA"/>
    <w:rsid w:val="001E6B3B"/>
    <w:rsid w:val="001F1FD1"/>
    <w:rsid w:val="001F6506"/>
    <w:rsid w:val="002019B4"/>
    <w:rsid w:val="00201D4A"/>
    <w:rsid w:val="002077BC"/>
    <w:rsid w:val="00207EEB"/>
    <w:rsid w:val="00210FD1"/>
    <w:rsid w:val="002113C6"/>
    <w:rsid w:val="00211530"/>
    <w:rsid w:val="00211B16"/>
    <w:rsid w:val="0021211B"/>
    <w:rsid w:val="00212B23"/>
    <w:rsid w:val="00212F9C"/>
    <w:rsid w:val="00213E2D"/>
    <w:rsid w:val="00221B09"/>
    <w:rsid w:val="002251AE"/>
    <w:rsid w:val="002258C5"/>
    <w:rsid w:val="00226D14"/>
    <w:rsid w:val="00231EDE"/>
    <w:rsid w:val="0023379A"/>
    <w:rsid w:val="00237844"/>
    <w:rsid w:val="00240350"/>
    <w:rsid w:val="00240A65"/>
    <w:rsid w:val="002419B0"/>
    <w:rsid w:val="00241CF5"/>
    <w:rsid w:val="00244FC7"/>
    <w:rsid w:val="0024690C"/>
    <w:rsid w:val="002510ED"/>
    <w:rsid w:val="00251B17"/>
    <w:rsid w:val="0025496B"/>
    <w:rsid w:val="00257E0A"/>
    <w:rsid w:val="00260694"/>
    <w:rsid w:val="002609A0"/>
    <w:rsid w:val="00265BB3"/>
    <w:rsid w:val="00273A1C"/>
    <w:rsid w:val="002764C2"/>
    <w:rsid w:val="00280C13"/>
    <w:rsid w:val="00282787"/>
    <w:rsid w:val="002873A2"/>
    <w:rsid w:val="002906F4"/>
    <w:rsid w:val="002906FC"/>
    <w:rsid w:val="0029079B"/>
    <w:rsid w:val="00292E2C"/>
    <w:rsid w:val="002971C9"/>
    <w:rsid w:val="002A260F"/>
    <w:rsid w:val="002A3DC8"/>
    <w:rsid w:val="002A45A3"/>
    <w:rsid w:val="002A4F78"/>
    <w:rsid w:val="002A6F25"/>
    <w:rsid w:val="002A787A"/>
    <w:rsid w:val="002B0BFF"/>
    <w:rsid w:val="002B1AFE"/>
    <w:rsid w:val="002B46C0"/>
    <w:rsid w:val="002B4B92"/>
    <w:rsid w:val="002B5BE6"/>
    <w:rsid w:val="002B7064"/>
    <w:rsid w:val="002C30D3"/>
    <w:rsid w:val="002C35A1"/>
    <w:rsid w:val="002C4230"/>
    <w:rsid w:val="002C4B82"/>
    <w:rsid w:val="002C5464"/>
    <w:rsid w:val="002C61D9"/>
    <w:rsid w:val="002D19C0"/>
    <w:rsid w:val="002D34AB"/>
    <w:rsid w:val="002D3FC2"/>
    <w:rsid w:val="002D4A87"/>
    <w:rsid w:val="002D79CA"/>
    <w:rsid w:val="002E21A8"/>
    <w:rsid w:val="002E37C7"/>
    <w:rsid w:val="002E78A3"/>
    <w:rsid w:val="002F2856"/>
    <w:rsid w:val="002F47E7"/>
    <w:rsid w:val="003028B4"/>
    <w:rsid w:val="003028EB"/>
    <w:rsid w:val="003048F5"/>
    <w:rsid w:val="00305E7F"/>
    <w:rsid w:val="0031330A"/>
    <w:rsid w:val="003208EE"/>
    <w:rsid w:val="00322BF0"/>
    <w:rsid w:val="00322E0A"/>
    <w:rsid w:val="00327954"/>
    <w:rsid w:val="0033302D"/>
    <w:rsid w:val="00333993"/>
    <w:rsid w:val="0033528A"/>
    <w:rsid w:val="0034016C"/>
    <w:rsid w:val="003413BB"/>
    <w:rsid w:val="00341B9D"/>
    <w:rsid w:val="00342D50"/>
    <w:rsid w:val="003448F3"/>
    <w:rsid w:val="00347986"/>
    <w:rsid w:val="003518F9"/>
    <w:rsid w:val="00351D48"/>
    <w:rsid w:val="0035238C"/>
    <w:rsid w:val="00352CD3"/>
    <w:rsid w:val="00352E7B"/>
    <w:rsid w:val="003530AC"/>
    <w:rsid w:val="00353D56"/>
    <w:rsid w:val="00365264"/>
    <w:rsid w:val="00365B6A"/>
    <w:rsid w:val="00366DFF"/>
    <w:rsid w:val="00372485"/>
    <w:rsid w:val="00374CFC"/>
    <w:rsid w:val="003769A3"/>
    <w:rsid w:val="00377807"/>
    <w:rsid w:val="0038592A"/>
    <w:rsid w:val="0039312F"/>
    <w:rsid w:val="00394955"/>
    <w:rsid w:val="00397863"/>
    <w:rsid w:val="00397E48"/>
    <w:rsid w:val="003A1850"/>
    <w:rsid w:val="003A192F"/>
    <w:rsid w:val="003A486E"/>
    <w:rsid w:val="003A5987"/>
    <w:rsid w:val="003A5AE5"/>
    <w:rsid w:val="003B6042"/>
    <w:rsid w:val="003B62AE"/>
    <w:rsid w:val="003C070E"/>
    <w:rsid w:val="003C0EDF"/>
    <w:rsid w:val="003C5779"/>
    <w:rsid w:val="003C78A0"/>
    <w:rsid w:val="003D0420"/>
    <w:rsid w:val="003D0E69"/>
    <w:rsid w:val="003D1241"/>
    <w:rsid w:val="003D3389"/>
    <w:rsid w:val="003D52B5"/>
    <w:rsid w:val="003D57A1"/>
    <w:rsid w:val="003D5D4E"/>
    <w:rsid w:val="003D6140"/>
    <w:rsid w:val="003E093B"/>
    <w:rsid w:val="003E16BB"/>
    <w:rsid w:val="003E170B"/>
    <w:rsid w:val="003E2157"/>
    <w:rsid w:val="003E46A5"/>
    <w:rsid w:val="003E46DE"/>
    <w:rsid w:val="003F00FD"/>
    <w:rsid w:val="003F0844"/>
    <w:rsid w:val="003F1E43"/>
    <w:rsid w:val="003F3023"/>
    <w:rsid w:val="003F4471"/>
    <w:rsid w:val="003F49C3"/>
    <w:rsid w:val="0040050E"/>
    <w:rsid w:val="00401E4C"/>
    <w:rsid w:val="00414368"/>
    <w:rsid w:val="0041499C"/>
    <w:rsid w:val="00415159"/>
    <w:rsid w:val="00417AAE"/>
    <w:rsid w:val="00421D77"/>
    <w:rsid w:val="00422B2C"/>
    <w:rsid w:val="00426106"/>
    <w:rsid w:val="00427DEA"/>
    <w:rsid w:val="00430C47"/>
    <w:rsid w:val="0043231F"/>
    <w:rsid w:val="00432456"/>
    <w:rsid w:val="00433703"/>
    <w:rsid w:val="00436B35"/>
    <w:rsid w:val="0044065C"/>
    <w:rsid w:val="004413BF"/>
    <w:rsid w:val="004448BF"/>
    <w:rsid w:val="00454448"/>
    <w:rsid w:val="00455387"/>
    <w:rsid w:val="004554DD"/>
    <w:rsid w:val="0045595E"/>
    <w:rsid w:val="00457EB3"/>
    <w:rsid w:val="004630D1"/>
    <w:rsid w:val="0046341B"/>
    <w:rsid w:val="004634FE"/>
    <w:rsid w:val="00463CA8"/>
    <w:rsid w:val="004649FF"/>
    <w:rsid w:val="00466752"/>
    <w:rsid w:val="00470532"/>
    <w:rsid w:val="00472783"/>
    <w:rsid w:val="00476EE6"/>
    <w:rsid w:val="00477E81"/>
    <w:rsid w:val="0048146D"/>
    <w:rsid w:val="00482936"/>
    <w:rsid w:val="0048422A"/>
    <w:rsid w:val="00484F62"/>
    <w:rsid w:val="00487444"/>
    <w:rsid w:val="00490BF7"/>
    <w:rsid w:val="00491D52"/>
    <w:rsid w:val="004A2907"/>
    <w:rsid w:val="004A2D6A"/>
    <w:rsid w:val="004A311F"/>
    <w:rsid w:val="004A7661"/>
    <w:rsid w:val="004B0A8E"/>
    <w:rsid w:val="004B2605"/>
    <w:rsid w:val="004B29F6"/>
    <w:rsid w:val="004B47E0"/>
    <w:rsid w:val="004B4F41"/>
    <w:rsid w:val="004B56A0"/>
    <w:rsid w:val="004B713C"/>
    <w:rsid w:val="004B7645"/>
    <w:rsid w:val="004C29E9"/>
    <w:rsid w:val="004C2D42"/>
    <w:rsid w:val="004C3719"/>
    <w:rsid w:val="004C442C"/>
    <w:rsid w:val="004C4813"/>
    <w:rsid w:val="004C55F1"/>
    <w:rsid w:val="004D1F10"/>
    <w:rsid w:val="004E18ED"/>
    <w:rsid w:val="004E256F"/>
    <w:rsid w:val="004E2A02"/>
    <w:rsid w:val="004E322C"/>
    <w:rsid w:val="004E46DA"/>
    <w:rsid w:val="004E48FC"/>
    <w:rsid w:val="004F297B"/>
    <w:rsid w:val="004F34FC"/>
    <w:rsid w:val="004F37DE"/>
    <w:rsid w:val="004F4426"/>
    <w:rsid w:val="004F62BC"/>
    <w:rsid w:val="004F6E56"/>
    <w:rsid w:val="004F7CC4"/>
    <w:rsid w:val="00503710"/>
    <w:rsid w:val="00503B12"/>
    <w:rsid w:val="0050473C"/>
    <w:rsid w:val="00504D4F"/>
    <w:rsid w:val="0050680E"/>
    <w:rsid w:val="00506A6F"/>
    <w:rsid w:val="00510476"/>
    <w:rsid w:val="00510A6A"/>
    <w:rsid w:val="0051149B"/>
    <w:rsid w:val="00512B38"/>
    <w:rsid w:val="00512E37"/>
    <w:rsid w:val="00512F6B"/>
    <w:rsid w:val="00515294"/>
    <w:rsid w:val="00516BAD"/>
    <w:rsid w:val="005205B3"/>
    <w:rsid w:val="0052384A"/>
    <w:rsid w:val="0052543A"/>
    <w:rsid w:val="00532C69"/>
    <w:rsid w:val="00536BC3"/>
    <w:rsid w:val="00540A83"/>
    <w:rsid w:val="0054359A"/>
    <w:rsid w:val="00545103"/>
    <w:rsid w:val="00546548"/>
    <w:rsid w:val="005478E1"/>
    <w:rsid w:val="0055033F"/>
    <w:rsid w:val="0055142E"/>
    <w:rsid w:val="005555A0"/>
    <w:rsid w:val="00555870"/>
    <w:rsid w:val="005561AF"/>
    <w:rsid w:val="00556632"/>
    <w:rsid w:val="00560815"/>
    <w:rsid w:val="005660F2"/>
    <w:rsid w:val="00567441"/>
    <w:rsid w:val="00567E0E"/>
    <w:rsid w:val="00571434"/>
    <w:rsid w:val="0057752D"/>
    <w:rsid w:val="0058111A"/>
    <w:rsid w:val="00581BA3"/>
    <w:rsid w:val="00587C3C"/>
    <w:rsid w:val="00590F41"/>
    <w:rsid w:val="005965D6"/>
    <w:rsid w:val="00596D5D"/>
    <w:rsid w:val="005971C2"/>
    <w:rsid w:val="005A2BE1"/>
    <w:rsid w:val="005A48BB"/>
    <w:rsid w:val="005A5DC5"/>
    <w:rsid w:val="005B0C25"/>
    <w:rsid w:val="005B1DE0"/>
    <w:rsid w:val="005B25F5"/>
    <w:rsid w:val="005B2BDB"/>
    <w:rsid w:val="005B303C"/>
    <w:rsid w:val="005B36BF"/>
    <w:rsid w:val="005B5382"/>
    <w:rsid w:val="005B5411"/>
    <w:rsid w:val="005B5C52"/>
    <w:rsid w:val="005B6ED0"/>
    <w:rsid w:val="005C0B3A"/>
    <w:rsid w:val="005C1023"/>
    <w:rsid w:val="005C426B"/>
    <w:rsid w:val="005C684B"/>
    <w:rsid w:val="005C6BA2"/>
    <w:rsid w:val="005C6EA2"/>
    <w:rsid w:val="005C73EA"/>
    <w:rsid w:val="005D14A2"/>
    <w:rsid w:val="005D1F96"/>
    <w:rsid w:val="005D2178"/>
    <w:rsid w:val="005D5112"/>
    <w:rsid w:val="005D683A"/>
    <w:rsid w:val="005E148A"/>
    <w:rsid w:val="005E18D1"/>
    <w:rsid w:val="005E1D25"/>
    <w:rsid w:val="005E4574"/>
    <w:rsid w:val="005E4906"/>
    <w:rsid w:val="005E718E"/>
    <w:rsid w:val="005E7DE1"/>
    <w:rsid w:val="005F042D"/>
    <w:rsid w:val="006002E7"/>
    <w:rsid w:val="00606093"/>
    <w:rsid w:val="0060617C"/>
    <w:rsid w:val="006102B6"/>
    <w:rsid w:val="00610843"/>
    <w:rsid w:val="00613206"/>
    <w:rsid w:val="006158D1"/>
    <w:rsid w:val="00620F38"/>
    <w:rsid w:val="006235A4"/>
    <w:rsid w:val="006240BA"/>
    <w:rsid w:val="00626721"/>
    <w:rsid w:val="006276FA"/>
    <w:rsid w:val="006348E8"/>
    <w:rsid w:val="00637844"/>
    <w:rsid w:val="0064032F"/>
    <w:rsid w:val="00641256"/>
    <w:rsid w:val="00644D16"/>
    <w:rsid w:val="0064645A"/>
    <w:rsid w:val="006478B3"/>
    <w:rsid w:val="00647F32"/>
    <w:rsid w:val="00650D06"/>
    <w:rsid w:val="00655185"/>
    <w:rsid w:val="00660179"/>
    <w:rsid w:val="00663160"/>
    <w:rsid w:val="006634F8"/>
    <w:rsid w:val="0066414C"/>
    <w:rsid w:val="00665D8F"/>
    <w:rsid w:val="006668F1"/>
    <w:rsid w:val="00667C93"/>
    <w:rsid w:val="00667DEF"/>
    <w:rsid w:val="00670F7B"/>
    <w:rsid w:val="006757E4"/>
    <w:rsid w:val="006830A6"/>
    <w:rsid w:val="00683F79"/>
    <w:rsid w:val="006867A9"/>
    <w:rsid w:val="00686DF7"/>
    <w:rsid w:val="00694BD4"/>
    <w:rsid w:val="00695276"/>
    <w:rsid w:val="006A06D4"/>
    <w:rsid w:val="006A165B"/>
    <w:rsid w:val="006A16D2"/>
    <w:rsid w:val="006A5F20"/>
    <w:rsid w:val="006A5FE5"/>
    <w:rsid w:val="006A7A6E"/>
    <w:rsid w:val="006B0237"/>
    <w:rsid w:val="006B101C"/>
    <w:rsid w:val="006B5491"/>
    <w:rsid w:val="006B7A18"/>
    <w:rsid w:val="006C7B0A"/>
    <w:rsid w:val="006D2593"/>
    <w:rsid w:val="006D3CFC"/>
    <w:rsid w:val="006E0EF3"/>
    <w:rsid w:val="006E1359"/>
    <w:rsid w:val="006E2B2F"/>
    <w:rsid w:val="006E2C6D"/>
    <w:rsid w:val="006E3424"/>
    <w:rsid w:val="006E4ECB"/>
    <w:rsid w:val="006E5C7B"/>
    <w:rsid w:val="006F128C"/>
    <w:rsid w:val="006F344D"/>
    <w:rsid w:val="006F3C31"/>
    <w:rsid w:val="006F7AFA"/>
    <w:rsid w:val="00700747"/>
    <w:rsid w:val="007047F3"/>
    <w:rsid w:val="00704A4F"/>
    <w:rsid w:val="0070776C"/>
    <w:rsid w:val="007137CA"/>
    <w:rsid w:val="00717512"/>
    <w:rsid w:val="00721A74"/>
    <w:rsid w:val="0072691D"/>
    <w:rsid w:val="00726BD3"/>
    <w:rsid w:val="00733136"/>
    <w:rsid w:val="007349CE"/>
    <w:rsid w:val="00736C95"/>
    <w:rsid w:val="00742AB0"/>
    <w:rsid w:val="00744D3F"/>
    <w:rsid w:val="007462A0"/>
    <w:rsid w:val="007467C3"/>
    <w:rsid w:val="00750C19"/>
    <w:rsid w:val="00757666"/>
    <w:rsid w:val="00761FCD"/>
    <w:rsid w:val="00762F04"/>
    <w:rsid w:val="0076674E"/>
    <w:rsid w:val="007676F6"/>
    <w:rsid w:val="00770B64"/>
    <w:rsid w:val="007723E1"/>
    <w:rsid w:val="00773F88"/>
    <w:rsid w:val="0077414A"/>
    <w:rsid w:val="00774B49"/>
    <w:rsid w:val="00774F23"/>
    <w:rsid w:val="00774F73"/>
    <w:rsid w:val="0078635A"/>
    <w:rsid w:val="0079063F"/>
    <w:rsid w:val="0079126A"/>
    <w:rsid w:val="0079285C"/>
    <w:rsid w:val="0079319A"/>
    <w:rsid w:val="00793A62"/>
    <w:rsid w:val="007A608B"/>
    <w:rsid w:val="007A7208"/>
    <w:rsid w:val="007B11E5"/>
    <w:rsid w:val="007B133D"/>
    <w:rsid w:val="007B1FD8"/>
    <w:rsid w:val="007B66A1"/>
    <w:rsid w:val="007B6CCD"/>
    <w:rsid w:val="007B78E2"/>
    <w:rsid w:val="007B7DD7"/>
    <w:rsid w:val="007C0275"/>
    <w:rsid w:val="007C02AA"/>
    <w:rsid w:val="007C0FDE"/>
    <w:rsid w:val="007C17E2"/>
    <w:rsid w:val="007C209B"/>
    <w:rsid w:val="007C31F6"/>
    <w:rsid w:val="007C3EDC"/>
    <w:rsid w:val="007C4BF1"/>
    <w:rsid w:val="007D045C"/>
    <w:rsid w:val="007D0E6D"/>
    <w:rsid w:val="007D1B10"/>
    <w:rsid w:val="007D24B1"/>
    <w:rsid w:val="007D434E"/>
    <w:rsid w:val="007D6705"/>
    <w:rsid w:val="007D6DE3"/>
    <w:rsid w:val="007E4984"/>
    <w:rsid w:val="007E57C3"/>
    <w:rsid w:val="007F0EAD"/>
    <w:rsid w:val="008040BB"/>
    <w:rsid w:val="008066B9"/>
    <w:rsid w:val="0080726B"/>
    <w:rsid w:val="00810B9B"/>
    <w:rsid w:val="00810F04"/>
    <w:rsid w:val="00814803"/>
    <w:rsid w:val="00814DDC"/>
    <w:rsid w:val="0081720C"/>
    <w:rsid w:val="00820298"/>
    <w:rsid w:val="00820D63"/>
    <w:rsid w:val="008215D5"/>
    <w:rsid w:val="00821F9D"/>
    <w:rsid w:val="00822E5D"/>
    <w:rsid w:val="0082441A"/>
    <w:rsid w:val="00824CE7"/>
    <w:rsid w:val="00825BB1"/>
    <w:rsid w:val="00834138"/>
    <w:rsid w:val="00834BC1"/>
    <w:rsid w:val="00837350"/>
    <w:rsid w:val="00837B3B"/>
    <w:rsid w:val="008420A9"/>
    <w:rsid w:val="00846F31"/>
    <w:rsid w:val="00847380"/>
    <w:rsid w:val="0085044E"/>
    <w:rsid w:val="008509B7"/>
    <w:rsid w:val="00851492"/>
    <w:rsid w:val="00851CF7"/>
    <w:rsid w:val="008558CB"/>
    <w:rsid w:val="00855915"/>
    <w:rsid w:val="00857FD9"/>
    <w:rsid w:val="00860A32"/>
    <w:rsid w:val="00861098"/>
    <w:rsid w:val="00867FF9"/>
    <w:rsid w:val="00870DEC"/>
    <w:rsid w:val="008726BC"/>
    <w:rsid w:val="00881AEA"/>
    <w:rsid w:val="0088206E"/>
    <w:rsid w:val="008827AB"/>
    <w:rsid w:val="00883562"/>
    <w:rsid w:val="0088424A"/>
    <w:rsid w:val="008905CA"/>
    <w:rsid w:val="00891D5D"/>
    <w:rsid w:val="008922C3"/>
    <w:rsid w:val="00894B77"/>
    <w:rsid w:val="00896122"/>
    <w:rsid w:val="008A0A4E"/>
    <w:rsid w:val="008A2459"/>
    <w:rsid w:val="008A291A"/>
    <w:rsid w:val="008A491A"/>
    <w:rsid w:val="008B0AC0"/>
    <w:rsid w:val="008B12F0"/>
    <w:rsid w:val="008B1B77"/>
    <w:rsid w:val="008B38DA"/>
    <w:rsid w:val="008B5850"/>
    <w:rsid w:val="008C0D04"/>
    <w:rsid w:val="008C1772"/>
    <w:rsid w:val="008C37BC"/>
    <w:rsid w:val="008C5614"/>
    <w:rsid w:val="008D1899"/>
    <w:rsid w:val="008D33DC"/>
    <w:rsid w:val="008D5ABB"/>
    <w:rsid w:val="008E2315"/>
    <w:rsid w:val="008E4366"/>
    <w:rsid w:val="008E6272"/>
    <w:rsid w:val="009030C5"/>
    <w:rsid w:val="0090379C"/>
    <w:rsid w:val="00903DA6"/>
    <w:rsid w:val="00904B7E"/>
    <w:rsid w:val="00904D37"/>
    <w:rsid w:val="00904E33"/>
    <w:rsid w:val="00904F38"/>
    <w:rsid w:val="00910AE8"/>
    <w:rsid w:val="00910F83"/>
    <w:rsid w:val="00911E2F"/>
    <w:rsid w:val="009132CE"/>
    <w:rsid w:val="0092369A"/>
    <w:rsid w:val="009237E7"/>
    <w:rsid w:val="00927CBA"/>
    <w:rsid w:val="00935C81"/>
    <w:rsid w:val="00941D4C"/>
    <w:rsid w:val="00942DA2"/>
    <w:rsid w:val="009439B8"/>
    <w:rsid w:val="00950BFF"/>
    <w:rsid w:val="0095362B"/>
    <w:rsid w:val="009627E2"/>
    <w:rsid w:val="009646B4"/>
    <w:rsid w:val="00965977"/>
    <w:rsid w:val="00967BAF"/>
    <w:rsid w:val="00974AA3"/>
    <w:rsid w:val="0098001E"/>
    <w:rsid w:val="00987972"/>
    <w:rsid w:val="009919C2"/>
    <w:rsid w:val="00991C52"/>
    <w:rsid w:val="00991F9C"/>
    <w:rsid w:val="009951FD"/>
    <w:rsid w:val="00996065"/>
    <w:rsid w:val="00997D6A"/>
    <w:rsid w:val="009A199C"/>
    <w:rsid w:val="009A1F72"/>
    <w:rsid w:val="009A31FF"/>
    <w:rsid w:val="009A78B7"/>
    <w:rsid w:val="009B01F6"/>
    <w:rsid w:val="009B3435"/>
    <w:rsid w:val="009B5696"/>
    <w:rsid w:val="009C1C3D"/>
    <w:rsid w:val="009C34C7"/>
    <w:rsid w:val="009D211D"/>
    <w:rsid w:val="009D33BF"/>
    <w:rsid w:val="009D475C"/>
    <w:rsid w:val="009E23DB"/>
    <w:rsid w:val="009E3BBA"/>
    <w:rsid w:val="009E3F44"/>
    <w:rsid w:val="009E5148"/>
    <w:rsid w:val="009F279B"/>
    <w:rsid w:val="009F58F9"/>
    <w:rsid w:val="00A0067F"/>
    <w:rsid w:val="00A02D71"/>
    <w:rsid w:val="00A036DB"/>
    <w:rsid w:val="00A03BCF"/>
    <w:rsid w:val="00A03DFF"/>
    <w:rsid w:val="00A04989"/>
    <w:rsid w:val="00A05BCA"/>
    <w:rsid w:val="00A0617C"/>
    <w:rsid w:val="00A07CE9"/>
    <w:rsid w:val="00A101B0"/>
    <w:rsid w:val="00A13945"/>
    <w:rsid w:val="00A1641F"/>
    <w:rsid w:val="00A1704C"/>
    <w:rsid w:val="00A22232"/>
    <w:rsid w:val="00A2244C"/>
    <w:rsid w:val="00A233DE"/>
    <w:rsid w:val="00A302F0"/>
    <w:rsid w:val="00A32AB8"/>
    <w:rsid w:val="00A36C84"/>
    <w:rsid w:val="00A372D6"/>
    <w:rsid w:val="00A373D8"/>
    <w:rsid w:val="00A375A8"/>
    <w:rsid w:val="00A422D0"/>
    <w:rsid w:val="00A428F5"/>
    <w:rsid w:val="00A433AD"/>
    <w:rsid w:val="00A45302"/>
    <w:rsid w:val="00A460C9"/>
    <w:rsid w:val="00A517C7"/>
    <w:rsid w:val="00A51FC3"/>
    <w:rsid w:val="00A52228"/>
    <w:rsid w:val="00A529A6"/>
    <w:rsid w:val="00A55559"/>
    <w:rsid w:val="00A56588"/>
    <w:rsid w:val="00A6034A"/>
    <w:rsid w:val="00A655A2"/>
    <w:rsid w:val="00A65814"/>
    <w:rsid w:val="00A66295"/>
    <w:rsid w:val="00A67A2F"/>
    <w:rsid w:val="00A70E6D"/>
    <w:rsid w:val="00A7335B"/>
    <w:rsid w:val="00A741AC"/>
    <w:rsid w:val="00A75BE8"/>
    <w:rsid w:val="00A76254"/>
    <w:rsid w:val="00A76F43"/>
    <w:rsid w:val="00A82DC0"/>
    <w:rsid w:val="00A83658"/>
    <w:rsid w:val="00A83C15"/>
    <w:rsid w:val="00A8587A"/>
    <w:rsid w:val="00A86993"/>
    <w:rsid w:val="00A87774"/>
    <w:rsid w:val="00A87BAD"/>
    <w:rsid w:val="00A92BBD"/>
    <w:rsid w:val="00A947B0"/>
    <w:rsid w:val="00A96469"/>
    <w:rsid w:val="00A96DD7"/>
    <w:rsid w:val="00AA49A8"/>
    <w:rsid w:val="00AA7EDC"/>
    <w:rsid w:val="00AB16B6"/>
    <w:rsid w:val="00AB224A"/>
    <w:rsid w:val="00AC5513"/>
    <w:rsid w:val="00AD2297"/>
    <w:rsid w:val="00AD4382"/>
    <w:rsid w:val="00AD499B"/>
    <w:rsid w:val="00AE48D6"/>
    <w:rsid w:val="00AE6E58"/>
    <w:rsid w:val="00AE7F57"/>
    <w:rsid w:val="00AF1B1D"/>
    <w:rsid w:val="00AF2848"/>
    <w:rsid w:val="00AF2BF3"/>
    <w:rsid w:val="00AF5321"/>
    <w:rsid w:val="00AF6CC7"/>
    <w:rsid w:val="00B00829"/>
    <w:rsid w:val="00B0396A"/>
    <w:rsid w:val="00B04848"/>
    <w:rsid w:val="00B05CAF"/>
    <w:rsid w:val="00B064BE"/>
    <w:rsid w:val="00B066EF"/>
    <w:rsid w:val="00B101EF"/>
    <w:rsid w:val="00B112E6"/>
    <w:rsid w:val="00B13144"/>
    <w:rsid w:val="00B13CF7"/>
    <w:rsid w:val="00B14984"/>
    <w:rsid w:val="00B1631E"/>
    <w:rsid w:val="00B20FBE"/>
    <w:rsid w:val="00B21AF4"/>
    <w:rsid w:val="00B21D73"/>
    <w:rsid w:val="00B23BEC"/>
    <w:rsid w:val="00B24268"/>
    <w:rsid w:val="00B30985"/>
    <w:rsid w:val="00B31611"/>
    <w:rsid w:val="00B31D73"/>
    <w:rsid w:val="00B3500A"/>
    <w:rsid w:val="00B361CD"/>
    <w:rsid w:val="00B37E3A"/>
    <w:rsid w:val="00B41281"/>
    <w:rsid w:val="00B4161D"/>
    <w:rsid w:val="00B436A2"/>
    <w:rsid w:val="00B46899"/>
    <w:rsid w:val="00B46C16"/>
    <w:rsid w:val="00B46E09"/>
    <w:rsid w:val="00B47D05"/>
    <w:rsid w:val="00B5038D"/>
    <w:rsid w:val="00B5323E"/>
    <w:rsid w:val="00B60D8F"/>
    <w:rsid w:val="00B61BF2"/>
    <w:rsid w:val="00B62B2B"/>
    <w:rsid w:val="00B62DA0"/>
    <w:rsid w:val="00B66157"/>
    <w:rsid w:val="00B74F8B"/>
    <w:rsid w:val="00B75869"/>
    <w:rsid w:val="00B760A8"/>
    <w:rsid w:val="00B8094E"/>
    <w:rsid w:val="00B83D49"/>
    <w:rsid w:val="00B83D6E"/>
    <w:rsid w:val="00B84397"/>
    <w:rsid w:val="00B85975"/>
    <w:rsid w:val="00B8604A"/>
    <w:rsid w:val="00B8669E"/>
    <w:rsid w:val="00B87764"/>
    <w:rsid w:val="00B8799C"/>
    <w:rsid w:val="00B9074E"/>
    <w:rsid w:val="00B942D7"/>
    <w:rsid w:val="00B95E07"/>
    <w:rsid w:val="00BA0F59"/>
    <w:rsid w:val="00BA1ACA"/>
    <w:rsid w:val="00BA2CD0"/>
    <w:rsid w:val="00BA3CCD"/>
    <w:rsid w:val="00BA52AD"/>
    <w:rsid w:val="00BA52F7"/>
    <w:rsid w:val="00BB019C"/>
    <w:rsid w:val="00BB286F"/>
    <w:rsid w:val="00BB60C6"/>
    <w:rsid w:val="00BB7362"/>
    <w:rsid w:val="00BC05D0"/>
    <w:rsid w:val="00BC13BA"/>
    <w:rsid w:val="00BC2A85"/>
    <w:rsid w:val="00BC3D07"/>
    <w:rsid w:val="00BC73E1"/>
    <w:rsid w:val="00BD00BA"/>
    <w:rsid w:val="00BD17C8"/>
    <w:rsid w:val="00BD1FE2"/>
    <w:rsid w:val="00BD2096"/>
    <w:rsid w:val="00BD5262"/>
    <w:rsid w:val="00BE26B3"/>
    <w:rsid w:val="00BF01EA"/>
    <w:rsid w:val="00BF1DEB"/>
    <w:rsid w:val="00BF34D0"/>
    <w:rsid w:val="00BF3B45"/>
    <w:rsid w:val="00BF3F80"/>
    <w:rsid w:val="00BF57F3"/>
    <w:rsid w:val="00C0772C"/>
    <w:rsid w:val="00C11D18"/>
    <w:rsid w:val="00C12C6F"/>
    <w:rsid w:val="00C14BF3"/>
    <w:rsid w:val="00C165E5"/>
    <w:rsid w:val="00C243C8"/>
    <w:rsid w:val="00C261D4"/>
    <w:rsid w:val="00C27DB8"/>
    <w:rsid w:val="00C31171"/>
    <w:rsid w:val="00C31903"/>
    <w:rsid w:val="00C32195"/>
    <w:rsid w:val="00C32F03"/>
    <w:rsid w:val="00C34EEF"/>
    <w:rsid w:val="00C36D6A"/>
    <w:rsid w:val="00C37133"/>
    <w:rsid w:val="00C37E6E"/>
    <w:rsid w:val="00C408D3"/>
    <w:rsid w:val="00C40D75"/>
    <w:rsid w:val="00C4287A"/>
    <w:rsid w:val="00C439D7"/>
    <w:rsid w:val="00C538FB"/>
    <w:rsid w:val="00C55501"/>
    <w:rsid w:val="00C55DC6"/>
    <w:rsid w:val="00C57DFE"/>
    <w:rsid w:val="00C627FD"/>
    <w:rsid w:val="00C63AA3"/>
    <w:rsid w:val="00C70077"/>
    <w:rsid w:val="00C73D02"/>
    <w:rsid w:val="00C849D6"/>
    <w:rsid w:val="00C85A02"/>
    <w:rsid w:val="00C9188E"/>
    <w:rsid w:val="00CA04A7"/>
    <w:rsid w:val="00CA0D34"/>
    <w:rsid w:val="00CA576C"/>
    <w:rsid w:val="00CA685E"/>
    <w:rsid w:val="00CB0B18"/>
    <w:rsid w:val="00CB0F1F"/>
    <w:rsid w:val="00CB71CD"/>
    <w:rsid w:val="00CC17EC"/>
    <w:rsid w:val="00CC2F00"/>
    <w:rsid w:val="00CC41BD"/>
    <w:rsid w:val="00CD2846"/>
    <w:rsid w:val="00CD3A8B"/>
    <w:rsid w:val="00CD420C"/>
    <w:rsid w:val="00CD4A18"/>
    <w:rsid w:val="00CE0113"/>
    <w:rsid w:val="00CE6C2C"/>
    <w:rsid w:val="00CE6C9F"/>
    <w:rsid w:val="00CF24EE"/>
    <w:rsid w:val="00CF3DEB"/>
    <w:rsid w:val="00D038D3"/>
    <w:rsid w:val="00D04DB2"/>
    <w:rsid w:val="00D072F3"/>
    <w:rsid w:val="00D13C32"/>
    <w:rsid w:val="00D1524E"/>
    <w:rsid w:val="00D178BA"/>
    <w:rsid w:val="00D2121A"/>
    <w:rsid w:val="00D21B15"/>
    <w:rsid w:val="00D22B23"/>
    <w:rsid w:val="00D23945"/>
    <w:rsid w:val="00D245CE"/>
    <w:rsid w:val="00D24901"/>
    <w:rsid w:val="00D24A6B"/>
    <w:rsid w:val="00D301EA"/>
    <w:rsid w:val="00D30995"/>
    <w:rsid w:val="00D31349"/>
    <w:rsid w:val="00D33211"/>
    <w:rsid w:val="00D33310"/>
    <w:rsid w:val="00D341AF"/>
    <w:rsid w:val="00D34FA4"/>
    <w:rsid w:val="00D35153"/>
    <w:rsid w:val="00D3647C"/>
    <w:rsid w:val="00D36766"/>
    <w:rsid w:val="00D373F4"/>
    <w:rsid w:val="00D40F48"/>
    <w:rsid w:val="00D46C21"/>
    <w:rsid w:val="00D46D0C"/>
    <w:rsid w:val="00D47D8D"/>
    <w:rsid w:val="00D52886"/>
    <w:rsid w:val="00D531C4"/>
    <w:rsid w:val="00D53567"/>
    <w:rsid w:val="00D537F1"/>
    <w:rsid w:val="00D54B8C"/>
    <w:rsid w:val="00D55196"/>
    <w:rsid w:val="00D62A77"/>
    <w:rsid w:val="00D62E23"/>
    <w:rsid w:val="00D62FE5"/>
    <w:rsid w:val="00D64713"/>
    <w:rsid w:val="00D65007"/>
    <w:rsid w:val="00D66768"/>
    <w:rsid w:val="00D72D7F"/>
    <w:rsid w:val="00D7561D"/>
    <w:rsid w:val="00D75703"/>
    <w:rsid w:val="00D76265"/>
    <w:rsid w:val="00D7716B"/>
    <w:rsid w:val="00D80423"/>
    <w:rsid w:val="00D83F4C"/>
    <w:rsid w:val="00D84620"/>
    <w:rsid w:val="00D85826"/>
    <w:rsid w:val="00D85E4B"/>
    <w:rsid w:val="00D906BC"/>
    <w:rsid w:val="00D9114F"/>
    <w:rsid w:val="00D92AF3"/>
    <w:rsid w:val="00D96C0B"/>
    <w:rsid w:val="00DA041D"/>
    <w:rsid w:val="00DA0AE8"/>
    <w:rsid w:val="00DA1B35"/>
    <w:rsid w:val="00DB1986"/>
    <w:rsid w:val="00DB3923"/>
    <w:rsid w:val="00DB393D"/>
    <w:rsid w:val="00DB3E1A"/>
    <w:rsid w:val="00DB705C"/>
    <w:rsid w:val="00DC060D"/>
    <w:rsid w:val="00DC0A91"/>
    <w:rsid w:val="00DC2D95"/>
    <w:rsid w:val="00DC31D6"/>
    <w:rsid w:val="00DC33F3"/>
    <w:rsid w:val="00DC3F53"/>
    <w:rsid w:val="00DC7290"/>
    <w:rsid w:val="00DC7CD3"/>
    <w:rsid w:val="00DD0A8B"/>
    <w:rsid w:val="00DD3568"/>
    <w:rsid w:val="00DE3CAF"/>
    <w:rsid w:val="00DF17F3"/>
    <w:rsid w:val="00DF45D7"/>
    <w:rsid w:val="00DF471C"/>
    <w:rsid w:val="00DF6E34"/>
    <w:rsid w:val="00E019F6"/>
    <w:rsid w:val="00E03673"/>
    <w:rsid w:val="00E0378F"/>
    <w:rsid w:val="00E03807"/>
    <w:rsid w:val="00E0442B"/>
    <w:rsid w:val="00E06103"/>
    <w:rsid w:val="00E10849"/>
    <w:rsid w:val="00E12D2B"/>
    <w:rsid w:val="00E14877"/>
    <w:rsid w:val="00E15F19"/>
    <w:rsid w:val="00E20339"/>
    <w:rsid w:val="00E207C7"/>
    <w:rsid w:val="00E236CC"/>
    <w:rsid w:val="00E26814"/>
    <w:rsid w:val="00E3082D"/>
    <w:rsid w:val="00E30C11"/>
    <w:rsid w:val="00E337BE"/>
    <w:rsid w:val="00E33C29"/>
    <w:rsid w:val="00E35553"/>
    <w:rsid w:val="00E36880"/>
    <w:rsid w:val="00E436ED"/>
    <w:rsid w:val="00E447C1"/>
    <w:rsid w:val="00E47D70"/>
    <w:rsid w:val="00E511F0"/>
    <w:rsid w:val="00E51CAD"/>
    <w:rsid w:val="00E56A86"/>
    <w:rsid w:val="00E61D71"/>
    <w:rsid w:val="00E623A3"/>
    <w:rsid w:val="00E64624"/>
    <w:rsid w:val="00E64C44"/>
    <w:rsid w:val="00E65BB7"/>
    <w:rsid w:val="00E67BFE"/>
    <w:rsid w:val="00E70D5A"/>
    <w:rsid w:val="00E71F65"/>
    <w:rsid w:val="00E73F5D"/>
    <w:rsid w:val="00E74D59"/>
    <w:rsid w:val="00E77C1B"/>
    <w:rsid w:val="00E8004C"/>
    <w:rsid w:val="00E8241B"/>
    <w:rsid w:val="00E833F1"/>
    <w:rsid w:val="00E83FBB"/>
    <w:rsid w:val="00E84E82"/>
    <w:rsid w:val="00E854E3"/>
    <w:rsid w:val="00E85609"/>
    <w:rsid w:val="00E862BE"/>
    <w:rsid w:val="00E87503"/>
    <w:rsid w:val="00E90113"/>
    <w:rsid w:val="00E91746"/>
    <w:rsid w:val="00E97492"/>
    <w:rsid w:val="00EA1000"/>
    <w:rsid w:val="00EA244B"/>
    <w:rsid w:val="00EA3ACF"/>
    <w:rsid w:val="00EA4106"/>
    <w:rsid w:val="00EA44D3"/>
    <w:rsid w:val="00EA6140"/>
    <w:rsid w:val="00EA7FDE"/>
    <w:rsid w:val="00EB287E"/>
    <w:rsid w:val="00EB2F21"/>
    <w:rsid w:val="00EB32E7"/>
    <w:rsid w:val="00EB5AFA"/>
    <w:rsid w:val="00EB6D6E"/>
    <w:rsid w:val="00EB787D"/>
    <w:rsid w:val="00EC3DCF"/>
    <w:rsid w:val="00EC49F5"/>
    <w:rsid w:val="00ED0971"/>
    <w:rsid w:val="00ED2C0F"/>
    <w:rsid w:val="00ED3E56"/>
    <w:rsid w:val="00ED4635"/>
    <w:rsid w:val="00ED5BDF"/>
    <w:rsid w:val="00ED6F34"/>
    <w:rsid w:val="00EE357F"/>
    <w:rsid w:val="00EE4AA1"/>
    <w:rsid w:val="00EE5759"/>
    <w:rsid w:val="00EE7E57"/>
    <w:rsid w:val="00EF0B7F"/>
    <w:rsid w:val="00EF1CAE"/>
    <w:rsid w:val="00EF67FE"/>
    <w:rsid w:val="00F011BD"/>
    <w:rsid w:val="00F01AA6"/>
    <w:rsid w:val="00F0331A"/>
    <w:rsid w:val="00F03AC5"/>
    <w:rsid w:val="00F05215"/>
    <w:rsid w:val="00F07326"/>
    <w:rsid w:val="00F13A93"/>
    <w:rsid w:val="00F13CC7"/>
    <w:rsid w:val="00F16556"/>
    <w:rsid w:val="00F16C29"/>
    <w:rsid w:val="00F16EBF"/>
    <w:rsid w:val="00F20938"/>
    <w:rsid w:val="00F21362"/>
    <w:rsid w:val="00F2256E"/>
    <w:rsid w:val="00F23875"/>
    <w:rsid w:val="00F26381"/>
    <w:rsid w:val="00F27D50"/>
    <w:rsid w:val="00F30111"/>
    <w:rsid w:val="00F348D7"/>
    <w:rsid w:val="00F37F0C"/>
    <w:rsid w:val="00F42253"/>
    <w:rsid w:val="00F42FCD"/>
    <w:rsid w:val="00F448B1"/>
    <w:rsid w:val="00F46FE3"/>
    <w:rsid w:val="00F477B5"/>
    <w:rsid w:val="00F50720"/>
    <w:rsid w:val="00F50F40"/>
    <w:rsid w:val="00F54B20"/>
    <w:rsid w:val="00F605B8"/>
    <w:rsid w:val="00F6066E"/>
    <w:rsid w:val="00F62F45"/>
    <w:rsid w:val="00F6376B"/>
    <w:rsid w:val="00F6628F"/>
    <w:rsid w:val="00F66A52"/>
    <w:rsid w:val="00F673A5"/>
    <w:rsid w:val="00F7167D"/>
    <w:rsid w:val="00F71BC1"/>
    <w:rsid w:val="00F76457"/>
    <w:rsid w:val="00F8507E"/>
    <w:rsid w:val="00F85629"/>
    <w:rsid w:val="00F86F6B"/>
    <w:rsid w:val="00F90397"/>
    <w:rsid w:val="00F9046B"/>
    <w:rsid w:val="00F916C7"/>
    <w:rsid w:val="00F927D2"/>
    <w:rsid w:val="00F93B41"/>
    <w:rsid w:val="00F95E79"/>
    <w:rsid w:val="00F9618A"/>
    <w:rsid w:val="00F962E8"/>
    <w:rsid w:val="00F96FBB"/>
    <w:rsid w:val="00FA536B"/>
    <w:rsid w:val="00FB04C7"/>
    <w:rsid w:val="00FB0560"/>
    <w:rsid w:val="00FB0EEE"/>
    <w:rsid w:val="00FB109E"/>
    <w:rsid w:val="00FB1790"/>
    <w:rsid w:val="00FB1820"/>
    <w:rsid w:val="00FB2EA1"/>
    <w:rsid w:val="00FB3AEB"/>
    <w:rsid w:val="00FB4A30"/>
    <w:rsid w:val="00FB5D95"/>
    <w:rsid w:val="00FB5DD5"/>
    <w:rsid w:val="00FB7888"/>
    <w:rsid w:val="00FC1303"/>
    <w:rsid w:val="00FC3A35"/>
    <w:rsid w:val="00FD27E8"/>
    <w:rsid w:val="00FD4265"/>
    <w:rsid w:val="00FD7FA0"/>
    <w:rsid w:val="00FE09EA"/>
    <w:rsid w:val="00FE12AD"/>
    <w:rsid w:val="00FE3645"/>
    <w:rsid w:val="00FE4B4D"/>
    <w:rsid w:val="00FE53A1"/>
    <w:rsid w:val="00FE5453"/>
    <w:rsid w:val="00FE79FF"/>
    <w:rsid w:val="00FF7D96"/>
    <w:rsid w:val="5277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14C0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414141" w:themeColor="text1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492"/>
    <w:pPr>
      <w:spacing w:after="0" w:line="360" w:lineRule="auto"/>
      <w:jc w:val="both"/>
    </w:pPr>
    <w:rPr>
      <w:rFonts w:eastAsiaTheme="minorEastAsi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0720"/>
    <w:pPr>
      <w:numPr>
        <w:numId w:val="2"/>
      </w:numPr>
      <w:shd w:val="clear" w:color="auto" w:fill="FFFFFF"/>
      <w:spacing w:before="150" w:after="300"/>
      <w:outlineLvl w:val="0"/>
    </w:pPr>
    <w:rPr>
      <w:rFonts w:asciiTheme="majorHAnsi" w:eastAsiaTheme="majorEastAsia" w:hAnsiTheme="majorHAnsi" w:cstheme="majorBidi"/>
      <w:color w:val="1F8B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720"/>
    <w:pPr>
      <w:numPr>
        <w:ilvl w:val="1"/>
        <w:numId w:val="2"/>
      </w:numPr>
      <w:shd w:val="clear" w:color="auto" w:fill="FFFFFF"/>
      <w:spacing w:before="150" w:after="240"/>
      <w:outlineLvl w:val="1"/>
    </w:pPr>
    <w:rPr>
      <w:rFonts w:asciiTheme="majorHAnsi" w:eastAsiaTheme="majorEastAsia" w:hAnsiTheme="majorHAnsi" w:cstheme="majorBidi"/>
      <w:color w:val="1F8B8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0720"/>
    <w:pPr>
      <w:numPr>
        <w:ilvl w:val="2"/>
        <w:numId w:val="2"/>
      </w:numPr>
      <w:shd w:val="clear" w:color="auto" w:fill="FFFFFF"/>
      <w:spacing w:before="150" w:after="200"/>
      <w:outlineLvl w:val="2"/>
    </w:pPr>
    <w:rPr>
      <w:rFonts w:asciiTheme="majorHAnsi" w:eastAsiaTheme="majorEastAsia" w:hAnsiTheme="majorHAnsi" w:cstheme="majorBidi"/>
      <w:color w:val="155D58" w:themeColor="accent1" w:themeShade="7F"/>
      <w:sz w:val="24"/>
      <w:szCs w:val="24"/>
    </w:rPr>
  </w:style>
  <w:style w:type="paragraph" w:styleId="Heading4">
    <w:name w:val="heading 4"/>
    <w:basedOn w:val="MisysTextSubHeadLv2"/>
    <w:next w:val="Normal"/>
    <w:link w:val="Heading4Char"/>
    <w:uiPriority w:val="9"/>
    <w:unhideWhenUsed/>
    <w:qFormat/>
    <w:rsid w:val="0018320E"/>
    <w:pPr>
      <w:numPr>
        <w:ilvl w:val="3"/>
        <w:numId w:val="2"/>
      </w:numPr>
      <w:shd w:val="clear" w:color="auto" w:fill="FFFFFF"/>
      <w:spacing w:before="150" w:after="100"/>
      <w:outlineLvl w:val="3"/>
    </w:pPr>
    <w:rPr>
      <w:rFonts w:eastAsia="Times New Roman"/>
      <w:color w:val="333333"/>
      <w:sz w:val="20"/>
      <w:lang w:eastAsia="en-GB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18320E"/>
    <w:pPr>
      <w:numPr>
        <w:ilvl w:val="4"/>
        <w:numId w:val="2"/>
      </w:numPr>
      <w:shd w:val="clear" w:color="auto" w:fill="FFFFFF"/>
      <w:spacing w:before="240" w:after="60" w:line="276" w:lineRule="auto"/>
      <w:outlineLvl w:val="4"/>
    </w:pPr>
    <w:rPr>
      <w:rFonts w:ascii="Arial" w:eastAsia="Times New Roman" w:hAnsi="Arial" w:cs="Times New Roman"/>
      <w:b/>
      <w:bCs/>
      <w:i/>
      <w:iCs/>
      <w:color w:val="auto"/>
      <w:szCs w:val="26"/>
      <w:lang w:eastAsia="en-GB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18320E"/>
    <w:pPr>
      <w:numPr>
        <w:ilvl w:val="5"/>
        <w:numId w:val="2"/>
      </w:numPr>
      <w:pBdr>
        <w:bottom w:val="single" w:sz="12" w:space="1" w:color="948A54"/>
      </w:pBdr>
      <w:shd w:val="clear" w:color="auto" w:fill="FFFFFF"/>
      <w:spacing w:before="240" w:after="60" w:line="276" w:lineRule="auto"/>
      <w:outlineLvl w:val="5"/>
    </w:pPr>
    <w:rPr>
      <w:rFonts w:ascii="Arial" w:eastAsia="Times New Roman" w:hAnsi="Arial" w:cs="Times New Roman"/>
      <w:b/>
      <w:bCs/>
      <w:color w:val="auto"/>
      <w:lang w:eastAsia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20E"/>
    <w:pPr>
      <w:keepNext/>
      <w:keepLines/>
      <w:numPr>
        <w:ilvl w:val="6"/>
        <w:numId w:val="2"/>
      </w:numPr>
      <w:shd w:val="clear" w:color="auto" w:fill="FFFFFF"/>
      <w:spacing w:before="200"/>
      <w:outlineLvl w:val="6"/>
    </w:pPr>
    <w:rPr>
      <w:rFonts w:asciiTheme="majorHAnsi" w:eastAsiaTheme="majorEastAsia" w:hAnsiTheme="majorHAnsi" w:cstheme="majorBidi"/>
      <w:i/>
      <w:iCs/>
      <w:color w:val="707070" w:themeColor="text1" w:themeTint="BF"/>
      <w:lang w:eastAsia="en-G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20E"/>
    <w:pPr>
      <w:keepNext/>
      <w:keepLines/>
      <w:numPr>
        <w:ilvl w:val="7"/>
        <w:numId w:val="2"/>
      </w:numPr>
      <w:shd w:val="clear" w:color="auto" w:fill="FFFFFF"/>
      <w:spacing w:before="200"/>
      <w:outlineLvl w:val="7"/>
    </w:pPr>
    <w:rPr>
      <w:rFonts w:asciiTheme="majorHAnsi" w:eastAsiaTheme="majorEastAsia" w:hAnsiTheme="majorHAnsi" w:cstheme="majorBidi"/>
      <w:color w:val="707070" w:themeColor="text1" w:themeTint="BF"/>
      <w:szCs w:val="20"/>
      <w:lang w:eastAsia="en-GB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20E"/>
    <w:pPr>
      <w:keepNext/>
      <w:keepLines/>
      <w:numPr>
        <w:ilvl w:val="8"/>
        <w:numId w:val="2"/>
      </w:numPr>
      <w:shd w:val="clear" w:color="auto" w:fill="FFFFFF"/>
      <w:spacing w:before="200"/>
      <w:outlineLvl w:val="8"/>
    </w:pPr>
    <w:rPr>
      <w:rFonts w:asciiTheme="majorHAnsi" w:eastAsiaTheme="majorEastAsia" w:hAnsiTheme="majorHAnsi" w:cstheme="majorBidi"/>
      <w:i/>
      <w:iCs/>
      <w:color w:val="707070" w:themeColor="text1" w:themeTint="BF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2685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6857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51B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51B1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51B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1B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1B1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B1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B1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5587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558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5870"/>
  </w:style>
  <w:style w:type="paragraph" w:styleId="Footer">
    <w:name w:val="footer"/>
    <w:basedOn w:val="Normal"/>
    <w:link w:val="FooterChar"/>
    <w:uiPriority w:val="99"/>
    <w:unhideWhenUsed/>
    <w:rsid w:val="00A36C84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rsid w:val="00A36C84"/>
    <w:rPr>
      <w:rFonts w:ascii="Arial" w:eastAsiaTheme="minorEastAsia" w:hAnsi="Arial"/>
      <w:noProof/>
    </w:rPr>
  </w:style>
  <w:style w:type="paragraph" w:customStyle="1" w:styleId="MisysCoverTitle">
    <w:name w:val="Misys Cover Title"/>
    <w:rsid w:val="00D85826"/>
    <w:pPr>
      <w:framePr w:hSpace="187" w:wrap="around" w:hAnchor="margin" w:xAlign="center" w:y="2881"/>
      <w:spacing w:line="216" w:lineRule="auto"/>
    </w:pPr>
    <w:rPr>
      <w:rFonts w:asciiTheme="majorHAnsi" w:eastAsiaTheme="majorEastAsia" w:hAnsiTheme="majorHAnsi" w:cstheme="majorBidi"/>
      <w:sz w:val="80"/>
      <w:szCs w:val="88"/>
    </w:rPr>
  </w:style>
  <w:style w:type="paragraph" w:customStyle="1" w:styleId="MisysCoverSubTitle">
    <w:name w:val="Misys Cover Sub Title"/>
    <w:qFormat/>
    <w:rsid w:val="00D85826"/>
    <w:pPr>
      <w:framePr w:hSpace="187" w:wrap="around" w:hAnchor="margin" w:xAlign="center" w:y="2881"/>
    </w:pPr>
    <w:rPr>
      <w:rFonts w:eastAsiaTheme="minorEastAsia"/>
      <w:sz w:val="32"/>
      <w:szCs w:val="32"/>
    </w:rPr>
  </w:style>
  <w:style w:type="paragraph" w:customStyle="1" w:styleId="MisysCoverFamilyProductname">
    <w:name w:val="Misys Cover Family/Product name"/>
    <w:qFormat/>
    <w:rsid w:val="00D85826"/>
    <w:pPr>
      <w:framePr w:hSpace="187" w:wrap="around" w:hAnchor="margin" w:xAlign="center" w:y="2881"/>
      <w:tabs>
        <w:tab w:val="left" w:pos="4020"/>
      </w:tabs>
    </w:pPr>
    <w:rPr>
      <w:rFonts w:eastAsiaTheme="minorEastAsia"/>
      <w:sz w:val="24"/>
      <w:szCs w:val="24"/>
    </w:rPr>
  </w:style>
  <w:style w:type="paragraph" w:customStyle="1" w:styleId="MisysTextBody">
    <w:name w:val="Misys Text: Body"/>
    <w:basedOn w:val="Normal"/>
    <w:link w:val="MisysTextBodyChar"/>
    <w:qFormat/>
    <w:rsid w:val="00D85826"/>
    <w:pPr>
      <w:spacing w:after="240"/>
    </w:pPr>
    <w:rPr>
      <w:rFonts w:asciiTheme="majorHAnsi" w:hAnsiTheme="majorHAnsi" w:cstheme="majorHAnsi"/>
      <w:szCs w:val="20"/>
    </w:rPr>
  </w:style>
  <w:style w:type="paragraph" w:customStyle="1" w:styleId="MisysTextSubHeadLv1">
    <w:name w:val="Misys Text: Sub Head Lv1"/>
    <w:basedOn w:val="Normal"/>
    <w:next w:val="MisysTextBody"/>
    <w:qFormat/>
    <w:rsid w:val="00D85826"/>
    <w:pPr>
      <w:spacing w:after="60"/>
    </w:pPr>
    <w:rPr>
      <w:rFonts w:asciiTheme="majorHAnsi" w:hAnsiTheme="majorHAnsi" w:cstheme="majorHAnsi"/>
      <w:b/>
      <w:sz w:val="28"/>
      <w:szCs w:val="24"/>
    </w:rPr>
  </w:style>
  <w:style w:type="character" w:customStyle="1" w:styleId="apple-converted-space">
    <w:name w:val="apple-converted-space"/>
    <w:basedOn w:val="DefaultParagraphFont"/>
    <w:rsid w:val="00265BB3"/>
  </w:style>
  <w:style w:type="paragraph" w:customStyle="1" w:styleId="MisysTextSubHeadLv2">
    <w:name w:val="Misys Text: Sub Head Lv2"/>
    <w:basedOn w:val="Normal"/>
    <w:next w:val="MisysTextBody"/>
    <w:qFormat/>
    <w:rsid w:val="00D85826"/>
    <w:pPr>
      <w:spacing w:after="40"/>
    </w:pPr>
    <w:rPr>
      <w:rFonts w:asciiTheme="majorHAnsi" w:hAnsiTheme="majorHAnsi" w:cstheme="majorHAnsi"/>
      <w:b/>
      <w:sz w:val="24"/>
      <w:szCs w:val="20"/>
    </w:rPr>
  </w:style>
  <w:style w:type="paragraph" w:customStyle="1" w:styleId="MisysTextStandardFirst">
    <w:name w:val="Misys Text: Standard First"/>
    <w:basedOn w:val="Normal"/>
    <w:next w:val="MisysTextBody"/>
    <w:qFormat/>
    <w:rsid w:val="00D85826"/>
    <w:rPr>
      <w:rFonts w:asciiTheme="majorHAnsi" w:hAnsiTheme="majorHAnsi" w:cstheme="majorHAnsi"/>
      <w:color w:val="2ABBB2" w:themeColor="accent1"/>
      <w:sz w:val="30"/>
      <w:szCs w:val="28"/>
    </w:rPr>
  </w:style>
  <w:style w:type="paragraph" w:customStyle="1" w:styleId="MisysPullQuote">
    <w:name w:val="Misys Pull Quote"/>
    <w:basedOn w:val="Normal"/>
    <w:next w:val="MisysPullQuoteAuthorName"/>
    <w:rsid w:val="00D85826"/>
    <w:pPr>
      <w:spacing w:after="120"/>
    </w:pPr>
    <w:rPr>
      <w:rFonts w:asciiTheme="majorHAnsi" w:hAnsiTheme="majorHAnsi" w:cstheme="majorHAnsi"/>
      <w:color w:val="2AB5B2" w:themeColor="text2"/>
      <w:sz w:val="26"/>
    </w:rPr>
  </w:style>
  <w:style w:type="paragraph" w:customStyle="1" w:styleId="MisysPullQuoteAuthorTitleCompany">
    <w:name w:val="Misys Pull Quote Author Title/Company"/>
    <w:basedOn w:val="Normal"/>
    <w:next w:val="MisysTextBody"/>
    <w:rsid w:val="00D85826"/>
    <w:pPr>
      <w:spacing w:after="240"/>
    </w:pPr>
    <w:rPr>
      <w:rFonts w:asciiTheme="majorHAnsi" w:hAnsiTheme="majorHAnsi" w:cstheme="majorHAnsi"/>
      <w:szCs w:val="18"/>
    </w:rPr>
  </w:style>
  <w:style w:type="paragraph" w:customStyle="1" w:styleId="MisysPullQuoteAuthorName">
    <w:name w:val="Misys Pull Quote Author Name"/>
    <w:basedOn w:val="Normal"/>
    <w:next w:val="MisysPullQuoteAuthorTitleCompany"/>
    <w:rsid w:val="00D85826"/>
    <w:rPr>
      <w:rFonts w:asciiTheme="majorHAnsi" w:hAnsiTheme="majorHAnsi" w:cstheme="majorHAnsi"/>
      <w:b/>
      <w:szCs w:val="18"/>
    </w:rPr>
  </w:style>
  <w:style w:type="paragraph" w:customStyle="1" w:styleId="MisysIntroMedium">
    <w:name w:val="Misys Intro Medium"/>
    <w:basedOn w:val="Normal"/>
    <w:next w:val="MisysTextStandardFirst"/>
    <w:rsid w:val="00D85826"/>
    <w:rPr>
      <w:rFonts w:asciiTheme="majorHAnsi" w:hAnsiTheme="majorHAnsi" w:cstheme="majorHAnsi"/>
      <w:sz w:val="60"/>
      <w:szCs w:val="60"/>
    </w:rPr>
  </w:style>
  <w:style w:type="character" w:customStyle="1" w:styleId="MisysIntroMediumBoldWord">
    <w:name w:val="Misys Intro Medium (Bold Word)"/>
    <w:uiPriority w:val="1"/>
    <w:rsid w:val="00D85826"/>
    <w:rPr>
      <w:rFonts w:asciiTheme="majorHAnsi" w:hAnsiTheme="majorHAnsi" w:cstheme="majorHAnsi"/>
      <w:b/>
      <w:noProof w:val="0"/>
      <w:sz w:val="60"/>
      <w:szCs w:val="6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F50720"/>
    <w:rPr>
      <w:rFonts w:asciiTheme="majorHAnsi" w:eastAsiaTheme="majorEastAsia" w:hAnsiTheme="majorHAnsi" w:cstheme="majorBidi"/>
      <w:color w:val="1F8B85" w:themeColor="accent1" w:themeShade="BF"/>
      <w:sz w:val="26"/>
      <w:szCs w:val="26"/>
      <w:shd w:val="clear" w:color="auto" w:fill="FFFFFF"/>
    </w:rPr>
  </w:style>
  <w:style w:type="character" w:customStyle="1" w:styleId="MisysIntroBigBoldWord">
    <w:name w:val="Misys Intro Big (Bold Word)"/>
    <w:basedOn w:val="DefaultParagraphFont"/>
    <w:uiPriority w:val="1"/>
    <w:rsid w:val="00D85826"/>
    <w:rPr>
      <w:rFonts w:asciiTheme="majorHAnsi" w:hAnsiTheme="majorHAnsi"/>
      <w:b/>
      <w:noProof w:val="0"/>
      <w:sz w:val="144"/>
      <w:lang w:val="en-GB"/>
    </w:rPr>
  </w:style>
  <w:style w:type="paragraph" w:customStyle="1" w:styleId="MisysTextBodyBulletPoint">
    <w:name w:val="Misys Text: Body Bullet Point"/>
    <w:basedOn w:val="MisysTextBody"/>
    <w:rsid w:val="00D85826"/>
    <w:pPr>
      <w:numPr>
        <w:numId w:val="1"/>
      </w:numPr>
      <w:spacing w:after="60"/>
      <w:ind w:left="284" w:hanging="284"/>
    </w:pPr>
  </w:style>
  <w:style w:type="character" w:customStyle="1" w:styleId="Heading1Char">
    <w:name w:val="Heading 1 Char"/>
    <w:basedOn w:val="DefaultParagraphFont"/>
    <w:link w:val="Heading1"/>
    <w:uiPriority w:val="9"/>
    <w:rsid w:val="00F50720"/>
    <w:rPr>
      <w:rFonts w:asciiTheme="majorHAnsi" w:eastAsiaTheme="majorEastAsia" w:hAnsiTheme="majorHAnsi" w:cstheme="majorBidi"/>
      <w:color w:val="1F8B85" w:themeColor="accent1" w:themeShade="BF"/>
      <w:sz w:val="32"/>
      <w:szCs w:val="32"/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744D3F"/>
    <w:pPr>
      <w:outlineLvl w:val="9"/>
    </w:pPr>
  </w:style>
  <w:style w:type="paragraph" w:customStyle="1" w:styleId="MisysSectionHeadingLv1">
    <w:name w:val="Misys Section Heading Lv1"/>
    <w:basedOn w:val="Normal"/>
    <w:next w:val="MisysTextSubHeadLv2"/>
    <w:qFormat/>
    <w:rsid w:val="00D85826"/>
    <w:rPr>
      <w:rFonts w:asciiTheme="majorHAnsi" w:hAnsiTheme="majorHAnsi" w:cstheme="majorHAnsi"/>
      <w:b/>
      <w:sz w:val="36"/>
      <w:szCs w:val="36"/>
    </w:rPr>
  </w:style>
  <w:style w:type="paragraph" w:styleId="TOC1">
    <w:name w:val="toc 1"/>
    <w:basedOn w:val="Heading1"/>
    <w:next w:val="Normal"/>
    <w:autoRedefine/>
    <w:uiPriority w:val="39"/>
    <w:unhideWhenUsed/>
    <w:qFormat/>
    <w:rsid w:val="00AB16B6"/>
    <w:pPr>
      <w:numPr>
        <w:numId w:val="0"/>
      </w:numPr>
      <w:tabs>
        <w:tab w:val="right" w:leader="dot" w:pos="736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F50720"/>
    <w:rPr>
      <w:rFonts w:asciiTheme="majorHAnsi" w:eastAsiaTheme="majorEastAsia" w:hAnsiTheme="majorHAnsi" w:cstheme="majorBidi"/>
      <w:color w:val="155D58" w:themeColor="accent1" w:themeShade="7F"/>
      <w:sz w:val="24"/>
      <w:szCs w:val="24"/>
      <w:shd w:val="clear" w:color="auto" w:fill="FFFFFF"/>
    </w:rPr>
  </w:style>
  <w:style w:type="paragraph" w:styleId="TOC2">
    <w:name w:val="toc 2"/>
    <w:basedOn w:val="Heading2"/>
    <w:next w:val="Normal"/>
    <w:autoRedefine/>
    <w:uiPriority w:val="39"/>
    <w:unhideWhenUsed/>
    <w:qFormat/>
    <w:rsid w:val="00175D6B"/>
    <w:pPr>
      <w:numPr>
        <w:ilvl w:val="0"/>
        <w:numId w:val="0"/>
      </w:numPr>
      <w:tabs>
        <w:tab w:val="right" w:leader="dot" w:pos="666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D3A95"/>
    <w:rPr>
      <w:rFonts w:asciiTheme="majorHAnsi" w:hAnsiTheme="majorHAnsi"/>
      <w:color w:val="6B60A5"/>
      <w:sz w:val="22"/>
      <w:u w:val="none"/>
    </w:rPr>
  </w:style>
  <w:style w:type="paragraph" w:styleId="TOC3">
    <w:name w:val="toc 3"/>
    <w:basedOn w:val="Heading3"/>
    <w:next w:val="Normal"/>
    <w:autoRedefine/>
    <w:uiPriority w:val="39"/>
    <w:unhideWhenUsed/>
    <w:qFormat/>
    <w:rsid w:val="00647F32"/>
    <w:pPr>
      <w:spacing w:after="100"/>
      <w:ind w:left="284"/>
    </w:pPr>
  </w:style>
  <w:style w:type="table" w:styleId="TableGrid">
    <w:name w:val="Table Grid"/>
    <w:basedOn w:val="TableNormal"/>
    <w:uiPriority w:val="59"/>
    <w:rsid w:val="00E51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B30985"/>
    <w:pPr>
      <w:spacing w:after="0" w:line="240" w:lineRule="auto"/>
    </w:pPr>
    <w:tblPr>
      <w:tblStyleRowBandSize w:val="1"/>
      <w:tblStyleColBandSize w:val="1"/>
      <w:tblBorders>
        <w:top w:val="single" w:sz="4" w:space="0" w:color="75E0D9" w:themeColor="accent1" w:themeTint="99"/>
        <w:left w:val="single" w:sz="4" w:space="0" w:color="75E0D9" w:themeColor="accent1" w:themeTint="99"/>
        <w:bottom w:val="single" w:sz="4" w:space="0" w:color="75E0D9" w:themeColor="accent1" w:themeTint="99"/>
        <w:right w:val="single" w:sz="4" w:space="0" w:color="75E0D9" w:themeColor="accent1" w:themeTint="99"/>
        <w:insideH w:val="single" w:sz="4" w:space="0" w:color="75E0D9" w:themeColor="accent1" w:themeTint="99"/>
        <w:insideV w:val="single" w:sz="4" w:space="0" w:color="75E0D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ABBB2" w:themeColor="accent1"/>
          <w:left w:val="single" w:sz="4" w:space="0" w:color="2ABBB2" w:themeColor="accent1"/>
          <w:bottom w:val="single" w:sz="4" w:space="0" w:color="2ABBB2" w:themeColor="accent1"/>
          <w:right w:val="single" w:sz="4" w:space="0" w:color="2ABBB2" w:themeColor="accent1"/>
          <w:insideH w:val="nil"/>
          <w:insideV w:val="nil"/>
        </w:tcBorders>
        <w:shd w:val="clear" w:color="auto" w:fill="2ABBB2" w:themeFill="accent1"/>
      </w:tcPr>
    </w:tblStylePr>
    <w:tblStylePr w:type="lastRow">
      <w:rPr>
        <w:b/>
        <w:bCs/>
      </w:rPr>
      <w:tblPr/>
      <w:tcPr>
        <w:tcBorders>
          <w:top w:val="double" w:sz="4" w:space="0" w:color="2ABBB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F4F2" w:themeFill="accent1" w:themeFillTint="33"/>
      </w:tcPr>
    </w:tblStylePr>
    <w:tblStylePr w:type="band1Horz">
      <w:tblPr/>
      <w:tcPr>
        <w:shd w:val="clear" w:color="auto" w:fill="D1F4F2" w:themeFill="accent1" w:themeFillTint="33"/>
      </w:tcPr>
    </w:tblStylePr>
  </w:style>
  <w:style w:type="paragraph" w:customStyle="1" w:styleId="MisysSectionHeadingLv2">
    <w:name w:val="Misys Section Heading Lv2"/>
    <w:basedOn w:val="MisysSectionHeadingLv1"/>
    <w:next w:val="MisysTextStandardFirst"/>
    <w:qFormat/>
    <w:rsid w:val="00D85826"/>
    <w:rPr>
      <w:b w:val="0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D19C0"/>
    <w:rPr>
      <w:color w:val="EF85B4" w:themeColor="followedHyperlink"/>
      <w:u w:val="single"/>
    </w:rPr>
  </w:style>
  <w:style w:type="paragraph" w:styleId="TOC4">
    <w:name w:val="toc 4"/>
    <w:basedOn w:val="MisysTextSubHeadLv2"/>
    <w:next w:val="Normal"/>
    <w:autoRedefine/>
    <w:uiPriority w:val="39"/>
    <w:unhideWhenUsed/>
    <w:rsid w:val="00647F32"/>
    <w:pPr>
      <w:tabs>
        <w:tab w:val="right" w:leader="dot" w:pos="7360"/>
      </w:tabs>
      <w:spacing w:after="100"/>
      <w:ind w:left="284"/>
    </w:pPr>
    <w:rPr>
      <w:b w:val="0"/>
    </w:rPr>
  </w:style>
  <w:style w:type="character" w:customStyle="1" w:styleId="Heading4Char">
    <w:name w:val="Heading 4 Char"/>
    <w:basedOn w:val="DefaultParagraphFont"/>
    <w:link w:val="Heading4"/>
    <w:uiPriority w:val="9"/>
    <w:rsid w:val="0018320E"/>
    <w:rPr>
      <w:rFonts w:asciiTheme="majorHAnsi" w:eastAsia="Times New Roman" w:hAnsiTheme="majorHAnsi" w:cstheme="majorHAnsi"/>
      <w:b/>
      <w:color w:val="333333"/>
      <w:sz w:val="20"/>
      <w:szCs w:val="20"/>
      <w:shd w:val="clear" w:color="auto" w:fill="FFFFFF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20E"/>
    <w:rPr>
      <w:rFonts w:ascii="Arial" w:eastAsia="Times New Roman" w:hAnsi="Arial" w:cs="Times New Roman"/>
      <w:b/>
      <w:bCs/>
      <w:i/>
      <w:iCs/>
      <w:color w:val="auto"/>
      <w:sz w:val="20"/>
      <w:szCs w:val="26"/>
      <w:shd w:val="clear" w:color="auto" w:fill="FFFFFF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20E"/>
    <w:rPr>
      <w:rFonts w:ascii="Arial" w:eastAsia="Times New Roman" w:hAnsi="Arial" w:cs="Times New Roman"/>
      <w:b/>
      <w:bCs/>
      <w:color w:val="auto"/>
      <w:sz w:val="20"/>
      <w:shd w:val="clear" w:color="auto" w:fill="FFFFFF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20E"/>
    <w:rPr>
      <w:rFonts w:asciiTheme="majorHAnsi" w:eastAsiaTheme="majorEastAsia" w:hAnsiTheme="majorHAnsi" w:cstheme="majorBidi"/>
      <w:i/>
      <w:iCs/>
      <w:color w:val="707070" w:themeColor="text1" w:themeTint="BF"/>
      <w:sz w:val="20"/>
      <w:shd w:val="clear" w:color="auto" w:fill="FFFFFF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20E"/>
    <w:rPr>
      <w:rFonts w:asciiTheme="majorHAnsi" w:eastAsiaTheme="majorEastAsia" w:hAnsiTheme="majorHAnsi" w:cstheme="majorBidi"/>
      <w:color w:val="707070" w:themeColor="text1" w:themeTint="BF"/>
      <w:sz w:val="20"/>
      <w:szCs w:val="20"/>
      <w:shd w:val="clear" w:color="auto" w:fill="FFFFFF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20E"/>
    <w:rPr>
      <w:rFonts w:asciiTheme="majorHAnsi" w:eastAsiaTheme="majorEastAsia" w:hAnsiTheme="majorHAnsi" w:cstheme="majorBidi"/>
      <w:i/>
      <w:iCs/>
      <w:color w:val="707070" w:themeColor="text1" w:themeTint="BF"/>
      <w:sz w:val="20"/>
      <w:szCs w:val="20"/>
      <w:shd w:val="clear" w:color="auto" w:fill="FFFFFF"/>
      <w:lang w:eastAsia="en-GB"/>
    </w:rPr>
  </w:style>
  <w:style w:type="paragraph" w:customStyle="1" w:styleId="tableheading">
    <w:name w:val="tableheading"/>
    <w:autoRedefine/>
    <w:rsid w:val="0018320E"/>
    <w:pPr>
      <w:keepNext/>
      <w:spacing w:after="60" w:line="240" w:lineRule="auto"/>
      <w:jc w:val="both"/>
    </w:pPr>
    <w:rPr>
      <w:rFonts w:ascii="Calibri" w:eastAsia="Calibri" w:hAnsi="Calibri" w:cs="Calibri"/>
      <w:b/>
      <w:bCs/>
      <w:color w:val="auto"/>
    </w:rPr>
  </w:style>
  <w:style w:type="paragraph" w:customStyle="1" w:styleId="tablebody">
    <w:name w:val="tablebody"/>
    <w:rsid w:val="0018320E"/>
    <w:pPr>
      <w:spacing w:before="40" w:after="0" w:line="240" w:lineRule="auto"/>
    </w:pPr>
    <w:rPr>
      <w:rFonts w:eastAsia="Calibri" w:cs="Calibri"/>
      <w:sz w:val="20"/>
      <w:lang w:val="en-US"/>
    </w:rPr>
  </w:style>
  <w:style w:type="paragraph" w:customStyle="1" w:styleId="note">
    <w:name w:val="note"/>
    <w:next w:val="Normal"/>
    <w:autoRedefine/>
    <w:qFormat/>
    <w:rsid w:val="0018320E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EECE1"/>
      <w:spacing w:after="100" w:line="360" w:lineRule="auto"/>
      <w:ind w:left="567"/>
      <w:jc w:val="both"/>
    </w:pPr>
    <w:rPr>
      <w:rFonts w:eastAsia="Calibri" w:cs="Calibri"/>
      <w:sz w:val="20"/>
      <w:lang w:val="fr-FR"/>
    </w:rPr>
  </w:style>
  <w:style w:type="paragraph" w:styleId="Caption">
    <w:name w:val="caption"/>
    <w:basedOn w:val="Normal"/>
    <w:next w:val="Normal"/>
    <w:link w:val="CaptionChar"/>
    <w:uiPriority w:val="35"/>
    <w:qFormat/>
    <w:rsid w:val="0018320E"/>
    <w:pPr>
      <w:shd w:val="clear" w:color="auto" w:fill="FFFFFF"/>
      <w:spacing w:before="150" w:after="200" w:line="276" w:lineRule="auto"/>
      <w:jc w:val="center"/>
    </w:pPr>
    <w:rPr>
      <w:rFonts w:eastAsia="Calibri" w:cs="Times New Roman"/>
      <w:b/>
      <w:bCs/>
      <w:color w:val="auto"/>
      <w:szCs w:val="20"/>
      <w:lang w:eastAsia="en-GB"/>
    </w:rPr>
  </w:style>
  <w:style w:type="character" w:customStyle="1" w:styleId="CaptionChar">
    <w:name w:val="Caption Char"/>
    <w:link w:val="Caption"/>
    <w:rsid w:val="0018320E"/>
    <w:rPr>
      <w:rFonts w:eastAsia="Calibri" w:cs="Times New Roman"/>
      <w:b/>
      <w:bCs/>
      <w:color w:val="auto"/>
      <w:sz w:val="20"/>
      <w:szCs w:val="20"/>
      <w:shd w:val="clear" w:color="auto" w:fill="FFFFFF"/>
      <w:lang w:eastAsia="en-GB"/>
    </w:rPr>
  </w:style>
  <w:style w:type="paragraph" w:customStyle="1" w:styleId="body">
    <w:name w:val="body"/>
    <w:basedOn w:val="Normal"/>
    <w:link w:val="bodyChar"/>
    <w:qFormat/>
    <w:rsid w:val="005B5411"/>
  </w:style>
  <w:style w:type="character" w:customStyle="1" w:styleId="bodyChar">
    <w:name w:val="body Char"/>
    <w:link w:val="body"/>
    <w:rsid w:val="005B5411"/>
    <w:rPr>
      <w:rFonts w:eastAsiaTheme="minorEastAsia"/>
      <w:sz w:val="20"/>
    </w:rPr>
  </w:style>
  <w:style w:type="paragraph" w:customStyle="1" w:styleId="listbullet">
    <w:name w:val="listbullet"/>
    <w:link w:val="listbulletChar"/>
    <w:autoRedefine/>
    <w:qFormat/>
    <w:rsid w:val="00EE5759"/>
    <w:pPr>
      <w:numPr>
        <w:numId w:val="3"/>
      </w:numPr>
      <w:spacing w:after="100" w:line="360" w:lineRule="auto"/>
      <w:jc w:val="both"/>
    </w:pPr>
    <w:rPr>
      <w:rFonts w:eastAsia="Calibri" w:cs="Calibri"/>
      <w:b/>
      <w:sz w:val="20"/>
      <w:lang w:val="fr-FR" w:eastAsia="fr-FR"/>
    </w:rPr>
  </w:style>
  <w:style w:type="paragraph" w:customStyle="1" w:styleId="Featureoutofscope">
    <w:name w:val="Feature out of scope"/>
    <w:autoRedefine/>
    <w:qFormat/>
    <w:rsid w:val="00305E7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EECE1"/>
      <w:spacing w:before="100" w:after="100" w:line="240" w:lineRule="auto"/>
      <w:ind w:left="720"/>
    </w:pPr>
    <w:rPr>
      <w:rFonts w:eastAsia="Calibri" w:cs="Calibri"/>
      <w:color w:val="auto"/>
      <w:sz w:val="20"/>
      <w:lang w:val="en-US"/>
    </w:rPr>
  </w:style>
  <w:style w:type="paragraph" w:styleId="NormalWeb">
    <w:name w:val="Normal (Web)"/>
    <w:basedOn w:val="Normal"/>
    <w:uiPriority w:val="99"/>
    <w:unhideWhenUsed/>
    <w:rsid w:val="0018320E"/>
    <w:pPr>
      <w:shd w:val="clear" w:color="auto" w:fill="FFFFFF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fr-FR" w:eastAsia="fr-FR"/>
    </w:rPr>
  </w:style>
  <w:style w:type="paragraph" w:styleId="TableofFigures">
    <w:name w:val="table of figures"/>
    <w:basedOn w:val="Normal"/>
    <w:next w:val="Normal"/>
    <w:uiPriority w:val="99"/>
    <w:rsid w:val="0018320E"/>
    <w:pPr>
      <w:shd w:val="clear" w:color="auto" w:fill="FFFFFF"/>
      <w:spacing w:before="150" w:after="120"/>
    </w:pPr>
    <w:rPr>
      <w:rFonts w:ascii="Arial" w:eastAsia="Times New Roman" w:hAnsi="Arial" w:cs="Arial"/>
      <w:color w:val="000000"/>
      <w:lang w:val="en-US"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F1E43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1E43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F1E43"/>
    <w:rPr>
      <w:vertAlign w:val="superscript"/>
    </w:rPr>
  </w:style>
  <w:style w:type="paragraph" w:customStyle="1" w:styleId="images">
    <w:name w:val="images"/>
    <w:next w:val="Caption"/>
    <w:autoRedefine/>
    <w:qFormat/>
    <w:rsid w:val="006F344D"/>
    <w:pPr>
      <w:spacing w:before="200" w:after="200" w:line="240" w:lineRule="auto"/>
      <w:ind w:left="57"/>
      <w:jc w:val="center"/>
    </w:pPr>
    <w:rPr>
      <w:rFonts w:ascii="Arial" w:eastAsia="Calibri" w:hAnsi="Arial" w:cs="Arial"/>
      <w:noProof/>
      <w:color w:val="auto"/>
      <w:sz w:val="20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7349CE"/>
    <w:pPr>
      <w:spacing w:after="100" w:line="276" w:lineRule="auto"/>
      <w:ind w:left="880"/>
    </w:pPr>
    <w:rPr>
      <w:color w:val="auto"/>
      <w:sz w:val="22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7349CE"/>
    <w:pPr>
      <w:spacing w:after="100" w:line="276" w:lineRule="auto"/>
      <w:ind w:left="1100"/>
    </w:pPr>
    <w:rPr>
      <w:color w:val="auto"/>
      <w:sz w:val="22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7349CE"/>
    <w:pPr>
      <w:spacing w:after="100" w:line="276" w:lineRule="auto"/>
      <w:ind w:left="1320"/>
    </w:pPr>
    <w:rPr>
      <w:color w:val="auto"/>
      <w:sz w:val="22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7349CE"/>
    <w:pPr>
      <w:spacing w:after="100" w:line="276" w:lineRule="auto"/>
      <w:ind w:left="1540"/>
    </w:pPr>
    <w:rPr>
      <w:color w:val="auto"/>
      <w:sz w:val="22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7349CE"/>
    <w:pPr>
      <w:spacing w:after="100" w:line="276" w:lineRule="auto"/>
      <w:ind w:left="1760"/>
    </w:pPr>
    <w:rPr>
      <w:color w:val="auto"/>
      <w:sz w:val="22"/>
      <w:lang w:eastAsia="en-GB"/>
    </w:rPr>
  </w:style>
  <w:style w:type="paragraph" w:styleId="ListParagraph">
    <w:name w:val="List Paragraph"/>
    <w:aliases w:val="Comment"/>
    <w:basedOn w:val="Normal"/>
    <w:uiPriority w:val="34"/>
    <w:qFormat/>
    <w:rsid w:val="00B83D49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695276"/>
    <w:rPr>
      <w:i/>
      <w:iCs/>
      <w:color w:val="A0A0A0" w:themeColor="text1" w:themeTint="7F"/>
    </w:rPr>
  </w:style>
  <w:style w:type="paragraph" w:customStyle="1" w:styleId="listbullet2">
    <w:name w:val="listbullet2"/>
    <w:basedOn w:val="listbullet"/>
    <w:link w:val="listbullet2Char"/>
    <w:qFormat/>
    <w:rsid w:val="00F76457"/>
    <w:pPr>
      <w:numPr>
        <w:ilvl w:val="1"/>
      </w:numPr>
    </w:pPr>
    <w:rPr>
      <w:lang w:val="en-US"/>
    </w:rPr>
  </w:style>
  <w:style w:type="character" w:customStyle="1" w:styleId="listbulletChar">
    <w:name w:val="listbullet Char"/>
    <w:basedOn w:val="DefaultParagraphFont"/>
    <w:link w:val="listbullet"/>
    <w:rsid w:val="00EE5759"/>
    <w:rPr>
      <w:rFonts w:eastAsia="Calibri" w:cs="Calibri"/>
      <w:b/>
      <w:sz w:val="20"/>
      <w:lang w:val="fr-FR" w:eastAsia="fr-FR"/>
    </w:rPr>
  </w:style>
  <w:style w:type="character" w:customStyle="1" w:styleId="listbullet2Char">
    <w:name w:val="listbullet2 Char"/>
    <w:basedOn w:val="listbulletChar"/>
    <w:link w:val="listbullet2"/>
    <w:rsid w:val="00F76457"/>
    <w:rPr>
      <w:rFonts w:eastAsia="Calibri" w:cs="Calibri"/>
      <w:b/>
      <w:sz w:val="20"/>
      <w:lang w:val="en-US" w:eastAsia="fr-FR"/>
    </w:rPr>
  </w:style>
  <w:style w:type="paragraph" w:styleId="BodyText">
    <w:name w:val="Body Text"/>
    <w:basedOn w:val="Normal"/>
    <w:link w:val="BodyTextChar"/>
    <w:uiPriority w:val="1"/>
    <w:qFormat/>
    <w:rsid w:val="00E436ED"/>
    <w:pPr>
      <w:spacing w:after="200" w:line="260" w:lineRule="atLeast"/>
      <w:jc w:val="left"/>
    </w:pPr>
    <w:rPr>
      <w:rFonts w:eastAsia="Times New Roman" w:cs="Times New Roman"/>
      <w:color w:val="808080" w:themeColor="background2" w:themeShade="80"/>
      <w:szCs w:val="19"/>
      <w:lang w:eastAsia="en-GB"/>
    </w:rPr>
  </w:style>
  <w:style w:type="character" w:customStyle="1" w:styleId="BodyTextChar">
    <w:name w:val="Body Text Char"/>
    <w:basedOn w:val="DefaultParagraphFont"/>
    <w:link w:val="BodyText"/>
    <w:uiPriority w:val="1"/>
    <w:rsid w:val="00E436ED"/>
    <w:rPr>
      <w:rFonts w:eastAsia="Times New Roman" w:cs="Times New Roman"/>
      <w:color w:val="808080" w:themeColor="background2" w:themeShade="80"/>
      <w:sz w:val="20"/>
      <w:szCs w:val="19"/>
      <w:lang w:eastAsia="en-GB"/>
    </w:rPr>
  </w:style>
  <w:style w:type="character" w:customStyle="1" w:styleId="MisysTextBodyChar">
    <w:name w:val="Misys Text: Body Char"/>
    <w:basedOn w:val="DefaultParagraphFont"/>
    <w:link w:val="MisysTextBody"/>
    <w:rsid w:val="00FE79FF"/>
    <w:rPr>
      <w:rFonts w:asciiTheme="majorHAnsi" w:eastAsiaTheme="minorEastAsia" w:hAnsiTheme="majorHAnsi" w:cstheme="majorHAns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F62BC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F62BC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F62BC"/>
    <w:rPr>
      <w:vertAlign w:val="superscript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5362B"/>
    <w:pPr>
      <w:spacing w:line="240" w:lineRule="auto"/>
      <w:ind w:left="200" w:hanging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414141" w:themeColor="text1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492"/>
    <w:pPr>
      <w:spacing w:after="0" w:line="360" w:lineRule="auto"/>
      <w:jc w:val="both"/>
    </w:pPr>
    <w:rPr>
      <w:rFonts w:eastAsiaTheme="minorEastAsi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0720"/>
    <w:pPr>
      <w:numPr>
        <w:numId w:val="2"/>
      </w:numPr>
      <w:shd w:val="clear" w:color="auto" w:fill="FFFFFF"/>
      <w:spacing w:before="150" w:after="300"/>
      <w:outlineLvl w:val="0"/>
    </w:pPr>
    <w:rPr>
      <w:rFonts w:asciiTheme="majorHAnsi" w:eastAsiaTheme="majorEastAsia" w:hAnsiTheme="majorHAnsi" w:cstheme="majorBidi"/>
      <w:color w:val="1F8B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720"/>
    <w:pPr>
      <w:numPr>
        <w:ilvl w:val="1"/>
        <w:numId w:val="2"/>
      </w:numPr>
      <w:shd w:val="clear" w:color="auto" w:fill="FFFFFF"/>
      <w:spacing w:before="150" w:after="240"/>
      <w:outlineLvl w:val="1"/>
    </w:pPr>
    <w:rPr>
      <w:rFonts w:asciiTheme="majorHAnsi" w:eastAsiaTheme="majorEastAsia" w:hAnsiTheme="majorHAnsi" w:cstheme="majorBidi"/>
      <w:color w:val="1F8B8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0720"/>
    <w:pPr>
      <w:numPr>
        <w:ilvl w:val="2"/>
        <w:numId w:val="2"/>
      </w:numPr>
      <w:shd w:val="clear" w:color="auto" w:fill="FFFFFF"/>
      <w:spacing w:before="150" w:after="200"/>
      <w:outlineLvl w:val="2"/>
    </w:pPr>
    <w:rPr>
      <w:rFonts w:asciiTheme="majorHAnsi" w:eastAsiaTheme="majorEastAsia" w:hAnsiTheme="majorHAnsi" w:cstheme="majorBidi"/>
      <w:color w:val="155D58" w:themeColor="accent1" w:themeShade="7F"/>
      <w:sz w:val="24"/>
      <w:szCs w:val="24"/>
    </w:rPr>
  </w:style>
  <w:style w:type="paragraph" w:styleId="Heading4">
    <w:name w:val="heading 4"/>
    <w:basedOn w:val="MisysTextSubHeadLv2"/>
    <w:next w:val="Normal"/>
    <w:link w:val="Heading4Char"/>
    <w:uiPriority w:val="9"/>
    <w:unhideWhenUsed/>
    <w:qFormat/>
    <w:rsid w:val="0018320E"/>
    <w:pPr>
      <w:numPr>
        <w:ilvl w:val="3"/>
        <w:numId w:val="2"/>
      </w:numPr>
      <w:shd w:val="clear" w:color="auto" w:fill="FFFFFF"/>
      <w:spacing w:before="150" w:after="100"/>
      <w:outlineLvl w:val="3"/>
    </w:pPr>
    <w:rPr>
      <w:rFonts w:eastAsia="Times New Roman"/>
      <w:color w:val="333333"/>
      <w:sz w:val="20"/>
      <w:lang w:eastAsia="en-GB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18320E"/>
    <w:pPr>
      <w:numPr>
        <w:ilvl w:val="4"/>
        <w:numId w:val="2"/>
      </w:numPr>
      <w:shd w:val="clear" w:color="auto" w:fill="FFFFFF"/>
      <w:spacing w:before="240" w:after="60" w:line="276" w:lineRule="auto"/>
      <w:outlineLvl w:val="4"/>
    </w:pPr>
    <w:rPr>
      <w:rFonts w:ascii="Arial" w:eastAsia="Times New Roman" w:hAnsi="Arial" w:cs="Times New Roman"/>
      <w:b/>
      <w:bCs/>
      <w:i/>
      <w:iCs/>
      <w:color w:val="auto"/>
      <w:szCs w:val="26"/>
      <w:lang w:eastAsia="en-GB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18320E"/>
    <w:pPr>
      <w:numPr>
        <w:ilvl w:val="5"/>
        <w:numId w:val="2"/>
      </w:numPr>
      <w:pBdr>
        <w:bottom w:val="single" w:sz="12" w:space="1" w:color="948A54"/>
      </w:pBdr>
      <w:shd w:val="clear" w:color="auto" w:fill="FFFFFF"/>
      <w:spacing w:before="240" w:after="60" w:line="276" w:lineRule="auto"/>
      <w:outlineLvl w:val="5"/>
    </w:pPr>
    <w:rPr>
      <w:rFonts w:ascii="Arial" w:eastAsia="Times New Roman" w:hAnsi="Arial" w:cs="Times New Roman"/>
      <w:b/>
      <w:bCs/>
      <w:color w:val="auto"/>
      <w:lang w:eastAsia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20E"/>
    <w:pPr>
      <w:keepNext/>
      <w:keepLines/>
      <w:numPr>
        <w:ilvl w:val="6"/>
        <w:numId w:val="2"/>
      </w:numPr>
      <w:shd w:val="clear" w:color="auto" w:fill="FFFFFF"/>
      <w:spacing w:before="200"/>
      <w:outlineLvl w:val="6"/>
    </w:pPr>
    <w:rPr>
      <w:rFonts w:asciiTheme="majorHAnsi" w:eastAsiaTheme="majorEastAsia" w:hAnsiTheme="majorHAnsi" w:cstheme="majorBidi"/>
      <w:i/>
      <w:iCs/>
      <w:color w:val="707070" w:themeColor="text1" w:themeTint="BF"/>
      <w:lang w:eastAsia="en-G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20E"/>
    <w:pPr>
      <w:keepNext/>
      <w:keepLines/>
      <w:numPr>
        <w:ilvl w:val="7"/>
        <w:numId w:val="2"/>
      </w:numPr>
      <w:shd w:val="clear" w:color="auto" w:fill="FFFFFF"/>
      <w:spacing w:before="200"/>
      <w:outlineLvl w:val="7"/>
    </w:pPr>
    <w:rPr>
      <w:rFonts w:asciiTheme="majorHAnsi" w:eastAsiaTheme="majorEastAsia" w:hAnsiTheme="majorHAnsi" w:cstheme="majorBidi"/>
      <w:color w:val="707070" w:themeColor="text1" w:themeTint="BF"/>
      <w:szCs w:val="20"/>
      <w:lang w:eastAsia="en-GB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20E"/>
    <w:pPr>
      <w:keepNext/>
      <w:keepLines/>
      <w:numPr>
        <w:ilvl w:val="8"/>
        <w:numId w:val="2"/>
      </w:numPr>
      <w:shd w:val="clear" w:color="auto" w:fill="FFFFFF"/>
      <w:spacing w:before="200"/>
      <w:outlineLvl w:val="8"/>
    </w:pPr>
    <w:rPr>
      <w:rFonts w:asciiTheme="majorHAnsi" w:eastAsiaTheme="majorEastAsia" w:hAnsiTheme="majorHAnsi" w:cstheme="majorBidi"/>
      <w:i/>
      <w:iCs/>
      <w:color w:val="707070" w:themeColor="text1" w:themeTint="BF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2685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6857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51B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51B1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51B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1B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1B1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B1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B1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5587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558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5870"/>
  </w:style>
  <w:style w:type="paragraph" w:styleId="Footer">
    <w:name w:val="footer"/>
    <w:basedOn w:val="Normal"/>
    <w:link w:val="FooterChar"/>
    <w:uiPriority w:val="99"/>
    <w:unhideWhenUsed/>
    <w:rsid w:val="00A36C84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rsid w:val="00A36C84"/>
    <w:rPr>
      <w:rFonts w:ascii="Arial" w:eastAsiaTheme="minorEastAsia" w:hAnsi="Arial"/>
      <w:noProof/>
    </w:rPr>
  </w:style>
  <w:style w:type="paragraph" w:customStyle="1" w:styleId="MisysCoverTitle">
    <w:name w:val="Misys Cover Title"/>
    <w:rsid w:val="00D85826"/>
    <w:pPr>
      <w:framePr w:hSpace="187" w:wrap="around" w:hAnchor="margin" w:xAlign="center" w:y="2881"/>
      <w:spacing w:line="216" w:lineRule="auto"/>
    </w:pPr>
    <w:rPr>
      <w:rFonts w:asciiTheme="majorHAnsi" w:eastAsiaTheme="majorEastAsia" w:hAnsiTheme="majorHAnsi" w:cstheme="majorBidi"/>
      <w:sz w:val="80"/>
      <w:szCs w:val="88"/>
    </w:rPr>
  </w:style>
  <w:style w:type="paragraph" w:customStyle="1" w:styleId="MisysCoverSubTitle">
    <w:name w:val="Misys Cover Sub Title"/>
    <w:qFormat/>
    <w:rsid w:val="00D85826"/>
    <w:pPr>
      <w:framePr w:hSpace="187" w:wrap="around" w:hAnchor="margin" w:xAlign="center" w:y="2881"/>
    </w:pPr>
    <w:rPr>
      <w:rFonts w:eastAsiaTheme="minorEastAsia"/>
      <w:sz w:val="32"/>
      <w:szCs w:val="32"/>
    </w:rPr>
  </w:style>
  <w:style w:type="paragraph" w:customStyle="1" w:styleId="MisysCoverFamilyProductname">
    <w:name w:val="Misys Cover Family/Product name"/>
    <w:qFormat/>
    <w:rsid w:val="00D85826"/>
    <w:pPr>
      <w:framePr w:hSpace="187" w:wrap="around" w:hAnchor="margin" w:xAlign="center" w:y="2881"/>
      <w:tabs>
        <w:tab w:val="left" w:pos="4020"/>
      </w:tabs>
    </w:pPr>
    <w:rPr>
      <w:rFonts w:eastAsiaTheme="minorEastAsia"/>
      <w:sz w:val="24"/>
      <w:szCs w:val="24"/>
    </w:rPr>
  </w:style>
  <w:style w:type="paragraph" w:customStyle="1" w:styleId="MisysTextBody">
    <w:name w:val="Misys Text: Body"/>
    <w:basedOn w:val="Normal"/>
    <w:link w:val="MisysTextBodyChar"/>
    <w:qFormat/>
    <w:rsid w:val="00D85826"/>
    <w:pPr>
      <w:spacing w:after="240"/>
    </w:pPr>
    <w:rPr>
      <w:rFonts w:asciiTheme="majorHAnsi" w:hAnsiTheme="majorHAnsi" w:cstheme="majorHAnsi"/>
      <w:szCs w:val="20"/>
    </w:rPr>
  </w:style>
  <w:style w:type="paragraph" w:customStyle="1" w:styleId="MisysTextSubHeadLv1">
    <w:name w:val="Misys Text: Sub Head Lv1"/>
    <w:basedOn w:val="Normal"/>
    <w:next w:val="MisysTextBody"/>
    <w:qFormat/>
    <w:rsid w:val="00D85826"/>
    <w:pPr>
      <w:spacing w:after="60"/>
    </w:pPr>
    <w:rPr>
      <w:rFonts w:asciiTheme="majorHAnsi" w:hAnsiTheme="majorHAnsi" w:cstheme="majorHAnsi"/>
      <w:b/>
      <w:sz w:val="28"/>
      <w:szCs w:val="24"/>
    </w:rPr>
  </w:style>
  <w:style w:type="character" w:customStyle="1" w:styleId="apple-converted-space">
    <w:name w:val="apple-converted-space"/>
    <w:basedOn w:val="DefaultParagraphFont"/>
    <w:rsid w:val="00265BB3"/>
  </w:style>
  <w:style w:type="paragraph" w:customStyle="1" w:styleId="MisysTextSubHeadLv2">
    <w:name w:val="Misys Text: Sub Head Lv2"/>
    <w:basedOn w:val="Normal"/>
    <w:next w:val="MisysTextBody"/>
    <w:qFormat/>
    <w:rsid w:val="00D85826"/>
    <w:pPr>
      <w:spacing w:after="40"/>
    </w:pPr>
    <w:rPr>
      <w:rFonts w:asciiTheme="majorHAnsi" w:hAnsiTheme="majorHAnsi" w:cstheme="majorHAnsi"/>
      <w:b/>
      <w:sz w:val="24"/>
      <w:szCs w:val="20"/>
    </w:rPr>
  </w:style>
  <w:style w:type="paragraph" w:customStyle="1" w:styleId="MisysTextStandardFirst">
    <w:name w:val="Misys Text: Standard First"/>
    <w:basedOn w:val="Normal"/>
    <w:next w:val="MisysTextBody"/>
    <w:qFormat/>
    <w:rsid w:val="00D85826"/>
    <w:rPr>
      <w:rFonts w:asciiTheme="majorHAnsi" w:hAnsiTheme="majorHAnsi" w:cstheme="majorHAnsi"/>
      <w:color w:val="2ABBB2" w:themeColor="accent1"/>
      <w:sz w:val="30"/>
      <w:szCs w:val="28"/>
    </w:rPr>
  </w:style>
  <w:style w:type="paragraph" w:customStyle="1" w:styleId="MisysPullQuote">
    <w:name w:val="Misys Pull Quote"/>
    <w:basedOn w:val="Normal"/>
    <w:next w:val="MisysPullQuoteAuthorName"/>
    <w:rsid w:val="00D85826"/>
    <w:pPr>
      <w:spacing w:after="120"/>
    </w:pPr>
    <w:rPr>
      <w:rFonts w:asciiTheme="majorHAnsi" w:hAnsiTheme="majorHAnsi" w:cstheme="majorHAnsi"/>
      <w:color w:val="2AB5B2" w:themeColor="text2"/>
      <w:sz w:val="26"/>
    </w:rPr>
  </w:style>
  <w:style w:type="paragraph" w:customStyle="1" w:styleId="MisysPullQuoteAuthorTitleCompany">
    <w:name w:val="Misys Pull Quote Author Title/Company"/>
    <w:basedOn w:val="Normal"/>
    <w:next w:val="MisysTextBody"/>
    <w:rsid w:val="00D85826"/>
    <w:pPr>
      <w:spacing w:after="240"/>
    </w:pPr>
    <w:rPr>
      <w:rFonts w:asciiTheme="majorHAnsi" w:hAnsiTheme="majorHAnsi" w:cstheme="majorHAnsi"/>
      <w:szCs w:val="18"/>
    </w:rPr>
  </w:style>
  <w:style w:type="paragraph" w:customStyle="1" w:styleId="MisysPullQuoteAuthorName">
    <w:name w:val="Misys Pull Quote Author Name"/>
    <w:basedOn w:val="Normal"/>
    <w:next w:val="MisysPullQuoteAuthorTitleCompany"/>
    <w:rsid w:val="00D85826"/>
    <w:rPr>
      <w:rFonts w:asciiTheme="majorHAnsi" w:hAnsiTheme="majorHAnsi" w:cstheme="majorHAnsi"/>
      <w:b/>
      <w:szCs w:val="18"/>
    </w:rPr>
  </w:style>
  <w:style w:type="paragraph" w:customStyle="1" w:styleId="MisysIntroMedium">
    <w:name w:val="Misys Intro Medium"/>
    <w:basedOn w:val="Normal"/>
    <w:next w:val="MisysTextStandardFirst"/>
    <w:rsid w:val="00D85826"/>
    <w:rPr>
      <w:rFonts w:asciiTheme="majorHAnsi" w:hAnsiTheme="majorHAnsi" w:cstheme="majorHAnsi"/>
      <w:sz w:val="60"/>
      <w:szCs w:val="60"/>
    </w:rPr>
  </w:style>
  <w:style w:type="character" w:customStyle="1" w:styleId="MisysIntroMediumBoldWord">
    <w:name w:val="Misys Intro Medium (Bold Word)"/>
    <w:uiPriority w:val="1"/>
    <w:rsid w:val="00D85826"/>
    <w:rPr>
      <w:rFonts w:asciiTheme="majorHAnsi" w:hAnsiTheme="majorHAnsi" w:cstheme="majorHAnsi"/>
      <w:b/>
      <w:noProof w:val="0"/>
      <w:sz w:val="60"/>
      <w:szCs w:val="6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F50720"/>
    <w:rPr>
      <w:rFonts w:asciiTheme="majorHAnsi" w:eastAsiaTheme="majorEastAsia" w:hAnsiTheme="majorHAnsi" w:cstheme="majorBidi"/>
      <w:color w:val="1F8B85" w:themeColor="accent1" w:themeShade="BF"/>
      <w:sz w:val="26"/>
      <w:szCs w:val="26"/>
      <w:shd w:val="clear" w:color="auto" w:fill="FFFFFF"/>
    </w:rPr>
  </w:style>
  <w:style w:type="character" w:customStyle="1" w:styleId="MisysIntroBigBoldWord">
    <w:name w:val="Misys Intro Big (Bold Word)"/>
    <w:basedOn w:val="DefaultParagraphFont"/>
    <w:uiPriority w:val="1"/>
    <w:rsid w:val="00D85826"/>
    <w:rPr>
      <w:rFonts w:asciiTheme="majorHAnsi" w:hAnsiTheme="majorHAnsi"/>
      <w:b/>
      <w:noProof w:val="0"/>
      <w:sz w:val="144"/>
      <w:lang w:val="en-GB"/>
    </w:rPr>
  </w:style>
  <w:style w:type="paragraph" w:customStyle="1" w:styleId="MisysTextBodyBulletPoint">
    <w:name w:val="Misys Text: Body Bullet Point"/>
    <w:basedOn w:val="MisysTextBody"/>
    <w:rsid w:val="00D85826"/>
    <w:pPr>
      <w:numPr>
        <w:numId w:val="1"/>
      </w:numPr>
      <w:spacing w:after="60"/>
      <w:ind w:left="284" w:hanging="284"/>
    </w:pPr>
  </w:style>
  <w:style w:type="character" w:customStyle="1" w:styleId="Heading1Char">
    <w:name w:val="Heading 1 Char"/>
    <w:basedOn w:val="DefaultParagraphFont"/>
    <w:link w:val="Heading1"/>
    <w:uiPriority w:val="9"/>
    <w:rsid w:val="00F50720"/>
    <w:rPr>
      <w:rFonts w:asciiTheme="majorHAnsi" w:eastAsiaTheme="majorEastAsia" w:hAnsiTheme="majorHAnsi" w:cstheme="majorBidi"/>
      <w:color w:val="1F8B85" w:themeColor="accent1" w:themeShade="BF"/>
      <w:sz w:val="32"/>
      <w:szCs w:val="32"/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744D3F"/>
    <w:pPr>
      <w:outlineLvl w:val="9"/>
    </w:pPr>
  </w:style>
  <w:style w:type="paragraph" w:customStyle="1" w:styleId="MisysSectionHeadingLv1">
    <w:name w:val="Misys Section Heading Lv1"/>
    <w:basedOn w:val="Normal"/>
    <w:next w:val="MisysTextSubHeadLv2"/>
    <w:qFormat/>
    <w:rsid w:val="00D85826"/>
    <w:rPr>
      <w:rFonts w:asciiTheme="majorHAnsi" w:hAnsiTheme="majorHAnsi" w:cstheme="majorHAnsi"/>
      <w:b/>
      <w:sz w:val="36"/>
      <w:szCs w:val="36"/>
    </w:rPr>
  </w:style>
  <w:style w:type="paragraph" w:styleId="TOC1">
    <w:name w:val="toc 1"/>
    <w:basedOn w:val="Heading1"/>
    <w:next w:val="Normal"/>
    <w:autoRedefine/>
    <w:uiPriority w:val="39"/>
    <w:unhideWhenUsed/>
    <w:qFormat/>
    <w:rsid w:val="00AB16B6"/>
    <w:pPr>
      <w:numPr>
        <w:numId w:val="0"/>
      </w:numPr>
      <w:tabs>
        <w:tab w:val="right" w:leader="dot" w:pos="736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F50720"/>
    <w:rPr>
      <w:rFonts w:asciiTheme="majorHAnsi" w:eastAsiaTheme="majorEastAsia" w:hAnsiTheme="majorHAnsi" w:cstheme="majorBidi"/>
      <w:color w:val="155D58" w:themeColor="accent1" w:themeShade="7F"/>
      <w:sz w:val="24"/>
      <w:szCs w:val="24"/>
      <w:shd w:val="clear" w:color="auto" w:fill="FFFFFF"/>
    </w:rPr>
  </w:style>
  <w:style w:type="paragraph" w:styleId="TOC2">
    <w:name w:val="toc 2"/>
    <w:basedOn w:val="Heading2"/>
    <w:next w:val="Normal"/>
    <w:autoRedefine/>
    <w:uiPriority w:val="39"/>
    <w:unhideWhenUsed/>
    <w:qFormat/>
    <w:rsid w:val="00175D6B"/>
    <w:pPr>
      <w:numPr>
        <w:ilvl w:val="0"/>
        <w:numId w:val="0"/>
      </w:numPr>
      <w:tabs>
        <w:tab w:val="right" w:leader="dot" w:pos="666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D3A95"/>
    <w:rPr>
      <w:rFonts w:asciiTheme="majorHAnsi" w:hAnsiTheme="majorHAnsi"/>
      <w:color w:val="6B60A5"/>
      <w:sz w:val="22"/>
      <w:u w:val="none"/>
    </w:rPr>
  </w:style>
  <w:style w:type="paragraph" w:styleId="TOC3">
    <w:name w:val="toc 3"/>
    <w:basedOn w:val="Heading3"/>
    <w:next w:val="Normal"/>
    <w:autoRedefine/>
    <w:uiPriority w:val="39"/>
    <w:unhideWhenUsed/>
    <w:qFormat/>
    <w:rsid w:val="00647F32"/>
    <w:pPr>
      <w:spacing w:after="100"/>
      <w:ind w:left="284"/>
    </w:pPr>
  </w:style>
  <w:style w:type="table" w:styleId="TableGrid">
    <w:name w:val="Table Grid"/>
    <w:basedOn w:val="TableNormal"/>
    <w:uiPriority w:val="59"/>
    <w:rsid w:val="00E51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B30985"/>
    <w:pPr>
      <w:spacing w:after="0" w:line="240" w:lineRule="auto"/>
    </w:pPr>
    <w:tblPr>
      <w:tblStyleRowBandSize w:val="1"/>
      <w:tblStyleColBandSize w:val="1"/>
      <w:tblBorders>
        <w:top w:val="single" w:sz="4" w:space="0" w:color="75E0D9" w:themeColor="accent1" w:themeTint="99"/>
        <w:left w:val="single" w:sz="4" w:space="0" w:color="75E0D9" w:themeColor="accent1" w:themeTint="99"/>
        <w:bottom w:val="single" w:sz="4" w:space="0" w:color="75E0D9" w:themeColor="accent1" w:themeTint="99"/>
        <w:right w:val="single" w:sz="4" w:space="0" w:color="75E0D9" w:themeColor="accent1" w:themeTint="99"/>
        <w:insideH w:val="single" w:sz="4" w:space="0" w:color="75E0D9" w:themeColor="accent1" w:themeTint="99"/>
        <w:insideV w:val="single" w:sz="4" w:space="0" w:color="75E0D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ABBB2" w:themeColor="accent1"/>
          <w:left w:val="single" w:sz="4" w:space="0" w:color="2ABBB2" w:themeColor="accent1"/>
          <w:bottom w:val="single" w:sz="4" w:space="0" w:color="2ABBB2" w:themeColor="accent1"/>
          <w:right w:val="single" w:sz="4" w:space="0" w:color="2ABBB2" w:themeColor="accent1"/>
          <w:insideH w:val="nil"/>
          <w:insideV w:val="nil"/>
        </w:tcBorders>
        <w:shd w:val="clear" w:color="auto" w:fill="2ABBB2" w:themeFill="accent1"/>
      </w:tcPr>
    </w:tblStylePr>
    <w:tblStylePr w:type="lastRow">
      <w:rPr>
        <w:b/>
        <w:bCs/>
      </w:rPr>
      <w:tblPr/>
      <w:tcPr>
        <w:tcBorders>
          <w:top w:val="double" w:sz="4" w:space="0" w:color="2ABBB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F4F2" w:themeFill="accent1" w:themeFillTint="33"/>
      </w:tcPr>
    </w:tblStylePr>
    <w:tblStylePr w:type="band1Horz">
      <w:tblPr/>
      <w:tcPr>
        <w:shd w:val="clear" w:color="auto" w:fill="D1F4F2" w:themeFill="accent1" w:themeFillTint="33"/>
      </w:tcPr>
    </w:tblStylePr>
  </w:style>
  <w:style w:type="paragraph" w:customStyle="1" w:styleId="MisysSectionHeadingLv2">
    <w:name w:val="Misys Section Heading Lv2"/>
    <w:basedOn w:val="MisysSectionHeadingLv1"/>
    <w:next w:val="MisysTextStandardFirst"/>
    <w:qFormat/>
    <w:rsid w:val="00D85826"/>
    <w:rPr>
      <w:b w:val="0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D19C0"/>
    <w:rPr>
      <w:color w:val="EF85B4" w:themeColor="followedHyperlink"/>
      <w:u w:val="single"/>
    </w:rPr>
  </w:style>
  <w:style w:type="paragraph" w:styleId="TOC4">
    <w:name w:val="toc 4"/>
    <w:basedOn w:val="MisysTextSubHeadLv2"/>
    <w:next w:val="Normal"/>
    <w:autoRedefine/>
    <w:uiPriority w:val="39"/>
    <w:unhideWhenUsed/>
    <w:rsid w:val="00647F32"/>
    <w:pPr>
      <w:tabs>
        <w:tab w:val="right" w:leader="dot" w:pos="7360"/>
      </w:tabs>
      <w:spacing w:after="100"/>
      <w:ind w:left="284"/>
    </w:pPr>
    <w:rPr>
      <w:b w:val="0"/>
    </w:rPr>
  </w:style>
  <w:style w:type="character" w:customStyle="1" w:styleId="Heading4Char">
    <w:name w:val="Heading 4 Char"/>
    <w:basedOn w:val="DefaultParagraphFont"/>
    <w:link w:val="Heading4"/>
    <w:uiPriority w:val="9"/>
    <w:rsid w:val="0018320E"/>
    <w:rPr>
      <w:rFonts w:asciiTheme="majorHAnsi" w:eastAsia="Times New Roman" w:hAnsiTheme="majorHAnsi" w:cstheme="majorHAnsi"/>
      <w:b/>
      <w:color w:val="333333"/>
      <w:sz w:val="20"/>
      <w:szCs w:val="20"/>
      <w:shd w:val="clear" w:color="auto" w:fill="FFFFFF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20E"/>
    <w:rPr>
      <w:rFonts w:ascii="Arial" w:eastAsia="Times New Roman" w:hAnsi="Arial" w:cs="Times New Roman"/>
      <w:b/>
      <w:bCs/>
      <w:i/>
      <w:iCs/>
      <w:color w:val="auto"/>
      <w:sz w:val="20"/>
      <w:szCs w:val="26"/>
      <w:shd w:val="clear" w:color="auto" w:fill="FFFFFF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20E"/>
    <w:rPr>
      <w:rFonts w:ascii="Arial" w:eastAsia="Times New Roman" w:hAnsi="Arial" w:cs="Times New Roman"/>
      <w:b/>
      <w:bCs/>
      <w:color w:val="auto"/>
      <w:sz w:val="20"/>
      <w:shd w:val="clear" w:color="auto" w:fill="FFFFFF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20E"/>
    <w:rPr>
      <w:rFonts w:asciiTheme="majorHAnsi" w:eastAsiaTheme="majorEastAsia" w:hAnsiTheme="majorHAnsi" w:cstheme="majorBidi"/>
      <w:i/>
      <w:iCs/>
      <w:color w:val="707070" w:themeColor="text1" w:themeTint="BF"/>
      <w:sz w:val="20"/>
      <w:shd w:val="clear" w:color="auto" w:fill="FFFFFF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20E"/>
    <w:rPr>
      <w:rFonts w:asciiTheme="majorHAnsi" w:eastAsiaTheme="majorEastAsia" w:hAnsiTheme="majorHAnsi" w:cstheme="majorBidi"/>
      <w:color w:val="707070" w:themeColor="text1" w:themeTint="BF"/>
      <w:sz w:val="20"/>
      <w:szCs w:val="20"/>
      <w:shd w:val="clear" w:color="auto" w:fill="FFFFFF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20E"/>
    <w:rPr>
      <w:rFonts w:asciiTheme="majorHAnsi" w:eastAsiaTheme="majorEastAsia" w:hAnsiTheme="majorHAnsi" w:cstheme="majorBidi"/>
      <w:i/>
      <w:iCs/>
      <w:color w:val="707070" w:themeColor="text1" w:themeTint="BF"/>
      <w:sz w:val="20"/>
      <w:szCs w:val="20"/>
      <w:shd w:val="clear" w:color="auto" w:fill="FFFFFF"/>
      <w:lang w:eastAsia="en-GB"/>
    </w:rPr>
  </w:style>
  <w:style w:type="paragraph" w:customStyle="1" w:styleId="tableheading">
    <w:name w:val="tableheading"/>
    <w:autoRedefine/>
    <w:rsid w:val="0018320E"/>
    <w:pPr>
      <w:keepNext/>
      <w:spacing w:after="60" w:line="240" w:lineRule="auto"/>
      <w:jc w:val="both"/>
    </w:pPr>
    <w:rPr>
      <w:rFonts w:ascii="Calibri" w:eastAsia="Calibri" w:hAnsi="Calibri" w:cs="Calibri"/>
      <w:b/>
      <w:bCs/>
      <w:color w:val="auto"/>
    </w:rPr>
  </w:style>
  <w:style w:type="paragraph" w:customStyle="1" w:styleId="tablebody">
    <w:name w:val="tablebody"/>
    <w:rsid w:val="0018320E"/>
    <w:pPr>
      <w:spacing w:before="40" w:after="0" w:line="240" w:lineRule="auto"/>
    </w:pPr>
    <w:rPr>
      <w:rFonts w:eastAsia="Calibri" w:cs="Calibri"/>
      <w:sz w:val="20"/>
      <w:lang w:val="en-US"/>
    </w:rPr>
  </w:style>
  <w:style w:type="paragraph" w:customStyle="1" w:styleId="note">
    <w:name w:val="note"/>
    <w:next w:val="Normal"/>
    <w:autoRedefine/>
    <w:qFormat/>
    <w:rsid w:val="0018320E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EECE1"/>
      <w:spacing w:after="100" w:line="360" w:lineRule="auto"/>
      <w:ind w:left="567"/>
      <w:jc w:val="both"/>
    </w:pPr>
    <w:rPr>
      <w:rFonts w:eastAsia="Calibri" w:cs="Calibri"/>
      <w:sz w:val="20"/>
      <w:lang w:val="fr-FR"/>
    </w:rPr>
  </w:style>
  <w:style w:type="paragraph" w:styleId="Caption">
    <w:name w:val="caption"/>
    <w:basedOn w:val="Normal"/>
    <w:next w:val="Normal"/>
    <w:link w:val="CaptionChar"/>
    <w:uiPriority w:val="35"/>
    <w:qFormat/>
    <w:rsid w:val="0018320E"/>
    <w:pPr>
      <w:shd w:val="clear" w:color="auto" w:fill="FFFFFF"/>
      <w:spacing w:before="150" w:after="200" w:line="276" w:lineRule="auto"/>
      <w:jc w:val="center"/>
    </w:pPr>
    <w:rPr>
      <w:rFonts w:eastAsia="Calibri" w:cs="Times New Roman"/>
      <w:b/>
      <w:bCs/>
      <w:color w:val="auto"/>
      <w:szCs w:val="20"/>
      <w:lang w:eastAsia="en-GB"/>
    </w:rPr>
  </w:style>
  <w:style w:type="character" w:customStyle="1" w:styleId="CaptionChar">
    <w:name w:val="Caption Char"/>
    <w:link w:val="Caption"/>
    <w:rsid w:val="0018320E"/>
    <w:rPr>
      <w:rFonts w:eastAsia="Calibri" w:cs="Times New Roman"/>
      <w:b/>
      <w:bCs/>
      <w:color w:val="auto"/>
      <w:sz w:val="20"/>
      <w:szCs w:val="20"/>
      <w:shd w:val="clear" w:color="auto" w:fill="FFFFFF"/>
      <w:lang w:eastAsia="en-GB"/>
    </w:rPr>
  </w:style>
  <w:style w:type="paragraph" w:customStyle="1" w:styleId="body">
    <w:name w:val="body"/>
    <w:basedOn w:val="Normal"/>
    <w:link w:val="bodyChar"/>
    <w:qFormat/>
    <w:rsid w:val="005B5411"/>
  </w:style>
  <w:style w:type="character" w:customStyle="1" w:styleId="bodyChar">
    <w:name w:val="body Char"/>
    <w:link w:val="body"/>
    <w:rsid w:val="005B5411"/>
    <w:rPr>
      <w:rFonts w:eastAsiaTheme="minorEastAsia"/>
      <w:sz w:val="20"/>
    </w:rPr>
  </w:style>
  <w:style w:type="paragraph" w:customStyle="1" w:styleId="listbullet">
    <w:name w:val="listbullet"/>
    <w:link w:val="listbulletChar"/>
    <w:autoRedefine/>
    <w:qFormat/>
    <w:rsid w:val="00EE5759"/>
    <w:pPr>
      <w:numPr>
        <w:numId w:val="3"/>
      </w:numPr>
      <w:spacing w:after="100" w:line="360" w:lineRule="auto"/>
      <w:jc w:val="both"/>
    </w:pPr>
    <w:rPr>
      <w:rFonts w:eastAsia="Calibri" w:cs="Calibri"/>
      <w:b/>
      <w:sz w:val="20"/>
      <w:lang w:val="fr-FR" w:eastAsia="fr-FR"/>
    </w:rPr>
  </w:style>
  <w:style w:type="paragraph" w:customStyle="1" w:styleId="Featureoutofscope">
    <w:name w:val="Feature out of scope"/>
    <w:autoRedefine/>
    <w:qFormat/>
    <w:rsid w:val="00305E7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EECE1"/>
      <w:spacing w:before="100" w:after="100" w:line="240" w:lineRule="auto"/>
      <w:ind w:left="720"/>
    </w:pPr>
    <w:rPr>
      <w:rFonts w:eastAsia="Calibri" w:cs="Calibri"/>
      <w:color w:val="auto"/>
      <w:sz w:val="20"/>
      <w:lang w:val="en-US"/>
    </w:rPr>
  </w:style>
  <w:style w:type="paragraph" w:styleId="NormalWeb">
    <w:name w:val="Normal (Web)"/>
    <w:basedOn w:val="Normal"/>
    <w:uiPriority w:val="99"/>
    <w:unhideWhenUsed/>
    <w:rsid w:val="0018320E"/>
    <w:pPr>
      <w:shd w:val="clear" w:color="auto" w:fill="FFFFFF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fr-FR" w:eastAsia="fr-FR"/>
    </w:rPr>
  </w:style>
  <w:style w:type="paragraph" w:styleId="TableofFigures">
    <w:name w:val="table of figures"/>
    <w:basedOn w:val="Normal"/>
    <w:next w:val="Normal"/>
    <w:uiPriority w:val="99"/>
    <w:rsid w:val="0018320E"/>
    <w:pPr>
      <w:shd w:val="clear" w:color="auto" w:fill="FFFFFF"/>
      <w:spacing w:before="150" w:after="120"/>
    </w:pPr>
    <w:rPr>
      <w:rFonts w:ascii="Arial" w:eastAsia="Times New Roman" w:hAnsi="Arial" w:cs="Arial"/>
      <w:color w:val="000000"/>
      <w:lang w:val="en-US"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F1E43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1E43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F1E43"/>
    <w:rPr>
      <w:vertAlign w:val="superscript"/>
    </w:rPr>
  </w:style>
  <w:style w:type="paragraph" w:customStyle="1" w:styleId="images">
    <w:name w:val="images"/>
    <w:next w:val="Caption"/>
    <w:autoRedefine/>
    <w:qFormat/>
    <w:rsid w:val="006F344D"/>
    <w:pPr>
      <w:spacing w:before="200" w:after="200" w:line="240" w:lineRule="auto"/>
      <w:ind w:left="57"/>
      <w:jc w:val="center"/>
    </w:pPr>
    <w:rPr>
      <w:rFonts w:ascii="Arial" w:eastAsia="Calibri" w:hAnsi="Arial" w:cs="Arial"/>
      <w:noProof/>
      <w:color w:val="auto"/>
      <w:sz w:val="20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7349CE"/>
    <w:pPr>
      <w:spacing w:after="100" w:line="276" w:lineRule="auto"/>
      <w:ind w:left="880"/>
    </w:pPr>
    <w:rPr>
      <w:color w:val="auto"/>
      <w:sz w:val="22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7349CE"/>
    <w:pPr>
      <w:spacing w:after="100" w:line="276" w:lineRule="auto"/>
      <w:ind w:left="1100"/>
    </w:pPr>
    <w:rPr>
      <w:color w:val="auto"/>
      <w:sz w:val="22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7349CE"/>
    <w:pPr>
      <w:spacing w:after="100" w:line="276" w:lineRule="auto"/>
      <w:ind w:left="1320"/>
    </w:pPr>
    <w:rPr>
      <w:color w:val="auto"/>
      <w:sz w:val="22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7349CE"/>
    <w:pPr>
      <w:spacing w:after="100" w:line="276" w:lineRule="auto"/>
      <w:ind w:left="1540"/>
    </w:pPr>
    <w:rPr>
      <w:color w:val="auto"/>
      <w:sz w:val="22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7349CE"/>
    <w:pPr>
      <w:spacing w:after="100" w:line="276" w:lineRule="auto"/>
      <w:ind w:left="1760"/>
    </w:pPr>
    <w:rPr>
      <w:color w:val="auto"/>
      <w:sz w:val="22"/>
      <w:lang w:eastAsia="en-GB"/>
    </w:rPr>
  </w:style>
  <w:style w:type="paragraph" w:styleId="ListParagraph">
    <w:name w:val="List Paragraph"/>
    <w:aliases w:val="Comment"/>
    <w:basedOn w:val="Normal"/>
    <w:uiPriority w:val="34"/>
    <w:qFormat/>
    <w:rsid w:val="00B83D49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695276"/>
    <w:rPr>
      <w:i/>
      <w:iCs/>
      <w:color w:val="A0A0A0" w:themeColor="text1" w:themeTint="7F"/>
    </w:rPr>
  </w:style>
  <w:style w:type="paragraph" w:customStyle="1" w:styleId="listbullet2">
    <w:name w:val="listbullet2"/>
    <w:basedOn w:val="listbullet"/>
    <w:link w:val="listbullet2Char"/>
    <w:qFormat/>
    <w:rsid w:val="00F76457"/>
    <w:pPr>
      <w:numPr>
        <w:ilvl w:val="1"/>
      </w:numPr>
    </w:pPr>
    <w:rPr>
      <w:lang w:val="en-US"/>
    </w:rPr>
  </w:style>
  <w:style w:type="character" w:customStyle="1" w:styleId="listbulletChar">
    <w:name w:val="listbullet Char"/>
    <w:basedOn w:val="DefaultParagraphFont"/>
    <w:link w:val="listbullet"/>
    <w:rsid w:val="00EE5759"/>
    <w:rPr>
      <w:rFonts w:eastAsia="Calibri" w:cs="Calibri"/>
      <w:b/>
      <w:sz w:val="20"/>
      <w:lang w:val="fr-FR" w:eastAsia="fr-FR"/>
    </w:rPr>
  </w:style>
  <w:style w:type="character" w:customStyle="1" w:styleId="listbullet2Char">
    <w:name w:val="listbullet2 Char"/>
    <w:basedOn w:val="listbulletChar"/>
    <w:link w:val="listbullet2"/>
    <w:rsid w:val="00F76457"/>
    <w:rPr>
      <w:rFonts w:eastAsia="Calibri" w:cs="Calibri"/>
      <w:b/>
      <w:sz w:val="20"/>
      <w:lang w:val="en-US" w:eastAsia="fr-FR"/>
    </w:rPr>
  </w:style>
  <w:style w:type="paragraph" w:styleId="BodyText">
    <w:name w:val="Body Text"/>
    <w:basedOn w:val="Normal"/>
    <w:link w:val="BodyTextChar"/>
    <w:uiPriority w:val="1"/>
    <w:qFormat/>
    <w:rsid w:val="00E436ED"/>
    <w:pPr>
      <w:spacing w:after="200" w:line="260" w:lineRule="atLeast"/>
      <w:jc w:val="left"/>
    </w:pPr>
    <w:rPr>
      <w:rFonts w:eastAsia="Times New Roman" w:cs="Times New Roman"/>
      <w:color w:val="808080" w:themeColor="background2" w:themeShade="80"/>
      <w:szCs w:val="19"/>
      <w:lang w:eastAsia="en-GB"/>
    </w:rPr>
  </w:style>
  <w:style w:type="character" w:customStyle="1" w:styleId="BodyTextChar">
    <w:name w:val="Body Text Char"/>
    <w:basedOn w:val="DefaultParagraphFont"/>
    <w:link w:val="BodyText"/>
    <w:uiPriority w:val="1"/>
    <w:rsid w:val="00E436ED"/>
    <w:rPr>
      <w:rFonts w:eastAsia="Times New Roman" w:cs="Times New Roman"/>
      <w:color w:val="808080" w:themeColor="background2" w:themeShade="80"/>
      <w:sz w:val="20"/>
      <w:szCs w:val="19"/>
      <w:lang w:eastAsia="en-GB"/>
    </w:rPr>
  </w:style>
  <w:style w:type="character" w:customStyle="1" w:styleId="MisysTextBodyChar">
    <w:name w:val="Misys Text: Body Char"/>
    <w:basedOn w:val="DefaultParagraphFont"/>
    <w:link w:val="MisysTextBody"/>
    <w:rsid w:val="00FE79FF"/>
    <w:rPr>
      <w:rFonts w:asciiTheme="majorHAnsi" w:eastAsiaTheme="minorEastAsia" w:hAnsiTheme="majorHAnsi" w:cstheme="majorHAns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F62BC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F62BC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F62BC"/>
    <w:rPr>
      <w:vertAlign w:val="superscript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5362B"/>
    <w:pPr>
      <w:spacing w:line="240" w:lineRule="auto"/>
      <w:ind w:left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2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9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isys">
      <a:dk1>
        <a:srgbClr val="414141"/>
      </a:dk1>
      <a:lt1>
        <a:sysClr val="window" lastClr="FFFFFF"/>
      </a:lt1>
      <a:dk2>
        <a:srgbClr val="2AB5B2"/>
      </a:dk2>
      <a:lt2>
        <a:srgbClr val="FFFFFF"/>
      </a:lt2>
      <a:accent1>
        <a:srgbClr val="2ABBB2"/>
      </a:accent1>
      <a:accent2>
        <a:srgbClr val="8CC370"/>
      </a:accent2>
      <a:accent3>
        <a:srgbClr val="E94952"/>
      </a:accent3>
      <a:accent4>
        <a:srgbClr val="F69257"/>
      </a:accent4>
      <a:accent5>
        <a:srgbClr val="988DC3"/>
      </a:accent5>
      <a:accent6>
        <a:srgbClr val="5988C6"/>
      </a:accent6>
      <a:hlink>
        <a:srgbClr val="6B5DA5"/>
      </a:hlink>
      <a:folHlink>
        <a:srgbClr val="EF85B4"/>
      </a:folHlink>
    </a:clrScheme>
    <a:fontScheme name="Misy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672CE00BB0C945AA80806B981954DE" ma:contentTypeVersion="6" ma:contentTypeDescription="Create a new document." ma:contentTypeScope="" ma:versionID="a5b580076a5e14502e54183528b61fee">
  <xsd:schema xmlns:xsd="http://www.w3.org/2001/XMLSchema" xmlns:xs="http://www.w3.org/2001/XMLSchema" xmlns:p="http://schemas.microsoft.com/office/2006/metadata/properties" xmlns:ns2="ae78ad9d-9d6d-4baa-8e07-f56da00d362e" xmlns:ns3="e94e834f-9244-457a-9310-57b6a4f8e31e" targetNamespace="http://schemas.microsoft.com/office/2006/metadata/properties" ma:root="true" ma:fieldsID="e73668fa67af0996208a740eda1543ff" ns2:_="" ns3:_="">
    <xsd:import namespace="ae78ad9d-9d6d-4baa-8e07-f56da00d362e"/>
    <xsd:import namespace="e94e834f-9244-457a-9310-57b6a4f8e31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78ad9d-9d6d-4baa-8e07-f56da00d36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4e834f-9244-457a-9310-57b6a4f8e3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F9EEDA-AEDE-4568-AE06-2D024A9C02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78ad9d-9d6d-4baa-8e07-f56da00d362e"/>
    <ds:schemaRef ds:uri="e94e834f-9244-457a-9310-57b6a4f8e3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8A150B-57C4-4C3D-9BC4-A7AA4758EC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B7D1FFE-674A-47EF-89B9-EDF06C2C00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7097C086-A86E-417B-81FC-8E797B508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2017-10-25T12:25:00Z</dcterms:created>
  <dcterms:modified xsi:type="dcterms:W3CDTF">2017-10-25T13:14:00Z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MetaData">
    <vt:lpwstr>Limited Access</vt:lpwstr>
  </property>
  <property fmtid="{D5CDD505-2E9C-101B-9397-08002B2CF9AE}" pid="3" name="Client Document">
    <vt:i4>0</vt:i4>
  </property>
  <property fmtid="{D5CDD505-2E9C-101B-9397-08002B2CF9AE}" pid="4" name="Remember Choice">
    <vt:i4>1</vt:i4>
  </property>
  <property fmtid="{D5CDD505-2E9C-101B-9397-08002B2CF9AE}" pid="5" name="ContentTypeId">
    <vt:lpwstr>0x0101005B672CE00BB0C945AA80806B981954DE</vt:lpwstr>
  </property>
</Properties>
</file>