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hAnsiTheme="minorHAnsi" w:cstheme="minorBidi"/>
          <w:szCs w:val="22"/>
        </w:rPr>
        <w:id w:val="-84312233"/>
        <w:docPartObj>
          <w:docPartGallery w:val="Cover Pages"/>
          <w:docPartUnique/>
        </w:docPartObj>
      </w:sdtPr>
      <w:sdtEndPr>
        <w:rPr>
          <w:szCs w:val="20"/>
        </w:rPr>
      </w:sdtEndPr>
      <w:sdtContent>
        <w:p w:rsidR="008905CA" w:rsidRDefault="00067C78" w:rsidP="00016D9D">
          <w:pPr>
            <w:pStyle w:val="MisysTextBody"/>
            <w:jc w:val="both"/>
          </w:pPr>
          <w:r>
            <w:rPr>
              <w:noProof/>
              <w:lang w:eastAsia="zh-CN"/>
            </w:rPr>
            <w:drawing>
              <wp:anchor distT="0" distB="0" distL="114300" distR="114300" simplePos="0" relativeHeight="251665408" behindDoc="1" locked="0" layoutInCell="1" allowOverlap="1" wp14:anchorId="20D1FEAF" wp14:editId="33244D80">
                <wp:simplePos x="0" y="0"/>
                <wp:positionH relativeFrom="page">
                  <wp:posOffset>363855</wp:posOffset>
                </wp:positionH>
                <wp:positionV relativeFrom="topMargin">
                  <wp:posOffset>363855</wp:posOffset>
                </wp:positionV>
                <wp:extent cx="2444400" cy="381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ysLogo_192pp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4400" cy="381600"/>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658239" behindDoc="1" locked="0" layoutInCell="1" allowOverlap="1" wp14:anchorId="12BDFDBF" wp14:editId="1DBC3E7D">
                <wp:simplePos x="0" y="0"/>
                <wp:positionH relativeFrom="page">
                  <wp:align>left</wp:align>
                </wp:positionH>
                <wp:positionV relativeFrom="page">
                  <wp:align>top</wp:align>
                </wp:positionV>
                <wp:extent cx="7560000" cy="10692000"/>
                <wp:effectExtent l="0" t="0" r="9525"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v3_Misys-Colour_Corporate_A4_96ppi.png"/>
                        <pic:cNvPicPr/>
                      </pic:nvPicPr>
                      <pic:blipFill>
                        <a:blip r:embed="rId14">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Y="2881"/>
            <w:tblW w:w="4000" w:type="pct"/>
            <w:tblBorders>
              <w:left w:val="single" w:sz="12" w:space="0" w:color="27AFA3" w:themeColor="accent1"/>
            </w:tblBorders>
            <w:tblCellMar>
              <w:left w:w="144" w:type="dxa"/>
              <w:right w:w="115" w:type="dxa"/>
            </w:tblCellMar>
            <w:tblLook w:val="04A0" w:firstRow="1" w:lastRow="0" w:firstColumn="1" w:lastColumn="0" w:noHBand="0" w:noVBand="1"/>
          </w:tblPr>
          <w:tblGrid>
            <w:gridCol w:w="6080"/>
          </w:tblGrid>
          <w:tr w:rsidR="008905CA" w:rsidTr="004F4426">
            <w:tc>
              <w:tcPr>
                <w:tcW w:w="7672" w:type="dxa"/>
                <w:tcBorders>
                  <w:left w:val="nil"/>
                  <w:bottom w:val="dotted" w:sz="8" w:space="0" w:color="313131" w:themeColor="text1"/>
                </w:tcBorders>
                <w:tcMar>
                  <w:top w:w="216" w:type="dxa"/>
                  <w:left w:w="115" w:type="dxa"/>
                  <w:bottom w:w="216" w:type="dxa"/>
                  <w:right w:w="115" w:type="dxa"/>
                </w:tcMar>
              </w:tcPr>
              <w:p w:rsidR="008905CA" w:rsidRPr="004E1455" w:rsidRDefault="008969AC" w:rsidP="00016D9D">
                <w:pPr>
                  <w:pStyle w:val="MisysCoverFamilyProductname"/>
                  <w:framePr w:hSpace="0" w:wrap="auto" w:hAnchor="text" w:yAlign="inline"/>
                  <w:jc w:val="both"/>
                </w:pPr>
                <w:sdt>
                  <w:sdtPr>
                    <w:alias w:val="Family"/>
                    <w:tag w:val="Family name"/>
                    <w:id w:val="13406915"/>
                    <w:dataBinding w:prefixMappings="xmlns:ns0='http://schemas.openxmlformats.org/officeDocument/2006/extended-properties'" w:xpath="/ns0:Properties[1]/ns0:Company[1]" w:storeItemID="{6668398D-A668-4E3E-A5EB-62B293D839F1}"/>
                    <w:text/>
                  </w:sdtPr>
                  <w:sdtContent>
                    <w:r w:rsidR="005E5E96">
                      <w:t xml:space="preserve">Misys </w:t>
                    </w:r>
                    <w:proofErr w:type="spellStart"/>
                    <w:r w:rsidR="005E5E96">
                      <w:t>FusionInvest</w:t>
                    </w:r>
                    <w:proofErr w:type="spellEnd"/>
                  </w:sdtContent>
                </w:sdt>
              </w:p>
            </w:tc>
          </w:tr>
          <w:tr w:rsidR="008905CA" w:rsidTr="004F4426">
            <w:tc>
              <w:tcPr>
                <w:tcW w:w="7672" w:type="dxa"/>
                <w:tcBorders>
                  <w:top w:val="dotted" w:sz="8" w:space="0" w:color="313131" w:themeColor="text1"/>
                  <w:left w:val="nil"/>
                </w:tcBorders>
                <w:tcMar>
                  <w:top w:w="170" w:type="dxa"/>
                </w:tcMar>
              </w:tcPr>
              <w:sdt>
                <w:sdtPr>
                  <w:alias w:val="Title"/>
                  <w:tag w:val="Title"/>
                  <w:id w:val="13406919"/>
                  <w:dataBinding w:prefixMappings="xmlns:ns0='http://schemas.openxmlformats.org/package/2006/metadata/core-properties' xmlns:ns1='http://purl.org/dc/elements/1.1/'" w:xpath="/ns0:coreProperties[1]/ns1:title[1]" w:storeItemID="{6C3C8BC8-F283-45AE-878A-BAB7291924A1}"/>
                  <w:text/>
                </w:sdtPr>
                <w:sdtContent>
                  <w:p w:rsidR="008905CA" w:rsidRPr="00251B17" w:rsidRDefault="005E5E96" w:rsidP="00016D9D">
                    <w:pPr>
                      <w:pStyle w:val="MisysCoverTitle"/>
                      <w:framePr w:hSpace="0" w:wrap="auto" w:hAnchor="text" w:xAlign="left" w:yAlign="inline"/>
                      <w:jc w:val="both"/>
                    </w:pPr>
                    <w:r>
                      <w:t>Trade Mapping Toolkit</w:t>
                    </w:r>
                  </w:p>
                </w:sdtContent>
              </w:sdt>
            </w:tc>
          </w:tr>
          <w:tr w:rsidR="008905CA" w:rsidTr="004F4426">
            <w:sdt>
              <w:sdt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Borders>
                      <w:left w:val="nil"/>
                    </w:tcBorders>
                    <w:tcMar>
                      <w:top w:w="216" w:type="dxa"/>
                      <w:left w:w="115" w:type="dxa"/>
                      <w:bottom w:w="216" w:type="dxa"/>
                      <w:right w:w="115" w:type="dxa"/>
                    </w:tcMar>
                  </w:tcPr>
                  <w:p w:rsidR="008905CA" w:rsidRPr="003C0EDF" w:rsidRDefault="005E5E96" w:rsidP="00016D9D">
                    <w:pPr>
                      <w:pStyle w:val="MisysCoverSubTitle"/>
                      <w:framePr w:hSpace="0" w:wrap="auto" w:hAnchor="text" w:xAlign="left" w:yAlign="inline"/>
                      <w:jc w:val="both"/>
                    </w:pPr>
                    <w:r>
                      <w:t>As prepared for Mediolanum</w:t>
                    </w:r>
                  </w:p>
                </w:tc>
              </w:sdtContent>
            </w:sdt>
          </w:tr>
        </w:tbl>
        <w:tbl>
          <w:tblPr>
            <w:tblpPr w:leftFromText="187" w:rightFromText="187" w:horzAnchor="margin" w:tblpYSpec="bottom"/>
            <w:tblW w:w="3857" w:type="pct"/>
            <w:tblLook w:val="04A0" w:firstRow="1" w:lastRow="0" w:firstColumn="1" w:lastColumn="0" w:noHBand="0" w:noVBand="1"/>
          </w:tblPr>
          <w:tblGrid>
            <w:gridCol w:w="5863"/>
          </w:tblGrid>
          <w:tr w:rsidR="008905CA" w:rsidTr="004F4426">
            <w:tc>
              <w:tcPr>
                <w:tcW w:w="7221" w:type="dxa"/>
                <w:tcMar>
                  <w:top w:w="216" w:type="dxa"/>
                  <w:left w:w="115" w:type="dxa"/>
                  <w:bottom w:w="216" w:type="dxa"/>
                  <w:right w:w="115" w:type="dxa"/>
                </w:tcMar>
              </w:tcPr>
              <w:sdt>
                <w:sdt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8905CA" w:rsidRPr="00251B17" w:rsidRDefault="005E5E96" w:rsidP="00016D9D">
                    <w:pPr>
                      <w:pStyle w:val="NoSpacing"/>
                      <w:jc w:val="both"/>
                    </w:pPr>
                    <w:r>
                      <w:t>Mac Aodha, Sean</w:t>
                    </w:r>
                  </w:p>
                </w:sdtContent>
              </w:sdt>
              <w:sdt>
                <w:sdtPr>
                  <w:alias w:val="Date"/>
                  <w:tag w:val="Date"/>
                  <w:id w:val="13406932"/>
                  <w:dataBinding w:prefixMappings="xmlns:ns0='http://schemas.microsoft.com/office/2006/coverPageProps'" w:xpath="/ns0:CoverPageProperties[1]/ns0:PublishDate[1]" w:storeItemID="{55AF091B-3C7A-41E3-B477-F2FDAA23CFDA}"/>
                  <w:date>
                    <w:dateFormat w:val="d MMMM yyyy"/>
                    <w:lid w:val="en-US"/>
                    <w:storeMappedDataAs w:val="dateTime"/>
                    <w:calendar w:val="gregorian"/>
                  </w:date>
                </w:sdtPr>
                <w:sdtContent>
                  <w:p w:rsidR="008905CA" w:rsidRPr="004E1455" w:rsidRDefault="008905CA" w:rsidP="00016D9D">
                    <w:pPr>
                      <w:pStyle w:val="NoSpacing"/>
                      <w:jc w:val="both"/>
                    </w:pPr>
                    <w:r w:rsidRPr="00251B17">
                      <w:t>[Date]</w:t>
                    </w:r>
                  </w:p>
                </w:sdtContent>
              </w:sdt>
            </w:tc>
          </w:tr>
        </w:tbl>
        <w:p w:rsidR="00744D3F" w:rsidRDefault="004C4813" w:rsidP="00016D9D">
          <w:pPr>
            <w:pStyle w:val="MisysTextBody"/>
            <w:jc w:val="both"/>
          </w:pPr>
          <w:r>
            <w:rPr>
              <w:noProof/>
              <w:lang w:eastAsia="zh-CN"/>
            </w:rPr>
            <w:drawing>
              <wp:anchor distT="0" distB="0" distL="114300" distR="114300" simplePos="0" relativeHeight="251660288" behindDoc="1" locked="0" layoutInCell="1" allowOverlap="1" wp14:anchorId="59B5FA6E" wp14:editId="35553091">
                <wp:simplePos x="0" y="0"/>
                <wp:positionH relativeFrom="page">
                  <wp:posOffset>5943600</wp:posOffset>
                </wp:positionH>
                <wp:positionV relativeFrom="page">
                  <wp:posOffset>9355455</wp:posOffset>
                </wp:positionV>
                <wp:extent cx="1620000" cy="13398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nectiveIntelligence_384ppi.png"/>
                        <pic:cNvPicPr/>
                      </pic:nvPicPr>
                      <pic:blipFill>
                        <a:blip r:embed="rId15">
                          <a:extLst>
                            <a:ext uri="{28A0092B-C50C-407E-A947-70E740481C1C}">
                              <a14:useLocalDpi xmlns:a14="http://schemas.microsoft.com/office/drawing/2010/main" val="0"/>
                            </a:ext>
                          </a:extLst>
                        </a:blip>
                        <a:stretch>
                          <a:fillRect/>
                        </a:stretch>
                      </pic:blipFill>
                      <pic:spPr>
                        <a:xfrm>
                          <a:off x="0" y="0"/>
                          <a:ext cx="1620000" cy="1339850"/>
                        </a:xfrm>
                        <a:prstGeom prst="rect">
                          <a:avLst/>
                        </a:prstGeom>
                      </pic:spPr>
                    </pic:pic>
                  </a:graphicData>
                </a:graphic>
                <wp14:sizeRelH relativeFrom="margin">
                  <wp14:pctWidth>0</wp14:pctWidth>
                </wp14:sizeRelH>
                <wp14:sizeRelV relativeFrom="margin">
                  <wp14:pctHeight>0</wp14:pctHeight>
                </wp14:sizeRelV>
              </wp:anchor>
            </w:drawing>
          </w:r>
          <w:r w:rsidR="008905CA">
            <w:br w:type="page"/>
          </w:r>
        </w:p>
        <w:sdt>
          <w:sdtPr>
            <w:rPr>
              <w:rFonts w:ascii="Calibri" w:hAnsi="Calibri" w:cstheme="minorBidi"/>
              <w:bCs w:val="0"/>
              <w:color w:val="313131" w:themeColor="text1"/>
              <w:sz w:val="22"/>
              <w:szCs w:val="22"/>
            </w:rPr>
            <w:id w:val="-1973128341"/>
            <w:docPartObj>
              <w:docPartGallery w:val="Table of Contents"/>
              <w:docPartUnique/>
            </w:docPartObj>
          </w:sdtPr>
          <w:sdtEndPr>
            <w:rPr>
              <w:rFonts w:asciiTheme="minorHAnsi" w:hAnsiTheme="minorHAnsi"/>
              <w:sz w:val="20"/>
              <w:szCs w:val="20"/>
            </w:rPr>
          </w:sdtEndPr>
          <w:sdtContent>
            <w:p w:rsidR="00AF2848" w:rsidRPr="00037184" w:rsidRDefault="00AF2848" w:rsidP="00016D9D">
              <w:pPr>
                <w:pStyle w:val="TOCHeading"/>
                <w:jc w:val="both"/>
              </w:pPr>
              <w:r w:rsidRPr="00037184">
                <w:t>Contents</w:t>
              </w:r>
            </w:p>
            <w:p w:rsidR="00874F65" w:rsidRDefault="007D0E6D" w:rsidP="00016D9D">
              <w:pPr>
                <w:pStyle w:val="TOC1"/>
                <w:jc w:val="both"/>
                <w:rPr>
                  <w:rFonts w:asciiTheme="minorHAnsi" w:eastAsiaTheme="minorEastAsia" w:hAnsiTheme="minorHAnsi" w:cstheme="minorBidi"/>
                  <w:b w:val="0"/>
                  <w:noProof/>
                  <w:color w:val="auto"/>
                  <w:sz w:val="22"/>
                  <w:szCs w:val="22"/>
                  <w:lang w:val="en-IE" w:eastAsia="en-IE"/>
                </w:rPr>
              </w:pPr>
              <w:r>
                <w:fldChar w:fldCharType="begin"/>
              </w:r>
              <w:r>
                <w:instrText xml:space="preserve"> TOC \o "1-4" \h \z \t "Misys Text: Sub Head Lv1,3,Misys Text: Sub Head Lv2,4,Misys Section Heading Lv1,1,Misys Section Heading Lv2,2" </w:instrText>
              </w:r>
              <w:r>
                <w:fldChar w:fldCharType="separate"/>
              </w:r>
              <w:hyperlink w:anchor="_Toc456365864" w:history="1">
                <w:r w:rsidR="00874F65" w:rsidRPr="00BA2EFB">
                  <w:rPr>
                    <w:rStyle w:val="Hyperlink"/>
                    <w:noProof/>
                  </w:rPr>
                  <w:t>Document Control</w:t>
                </w:r>
                <w:r w:rsidR="00874F65">
                  <w:rPr>
                    <w:noProof/>
                    <w:webHidden/>
                  </w:rPr>
                  <w:tab/>
                </w:r>
                <w:r w:rsidR="00874F65">
                  <w:rPr>
                    <w:noProof/>
                    <w:webHidden/>
                  </w:rPr>
                  <w:fldChar w:fldCharType="begin"/>
                </w:r>
                <w:r w:rsidR="00874F65">
                  <w:rPr>
                    <w:noProof/>
                    <w:webHidden/>
                  </w:rPr>
                  <w:instrText xml:space="preserve"> PAGEREF _Toc456365864 \h </w:instrText>
                </w:r>
                <w:r w:rsidR="00874F65">
                  <w:rPr>
                    <w:noProof/>
                    <w:webHidden/>
                  </w:rPr>
                </w:r>
                <w:r w:rsidR="00874F65">
                  <w:rPr>
                    <w:noProof/>
                    <w:webHidden/>
                  </w:rPr>
                  <w:fldChar w:fldCharType="separate"/>
                </w:r>
                <w:r w:rsidR="00874F65">
                  <w:rPr>
                    <w:noProof/>
                    <w:webHidden/>
                  </w:rPr>
                  <w:t>2</w:t>
                </w:r>
                <w:r w:rsidR="00874F65">
                  <w:rPr>
                    <w:noProof/>
                    <w:webHidden/>
                  </w:rPr>
                  <w:fldChar w:fldCharType="end"/>
                </w:r>
              </w:hyperlink>
            </w:p>
            <w:p w:rsidR="00874F65" w:rsidRDefault="008969AC" w:rsidP="00016D9D">
              <w:pPr>
                <w:pStyle w:val="TOC2"/>
                <w:jc w:val="both"/>
                <w:rPr>
                  <w:rFonts w:asciiTheme="minorHAnsi" w:eastAsiaTheme="minorEastAsia" w:hAnsiTheme="minorHAnsi" w:cstheme="minorBidi"/>
                  <w:noProof/>
                  <w:color w:val="auto"/>
                  <w:sz w:val="22"/>
                  <w:szCs w:val="22"/>
                  <w:lang w:val="en-IE" w:eastAsia="en-IE"/>
                </w:rPr>
              </w:pPr>
              <w:hyperlink w:anchor="_Toc456365865" w:history="1">
                <w:r w:rsidR="00874F65" w:rsidRPr="00BA2EFB">
                  <w:rPr>
                    <w:rStyle w:val="Hyperlink"/>
                    <w:noProof/>
                  </w:rPr>
                  <w:t>Purpose</w:t>
                </w:r>
                <w:r w:rsidR="00874F65">
                  <w:rPr>
                    <w:noProof/>
                    <w:webHidden/>
                  </w:rPr>
                  <w:tab/>
                </w:r>
                <w:r w:rsidR="00874F65">
                  <w:rPr>
                    <w:noProof/>
                    <w:webHidden/>
                  </w:rPr>
                  <w:fldChar w:fldCharType="begin"/>
                </w:r>
                <w:r w:rsidR="00874F65">
                  <w:rPr>
                    <w:noProof/>
                    <w:webHidden/>
                  </w:rPr>
                  <w:instrText xml:space="preserve"> PAGEREF _Toc456365865 \h </w:instrText>
                </w:r>
                <w:r w:rsidR="00874F65">
                  <w:rPr>
                    <w:noProof/>
                    <w:webHidden/>
                  </w:rPr>
                </w:r>
                <w:r w:rsidR="00874F65">
                  <w:rPr>
                    <w:noProof/>
                    <w:webHidden/>
                  </w:rPr>
                  <w:fldChar w:fldCharType="separate"/>
                </w:r>
                <w:r w:rsidR="00874F65">
                  <w:rPr>
                    <w:noProof/>
                    <w:webHidden/>
                  </w:rPr>
                  <w:t>2</w:t>
                </w:r>
                <w:r w:rsidR="00874F65">
                  <w:rPr>
                    <w:noProof/>
                    <w:webHidden/>
                  </w:rPr>
                  <w:fldChar w:fldCharType="end"/>
                </w:r>
              </w:hyperlink>
            </w:p>
            <w:p w:rsidR="00874F65" w:rsidRDefault="008969AC" w:rsidP="00016D9D">
              <w:pPr>
                <w:pStyle w:val="TOC2"/>
                <w:jc w:val="both"/>
                <w:rPr>
                  <w:rFonts w:asciiTheme="minorHAnsi" w:eastAsiaTheme="minorEastAsia" w:hAnsiTheme="minorHAnsi" w:cstheme="minorBidi"/>
                  <w:noProof/>
                  <w:color w:val="auto"/>
                  <w:sz w:val="22"/>
                  <w:szCs w:val="22"/>
                  <w:lang w:val="en-IE" w:eastAsia="en-IE"/>
                </w:rPr>
              </w:pPr>
              <w:hyperlink w:anchor="_Toc456365866" w:history="1">
                <w:r w:rsidR="00874F65" w:rsidRPr="00BA2EFB">
                  <w:rPr>
                    <w:rStyle w:val="Hyperlink"/>
                    <w:noProof/>
                  </w:rPr>
                  <w:t>Version</w:t>
                </w:r>
                <w:r w:rsidR="00874F65">
                  <w:rPr>
                    <w:noProof/>
                    <w:webHidden/>
                  </w:rPr>
                  <w:tab/>
                </w:r>
                <w:r w:rsidR="00874F65">
                  <w:rPr>
                    <w:noProof/>
                    <w:webHidden/>
                  </w:rPr>
                  <w:fldChar w:fldCharType="begin"/>
                </w:r>
                <w:r w:rsidR="00874F65">
                  <w:rPr>
                    <w:noProof/>
                    <w:webHidden/>
                  </w:rPr>
                  <w:instrText xml:space="preserve"> PAGEREF _Toc456365866 \h </w:instrText>
                </w:r>
                <w:r w:rsidR="00874F65">
                  <w:rPr>
                    <w:noProof/>
                    <w:webHidden/>
                  </w:rPr>
                </w:r>
                <w:r w:rsidR="00874F65">
                  <w:rPr>
                    <w:noProof/>
                    <w:webHidden/>
                  </w:rPr>
                  <w:fldChar w:fldCharType="separate"/>
                </w:r>
                <w:r w:rsidR="00874F65">
                  <w:rPr>
                    <w:noProof/>
                    <w:webHidden/>
                  </w:rPr>
                  <w:t>2</w:t>
                </w:r>
                <w:r w:rsidR="00874F65">
                  <w:rPr>
                    <w:noProof/>
                    <w:webHidden/>
                  </w:rPr>
                  <w:fldChar w:fldCharType="end"/>
                </w:r>
              </w:hyperlink>
            </w:p>
            <w:p w:rsidR="00874F65" w:rsidRDefault="008969AC" w:rsidP="00016D9D">
              <w:pPr>
                <w:pStyle w:val="TOC1"/>
                <w:jc w:val="both"/>
                <w:rPr>
                  <w:rFonts w:asciiTheme="minorHAnsi" w:eastAsiaTheme="minorEastAsia" w:hAnsiTheme="minorHAnsi" w:cstheme="minorBidi"/>
                  <w:b w:val="0"/>
                  <w:noProof/>
                  <w:color w:val="auto"/>
                  <w:sz w:val="22"/>
                  <w:szCs w:val="22"/>
                  <w:lang w:val="en-IE" w:eastAsia="en-IE"/>
                </w:rPr>
              </w:pPr>
              <w:hyperlink w:anchor="_Toc456365867" w:history="1">
                <w:r w:rsidR="00874F65" w:rsidRPr="00BA2EFB">
                  <w:rPr>
                    <w:rStyle w:val="Hyperlink"/>
                    <w:noProof/>
                  </w:rPr>
                  <w:t>Business Requirement</w:t>
                </w:r>
                <w:r w:rsidR="00874F65">
                  <w:rPr>
                    <w:noProof/>
                    <w:webHidden/>
                  </w:rPr>
                  <w:tab/>
                </w:r>
                <w:r w:rsidR="00874F65">
                  <w:rPr>
                    <w:noProof/>
                    <w:webHidden/>
                  </w:rPr>
                  <w:fldChar w:fldCharType="begin"/>
                </w:r>
                <w:r w:rsidR="00874F65">
                  <w:rPr>
                    <w:noProof/>
                    <w:webHidden/>
                  </w:rPr>
                  <w:instrText xml:space="preserve"> PAGEREF _Toc456365867 \h </w:instrText>
                </w:r>
                <w:r w:rsidR="00874F65">
                  <w:rPr>
                    <w:noProof/>
                    <w:webHidden/>
                  </w:rPr>
                </w:r>
                <w:r w:rsidR="00874F65">
                  <w:rPr>
                    <w:noProof/>
                    <w:webHidden/>
                  </w:rPr>
                  <w:fldChar w:fldCharType="separate"/>
                </w:r>
                <w:r w:rsidR="00874F65">
                  <w:rPr>
                    <w:noProof/>
                    <w:webHidden/>
                  </w:rPr>
                  <w:t>3</w:t>
                </w:r>
                <w:r w:rsidR="00874F65">
                  <w:rPr>
                    <w:noProof/>
                    <w:webHidden/>
                  </w:rPr>
                  <w:fldChar w:fldCharType="end"/>
                </w:r>
              </w:hyperlink>
            </w:p>
            <w:p w:rsidR="00874F65" w:rsidRDefault="008969AC" w:rsidP="00016D9D">
              <w:pPr>
                <w:pStyle w:val="TOC2"/>
                <w:jc w:val="both"/>
                <w:rPr>
                  <w:rFonts w:asciiTheme="minorHAnsi" w:eastAsiaTheme="minorEastAsia" w:hAnsiTheme="minorHAnsi" w:cstheme="minorBidi"/>
                  <w:noProof/>
                  <w:color w:val="auto"/>
                  <w:sz w:val="22"/>
                  <w:szCs w:val="22"/>
                  <w:lang w:val="en-IE" w:eastAsia="en-IE"/>
                </w:rPr>
              </w:pPr>
              <w:hyperlink w:anchor="_Toc456365868" w:history="1">
                <w:r w:rsidR="00874F65" w:rsidRPr="00BA2EFB">
                  <w:rPr>
                    <w:rStyle w:val="Hyperlink"/>
                    <w:noProof/>
                  </w:rPr>
                  <w:t>Common Identifier</w:t>
                </w:r>
                <w:r w:rsidR="00874F65">
                  <w:rPr>
                    <w:noProof/>
                    <w:webHidden/>
                  </w:rPr>
                  <w:tab/>
                </w:r>
                <w:r w:rsidR="00874F65">
                  <w:rPr>
                    <w:noProof/>
                    <w:webHidden/>
                  </w:rPr>
                  <w:fldChar w:fldCharType="begin"/>
                </w:r>
                <w:r w:rsidR="00874F65">
                  <w:rPr>
                    <w:noProof/>
                    <w:webHidden/>
                  </w:rPr>
                  <w:instrText xml:space="preserve"> PAGEREF _Toc456365868 \h </w:instrText>
                </w:r>
                <w:r w:rsidR="00874F65">
                  <w:rPr>
                    <w:noProof/>
                    <w:webHidden/>
                  </w:rPr>
                </w:r>
                <w:r w:rsidR="00874F65">
                  <w:rPr>
                    <w:noProof/>
                    <w:webHidden/>
                  </w:rPr>
                  <w:fldChar w:fldCharType="separate"/>
                </w:r>
                <w:r w:rsidR="00874F65">
                  <w:rPr>
                    <w:noProof/>
                    <w:webHidden/>
                  </w:rPr>
                  <w:t>3</w:t>
                </w:r>
                <w:r w:rsidR="00874F65">
                  <w:rPr>
                    <w:noProof/>
                    <w:webHidden/>
                  </w:rPr>
                  <w:fldChar w:fldCharType="end"/>
                </w:r>
              </w:hyperlink>
            </w:p>
            <w:p w:rsidR="00874F65" w:rsidRDefault="008969AC" w:rsidP="00016D9D">
              <w:pPr>
                <w:pStyle w:val="TOC2"/>
                <w:jc w:val="both"/>
                <w:rPr>
                  <w:rFonts w:asciiTheme="minorHAnsi" w:eastAsiaTheme="minorEastAsia" w:hAnsiTheme="minorHAnsi" w:cstheme="minorBidi"/>
                  <w:noProof/>
                  <w:color w:val="auto"/>
                  <w:sz w:val="22"/>
                  <w:szCs w:val="22"/>
                  <w:lang w:val="en-IE" w:eastAsia="en-IE"/>
                </w:rPr>
              </w:pPr>
              <w:hyperlink w:anchor="_Toc456365869" w:history="1">
                <w:r w:rsidR="00874F65" w:rsidRPr="00BA2EFB">
                  <w:rPr>
                    <w:rStyle w:val="Hyperlink"/>
                    <w:noProof/>
                  </w:rPr>
                  <w:t>Configured Structures</w:t>
                </w:r>
                <w:r w:rsidR="00874F65">
                  <w:rPr>
                    <w:noProof/>
                    <w:webHidden/>
                  </w:rPr>
                  <w:tab/>
                </w:r>
                <w:r w:rsidR="00874F65">
                  <w:rPr>
                    <w:noProof/>
                    <w:webHidden/>
                  </w:rPr>
                  <w:fldChar w:fldCharType="begin"/>
                </w:r>
                <w:r w:rsidR="00874F65">
                  <w:rPr>
                    <w:noProof/>
                    <w:webHidden/>
                  </w:rPr>
                  <w:instrText xml:space="preserve"> PAGEREF _Toc456365869 \h </w:instrText>
                </w:r>
                <w:r w:rsidR="00874F65">
                  <w:rPr>
                    <w:noProof/>
                    <w:webHidden/>
                  </w:rPr>
                </w:r>
                <w:r w:rsidR="00874F65">
                  <w:rPr>
                    <w:noProof/>
                    <w:webHidden/>
                  </w:rPr>
                  <w:fldChar w:fldCharType="separate"/>
                </w:r>
                <w:r w:rsidR="00874F65">
                  <w:rPr>
                    <w:noProof/>
                    <w:webHidden/>
                  </w:rPr>
                  <w:t>3</w:t>
                </w:r>
                <w:r w:rsidR="00874F65">
                  <w:rPr>
                    <w:noProof/>
                    <w:webHidden/>
                  </w:rPr>
                  <w:fldChar w:fldCharType="end"/>
                </w:r>
              </w:hyperlink>
            </w:p>
            <w:p w:rsidR="00874F65" w:rsidRDefault="008969AC" w:rsidP="00016D9D">
              <w:pPr>
                <w:pStyle w:val="TOC3"/>
                <w:tabs>
                  <w:tab w:val="right" w:leader="dot" w:pos="7360"/>
                </w:tabs>
                <w:jc w:val="both"/>
                <w:rPr>
                  <w:rFonts w:asciiTheme="minorHAnsi" w:eastAsiaTheme="minorEastAsia" w:hAnsiTheme="minorHAnsi" w:cstheme="minorBidi"/>
                  <w:b w:val="0"/>
                  <w:noProof/>
                  <w:color w:val="auto"/>
                  <w:sz w:val="22"/>
                  <w:szCs w:val="22"/>
                  <w:lang w:val="en-IE" w:eastAsia="en-IE"/>
                </w:rPr>
              </w:pPr>
              <w:hyperlink w:anchor="_Toc456365870" w:history="1">
                <w:r w:rsidR="00874F65" w:rsidRPr="00BA2EFB">
                  <w:rPr>
                    <w:rStyle w:val="Hyperlink"/>
                    <w:noProof/>
                  </w:rPr>
                  <w:t>Portfolio</w:t>
                </w:r>
                <w:r w:rsidR="00874F65">
                  <w:rPr>
                    <w:noProof/>
                    <w:webHidden/>
                  </w:rPr>
                  <w:tab/>
                </w:r>
                <w:r w:rsidR="00874F65">
                  <w:rPr>
                    <w:noProof/>
                    <w:webHidden/>
                  </w:rPr>
                  <w:fldChar w:fldCharType="begin"/>
                </w:r>
                <w:r w:rsidR="00874F65">
                  <w:rPr>
                    <w:noProof/>
                    <w:webHidden/>
                  </w:rPr>
                  <w:instrText xml:space="preserve"> PAGEREF _Toc456365870 \h </w:instrText>
                </w:r>
                <w:r w:rsidR="00874F65">
                  <w:rPr>
                    <w:noProof/>
                    <w:webHidden/>
                  </w:rPr>
                </w:r>
                <w:r w:rsidR="00874F65">
                  <w:rPr>
                    <w:noProof/>
                    <w:webHidden/>
                  </w:rPr>
                  <w:fldChar w:fldCharType="separate"/>
                </w:r>
                <w:r w:rsidR="00874F65">
                  <w:rPr>
                    <w:noProof/>
                    <w:webHidden/>
                  </w:rPr>
                  <w:t>3</w:t>
                </w:r>
                <w:r w:rsidR="00874F65">
                  <w:rPr>
                    <w:noProof/>
                    <w:webHidden/>
                  </w:rPr>
                  <w:fldChar w:fldCharType="end"/>
                </w:r>
              </w:hyperlink>
            </w:p>
            <w:p w:rsidR="00874F65" w:rsidRDefault="008969AC" w:rsidP="00016D9D">
              <w:pPr>
                <w:pStyle w:val="TOC3"/>
                <w:tabs>
                  <w:tab w:val="right" w:leader="dot" w:pos="7360"/>
                </w:tabs>
                <w:jc w:val="both"/>
                <w:rPr>
                  <w:rFonts w:asciiTheme="minorHAnsi" w:eastAsiaTheme="minorEastAsia" w:hAnsiTheme="minorHAnsi" w:cstheme="minorBidi"/>
                  <w:b w:val="0"/>
                  <w:noProof/>
                  <w:color w:val="auto"/>
                  <w:sz w:val="22"/>
                  <w:szCs w:val="22"/>
                  <w:lang w:val="en-IE" w:eastAsia="en-IE"/>
                </w:rPr>
              </w:pPr>
              <w:hyperlink w:anchor="_Toc456365871" w:history="1">
                <w:r w:rsidR="00874F65" w:rsidRPr="00BA2EFB">
                  <w:rPr>
                    <w:rStyle w:val="Hyperlink"/>
                    <w:noProof/>
                  </w:rPr>
                  <w:t>Nostro Account</w:t>
                </w:r>
                <w:r w:rsidR="00874F65">
                  <w:rPr>
                    <w:noProof/>
                    <w:webHidden/>
                  </w:rPr>
                  <w:tab/>
                </w:r>
                <w:r w:rsidR="00874F65">
                  <w:rPr>
                    <w:noProof/>
                    <w:webHidden/>
                  </w:rPr>
                  <w:fldChar w:fldCharType="begin"/>
                </w:r>
                <w:r w:rsidR="00874F65">
                  <w:rPr>
                    <w:noProof/>
                    <w:webHidden/>
                  </w:rPr>
                  <w:instrText xml:space="preserve"> PAGEREF _Toc456365871 \h </w:instrText>
                </w:r>
                <w:r w:rsidR="00874F65">
                  <w:rPr>
                    <w:noProof/>
                    <w:webHidden/>
                  </w:rPr>
                </w:r>
                <w:r w:rsidR="00874F65">
                  <w:rPr>
                    <w:noProof/>
                    <w:webHidden/>
                  </w:rPr>
                  <w:fldChar w:fldCharType="separate"/>
                </w:r>
                <w:r w:rsidR="00874F65">
                  <w:rPr>
                    <w:noProof/>
                    <w:webHidden/>
                  </w:rPr>
                  <w:t>4</w:t>
                </w:r>
                <w:r w:rsidR="00874F65">
                  <w:rPr>
                    <w:noProof/>
                    <w:webHidden/>
                  </w:rPr>
                  <w:fldChar w:fldCharType="end"/>
                </w:r>
              </w:hyperlink>
            </w:p>
            <w:p w:rsidR="00874F65" w:rsidRDefault="008969AC" w:rsidP="00016D9D">
              <w:pPr>
                <w:pStyle w:val="TOC3"/>
                <w:tabs>
                  <w:tab w:val="right" w:leader="dot" w:pos="7360"/>
                </w:tabs>
                <w:jc w:val="both"/>
                <w:rPr>
                  <w:rFonts w:asciiTheme="minorHAnsi" w:eastAsiaTheme="minorEastAsia" w:hAnsiTheme="minorHAnsi" w:cstheme="minorBidi"/>
                  <w:b w:val="0"/>
                  <w:noProof/>
                  <w:color w:val="auto"/>
                  <w:sz w:val="22"/>
                  <w:szCs w:val="22"/>
                  <w:lang w:val="en-IE" w:eastAsia="en-IE"/>
                </w:rPr>
              </w:pPr>
              <w:hyperlink w:anchor="_Toc456365872" w:history="1">
                <w:r w:rsidR="00874F65" w:rsidRPr="00BA2EFB">
                  <w:rPr>
                    <w:rStyle w:val="Hyperlink"/>
                    <w:noProof/>
                  </w:rPr>
                  <w:t>Third Parties</w:t>
                </w:r>
                <w:r w:rsidR="00874F65">
                  <w:rPr>
                    <w:noProof/>
                    <w:webHidden/>
                  </w:rPr>
                  <w:tab/>
                </w:r>
                <w:r w:rsidR="00874F65">
                  <w:rPr>
                    <w:noProof/>
                    <w:webHidden/>
                  </w:rPr>
                  <w:fldChar w:fldCharType="begin"/>
                </w:r>
                <w:r w:rsidR="00874F65">
                  <w:rPr>
                    <w:noProof/>
                    <w:webHidden/>
                  </w:rPr>
                  <w:instrText xml:space="preserve"> PAGEREF _Toc456365872 \h </w:instrText>
                </w:r>
                <w:r w:rsidR="00874F65">
                  <w:rPr>
                    <w:noProof/>
                    <w:webHidden/>
                  </w:rPr>
                </w:r>
                <w:r w:rsidR="00874F65">
                  <w:rPr>
                    <w:noProof/>
                    <w:webHidden/>
                  </w:rPr>
                  <w:fldChar w:fldCharType="separate"/>
                </w:r>
                <w:r w:rsidR="00874F65">
                  <w:rPr>
                    <w:noProof/>
                    <w:webHidden/>
                  </w:rPr>
                  <w:t>5</w:t>
                </w:r>
                <w:r w:rsidR="00874F65">
                  <w:rPr>
                    <w:noProof/>
                    <w:webHidden/>
                  </w:rPr>
                  <w:fldChar w:fldCharType="end"/>
                </w:r>
              </w:hyperlink>
            </w:p>
            <w:p w:rsidR="00874F65" w:rsidRDefault="008969AC" w:rsidP="00016D9D">
              <w:pPr>
                <w:pStyle w:val="TOC1"/>
                <w:jc w:val="both"/>
                <w:rPr>
                  <w:rFonts w:asciiTheme="minorHAnsi" w:eastAsiaTheme="minorEastAsia" w:hAnsiTheme="minorHAnsi" w:cstheme="minorBidi"/>
                  <w:b w:val="0"/>
                  <w:noProof/>
                  <w:color w:val="auto"/>
                  <w:sz w:val="22"/>
                  <w:szCs w:val="22"/>
                  <w:lang w:val="en-IE" w:eastAsia="en-IE"/>
                </w:rPr>
              </w:pPr>
              <w:hyperlink w:anchor="_Toc456365873" w:history="1">
                <w:r w:rsidR="00874F65" w:rsidRPr="00BA2EFB">
                  <w:rPr>
                    <w:rStyle w:val="Hyperlink"/>
                    <w:noProof/>
                  </w:rPr>
                  <w:t>Implementation Requirement</w:t>
                </w:r>
                <w:r w:rsidR="00874F65">
                  <w:rPr>
                    <w:noProof/>
                    <w:webHidden/>
                  </w:rPr>
                  <w:tab/>
                </w:r>
                <w:r w:rsidR="00874F65">
                  <w:rPr>
                    <w:noProof/>
                    <w:webHidden/>
                  </w:rPr>
                  <w:fldChar w:fldCharType="begin"/>
                </w:r>
                <w:r w:rsidR="00874F65">
                  <w:rPr>
                    <w:noProof/>
                    <w:webHidden/>
                  </w:rPr>
                  <w:instrText xml:space="preserve"> PAGEREF _Toc456365873 \h </w:instrText>
                </w:r>
                <w:r w:rsidR="00874F65">
                  <w:rPr>
                    <w:noProof/>
                    <w:webHidden/>
                  </w:rPr>
                </w:r>
                <w:r w:rsidR="00874F65">
                  <w:rPr>
                    <w:noProof/>
                    <w:webHidden/>
                  </w:rPr>
                  <w:fldChar w:fldCharType="separate"/>
                </w:r>
                <w:r w:rsidR="00874F65">
                  <w:rPr>
                    <w:noProof/>
                    <w:webHidden/>
                  </w:rPr>
                  <w:t>5</w:t>
                </w:r>
                <w:r w:rsidR="00874F65">
                  <w:rPr>
                    <w:noProof/>
                    <w:webHidden/>
                  </w:rPr>
                  <w:fldChar w:fldCharType="end"/>
                </w:r>
              </w:hyperlink>
            </w:p>
            <w:p w:rsidR="00874F65" w:rsidRDefault="008969AC" w:rsidP="00016D9D">
              <w:pPr>
                <w:pStyle w:val="TOC2"/>
                <w:jc w:val="both"/>
                <w:rPr>
                  <w:rFonts w:asciiTheme="minorHAnsi" w:eastAsiaTheme="minorEastAsia" w:hAnsiTheme="minorHAnsi" w:cstheme="minorBidi"/>
                  <w:noProof/>
                  <w:color w:val="auto"/>
                  <w:sz w:val="22"/>
                  <w:szCs w:val="22"/>
                  <w:lang w:val="en-IE" w:eastAsia="en-IE"/>
                </w:rPr>
              </w:pPr>
              <w:hyperlink w:anchor="_Toc456365874" w:history="1">
                <w:r w:rsidR="00874F65" w:rsidRPr="00BA2EFB">
                  <w:rPr>
                    <w:rStyle w:val="Hyperlink"/>
                    <w:noProof/>
                  </w:rPr>
                  <w:t>Toolkit Parameters</w:t>
                </w:r>
                <w:r w:rsidR="00874F65">
                  <w:rPr>
                    <w:noProof/>
                    <w:webHidden/>
                  </w:rPr>
                  <w:tab/>
                </w:r>
                <w:r w:rsidR="00874F65">
                  <w:rPr>
                    <w:noProof/>
                    <w:webHidden/>
                  </w:rPr>
                  <w:fldChar w:fldCharType="begin"/>
                </w:r>
                <w:r w:rsidR="00874F65">
                  <w:rPr>
                    <w:noProof/>
                    <w:webHidden/>
                  </w:rPr>
                  <w:instrText xml:space="preserve"> PAGEREF _Toc456365874 \h </w:instrText>
                </w:r>
                <w:r w:rsidR="00874F65">
                  <w:rPr>
                    <w:noProof/>
                    <w:webHidden/>
                  </w:rPr>
                </w:r>
                <w:r w:rsidR="00874F65">
                  <w:rPr>
                    <w:noProof/>
                    <w:webHidden/>
                  </w:rPr>
                  <w:fldChar w:fldCharType="separate"/>
                </w:r>
                <w:r w:rsidR="00874F65">
                  <w:rPr>
                    <w:noProof/>
                    <w:webHidden/>
                  </w:rPr>
                  <w:t>5</w:t>
                </w:r>
                <w:r w:rsidR="00874F65">
                  <w:rPr>
                    <w:noProof/>
                    <w:webHidden/>
                  </w:rPr>
                  <w:fldChar w:fldCharType="end"/>
                </w:r>
              </w:hyperlink>
            </w:p>
            <w:p w:rsidR="00874F65" w:rsidRDefault="008969AC" w:rsidP="00016D9D">
              <w:pPr>
                <w:pStyle w:val="TOC2"/>
                <w:jc w:val="both"/>
                <w:rPr>
                  <w:rFonts w:asciiTheme="minorHAnsi" w:eastAsiaTheme="minorEastAsia" w:hAnsiTheme="minorHAnsi" w:cstheme="minorBidi"/>
                  <w:noProof/>
                  <w:color w:val="auto"/>
                  <w:sz w:val="22"/>
                  <w:szCs w:val="22"/>
                  <w:lang w:val="en-IE" w:eastAsia="en-IE"/>
                </w:rPr>
              </w:pPr>
              <w:hyperlink w:anchor="_Toc456365875" w:history="1">
                <w:r w:rsidR="00874F65" w:rsidRPr="00BA2EFB">
                  <w:rPr>
                    <w:rStyle w:val="Hyperlink"/>
                    <w:noProof/>
                  </w:rPr>
                  <w:t>Mapping</w:t>
                </w:r>
                <w:r w:rsidR="00874F65">
                  <w:rPr>
                    <w:noProof/>
                    <w:webHidden/>
                  </w:rPr>
                  <w:tab/>
                </w:r>
                <w:r w:rsidR="00874F65">
                  <w:rPr>
                    <w:noProof/>
                    <w:webHidden/>
                  </w:rPr>
                  <w:fldChar w:fldCharType="begin"/>
                </w:r>
                <w:r w:rsidR="00874F65">
                  <w:rPr>
                    <w:noProof/>
                    <w:webHidden/>
                  </w:rPr>
                  <w:instrText xml:space="preserve"> PAGEREF _Toc456365875 \h </w:instrText>
                </w:r>
                <w:r w:rsidR="00874F65">
                  <w:rPr>
                    <w:noProof/>
                    <w:webHidden/>
                  </w:rPr>
                </w:r>
                <w:r w:rsidR="00874F65">
                  <w:rPr>
                    <w:noProof/>
                    <w:webHidden/>
                  </w:rPr>
                  <w:fldChar w:fldCharType="separate"/>
                </w:r>
                <w:r w:rsidR="00874F65">
                  <w:rPr>
                    <w:noProof/>
                    <w:webHidden/>
                  </w:rPr>
                  <w:t>6</w:t>
                </w:r>
                <w:r w:rsidR="00874F65">
                  <w:rPr>
                    <w:noProof/>
                    <w:webHidden/>
                  </w:rPr>
                  <w:fldChar w:fldCharType="end"/>
                </w:r>
              </w:hyperlink>
            </w:p>
            <w:p w:rsidR="00874F65" w:rsidRDefault="008969AC" w:rsidP="00016D9D">
              <w:pPr>
                <w:pStyle w:val="TOC3"/>
                <w:tabs>
                  <w:tab w:val="right" w:leader="dot" w:pos="7360"/>
                </w:tabs>
                <w:jc w:val="both"/>
                <w:rPr>
                  <w:rFonts w:asciiTheme="minorHAnsi" w:eastAsiaTheme="minorEastAsia" w:hAnsiTheme="minorHAnsi" w:cstheme="minorBidi"/>
                  <w:b w:val="0"/>
                  <w:noProof/>
                  <w:color w:val="auto"/>
                  <w:sz w:val="22"/>
                  <w:szCs w:val="22"/>
                  <w:lang w:val="en-IE" w:eastAsia="en-IE"/>
                </w:rPr>
              </w:pPr>
              <w:hyperlink w:anchor="_Toc456365876" w:history="1">
                <w:r w:rsidR="00874F65" w:rsidRPr="00BA2EFB">
                  <w:rPr>
                    <w:rStyle w:val="Hyperlink"/>
                    <w:noProof/>
                  </w:rPr>
                  <w:t>Portfolio</w:t>
                </w:r>
                <w:r w:rsidR="00874F65">
                  <w:rPr>
                    <w:noProof/>
                    <w:webHidden/>
                  </w:rPr>
                  <w:tab/>
                </w:r>
                <w:r w:rsidR="00874F65">
                  <w:rPr>
                    <w:noProof/>
                    <w:webHidden/>
                  </w:rPr>
                  <w:fldChar w:fldCharType="begin"/>
                </w:r>
                <w:r w:rsidR="00874F65">
                  <w:rPr>
                    <w:noProof/>
                    <w:webHidden/>
                  </w:rPr>
                  <w:instrText xml:space="preserve"> PAGEREF _Toc456365876 \h </w:instrText>
                </w:r>
                <w:r w:rsidR="00874F65">
                  <w:rPr>
                    <w:noProof/>
                    <w:webHidden/>
                  </w:rPr>
                </w:r>
                <w:r w:rsidR="00874F65">
                  <w:rPr>
                    <w:noProof/>
                    <w:webHidden/>
                  </w:rPr>
                  <w:fldChar w:fldCharType="separate"/>
                </w:r>
                <w:r w:rsidR="00874F65">
                  <w:rPr>
                    <w:noProof/>
                    <w:webHidden/>
                  </w:rPr>
                  <w:t>6</w:t>
                </w:r>
                <w:r w:rsidR="00874F65">
                  <w:rPr>
                    <w:noProof/>
                    <w:webHidden/>
                  </w:rPr>
                  <w:fldChar w:fldCharType="end"/>
                </w:r>
              </w:hyperlink>
            </w:p>
            <w:p w:rsidR="00874F65" w:rsidRDefault="008969AC" w:rsidP="00016D9D">
              <w:pPr>
                <w:pStyle w:val="TOC3"/>
                <w:tabs>
                  <w:tab w:val="right" w:leader="dot" w:pos="7360"/>
                </w:tabs>
                <w:jc w:val="both"/>
                <w:rPr>
                  <w:rFonts w:asciiTheme="minorHAnsi" w:eastAsiaTheme="minorEastAsia" w:hAnsiTheme="minorHAnsi" w:cstheme="minorBidi"/>
                  <w:b w:val="0"/>
                  <w:noProof/>
                  <w:color w:val="auto"/>
                  <w:sz w:val="22"/>
                  <w:szCs w:val="22"/>
                  <w:lang w:val="en-IE" w:eastAsia="en-IE"/>
                </w:rPr>
              </w:pPr>
              <w:hyperlink w:anchor="_Toc456365877" w:history="1">
                <w:r w:rsidR="00874F65" w:rsidRPr="00BA2EFB">
                  <w:rPr>
                    <w:rStyle w:val="Hyperlink"/>
                    <w:noProof/>
                  </w:rPr>
                  <w:t>Third Parties</w:t>
                </w:r>
                <w:r w:rsidR="00874F65">
                  <w:rPr>
                    <w:noProof/>
                    <w:webHidden/>
                  </w:rPr>
                  <w:tab/>
                </w:r>
                <w:r w:rsidR="00874F65">
                  <w:rPr>
                    <w:noProof/>
                    <w:webHidden/>
                  </w:rPr>
                  <w:fldChar w:fldCharType="begin"/>
                </w:r>
                <w:r w:rsidR="00874F65">
                  <w:rPr>
                    <w:noProof/>
                    <w:webHidden/>
                  </w:rPr>
                  <w:instrText xml:space="preserve"> PAGEREF _Toc456365877 \h </w:instrText>
                </w:r>
                <w:r w:rsidR="00874F65">
                  <w:rPr>
                    <w:noProof/>
                    <w:webHidden/>
                  </w:rPr>
                </w:r>
                <w:r w:rsidR="00874F65">
                  <w:rPr>
                    <w:noProof/>
                    <w:webHidden/>
                  </w:rPr>
                  <w:fldChar w:fldCharType="separate"/>
                </w:r>
                <w:r w:rsidR="00874F65">
                  <w:rPr>
                    <w:noProof/>
                    <w:webHidden/>
                  </w:rPr>
                  <w:t>6</w:t>
                </w:r>
                <w:r w:rsidR="00874F65">
                  <w:rPr>
                    <w:noProof/>
                    <w:webHidden/>
                  </w:rPr>
                  <w:fldChar w:fldCharType="end"/>
                </w:r>
              </w:hyperlink>
            </w:p>
            <w:p w:rsidR="00874F65" w:rsidRDefault="008969AC" w:rsidP="00016D9D">
              <w:pPr>
                <w:pStyle w:val="TOC3"/>
                <w:tabs>
                  <w:tab w:val="right" w:leader="dot" w:pos="7360"/>
                </w:tabs>
                <w:jc w:val="both"/>
                <w:rPr>
                  <w:rFonts w:asciiTheme="minorHAnsi" w:eastAsiaTheme="minorEastAsia" w:hAnsiTheme="minorHAnsi" w:cstheme="minorBidi"/>
                  <w:b w:val="0"/>
                  <w:noProof/>
                  <w:color w:val="auto"/>
                  <w:sz w:val="22"/>
                  <w:szCs w:val="22"/>
                  <w:lang w:val="en-IE" w:eastAsia="en-IE"/>
                </w:rPr>
              </w:pPr>
              <w:hyperlink w:anchor="_Toc456365878" w:history="1">
                <w:r w:rsidR="00874F65" w:rsidRPr="00BA2EFB">
                  <w:rPr>
                    <w:rStyle w:val="Hyperlink"/>
                    <w:noProof/>
                  </w:rPr>
                  <w:t>Nostro Settlement Path</w:t>
                </w:r>
                <w:r w:rsidR="00874F65">
                  <w:rPr>
                    <w:noProof/>
                    <w:webHidden/>
                  </w:rPr>
                  <w:tab/>
                </w:r>
                <w:r w:rsidR="00874F65">
                  <w:rPr>
                    <w:noProof/>
                    <w:webHidden/>
                  </w:rPr>
                  <w:fldChar w:fldCharType="begin"/>
                </w:r>
                <w:r w:rsidR="00874F65">
                  <w:rPr>
                    <w:noProof/>
                    <w:webHidden/>
                  </w:rPr>
                  <w:instrText xml:space="preserve"> PAGEREF _Toc456365878 \h </w:instrText>
                </w:r>
                <w:r w:rsidR="00874F65">
                  <w:rPr>
                    <w:noProof/>
                    <w:webHidden/>
                  </w:rPr>
                </w:r>
                <w:r w:rsidR="00874F65">
                  <w:rPr>
                    <w:noProof/>
                    <w:webHidden/>
                  </w:rPr>
                  <w:fldChar w:fldCharType="separate"/>
                </w:r>
                <w:r w:rsidR="00874F65">
                  <w:rPr>
                    <w:noProof/>
                    <w:webHidden/>
                  </w:rPr>
                  <w:t>6</w:t>
                </w:r>
                <w:r w:rsidR="00874F65">
                  <w:rPr>
                    <w:noProof/>
                    <w:webHidden/>
                  </w:rPr>
                  <w:fldChar w:fldCharType="end"/>
                </w:r>
              </w:hyperlink>
            </w:p>
            <w:p w:rsidR="00D52886" w:rsidRDefault="007D0E6D" w:rsidP="00016D9D">
              <w:pPr>
                <w:jc w:val="both"/>
              </w:pPr>
              <w:r>
                <w:rPr>
                  <w:rFonts w:asciiTheme="majorHAnsi" w:hAnsiTheme="majorHAnsi"/>
                  <w:b/>
                  <w:sz w:val="32"/>
                </w:rPr>
                <w:fldChar w:fldCharType="end"/>
              </w:r>
            </w:p>
          </w:sdtContent>
        </w:sdt>
      </w:sdtContent>
    </w:sdt>
    <w:p w:rsidR="004F4426" w:rsidRDefault="0050680E" w:rsidP="00016D9D">
      <w:pPr>
        <w:jc w:val="both"/>
        <w:sectPr w:rsidR="004F4426" w:rsidSect="004F4426">
          <w:footerReference w:type="default" r:id="rId16"/>
          <w:footerReference w:type="first" r:id="rId17"/>
          <w:pgSz w:w="11906" w:h="16838" w:code="9"/>
          <w:pgMar w:top="1134" w:right="1134" w:bottom="1134" w:left="3402" w:header="567" w:footer="567" w:gutter="0"/>
          <w:pgNumType w:start="0"/>
          <w:cols w:space="708"/>
          <w:titlePg/>
          <w:docGrid w:linePitch="360"/>
        </w:sectPr>
      </w:pPr>
      <w:r>
        <w:rPr>
          <w:noProof/>
          <w:lang w:eastAsia="zh-CN"/>
        </w:rPr>
        <mc:AlternateContent>
          <mc:Choice Requires="wps">
            <w:drawing>
              <wp:anchor distT="0" distB="0" distL="114300" distR="114300" simplePos="0" relativeHeight="251661312" behindDoc="1" locked="0" layoutInCell="1" allowOverlap="1" wp14:anchorId="20350604" wp14:editId="2D348B0A">
                <wp:simplePos x="0" y="0"/>
                <wp:positionH relativeFrom="page">
                  <wp:posOffset>361950</wp:posOffset>
                </wp:positionH>
                <wp:positionV relativeFrom="page">
                  <wp:posOffset>7762875</wp:posOffset>
                </wp:positionV>
                <wp:extent cx="1440000" cy="2609215"/>
                <wp:effectExtent l="0" t="0" r="8255" b="635"/>
                <wp:wrapNone/>
                <wp:docPr id="4" name="Text Box 4"/>
                <wp:cNvGraphicFramePr/>
                <a:graphic xmlns:a="http://schemas.openxmlformats.org/drawingml/2006/main">
                  <a:graphicData uri="http://schemas.microsoft.com/office/word/2010/wordprocessingShape">
                    <wps:wsp>
                      <wps:cNvSpPr txBox="1"/>
                      <wps:spPr>
                        <a:xfrm>
                          <a:off x="0" y="0"/>
                          <a:ext cx="1440000" cy="2609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271A" w:rsidRPr="00B7451A" w:rsidRDefault="0089271A" w:rsidP="005860BA">
                            <w:pPr>
                              <w:rPr>
                                <w:b/>
                              </w:rPr>
                            </w:pPr>
                            <w:r w:rsidRPr="00B7451A">
                              <w:rPr>
                                <w:b/>
                              </w:rPr>
                              <w:t xml:space="preserve">© Misys Limited </w:t>
                            </w:r>
                            <w:r w:rsidRPr="00B7451A">
                              <w:rPr>
                                <w:b/>
                              </w:rPr>
                              <w:br/>
                            </w:r>
                            <w:proofErr w:type="gramStart"/>
                            <w:r w:rsidRPr="00B7451A">
                              <w:rPr>
                                <w:b/>
                              </w:rPr>
                              <w:t>All</w:t>
                            </w:r>
                            <w:proofErr w:type="gramEnd"/>
                            <w:r w:rsidRPr="00B7451A">
                              <w:rPr>
                                <w:b/>
                              </w:rPr>
                              <w:t xml:space="preserve"> rights reserved</w:t>
                            </w:r>
                          </w:p>
                          <w:p w:rsidR="0089271A" w:rsidRPr="00B7451A" w:rsidRDefault="0089271A" w:rsidP="005860BA"/>
                          <w:p w:rsidR="0089271A" w:rsidRPr="00B7451A" w:rsidRDefault="0089271A" w:rsidP="005860BA">
                            <w:pPr>
                              <w:rPr>
                                <w:b/>
                              </w:rPr>
                            </w:pPr>
                            <w:r w:rsidRPr="00B7451A">
                              <w:rPr>
                                <w:b/>
                              </w:rPr>
                              <w:t xml:space="preserve">Registered in </w:t>
                            </w:r>
                            <w:r w:rsidRPr="00B7451A">
                              <w:rPr>
                                <w:b/>
                              </w:rPr>
                              <w:br/>
                              <w:t>England &amp; Wales</w:t>
                            </w:r>
                          </w:p>
                          <w:p w:rsidR="0089271A" w:rsidRPr="00B7451A" w:rsidRDefault="0089271A" w:rsidP="005860BA">
                            <w:r w:rsidRPr="00B7451A">
                              <w:t>No. 01360027</w:t>
                            </w:r>
                          </w:p>
                          <w:p w:rsidR="0089271A" w:rsidRPr="00B7451A" w:rsidRDefault="0089271A" w:rsidP="005860BA"/>
                          <w:p w:rsidR="0089271A" w:rsidRPr="00B7451A" w:rsidRDefault="0089271A" w:rsidP="005860BA">
                            <w:r w:rsidRPr="00B7451A">
                              <w:rPr>
                                <w:b/>
                              </w:rPr>
                              <w:t xml:space="preserve">Registered Office: </w:t>
                            </w:r>
                            <w:r w:rsidRPr="00B7451A">
                              <w:rPr>
                                <w:b/>
                              </w:rPr>
                              <w:br/>
                            </w:r>
                            <w:r w:rsidRPr="00B7451A">
                              <w:t xml:space="preserve">One Kingdom Street Paddington </w:t>
                            </w:r>
                            <w:r w:rsidRPr="00B7451A">
                              <w:br/>
                              <w:t>London W2 6BL</w:t>
                            </w:r>
                            <w:r w:rsidRPr="00B7451A">
                              <w:br/>
                              <w:t>United Kingdom</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8.5pt;margin-top:611.25pt;width:113.4pt;height:205.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d5dAIAAFMFAAAOAAAAZHJzL2Uyb0RvYy54bWysVE1v2zAMvQ/YfxB0X+1kabEFcYqsRYcB&#10;RVu0HXpWZCkxJokapcTOfv0o2U6LbpcOy0GhxUeKfPxYnHfWsL3C0ICr+OSk5Ew5CXXjNhX//nj1&#10;4RNnIQpXCwNOVfygAj9fvn+3aP1cTWELplbIyIkL89ZXfBujnxdFkFtlRTgBrxwpNaAVkT5xU9Qo&#10;WvJuTTEty7OiBaw9glQh0O1lr+TL7F9rJeOt1kFFZipOscV8Yj7X6SyWCzHfoPDbRg5hiH+IworG&#10;0aNHV5ciCrbD5g9XtpEIAXQ8kWAL0LqRKudA2UzKV9k8bIVXORciJ/gjTeH/uZU3+ztkTV3xGWdO&#10;WCrRo+oi+wIdmyV2Wh/mBHrwBIsdXVOVx/tAlynpTqNN/5QOIz3xfDhym5zJZDSblfTjTJJuelZ+&#10;nk5Ok5/i2dxjiF8VWJaEiiMVL3Mq9tch9tARkl5zcNUYkwtoHGsrfvbxtMwGRw05Ny5hVW6FwU1K&#10;qQ89S/FgVMIYd680UZEzSBe5CdWFQbYX1D5CSuViTj77JXRCaQriLYYD/jmqtxj3eYwvg4tHY9s4&#10;wJz9q7DrH2PIuscT5y/yTmLs1t1Q6jXUB6o0Qj8pwcurhqpxLUK8E0ijQRWkcY+3dGgDxDoMEmdb&#10;wF9/u0946ljSctbSqFU8/NwJVJyZb456Oc3lKOAorEfB7ewFEP0TWiReZpEMMJpR1Aj2ibbAKr1C&#10;KuEkvVXx9ShexH7gaYtItVplEE2fF/HaPXiZXKdqpN567J4E+qEBI/XuDYxDKOav+rDHJksHq10E&#10;3eQmTYT2LA5E0+TmNh+2TFoNL78z6nkXLn8DAAD//wMAUEsDBBQABgAIAAAAIQCBGulh4gAAAAwB&#10;AAAPAAAAZHJzL2Rvd25yZXYueG1sTI9LT8MwEITvSPwHa5G4UacOCVWIUyEqhJA4tOVxduIliRrb&#10;Uew8yq9nOcFxZ0cz8+XbxXRswsG3zkpYryJgaCunW1tLeH97utkA80FZrTpnUcIZPWyLy4tcZdrN&#10;9oDTMdSMQqzPlIQmhD7j3FcNGuVXrkdLvy83GBXoHGquBzVTuOm4iKKUG9VaamhUj48NVqfjaCTs&#10;v8uP9PVzPM+7l910wNPzmKxjKa+vlod7YAGX8GeG3/k0HQraVLrRas86CckdoQTShRAJMHKITUww&#10;JUlpHN8CL3L+H6L4AQAA//8DAFBLAQItABQABgAIAAAAIQC2gziS/gAAAOEBAAATAAAAAAAAAAAA&#10;AAAAAAAAAABbQ29udGVudF9UeXBlc10ueG1sUEsBAi0AFAAGAAgAAAAhADj9If/WAAAAlAEAAAsA&#10;AAAAAAAAAAAAAAAALwEAAF9yZWxzLy5yZWxzUEsBAi0AFAAGAAgAAAAhAA26N3l0AgAAUwUAAA4A&#10;AAAAAAAAAAAAAAAALgIAAGRycy9lMm9Eb2MueG1sUEsBAi0AFAAGAAgAAAAhAIEa6WHiAAAADAEA&#10;AA8AAAAAAAAAAAAAAAAAzgQAAGRycy9kb3ducmV2LnhtbFBLBQYAAAAABAAEAPMAAADdBQAAAAA=&#10;" filled="f" stroked="f" strokeweight=".5pt">
                <v:textbox inset="0,0,0,0">
                  <w:txbxContent>
                    <w:p w:rsidR="0089271A" w:rsidRPr="00B7451A" w:rsidRDefault="0089271A" w:rsidP="005860BA">
                      <w:pPr>
                        <w:rPr>
                          <w:b/>
                        </w:rPr>
                      </w:pPr>
                      <w:r w:rsidRPr="00B7451A">
                        <w:rPr>
                          <w:b/>
                        </w:rPr>
                        <w:t xml:space="preserve">© Misys Limited </w:t>
                      </w:r>
                      <w:r w:rsidRPr="00B7451A">
                        <w:rPr>
                          <w:b/>
                        </w:rPr>
                        <w:br/>
                      </w:r>
                      <w:proofErr w:type="gramStart"/>
                      <w:r w:rsidRPr="00B7451A">
                        <w:rPr>
                          <w:b/>
                        </w:rPr>
                        <w:t>All</w:t>
                      </w:r>
                      <w:proofErr w:type="gramEnd"/>
                      <w:r w:rsidRPr="00B7451A">
                        <w:rPr>
                          <w:b/>
                        </w:rPr>
                        <w:t xml:space="preserve"> rights reserved</w:t>
                      </w:r>
                    </w:p>
                    <w:p w:rsidR="0089271A" w:rsidRPr="00B7451A" w:rsidRDefault="0089271A" w:rsidP="005860BA"/>
                    <w:p w:rsidR="0089271A" w:rsidRPr="00B7451A" w:rsidRDefault="0089271A" w:rsidP="005860BA">
                      <w:pPr>
                        <w:rPr>
                          <w:b/>
                        </w:rPr>
                      </w:pPr>
                      <w:r w:rsidRPr="00B7451A">
                        <w:rPr>
                          <w:b/>
                        </w:rPr>
                        <w:t xml:space="preserve">Registered in </w:t>
                      </w:r>
                      <w:r w:rsidRPr="00B7451A">
                        <w:rPr>
                          <w:b/>
                        </w:rPr>
                        <w:br/>
                        <w:t>England &amp; Wales</w:t>
                      </w:r>
                    </w:p>
                    <w:p w:rsidR="0089271A" w:rsidRPr="00B7451A" w:rsidRDefault="0089271A" w:rsidP="005860BA">
                      <w:r w:rsidRPr="00B7451A">
                        <w:t>No. 01360027</w:t>
                      </w:r>
                    </w:p>
                    <w:p w:rsidR="0089271A" w:rsidRPr="00B7451A" w:rsidRDefault="0089271A" w:rsidP="005860BA"/>
                    <w:p w:rsidR="0089271A" w:rsidRPr="00B7451A" w:rsidRDefault="0089271A" w:rsidP="005860BA">
                      <w:r w:rsidRPr="00B7451A">
                        <w:rPr>
                          <w:b/>
                        </w:rPr>
                        <w:t xml:space="preserve">Registered Office: </w:t>
                      </w:r>
                      <w:r w:rsidRPr="00B7451A">
                        <w:rPr>
                          <w:b/>
                        </w:rPr>
                        <w:br/>
                      </w:r>
                      <w:r w:rsidRPr="00B7451A">
                        <w:t xml:space="preserve">One Kingdom Street Paddington </w:t>
                      </w:r>
                      <w:r w:rsidRPr="00B7451A">
                        <w:br/>
                        <w:t>London W2 6BL</w:t>
                      </w:r>
                      <w:r w:rsidRPr="00B7451A">
                        <w:br/>
                        <w:t>United Kingdom</w:t>
                      </w:r>
                    </w:p>
                  </w:txbxContent>
                </v:textbox>
                <w10:wrap anchorx="page" anchory="page"/>
              </v:shape>
            </w:pict>
          </mc:Fallback>
        </mc:AlternateContent>
      </w:r>
    </w:p>
    <w:p w:rsidR="002D19C0" w:rsidRDefault="005E5E96" w:rsidP="00016D9D">
      <w:pPr>
        <w:pStyle w:val="MisysSectionHeadingLv1"/>
        <w:jc w:val="both"/>
      </w:pPr>
      <w:bookmarkStart w:id="0" w:name="_Toc456365864"/>
      <w:r>
        <w:lastRenderedPageBreak/>
        <w:t>Document Control</w:t>
      </w:r>
      <w:bookmarkEnd w:id="0"/>
    </w:p>
    <w:p w:rsidR="005E5E96" w:rsidRDefault="005E5E96" w:rsidP="00016D9D">
      <w:pPr>
        <w:pStyle w:val="MisysSectionHeadingLv2"/>
        <w:jc w:val="both"/>
      </w:pPr>
      <w:bookmarkStart w:id="1" w:name="_Toc456365865"/>
      <w:r>
        <w:t>Purpose</w:t>
      </w:r>
      <w:bookmarkEnd w:id="1"/>
    </w:p>
    <w:p w:rsidR="005E5E96" w:rsidRPr="005E5E96" w:rsidRDefault="005E5E96" w:rsidP="00016D9D">
      <w:pPr>
        <w:pStyle w:val="MisysTextBody"/>
        <w:jc w:val="both"/>
      </w:pPr>
      <w:r>
        <w:t xml:space="preserve">The purpose of this document is to outline the Toolkit requirement for the Mediolanum implementation in respect to Trade Upload and mapping </w:t>
      </w:r>
      <w:proofErr w:type="spellStart"/>
      <w:proofErr w:type="gramStart"/>
      <w:r>
        <w:t>a</w:t>
      </w:r>
      <w:proofErr w:type="spellEnd"/>
      <w:proofErr w:type="gramEnd"/>
      <w:r>
        <w:t xml:space="preserve"> external common identifier to configured Portfolios, Third Parties and </w:t>
      </w:r>
      <w:proofErr w:type="spellStart"/>
      <w:r>
        <w:t>Nostro</w:t>
      </w:r>
      <w:proofErr w:type="spellEnd"/>
      <w:r>
        <w:t xml:space="preserve"> Accounts</w:t>
      </w:r>
    </w:p>
    <w:p w:rsidR="005E5E96" w:rsidRDefault="005E5E96" w:rsidP="00016D9D">
      <w:pPr>
        <w:pStyle w:val="MisysSectionHeadingLv2"/>
        <w:jc w:val="both"/>
      </w:pPr>
      <w:bookmarkStart w:id="2" w:name="_Toc456365866"/>
      <w:r>
        <w:t>Version</w:t>
      </w:r>
      <w:bookmarkEnd w:id="2"/>
    </w:p>
    <w:tbl>
      <w:tblPr>
        <w:tblStyle w:val="MediumShading1-Accent4"/>
        <w:tblW w:w="0" w:type="auto"/>
        <w:tblLook w:val="04A0" w:firstRow="1" w:lastRow="0" w:firstColumn="1" w:lastColumn="0" w:noHBand="0" w:noVBand="1"/>
      </w:tblPr>
      <w:tblGrid>
        <w:gridCol w:w="2369"/>
        <w:gridCol w:w="2147"/>
        <w:gridCol w:w="2340"/>
        <w:gridCol w:w="2431"/>
      </w:tblGrid>
      <w:tr w:rsidR="005E5E96" w:rsidTr="005E5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tcPr>
          <w:p w:rsidR="005E5E96" w:rsidRDefault="005E5E96" w:rsidP="00016D9D">
            <w:pPr>
              <w:pStyle w:val="MisysTextBody"/>
              <w:jc w:val="both"/>
            </w:pPr>
            <w:r>
              <w:t>Version</w:t>
            </w:r>
          </w:p>
        </w:tc>
        <w:tc>
          <w:tcPr>
            <w:tcW w:w="2147" w:type="dxa"/>
          </w:tcPr>
          <w:p w:rsidR="005E5E96" w:rsidRDefault="005E5E96" w:rsidP="00016D9D">
            <w:pPr>
              <w:pStyle w:val="MisysTextBody"/>
              <w:jc w:val="both"/>
              <w:cnfStyle w:val="100000000000" w:firstRow="1" w:lastRow="0" w:firstColumn="0" w:lastColumn="0" w:oddVBand="0" w:evenVBand="0" w:oddHBand="0" w:evenHBand="0" w:firstRowFirstColumn="0" w:firstRowLastColumn="0" w:lastRowFirstColumn="0" w:lastRowLastColumn="0"/>
            </w:pPr>
            <w:r>
              <w:t>Date</w:t>
            </w:r>
          </w:p>
        </w:tc>
        <w:tc>
          <w:tcPr>
            <w:tcW w:w="2340" w:type="dxa"/>
          </w:tcPr>
          <w:p w:rsidR="005E5E96" w:rsidRDefault="005E5E96" w:rsidP="00016D9D">
            <w:pPr>
              <w:pStyle w:val="MisysTextBody"/>
              <w:jc w:val="both"/>
              <w:cnfStyle w:val="100000000000" w:firstRow="1" w:lastRow="0" w:firstColumn="0" w:lastColumn="0" w:oddVBand="0" w:evenVBand="0" w:oddHBand="0" w:evenHBand="0" w:firstRowFirstColumn="0" w:firstRowLastColumn="0" w:lastRowFirstColumn="0" w:lastRowLastColumn="0"/>
            </w:pPr>
            <w:r>
              <w:t>Author</w:t>
            </w:r>
          </w:p>
        </w:tc>
        <w:tc>
          <w:tcPr>
            <w:tcW w:w="2431" w:type="dxa"/>
          </w:tcPr>
          <w:p w:rsidR="005E5E96" w:rsidRDefault="005E5E96" w:rsidP="00016D9D">
            <w:pPr>
              <w:pStyle w:val="MisysTextBody"/>
              <w:jc w:val="both"/>
              <w:cnfStyle w:val="100000000000" w:firstRow="1" w:lastRow="0" w:firstColumn="0" w:lastColumn="0" w:oddVBand="0" w:evenVBand="0" w:oddHBand="0" w:evenHBand="0" w:firstRowFirstColumn="0" w:firstRowLastColumn="0" w:lastRowFirstColumn="0" w:lastRowLastColumn="0"/>
            </w:pPr>
            <w:r>
              <w:t>Comment</w:t>
            </w:r>
          </w:p>
        </w:tc>
      </w:tr>
      <w:tr w:rsidR="005E5E96" w:rsidTr="005E5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tcPr>
          <w:p w:rsidR="005E5E96" w:rsidRDefault="005E5E96" w:rsidP="00016D9D">
            <w:pPr>
              <w:pStyle w:val="MisysTextBody"/>
              <w:jc w:val="both"/>
            </w:pPr>
            <w:r>
              <w:t>1.0</w:t>
            </w:r>
          </w:p>
        </w:tc>
        <w:tc>
          <w:tcPr>
            <w:tcW w:w="2147" w:type="dxa"/>
          </w:tcPr>
          <w:p w:rsidR="005E5E96" w:rsidRDefault="005E5E96" w:rsidP="00016D9D">
            <w:pPr>
              <w:pStyle w:val="MisysTextBody"/>
              <w:jc w:val="both"/>
              <w:cnfStyle w:val="000000100000" w:firstRow="0" w:lastRow="0" w:firstColumn="0" w:lastColumn="0" w:oddVBand="0" w:evenVBand="0" w:oddHBand="1" w:evenHBand="0" w:firstRowFirstColumn="0" w:firstRowLastColumn="0" w:lastRowFirstColumn="0" w:lastRowLastColumn="0"/>
            </w:pPr>
            <w:r>
              <w:t>July 2016</w:t>
            </w:r>
          </w:p>
        </w:tc>
        <w:tc>
          <w:tcPr>
            <w:tcW w:w="2340" w:type="dxa"/>
          </w:tcPr>
          <w:p w:rsidR="005E5E96" w:rsidRDefault="005E5E96" w:rsidP="00016D9D">
            <w:pPr>
              <w:pStyle w:val="MisysTextBody"/>
              <w:jc w:val="both"/>
              <w:cnfStyle w:val="000000100000" w:firstRow="0" w:lastRow="0" w:firstColumn="0" w:lastColumn="0" w:oddVBand="0" w:evenVBand="0" w:oddHBand="1" w:evenHBand="0" w:firstRowFirstColumn="0" w:firstRowLastColumn="0" w:lastRowFirstColumn="0" w:lastRowLastColumn="0"/>
            </w:pPr>
            <w:proofErr w:type="spellStart"/>
            <w:r>
              <w:t>Seán</w:t>
            </w:r>
            <w:proofErr w:type="spellEnd"/>
            <w:r>
              <w:t xml:space="preserve"> Mac AODHA</w:t>
            </w:r>
          </w:p>
        </w:tc>
        <w:tc>
          <w:tcPr>
            <w:tcW w:w="2431" w:type="dxa"/>
          </w:tcPr>
          <w:p w:rsidR="005E5E96" w:rsidRDefault="005E5E96" w:rsidP="00016D9D">
            <w:pPr>
              <w:pStyle w:val="MisysTextBody"/>
              <w:jc w:val="both"/>
              <w:cnfStyle w:val="000000100000" w:firstRow="0" w:lastRow="0" w:firstColumn="0" w:lastColumn="0" w:oddVBand="0" w:evenVBand="0" w:oddHBand="1" w:evenHBand="0" w:firstRowFirstColumn="0" w:firstRowLastColumn="0" w:lastRowFirstColumn="0" w:lastRowLastColumn="0"/>
            </w:pPr>
            <w:r>
              <w:t>Initial Version</w:t>
            </w:r>
          </w:p>
        </w:tc>
      </w:tr>
      <w:tr w:rsidR="0042622D" w:rsidTr="005E5E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9" w:type="dxa"/>
          </w:tcPr>
          <w:p w:rsidR="0042622D" w:rsidRDefault="0042622D" w:rsidP="00016D9D">
            <w:pPr>
              <w:pStyle w:val="MisysTextBody"/>
              <w:jc w:val="both"/>
            </w:pPr>
            <w:r>
              <w:t>2.0</w:t>
            </w:r>
          </w:p>
        </w:tc>
        <w:tc>
          <w:tcPr>
            <w:tcW w:w="2147" w:type="dxa"/>
          </w:tcPr>
          <w:p w:rsidR="0042622D" w:rsidRDefault="0042622D" w:rsidP="00016D9D">
            <w:pPr>
              <w:pStyle w:val="MisysTextBody"/>
              <w:jc w:val="both"/>
              <w:cnfStyle w:val="000000010000" w:firstRow="0" w:lastRow="0" w:firstColumn="0" w:lastColumn="0" w:oddVBand="0" w:evenVBand="0" w:oddHBand="0" w:evenHBand="1" w:firstRowFirstColumn="0" w:firstRowLastColumn="0" w:lastRowFirstColumn="0" w:lastRowLastColumn="0"/>
            </w:pPr>
            <w:r>
              <w:t>July 2016</w:t>
            </w:r>
          </w:p>
        </w:tc>
        <w:tc>
          <w:tcPr>
            <w:tcW w:w="2340" w:type="dxa"/>
          </w:tcPr>
          <w:p w:rsidR="0042622D" w:rsidRDefault="0042622D" w:rsidP="00016D9D">
            <w:pPr>
              <w:pStyle w:val="MisysTextBody"/>
              <w:jc w:val="both"/>
              <w:cnfStyle w:val="000000010000" w:firstRow="0" w:lastRow="0" w:firstColumn="0" w:lastColumn="0" w:oddVBand="0" w:evenVBand="0" w:oddHBand="0" w:evenHBand="1" w:firstRowFirstColumn="0" w:firstRowLastColumn="0" w:lastRowFirstColumn="0" w:lastRowLastColumn="0"/>
            </w:pPr>
            <w:r>
              <w:t>Yuanjia Su</w:t>
            </w:r>
          </w:p>
        </w:tc>
        <w:tc>
          <w:tcPr>
            <w:tcW w:w="2431" w:type="dxa"/>
          </w:tcPr>
          <w:p w:rsidR="0042622D" w:rsidRDefault="0042622D" w:rsidP="00016D9D">
            <w:pPr>
              <w:pStyle w:val="MisysTextBody"/>
              <w:jc w:val="both"/>
              <w:cnfStyle w:val="000000010000" w:firstRow="0" w:lastRow="0" w:firstColumn="0" w:lastColumn="0" w:oddVBand="0" w:evenVBand="0" w:oddHBand="0" w:evenHBand="1" w:firstRowFirstColumn="0" w:firstRowLastColumn="0" w:lastRowFirstColumn="0" w:lastRowLastColumn="0"/>
            </w:pPr>
            <w:r>
              <w:t>Add technical details</w:t>
            </w:r>
          </w:p>
        </w:tc>
      </w:tr>
    </w:tbl>
    <w:p w:rsidR="005E5E96" w:rsidRPr="005E5E96" w:rsidRDefault="005E5E96" w:rsidP="00016D9D">
      <w:pPr>
        <w:pStyle w:val="MisysTextBody"/>
        <w:jc w:val="both"/>
      </w:pPr>
    </w:p>
    <w:p w:rsidR="005E5E96" w:rsidRDefault="005E5E96" w:rsidP="00016D9D">
      <w:pPr>
        <w:spacing w:line="360" w:lineRule="auto"/>
        <w:jc w:val="both"/>
        <w:rPr>
          <w:rFonts w:asciiTheme="majorHAnsi" w:hAnsiTheme="majorHAnsi" w:cstheme="majorHAnsi"/>
          <w:szCs w:val="18"/>
        </w:rPr>
      </w:pPr>
      <w:r>
        <w:br w:type="page"/>
      </w:r>
    </w:p>
    <w:p w:rsidR="00210356" w:rsidRDefault="00210356" w:rsidP="00016D9D">
      <w:pPr>
        <w:pStyle w:val="MisysSectionHeadingLv1"/>
        <w:jc w:val="both"/>
      </w:pPr>
      <w:bookmarkStart w:id="3" w:name="_Toc456365867"/>
      <w:r>
        <w:lastRenderedPageBreak/>
        <w:t>Business Requirement</w:t>
      </w:r>
      <w:bookmarkEnd w:id="3"/>
    </w:p>
    <w:p w:rsidR="00210356" w:rsidRDefault="00210356" w:rsidP="00016D9D">
      <w:pPr>
        <w:jc w:val="both"/>
      </w:pPr>
      <w:r>
        <w:t xml:space="preserve">The bulk of trading done for Funds at Mediolanum </w:t>
      </w:r>
      <w:r w:rsidR="00CE4BA6">
        <w:t>is</w:t>
      </w:r>
      <w:r>
        <w:t xml:space="preserve"> executed by Delegate Managers on Mediolanum’s behalf. These trades must be uploaded to the Platform. The trades are supplied by the Fund Administrator, RBC in CSV format. A Common Identifier is used to identify which Fund and Delegate Manager the trade belongs to. </w:t>
      </w:r>
    </w:p>
    <w:p w:rsidR="00874F65" w:rsidRDefault="00874F65" w:rsidP="00016D9D">
      <w:pPr>
        <w:jc w:val="both"/>
      </w:pPr>
      <w:r>
        <w:t>An Integration Service Connector</w:t>
      </w:r>
      <w:r w:rsidR="00482F04">
        <w:t xml:space="preserve"> (Rich Market Adaptor, </w:t>
      </w:r>
      <w:proofErr w:type="spellStart"/>
      <w:r w:rsidR="00482F04">
        <w:t>FileConnector</w:t>
      </w:r>
      <w:proofErr w:type="spellEnd"/>
      <w:r w:rsidR="00482F04">
        <w:t xml:space="preserve"> or STP Exporter)</w:t>
      </w:r>
      <w:r>
        <w:t xml:space="preserve"> will convert the CSV to standard fpml </w:t>
      </w:r>
      <w:r w:rsidR="00482F04">
        <w:t xml:space="preserve">(using a Stylesheet where required) </w:t>
      </w:r>
      <w:r>
        <w:t>and supply input to Integration Service Data</w:t>
      </w:r>
      <w:r w:rsidR="00482F04">
        <w:t xml:space="preserve"> </w:t>
      </w:r>
      <w:r>
        <w:t>Exchange for upload to the Portfolio structure.</w:t>
      </w:r>
    </w:p>
    <w:p w:rsidR="00210356" w:rsidRDefault="00210356" w:rsidP="00016D9D">
      <w:pPr>
        <w:jc w:val="both"/>
      </w:pPr>
      <w:r>
        <w:t xml:space="preserve">The purpose of this toolkit is to map this Common identifier to a Fund </w:t>
      </w:r>
      <w:r w:rsidR="00482F04">
        <w:t>sub-p</w:t>
      </w:r>
      <w:r>
        <w:t>ortfolio, Delegate Manager and Nostro Account.</w:t>
      </w:r>
    </w:p>
    <w:p w:rsidR="000E33FD" w:rsidRPr="00210356" w:rsidRDefault="000E33FD" w:rsidP="00016D9D">
      <w:pPr>
        <w:jc w:val="both"/>
      </w:pPr>
      <w:r>
        <w:t>The Delegate Manager is referenced on the Trade as the Broker party.</w:t>
      </w:r>
    </w:p>
    <w:p w:rsidR="005E5E96" w:rsidRDefault="005E5E96" w:rsidP="00016D9D">
      <w:pPr>
        <w:pStyle w:val="MisysSectionHeadingLv2"/>
        <w:tabs>
          <w:tab w:val="center" w:pos="4535"/>
        </w:tabs>
        <w:jc w:val="both"/>
      </w:pPr>
      <w:bookmarkStart w:id="4" w:name="_Toc456365868"/>
      <w:r>
        <w:t>Common Identifier</w:t>
      </w:r>
      <w:bookmarkEnd w:id="4"/>
      <w:r w:rsidR="00BB71D7">
        <w:tab/>
      </w:r>
    </w:p>
    <w:p w:rsidR="00210356" w:rsidRDefault="00210356" w:rsidP="00016D9D">
      <w:pPr>
        <w:jc w:val="both"/>
      </w:pPr>
      <w:r>
        <w:t xml:space="preserve">The agreed common identifier is a concatenation of the </w:t>
      </w:r>
      <w:r w:rsidR="00482F04">
        <w:t>RBC Fund I</w:t>
      </w:r>
      <w:r>
        <w:t>dentifier and the</w:t>
      </w:r>
      <w:r w:rsidR="00482F04">
        <w:t xml:space="preserve"> RBC</w:t>
      </w:r>
      <w:r>
        <w:t xml:space="preserve"> Delegate Manager Identifier</w:t>
      </w:r>
    </w:p>
    <w:p w:rsidR="00210356" w:rsidRPr="00874F65" w:rsidRDefault="00874F65" w:rsidP="00016D9D">
      <w:pPr>
        <w:pStyle w:val="MisysTextBody"/>
        <w:jc w:val="both"/>
        <w:rPr>
          <w:b/>
        </w:rPr>
      </w:pPr>
      <w:r w:rsidRPr="00874F65">
        <w:rPr>
          <w:b/>
        </w:rPr>
        <w:t>Example</w:t>
      </w:r>
    </w:p>
    <w:p w:rsidR="00210356" w:rsidRPr="00482F04" w:rsidRDefault="00210356" w:rsidP="00016D9D">
      <w:pPr>
        <w:pStyle w:val="MisysTextBody"/>
        <w:tabs>
          <w:tab w:val="clear" w:pos="3680"/>
          <w:tab w:val="left" w:pos="2835"/>
        </w:tabs>
        <w:ind w:left="720"/>
        <w:jc w:val="both"/>
        <w:rPr>
          <w:rFonts w:ascii="Consolas" w:hAnsi="Consolas" w:cs="Consolas"/>
          <w:sz w:val="22"/>
        </w:rPr>
      </w:pPr>
      <w:r w:rsidRPr="00482F04">
        <w:rPr>
          <w:rFonts w:ascii="Consolas" w:hAnsi="Consolas" w:cs="Consolas"/>
          <w:sz w:val="22"/>
        </w:rPr>
        <w:t>DB4223</w:t>
      </w:r>
      <w:r w:rsidRPr="00482F04">
        <w:rPr>
          <w:rFonts w:ascii="Consolas" w:hAnsi="Consolas" w:cs="Consolas"/>
          <w:b/>
          <w:sz w:val="22"/>
        </w:rPr>
        <w:t>Z</w:t>
      </w:r>
      <w:r w:rsidRPr="00482F04">
        <w:rPr>
          <w:rFonts w:ascii="Consolas" w:hAnsi="Consolas" w:cs="Consolas"/>
          <w:sz w:val="22"/>
        </w:rPr>
        <w:t>9173803</w:t>
      </w:r>
      <w:r w:rsidR="008969AC">
        <w:rPr>
          <w:rFonts w:ascii="Consolas" w:hAnsi="Consolas" w:cs="Consolas"/>
          <w:sz w:val="22"/>
        </w:rPr>
        <w:tab/>
      </w:r>
    </w:p>
    <w:p w:rsidR="00210356" w:rsidRDefault="00210356" w:rsidP="00016D9D">
      <w:pPr>
        <w:pStyle w:val="MisysTextBody"/>
        <w:ind w:left="720"/>
        <w:jc w:val="both"/>
      </w:pPr>
      <w:r>
        <w:t>DB4223:- Challenge International Equity Fund</w:t>
      </w:r>
    </w:p>
    <w:p w:rsidR="00CE4BA6" w:rsidRDefault="00210356" w:rsidP="00016D9D">
      <w:pPr>
        <w:pStyle w:val="MisysTextBody"/>
        <w:ind w:left="720"/>
        <w:jc w:val="both"/>
      </w:pPr>
      <w:r>
        <w:t>9173803:- The Delegate Manager</w:t>
      </w:r>
    </w:p>
    <w:p w:rsidR="00CE4BA6" w:rsidRDefault="00CE4BA6" w:rsidP="00016D9D">
      <w:pPr>
        <w:pStyle w:val="MisysTextBody"/>
        <w:jc w:val="both"/>
      </w:pPr>
      <w:r>
        <w:t>This will be supplied in the input file for each trade.</w:t>
      </w:r>
    </w:p>
    <w:p w:rsidR="00874F65" w:rsidRPr="00210356" w:rsidRDefault="00874F65" w:rsidP="00016D9D">
      <w:pPr>
        <w:pStyle w:val="MisysTextBody"/>
        <w:jc w:val="both"/>
      </w:pPr>
    </w:p>
    <w:p w:rsidR="00874F65" w:rsidRDefault="00874F65" w:rsidP="00016D9D">
      <w:pPr>
        <w:spacing w:line="360" w:lineRule="auto"/>
        <w:jc w:val="both"/>
        <w:rPr>
          <w:rFonts w:asciiTheme="majorHAnsi" w:hAnsiTheme="majorHAnsi" w:cstheme="majorHAnsi"/>
          <w:sz w:val="28"/>
          <w:szCs w:val="32"/>
        </w:rPr>
      </w:pPr>
      <w:bookmarkStart w:id="5" w:name="_Toc456365869"/>
      <w:r>
        <w:br w:type="page"/>
      </w:r>
    </w:p>
    <w:p w:rsidR="005E5E96" w:rsidRDefault="005E5E96" w:rsidP="00016D9D">
      <w:pPr>
        <w:pStyle w:val="MisysSectionHeadingLv2"/>
        <w:jc w:val="both"/>
      </w:pPr>
      <w:r>
        <w:lastRenderedPageBreak/>
        <w:t>Configured Structures</w:t>
      </w:r>
      <w:bookmarkEnd w:id="5"/>
    </w:p>
    <w:p w:rsidR="005E5E96" w:rsidRDefault="005E5E96" w:rsidP="00016D9D">
      <w:pPr>
        <w:pStyle w:val="MisysTextSubHeadLv1"/>
        <w:jc w:val="both"/>
      </w:pPr>
      <w:bookmarkStart w:id="6" w:name="_Toc456365870"/>
      <w:r>
        <w:t>Portfolio</w:t>
      </w:r>
      <w:bookmarkEnd w:id="6"/>
    </w:p>
    <w:p w:rsidR="00CE4BA6" w:rsidRDefault="00CE4BA6" w:rsidP="00016D9D">
      <w:pPr>
        <w:pStyle w:val="MisysTextBody"/>
        <w:jc w:val="both"/>
      </w:pPr>
      <w:r>
        <w:t>The portfolio structure is based on the following grouping</w:t>
      </w:r>
    </w:p>
    <w:p w:rsidR="00CE4BA6" w:rsidRDefault="00482F04" w:rsidP="00016D9D">
      <w:pPr>
        <w:pStyle w:val="MisysTextBody"/>
        <w:jc w:val="both"/>
      </w:pPr>
      <w:r>
        <w:t>Mediolanum Legal Entity / Fund Group / Fund / Delegate Manager /</w:t>
      </w:r>
      <w:r w:rsidR="00CE4BA6">
        <w:t xml:space="preserve"> Strategy </w:t>
      </w:r>
    </w:p>
    <w:p w:rsidR="00CE4BA6" w:rsidRPr="000E33FD" w:rsidRDefault="00CE4BA6" w:rsidP="00016D9D">
      <w:pPr>
        <w:pStyle w:val="MisysTextBody"/>
        <w:jc w:val="both"/>
        <w:rPr>
          <w:b/>
        </w:rPr>
      </w:pPr>
      <w:r w:rsidRPr="000E33FD">
        <w:rPr>
          <w:b/>
        </w:rPr>
        <w:t>Example</w:t>
      </w:r>
    </w:p>
    <w:p w:rsidR="00CE4BA6" w:rsidRDefault="00CE4BA6" w:rsidP="00016D9D">
      <w:pPr>
        <w:pStyle w:val="MisysTextBody"/>
        <w:jc w:val="both"/>
      </w:pPr>
      <w:r>
        <w:t xml:space="preserve">MIFL </w:t>
      </w:r>
      <w:r w:rsidR="00482F04">
        <w:t>/</w:t>
      </w:r>
      <w:r>
        <w:t xml:space="preserve"> CHALLENGE </w:t>
      </w:r>
      <w:r w:rsidR="00482F04">
        <w:t>/</w:t>
      </w:r>
      <w:r>
        <w:t xml:space="preserve"> Challenge European Equity </w:t>
      </w:r>
      <w:r w:rsidR="00482F04">
        <w:t>/</w:t>
      </w:r>
      <w:r>
        <w:t xml:space="preserve"> BlackRock </w:t>
      </w:r>
      <w:r w:rsidR="00482F04">
        <w:t>/</w:t>
      </w:r>
      <w:r>
        <w:t xml:space="preserve"> Equity </w:t>
      </w:r>
    </w:p>
    <w:p w:rsidR="00CE4BA6" w:rsidRDefault="000E33FD" w:rsidP="00016D9D">
      <w:pPr>
        <w:pStyle w:val="MisysTextBody"/>
        <w:jc w:val="both"/>
      </w:pPr>
      <w:r>
        <w:rPr>
          <w:noProof/>
          <w:lang w:eastAsia="zh-CN"/>
        </w:rPr>
        <w:drawing>
          <wp:inline distT="0" distB="0" distL="0" distR="0" wp14:anchorId="53C6D254" wp14:editId="0D7FB63D">
            <wp:extent cx="4985866" cy="6438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7049" b="-7"/>
                    <a:stretch/>
                  </pic:blipFill>
                  <pic:spPr bwMode="auto">
                    <a:xfrm>
                      <a:off x="0" y="0"/>
                      <a:ext cx="4995565" cy="6451426"/>
                    </a:xfrm>
                    <a:prstGeom prst="rect">
                      <a:avLst/>
                    </a:prstGeom>
                    <a:ln>
                      <a:noFill/>
                    </a:ln>
                    <a:extLst>
                      <a:ext uri="{53640926-AAD7-44D8-BBD7-CCE9431645EC}">
                        <a14:shadowObscured xmlns:a14="http://schemas.microsoft.com/office/drawing/2010/main"/>
                      </a:ext>
                    </a:extLst>
                  </pic:spPr>
                </pic:pic>
              </a:graphicData>
            </a:graphic>
          </wp:inline>
        </w:drawing>
      </w:r>
    </w:p>
    <w:p w:rsidR="00482F04" w:rsidRDefault="004B2302" w:rsidP="00016D9D">
      <w:pPr>
        <w:pStyle w:val="MisysTextBody"/>
        <w:jc w:val="both"/>
      </w:pPr>
      <w:r>
        <w:t>The agreed folio structure in terms of Delegate sub-folios is as above but the Toolkit should be flexible to allow booking of trades in other folios under the delegate manager’s root.</w:t>
      </w:r>
    </w:p>
    <w:p w:rsidR="00482F04" w:rsidRDefault="00482F04" w:rsidP="00016D9D">
      <w:pPr>
        <w:tabs>
          <w:tab w:val="left" w:pos="3315"/>
        </w:tabs>
        <w:spacing w:line="360" w:lineRule="auto"/>
        <w:jc w:val="both"/>
        <w:rPr>
          <w:rFonts w:asciiTheme="majorHAnsi" w:hAnsiTheme="majorHAnsi" w:cstheme="majorHAnsi"/>
        </w:rPr>
      </w:pPr>
      <w:r>
        <w:br w:type="page"/>
      </w:r>
      <w:r w:rsidR="00BB71D7">
        <w:lastRenderedPageBreak/>
        <w:tab/>
      </w:r>
    </w:p>
    <w:p w:rsidR="005E5E96" w:rsidRDefault="005E5E96" w:rsidP="00016D9D">
      <w:pPr>
        <w:pStyle w:val="MisysTextSubHeadLv1"/>
        <w:jc w:val="both"/>
      </w:pPr>
      <w:bookmarkStart w:id="7" w:name="_Toc456365871"/>
      <w:r>
        <w:t>Nostro Account</w:t>
      </w:r>
      <w:bookmarkEnd w:id="7"/>
    </w:p>
    <w:p w:rsidR="000E33FD" w:rsidRDefault="000E33FD" w:rsidP="00016D9D">
      <w:pPr>
        <w:pStyle w:val="MisysTextBody"/>
        <w:jc w:val="both"/>
      </w:pPr>
      <w:r>
        <w:t xml:space="preserve">Each Delegate per Fund has a single Nostro Account. The Common identifier is used as the Account at Custodian value. </w:t>
      </w:r>
      <w:r w:rsidR="00AA6442">
        <w:t>As usual, the Beneficiary of the Account is the Fund Entity.</w:t>
      </w:r>
    </w:p>
    <w:p w:rsidR="000E33FD" w:rsidRDefault="000E33FD" w:rsidP="00016D9D">
      <w:pPr>
        <w:pStyle w:val="MisysTextBody"/>
        <w:jc w:val="both"/>
      </w:pPr>
      <w:r>
        <w:rPr>
          <w:noProof/>
          <w:lang w:eastAsia="zh-CN"/>
        </w:rPr>
        <w:drawing>
          <wp:inline distT="0" distB="0" distL="0" distR="0" wp14:anchorId="777EEDD7" wp14:editId="5B774D56">
            <wp:extent cx="4783334"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1226" cy="3713113"/>
                    </a:xfrm>
                    <a:prstGeom prst="rect">
                      <a:avLst/>
                    </a:prstGeom>
                  </pic:spPr>
                </pic:pic>
              </a:graphicData>
            </a:graphic>
          </wp:inline>
        </w:drawing>
      </w:r>
    </w:p>
    <w:p w:rsidR="000E33FD" w:rsidRDefault="000E33FD" w:rsidP="00016D9D">
      <w:pPr>
        <w:pStyle w:val="MisysTextBody"/>
        <w:jc w:val="both"/>
      </w:pPr>
      <w:r>
        <w:t>The External References on the Nostro account can be used as a single point to map the additional required objects like Portfolio and Third Party, effectively breaking down and mapping the Common Identifier to the Portfolio Root and Delegate Manager (Broker) on the Trade.</w:t>
      </w:r>
    </w:p>
    <w:p w:rsidR="00482F04" w:rsidRDefault="000E33FD" w:rsidP="00016D9D">
      <w:pPr>
        <w:pStyle w:val="MisysTextBody"/>
        <w:jc w:val="both"/>
      </w:pPr>
      <w:r>
        <w:rPr>
          <w:noProof/>
          <w:lang w:eastAsia="zh-CN"/>
        </w:rPr>
        <w:drawing>
          <wp:inline distT="0" distB="0" distL="0" distR="0" wp14:anchorId="0ADEBC61" wp14:editId="1DED8A71">
            <wp:extent cx="4812143" cy="3543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7926" cy="3547558"/>
                    </a:xfrm>
                    <a:prstGeom prst="rect">
                      <a:avLst/>
                    </a:prstGeom>
                  </pic:spPr>
                </pic:pic>
              </a:graphicData>
            </a:graphic>
          </wp:inline>
        </w:drawing>
      </w:r>
      <w:bookmarkStart w:id="8" w:name="_Toc456365872"/>
    </w:p>
    <w:p w:rsidR="00482F04" w:rsidRDefault="00482F04" w:rsidP="00016D9D">
      <w:pPr>
        <w:spacing w:line="360" w:lineRule="auto"/>
        <w:jc w:val="both"/>
        <w:rPr>
          <w:rFonts w:asciiTheme="majorHAnsi" w:hAnsiTheme="majorHAnsi" w:cstheme="majorHAnsi"/>
          <w:b/>
          <w:sz w:val="24"/>
          <w:szCs w:val="24"/>
        </w:rPr>
      </w:pPr>
      <w:r>
        <w:br w:type="page"/>
      </w:r>
    </w:p>
    <w:p w:rsidR="005E5E96" w:rsidRDefault="005E5E96" w:rsidP="00016D9D">
      <w:pPr>
        <w:pStyle w:val="MisysTextSubHeadLv1"/>
        <w:jc w:val="both"/>
      </w:pPr>
      <w:r>
        <w:lastRenderedPageBreak/>
        <w:t>Third Parties</w:t>
      </w:r>
      <w:bookmarkEnd w:id="8"/>
    </w:p>
    <w:p w:rsidR="00AA6442" w:rsidRDefault="00AA6442" w:rsidP="00016D9D">
      <w:pPr>
        <w:pStyle w:val="MisysTextBody"/>
        <w:jc w:val="both"/>
      </w:pPr>
      <w:r>
        <w:t>The parties involved in delegate trades are as follows</w:t>
      </w:r>
    </w:p>
    <w:tbl>
      <w:tblPr>
        <w:tblStyle w:val="MediumShading1-Accent4"/>
        <w:tblW w:w="0" w:type="auto"/>
        <w:tblLook w:val="04A0" w:firstRow="1" w:lastRow="0" w:firstColumn="1" w:lastColumn="0" w:noHBand="0" w:noVBand="1"/>
      </w:tblPr>
      <w:tblGrid>
        <w:gridCol w:w="3095"/>
        <w:gridCol w:w="3096"/>
        <w:gridCol w:w="3096"/>
      </w:tblGrid>
      <w:tr w:rsidR="00AA6442" w:rsidTr="0093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AA6442" w:rsidRDefault="00AA6442" w:rsidP="00016D9D">
            <w:pPr>
              <w:pStyle w:val="MisysTextBody"/>
              <w:jc w:val="both"/>
            </w:pPr>
            <w:r>
              <w:t>Field</w:t>
            </w:r>
          </w:p>
        </w:tc>
        <w:tc>
          <w:tcPr>
            <w:tcW w:w="3096" w:type="dxa"/>
          </w:tcPr>
          <w:p w:rsidR="00AA6442" w:rsidRDefault="00AA6442" w:rsidP="00016D9D">
            <w:pPr>
              <w:pStyle w:val="MisysTextBody"/>
              <w:jc w:val="both"/>
              <w:cnfStyle w:val="100000000000" w:firstRow="1" w:lastRow="0" w:firstColumn="0" w:lastColumn="0" w:oddVBand="0" w:evenVBand="0" w:oddHBand="0" w:evenHBand="0" w:firstRowFirstColumn="0" w:firstRowLastColumn="0" w:lastRowFirstColumn="0" w:lastRowLastColumn="0"/>
            </w:pPr>
            <w:r>
              <w:t>Value</w:t>
            </w:r>
          </w:p>
        </w:tc>
        <w:tc>
          <w:tcPr>
            <w:tcW w:w="3096" w:type="dxa"/>
          </w:tcPr>
          <w:p w:rsidR="00AA6442" w:rsidRDefault="00AA6442" w:rsidP="00016D9D">
            <w:pPr>
              <w:pStyle w:val="MisysTextBody"/>
              <w:jc w:val="both"/>
              <w:cnfStyle w:val="100000000000" w:firstRow="1" w:lastRow="0" w:firstColumn="0" w:lastColumn="0" w:oddVBand="0" w:evenVBand="0" w:oddHBand="0" w:evenHBand="0" w:firstRowFirstColumn="0" w:firstRowLastColumn="0" w:lastRowFirstColumn="0" w:lastRowLastColumn="0"/>
            </w:pPr>
            <w:r>
              <w:t>Source</w:t>
            </w:r>
          </w:p>
        </w:tc>
      </w:tr>
      <w:tr w:rsidR="00AA6442" w:rsidTr="009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AA6442" w:rsidRDefault="00AA6442" w:rsidP="00016D9D">
            <w:pPr>
              <w:pStyle w:val="MisysTextBody"/>
              <w:jc w:val="both"/>
            </w:pPr>
            <w:r>
              <w:t>Entity</w:t>
            </w:r>
          </w:p>
        </w:tc>
        <w:tc>
          <w:tcPr>
            <w:tcW w:w="3096" w:type="dxa"/>
          </w:tcPr>
          <w:p w:rsidR="00AA6442" w:rsidRDefault="00AA6442" w:rsidP="00016D9D">
            <w:pPr>
              <w:pStyle w:val="MisysTextBody"/>
              <w:jc w:val="both"/>
              <w:cnfStyle w:val="000000100000" w:firstRow="0" w:lastRow="0" w:firstColumn="0" w:lastColumn="0" w:oddVBand="0" w:evenVBand="0" w:oddHBand="1" w:evenHBand="0" w:firstRowFirstColumn="0" w:firstRowLastColumn="0" w:lastRowFirstColumn="0" w:lastRowLastColumn="0"/>
            </w:pPr>
            <w:r>
              <w:t>Fund Entity</w:t>
            </w:r>
          </w:p>
        </w:tc>
        <w:tc>
          <w:tcPr>
            <w:tcW w:w="3096" w:type="dxa"/>
          </w:tcPr>
          <w:p w:rsidR="00AA6442" w:rsidRDefault="00AA6442" w:rsidP="00016D9D">
            <w:pPr>
              <w:pStyle w:val="MisysTextBody"/>
              <w:jc w:val="both"/>
              <w:cnfStyle w:val="000000100000" w:firstRow="0" w:lastRow="0" w:firstColumn="0" w:lastColumn="0" w:oddVBand="0" w:evenVBand="0" w:oddHBand="1" w:evenHBand="0" w:firstRowFirstColumn="0" w:firstRowLastColumn="0" w:lastRowFirstColumn="0" w:lastRowLastColumn="0"/>
            </w:pPr>
            <w:r>
              <w:t xml:space="preserve">Entity on Nostro Account. Otherwise automatically determined by folio setup per standard </w:t>
            </w:r>
          </w:p>
        </w:tc>
      </w:tr>
      <w:tr w:rsidR="00AA6442" w:rsidTr="00934D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AA6442" w:rsidRDefault="00AA6442" w:rsidP="00016D9D">
            <w:pPr>
              <w:pStyle w:val="MisysTextBody"/>
              <w:jc w:val="both"/>
            </w:pPr>
            <w:r>
              <w:t>Counterparty</w:t>
            </w:r>
          </w:p>
        </w:tc>
        <w:tc>
          <w:tcPr>
            <w:tcW w:w="3096" w:type="dxa"/>
          </w:tcPr>
          <w:p w:rsidR="00AA6442" w:rsidRDefault="00934DA2" w:rsidP="00016D9D">
            <w:pPr>
              <w:pStyle w:val="MisysTextBody"/>
              <w:jc w:val="both"/>
              <w:cnfStyle w:val="000000010000" w:firstRow="0" w:lastRow="0" w:firstColumn="0" w:lastColumn="0" w:oddVBand="0" w:evenVBand="0" w:oddHBand="0" w:evenHBand="1" w:firstRowFirstColumn="0" w:firstRowLastColumn="0" w:lastRowFirstColumn="0" w:lastRowLastColumn="0"/>
            </w:pPr>
            <w:r>
              <w:t>DELEGATE</w:t>
            </w:r>
          </w:p>
        </w:tc>
        <w:tc>
          <w:tcPr>
            <w:tcW w:w="3096" w:type="dxa"/>
          </w:tcPr>
          <w:p w:rsidR="00AA6442" w:rsidRDefault="00934DA2" w:rsidP="00016D9D">
            <w:pPr>
              <w:pStyle w:val="MisysTextBody"/>
              <w:jc w:val="both"/>
              <w:cnfStyle w:val="000000010000" w:firstRow="0" w:lastRow="0" w:firstColumn="0" w:lastColumn="0" w:oddVBand="0" w:evenVBand="0" w:oddHBand="0" w:evenHBand="1" w:firstRowFirstColumn="0" w:firstRowLastColumn="0" w:lastRowFirstColumn="0" w:lastRowLastColumn="0"/>
            </w:pPr>
            <w:r>
              <w:t xml:space="preserve">Supplied by the configured Integration Service Connector suppling the input file </w:t>
            </w:r>
          </w:p>
        </w:tc>
      </w:tr>
      <w:tr w:rsidR="00AA6442" w:rsidTr="0093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AA6442" w:rsidRDefault="00934DA2" w:rsidP="00016D9D">
            <w:pPr>
              <w:pStyle w:val="MisysTextBody"/>
              <w:jc w:val="both"/>
            </w:pPr>
            <w:r>
              <w:t>Broker</w:t>
            </w:r>
          </w:p>
        </w:tc>
        <w:tc>
          <w:tcPr>
            <w:tcW w:w="3096" w:type="dxa"/>
          </w:tcPr>
          <w:p w:rsidR="00AA6442" w:rsidRDefault="00934DA2" w:rsidP="00016D9D">
            <w:pPr>
              <w:pStyle w:val="MisysTextBody"/>
              <w:jc w:val="both"/>
              <w:cnfStyle w:val="000000100000" w:firstRow="0" w:lastRow="0" w:firstColumn="0" w:lastColumn="0" w:oddVBand="0" w:evenVBand="0" w:oddHBand="1" w:evenHBand="0" w:firstRowFirstColumn="0" w:firstRowLastColumn="0" w:lastRowFirstColumn="0" w:lastRowLastColumn="0"/>
            </w:pPr>
            <w:r>
              <w:t>Delegate Manager</w:t>
            </w:r>
          </w:p>
        </w:tc>
        <w:tc>
          <w:tcPr>
            <w:tcW w:w="3096" w:type="dxa"/>
          </w:tcPr>
          <w:p w:rsidR="00AA6442" w:rsidRDefault="00934DA2" w:rsidP="00016D9D">
            <w:pPr>
              <w:pStyle w:val="MisysTextBody"/>
              <w:jc w:val="both"/>
              <w:cnfStyle w:val="000000100000" w:firstRow="0" w:lastRow="0" w:firstColumn="0" w:lastColumn="0" w:oddVBand="0" w:evenVBand="0" w:oddHBand="1" w:evenHBand="0" w:firstRowFirstColumn="0" w:firstRowLastColumn="0" w:lastRowFirstColumn="0" w:lastRowLastColumn="0"/>
            </w:pPr>
            <w:r>
              <w:t>Identified by Toolkit using External Reference on Nostro Account</w:t>
            </w:r>
          </w:p>
        </w:tc>
      </w:tr>
      <w:tr w:rsidR="00AA6442" w:rsidTr="00934D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5" w:type="dxa"/>
          </w:tcPr>
          <w:p w:rsidR="00AA6442" w:rsidRDefault="00934DA2" w:rsidP="00016D9D">
            <w:pPr>
              <w:pStyle w:val="MisysTextBody"/>
              <w:jc w:val="both"/>
            </w:pPr>
            <w:r>
              <w:t>Depository</w:t>
            </w:r>
          </w:p>
        </w:tc>
        <w:tc>
          <w:tcPr>
            <w:tcW w:w="3096" w:type="dxa"/>
          </w:tcPr>
          <w:p w:rsidR="00AA6442" w:rsidRDefault="00934DA2" w:rsidP="00016D9D">
            <w:pPr>
              <w:pStyle w:val="MisysTextBody"/>
              <w:jc w:val="both"/>
              <w:cnfStyle w:val="000000010000" w:firstRow="0" w:lastRow="0" w:firstColumn="0" w:lastColumn="0" w:oddVBand="0" w:evenVBand="0" w:oddHBand="0" w:evenHBand="1" w:firstRowFirstColumn="0" w:firstRowLastColumn="0" w:lastRowFirstColumn="0" w:lastRowLastColumn="0"/>
            </w:pPr>
            <w:r>
              <w:t>RBC Custody</w:t>
            </w:r>
          </w:p>
        </w:tc>
        <w:tc>
          <w:tcPr>
            <w:tcW w:w="3096" w:type="dxa"/>
          </w:tcPr>
          <w:p w:rsidR="00AA6442" w:rsidRDefault="00934DA2" w:rsidP="00016D9D">
            <w:pPr>
              <w:pStyle w:val="MisysTextBody"/>
              <w:jc w:val="both"/>
              <w:cnfStyle w:val="000000010000" w:firstRow="0" w:lastRow="0" w:firstColumn="0" w:lastColumn="0" w:oddVBand="0" w:evenVBand="0" w:oddHBand="0" w:evenHBand="1" w:firstRowFirstColumn="0" w:firstRowLastColumn="0" w:lastRowFirstColumn="0" w:lastRowLastColumn="0"/>
            </w:pPr>
            <w:r>
              <w:t>Supplied by the configured Integration Service Connector suppling the input file</w:t>
            </w:r>
          </w:p>
        </w:tc>
      </w:tr>
    </w:tbl>
    <w:p w:rsidR="00AA6442" w:rsidRDefault="00AA6442" w:rsidP="00016D9D">
      <w:pPr>
        <w:pStyle w:val="MisysTextBody"/>
        <w:jc w:val="both"/>
      </w:pPr>
    </w:p>
    <w:p w:rsidR="00934DA2" w:rsidRDefault="00934DA2" w:rsidP="00016D9D">
      <w:pPr>
        <w:pStyle w:val="MisysTextBody"/>
        <w:jc w:val="both"/>
      </w:pPr>
      <w:r>
        <w:t xml:space="preserve">Where the broker is identified using the Toolkit, the Reference to be used in the External References field on the Nostro Account should be the Sophis ID number of the Delegate Manager. </w:t>
      </w:r>
    </w:p>
    <w:p w:rsidR="00874F65" w:rsidRDefault="00874F65" w:rsidP="00016D9D">
      <w:pPr>
        <w:pStyle w:val="MisysTextBody"/>
        <w:jc w:val="both"/>
      </w:pPr>
      <w:r>
        <w:rPr>
          <w:noProof/>
          <w:lang w:eastAsia="zh-CN"/>
        </w:rPr>
        <w:drawing>
          <wp:inline distT="0" distB="0" distL="0" distR="0" wp14:anchorId="3CE4C32E" wp14:editId="2F20830B">
            <wp:extent cx="5760085" cy="327512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085" cy="3275125"/>
                    </a:xfrm>
                    <a:prstGeom prst="rect">
                      <a:avLst/>
                    </a:prstGeom>
                  </pic:spPr>
                </pic:pic>
              </a:graphicData>
            </a:graphic>
          </wp:inline>
        </w:drawing>
      </w:r>
    </w:p>
    <w:p w:rsidR="00874F65" w:rsidRDefault="00874F65" w:rsidP="00016D9D">
      <w:pPr>
        <w:spacing w:line="360" w:lineRule="auto"/>
        <w:jc w:val="both"/>
        <w:rPr>
          <w:rFonts w:asciiTheme="majorHAnsi" w:hAnsiTheme="majorHAnsi" w:cstheme="majorHAnsi"/>
          <w:b/>
          <w:sz w:val="32"/>
          <w:szCs w:val="36"/>
        </w:rPr>
      </w:pPr>
      <w:bookmarkStart w:id="9" w:name="_Toc456365873"/>
      <w:r>
        <w:br w:type="page"/>
      </w:r>
    </w:p>
    <w:p w:rsidR="005E5E96" w:rsidRDefault="005E5E96" w:rsidP="00016D9D">
      <w:pPr>
        <w:pStyle w:val="MisysSectionHeadingLv1"/>
        <w:jc w:val="both"/>
      </w:pPr>
      <w:r>
        <w:lastRenderedPageBreak/>
        <w:t>Implementation</w:t>
      </w:r>
      <w:r w:rsidR="00210356">
        <w:t xml:space="preserve"> Requirement</w:t>
      </w:r>
      <w:bookmarkEnd w:id="9"/>
    </w:p>
    <w:p w:rsidR="00874F65" w:rsidRDefault="00874F65" w:rsidP="00016D9D">
      <w:pPr>
        <w:jc w:val="both"/>
      </w:pPr>
      <w:r>
        <w:t>The toolkit should intercept the XML input to the Data Exchange Service and take parameters from the extra fields block within the Trade xml.</w:t>
      </w:r>
    </w:p>
    <w:p w:rsidR="00874F65" w:rsidRPr="00874F65" w:rsidRDefault="00874F65" w:rsidP="00016D9D">
      <w:pPr>
        <w:pStyle w:val="MisysTextSubHeadLv2"/>
        <w:jc w:val="both"/>
      </w:pPr>
    </w:p>
    <w:p w:rsidR="00934DA2" w:rsidRDefault="00874F65" w:rsidP="00016D9D">
      <w:pPr>
        <w:pStyle w:val="MisysSectionHeadingLv2"/>
        <w:jc w:val="both"/>
      </w:pPr>
      <w:bookmarkStart w:id="10" w:name="_Toc456365874"/>
      <w:r>
        <w:t>Toolkit</w:t>
      </w:r>
      <w:r w:rsidR="004B2302">
        <w:t xml:space="preserve"> Parameters</w:t>
      </w:r>
      <w:bookmarkEnd w:id="10"/>
    </w:p>
    <w:p w:rsidR="00934DA2" w:rsidRDefault="00934DA2" w:rsidP="00016D9D">
      <w:pPr>
        <w:jc w:val="both"/>
      </w:pPr>
      <w:r>
        <w:t>The extra fields supplied as parameters to the toolkit should be as follows:</w:t>
      </w:r>
    </w:p>
    <w:p w:rsidR="00482F04" w:rsidRDefault="00482F04" w:rsidP="00016D9D">
      <w:pPr>
        <w:jc w:val="both"/>
      </w:pPr>
    </w:p>
    <w:tbl>
      <w:tblPr>
        <w:tblStyle w:val="MediumShading1-Accent4"/>
        <w:tblW w:w="0" w:type="auto"/>
        <w:tblInd w:w="720" w:type="dxa"/>
        <w:tblLook w:val="04A0" w:firstRow="1" w:lastRow="0" w:firstColumn="1" w:lastColumn="0" w:noHBand="0" w:noVBand="1"/>
      </w:tblPr>
      <w:tblGrid>
        <w:gridCol w:w="2563"/>
        <w:gridCol w:w="2582"/>
      </w:tblGrid>
      <w:tr w:rsidR="004B2302" w:rsidTr="00482F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rsidR="004B2302" w:rsidRDefault="004B2302" w:rsidP="00016D9D">
            <w:pPr>
              <w:pStyle w:val="MisysTextBody"/>
              <w:jc w:val="both"/>
            </w:pPr>
            <w:r>
              <w:t>Extra Field</w:t>
            </w:r>
          </w:p>
        </w:tc>
        <w:tc>
          <w:tcPr>
            <w:tcW w:w="2582" w:type="dxa"/>
          </w:tcPr>
          <w:p w:rsidR="004B2302" w:rsidRDefault="004B2302" w:rsidP="00016D9D">
            <w:pPr>
              <w:pStyle w:val="MisysTextBody"/>
              <w:jc w:val="both"/>
              <w:cnfStyle w:val="100000000000" w:firstRow="1" w:lastRow="0" w:firstColumn="0" w:lastColumn="0" w:oddVBand="0" w:evenVBand="0" w:oddHBand="0" w:evenHBand="0" w:firstRowFirstColumn="0" w:firstRowLastColumn="0" w:lastRowFirstColumn="0" w:lastRowLastColumn="0"/>
            </w:pPr>
            <w:r>
              <w:t>Example Input</w:t>
            </w:r>
          </w:p>
        </w:tc>
      </w:tr>
      <w:tr w:rsidR="004B2302" w:rsidTr="00482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rsidR="004B2302" w:rsidRDefault="004B2302" w:rsidP="00016D9D">
            <w:pPr>
              <w:pStyle w:val="MisysTextBody"/>
              <w:jc w:val="both"/>
            </w:pPr>
            <w:proofErr w:type="spellStart"/>
            <w:r>
              <w:t>CommonIdentifier</w:t>
            </w:r>
            <w:proofErr w:type="spellEnd"/>
          </w:p>
        </w:tc>
        <w:tc>
          <w:tcPr>
            <w:tcW w:w="2582" w:type="dxa"/>
          </w:tcPr>
          <w:p w:rsidR="004B2302" w:rsidRDefault="004B2302" w:rsidP="00016D9D">
            <w:pPr>
              <w:pStyle w:val="MisysTextBody"/>
              <w:jc w:val="both"/>
              <w:cnfStyle w:val="000000100000" w:firstRow="0" w:lastRow="0" w:firstColumn="0" w:lastColumn="0" w:oddVBand="0" w:evenVBand="0" w:oddHBand="1" w:evenHBand="0" w:firstRowFirstColumn="0" w:firstRowLastColumn="0" w:lastRowFirstColumn="0" w:lastRowLastColumn="0"/>
            </w:pPr>
            <w:r>
              <w:t>DB8123Z1230002</w:t>
            </w:r>
          </w:p>
        </w:tc>
      </w:tr>
      <w:tr w:rsidR="004B2302" w:rsidTr="00482F0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3" w:type="dxa"/>
          </w:tcPr>
          <w:p w:rsidR="004B2302" w:rsidRDefault="004B2302" w:rsidP="009F4874">
            <w:pPr>
              <w:pStyle w:val="MisysTextBody"/>
              <w:tabs>
                <w:tab w:val="clear" w:pos="3680"/>
                <w:tab w:val="right" w:pos="2347"/>
              </w:tabs>
              <w:jc w:val="both"/>
            </w:pPr>
            <w:proofErr w:type="spellStart"/>
            <w:r>
              <w:t>TargetStrategy</w:t>
            </w:r>
            <w:proofErr w:type="spellEnd"/>
            <w:r w:rsidR="009F4874">
              <w:tab/>
            </w:r>
          </w:p>
        </w:tc>
        <w:tc>
          <w:tcPr>
            <w:tcW w:w="2582" w:type="dxa"/>
          </w:tcPr>
          <w:p w:rsidR="004B2302" w:rsidRDefault="004B2302" w:rsidP="00016D9D">
            <w:pPr>
              <w:pStyle w:val="MisysTextBody"/>
              <w:jc w:val="both"/>
              <w:cnfStyle w:val="000000010000" w:firstRow="0" w:lastRow="0" w:firstColumn="0" w:lastColumn="0" w:oddVBand="0" w:evenVBand="0" w:oddHBand="0" w:evenHBand="1" w:firstRowFirstColumn="0" w:firstRowLastColumn="0" w:lastRowFirstColumn="0" w:lastRowLastColumn="0"/>
            </w:pPr>
            <w:r>
              <w:t>Fixed Income</w:t>
            </w:r>
          </w:p>
        </w:tc>
      </w:tr>
    </w:tbl>
    <w:p w:rsidR="00874F65" w:rsidRPr="0089271A" w:rsidRDefault="00874F65" w:rsidP="00016D9D">
      <w:pPr>
        <w:pStyle w:val="MisysTextBody"/>
        <w:jc w:val="both"/>
        <w:rPr>
          <w:sz w:val="28"/>
        </w:rPr>
      </w:pPr>
    </w:p>
    <w:p w:rsidR="008A4882" w:rsidRPr="0089271A" w:rsidRDefault="008A4882" w:rsidP="00016D9D">
      <w:pPr>
        <w:pStyle w:val="MisysTextBody"/>
        <w:jc w:val="both"/>
        <w:rPr>
          <w:sz w:val="40"/>
        </w:rPr>
      </w:pPr>
      <w:r w:rsidRPr="0089271A">
        <w:rPr>
          <w:sz w:val="28"/>
        </w:rPr>
        <w:t>Proposed technical solu</w:t>
      </w:r>
      <w:r w:rsidR="0089271A" w:rsidRPr="0089271A">
        <w:rPr>
          <w:sz w:val="28"/>
        </w:rPr>
        <w:t>tions</w:t>
      </w:r>
    </w:p>
    <w:p w:rsidR="008A4882" w:rsidRPr="00A72FE2" w:rsidRDefault="0089271A" w:rsidP="00016D9D">
      <w:pPr>
        <w:pStyle w:val="MisysTextBody"/>
        <w:jc w:val="both"/>
        <w:rPr>
          <w:b/>
        </w:rPr>
      </w:pPr>
      <w:r w:rsidRPr="00A72FE2">
        <w:rPr>
          <w:b/>
        </w:rPr>
        <w:t xml:space="preserve">Part 1: Parse the extra fields </w:t>
      </w:r>
      <w:r w:rsidR="00F76C38" w:rsidRPr="00A72FE2">
        <w:rPr>
          <w:b/>
        </w:rPr>
        <w:t>in CSV</w:t>
      </w:r>
    </w:p>
    <w:p w:rsidR="0089271A" w:rsidRDefault="0089271A" w:rsidP="00016D9D">
      <w:pPr>
        <w:pStyle w:val="MisysTextBody"/>
        <w:jc w:val="both"/>
      </w:pPr>
      <w:r w:rsidRPr="00A72FE2">
        <w:rPr>
          <w:b/>
        </w:rPr>
        <w:t>Option1</w:t>
      </w:r>
      <w:r>
        <w:t xml:space="preserve">: Rich Market Adapter (RMA) </w:t>
      </w:r>
    </w:p>
    <w:p w:rsidR="008A4882" w:rsidRDefault="0089271A" w:rsidP="00016D9D">
      <w:pPr>
        <w:pStyle w:val="MisysTextBody"/>
        <w:jc w:val="both"/>
      </w:pPr>
      <w:r>
        <w:t xml:space="preserve">RMA is in charge of the process to transfer receiving </w:t>
      </w:r>
      <w:r w:rsidR="00F36DCE">
        <w:t>message (</w:t>
      </w:r>
      <w:r w:rsidR="00016D9D">
        <w:t xml:space="preserve">support </w:t>
      </w:r>
      <w:r w:rsidR="009F4874">
        <w:t>various</w:t>
      </w:r>
      <w:r w:rsidR="00016D9D">
        <w:t xml:space="preserve"> format</w:t>
      </w:r>
      <w:r w:rsidR="009F4874">
        <w:t>s</w:t>
      </w:r>
      <w:r w:rsidR="00016D9D">
        <w:t>, such as</w:t>
      </w:r>
      <w:r w:rsidR="00F36DCE">
        <w:t xml:space="preserve"> fixing, csv</w:t>
      </w:r>
      <w:r w:rsidR="00016D9D">
        <w:t>, TS Link etc.</w:t>
      </w:r>
      <w:r w:rsidR="00F36DCE">
        <w:t>)</w:t>
      </w:r>
      <w:r>
        <w:t xml:space="preserve"> to </w:t>
      </w:r>
      <w:proofErr w:type="spellStart"/>
      <w:r>
        <w:t>fpml</w:t>
      </w:r>
      <w:proofErr w:type="spellEnd"/>
      <w:r>
        <w:t xml:space="preserve"> for IS. </w:t>
      </w:r>
    </w:p>
    <w:p w:rsidR="0089271A" w:rsidRDefault="00A109A4" w:rsidP="00016D9D">
      <w:pPr>
        <w:pStyle w:val="MisysTextBody"/>
        <w:jc w:val="both"/>
      </w:pPr>
      <w:r>
        <w:t>The</w:t>
      </w:r>
      <w:r w:rsidR="0089271A">
        <w:t xml:space="preserve"> toolkit will enable RMA to pick</w:t>
      </w:r>
      <w:r w:rsidR="00F36DCE">
        <w:t xml:space="preserve"> up</w:t>
      </w:r>
      <w:r w:rsidR="0089271A">
        <w:t xml:space="preserve"> the extra fields </w:t>
      </w:r>
      <w:r w:rsidR="00F76C38">
        <w:t xml:space="preserve">after the standards ones are parsed, and </w:t>
      </w:r>
      <w:proofErr w:type="gramStart"/>
      <w:r w:rsidR="00F76C38">
        <w:t>IS</w:t>
      </w:r>
      <w:proofErr w:type="gramEnd"/>
      <w:r w:rsidR="00F76C38">
        <w:t xml:space="preserve"> will </w:t>
      </w:r>
      <w:r w:rsidR="00F36DCE">
        <w:t>match</w:t>
      </w:r>
      <w:r w:rsidR="00F76C38">
        <w:t xml:space="preserve"> them into </w:t>
      </w:r>
      <w:r w:rsidR="00F36DCE">
        <w:t xml:space="preserve">the </w:t>
      </w:r>
      <w:r>
        <w:t>user</w:t>
      </w:r>
      <w:r w:rsidR="00F76C38">
        <w:t xml:space="preserve"> columns in the </w:t>
      </w:r>
      <w:r w:rsidR="00F36DCE">
        <w:t>transaction tables</w:t>
      </w:r>
      <w:r w:rsidR="00F76C38">
        <w:t xml:space="preserve">. </w:t>
      </w:r>
      <w:r w:rsidR="0089271A">
        <w:t xml:space="preserve">  </w:t>
      </w:r>
    </w:p>
    <w:p w:rsidR="00F36DCE" w:rsidRDefault="00F36DCE" w:rsidP="00016D9D">
      <w:pPr>
        <w:pStyle w:val="MisysTextBody"/>
        <w:jc w:val="both"/>
      </w:pPr>
      <w:r w:rsidRPr="00A72FE2">
        <w:rPr>
          <w:b/>
        </w:rPr>
        <w:t>Option 2</w:t>
      </w:r>
      <w:r>
        <w:t xml:space="preserve">: </w:t>
      </w:r>
      <w:proofErr w:type="spellStart"/>
      <w:r w:rsidR="00851036">
        <w:t>SophisETL</w:t>
      </w:r>
      <w:proofErr w:type="spellEnd"/>
      <w:r w:rsidR="00851036">
        <w:t xml:space="preserve"> </w:t>
      </w:r>
    </w:p>
    <w:p w:rsidR="00851036" w:rsidRDefault="00851036" w:rsidP="00016D9D">
      <w:pPr>
        <w:pStyle w:val="MisysTextBody"/>
        <w:jc w:val="both"/>
      </w:pPr>
      <w:r>
        <w:t>ETL is simply an acronym for this Extract – Transform – Load approach</w:t>
      </w:r>
      <w:r>
        <w:t>.</w:t>
      </w:r>
    </w:p>
    <w:p w:rsidR="00851036" w:rsidRDefault="00851036" w:rsidP="00016D9D">
      <w:pPr>
        <w:pStyle w:val="MisysTextBody"/>
        <w:jc w:val="both"/>
      </w:pPr>
      <w:r>
        <w:t>Misys has developed its own implementation of the ETL pattern using the Steps (or Blocks) approach. A Step is responsible for a basic operation applied on a Data Record. There are three kinds of step:</w:t>
      </w:r>
    </w:p>
    <w:p w:rsidR="00851036" w:rsidRDefault="00851036" w:rsidP="00016D9D">
      <w:pPr>
        <w:pStyle w:val="MisysTextBody"/>
        <w:jc w:val="both"/>
      </w:pPr>
      <w:r>
        <w:t>Extract steps produce data records from a specific input stream (such as a CSV file, a relational Database, or a Web Service reply)</w:t>
      </w:r>
    </w:p>
    <w:p w:rsidR="00851036" w:rsidRDefault="00851036" w:rsidP="00016D9D">
      <w:pPr>
        <w:pStyle w:val="MisysTextBody"/>
        <w:jc w:val="both"/>
      </w:pPr>
      <w:r>
        <w:t>Transform steps acts directly on the flow of data records, changing them in the process (examples are a conversion to XML, grouping of records together, merging, filtering, mathematical operations on record fields, etc.)</w:t>
      </w:r>
    </w:p>
    <w:p w:rsidR="00851036" w:rsidRDefault="00851036" w:rsidP="00016D9D">
      <w:pPr>
        <w:pStyle w:val="MisysTextBody"/>
        <w:jc w:val="both"/>
      </w:pPr>
      <w:r>
        <w:t>Load steps consumes the data records and pushes them into a specific output stream</w:t>
      </w:r>
    </w:p>
    <w:p w:rsidR="00851036" w:rsidRDefault="00016D9D" w:rsidP="00016D9D">
      <w:pPr>
        <w:pStyle w:val="MisysTextBody"/>
        <w:jc w:val="both"/>
      </w:pPr>
      <w:r>
        <w:t>ETL Interface main purpose is to true up Sophis with data sent from external source. Depends on the interface, data can be read from csv file or QS_SS_SLH103 table in database</w:t>
      </w:r>
      <w:r>
        <w:t xml:space="preserve">. It will serve the similar purpose as </w:t>
      </w:r>
      <w:proofErr w:type="gramStart"/>
      <w:r>
        <w:t>RMA,</w:t>
      </w:r>
      <w:proofErr w:type="gramEnd"/>
      <w:r>
        <w:t xml:space="preserve"> </w:t>
      </w:r>
      <w:r w:rsidR="00A109A4">
        <w:t>however</w:t>
      </w:r>
      <w:r>
        <w:t xml:space="preserve"> the set-up and configuration will be more complex. </w:t>
      </w:r>
    </w:p>
    <w:p w:rsidR="00851036" w:rsidRDefault="00016D9D" w:rsidP="00016D9D">
      <w:pPr>
        <w:pStyle w:val="MisysTextBody"/>
        <w:jc w:val="both"/>
        <w:rPr>
          <w:lang w:val="en-US"/>
        </w:rPr>
      </w:pPr>
      <w:r>
        <w:rPr>
          <w:noProof/>
          <w:lang w:eastAsia="zh-CN"/>
        </w:rPr>
        <w:lastRenderedPageBreak/>
        <mc:AlternateContent>
          <mc:Choice Requires="wpc">
            <w:drawing>
              <wp:inline distT="0" distB="0" distL="0" distR="0" wp14:anchorId="0D5013D7" wp14:editId="5415E696">
                <wp:extent cx="5760085" cy="7121336"/>
                <wp:effectExtent l="0" t="0" r="31115" b="232410"/>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224" name="AutoShape 181"/>
                        <wps:cNvSpPr>
                          <a:spLocks noChangeArrowheads="1"/>
                        </wps:cNvSpPr>
                        <wps:spPr bwMode="auto">
                          <a:xfrm>
                            <a:off x="35560" y="2801620"/>
                            <a:ext cx="742315" cy="26670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rPr>
                                  <w:sz w:val="18"/>
                                  <w:szCs w:val="18"/>
                                </w:rPr>
                              </w:pPr>
                              <w:proofErr w:type="spellStart"/>
                              <w:r w:rsidRPr="001A64F4">
                                <w:rPr>
                                  <w:sz w:val="18"/>
                                  <w:szCs w:val="18"/>
                                </w:rPr>
                                <w:t>ETL_Chain</w:t>
                              </w:r>
                              <w:r>
                                <w:rPr>
                                  <w:sz w:val="18"/>
                                  <w:szCs w:val="18"/>
                                </w:rPr>
                                <w:t>s</w:t>
                              </w:r>
                              <w:proofErr w:type="spellEnd"/>
                            </w:p>
                          </w:txbxContent>
                        </wps:txbx>
                        <wps:bodyPr rot="0" vert="horz" wrap="square" lIns="91440" tIns="45720" rIns="91440" bIns="45720" anchor="t" anchorCtr="0" upright="1">
                          <a:noAutofit/>
                        </wps:bodyPr>
                      </wps:wsp>
                      <wps:wsp>
                        <wps:cNvPr id="226" name="AutoShape 183"/>
                        <wps:cNvSpPr>
                          <a:spLocks noChangeArrowheads="1"/>
                        </wps:cNvSpPr>
                        <wps:spPr bwMode="auto">
                          <a:xfrm>
                            <a:off x="1690370" y="589915"/>
                            <a:ext cx="1480185" cy="263525"/>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rPr>
                                  <w:sz w:val="18"/>
                                  <w:szCs w:val="18"/>
                                </w:rPr>
                              </w:pPr>
                              <w:r w:rsidRPr="001A64F4">
                                <w:rPr>
                                  <w:sz w:val="18"/>
                                  <w:szCs w:val="18"/>
                                </w:rPr>
                                <w:t>Chain_I7A_UnitPrices</w:t>
                              </w:r>
                            </w:p>
                          </w:txbxContent>
                        </wps:txbx>
                        <wps:bodyPr rot="0" vert="horz" wrap="square" lIns="91440" tIns="45720" rIns="91440" bIns="45720" anchor="t" anchorCtr="0" upright="1">
                          <a:noAutofit/>
                        </wps:bodyPr>
                      </wps:wsp>
                      <wps:wsp>
                        <wps:cNvPr id="227" name="AutoShape 184"/>
                        <wps:cNvSpPr>
                          <a:spLocks noChangeArrowheads="1"/>
                        </wps:cNvSpPr>
                        <wps:spPr bwMode="auto">
                          <a:xfrm>
                            <a:off x="1690370" y="1006475"/>
                            <a:ext cx="1480185" cy="23876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rPr>
                                  <w:sz w:val="18"/>
                                  <w:szCs w:val="18"/>
                                </w:rPr>
                              </w:pPr>
                              <w:r w:rsidRPr="001A64F4">
                                <w:rPr>
                                  <w:sz w:val="18"/>
                                  <w:szCs w:val="18"/>
                                </w:rPr>
                                <w:t>Chain_I7B_UnitQuantities</w:t>
                              </w:r>
                            </w:p>
                          </w:txbxContent>
                        </wps:txbx>
                        <wps:bodyPr rot="0" vert="horz" wrap="square" lIns="91440" tIns="45720" rIns="91440" bIns="45720" anchor="t" anchorCtr="0" upright="1">
                          <a:noAutofit/>
                        </wps:bodyPr>
                      </wps:wsp>
                      <wps:wsp>
                        <wps:cNvPr id="228" name="AutoShape 185"/>
                        <wps:cNvSpPr>
                          <a:spLocks noChangeArrowheads="1"/>
                        </wps:cNvSpPr>
                        <wps:spPr bwMode="auto">
                          <a:xfrm>
                            <a:off x="1690370" y="1417320"/>
                            <a:ext cx="1480185" cy="24384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Extract</w:t>
                              </w:r>
                              <w:r w:rsidRPr="001A64F4">
                                <w:rPr>
                                  <w:sz w:val="18"/>
                                  <w:szCs w:val="18"/>
                                </w:rPr>
                                <w:t>_</w:t>
                              </w:r>
                              <w:r>
                                <w:rPr>
                                  <w:sz w:val="18"/>
                                  <w:szCs w:val="18"/>
                                </w:rPr>
                                <w:t>I1</w:t>
                              </w:r>
                            </w:p>
                            <w:p w:rsidR="00016D9D" w:rsidRPr="001A64F4" w:rsidRDefault="00016D9D" w:rsidP="00016D9D">
                              <w:pPr>
                                <w:jc w:val="center"/>
                                <w:rPr>
                                  <w:sz w:val="18"/>
                                  <w:szCs w:val="18"/>
                                </w:rPr>
                              </w:pPr>
                            </w:p>
                          </w:txbxContent>
                        </wps:txbx>
                        <wps:bodyPr rot="0" vert="horz" wrap="square" lIns="91440" tIns="45720" rIns="91440" bIns="45720" anchor="t" anchorCtr="0" upright="1">
                          <a:noAutofit/>
                        </wps:bodyPr>
                      </wps:wsp>
                      <wps:wsp>
                        <wps:cNvPr id="229" name="AutoShape 186"/>
                        <wps:cNvSpPr>
                          <a:spLocks noChangeArrowheads="1"/>
                        </wps:cNvSpPr>
                        <wps:spPr bwMode="auto">
                          <a:xfrm>
                            <a:off x="1690370" y="1797050"/>
                            <a:ext cx="1480185"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Extract</w:t>
                              </w:r>
                              <w:r w:rsidRPr="001A64F4">
                                <w:rPr>
                                  <w:sz w:val="18"/>
                                  <w:szCs w:val="18"/>
                                </w:rPr>
                                <w:t>_</w:t>
                              </w:r>
                              <w:r>
                                <w:rPr>
                                  <w:sz w:val="18"/>
                                  <w:szCs w:val="18"/>
                                </w:rPr>
                                <w:t>I2</w:t>
                              </w:r>
                            </w:p>
                          </w:txbxContent>
                        </wps:txbx>
                        <wps:bodyPr rot="0" vert="horz" wrap="square" lIns="91440" tIns="45720" rIns="91440" bIns="45720" anchor="t" anchorCtr="0" upright="1">
                          <a:noAutofit/>
                        </wps:bodyPr>
                      </wps:wsp>
                      <wps:wsp>
                        <wps:cNvPr id="230" name="AutoShape 187"/>
                        <wps:cNvSpPr>
                          <a:spLocks noChangeArrowheads="1"/>
                        </wps:cNvSpPr>
                        <wps:spPr bwMode="auto">
                          <a:xfrm>
                            <a:off x="1699895" y="2183765"/>
                            <a:ext cx="147066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Extract</w:t>
                              </w:r>
                              <w:r w:rsidRPr="001A64F4">
                                <w:rPr>
                                  <w:sz w:val="18"/>
                                  <w:szCs w:val="18"/>
                                </w:rPr>
                                <w:t>_</w:t>
                              </w:r>
                              <w:r>
                                <w:rPr>
                                  <w:sz w:val="18"/>
                                  <w:szCs w:val="18"/>
                                </w:rPr>
                                <w:t>I3</w:t>
                              </w:r>
                            </w:p>
                            <w:p w:rsidR="00016D9D" w:rsidRPr="001A64F4" w:rsidRDefault="00016D9D" w:rsidP="00016D9D">
                              <w:pPr>
                                <w:jc w:val="center"/>
                              </w:pPr>
                              <w:r>
                                <w:t>\</w:t>
                              </w:r>
                            </w:p>
                          </w:txbxContent>
                        </wps:txbx>
                        <wps:bodyPr rot="0" vert="horz" wrap="square" lIns="91440" tIns="45720" rIns="91440" bIns="45720" anchor="t" anchorCtr="0" upright="1">
                          <a:noAutofit/>
                        </wps:bodyPr>
                      </wps:wsp>
                      <wps:wsp>
                        <wps:cNvPr id="231" name="AutoShape 188"/>
                        <wps:cNvSpPr>
                          <a:spLocks noChangeArrowheads="1"/>
                        </wps:cNvSpPr>
                        <wps:spPr bwMode="auto">
                          <a:xfrm>
                            <a:off x="1699895" y="2604135"/>
                            <a:ext cx="147066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Transform 1</w:t>
                              </w:r>
                            </w:p>
                          </w:txbxContent>
                        </wps:txbx>
                        <wps:bodyPr rot="0" vert="horz" wrap="square" lIns="91440" tIns="45720" rIns="91440" bIns="45720" anchor="t" anchorCtr="0" upright="1">
                          <a:noAutofit/>
                        </wps:bodyPr>
                      </wps:wsp>
                      <wps:wsp>
                        <wps:cNvPr id="233" name="AutoShape 189"/>
                        <wps:cNvSpPr>
                          <a:spLocks noChangeArrowheads="1"/>
                        </wps:cNvSpPr>
                        <wps:spPr bwMode="auto">
                          <a:xfrm>
                            <a:off x="1694180" y="2994025"/>
                            <a:ext cx="146685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Transform 2</w:t>
                              </w:r>
                            </w:p>
                          </w:txbxContent>
                        </wps:txbx>
                        <wps:bodyPr rot="0" vert="horz" wrap="square" lIns="18000" tIns="45720" rIns="18000" bIns="45720" anchor="t" anchorCtr="0" upright="1">
                          <a:noAutofit/>
                        </wps:bodyPr>
                      </wps:wsp>
                      <wps:wsp>
                        <wps:cNvPr id="234" name="AutoShape 190"/>
                        <wps:cNvSpPr>
                          <a:spLocks noChangeArrowheads="1"/>
                        </wps:cNvSpPr>
                        <wps:spPr bwMode="auto">
                          <a:xfrm>
                            <a:off x="1699895" y="4083050"/>
                            <a:ext cx="147066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Doc</w:t>
                              </w:r>
                            </w:p>
                          </w:txbxContent>
                        </wps:txbx>
                        <wps:bodyPr rot="0" vert="horz" wrap="square" lIns="91440" tIns="45720" rIns="91440" bIns="45720" anchor="t" anchorCtr="0" upright="1">
                          <a:noAutofit/>
                        </wps:bodyPr>
                      </wps:wsp>
                      <wps:wsp>
                        <wps:cNvPr id="235" name="AutoShape 191"/>
                        <wps:cNvSpPr>
                          <a:spLocks noChangeArrowheads="1"/>
                        </wps:cNvSpPr>
                        <wps:spPr bwMode="auto">
                          <a:xfrm>
                            <a:off x="1690370" y="4457065"/>
                            <a:ext cx="147066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Logs</w:t>
                              </w:r>
                            </w:p>
                          </w:txbxContent>
                        </wps:txbx>
                        <wps:bodyPr rot="0" vert="horz" wrap="square" lIns="91440" tIns="45720" rIns="91440" bIns="45720" anchor="t" anchorCtr="0" upright="1">
                          <a:noAutofit/>
                        </wps:bodyPr>
                      </wps:wsp>
                      <wps:wsp>
                        <wps:cNvPr id="236" name="AutoShape 192"/>
                        <wps:cNvSpPr>
                          <a:spLocks noChangeArrowheads="1"/>
                        </wps:cNvSpPr>
                        <wps:spPr bwMode="auto">
                          <a:xfrm>
                            <a:off x="1690370" y="4816475"/>
                            <a:ext cx="147066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Reports</w:t>
                              </w:r>
                            </w:p>
                          </w:txbxContent>
                        </wps:txbx>
                        <wps:bodyPr rot="0" vert="horz" wrap="square" lIns="91440" tIns="45720" rIns="91440" bIns="45720" anchor="t" anchorCtr="0" upright="1">
                          <a:noAutofit/>
                        </wps:bodyPr>
                      </wps:wsp>
                      <wps:wsp>
                        <wps:cNvPr id="237" name="AutoShape 193"/>
                        <wps:cNvSpPr>
                          <a:spLocks noChangeArrowheads="1"/>
                        </wps:cNvSpPr>
                        <wps:spPr bwMode="auto">
                          <a:xfrm>
                            <a:off x="1690370" y="5157470"/>
                            <a:ext cx="147066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proofErr w:type="spellStart"/>
                              <w:r>
                                <w:rPr>
                                  <w:sz w:val="18"/>
                                  <w:szCs w:val="18"/>
                                </w:rPr>
                                <w:t>SophisETL</w:t>
                              </w:r>
                              <w:proofErr w:type="spellEnd"/>
                            </w:p>
                          </w:txbxContent>
                        </wps:txbx>
                        <wps:bodyPr rot="0" vert="horz" wrap="square" lIns="91440" tIns="45720" rIns="91440" bIns="45720" anchor="t" anchorCtr="0" upright="1">
                          <a:noAutofit/>
                        </wps:bodyPr>
                      </wps:wsp>
                      <wps:wsp>
                        <wps:cNvPr id="238" name="AutoShape 194"/>
                        <wps:cNvSpPr>
                          <a:spLocks noChangeArrowheads="1"/>
                        </wps:cNvSpPr>
                        <wps:spPr bwMode="auto">
                          <a:xfrm>
                            <a:off x="1699895" y="5866130"/>
                            <a:ext cx="1470660" cy="267970"/>
                          </a:xfrm>
                          <a:prstGeom prst="roundRect">
                            <a:avLst>
                              <a:gd name="adj" fmla="val 16667"/>
                            </a:avLst>
                          </a:prstGeom>
                          <a:gradFill rotWithShape="1">
                            <a:gsLst>
                              <a:gs pos="0">
                                <a:srgbClr val="92D050">
                                  <a:gamma/>
                                  <a:shade val="46275"/>
                                  <a:invGamma/>
                                </a:srgbClr>
                              </a:gs>
                              <a:gs pos="50000">
                                <a:srgbClr val="92D050"/>
                              </a:gs>
                              <a:gs pos="100000">
                                <a:srgbClr val="92D05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common.ini</w:t>
                              </w:r>
                            </w:p>
                          </w:txbxContent>
                        </wps:txbx>
                        <wps:bodyPr rot="0" vert="horz" wrap="square" lIns="91440" tIns="45720" rIns="91440" bIns="45720" anchor="t" anchorCtr="0" upright="1">
                          <a:noAutofit/>
                        </wps:bodyPr>
                      </wps:wsp>
                      <wps:wsp>
                        <wps:cNvPr id="239" name="AutoShape 195"/>
                        <wps:cNvSpPr>
                          <a:spLocks noChangeArrowheads="1"/>
                        </wps:cNvSpPr>
                        <wps:spPr bwMode="auto">
                          <a:xfrm>
                            <a:off x="1709420" y="6218555"/>
                            <a:ext cx="1470660" cy="267970"/>
                          </a:xfrm>
                          <a:prstGeom prst="roundRect">
                            <a:avLst>
                              <a:gd name="adj" fmla="val 16667"/>
                            </a:avLst>
                          </a:prstGeom>
                          <a:gradFill rotWithShape="1">
                            <a:gsLst>
                              <a:gs pos="0">
                                <a:srgbClr val="92D050">
                                  <a:gamma/>
                                  <a:shade val="46275"/>
                                  <a:invGamma/>
                                </a:srgbClr>
                              </a:gs>
                              <a:gs pos="50000">
                                <a:srgbClr val="92D050"/>
                              </a:gs>
                              <a:gs pos="100000">
                                <a:srgbClr val="92D05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r>
                                <w:rPr>
                                  <w:sz w:val="18"/>
                                  <w:szCs w:val="18"/>
                                </w:rPr>
                                <w:t>CommonEnv.bat</w:t>
                              </w:r>
                            </w:p>
                          </w:txbxContent>
                        </wps:txbx>
                        <wps:bodyPr rot="0" vert="horz" wrap="square" lIns="91440" tIns="45720" rIns="91440" bIns="45720" anchor="t" anchorCtr="0" upright="1">
                          <a:noAutofit/>
                        </wps:bodyPr>
                      </wps:wsp>
                      <wps:wsp>
                        <wps:cNvPr id="241" name="AutoShape 197"/>
                        <wps:cNvCnPr>
                          <a:cxnSpLocks noChangeShapeType="1"/>
                          <a:stCxn id="224" idx="3"/>
                          <a:endCxn id="226" idx="1"/>
                        </wps:cNvCnPr>
                        <wps:spPr bwMode="auto">
                          <a:xfrm flipV="1">
                            <a:off x="777875" y="721995"/>
                            <a:ext cx="912495" cy="2212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198"/>
                        <wps:cNvCnPr>
                          <a:cxnSpLocks noChangeShapeType="1"/>
                          <a:stCxn id="224" idx="3"/>
                          <a:endCxn id="227" idx="1"/>
                        </wps:cNvCnPr>
                        <wps:spPr bwMode="auto">
                          <a:xfrm flipV="1">
                            <a:off x="777875" y="1125855"/>
                            <a:ext cx="912495" cy="1809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199"/>
                        <wps:cNvCnPr>
                          <a:cxnSpLocks noChangeShapeType="1"/>
                          <a:stCxn id="224" idx="3"/>
                          <a:endCxn id="228" idx="1"/>
                        </wps:cNvCnPr>
                        <wps:spPr bwMode="auto">
                          <a:xfrm flipV="1">
                            <a:off x="777875" y="1539240"/>
                            <a:ext cx="912495" cy="139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AutoShape 200"/>
                        <wps:cNvCnPr>
                          <a:cxnSpLocks noChangeShapeType="1"/>
                          <a:stCxn id="224" idx="3"/>
                          <a:endCxn id="229" idx="1"/>
                        </wps:cNvCnPr>
                        <wps:spPr bwMode="auto">
                          <a:xfrm flipV="1">
                            <a:off x="777875" y="1931035"/>
                            <a:ext cx="912495" cy="10039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AutoShape 201"/>
                        <wps:cNvCnPr>
                          <a:cxnSpLocks noChangeShapeType="1"/>
                          <a:stCxn id="224" idx="3"/>
                          <a:endCxn id="230" idx="1"/>
                        </wps:cNvCnPr>
                        <wps:spPr bwMode="auto">
                          <a:xfrm flipV="1">
                            <a:off x="777875" y="2317750"/>
                            <a:ext cx="922020" cy="6172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AutoShape 202"/>
                        <wps:cNvCnPr>
                          <a:cxnSpLocks noChangeShapeType="1"/>
                          <a:stCxn id="224" idx="3"/>
                          <a:endCxn id="231" idx="1"/>
                        </wps:cNvCnPr>
                        <wps:spPr bwMode="auto">
                          <a:xfrm flipV="1">
                            <a:off x="777875" y="2738120"/>
                            <a:ext cx="92202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AutoShape 203"/>
                        <wps:cNvCnPr>
                          <a:cxnSpLocks noChangeShapeType="1"/>
                          <a:stCxn id="224" idx="3"/>
                          <a:endCxn id="233" idx="1"/>
                        </wps:cNvCnPr>
                        <wps:spPr bwMode="auto">
                          <a:xfrm>
                            <a:off x="777875" y="2934970"/>
                            <a:ext cx="916305" cy="1930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8" name="AutoShape 204"/>
                        <wps:cNvCnPr>
                          <a:cxnSpLocks noChangeShapeType="1"/>
                          <a:stCxn id="224" idx="3"/>
                          <a:endCxn id="234" idx="1"/>
                        </wps:cNvCnPr>
                        <wps:spPr bwMode="auto">
                          <a:xfrm>
                            <a:off x="777875" y="2934970"/>
                            <a:ext cx="922020" cy="128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9" name="AutoShape 205"/>
                        <wps:cNvCnPr>
                          <a:cxnSpLocks noChangeShapeType="1"/>
                          <a:stCxn id="224" idx="3"/>
                          <a:endCxn id="235" idx="1"/>
                        </wps:cNvCnPr>
                        <wps:spPr bwMode="auto">
                          <a:xfrm>
                            <a:off x="777875" y="2934970"/>
                            <a:ext cx="912495" cy="165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206"/>
                        <wps:cNvCnPr>
                          <a:cxnSpLocks noChangeShapeType="1"/>
                          <a:stCxn id="224" idx="3"/>
                          <a:endCxn id="236" idx="1"/>
                        </wps:cNvCnPr>
                        <wps:spPr bwMode="auto">
                          <a:xfrm>
                            <a:off x="777875" y="2934970"/>
                            <a:ext cx="912495" cy="2015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AutoShape 207"/>
                        <wps:cNvCnPr>
                          <a:cxnSpLocks noChangeShapeType="1"/>
                          <a:stCxn id="224" idx="3"/>
                          <a:endCxn id="237" idx="1"/>
                        </wps:cNvCnPr>
                        <wps:spPr bwMode="auto">
                          <a:xfrm>
                            <a:off x="777875" y="2934970"/>
                            <a:ext cx="912495" cy="2356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2" name="AutoShape 208"/>
                        <wps:cNvCnPr>
                          <a:cxnSpLocks noChangeShapeType="1"/>
                          <a:stCxn id="224" idx="3"/>
                          <a:endCxn id="238" idx="1"/>
                        </wps:cNvCnPr>
                        <wps:spPr bwMode="auto">
                          <a:xfrm>
                            <a:off x="777875" y="2934970"/>
                            <a:ext cx="922020" cy="306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3" name="AutoShape 209"/>
                        <wps:cNvCnPr>
                          <a:cxnSpLocks noChangeShapeType="1"/>
                          <a:stCxn id="224" idx="3"/>
                          <a:endCxn id="239" idx="1"/>
                        </wps:cNvCnPr>
                        <wps:spPr bwMode="auto">
                          <a:xfrm>
                            <a:off x="777875" y="2934970"/>
                            <a:ext cx="931545" cy="34175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Text Box 211"/>
                        <wps:cNvSpPr txBox="1">
                          <a:spLocks noChangeArrowheads="1"/>
                        </wps:cNvSpPr>
                        <wps:spPr bwMode="auto">
                          <a:xfrm>
                            <a:off x="3313430" y="218440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I3</w:t>
                              </w:r>
                            </w:p>
                          </w:txbxContent>
                        </wps:txbx>
                        <wps:bodyPr rot="0" vert="horz" wrap="square" lIns="91440" tIns="45720" rIns="91440" bIns="45720" anchor="t" anchorCtr="0" upright="1">
                          <a:noAutofit/>
                        </wps:bodyPr>
                      </wps:wsp>
                      <wps:wsp>
                        <wps:cNvPr id="288" name="Text Box 212"/>
                        <wps:cNvSpPr txBox="1">
                          <a:spLocks noChangeArrowheads="1"/>
                        </wps:cNvSpPr>
                        <wps:spPr bwMode="auto">
                          <a:xfrm>
                            <a:off x="3300095" y="2994025"/>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w:t>
                              </w:r>
                            </w:p>
                          </w:txbxContent>
                        </wps:txbx>
                        <wps:bodyPr rot="0" vert="horz" wrap="square" lIns="91440" tIns="45720" rIns="91440" bIns="45720" anchor="t" anchorCtr="0" upright="1">
                          <a:noAutofit/>
                        </wps:bodyPr>
                      </wps:wsp>
                      <wps:wsp>
                        <wps:cNvPr id="289" name="Text Box 213"/>
                        <wps:cNvSpPr txBox="1">
                          <a:spLocks noChangeArrowheads="1"/>
                        </wps:cNvSpPr>
                        <wps:spPr bwMode="auto">
                          <a:xfrm>
                            <a:off x="3328035" y="1405255"/>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I1</w:t>
                              </w:r>
                            </w:p>
                          </w:txbxContent>
                        </wps:txbx>
                        <wps:bodyPr rot="0" vert="horz" wrap="square" lIns="91440" tIns="45720" rIns="91440" bIns="45720" anchor="t" anchorCtr="0" upright="1">
                          <a:noAutofit/>
                        </wps:bodyPr>
                      </wps:wsp>
                      <wps:wsp>
                        <wps:cNvPr id="290" name="Text Box 214"/>
                        <wps:cNvSpPr txBox="1">
                          <a:spLocks noChangeArrowheads="1"/>
                        </wps:cNvSpPr>
                        <wps:spPr bwMode="auto">
                          <a:xfrm>
                            <a:off x="3322320" y="1781175"/>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I2</w:t>
                              </w:r>
                            </w:p>
                          </w:txbxContent>
                        </wps:txbx>
                        <wps:bodyPr rot="0" vert="horz" wrap="square" lIns="91440" tIns="45720" rIns="91440" bIns="45720" anchor="t" anchorCtr="0" upright="1">
                          <a:noAutofit/>
                        </wps:bodyPr>
                      </wps:wsp>
                      <wps:wsp>
                        <wps:cNvPr id="291" name="Text Box 215"/>
                        <wps:cNvSpPr txBox="1">
                          <a:spLocks noChangeArrowheads="1"/>
                        </wps:cNvSpPr>
                        <wps:spPr bwMode="auto">
                          <a:xfrm>
                            <a:off x="3305175" y="56388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I7A</w:t>
                              </w:r>
                            </w:p>
                          </w:txbxContent>
                        </wps:txbx>
                        <wps:bodyPr rot="0" vert="horz" wrap="square" lIns="91440" tIns="45720" rIns="91440" bIns="45720" anchor="t" anchorCtr="0" upright="1">
                          <a:noAutofit/>
                        </wps:bodyPr>
                      </wps:wsp>
                      <wps:wsp>
                        <wps:cNvPr id="292" name="Text Box 216"/>
                        <wps:cNvSpPr txBox="1">
                          <a:spLocks noChangeArrowheads="1"/>
                        </wps:cNvSpPr>
                        <wps:spPr bwMode="auto">
                          <a:xfrm>
                            <a:off x="3300095" y="259461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w:t>
                              </w:r>
                            </w:p>
                          </w:txbxContent>
                        </wps:txbx>
                        <wps:bodyPr rot="0" vert="horz" wrap="square" lIns="91440" tIns="45720" rIns="91440" bIns="45720" anchor="t" anchorCtr="0" upright="1">
                          <a:noAutofit/>
                        </wps:bodyPr>
                      </wps:wsp>
                      <wps:wsp>
                        <wps:cNvPr id="293" name="Text Box 217"/>
                        <wps:cNvSpPr txBox="1">
                          <a:spLocks noChangeArrowheads="1"/>
                        </wps:cNvSpPr>
                        <wps:spPr bwMode="auto">
                          <a:xfrm>
                            <a:off x="3301365" y="408305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t>Documentation and Sample Import Files</w:t>
                              </w:r>
                            </w:p>
                          </w:txbxContent>
                        </wps:txbx>
                        <wps:bodyPr rot="0" vert="horz" wrap="square" lIns="91440" tIns="45720" rIns="91440" bIns="45720" anchor="t" anchorCtr="0" upright="1">
                          <a:noAutofit/>
                        </wps:bodyPr>
                      </wps:wsp>
                      <wps:wsp>
                        <wps:cNvPr id="294" name="Text Box 218"/>
                        <wps:cNvSpPr txBox="1">
                          <a:spLocks noChangeArrowheads="1"/>
                        </wps:cNvSpPr>
                        <wps:spPr bwMode="auto">
                          <a:xfrm>
                            <a:off x="3328035" y="97790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I7B</w:t>
                              </w:r>
                            </w:p>
                          </w:txbxContent>
                        </wps:txbx>
                        <wps:bodyPr rot="0" vert="horz" wrap="square" lIns="91440" tIns="45720" rIns="91440" bIns="45720" anchor="t" anchorCtr="0" upright="1">
                          <a:noAutofit/>
                        </wps:bodyPr>
                      </wps:wsp>
                      <wps:wsp>
                        <wps:cNvPr id="295" name="Text Box 219"/>
                        <wps:cNvSpPr txBox="1">
                          <a:spLocks noChangeArrowheads="1"/>
                        </wps:cNvSpPr>
                        <wps:spPr bwMode="auto">
                          <a:xfrm>
                            <a:off x="3293745" y="444119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t>Log files for all interfaces</w:t>
                              </w:r>
                            </w:p>
                          </w:txbxContent>
                        </wps:txbx>
                        <wps:bodyPr rot="0" vert="horz" wrap="square" lIns="91440" tIns="45720" rIns="91440" bIns="45720" anchor="t" anchorCtr="0" upright="1">
                          <a:noAutofit/>
                        </wps:bodyPr>
                      </wps:wsp>
                      <wps:wsp>
                        <wps:cNvPr id="296" name="Text Box 220"/>
                        <wps:cNvSpPr txBox="1">
                          <a:spLocks noChangeArrowheads="1"/>
                        </wps:cNvSpPr>
                        <wps:spPr bwMode="auto">
                          <a:xfrm>
                            <a:off x="3299460" y="481711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t>Reports for all interfaces</w:t>
                              </w:r>
                            </w:p>
                          </w:txbxContent>
                        </wps:txbx>
                        <wps:bodyPr rot="0" vert="horz" wrap="square" lIns="91440" tIns="45720" rIns="91440" bIns="45720" anchor="t" anchorCtr="0" upright="1">
                          <a:noAutofit/>
                        </wps:bodyPr>
                      </wps:wsp>
                      <wps:wsp>
                        <wps:cNvPr id="297" name="Text Box 221"/>
                        <wps:cNvSpPr txBox="1">
                          <a:spLocks noChangeArrowheads="1"/>
                        </wps:cNvSpPr>
                        <wps:spPr bwMode="auto">
                          <a:xfrm>
                            <a:off x="3306445" y="5158105"/>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t xml:space="preserve">Binaries (exe and </w:t>
                              </w:r>
                              <w:proofErr w:type="spellStart"/>
                              <w:r>
                                <w:t>dll</w:t>
                              </w:r>
                              <w:proofErr w:type="spellEnd"/>
                              <w:r>
                                <w:t xml:space="preserve"> files) for all Interfaces</w:t>
                              </w:r>
                            </w:p>
                          </w:txbxContent>
                        </wps:txbx>
                        <wps:bodyPr rot="0" vert="horz" wrap="square" lIns="91440" tIns="45720" rIns="91440" bIns="45720" anchor="t" anchorCtr="0" upright="1">
                          <a:noAutofit/>
                        </wps:bodyPr>
                      </wps:wsp>
                      <wps:wsp>
                        <wps:cNvPr id="298" name="Text Box 222"/>
                        <wps:cNvSpPr txBox="1">
                          <a:spLocks noChangeArrowheads="1"/>
                        </wps:cNvSpPr>
                        <wps:spPr bwMode="auto">
                          <a:xfrm>
                            <a:off x="3295015" y="5866765"/>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t>Configuration for all Interfaces</w:t>
                              </w:r>
                            </w:p>
                          </w:txbxContent>
                        </wps:txbx>
                        <wps:bodyPr rot="0" vert="horz" wrap="square" lIns="91440" tIns="45720" rIns="91440" bIns="45720" anchor="t" anchorCtr="0" upright="1">
                          <a:noAutofit/>
                        </wps:bodyPr>
                      </wps:wsp>
                      <wps:wsp>
                        <wps:cNvPr id="299" name="Text Box 223"/>
                        <wps:cNvSpPr txBox="1">
                          <a:spLocks noChangeArrowheads="1"/>
                        </wps:cNvSpPr>
                        <wps:spPr bwMode="auto">
                          <a:xfrm>
                            <a:off x="3293745" y="6218555"/>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t>Common script to be called by all Interfaces</w:t>
                              </w:r>
                            </w:p>
                          </w:txbxContent>
                        </wps:txbx>
                        <wps:bodyPr rot="0" vert="horz" wrap="square" lIns="91440" tIns="45720" rIns="91440" bIns="45720" anchor="t" anchorCtr="0" upright="1">
                          <a:noAutofit/>
                        </wps:bodyPr>
                      </wps:wsp>
                      <wps:wsp>
                        <wps:cNvPr id="300" name="AutoShape 224"/>
                        <wps:cNvSpPr>
                          <a:spLocks noChangeArrowheads="1"/>
                        </wps:cNvSpPr>
                        <wps:spPr bwMode="auto">
                          <a:xfrm>
                            <a:off x="4366895" y="6780530"/>
                            <a:ext cx="621030" cy="207645"/>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FC033A" w:rsidRDefault="00016D9D" w:rsidP="00016D9D"/>
                          </w:txbxContent>
                        </wps:txbx>
                        <wps:bodyPr rot="0" vert="horz" wrap="square" lIns="91440" tIns="45720" rIns="91440" bIns="45720" anchor="t" anchorCtr="0" upright="1">
                          <a:noAutofit/>
                        </wps:bodyPr>
                      </wps:wsp>
                      <wps:wsp>
                        <wps:cNvPr id="301" name="Text Box 225"/>
                        <wps:cNvSpPr txBox="1">
                          <a:spLocks noChangeArrowheads="1"/>
                        </wps:cNvSpPr>
                        <wps:spPr bwMode="auto">
                          <a:xfrm>
                            <a:off x="5024120" y="6763385"/>
                            <a:ext cx="599440"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t>Folder</w:t>
                              </w:r>
                            </w:p>
                          </w:txbxContent>
                        </wps:txbx>
                        <wps:bodyPr rot="0" vert="horz" wrap="square" lIns="91440" tIns="45720" rIns="91440" bIns="45720" anchor="t" anchorCtr="0" upright="1">
                          <a:noAutofit/>
                        </wps:bodyPr>
                      </wps:wsp>
                      <wps:wsp>
                        <wps:cNvPr id="302" name="AutoShape 226"/>
                        <wps:cNvSpPr>
                          <a:spLocks noChangeArrowheads="1"/>
                        </wps:cNvSpPr>
                        <wps:spPr bwMode="auto">
                          <a:xfrm>
                            <a:off x="4366895" y="7098030"/>
                            <a:ext cx="621030" cy="207645"/>
                          </a:xfrm>
                          <a:prstGeom prst="roundRect">
                            <a:avLst>
                              <a:gd name="adj" fmla="val 16667"/>
                            </a:avLst>
                          </a:prstGeom>
                          <a:gradFill rotWithShape="1">
                            <a:gsLst>
                              <a:gs pos="0">
                                <a:srgbClr val="92D050">
                                  <a:gamma/>
                                  <a:shade val="46275"/>
                                  <a:invGamma/>
                                </a:srgbClr>
                              </a:gs>
                              <a:gs pos="50000">
                                <a:srgbClr val="92D050"/>
                              </a:gs>
                              <a:gs pos="100000">
                                <a:srgbClr val="92D050">
                                  <a:gamma/>
                                  <a:shade val="46275"/>
                                  <a:invGamma/>
                                </a:srgbClr>
                              </a:gs>
                            </a:gsLst>
                            <a:lin ang="18900000" scaled="1"/>
                          </a:gradFill>
                          <a:ln w="9525">
                            <a:solidFill>
                              <a:srgbClr val="000000"/>
                            </a:solidFill>
                            <a:round/>
                            <a:headEnd/>
                            <a:tailEnd/>
                          </a:ln>
                        </wps:spPr>
                        <wps:txbx>
                          <w:txbxContent>
                            <w:p w:rsidR="00016D9D" w:rsidRPr="00FC033A" w:rsidRDefault="00016D9D" w:rsidP="00016D9D"/>
                          </w:txbxContent>
                        </wps:txbx>
                        <wps:bodyPr rot="0" vert="horz" wrap="square" lIns="91440" tIns="45720" rIns="91440" bIns="45720" anchor="t" anchorCtr="0" upright="1">
                          <a:noAutofit/>
                        </wps:bodyPr>
                      </wps:wsp>
                      <wps:wsp>
                        <wps:cNvPr id="303" name="Text Box 227"/>
                        <wps:cNvSpPr txBox="1">
                          <a:spLocks noChangeArrowheads="1"/>
                        </wps:cNvSpPr>
                        <wps:spPr bwMode="auto">
                          <a:xfrm>
                            <a:off x="5024120" y="7080885"/>
                            <a:ext cx="599440"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t>File</w:t>
                              </w:r>
                            </w:p>
                          </w:txbxContent>
                        </wps:txbx>
                        <wps:bodyPr rot="0" vert="horz" wrap="square" lIns="91440" tIns="45720" rIns="91440" bIns="45720" anchor="t" anchorCtr="0" upright="1">
                          <a:noAutofit/>
                        </wps:bodyPr>
                      </wps:wsp>
                      <wps:wsp>
                        <wps:cNvPr id="304" name="AutoShape 228"/>
                        <wps:cNvSpPr>
                          <a:spLocks noChangeArrowheads="1"/>
                        </wps:cNvSpPr>
                        <wps:spPr bwMode="auto">
                          <a:xfrm>
                            <a:off x="1694180" y="5499735"/>
                            <a:ext cx="147066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9B2CBF" w:rsidRDefault="00016D9D" w:rsidP="00016D9D">
                              <w:pPr>
                                <w:jc w:val="center"/>
                              </w:pPr>
                              <w:r>
                                <w:rPr>
                                  <w:sz w:val="18"/>
                                  <w:szCs w:val="18"/>
                                </w:rPr>
                                <w:t>SQL</w:t>
                              </w:r>
                            </w:p>
                          </w:txbxContent>
                        </wps:txbx>
                        <wps:bodyPr rot="0" vert="horz" wrap="square" lIns="91440" tIns="45720" rIns="91440" bIns="45720" anchor="t" anchorCtr="0" upright="1">
                          <a:noAutofit/>
                        </wps:bodyPr>
                      </wps:wsp>
                      <wps:wsp>
                        <wps:cNvPr id="305" name="Text Box 229"/>
                        <wps:cNvSpPr txBox="1">
                          <a:spLocks noChangeArrowheads="1"/>
                        </wps:cNvSpPr>
                        <wps:spPr bwMode="auto">
                          <a:xfrm>
                            <a:off x="3310255" y="550037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E1754F" w:rsidRDefault="00016D9D" w:rsidP="00016D9D">
                              <w:r>
                                <w:t>Pre-requisite SQL Scripts</w:t>
                              </w:r>
                            </w:p>
                          </w:txbxContent>
                        </wps:txbx>
                        <wps:bodyPr rot="0" vert="horz" wrap="square" lIns="91440" tIns="45720" rIns="91440" bIns="45720" anchor="t" anchorCtr="0" upright="1">
                          <a:noAutofit/>
                        </wps:bodyPr>
                      </wps:wsp>
                      <wps:wsp>
                        <wps:cNvPr id="306" name="AutoShape 230"/>
                        <wps:cNvCnPr>
                          <a:cxnSpLocks noChangeShapeType="1"/>
                          <a:stCxn id="224" idx="3"/>
                          <a:endCxn id="304" idx="1"/>
                        </wps:cNvCnPr>
                        <wps:spPr bwMode="auto">
                          <a:xfrm>
                            <a:off x="777875" y="2934970"/>
                            <a:ext cx="916305" cy="2698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AutoShape 656"/>
                        <wps:cNvSpPr>
                          <a:spLocks noChangeArrowheads="1"/>
                        </wps:cNvSpPr>
                        <wps:spPr bwMode="auto">
                          <a:xfrm>
                            <a:off x="1530350" y="3341370"/>
                            <a:ext cx="176022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EB2FB6" w:rsidRDefault="00016D9D" w:rsidP="00016D9D">
                              <w:pPr>
                                <w:jc w:val="center"/>
                              </w:pPr>
                              <w:r>
                                <w:t>Load</w:t>
                              </w:r>
                            </w:p>
                          </w:txbxContent>
                        </wps:txbx>
                        <wps:bodyPr rot="0" vert="horz" wrap="square" lIns="18000" tIns="45720" rIns="18000" bIns="45720" anchor="t" anchorCtr="0" upright="1">
                          <a:noAutofit/>
                        </wps:bodyPr>
                      </wps:wsp>
                      <wps:wsp>
                        <wps:cNvPr id="308" name="AutoShape 657"/>
                        <wps:cNvSpPr>
                          <a:spLocks noChangeArrowheads="1"/>
                        </wps:cNvSpPr>
                        <wps:spPr bwMode="auto">
                          <a:xfrm>
                            <a:off x="1690370" y="3731260"/>
                            <a:ext cx="1470660" cy="267970"/>
                          </a:xfrm>
                          <a:prstGeom prst="roundRect">
                            <a:avLst>
                              <a:gd name="adj" fmla="val 16667"/>
                            </a:avLst>
                          </a:prstGeom>
                          <a:gradFill rotWithShape="1">
                            <a:gsLst>
                              <a:gs pos="0">
                                <a:srgbClr val="FFFF00">
                                  <a:gamma/>
                                  <a:shade val="46275"/>
                                  <a:invGamma/>
                                </a:srgbClr>
                              </a:gs>
                              <a:gs pos="50000">
                                <a:srgbClr val="FFFF00"/>
                              </a:gs>
                              <a:gs pos="100000">
                                <a:srgbClr val="FFFF00">
                                  <a:gamma/>
                                  <a:shade val="46275"/>
                                  <a:invGamma/>
                                </a:srgbClr>
                              </a:gs>
                            </a:gsLst>
                            <a:lin ang="18900000" scaled="1"/>
                          </a:gradFill>
                          <a:ln w="9525">
                            <a:solidFill>
                              <a:srgbClr val="000000"/>
                            </a:solidFill>
                            <a:round/>
                            <a:headEnd/>
                            <a:tailEnd/>
                          </a:ln>
                        </wps:spPr>
                        <wps:txbx>
                          <w:txbxContent>
                            <w:p w:rsidR="00016D9D" w:rsidRPr="001A64F4" w:rsidRDefault="00016D9D" w:rsidP="00016D9D">
                              <w:pPr>
                                <w:jc w:val="center"/>
                              </w:pPr>
                            </w:p>
                          </w:txbxContent>
                        </wps:txbx>
                        <wps:bodyPr rot="0" vert="horz" wrap="square" lIns="91440" tIns="45720" rIns="91440" bIns="45720" anchor="t" anchorCtr="0" upright="1">
                          <a:noAutofit/>
                        </wps:bodyPr>
                      </wps:wsp>
                      <wps:wsp>
                        <wps:cNvPr id="309" name="Text Box 658"/>
                        <wps:cNvSpPr txBox="1">
                          <a:spLocks noChangeArrowheads="1"/>
                        </wps:cNvSpPr>
                        <wps:spPr bwMode="auto">
                          <a:xfrm>
                            <a:off x="3290570" y="3731260"/>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w:t>
                              </w:r>
                            </w:p>
                          </w:txbxContent>
                        </wps:txbx>
                        <wps:bodyPr rot="0" vert="horz" wrap="square" lIns="91440" tIns="45720" rIns="91440" bIns="45720" anchor="t" anchorCtr="0" upright="1">
                          <a:noAutofit/>
                        </wps:bodyPr>
                      </wps:wsp>
                      <wps:wsp>
                        <wps:cNvPr id="310" name="Text Box 659"/>
                        <wps:cNvSpPr txBox="1">
                          <a:spLocks noChangeArrowheads="1"/>
                        </wps:cNvSpPr>
                        <wps:spPr bwMode="auto">
                          <a:xfrm>
                            <a:off x="3290570" y="3331845"/>
                            <a:ext cx="246951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D9D" w:rsidRPr="00F24537" w:rsidRDefault="00016D9D" w:rsidP="00016D9D">
                              <w:r w:rsidRPr="00F24537">
                                <w:t>Scripts,</w:t>
                              </w:r>
                              <w:r>
                                <w:t xml:space="preserve"> </w:t>
                              </w:r>
                              <w:r w:rsidRPr="00F24537">
                                <w:t>co</w:t>
                              </w:r>
                              <w:r>
                                <w:t>nfiguration and templates for …</w:t>
                              </w:r>
                            </w:p>
                          </w:txbxContent>
                        </wps:txbx>
                        <wps:bodyPr rot="0" vert="horz" wrap="square" lIns="91440" tIns="45720" rIns="91440" bIns="45720" anchor="t" anchorCtr="0" upright="1">
                          <a:noAutofit/>
                        </wps:bodyPr>
                      </wps:wsp>
                      <wps:wsp>
                        <wps:cNvPr id="311" name="AutoShape 660"/>
                        <wps:cNvCnPr>
                          <a:cxnSpLocks noChangeShapeType="1"/>
                          <a:stCxn id="224" idx="3"/>
                          <a:endCxn id="307" idx="1"/>
                        </wps:cNvCnPr>
                        <wps:spPr bwMode="auto">
                          <a:xfrm>
                            <a:off x="777875" y="2934970"/>
                            <a:ext cx="752475" cy="540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AutoShape 661"/>
                        <wps:cNvCnPr>
                          <a:cxnSpLocks noChangeShapeType="1"/>
                          <a:stCxn id="224" idx="3"/>
                          <a:endCxn id="308" idx="1"/>
                        </wps:cNvCnPr>
                        <wps:spPr bwMode="auto">
                          <a:xfrm>
                            <a:off x="777875" y="2934970"/>
                            <a:ext cx="912495" cy="930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179" o:spid="_x0000_s1027" editas="canvas" style="width:453.55pt;height:560.75pt;mso-position-horizontal-relative:char;mso-position-vertical-relative:line" coordsize="57600,71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4uBw4AAODBAAAOAAAAZHJzL2Uyb0RvYy54bWzsXVuTm0YWft+q/Q8U7+OhoblNRU7ZM55U&#10;qpLdVOzdPDMCSWQRaIG5eLf2v+/X3dBqJMbxjAcSK8dVtiWBWk33Od+5n/7m24dtYd1ldZNX5cJm&#10;rxzbysplleblemH/48P1WWRbTZuUaVJUZbawP2aN/e3rv/7lm/vdReZWm6pIs9rCIGVzcb9b2Ju2&#10;3V2cnzfLTbZNmlfVLitxcVXV26TF23p9ntbJPUbfFueu4wTn91Wd7upqmTUNPr1SF+3XcvzVKlu2&#10;f1+tmqy1ioWNubXy31r+eyP+PX/9TXKxrpPdJl9200ieMYttkpf4UT3UVdIm1m2dHw21zZd11VSr&#10;9tWy2p5Xq1W+zOQz4GmYc/A0l0l5lzTyYZZYnX6CePWC496sxbzL6jovCqzGOUa/EJ+J/++xP5m4&#10;XJTW/cKOfde3rWWCfVoVSYuX2126sJtybVtJsQYBLNtaLkNTFXkqRhRflpuZXRa1dZdgG9oHJu8p&#10;brc/Vqn6jDnij9oNfI49U5/Lj86NITBBvDNH39VNe5U0G/UFeUmNs81bkFaRbxd2ZAy/yZL0XZla&#10;7ccd6LEEVdri2bZZaltFhmcQryRZtElefM6dmFFRdivXrdj9DuTc7DRhN1+2Ye83yS6TdNBcLP92&#10;91Nt5Vh31+W2VSZbPMab27aSN1ksYmL2YgK48/3up1puwe6Havmvxiqry01SrrM3dV3di5XAxOT9&#10;2HbjC+JNg69aN/fYIoyfYHy5aQ+reisGBOVaDwvb8/0AbPURk4kcFrjdFmYPrbXE5ZC7HhMkI24I&#10;glBtMdarH0Zs3ndZtbXEi4VdV7dl+jOYVv5WcvdD04ofW6fdYybpr7a12hZgUZCSxQKMKZ4WI3Y3&#10;41U/pvxmnUgytOqq/SVvN3KNxCPLi00/fmPtKqyEIz9u6vWNJtZr/MGs5e3JdptIwmg2SZopeuOB&#10;G/qKXPLy7rvuFsyiG0XObd2on1O/4ktSF5+M/ZJ6muE3Ou547CtfPjnMd90vRpGXFkgEixTFim2s&#10;ZpkUGQhOUYoEOc3cBjLI+ZmsOXg+OZbmZ/M2uetyYTvelK877lPr0fGXokpF3e3DzYNkA03vN1X6&#10;ETSLrZb4DqmEF5uq/g8YHAgPoPr3bVKD3YvvS+x2zDgXIkG+4X4I4rVq88qNeSUplxgK6AWoky8v&#10;WyVGbnd1vt7glxRRlZXgxVXeiokLPlKz6t4AE9TsZwCHYAwcvBnBgQWx44UKHvwojoEEcmd7dGAc&#10;mBFpePCEdFHbTfDwGK+r9SF4uPhseHB7iid4GOgO4Rg88H6xZtAdTHiAhAt4L0jH8cGLQqgahA+k&#10;PhwYAF+oPmiJSPgwwAcY7se2hRTQA1MBmzGRbTHAB85C79C6GOoP3IugzhE+ED68LD5okUj4MMCH&#10;eAwfgt9Lfwjj0PEPvA9DfAjELYQPNuHDy+KDFomEDyY+eLD7j/UH6a2bT3+IoxjuBeF8ZJEXBkf+&#10;h9AJhPtSuScJH6QTlPDhZfFBi0TChwE+sDF8iObVH/b4EDiceYQPKsJB4QsVtzQDQZOFL7RIJHwY&#10;4IM3hg/xvPjAWaTCF24cc0eFJ5KLvX8yCCIYHaQ/yAhkF0Ql/eFl9QctEp+IDyBdBK7Hwpvdla87&#10;vOmN5T7E0sD/HewL7kTeiP+B7AuRmjGMVhI+vCw+aJH4RHw48fQHKPPH/odY54rMHN/kyC9xyP9A&#10;6VFm3tNM6VFaJhJADAyMsfyoWGeLzA0QERtLgCAFghSILm16MgcE00KRAGIAEGMZUrFOF5kZIHzm&#10;h1wFME0PBAEEAcTkAKGFIgHEACDGUqRinS8yD0DoEIYfBQFD1BUZUCcFELF7JTwr0sU4bQVG90tP&#10;SbF+scl93RUYWigSQAwAYixHChkJoLC5fJShE3NR2IIciABJEL5/ejHOF+NB4an8ZIkWAURy8bwS&#10;LS0UCSBMgOBjSRCxjghDg7gsVQHn8qF8f5BnLWsZP8gqVmnBwa3cXj6U+9LQPBUVmp1CUKb7a/B8&#10;yGvya33lp/olgUuPV35aqyLf/bMvdetqQMMwjFC6ISAmdFms8G2vgsTM5SILSyZZucyNVZkHBN4j&#10;VV5NWyeiou6yKkuUgla1KqyTBZ5KNpsVnrpweVCkLMunpvO1yafrikdFNFhWev83duJ30buIn3E3&#10;eHfGnaurszfXl/wsuGahf+VdXV5esf8JRYbxi02eplkpKqT7qnPGP69GuKt/V/Xiuu5cL8P5cHRZ&#10;f4op9v/LScstF7us5JDiSbG0YvdnLFHk7piPXgc8pyJ/2PXTkD9jrg8RO1TBTfpH5DVmqgyS6J/o&#10;n4/luMQ6oDcV/cNsnYj+fS92VRHOOP4zL/ZDZaMS/RP985EcDjR1MeyjSdQfWGUT0X/sMecwi3SA&#10;/47jxeoGon+ifz6So4A2QBPTv6jMmIb+0ewlDA+rsGLXdYQHQuj/AQvxTjwfkT+RPx+JwINWpiZ/&#10;2NwTkX/oReywSNkkfxbLfGEif7J+UZLGR+LLrqNd6RNp/x5sjueRv/CpHLt83NjjXWGtqfMHSIdV&#10;mM9iz/mtwnxy+fQND0f7A56Sy2ckZuo62j08FdHD0Jie6A1Fh7mR2+V7kqZDmg4fCQS6AEhoAl0g&#10;cApDV6RAT0/1hnufBegGiYopUnBIwYGCI0rjDlsAABWnpvpnR7eepOAYQS2H+VxVHhHWE9b7IzFd&#10;15k6pus9O6j1XKr3/ICjeSdhPWG9wPqRUK7rTB3K9Z4dynoK1Rt6vQelnsFtS1RPVC+ofiSA6zpT&#10;B3C9ZwewnkL1aNwu4hPCbe+h+yLqF4nqKW0nFVSvw1YfRPLT2+rBcvdFRHDhvBdHB7QPuNCnik3V&#10;I9TzmMdFQAtUivRWNHSXVLr3RLo8iFE606WfBaH3W9HXenD6gMJ5M99scPbEoIJTHBVwfd0xyeA2&#10;0b3ePGJDnRfxSBIZ7GnnrRufXQdReMavuX8G92p05rD4bYwuRTG/uh4mkf2Ql9mXJ5Hp8z3EVAez&#10;Hzzk41Vonz5uAwuZDHp26xw4Mf0+O63/fyxLbd/vX/tNKJnUTCaNtGvVYEszmjYnW4JO+tZ7Y61z&#10;iC0/09H/FbGlduwQWw7YUvt+DbY0o3xzsiVO6RFeYUhLxh2ctyGhlKTl/sCx02NL7XkitjTZEg7b&#10;zjltsKUZh5yVLV3R3F6yZRgxGFtCiyS2PGW21K4xYssBW2rvucGWWuGf2bZ0fMGKgi39wItUYJO4&#10;8pS5UrvuiCsHXKm9+wZXan1/bq7cm5Z+zANGHp+DQ3NPTodVObUiU4bYcsCWOvxgsKXW9+dmS+ah&#10;waEQlqPNUMnjc3psqStViC0HbKnL2gy21Pr+zGy59/jEYYgDfcmyHJ4wf3pcqV3+xJUDroRwUtmI&#10;BldqfX9erkTRRCiC60JYcs6Yyh4k0/KETUtXu/yJLQdsqYsA92y51/fnZkvYk8oPyyMWMjIt7ZM3&#10;LbXLn9hywJa6ONFgS63vz8uWSLpE/3zlh2V+xFThDEnLU5aW2uVPbDlgy5EcH1cr/POypRv7qHxR&#10;bInes0fHa5LH5/RsS+3zJ7YcsOVIjs9e4Z+bLbVtOdrxldjy9NhS+/yJLQ229MT5d0cFqK7W+Du+&#10;lAnPB71V39R1dS9a3TYig11kgXd12iIrSBVtNyLJ/eb+xyrNFnZy21ayRXnf07RrlME9HBHZJcIG&#10;YeT4hw3awaKOyF+X3VGdMPit2qK6ui3Tnwc56mL+67R70CT91bZW2yJZ2HdJYbEAgrlLSZcNVGWG&#10;tZnPvq6TVLYhrav2l7zdyK6yfdr+uumanPaNkVUf9kFGuEh6x0LLWUzbn737JZWTPzxUjsm8dDmJ&#10;aSaHyl69GEVeWkm5xiJFcKjjj201y6TIUBuhaAX3dqsqVqUovziJV+66TAl7VvtlVwcfCB8G+DCS&#10;bKQOeTW4fZ5CFt9xuegdJVzCUKU9T5XW7o1cH2n0aKOjgILqWICv+TI7P+6M88W8Nlsdi6uDD8SV&#10;A67UyUZvIFWlPLJcV1seM0ttHKCAnPmDsOnXL7Xp0IQ/vNRWREdZT32LJKjbOVQsDy3yjgK5rraA&#10;ZjW2TamNIk0nIql96gEjTwdBSGoPpLZOejKltjY8ZpDaLIg5DlhQDmkex6Eq9d6r0AznJwYiviuN&#10;7SDs2lY+3rSJjO3OdUDG9qB2HSZ95xESTiDlDtLl6Z4OxxBADABiJP9qbwLNKrbRNcKRXSxEZY+P&#10;nvyH56qSj/zkfOToewwHGmnTR9q0zr8y5Pbe9ABfTtCaFB2hZ2lNuu9C7QYxDimTZvzj8p7aUP9J&#10;2lB76Md4FBlC89oeIubQVhEK8kSHVMggDw22jmQQCwNHHJZB2qoMLX36ZE4KDT3zZE5PR0OfqK3C&#10;0hKBr/b7EiFS7oeCUmv5prtyY15JyuWmqhd2ayNyJl5etniHr9zuanHWYx9wLCshhVZ524dc1aw6&#10;bXu+owk9tK4cAYhDL5OgzKlam8GclYqpBIjQYy4sVxkCFD3XlqKzGpmzMpo9NE6hznfR6LFAsCAr&#10;Eck1IYVix580ZykTM9llyCzoQsLaC32c8hX4h+6ueWLHnhs7oj3no0hB5uzpmbNaV32i3I6ZTCMY&#10;kdvdla9bbqNk5zA4FPg60D6vl8lkS7icIpXbtfdHE1ueHltqDZHY0nT+oj3wsTqtFNpOrk7iZZrj&#10;UITQx0lu8G2LoJLPnS5xi5xMf/qTQGCyjRG9jh9P5Vqd5UwE49QnnO/nqo6FRPR/ZKJHCvvyAn+V&#10;CVwnu02+vEraxHyP1/e7i8ytNlWRZvXr/wMAAP//AwBQSwMEFAAGAAgAAAAhAKuQGgTdAAAABgEA&#10;AA8AAABkcnMvZG93bnJldi54bWxMj0FLw0AQhe+C/2EZwZvdJNRWYzZFBFGKl1bF6zQ7TYLZ2Zjd&#10;tNFf7+hFLw+G93jvm2I1uU4daAitZwPpLAFFXHnbcm3g5fn+4gpUiMgWO89k4JMCrMrTkwJz64+8&#10;ocM21kpKOORooImxz7UOVUMOw8z3xOLt/eAwyjnU2g54lHLX6SxJFtphy7LQYE93DVXv29EZeMs6&#10;HNd287p82n+s54t2rh++Ho05P5tub0BFmuJfGH7wBR1KYdr5kW1QnQF5JP6qeNfJMgW1k1CapZeg&#10;y0L/xy+/AQAA//8DAFBLAQItABQABgAIAAAAIQC2gziS/gAAAOEBAAATAAAAAAAAAAAAAAAAAAAA&#10;AABbQ29udGVudF9UeXBlc10ueG1sUEsBAi0AFAAGAAgAAAAhADj9If/WAAAAlAEAAAsAAAAAAAAA&#10;AAAAAAAALwEAAF9yZWxzLy5yZWxzUEsBAi0AFAAGAAgAAAAhAKn6vi4HDgAA4MEAAA4AAAAAAAAA&#10;AAAAAAAALgIAAGRycy9lMm9Eb2MueG1sUEsBAi0AFAAGAAgAAAAhAKuQGgTdAAAABgEAAA8AAAAA&#10;AAAAAAAAAAAAYRAAAGRycy9kb3ducmV2LnhtbFBLBQYAAAAABAAEAPMAAABr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600;height:71208;visibility:visible;mso-wrap-style:square" stroked="t" strokecolor="#313131 [3213]">
                  <v:fill o:detectmouseclick="t"/>
                  <v:path o:connecttype="none"/>
                </v:shape>
                <v:roundrect id="AutoShape 181" o:spid="_x0000_s1029" style="position:absolute;left:355;top:28016;width:7423;height:266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VZW8IA&#10;AADcAAAADwAAAGRycy9kb3ducmV2LnhtbESPT4vCMBTE7wt+h/AEb2tqEVeqUURUZD35D6+P5tkU&#10;m5fSRK3f3iwIexxm5jfMdN7aSjyo8aVjBYN+AoI4d7rkQsHpuP4eg/ABWWPlmBS8yMN81vmaYqbd&#10;k/f0OIRCRAj7DBWYEOpMSp8bsuj7riaO3tU1FkOUTSF1g88It5VMk2QkLZYcFwzWtDSU3w53q2Br&#10;N7eVHw3M7+XH7dITnu19XynV67aLCYhAbfgPf9pbrSBNh/B3Jh4BOX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dVlbwgAAANwAAAAPAAAAAAAAAAAAAAAAAJgCAABkcnMvZG93&#10;bnJldi54bWxQSwUGAAAAAAQABAD1AAAAhwMAAAAA&#10;" fillcolor="#767600">
                  <v:fill color2="yellow" rotate="t" angle="135" focus="50%" type="gradient"/>
                  <v:textbox>
                    <w:txbxContent>
                      <w:p w:rsidR="00016D9D" w:rsidRPr="001A64F4" w:rsidRDefault="00016D9D" w:rsidP="00016D9D">
                        <w:pPr>
                          <w:rPr>
                            <w:sz w:val="18"/>
                            <w:szCs w:val="18"/>
                          </w:rPr>
                        </w:pPr>
                        <w:proofErr w:type="spellStart"/>
                        <w:r w:rsidRPr="001A64F4">
                          <w:rPr>
                            <w:sz w:val="18"/>
                            <w:szCs w:val="18"/>
                          </w:rPr>
                          <w:t>ETL_Chain</w:t>
                        </w:r>
                        <w:r>
                          <w:rPr>
                            <w:sz w:val="18"/>
                            <w:szCs w:val="18"/>
                          </w:rPr>
                          <w:t>s</w:t>
                        </w:r>
                        <w:proofErr w:type="spellEnd"/>
                      </w:p>
                    </w:txbxContent>
                  </v:textbox>
                </v:roundrect>
                <v:roundrect id="AutoShape 183" o:spid="_x0000_s1030" style="position:absolute;left:16903;top:5899;width:14802;height:26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it8IA&#10;AADcAAAADwAAAGRycy9kb3ducmV2LnhtbESPQYvCMBSE7wv+h/AEb2tqD1WqUUTcRfSk6+L10Tyb&#10;YvNSmqj13xtB8DjMzDfMbNHZWtyo9ZVjBaNhAoK4cLriUsHx7+d7AsIHZI21Y1LwIA+Lee9rhrl2&#10;d97T7RBKESHsc1RgQmhyKX1hyKIfuoY4emfXWgxRtqXULd4j3NYyTZJMWqw4LhhsaGWouByuVsHG&#10;/l7WPhuZ7WnsdukR/+11Xys16HfLKYhAXfiE3+2NVpCmGbzOx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62K3wgAAANwAAAAPAAAAAAAAAAAAAAAAAJgCAABkcnMvZG93&#10;bnJldi54bWxQSwUGAAAAAAQABAD1AAAAhwMAAAAA&#10;" fillcolor="#767600">
                  <v:fill color2="yellow" rotate="t" angle="135" focus="50%" type="gradient"/>
                  <v:textbox>
                    <w:txbxContent>
                      <w:p w:rsidR="00016D9D" w:rsidRPr="001A64F4" w:rsidRDefault="00016D9D" w:rsidP="00016D9D">
                        <w:pPr>
                          <w:jc w:val="center"/>
                          <w:rPr>
                            <w:sz w:val="18"/>
                            <w:szCs w:val="18"/>
                          </w:rPr>
                        </w:pPr>
                        <w:r w:rsidRPr="001A64F4">
                          <w:rPr>
                            <w:sz w:val="18"/>
                            <w:szCs w:val="18"/>
                          </w:rPr>
                          <w:t>Chain_I7A_UnitPrices</w:t>
                        </w:r>
                      </w:p>
                    </w:txbxContent>
                  </v:textbox>
                </v:roundrect>
                <v:roundrect id="AutoShape 184" o:spid="_x0000_s1031" style="position:absolute;left:16903;top:10064;width:14802;height:23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fHLMMA&#10;AADcAAAADwAAAGRycy9kb3ducmV2LnhtbESPT4vCMBTE78J+h/AW9qapPah0TYvI7iJ68h9eH83b&#10;pti8lCZq/fZGEDwOM/MbZl70thFX6nztWMF4lIAgLp2uuVJw2P8OZyB8QNbYOCYFd/JQ5B+DOWba&#10;3XhL112oRISwz1CBCaHNpPSlIYt+5Fri6P27zmKIsquk7vAW4baRaZJMpMWa44LBlpaGyvPuYhWs&#10;7N/5x0/GZn2auk16wKO9bBulvj77xTeIQH14h1/tlVaQplN4nolHQO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fHLMMAAADcAAAADwAAAAAAAAAAAAAAAACYAgAAZHJzL2Rv&#10;d25yZXYueG1sUEsFBgAAAAAEAAQA9QAAAIgDAAAAAA==&#10;" fillcolor="#767600">
                  <v:fill color2="yellow" rotate="t" angle="135" focus="50%" type="gradient"/>
                  <v:textbox>
                    <w:txbxContent>
                      <w:p w:rsidR="00016D9D" w:rsidRPr="001A64F4" w:rsidRDefault="00016D9D" w:rsidP="00016D9D">
                        <w:pPr>
                          <w:jc w:val="center"/>
                          <w:rPr>
                            <w:sz w:val="18"/>
                            <w:szCs w:val="18"/>
                          </w:rPr>
                        </w:pPr>
                        <w:r w:rsidRPr="001A64F4">
                          <w:rPr>
                            <w:sz w:val="18"/>
                            <w:szCs w:val="18"/>
                          </w:rPr>
                          <w:t>Chain_I7B_UnitQuantities</w:t>
                        </w:r>
                      </w:p>
                    </w:txbxContent>
                  </v:textbox>
                </v:roundrect>
                <v:roundrect id="AutoShape 185" o:spid="_x0000_s1032" style="position:absolute;left:16903;top:14173;width:14802;height:243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hTXsAA&#10;AADcAAAADwAAAGRycy9kb3ducmV2LnhtbERPz2vCMBS+D/wfwhN2m6k9dFKNIqKjzFPVseujeTbF&#10;5qU0qXb/vTkMPH58v1eb0bbiTr1vHCuYzxIQxJXTDdcKLufDxwKED8gaW8ek4I88bNaTtxXm2j24&#10;pPsp1CKGsM9RgQmhy6X0lSGLfuY64shdXW8xRNjXUvf4iOG2lWmSZNJiw7HBYEc7Q9XtNFgFhf26&#10;7X02N9+/n+6YXvDHDmWr1Pt03C5BBBrDS/zvLrSCNI1r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hTXsAAAADcAAAADwAAAAAAAAAAAAAAAACYAgAAZHJzL2Rvd25y&#10;ZXYueG1sUEsFBgAAAAAEAAQA9QAAAIUDAAAAAA==&#10;" fillcolor="#767600">
                  <v:fill color2="yellow" rotate="t" angle="135" focus="50%" type="gradient"/>
                  <v:textbox>
                    <w:txbxContent>
                      <w:p w:rsidR="00016D9D" w:rsidRPr="001A64F4" w:rsidRDefault="00016D9D" w:rsidP="00016D9D">
                        <w:pPr>
                          <w:jc w:val="center"/>
                        </w:pPr>
                        <w:r>
                          <w:rPr>
                            <w:sz w:val="18"/>
                            <w:szCs w:val="18"/>
                          </w:rPr>
                          <w:t>Extract</w:t>
                        </w:r>
                        <w:r w:rsidRPr="001A64F4">
                          <w:rPr>
                            <w:sz w:val="18"/>
                            <w:szCs w:val="18"/>
                          </w:rPr>
                          <w:t>_</w:t>
                        </w:r>
                        <w:r>
                          <w:rPr>
                            <w:sz w:val="18"/>
                            <w:szCs w:val="18"/>
                          </w:rPr>
                          <w:t>I1</w:t>
                        </w:r>
                      </w:p>
                      <w:p w:rsidR="00016D9D" w:rsidRPr="001A64F4" w:rsidRDefault="00016D9D" w:rsidP="00016D9D">
                        <w:pPr>
                          <w:jc w:val="center"/>
                          <w:rPr>
                            <w:sz w:val="18"/>
                            <w:szCs w:val="18"/>
                          </w:rPr>
                        </w:pPr>
                      </w:p>
                    </w:txbxContent>
                  </v:textbox>
                </v:roundrect>
                <v:roundrect id="AutoShape 186" o:spid="_x0000_s1033" style="position:absolute;left:16903;top:17970;width:14802;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2xcQA&#10;AADcAAAADwAAAGRycy9kb3ducmV2LnhtbESPQWvCQBSE74X+h+UVequb5KA2dRUpbQn2ZLT0+sg+&#10;s8Hs25DdmPTfu0LB4zAz3zCrzWRbcaHeN44VpLMEBHHldMO1guPh82UJwgdkja1jUvBHHjbrx4cV&#10;5tqNvKdLGWoRIexzVGBC6HIpfWXIop+5jjh6J9dbDFH2tdQ9jhFuW5klyVxabDguGOzo3VB1Lger&#10;oLBf5w8/T83ud+G+syP+2GHfKvX8NG3fQASawj383y60gix7hduZe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09sXEAAAA3AAAAA8AAAAAAAAAAAAAAAAAmAIAAGRycy9k&#10;b3ducmV2LnhtbFBLBQYAAAAABAAEAPUAAACJAwAAAAA=&#10;" fillcolor="#767600">
                  <v:fill color2="yellow" rotate="t" angle="135" focus="50%" type="gradient"/>
                  <v:textbox>
                    <w:txbxContent>
                      <w:p w:rsidR="00016D9D" w:rsidRPr="001A64F4" w:rsidRDefault="00016D9D" w:rsidP="00016D9D">
                        <w:pPr>
                          <w:jc w:val="center"/>
                        </w:pPr>
                        <w:r>
                          <w:rPr>
                            <w:sz w:val="18"/>
                            <w:szCs w:val="18"/>
                          </w:rPr>
                          <w:t>Extract</w:t>
                        </w:r>
                        <w:r w:rsidRPr="001A64F4">
                          <w:rPr>
                            <w:sz w:val="18"/>
                            <w:szCs w:val="18"/>
                          </w:rPr>
                          <w:t>_</w:t>
                        </w:r>
                        <w:r>
                          <w:rPr>
                            <w:sz w:val="18"/>
                            <w:szCs w:val="18"/>
                          </w:rPr>
                          <w:t>I2</w:t>
                        </w:r>
                      </w:p>
                    </w:txbxContent>
                  </v:textbox>
                </v:roundrect>
                <v:roundrect id="AutoShape 187" o:spid="_x0000_s1034" style="position:absolute;left:16998;top:21837;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JhcIA&#10;AADcAAAADwAAAGRycy9kb3ducmV2LnhtbERPz2vCMBS+C/4P4Q1209QOnHSmMmQbZTtZK14fzVtT&#10;2ryUJtruv18Ogx0/vt/7w2x7cafRt44VbNYJCOLa6ZYbBdX5fbUD4QOyxt4xKfghD4d8udhjpt3E&#10;J7qXoRExhH2GCkwIQyalrw1Z9Gs3EEfu240WQ4RjI/WIUwy3vUyTZCstthwbDA50NFR35c0qKOxH&#10;9+a3G/N5fXZfaYUXezv1Sj0+zK8vIALN4V/85y60gvQpzo9n4h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8mFwgAAANwAAAAPAAAAAAAAAAAAAAAAAJgCAABkcnMvZG93&#10;bnJldi54bWxQSwUGAAAAAAQABAD1AAAAhwMAAAAA&#10;" fillcolor="#767600">
                  <v:fill color2="yellow" rotate="t" angle="135" focus="50%" type="gradient"/>
                  <v:textbox>
                    <w:txbxContent>
                      <w:p w:rsidR="00016D9D" w:rsidRPr="001A64F4" w:rsidRDefault="00016D9D" w:rsidP="00016D9D">
                        <w:pPr>
                          <w:jc w:val="center"/>
                        </w:pPr>
                        <w:r>
                          <w:rPr>
                            <w:sz w:val="18"/>
                            <w:szCs w:val="18"/>
                          </w:rPr>
                          <w:t>Extract</w:t>
                        </w:r>
                        <w:r w:rsidRPr="001A64F4">
                          <w:rPr>
                            <w:sz w:val="18"/>
                            <w:szCs w:val="18"/>
                          </w:rPr>
                          <w:t>_</w:t>
                        </w:r>
                        <w:r>
                          <w:rPr>
                            <w:sz w:val="18"/>
                            <w:szCs w:val="18"/>
                          </w:rPr>
                          <w:t>I3</w:t>
                        </w:r>
                      </w:p>
                      <w:p w:rsidR="00016D9D" w:rsidRPr="001A64F4" w:rsidRDefault="00016D9D" w:rsidP="00016D9D">
                        <w:pPr>
                          <w:jc w:val="center"/>
                        </w:pPr>
                        <w:r>
                          <w:t>\</w:t>
                        </w:r>
                      </w:p>
                    </w:txbxContent>
                  </v:textbox>
                </v:roundrect>
                <v:roundrect id="AutoShape 188" o:spid="_x0000_s1035" style="position:absolute;left:16998;top:26041;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sHsMA&#10;AADcAAAADwAAAGRycy9kb3ducmV2LnhtbESPT4vCMBTE78J+h/AW9qZpu6BLNYosq4ie/LN4fTTP&#10;pti8lCZq/fZGEDwOM/MbZjLrbC2u1PrKsYJ0kIAgLpyuuFRw2C/6PyB8QNZYOyYFd/Iwm370Jphr&#10;d+MtXXehFBHCPkcFJoQml9IXhiz6gWuIo3dyrcUQZVtK3eItwm0tsyQZSosVxwWDDf0aKs67i1Ww&#10;ssvznx+mZn0cuU12wH972dZKfX128zGIQF14h1/tlVaQfaf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tsHsMAAADcAAAADwAAAAAAAAAAAAAAAACYAgAAZHJzL2Rv&#10;d25yZXYueG1sUEsFBgAAAAAEAAQA9QAAAIgDAAAAAA==&#10;" fillcolor="#767600">
                  <v:fill color2="yellow" rotate="t" angle="135" focus="50%" type="gradient"/>
                  <v:textbox>
                    <w:txbxContent>
                      <w:p w:rsidR="00016D9D" w:rsidRPr="001A64F4" w:rsidRDefault="00016D9D" w:rsidP="00016D9D">
                        <w:pPr>
                          <w:jc w:val="center"/>
                        </w:pPr>
                        <w:r>
                          <w:rPr>
                            <w:sz w:val="18"/>
                            <w:szCs w:val="18"/>
                          </w:rPr>
                          <w:t>Transform 1</w:t>
                        </w:r>
                      </w:p>
                    </w:txbxContent>
                  </v:textbox>
                </v:roundrect>
                <v:roundrect id="AutoShape 189" o:spid="_x0000_s1036" style="position:absolute;left:16941;top:29940;width:14669;height:26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sszMUA&#10;AADcAAAADwAAAGRycy9kb3ducmV2LnhtbESPUWvCQBCE3wv+h2MF3+rFCFZTT7GCUuhTrT9gzW1z&#10;aXN7aW7V1F/fKxT6OMzMN8xy3ftGXaiLdWADk3EGirgMtubKwPFtdz8HFQXZYhOYDHxThPVqcLfE&#10;woYrv9LlIJVKEI4FGnAibaF1LB15jOPQEifvPXQeJcmu0rbDa4L7RudZNtMea04LDlvaOio/D2dv&#10;4Cnc5PSSt+L2268P15yy/mFxNGY07DePoIR6+Q//tZ+tgXw6hd8z6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yzMxQAAANwAAAAPAAAAAAAAAAAAAAAAAJgCAABkcnMv&#10;ZG93bnJldi54bWxQSwUGAAAAAAQABAD1AAAAigMAAAAA&#10;" fillcolor="#767600">
                  <v:fill color2="yellow" rotate="t" angle="135" focus="50%" type="gradient"/>
                  <v:textbox inset=".5mm,,.5mm">
                    <w:txbxContent>
                      <w:p w:rsidR="00016D9D" w:rsidRPr="001A64F4" w:rsidRDefault="00016D9D" w:rsidP="00016D9D">
                        <w:pPr>
                          <w:jc w:val="center"/>
                        </w:pPr>
                        <w:r>
                          <w:rPr>
                            <w:sz w:val="18"/>
                            <w:szCs w:val="18"/>
                          </w:rPr>
                          <w:t>Transform 2</w:t>
                        </w:r>
                      </w:p>
                    </w:txbxContent>
                  </v:textbox>
                </v:roundrect>
                <v:roundrect id="AutoShape 190" o:spid="_x0000_s1037" style="position:absolute;left:16998;top:40830;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zPhsQA&#10;AADcAAAADwAAAGRycy9kb3ducmV2LnhtbESPQWvCQBSE7wX/w/IEb3WTWGxJXYNIK9KetIrXR/Y1&#10;G8y+DdlNjP++Wyj0OMzMN8yqGG0jBup87VhBOk9AEJdO11wpOH29P76A8AFZY+OYFNzJQ7GePKww&#10;1+7GBxqOoRIRwj5HBSaENpfSl4Ys+rlriaP37TqLIcqukrrDW4TbRmZJspQWa44LBlvaGiqvx94q&#10;2Nvd9c0vU/NxeXaf2QnPtj80Ss2m4+YVRKAx/If/2nutIFs8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sz4bEAAAA3AAAAA8AAAAAAAAAAAAAAAAAmAIAAGRycy9k&#10;b3ducmV2LnhtbFBLBQYAAAAABAAEAPUAAACJAwAAAAA=&#10;" fillcolor="#767600">
                  <v:fill color2="yellow" rotate="t" angle="135" focus="50%" type="gradient"/>
                  <v:textbox>
                    <w:txbxContent>
                      <w:p w:rsidR="00016D9D" w:rsidRPr="001A64F4" w:rsidRDefault="00016D9D" w:rsidP="00016D9D">
                        <w:pPr>
                          <w:jc w:val="center"/>
                        </w:pPr>
                        <w:r>
                          <w:rPr>
                            <w:sz w:val="18"/>
                            <w:szCs w:val="18"/>
                          </w:rPr>
                          <w:t>Doc</w:t>
                        </w:r>
                      </w:p>
                    </w:txbxContent>
                  </v:textbox>
                </v:roundrect>
                <v:roundrect id="AutoShape 191" o:spid="_x0000_s1038" style="position:absolute;left:16903;top:44570;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qHcQA&#10;AADcAAAADwAAAGRycy9kb3ducmV2LnhtbESPQWvCQBSE7wX/w/IEb3WTSG1JXYNIK9KetIrXR/Y1&#10;G8y+DdlNjP++Wyj0OMzMN8yqGG0jBup87VhBOk9AEJdO11wpOH29P76A8AFZY+OYFNzJQ7GePKww&#10;1+7GBxqOoRIRwj5HBSaENpfSl4Ys+rlriaP37TqLIcqukrrDW4TbRmZJspQWa44LBlvaGiqvx94q&#10;2Nvd9c0vU/NxeXaf2QnPtj80Ss2m4+YVRKAx/If/2nutIFs8we+Ze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gah3EAAAA3AAAAA8AAAAAAAAAAAAAAAAAmAIAAGRycy9k&#10;b3ducmV2LnhtbFBLBQYAAAAABAAEAPUAAACJAwAAAAA=&#10;" fillcolor="#767600">
                  <v:fill color2="yellow" rotate="t" angle="135" focus="50%" type="gradient"/>
                  <v:textbox>
                    <w:txbxContent>
                      <w:p w:rsidR="00016D9D" w:rsidRPr="001A64F4" w:rsidRDefault="00016D9D" w:rsidP="00016D9D">
                        <w:pPr>
                          <w:jc w:val="center"/>
                        </w:pPr>
                        <w:r>
                          <w:rPr>
                            <w:sz w:val="18"/>
                            <w:szCs w:val="18"/>
                          </w:rPr>
                          <w:t>Logs</w:t>
                        </w:r>
                      </w:p>
                    </w:txbxContent>
                  </v:textbox>
                </v:roundrect>
                <v:roundrect id="AutoShape 192" o:spid="_x0000_s1039" style="position:absolute;left:16903;top:48164;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0asMA&#10;AADcAAAADwAAAGRycy9kb3ducmV2LnhtbESPT4vCMBTE78J+h/AW9qapXahLNYosq4ie/LN4fTTP&#10;pti8lCZq/fZGEDwOM/MbZjLrbC2u1PrKsYLhIAFBXDhdcangsF/0f0D4gKyxdkwK7uRhNv3oTTDX&#10;7sZbuu5CKSKEfY4KTAhNLqUvDFn0A9cQR+/kWoshyraUusVbhNtapkmSSYsVxwWDDf0aKs67i1Ww&#10;ssvzn8+GZn0cuU16wH972dZKfX128zGIQF14h1/tlVaQfmf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L0asMAAADcAAAADwAAAAAAAAAAAAAAAACYAgAAZHJzL2Rv&#10;d25yZXYueG1sUEsFBgAAAAAEAAQA9QAAAIgDAAAAAA==&#10;" fillcolor="#767600">
                  <v:fill color2="yellow" rotate="t" angle="135" focus="50%" type="gradient"/>
                  <v:textbox>
                    <w:txbxContent>
                      <w:p w:rsidR="00016D9D" w:rsidRPr="001A64F4" w:rsidRDefault="00016D9D" w:rsidP="00016D9D">
                        <w:pPr>
                          <w:jc w:val="center"/>
                        </w:pPr>
                        <w:r>
                          <w:rPr>
                            <w:sz w:val="18"/>
                            <w:szCs w:val="18"/>
                          </w:rPr>
                          <w:t>Reports</w:t>
                        </w:r>
                      </w:p>
                    </w:txbxContent>
                  </v:textbox>
                </v:roundrect>
                <v:roundrect id="AutoShape 193" o:spid="_x0000_s1040" style="position:absolute;left:16903;top:51574;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R8cIA&#10;AADcAAAADwAAAGRycy9kb3ducmV2LnhtbESPQYvCMBSE74L/ITzBm6ZW0KUaRWRXZD3pKl4fzbMp&#10;Ni+liVr//UYQPA4z8w0zX7a2EndqfOlYwWiYgCDOnS65UHD8+xl8gfABWWPlmBQ8ycNy0e3MMdPu&#10;wXu6H0IhIoR9hgpMCHUmpc8NWfRDVxNH7+IaiyHKppC6wUeE20qmSTKRFkuOCwZrWhvKr4ebVbC1&#10;m+u3n4zM73nqdukRT/a2r5Tq99rVDESgNnzC7/ZWK0jHU3idiUd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flHxwgAAANwAAAAPAAAAAAAAAAAAAAAAAJgCAABkcnMvZG93&#10;bnJldi54bWxQSwUGAAAAAAQABAD1AAAAhwMAAAAA&#10;" fillcolor="#767600">
                  <v:fill color2="yellow" rotate="t" angle="135" focus="50%" type="gradient"/>
                  <v:textbox>
                    <w:txbxContent>
                      <w:p w:rsidR="00016D9D" w:rsidRPr="001A64F4" w:rsidRDefault="00016D9D" w:rsidP="00016D9D">
                        <w:pPr>
                          <w:jc w:val="center"/>
                        </w:pPr>
                        <w:proofErr w:type="spellStart"/>
                        <w:r>
                          <w:rPr>
                            <w:sz w:val="18"/>
                            <w:szCs w:val="18"/>
                          </w:rPr>
                          <w:t>SophisETL</w:t>
                        </w:r>
                        <w:proofErr w:type="spellEnd"/>
                      </w:p>
                    </w:txbxContent>
                  </v:textbox>
                </v:roundrect>
                <v:roundrect id="AutoShape 194" o:spid="_x0000_s1041" style="position:absolute;left:16998;top:58661;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h/MMUA&#10;AADcAAAADwAAAGRycy9kb3ducmV2LnhtbERPy2rCQBTdC/2H4RbciE7UUjR1Eooi9ImoLd1eMrdJ&#10;2sydNDONiV/fWRRcHs57lXamEi01rrSsYDqJQBBnVpecK3g7bscLEM4ja6wsk4KeHKTJ1WCFsbYn&#10;3lN78LkIIexiVFB4X8dSuqwgg25ia+LAfdrGoA+wyaVu8BTCTSVnUXQrDZYcGgqsaV1Q9n34NQp2&#10;y5+vs3+sN8/vL9vRx+uob59ueqWG1939HQhPnb+I/90PWsFsHtaGM+EI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H8wxQAAANwAAAAPAAAAAAAAAAAAAAAAAJgCAABkcnMv&#10;ZG93bnJldi54bWxQSwUGAAAAAAQABAD1AAAAigMAAAAA&#10;" fillcolor="#446025">
                  <v:fill color2="#92d050" rotate="t" angle="135" focus="50%" type="gradient"/>
                  <v:textbox>
                    <w:txbxContent>
                      <w:p w:rsidR="00016D9D" w:rsidRPr="001A64F4" w:rsidRDefault="00016D9D" w:rsidP="00016D9D">
                        <w:pPr>
                          <w:jc w:val="center"/>
                        </w:pPr>
                        <w:r>
                          <w:rPr>
                            <w:sz w:val="18"/>
                            <w:szCs w:val="18"/>
                          </w:rPr>
                          <w:t>common.ini</w:t>
                        </w:r>
                      </w:p>
                    </w:txbxContent>
                  </v:textbox>
                </v:roundrect>
                <v:roundrect id="AutoShape 195" o:spid="_x0000_s1042" style="position:absolute;left:17094;top:62185;width:14706;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aq8kA&#10;AADcAAAADwAAAGRycy9kb3ducmV2LnhtbESP3WrCQBSE7wu+w3IEb6RutCI1dRVpEWpbKfUHbw/Z&#10;0yRt9mzMrjHp03cLQi+HmfmGmS0aU4iaKpdbVjAcRCCIE6tzThXsd6vbexDOI2ssLJOClhws5p2b&#10;GcbaXviD6q1PRYCwi1FB5n0ZS+mSjAy6gS2Jg/dpK4M+yCqVusJLgJtCjqJoIg3mHBYyLOkxo+R7&#10;ezYK3qenrx+/Lp9eD2+r/nHTb+uXcatUr9ssH0B4avx/+Np+1gpGd1P4OxOOgJ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xTaq8kAAADcAAAADwAAAAAAAAAAAAAAAACYAgAA&#10;ZHJzL2Rvd25yZXYueG1sUEsFBgAAAAAEAAQA9QAAAI4DAAAAAA==&#10;" fillcolor="#446025">
                  <v:fill color2="#92d050" rotate="t" angle="135" focus="50%" type="gradient"/>
                  <v:textbox>
                    <w:txbxContent>
                      <w:p w:rsidR="00016D9D" w:rsidRPr="001A64F4" w:rsidRDefault="00016D9D" w:rsidP="00016D9D">
                        <w:pPr>
                          <w:jc w:val="center"/>
                        </w:pPr>
                        <w:r>
                          <w:rPr>
                            <w:sz w:val="18"/>
                            <w:szCs w:val="18"/>
                          </w:rPr>
                          <w:t>CommonEnv.bat</w:t>
                        </w:r>
                      </w:p>
                    </w:txbxContent>
                  </v:textbox>
                </v:roundrect>
                <v:shapetype id="_x0000_t32" coordsize="21600,21600" o:spt="32" o:oned="t" path="m,l21600,21600e" filled="f">
                  <v:path arrowok="t" fillok="f" o:connecttype="none"/>
                  <o:lock v:ext="edit" shapetype="t"/>
                </v:shapetype>
                <v:shape id="AutoShape 197" o:spid="_x0000_s1043" type="#_x0000_t32" style="position:absolute;left:7778;top:7219;width:9125;height:22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j8QAAADcAAAADwAAAGRycy9kb3ducmV2LnhtbESPQYvCMBSE7wv+h/AEL8uaVhaRrlFk&#10;YWHxIKg9eHwkz7bYvNQkW+u/N8KCx2FmvmGW68G2oicfGscK8mkGglg703CloDz+fCxAhIhssHVM&#10;Cu4UYL0avS2xMO7Ge+oPsRIJwqFABXWMXSFl0DVZDFPXESfv7LzFmKSvpPF4S3DbylmWzaXFhtNC&#10;jR1916Qvhz+roNmWu7J/v0avF9v85PNwPLVaqcl42HyBiDTEV/i//WsUzD5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n+PxAAAANwAAAAPAAAAAAAAAAAA&#10;AAAAAKECAABkcnMvZG93bnJldi54bWxQSwUGAAAAAAQABAD5AAAAkgMAAAAA&#10;"/>
                <v:shape id="AutoShape 198" o:spid="_x0000_s1044" type="#_x0000_t32" style="position:absolute;left:7778;top:11258;width:9125;height:180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h+MQAAADcAAAADwAAAGRycy9kb3ducmV2LnhtbESPQWvCQBSE70L/w/IKvUjdJIhI6iql&#10;UBAPgpqDx8fuaxKafZvurjH9964geBxm5htmtRltJwbyoXWsIJ9lIIi1My3XCqrT9/sSRIjIBjvH&#10;pOCfAmzWL5MVlsZd+UDDMdYiQTiUqKCJsS+lDLohi2HmeuLk/ThvMSbpa2k8XhPcdrLIsoW02HJa&#10;aLCnr4b07/FiFbS7al8N07/o9XKXn30eTudOK/X2On5+gIg0xmf40d4aBcW8gPuZdAT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WOH4xAAAANwAAAAPAAAAAAAAAAAA&#10;AAAAAKECAABkcnMvZG93bnJldi54bWxQSwUGAAAAAAQABAD5AAAAkgMAAAAA&#10;"/>
                <v:shape id="AutoShape 199" o:spid="_x0000_s1045" type="#_x0000_t32" style="position:absolute;left:7778;top:15392;width:9125;height:139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EY8UAAADcAAAADwAAAGRycy9kb3ducmV2LnhtbESPQWsCMRSE74X+h/AKXopmV4vI1ihS&#10;EMRDQd2Dx0fy3F26eVmTdF3/fSMIPQ4z8w2zXA+2FT350DhWkE8yEMTamYYrBeVpO16ACBHZYOuY&#10;FNwpwHr1+rLEwrgbH6g/xkokCIcCFdQxdoWUQddkMUxcR5y8i/MWY5K+ksbjLcFtK6dZNpcWG04L&#10;NXb0VZP+Of5aBc2+/C7792v0erHPzz4Pp3OrlRq9DZtPEJGG+B9+tndGwfRj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REY8UAAADcAAAADwAAAAAAAAAA&#10;AAAAAAChAgAAZHJzL2Rvd25yZXYueG1sUEsFBgAAAAAEAAQA+QAAAJMDAAAAAA==&#10;"/>
                <v:shape id="AutoShape 200" o:spid="_x0000_s1046" type="#_x0000_t32" style="position:absolute;left:7778;top:19310;width:9125;height:100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3cF8QAAADcAAAADwAAAGRycy9kb3ducmV2LnhtbESPQYvCMBSE74L/ITzBi2hakUWqURZh&#10;QTwIqz14fCTPtmzzUpNs7f77jbCwx2FmvmG2+8G2oicfGscK8kUGglg703CloLx+zNcgQkQ22Dom&#10;BT8UYL8bj7ZYGPfkT+ovsRIJwqFABXWMXSFl0DVZDAvXESfv7rzFmKSvpPH4THDbymWWvUmLDaeF&#10;Gjs61KS/Lt9WQXMqz2U/e0Sv16f85vNwvbVaqelkeN+AiDTE//Bf+2gULFc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dwXxAAAANwAAAAPAAAAAAAAAAAA&#10;AAAAAKECAABkcnMvZG93bnJldi54bWxQSwUGAAAAAAQABAD5AAAAkgMAAAAA&#10;"/>
                <v:shape id="AutoShape 201" o:spid="_x0000_s1047" type="#_x0000_t32" style="position:absolute;left:7778;top:23177;width:9220;height:6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F5jMUAAADcAAAADwAAAGRycy9kb3ducmV2LnhtbESPQWsCMRSE74X+h/AKXopmV6zI1ihS&#10;EMRDQd2Dx0fy3F26eVmTdF3/fSMIPQ4z8w2zXA+2FT350DhWkE8yEMTamYYrBeVpO16ACBHZYOuY&#10;FNwpwHr1+rLEwrgbH6g/xkokCIcCFdQxdoWUQddkMUxcR5y8i/MWY5K+ksbjLcFtK6dZNpcWG04L&#10;NXb0VZP+Of5aBc2+/C7792v0erHPzz4Pp3OrlRq9DZtPEJGG+B9+tndGwXT2AY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F5jMUAAADcAAAADwAAAAAAAAAA&#10;AAAAAAChAgAAZHJzL2Rvd25yZXYueG1sUEsFBgAAAAAEAAQA+QAAAJMDAAAAAA==&#10;"/>
                <v:shape id="AutoShape 202" o:spid="_x0000_s1048" type="#_x0000_t32" style="position:absolute;left:7778;top:27381;width:9220;height:19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Pn+8QAAADcAAAADwAAAGRycy9kb3ducmV2LnhtbESPQYvCMBSE74L/ITzBi2haWUSqURZB&#10;EA8Lqz14fCTPtmzzUpNYu/9+s7Cwx2FmvmG2+8G2oicfGscK8kUGglg703CloLwe52sQISIbbB2T&#10;gm8KsN+NR1ssjHvxJ/WXWIkE4VCggjrGrpAy6JoshoXriJN3d95iTNJX0nh8Jbht5TLLVtJiw2mh&#10;xo4ONemvy9MqaM7lR9nPHtHr9Tm/+Txcb61WajoZ3jcgIg3xP/zXPhkFy7cV/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f7xAAAANwAAAAPAAAAAAAAAAAA&#10;AAAAAKECAABkcnMvZG93bnJldi54bWxQSwUGAAAAAAQABAD5AAAAkgMAAAAA&#10;"/>
                <v:shape id="AutoShape 203" o:spid="_x0000_s1049" type="#_x0000_t32" style="position:absolute;left:7778;top:29349;width:9163;height:1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7CC8YAAADcAAAADwAAAGRycy9kb3ducmV2LnhtbESPT2sCMRTE74V+h/CEXopmFatlNcq2&#10;INSCB//dXzfPTXDzst1EXb99Uyj0OMzMb5j5snO1uFIbrGcFw0EGgrj02nKl4LBf9V9BhIissfZM&#10;Cu4UYLl4fJhjrv2Nt3TdxUokCIccFZgYm1zKUBpyGAa+IU7eybcOY5JtJXWLtwR3tRxl2UQ6tJwW&#10;DDb0bqg87y5OwWY9fCu+jF1/br/t5mVV1Jfq+ajUU68rZiAidfE//Nf+0ApG4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OwgvGAAAA3AAAAA8AAAAAAAAA&#10;AAAAAAAAoQIAAGRycy9kb3ducmV2LnhtbFBLBQYAAAAABAAEAPkAAACUAwAAAAA=&#10;"/>
                <v:shape id="AutoShape 204" o:spid="_x0000_s1050" type="#_x0000_t32" style="position:absolute;left:7778;top:29349;width:9220;height:12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WecIAAADcAAAADwAAAGRycy9kb3ducmV2LnhtbERPy2oCMRTdC/2HcIVuRDNKKz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WecIAAADcAAAADwAAAAAAAAAAAAAA&#10;AAChAgAAZHJzL2Rvd25yZXYueG1sUEsFBgAAAAAEAAQA+QAAAJADAAAAAA==&#10;"/>
                <v:shape id="AutoShape 205" o:spid="_x0000_s1051" type="#_x0000_t32" style="position:absolute;left:7778;top:29349;width:9125;height:16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3z4sYAAADcAAAADwAAAGRycy9kb3ducmV2LnhtbESPT2sCMRTE74V+h/CEXopmFSt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d8+LGAAAA3AAAAA8AAAAAAAAA&#10;AAAAAAAAoQIAAGRycy9kb3ducmV2LnhtbFBLBQYAAAAABAAEAPkAAACUAwAAAAA=&#10;"/>
                <v:shape id="AutoShape 206" o:spid="_x0000_s1052" type="#_x0000_t32" style="position:absolute;left:7778;top:29349;width:9125;height:20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7MosIAAADcAAAADwAAAGRycy9kb3ducmV2LnhtbERPy2oCMRTdF/yHcIVuimYUFBmNMhaE&#10;WnDha3+dXCfByc10EnX6982i4PJw3otV52rxoDZYzwpGwwwEcem15UrB6bgZzECEiKyx9kwKfinA&#10;atl7W2Cu/ZP39DjESqQQDjkqMDE2uZShNOQwDH1DnLirbx3GBNtK6hafKdzVcpxlU+nQcmow2NCn&#10;ofJ2uDsFu+1oXVyM3X7vf+xusinqe/VxVuq93xVzEJG6+BL/u7+0gvEkzU9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v7MosIAAADcAAAADwAAAAAAAAAAAAAA&#10;AAChAgAAZHJzL2Rvd25yZXYueG1sUEsFBgAAAAAEAAQA+QAAAJADAAAAAA==&#10;"/>
                <v:shape id="AutoShape 207" o:spid="_x0000_s1053" type="#_x0000_t32" style="position:absolute;left:7778;top:29349;width:9125;height:235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JpOcUAAADcAAAADwAAAGRycy9kb3ducmV2LnhtbESPQWsCMRSE7wX/Q3hCL0WzKyhla5RV&#10;EGrBg7a9Pzevm+DmZd1E3f77piB4HGbmG2a+7F0jrtQF61lBPs5AEFdeW64VfH1uRq8gQkTW2Hgm&#10;Bb8UYLkYPM2x0P7Ge7oeYi0ShEOBCkyMbSFlqAw5DGPfEifvx3cOY5JdLXWHtwR3jZxk2Uw6tJwW&#10;DLa0NlSdDhenYLfNV+XR2O3H/mx3003ZXOqXb6Weh335BiJSHx/he/tdK5hMc/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bJpOcUAAADcAAAADwAAAAAAAAAA&#10;AAAAAAChAgAAZHJzL2Rvd25yZXYueG1sUEsFBgAAAAAEAAQA+QAAAJMDAAAAAA==&#10;"/>
                <v:shape id="AutoShape 208" o:spid="_x0000_s1054" type="#_x0000_t32" style="position:absolute;left:7778;top:29349;width:9220;height:3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D3TsUAAADcAAAADwAAAGRycy9kb3ducmV2LnhtbESPQWsCMRSE7wX/Q3hCL0WzLljK1iir&#10;IFTBg7a9Pzevm+DmZd1EXf99Uyh4HGbmG2a26F0jrtQF61nBZJyBIK68tlwr+Ppcj95AhIissfFM&#10;Cu4UYDEfPM2w0P7Ge7oeYi0ShEOBCkyMbSFlqAw5DGPfEifvx3cOY5JdLXWHtwR3jcyz7FU6tJwW&#10;DLa0MlSdDhenYLeZLMujsZvt/mx303XZXOqXb6Weh335DiJSHx/h//aHVpBP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D3TsUAAADcAAAADwAAAAAAAAAA&#10;AAAAAAChAgAAZHJzL2Rvd25yZXYueG1sUEsFBgAAAAAEAAQA+QAAAJMDAAAAAA==&#10;"/>
                <v:shape id="AutoShape 209" o:spid="_x0000_s1055" type="#_x0000_t32" style="position:absolute;left:7778;top:29349;width:9316;height:34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xS1cYAAADcAAAADwAAAGRycy9kb3ducmV2LnhtbESPT2sCMRTE70K/Q3gFL1KzKpayNcpW&#10;ELTgwT+9v25eN6Gbl3UTdf32jSD0OMzMb5jZonO1uFAbrGcFo2EGgrj02nKl4HhYvbyBCBFZY+2Z&#10;FNwowGL+1Jthrv2Vd3TZx0okCIccFZgYm1zKUBpyGIa+IU7ej28dxiTbSuoWrwnuajnOslfp0HJa&#10;MNjQ0lD5uz87BdvN6KP4NnbzuTvZ7XRV1Odq8KVU/7kr3kFE6uJ/+NFeawXj6Q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sUtXGAAAA3AAAAA8AAAAAAAAA&#10;AAAAAAAAoQIAAGRycy9kb3ducmV2LnhtbFBLBQYAAAAABAAEAPkAAACUAwAAAAA=&#10;"/>
                <v:shape id="Text Box 211" o:spid="_x0000_s1056" type="#_x0000_t202" style="position:absolute;left:33134;top:21844;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2i6MIA&#10;AADcAAAADwAAAGRycy9kb3ducmV2LnhtbESP3YrCMBSE7wXfIRzBG9FUsf5Uo+iCi7f+PMCxObbF&#10;5qQ00da33ywIXg4z8w2z3ramFC+qXWFZwXgUgSBOrS44U3C9HIYLEM4jaywtk4I3Odhuup01Jto2&#10;fKLX2WciQNglqCD3vkqkdGlOBt3IVsTBu9vaoA+yzqSusQlwU8pJFM2kwYLDQo4V/eSUPs5Po+B+&#10;bAbxsrn9+uv8NJ3tsZjf7Fupfq/drUB4av03/GkftYJJHMP/mXA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aLowgAAANwAAAAPAAAAAAAAAAAAAAAAAJgCAABkcnMvZG93&#10;bnJldi54bWxQSwUGAAAAAAQABAD1AAAAhwMAAAAA&#10;" stroked="f">
                  <v:textbox>
                    <w:txbxContent>
                      <w:p w:rsidR="00016D9D" w:rsidRPr="00F24537" w:rsidRDefault="00016D9D" w:rsidP="00016D9D">
                        <w:r w:rsidRPr="00F24537">
                          <w:t>Scripts,</w:t>
                        </w:r>
                        <w:r>
                          <w:t xml:space="preserve"> </w:t>
                        </w:r>
                        <w:r w:rsidRPr="00F24537">
                          <w:t>co</w:t>
                        </w:r>
                        <w:r>
                          <w:t>nfiguration and templates for I3</w:t>
                        </w:r>
                      </w:p>
                    </w:txbxContent>
                  </v:textbox>
                </v:shape>
                <v:shape id="Text Box 212" o:spid="_x0000_s1057" type="#_x0000_t202" style="position:absolute;left:33000;top:29940;width:2469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whMb0A&#10;AADcAAAADwAAAGRycy9kb3ducmV2LnhtbERPSwrCMBDdC94hjOBGNFX8VqOooLj1c4CxGdtiMylN&#10;tPX2ZiG4fLz/atOYQrypcrllBcNBBII4sTrnVMHteujPQTiPrLGwTAo+5GCzbrdWGGtb85neF5+K&#10;EMIuRgWZ92UspUsyMugGtiQO3MNWBn2AVSp1hXUIN4UcRdFUGsw5NGRY0j6j5Hl5GQWPU92bLOr7&#10;0d9m5/F0h/nsbj9KdTvNdgnCU+P/4p/7pBWM5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xwhMb0AAADcAAAADwAAAAAAAAAAAAAAAACYAgAAZHJzL2Rvd25yZXYu&#10;eG1sUEsFBgAAAAAEAAQA9QAAAIIDAAAAAA==&#10;" stroked="f">
                  <v:textbox>
                    <w:txbxContent>
                      <w:p w:rsidR="00016D9D" w:rsidRPr="00F24537" w:rsidRDefault="00016D9D" w:rsidP="00016D9D">
                        <w:r w:rsidRPr="00F24537">
                          <w:t>Scripts,</w:t>
                        </w:r>
                        <w:r>
                          <w:t xml:space="preserve"> </w:t>
                        </w:r>
                        <w:r w:rsidRPr="00F24537">
                          <w:t>co</w:t>
                        </w:r>
                        <w:r>
                          <w:t>nfiguration and templates for …</w:t>
                        </w:r>
                      </w:p>
                    </w:txbxContent>
                  </v:textbox>
                </v:shape>
                <v:shape id="Text Box 213" o:spid="_x0000_s1058" type="#_x0000_t202" style="position:absolute;left:33280;top:14052;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CEqsQA&#10;AADcAAAADwAAAGRycy9kb3ducmV2LnhtbESP3WrCQBSE74W+w3IKvRHdKPUvzSbYgsXbqA9wzJ78&#10;0OzZkN2a+PZuoeDlMDPfMEk2mlbcqHeNZQWLeQSCuLC64UrB5XyYbUE4j6yxtUwK7uQgS18mCcba&#10;DpzT7eQrESDsYlRQe9/FUrqiJoNubjvi4JW2N+iD7CupexwC3LRyGUVrabDhsFBjR181FT+nX6Og&#10;PA7T1W64fvvLJn9ff2Kzudq7Um+v4/4DhKfRP8P/7aNWsNzu4O9MOAIy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hKrEAAAA3AAAAA8AAAAAAAAAAAAAAAAAmAIAAGRycy9k&#10;b3ducmV2LnhtbFBLBQYAAAAABAAEAPUAAACJAwAAAAA=&#10;" stroked="f">
                  <v:textbox>
                    <w:txbxContent>
                      <w:p w:rsidR="00016D9D" w:rsidRPr="00F24537" w:rsidRDefault="00016D9D" w:rsidP="00016D9D">
                        <w:r w:rsidRPr="00F24537">
                          <w:t>Scripts,</w:t>
                        </w:r>
                        <w:r>
                          <w:t xml:space="preserve"> </w:t>
                        </w:r>
                        <w:r w:rsidRPr="00F24537">
                          <w:t>co</w:t>
                        </w:r>
                        <w:r>
                          <w:t>nfiguration and templates for I1</w:t>
                        </w:r>
                      </w:p>
                    </w:txbxContent>
                  </v:textbox>
                </v:shape>
                <v:shape id="Text Box 214" o:spid="_x0000_s1059" type="#_x0000_t202" style="position:absolute;left:33223;top:17811;width:24695;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76r0A&#10;AADcAAAADwAAAGRycy9kb3ducmV2LnhtbERPSwrCMBDdC94hjOBGNFX8VqOooLj1c4CxGdtiMylN&#10;tPX2ZiG4fLz/atOYQrypcrllBcNBBII4sTrnVMHteujPQTiPrLGwTAo+5GCzbrdWGGtb85neF5+K&#10;EMIuRgWZ92UspUsyMugGtiQO3MNWBn2AVSp1hXUIN4UcRdFUGsw5NGRY0j6j5Hl5GQWPU92bLOr7&#10;0d9m5/F0h/nsbj9KdTvNdgnCU+P/4p/7pBWMF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LO76r0AAADcAAAADwAAAAAAAAAAAAAAAACYAgAAZHJzL2Rvd25yZXYu&#10;eG1sUEsFBgAAAAAEAAQA9QAAAIIDAAAAAA==&#10;" stroked="f">
                  <v:textbox>
                    <w:txbxContent>
                      <w:p w:rsidR="00016D9D" w:rsidRPr="00F24537" w:rsidRDefault="00016D9D" w:rsidP="00016D9D">
                        <w:r w:rsidRPr="00F24537">
                          <w:t>Scripts,</w:t>
                        </w:r>
                        <w:r>
                          <w:t xml:space="preserve"> </w:t>
                        </w:r>
                        <w:r w:rsidRPr="00F24537">
                          <w:t>co</w:t>
                        </w:r>
                        <w:r>
                          <w:t>nfiguration and templates for I2</w:t>
                        </w:r>
                      </w:p>
                    </w:txbxContent>
                  </v:textbox>
                </v:shape>
                <v:shape id="Text Box 215" o:spid="_x0000_s1060" type="#_x0000_t202" style="position:absolute;left:33051;top:5638;width:24695;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ccIA&#10;AADcAAAADwAAAGRycy9kb3ducmV2LnhtbESP3YrCMBSE7wXfIRzBG9FU8bcaRYVdvK36AMfm2Bab&#10;k9JEW99+Iyx4OczMN8xm15pSvKh2hWUF41EEgji1uuBMwfXyM1yCcB5ZY2mZFLzJwW7b7Www1rbh&#10;hF5nn4kAYRejgtz7KpbSpTkZdCNbEQfvbmuDPsg6k7rGJsBNKSdRNJcGCw4LOVZ0zCl9nJ9Gwf3U&#10;DGar5vbrr4tkOj9gsbjZt1L9Xrtfg/DU+m/4v33SCiarMXzOh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5xwgAAANwAAAAPAAAAAAAAAAAAAAAAAJgCAABkcnMvZG93&#10;bnJldi54bWxQSwUGAAAAAAQABAD1AAAAhwMAAAAA&#10;" stroked="f">
                  <v:textbox>
                    <w:txbxContent>
                      <w:p w:rsidR="00016D9D" w:rsidRPr="00F24537" w:rsidRDefault="00016D9D" w:rsidP="00016D9D">
                        <w:r w:rsidRPr="00F24537">
                          <w:t>Scripts,</w:t>
                        </w:r>
                        <w:r>
                          <w:t xml:space="preserve"> </w:t>
                        </w:r>
                        <w:r w:rsidRPr="00F24537">
                          <w:t>co</w:t>
                        </w:r>
                        <w:r>
                          <w:t>nfiguration and templates for I7A</w:t>
                        </w:r>
                      </w:p>
                    </w:txbxContent>
                  </v:textbox>
                </v:shape>
                <v:shape id="Text Box 216" o:spid="_x0000_s1061" type="#_x0000_t202" style="position:absolute;left:33000;top:25946;width:24696;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2ABsIA&#10;AADcAAAADwAAAGRycy9kb3ducmV2LnhtbESP3YrCMBSE7xd8h3AEbxZNLa4/1SgqKN768wDH5tgW&#10;m5PSRFvf3gjCXg4z8w2zWLWmFE+qXWFZwXAQgSBOrS44U3A57/pTEM4jaywtk4IXOVgtOz8LTLRt&#10;+EjPk89EgLBLUEHufZVI6dKcDLqBrYiDd7O1QR9knUldYxPgppRxFI2lwYLDQo4VbXNK76eHUXA7&#10;NL9/s+a695fJcTTeYDG52pdSvW67noPw1Pr/8Ld90AriWQyfM+EIyO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LYAGwgAAANwAAAAPAAAAAAAAAAAAAAAAAJgCAABkcnMvZG93&#10;bnJldi54bWxQSwUGAAAAAAQABAD1AAAAhwMAAAAA&#10;" stroked="f">
                  <v:textbox>
                    <w:txbxContent>
                      <w:p w:rsidR="00016D9D" w:rsidRPr="00F24537" w:rsidRDefault="00016D9D" w:rsidP="00016D9D">
                        <w:r w:rsidRPr="00F24537">
                          <w:t>Scripts,</w:t>
                        </w:r>
                        <w:r>
                          <w:t xml:space="preserve"> </w:t>
                        </w:r>
                        <w:r w:rsidRPr="00F24537">
                          <w:t>co</w:t>
                        </w:r>
                        <w:r>
                          <w:t>nfiguration and templates for …</w:t>
                        </w:r>
                      </w:p>
                    </w:txbxContent>
                  </v:textbox>
                </v:shape>
                <v:shape id="Text Box 217" o:spid="_x0000_s1062" type="#_x0000_t202" style="position:absolute;left:33013;top:40830;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016D9D" w:rsidRPr="00F24537" w:rsidRDefault="00016D9D" w:rsidP="00016D9D">
                        <w:r>
                          <w:t>Documentation and Sample Import Files</w:t>
                        </w:r>
                      </w:p>
                    </w:txbxContent>
                  </v:textbox>
                </v:shape>
                <v:shape id="Text Box 218" o:spid="_x0000_s1063" type="#_x0000_t202" style="position:absolute;left:33280;top:9779;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i96cMA&#10;AADcAAAADwAAAGRycy9kb3ducmV2LnhtbESP3YrCMBSE7wXfIZwFb8Smij9r1ygqrHjrzwOcNse2&#10;bHNSmmjr25sFwcthZr5hVpvOVOJBjSstKxhHMQjizOqScwXXy+/oG4TzyBory6TgSQ42635vhYm2&#10;LZ/ocfa5CBB2CSoovK8TKV1WkEEX2Zo4eDfbGPRBNrnUDbYBbio5ieO5NFhyWCiwpn1B2d/5bhTc&#10;ju1wtmzTg78uTtP5DstFap9KDb667Q8IT53/hN/to1YwWU7h/0w4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i96cMAAADcAAAADwAAAAAAAAAAAAAAAACYAgAAZHJzL2Rv&#10;d25yZXYueG1sUEsFBgAAAAAEAAQA9QAAAIgDAAAAAA==&#10;" stroked="f">
                  <v:textbox>
                    <w:txbxContent>
                      <w:p w:rsidR="00016D9D" w:rsidRPr="00F24537" w:rsidRDefault="00016D9D" w:rsidP="00016D9D">
                        <w:r w:rsidRPr="00F24537">
                          <w:t>Scripts,</w:t>
                        </w:r>
                        <w:r>
                          <w:t xml:space="preserve"> </w:t>
                        </w:r>
                        <w:r w:rsidRPr="00F24537">
                          <w:t>co</w:t>
                        </w:r>
                        <w:r>
                          <w:t>nfiguration and templates for I7B</w:t>
                        </w:r>
                      </w:p>
                    </w:txbxContent>
                  </v:textbox>
                </v:shape>
                <v:shape id="Text Box 219" o:spid="_x0000_s1064" type="#_x0000_t202" style="position:absolute;left:32937;top:44411;width:24695;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QYcsMA&#10;AADcAAAADwAAAGRycy9kb3ducmV2LnhtbESP3YrCMBSE7wXfIZwFb8Smij9r1yiroHjrzwOcNse2&#10;bHNSmqytb28EwcthZr5hVpvOVOJOjSstKxhHMQjizOqScwXXy370DcJ5ZI2VZVLwIAebdb+3wkTb&#10;lk90P/tcBAi7BBUU3teJlC4ryKCLbE0cvJttDPogm1zqBtsAN5WcxPFcGiw5LBRY066g7O/8bxTc&#10;ju1wtmzTg78uTtP5FstFah9KDb663x8Qnjr/Cb/bR61gspzB60w4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QYcsMAAADcAAAADwAAAAAAAAAAAAAAAACYAgAAZHJzL2Rv&#10;d25yZXYueG1sUEsFBgAAAAAEAAQA9QAAAIgDAAAAAA==&#10;" stroked="f">
                  <v:textbox>
                    <w:txbxContent>
                      <w:p w:rsidR="00016D9D" w:rsidRPr="00F24537" w:rsidRDefault="00016D9D" w:rsidP="00016D9D">
                        <w:r>
                          <w:t>Log files for all interfaces</w:t>
                        </w:r>
                      </w:p>
                    </w:txbxContent>
                  </v:textbox>
                </v:shape>
                <v:shape id="Text Box 220" o:spid="_x0000_s1065" type="#_x0000_t202" style="position:absolute;left:32994;top:48171;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aGBcMA&#10;AADcAAAADwAAAGRycy9kb3ducmV2LnhtbESP3YrCMBSE7xd8h3AEbxabKrtVq1FcQfHWnwc4bY5t&#10;sTkpTdbWtzcLwl4OM/MNs9r0phYPal1lWcEkikEQ51ZXXCi4XvbjOQjnkTXWlknBkxxs1oOPFaba&#10;dnyix9kXIkDYpaig9L5JpXR5SQZdZBvi4N1sa9AH2RZSt9gFuKnlNI4TabDisFBiQ7uS8vv51yi4&#10;HbvP70WXHfx1dvpKfrCaZfap1GjYb5cgPPX+P/xuH7WC6SKBvzPhCM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aGBcMAAADcAAAADwAAAAAAAAAAAAAAAACYAgAAZHJzL2Rv&#10;d25yZXYueG1sUEsFBgAAAAAEAAQA9QAAAIgDAAAAAA==&#10;" stroked="f">
                  <v:textbox>
                    <w:txbxContent>
                      <w:p w:rsidR="00016D9D" w:rsidRPr="00F24537" w:rsidRDefault="00016D9D" w:rsidP="00016D9D">
                        <w:r>
                          <w:t>Reports for all interfaces</w:t>
                        </w:r>
                      </w:p>
                    </w:txbxContent>
                  </v:textbox>
                </v:shape>
                <v:shape id="Text Box 221" o:spid="_x0000_s1066" type="#_x0000_t202" style="position:absolute;left:33064;top:51581;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ojnsIA&#10;AADcAAAADwAAAGRycy9kb3ducmV2LnhtbESP3YrCMBSE7wXfIRzBG9FUWa1Wo7iC4q0/D3Bsjm2x&#10;OSlN1ta3NwuCl8PMfMOsNq0pxZNqV1hWMB5FIIhTqwvOFFwv++EchPPIGkvLpOBFDjbrbmeFibYN&#10;n+h59pkIEHYJKsi9rxIpXZqTQTeyFXHw7rY26IOsM6lrbALclHISRTNpsOCwkGNFu5zSx/nPKLgf&#10;m8F00dwO/hqffma/WMQ3+1Kq32u3SxCeWv8Nf9pHrWCyiOH/TDgCcv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iOewgAAANwAAAAPAAAAAAAAAAAAAAAAAJgCAABkcnMvZG93&#10;bnJldi54bWxQSwUGAAAAAAQABAD1AAAAhwMAAAAA&#10;" stroked="f">
                  <v:textbox>
                    <w:txbxContent>
                      <w:p w:rsidR="00016D9D" w:rsidRPr="00F24537" w:rsidRDefault="00016D9D" w:rsidP="00016D9D">
                        <w:r>
                          <w:t xml:space="preserve">Binaries (exe and </w:t>
                        </w:r>
                        <w:proofErr w:type="spellStart"/>
                        <w:r>
                          <w:t>dll</w:t>
                        </w:r>
                        <w:proofErr w:type="spellEnd"/>
                        <w:r>
                          <w:t xml:space="preserve"> files) for all Interfaces</w:t>
                        </w:r>
                      </w:p>
                    </w:txbxContent>
                  </v:textbox>
                </v:shape>
                <v:shape id="Text Box 222" o:spid="_x0000_s1067" type="#_x0000_t202" style="position:absolute;left:32950;top:58667;width:24695;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37L0A&#10;AADcAAAADwAAAGRycy9kb3ducmV2LnhtbERPSwrCMBDdC94hjOBGNFX8VqOooLj1c4CxGdtiMylN&#10;tPX2ZiG4fLz/atOYQrypcrllBcNBBII4sTrnVMHteujPQTiPrLGwTAo+5GCzbrdWGGtb85neF5+K&#10;EMIuRgWZ92UspUsyMugGtiQO3MNWBn2AVSp1hXUIN4UcRdFUGsw5NGRY0j6j5Hl5GQWPU92bLOr7&#10;0d9m5/F0h/nsbj9KdTvNdgnCU+P/4p/7pBWMF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sW37L0AAADcAAAADwAAAAAAAAAAAAAAAACYAgAAZHJzL2Rvd25yZXYu&#10;eG1sUEsFBgAAAAAEAAQA9QAAAIIDAAAAAA==&#10;" stroked="f">
                  <v:textbox>
                    <w:txbxContent>
                      <w:p w:rsidR="00016D9D" w:rsidRPr="00F24537" w:rsidRDefault="00016D9D" w:rsidP="00016D9D">
                        <w:r>
                          <w:t>Configuration for all Interfaces</w:t>
                        </w:r>
                      </w:p>
                    </w:txbxContent>
                  </v:textbox>
                </v:shape>
                <v:shape id="Text Box 223" o:spid="_x0000_s1068" type="#_x0000_t202" style="position:absolute;left:32937;top:62185;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kSd8UA&#10;AADcAAAADwAAAGRycy9kb3ducmV2LnhtbESPzWrDMBCE74W+g9hCL6WWa9KkdqKYptCSq508wMZa&#10;/xBrZSwldt6+ChR6HGbmG2aTz6YXVxpdZ1nBWxSDIK6s7rhRcDx8v36AcB5ZY2+ZFNzIQb59fNhg&#10;pu3EBV1L34gAYZehgtb7IZPSVS0ZdJEdiINX29GgD3JspB5xCnDTyySOl9Jgx2GhxYG+WqrO5cUo&#10;qPfTy3s6nX78cVUsljvsVid7U+r5af5cg/A0+//wX3uvFSRpCvcz4Qj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RJ3xQAAANwAAAAPAAAAAAAAAAAAAAAAAJgCAABkcnMv&#10;ZG93bnJldi54bWxQSwUGAAAAAAQABAD1AAAAigMAAAAA&#10;" stroked="f">
                  <v:textbox>
                    <w:txbxContent>
                      <w:p w:rsidR="00016D9D" w:rsidRPr="00F24537" w:rsidRDefault="00016D9D" w:rsidP="00016D9D">
                        <w:r>
                          <w:t>Common script to be called by all Interfaces</w:t>
                        </w:r>
                      </w:p>
                    </w:txbxContent>
                  </v:textbox>
                </v:shape>
                <v:roundrect id="AutoShape 224" o:spid="_x0000_s1069" style="position:absolute;left:43668;top:67805;width:6211;height:20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oMpcEA&#10;AADcAAAADwAAAGRycy9kb3ducmV2LnhtbERPz2vCMBS+D/wfwht4m6kO6qhNZYiOsp3qHLs+mmdT&#10;bF5KE23975fDwOPH9zvfTrYTNxp861jBcpGAIK6dbrlRcPo+vLyB8AFZY+eYFNzJw7aYPeWYaTdy&#10;RbdjaEQMYZ+hAhNCn0npa0MW/cL1xJE7u8FiiHBopB5wjOG2k6skSaXFlmODwZ52hurL8WoVlPbj&#10;svfp0nz+rt3X6oQ/9lp1Ss2fp/cNiEBTeIj/3aVW8JrE+fFMPAK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aDKXBAAAA3AAAAA8AAAAAAAAAAAAAAAAAmAIAAGRycy9kb3du&#10;cmV2LnhtbFBLBQYAAAAABAAEAPUAAACGAwAAAAA=&#10;" fillcolor="#767600">
                  <v:fill color2="yellow" rotate="t" angle="135" focus="50%" type="gradient"/>
                  <v:textbox>
                    <w:txbxContent>
                      <w:p w:rsidR="00016D9D" w:rsidRPr="00FC033A" w:rsidRDefault="00016D9D" w:rsidP="00016D9D"/>
                    </w:txbxContent>
                  </v:textbox>
                </v:roundrect>
                <v:shape id="Text Box 225" o:spid="_x0000_s1070" type="#_x0000_t202" style="position:absolute;left:50241;top:67633;width:599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Ea8QA&#10;AADcAAAADwAAAGRycy9kb3ducmV2LnhtbESP3YrCMBSE7wXfIRzBG1lT15/udo2yCive+vMAp82x&#10;LTYnpYm2vv1GELwcZuYbZrnuTCXu1LjSsoLJOAJBnFldcq7gfPr7+ALhPLLGyjIpeJCD9arfW2Ki&#10;bcsHuh99LgKEXYIKCu/rREqXFWTQjW1NHLyLbQz6IJtc6gbbADeV/IyihTRYclgosKZtQdn1eDMK&#10;Lvt2NP9u050/x4fZYoNlnNqHUsNB9/sDwlPn3+FXe68VTKMJPM+E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UhGvEAAAA3AAAAA8AAAAAAAAAAAAAAAAAmAIAAGRycy9k&#10;b3ducmV2LnhtbFBLBQYAAAAABAAEAPUAAACJAwAAAAA=&#10;" stroked="f">
                  <v:textbox>
                    <w:txbxContent>
                      <w:p w:rsidR="00016D9D" w:rsidRPr="00F24537" w:rsidRDefault="00016D9D" w:rsidP="00016D9D">
                        <w:r>
                          <w:t>Folder</w:t>
                        </w:r>
                      </w:p>
                    </w:txbxContent>
                  </v:textbox>
                </v:shape>
                <v:roundrect id="AutoShape 226" o:spid="_x0000_s1071" style="position:absolute;left:43668;top:70980;width:6211;height:207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2N+sgA&#10;AADcAAAADwAAAGRycy9kb3ducmV2LnhtbESP3UrDQBSE7wu+w3KE3hS7MRXR2G2QloBaRayKt4fs&#10;MYlmz6bZNT8+fVcQejnMzDfMMh1MLTpqXWVZwfk8AkGcW11xoeDtNTu7AuE8ssbaMikYyUG6Opks&#10;MdG25xfqdr4QAcIuQQWl900ipctLMujmtiEO3qdtDfog20LqFvsAN7WMo+hSGqw4LJTY0Lqk/Hv3&#10;YxQ8X++/fv19s9m+P2azj6fZ2D1cjEpNT4fbGxCeBn8M/7fvtIJFFMPfmXAE5Oo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PY36yAAAANwAAAAPAAAAAAAAAAAAAAAAAJgCAABk&#10;cnMvZG93bnJldi54bWxQSwUGAAAAAAQABAD1AAAAjQMAAAAA&#10;" fillcolor="#446025">
                  <v:fill color2="#92d050" rotate="t" angle="135" focus="50%" type="gradient"/>
                  <v:textbox>
                    <w:txbxContent>
                      <w:p w:rsidR="00016D9D" w:rsidRPr="00FC033A" w:rsidRDefault="00016D9D" w:rsidP="00016D9D"/>
                    </w:txbxContent>
                  </v:textbox>
                </v:roundrect>
                <v:shape id="Text Box 227" o:spid="_x0000_s1072" type="#_x0000_t202" style="position:absolute;left:50241;top:70808;width:5994;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8IA&#10;AADcAAAADwAAAGRycy9kb3ducmV2LnhtbESP3YrCMBSE7xd8h3AEbxZN/ddqFBVWvPXnAY7NsS02&#10;J6WJtr79RhC8HGbmG2a5bkwhnlS53LKCfi8CQZxYnXOq4HL+685AOI+ssbBMCl7kYL1q/Swx1rbm&#10;Iz1PPhUBwi5GBZn3ZSylSzIy6Hq2JA7ezVYGfZBVKnWFdYCbQg6iaCIN5hwWMixpl1FyPz2Mgtuh&#10;/h3P6+veX6bH0WSL+fRqX0p12s1mAcJT47/hT/ugFQyjIbzPh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r+HwgAAANwAAAAPAAAAAAAAAAAAAAAAAJgCAABkcnMvZG93&#10;bnJldi54bWxQSwUGAAAAAAQABAD1AAAAhwMAAAAA&#10;" stroked="f">
                  <v:textbox>
                    <w:txbxContent>
                      <w:p w:rsidR="00016D9D" w:rsidRPr="00F24537" w:rsidRDefault="00016D9D" w:rsidP="00016D9D">
                        <w:r>
                          <w:t>File</w:t>
                        </w:r>
                      </w:p>
                    </w:txbxContent>
                  </v:textbox>
                </v:shape>
                <v:roundrect id="AutoShape 228" o:spid="_x0000_s1073" style="position:absolute;left:16941;top:54997;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KpsMA&#10;AADcAAAADwAAAGRycy9kb3ducmV2LnhtbESPQYvCMBSE74L/ITzBm6bqotI1ioiKuCery14fzdum&#10;2LyUJmr99xthweMwM98wi1VrK3GnxpeOFYyGCQji3OmSCwWX824wB+EDssbKMSl4kofVsttZYKrd&#10;g090z0IhIoR9igpMCHUqpc8NWfRDVxNH79c1FkOUTSF1g48It5UcJ8lUWiw5LhisaWMov2Y3q+Bg&#10;99etn47M8WfmvsYX/La3U6VUv9euP0EEasM7/N8+aAWT5ANeZ+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EKpsMAAADcAAAADwAAAAAAAAAAAAAAAACYAgAAZHJzL2Rv&#10;d25yZXYueG1sUEsFBgAAAAAEAAQA9QAAAIgDAAAAAA==&#10;" fillcolor="#767600">
                  <v:fill color2="yellow" rotate="t" angle="135" focus="50%" type="gradient"/>
                  <v:textbox>
                    <w:txbxContent>
                      <w:p w:rsidR="00016D9D" w:rsidRPr="009B2CBF" w:rsidRDefault="00016D9D" w:rsidP="00016D9D">
                        <w:pPr>
                          <w:jc w:val="center"/>
                        </w:pPr>
                        <w:r>
                          <w:rPr>
                            <w:sz w:val="18"/>
                            <w:szCs w:val="18"/>
                          </w:rPr>
                          <w:t>SQL</w:t>
                        </w:r>
                      </w:p>
                    </w:txbxContent>
                  </v:textbox>
                </v:roundrect>
                <v:shape id="Text Box 229" o:spid="_x0000_s1074" type="#_x0000_t202" style="position:absolute;left:33102;top:55003;width:24695;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CaMQA&#10;AADcAAAADwAAAGRycy9kb3ducmV2LnhtbESP3WrCQBSE7wu+w3IEb4purI22qatUocXbqA9wzB6T&#10;0OzZkF3z8/ZdQfBymJlvmPW2N5VoqXGlZQXzWQSCOLO65FzB+fQz/QDhPLLGyjIpGMjBdjN6WWOi&#10;bccptUefiwBhl6CCwvs6kdJlBRl0M1sTB+9qG4M+yCaXusEuwE0l36JoKQ2WHBYKrGlfUPZ3vBkF&#10;10P3Gn92l19/XqXvyx2Wq4sdlJqM++8vEJ56/ww/2getYBHFcD8Tjo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vgmjEAAAA3AAAAA8AAAAAAAAAAAAAAAAAmAIAAGRycy9k&#10;b3ducmV2LnhtbFBLBQYAAAAABAAEAPUAAACJAwAAAAA=&#10;" stroked="f">
                  <v:textbox>
                    <w:txbxContent>
                      <w:p w:rsidR="00016D9D" w:rsidRPr="00E1754F" w:rsidRDefault="00016D9D" w:rsidP="00016D9D">
                        <w:r>
                          <w:t>Pre-requisite SQL Scripts</w:t>
                        </w:r>
                      </w:p>
                    </w:txbxContent>
                  </v:textbox>
                </v:shape>
                <v:shape id="AutoShape 230" o:spid="_x0000_s1075" type="#_x0000_t32" style="position:absolute;left:7778;top:29349;width:9163;height:26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roundrect id="AutoShape 656" o:spid="_x0000_s1076" style="position:absolute;left:15303;top:33413;width:17602;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3v78QA&#10;AADcAAAADwAAAGRycy9kb3ducmV2LnhtbESPUU8CMRCE3038D82a8CatkAgcFKIkGBOfRH7Acl2u&#10;B9fteV3g9NdbExMfJzPzTWax6kOjLtSlOrKFh6EBRVxGV3NlYfexuZ+CSoLssIlMFr4owWp5e7PA&#10;wsUrv9NlK5XKEE4FWvAibaF1Kj0FTMPYEmfvELuAkmVXadfhNcNDo0fGPOqANecFjy2tPZWn7TlY&#10;eI7fsn8bteJf1p9H3+xNP5ntrB3c9U9zUEK9/If/2q/OwthM4P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d7+/EAAAA3AAAAA8AAAAAAAAAAAAAAAAAmAIAAGRycy9k&#10;b3ducmV2LnhtbFBLBQYAAAAABAAEAPUAAACJAwAAAAA=&#10;" fillcolor="#767600">
                  <v:fill color2="yellow" rotate="t" angle="135" focus="50%" type="gradient"/>
                  <v:textbox inset=".5mm,,.5mm">
                    <w:txbxContent>
                      <w:p w:rsidR="00016D9D" w:rsidRPr="00EB2FB6" w:rsidRDefault="00016D9D" w:rsidP="00016D9D">
                        <w:pPr>
                          <w:jc w:val="center"/>
                        </w:pPr>
                        <w:r>
                          <w:t>Load</w:t>
                        </w:r>
                      </w:p>
                    </w:txbxContent>
                  </v:textbox>
                </v:roundrect>
                <v:roundrect id="AutoShape 657" o:spid="_x0000_s1077" style="position:absolute;left:16903;top:37312;width:14707;height:26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wAo8EA&#10;AADcAAAADwAAAGRycy9kb3ducmV2LnhtbERPz2vCMBS+D/wfwht4m6kO6qhNZYiOsp3qHLs+mmdT&#10;bF5KE23975fDwOPH9zvfTrYTNxp861jBcpGAIK6dbrlRcPo+vLyB8AFZY+eYFNzJw7aYPeWYaTdy&#10;RbdjaEQMYZ+hAhNCn0npa0MW/cL1xJE7u8FiiHBopB5wjOG2k6skSaXFlmODwZ52hurL8WoVlPbj&#10;svfp0nz+rt3X6oQ/9lp1Ss2fp/cNiEBTeIj/3aVW8JrEtfFMPAK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sAKPBAAAA3AAAAA8AAAAAAAAAAAAAAAAAmAIAAGRycy9kb3du&#10;cmV2LnhtbFBLBQYAAAAABAAEAPUAAACGAwAAAAA=&#10;" fillcolor="#767600">
                  <v:fill color2="yellow" rotate="t" angle="135" focus="50%" type="gradient"/>
                  <v:textbox>
                    <w:txbxContent>
                      <w:p w:rsidR="00016D9D" w:rsidRPr="001A64F4" w:rsidRDefault="00016D9D" w:rsidP="00016D9D">
                        <w:pPr>
                          <w:jc w:val="center"/>
                        </w:pPr>
                      </w:p>
                    </w:txbxContent>
                  </v:textbox>
                </v:roundrect>
                <v:shape id="Text Box 658" o:spid="_x0000_s1078" type="#_x0000_t202" style="position:absolute;left:32905;top:37312;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KIbcIA&#10;AADcAAAADwAAAGRycy9kb3ducmV2LnhtbESP3YrCMBSE74V9h3AWvBFN13+rUVRQvPXnAY7NsS02&#10;J6XJ2vr2RhC8HGbmG2axakwhHlS53LKCv14EgjixOudUweW8605BOI+ssbBMCp7kYLX8aS0w1rbm&#10;Iz1OPhUBwi5GBZn3ZSylSzIy6Hq2JA7ezVYGfZBVKnWFdYCbQvajaCwN5hwWMixpm1FyP/0bBbdD&#10;3RnN6uveXybH4XiD+eRqn0q1f5v1HISnxn/Dn/ZBKxhEM3ifC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YohtwgAAANwAAAAPAAAAAAAAAAAAAAAAAJgCAABkcnMvZG93&#10;bnJldi54bWxQSwUGAAAAAAQABAD1AAAAhwMAAAAA&#10;" stroked="f">
                  <v:textbox>
                    <w:txbxContent>
                      <w:p w:rsidR="00016D9D" w:rsidRPr="00F24537" w:rsidRDefault="00016D9D" w:rsidP="00016D9D">
                        <w:r w:rsidRPr="00F24537">
                          <w:t>Scripts,</w:t>
                        </w:r>
                        <w:r>
                          <w:t xml:space="preserve"> </w:t>
                        </w:r>
                        <w:r w:rsidRPr="00F24537">
                          <w:t>co</w:t>
                        </w:r>
                        <w:r>
                          <w:t>nfiguration and templates for …</w:t>
                        </w:r>
                      </w:p>
                    </w:txbxContent>
                  </v:textbox>
                </v:shape>
                <v:shape id="Text Box 659" o:spid="_x0000_s1079" type="#_x0000_t202" style="position:absolute;left:32905;top:33318;width:2469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G3LcEA&#10;AADcAAAADwAAAGRycy9kb3ducmV2LnhtbERPyW7CMBC9I/EP1lTqBREHSlkCBtFKIK5J+YAhnixq&#10;PI5iQ8Lf40OlHp/evjsMphEP6lxtWcEsikEQ51bXXCq4/pymaxDOI2tsLJOCJzk47MejHSba9pzS&#10;I/OlCCHsElRQed8mUrq8IoMusi1x4ArbGfQBdqXUHfYh3DRyHsdLabDm0FBhS98V5b/Z3SgoLv3k&#10;c9Pfzv66ShfLL6xXN/tU6v1tOG5BeBr8v/jPfdEKPmZhfjgTjoD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Bty3BAAAA3AAAAA8AAAAAAAAAAAAAAAAAmAIAAGRycy9kb3du&#10;cmV2LnhtbFBLBQYAAAAABAAEAPUAAACGAwAAAAA=&#10;" stroked="f">
                  <v:textbox>
                    <w:txbxContent>
                      <w:p w:rsidR="00016D9D" w:rsidRPr="00F24537" w:rsidRDefault="00016D9D" w:rsidP="00016D9D">
                        <w:r w:rsidRPr="00F24537">
                          <w:t>Scripts,</w:t>
                        </w:r>
                        <w:r>
                          <w:t xml:space="preserve"> </w:t>
                        </w:r>
                        <w:r w:rsidRPr="00F24537">
                          <w:t>co</w:t>
                        </w:r>
                        <w:r>
                          <w:t>nfiguration and templates for …</w:t>
                        </w:r>
                      </w:p>
                    </w:txbxContent>
                  </v:textbox>
                </v:shape>
                <v:shape id="AutoShape 660" o:spid="_x0000_s1080" type="#_x0000_t32" style="position:absolute;left:7778;top:29349;width:7525;height:5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nfZMYAAADcAAAADwAAAGRycy9kb3ducmV2LnhtbESPT2sCMRTE7wW/Q3gFL6VmV7GUrVHW&#10;gqCCB//0/rp53YRuXrabqNtv3whCj8PM/IaZLXrXiAt1wXpWkI8yEMSV15ZrBafj6vkVRIjIGhvP&#10;pOCXAizmg4cZFtpfeU+XQ6xFgnAoUIGJsS2kDJUhh2HkW+LkffnOYUyyq6Xu8JrgrpHjLHuRDi2n&#10;BYMtvRuqvg9np2C3yZflp7Gb7f7H7qarsjnXTx9KDR/78g1EpD7+h+/ttVYwy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532TGAAAA3AAAAA8AAAAAAAAA&#10;AAAAAAAAoQIAAGRycy9kb3ducmV2LnhtbFBLBQYAAAAABAAEAPkAAACUAwAAAAA=&#10;"/>
                <v:shape id="AutoShape 661" o:spid="_x0000_s1081" type="#_x0000_t32" style="position:absolute;left:7778;top:29349;width:9125;height:9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tBE8YAAADcAAAADwAAAGRycy9kb3ducmV2LnhtbESPQWsCMRSE74X+h/AKvRTNrqVFVqNs&#10;C0IVPGj1/tw8N8HNy3YTdfvvG6HgcZiZb5jpvHeNuFAXrGcF+TADQVx5bblWsPteDMYgQkTW2Hgm&#10;Bb8UYD57fJhiof2VN3TZxlokCIcCFZgY20LKUBlyGIa+JU7e0XcOY5JdLXWH1wR3jRxl2bt0aDkt&#10;GGzp01B12p6dgvUy/ygPxi5Xmx+7fluUzbl+2Sv1/NSXExCR+ngP/7e/tILXfAS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rQRPGAAAA3AAAAA8AAAAAAAAA&#10;AAAAAAAAoQIAAGRycy9kb3ducmV2LnhtbFBLBQYAAAAABAAEAPkAAACUAwAAAAA=&#10;"/>
                <w10:anchorlock/>
              </v:group>
            </w:pict>
          </mc:Fallback>
        </mc:AlternateContent>
      </w:r>
    </w:p>
    <w:p w:rsidR="00016D9D" w:rsidRDefault="00A109A4" w:rsidP="00016D9D">
      <w:pPr>
        <w:pStyle w:val="MisysTextBody"/>
        <w:jc w:val="both"/>
        <w:rPr>
          <w:lang w:val="en-US"/>
        </w:rPr>
      </w:pPr>
      <w:r>
        <w:rPr>
          <w:lang w:val="en-US"/>
        </w:rPr>
        <w:t xml:space="preserve">Comparing the two options, we </w:t>
      </w:r>
      <w:r w:rsidR="00B36CD0">
        <w:rPr>
          <w:lang w:val="en-US"/>
        </w:rPr>
        <w:t>are</w:t>
      </w:r>
      <w:r>
        <w:rPr>
          <w:lang w:val="en-US"/>
        </w:rPr>
        <w:t xml:space="preserve"> more inclined to the first option</w:t>
      </w:r>
      <w:r w:rsidR="00B36CD0">
        <w:rPr>
          <w:lang w:val="en-US"/>
        </w:rPr>
        <w:t xml:space="preserve"> considering per requirement</w:t>
      </w:r>
      <w:r w:rsidR="006911CE">
        <w:rPr>
          <w:lang w:val="en-US"/>
        </w:rPr>
        <w:t>’s complexity</w:t>
      </w:r>
      <w:r>
        <w:rPr>
          <w:lang w:val="en-US"/>
        </w:rPr>
        <w:t xml:space="preserve">, </w:t>
      </w:r>
      <w:r w:rsidR="00B36CD0">
        <w:rPr>
          <w:lang w:val="en-US"/>
        </w:rPr>
        <w:t>although</w:t>
      </w:r>
      <w:r>
        <w:rPr>
          <w:lang w:val="en-US"/>
        </w:rPr>
        <w:t xml:space="preserve"> we would have a full control of</w:t>
      </w:r>
      <w:r w:rsidR="00B36CD0">
        <w:rPr>
          <w:lang w:val="en-US"/>
        </w:rPr>
        <w:t xml:space="preserve"> the</w:t>
      </w:r>
      <w:r>
        <w:rPr>
          <w:lang w:val="en-US"/>
        </w:rPr>
        <w:t xml:space="preserve"> </w:t>
      </w:r>
      <w:r w:rsidR="00B36CD0">
        <w:rPr>
          <w:lang w:val="en-US"/>
        </w:rPr>
        <w:t>data flow on the second option.</w:t>
      </w:r>
    </w:p>
    <w:p w:rsidR="00016D9D" w:rsidRDefault="00016D9D" w:rsidP="00016D9D">
      <w:pPr>
        <w:pStyle w:val="MisysTextBody"/>
        <w:jc w:val="both"/>
        <w:rPr>
          <w:lang w:val="en-US"/>
        </w:rPr>
      </w:pPr>
    </w:p>
    <w:p w:rsidR="00B36CD0" w:rsidRPr="00A72FE2" w:rsidRDefault="00B36CD0" w:rsidP="00016D9D">
      <w:pPr>
        <w:pStyle w:val="MisysTextBody"/>
        <w:jc w:val="both"/>
        <w:rPr>
          <w:b/>
        </w:rPr>
      </w:pPr>
      <w:r w:rsidRPr="00A72FE2">
        <w:rPr>
          <w:b/>
        </w:rPr>
        <w:t xml:space="preserve">Part </w:t>
      </w:r>
      <w:r w:rsidRPr="00A72FE2">
        <w:rPr>
          <w:b/>
        </w:rPr>
        <w:t>2</w:t>
      </w:r>
      <w:r w:rsidRPr="00A72FE2">
        <w:rPr>
          <w:b/>
        </w:rPr>
        <w:t>:</w:t>
      </w:r>
      <w:r w:rsidRPr="00A72FE2">
        <w:rPr>
          <w:b/>
        </w:rPr>
        <w:t xml:space="preserve"> Map/update trade folio id, broker, </w:t>
      </w:r>
      <w:proofErr w:type="spellStart"/>
      <w:r w:rsidR="00260190" w:rsidRPr="00A72FE2">
        <w:rPr>
          <w:b/>
        </w:rPr>
        <w:t>nostro</w:t>
      </w:r>
      <w:proofErr w:type="spellEnd"/>
      <w:r w:rsidR="00260190" w:rsidRPr="00A72FE2">
        <w:rPr>
          <w:b/>
        </w:rPr>
        <w:t xml:space="preserve"> settlement path</w:t>
      </w:r>
    </w:p>
    <w:p w:rsidR="00260190" w:rsidRDefault="00260190" w:rsidP="00016D9D">
      <w:pPr>
        <w:pStyle w:val="MisysTextBody"/>
        <w:jc w:val="both"/>
      </w:pPr>
      <w:r>
        <w:t>Upon trade creation, a toolkit trade action will load the prepared fields, and update the above properties.</w:t>
      </w:r>
    </w:p>
    <w:p w:rsidR="009F4874" w:rsidRDefault="009F4874" w:rsidP="00016D9D">
      <w:pPr>
        <w:pStyle w:val="MisysTextBody"/>
        <w:jc w:val="both"/>
      </w:pPr>
      <w:r>
        <w:t>Field “</w:t>
      </w:r>
      <w:proofErr w:type="spellStart"/>
      <w:r>
        <w:t>TargetStrategy</w:t>
      </w:r>
      <w:proofErr w:type="spellEnd"/>
      <w:r>
        <w:t>” will allow the flexibility to reallocate trades to different folios under the delegated manager account</w:t>
      </w:r>
      <w:r w:rsidR="006911CE">
        <w:t xml:space="preserve"> by matching the strategy name</w:t>
      </w:r>
      <w:r>
        <w:t>; however the portfolio structure should be the same across all delegated funds</w:t>
      </w:r>
      <w:bookmarkStart w:id="11" w:name="_GoBack"/>
      <w:bookmarkEnd w:id="11"/>
      <w:r>
        <w:t xml:space="preserve">. </w:t>
      </w:r>
    </w:p>
    <w:p w:rsidR="00B36CD0" w:rsidRPr="00851036" w:rsidRDefault="00B36CD0" w:rsidP="00016D9D">
      <w:pPr>
        <w:pStyle w:val="MisysTextBody"/>
        <w:jc w:val="both"/>
        <w:rPr>
          <w:lang w:val="en-US"/>
        </w:rPr>
      </w:pPr>
    </w:p>
    <w:p w:rsidR="005E5E96" w:rsidRDefault="005E5E96" w:rsidP="00016D9D">
      <w:pPr>
        <w:pStyle w:val="MisysSectionHeadingLv2"/>
        <w:jc w:val="both"/>
      </w:pPr>
      <w:bookmarkStart w:id="12" w:name="_Toc456365875"/>
      <w:r>
        <w:t>Mapping</w:t>
      </w:r>
      <w:bookmarkEnd w:id="12"/>
    </w:p>
    <w:p w:rsidR="000E33FD" w:rsidRDefault="005E5E96" w:rsidP="00016D9D">
      <w:pPr>
        <w:pStyle w:val="MisysTextSubHeadLv1"/>
        <w:jc w:val="both"/>
      </w:pPr>
      <w:bookmarkStart w:id="13" w:name="_Toc456365876"/>
      <w:r>
        <w:t>Portfolio</w:t>
      </w:r>
      <w:bookmarkEnd w:id="13"/>
    </w:p>
    <w:p w:rsidR="001377F8" w:rsidRDefault="001377F8" w:rsidP="00016D9D">
      <w:pPr>
        <w:jc w:val="both"/>
      </w:pPr>
      <w:r>
        <w:t xml:space="preserve">The Portfolio is identified using the following </w:t>
      </w:r>
      <w:proofErr w:type="spellStart"/>
      <w:r>
        <w:t>sql</w:t>
      </w:r>
      <w:proofErr w:type="spellEnd"/>
      <w:r>
        <w:t xml:space="preserve"> using </w:t>
      </w:r>
      <w:proofErr w:type="spellStart"/>
      <w:r>
        <w:t>TargetStrategy</w:t>
      </w:r>
      <w:proofErr w:type="spellEnd"/>
      <w:r>
        <w:t xml:space="preserve"> and </w:t>
      </w:r>
      <w:proofErr w:type="spellStart"/>
      <w:r>
        <w:t>CommonIdenti</w:t>
      </w:r>
      <w:r w:rsidR="00A95000">
        <w:t>fi</w:t>
      </w:r>
      <w:r>
        <w:t>er</w:t>
      </w:r>
      <w:proofErr w:type="spellEnd"/>
      <w:r>
        <w:t xml:space="preserve"> as parameters</w:t>
      </w:r>
    </w:p>
    <w:p w:rsidR="001377F8" w:rsidRPr="00482F04" w:rsidRDefault="001377F8" w:rsidP="00016D9D">
      <w:pPr>
        <w:pStyle w:val="MisysPullQuoteAuthorTitleCompany"/>
        <w:jc w:val="both"/>
      </w:pPr>
      <w:r w:rsidRPr="00482F04">
        <w:t xml:space="preserve">SELECT </w:t>
      </w:r>
      <w:r w:rsidR="00482F04">
        <w:t xml:space="preserve">ident </w:t>
      </w:r>
      <w:r w:rsidRPr="00482F04">
        <w:t xml:space="preserve">FROM folio WHERE name = </w:t>
      </w:r>
      <w:r w:rsidRPr="00482F04">
        <w:rPr>
          <w:color w:val="F27E46" w:themeColor="accent3"/>
        </w:rPr>
        <w:t xml:space="preserve">'Fixed Income' </w:t>
      </w:r>
      <w:r w:rsidRPr="00482F04">
        <w:t xml:space="preserve">AND </w:t>
      </w:r>
      <w:proofErr w:type="spellStart"/>
      <w:r w:rsidRPr="00482F04">
        <w:t>mgr</w:t>
      </w:r>
      <w:proofErr w:type="spellEnd"/>
      <w:r w:rsidRPr="00482F04">
        <w:t xml:space="preserve"> = (SELECT value FROM </w:t>
      </w:r>
      <w:proofErr w:type="spellStart"/>
      <w:r w:rsidRPr="00482F04">
        <w:t>bo_treasury_ext_ref</w:t>
      </w:r>
      <w:proofErr w:type="spellEnd"/>
      <w:r w:rsidRPr="00482F04">
        <w:t xml:space="preserve"> WHERE </w:t>
      </w:r>
      <w:proofErr w:type="spellStart"/>
      <w:r w:rsidRPr="00482F04">
        <w:t>ref_id</w:t>
      </w:r>
      <w:proofErr w:type="spellEnd"/>
      <w:r w:rsidRPr="00482F04">
        <w:t xml:space="preserve"> = (SELECT </w:t>
      </w:r>
      <w:proofErr w:type="spellStart"/>
      <w:r w:rsidRPr="00482F04">
        <w:t>ref_id</w:t>
      </w:r>
      <w:proofErr w:type="spellEnd"/>
      <w:r w:rsidRPr="00482F04">
        <w:t xml:space="preserve"> FROM </w:t>
      </w:r>
      <w:proofErr w:type="spellStart"/>
      <w:r w:rsidRPr="00482F04">
        <w:t>bo_treasury_ext_ref_def</w:t>
      </w:r>
      <w:proofErr w:type="spellEnd"/>
      <w:r w:rsidRPr="00482F04">
        <w:t xml:space="preserve"> WHERE </w:t>
      </w:r>
      <w:proofErr w:type="spellStart"/>
      <w:r w:rsidRPr="00482F04">
        <w:t>ref_name</w:t>
      </w:r>
      <w:proofErr w:type="spellEnd"/>
      <w:r w:rsidRPr="00482F04">
        <w:t xml:space="preserve"> = '</w:t>
      </w:r>
      <w:proofErr w:type="spellStart"/>
      <w:r w:rsidRPr="00482F04">
        <w:t>RootPortfolio</w:t>
      </w:r>
      <w:proofErr w:type="spellEnd"/>
      <w:r w:rsidRPr="00482F04">
        <w:t xml:space="preserve">') AND </w:t>
      </w:r>
      <w:proofErr w:type="spellStart"/>
      <w:r w:rsidRPr="00482F04">
        <w:t>acc_id</w:t>
      </w:r>
      <w:proofErr w:type="spellEnd"/>
      <w:r w:rsidRPr="00482F04">
        <w:t xml:space="preserve"> = (SELECT id FROM </w:t>
      </w:r>
      <w:proofErr w:type="spellStart"/>
      <w:r w:rsidRPr="00482F04">
        <w:t>bo_treasury_account</w:t>
      </w:r>
      <w:proofErr w:type="spellEnd"/>
      <w:r w:rsidRPr="00482F04">
        <w:t xml:space="preserve"> WHERE </w:t>
      </w:r>
      <w:proofErr w:type="spellStart"/>
      <w:r w:rsidRPr="00482F04">
        <w:t>account_at_custodian</w:t>
      </w:r>
      <w:proofErr w:type="spellEnd"/>
      <w:r w:rsidRPr="00482F04">
        <w:t xml:space="preserve"> = </w:t>
      </w:r>
      <w:r w:rsidRPr="00482F04">
        <w:rPr>
          <w:color w:val="F27E46" w:themeColor="accent3"/>
        </w:rPr>
        <w:t>'DB8123Z1230002'</w:t>
      </w:r>
      <w:r w:rsidRPr="00482F04">
        <w:t>));</w:t>
      </w:r>
    </w:p>
    <w:p w:rsidR="005E5E96" w:rsidRDefault="005E5E96" w:rsidP="00016D9D">
      <w:pPr>
        <w:pStyle w:val="MisysTextSubHeadLv1"/>
        <w:jc w:val="both"/>
      </w:pPr>
      <w:bookmarkStart w:id="14" w:name="_Toc456365877"/>
      <w:r>
        <w:t>Third Parties</w:t>
      </w:r>
      <w:bookmarkEnd w:id="14"/>
    </w:p>
    <w:p w:rsidR="001377F8" w:rsidRDefault="00A95000" w:rsidP="00016D9D">
      <w:pPr>
        <w:jc w:val="both"/>
      </w:pPr>
      <w:r>
        <w:t>The Delegate Manager (</w:t>
      </w:r>
      <w:r w:rsidR="001377F8">
        <w:t>Broker on Trade</w:t>
      </w:r>
      <w:r>
        <w:t>)</w:t>
      </w:r>
      <w:r w:rsidR="001377F8">
        <w:t xml:space="preserve"> is identified using the following </w:t>
      </w:r>
      <w:proofErr w:type="spellStart"/>
      <w:r w:rsidR="001377F8">
        <w:t>sql</w:t>
      </w:r>
      <w:proofErr w:type="spellEnd"/>
      <w:r w:rsidR="001377F8">
        <w:t xml:space="preserve">, taking </w:t>
      </w:r>
      <w:proofErr w:type="spellStart"/>
      <w:r w:rsidR="001377F8">
        <w:t>CommonIdentifier</w:t>
      </w:r>
      <w:proofErr w:type="spellEnd"/>
      <w:r w:rsidR="001377F8">
        <w:t xml:space="preserve"> as a parameter</w:t>
      </w:r>
    </w:p>
    <w:p w:rsidR="00A95000" w:rsidRPr="00482F04" w:rsidRDefault="00A95000" w:rsidP="00016D9D">
      <w:pPr>
        <w:pStyle w:val="MisysPullQuoteAuthorTitleCompany"/>
        <w:jc w:val="both"/>
      </w:pPr>
      <w:r w:rsidRPr="00482F04">
        <w:t xml:space="preserve">SELECT value FROM </w:t>
      </w:r>
      <w:proofErr w:type="spellStart"/>
      <w:r w:rsidRPr="00482F04">
        <w:t>bo_treasury_ext_ref</w:t>
      </w:r>
      <w:proofErr w:type="spellEnd"/>
      <w:r w:rsidRPr="00482F04">
        <w:t xml:space="preserve"> WHERE </w:t>
      </w:r>
      <w:proofErr w:type="spellStart"/>
      <w:r w:rsidRPr="00482F04">
        <w:t>ref_id</w:t>
      </w:r>
      <w:proofErr w:type="spellEnd"/>
      <w:r w:rsidRPr="00482F04">
        <w:t xml:space="preserve"> = (SELECT </w:t>
      </w:r>
      <w:proofErr w:type="spellStart"/>
      <w:r w:rsidRPr="00482F04">
        <w:t>ref_id</w:t>
      </w:r>
      <w:proofErr w:type="spellEnd"/>
      <w:r w:rsidRPr="00482F04">
        <w:t xml:space="preserve"> FROM </w:t>
      </w:r>
      <w:proofErr w:type="spellStart"/>
      <w:r w:rsidRPr="00482F04">
        <w:t>bo_treasury_ext_ref_def</w:t>
      </w:r>
      <w:proofErr w:type="spellEnd"/>
      <w:r w:rsidRPr="00482F04">
        <w:t xml:space="preserve"> WHERE </w:t>
      </w:r>
      <w:proofErr w:type="spellStart"/>
      <w:r w:rsidRPr="00482F04">
        <w:t>ref_name</w:t>
      </w:r>
      <w:proofErr w:type="spellEnd"/>
      <w:r w:rsidRPr="00482F04">
        <w:t xml:space="preserve"> = '</w:t>
      </w:r>
      <w:proofErr w:type="spellStart"/>
      <w:r w:rsidRPr="00482F04">
        <w:t>DelegateManagerID</w:t>
      </w:r>
      <w:proofErr w:type="spellEnd"/>
      <w:r w:rsidRPr="00482F04">
        <w:t xml:space="preserve">') and </w:t>
      </w:r>
      <w:proofErr w:type="spellStart"/>
      <w:r w:rsidRPr="00482F04">
        <w:t>acc_id</w:t>
      </w:r>
      <w:proofErr w:type="spellEnd"/>
      <w:r w:rsidRPr="00482F04">
        <w:t xml:space="preserve"> = (SELECT id FROM </w:t>
      </w:r>
      <w:proofErr w:type="spellStart"/>
      <w:r w:rsidRPr="00482F04">
        <w:t>bo_treasury_account</w:t>
      </w:r>
      <w:proofErr w:type="spellEnd"/>
      <w:r w:rsidRPr="00482F04">
        <w:t xml:space="preserve"> WHERE </w:t>
      </w:r>
      <w:proofErr w:type="spellStart"/>
      <w:r w:rsidRPr="00482F04">
        <w:t>account_at_custodian</w:t>
      </w:r>
      <w:proofErr w:type="spellEnd"/>
      <w:r w:rsidRPr="00482F04">
        <w:t xml:space="preserve"> = </w:t>
      </w:r>
      <w:r w:rsidRPr="00482F04">
        <w:rPr>
          <w:color w:val="F27E46" w:themeColor="accent3"/>
        </w:rPr>
        <w:t>'DB8123Z1230002</w:t>
      </w:r>
      <w:r w:rsidRPr="00482F04">
        <w:t>');</w:t>
      </w:r>
    </w:p>
    <w:p w:rsidR="005E5E96" w:rsidRDefault="00A95000" w:rsidP="00016D9D">
      <w:pPr>
        <w:pStyle w:val="MisysTextSubHeadLv1"/>
        <w:jc w:val="both"/>
      </w:pPr>
      <w:bookmarkStart w:id="15" w:name="_Toc456365878"/>
      <w:r>
        <w:t>Nostro Settlement Path</w:t>
      </w:r>
      <w:bookmarkEnd w:id="15"/>
    </w:p>
    <w:p w:rsidR="00A95000" w:rsidRDefault="00A95000" w:rsidP="00016D9D">
      <w:pPr>
        <w:jc w:val="both"/>
      </w:pPr>
      <w:r>
        <w:t xml:space="preserve">It is required to over-ride the Nostro Account selection determined by the SSI selector so the trade is reported against the Delegate Manager’s </w:t>
      </w:r>
      <w:proofErr w:type="spellStart"/>
      <w:r>
        <w:t>nostro</w:t>
      </w:r>
      <w:proofErr w:type="spellEnd"/>
      <w:r>
        <w:t xml:space="preserve"> account rather than Mediolanum Asset Management’s. </w:t>
      </w:r>
    </w:p>
    <w:p w:rsidR="00A95000" w:rsidRDefault="00A95000" w:rsidP="00016D9D">
      <w:pPr>
        <w:jc w:val="both"/>
      </w:pPr>
      <w:r>
        <w:t>It should be sufficient to</w:t>
      </w:r>
      <w:r w:rsidR="00874F65">
        <w:t xml:space="preserve"> over-ride the SSI selector using </w:t>
      </w:r>
      <w:r>
        <w:t>Nostro Account Id which is determined by</w:t>
      </w:r>
    </w:p>
    <w:p w:rsidR="00874F65" w:rsidRDefault="00A95000" w:rsidP="00016D9D">
      <w:pPr>
        <w:pStyle w:val="MisysPullQuoteAuthorTitleCompany"/>
        <w:jc w:val="both"/>
      </w:pPr>
      <w:r>
        <w:t xml:space="preserve">SELECT id FROM </w:t>
      </w:r>
      <w:proofErr w:type="spellStart"/>
      <w:r>
        <w:t>bo_treasury_account</w:t>
      </w:r>
      <w:proofErr w:type="spellEnd"/>
      <w:r>
        <w:t xml:space="preserve"> WHERE </w:t>
      </w:r>
      <w:proofErr w:type="spellStart"/>
      <w:r>
        <w:t>account_at_custodian</w:t>
      </w:r>
      <w:proofErr w:type="spellEnd"/>
      <w:r>
        <w:t xml:space="preserve"> = </w:t>
      </w:r>
      <w:r w:rsidR="00874F65" w:rsidRPr="00A95000">
        <w:rPr>
          <w:color w:val="F27E46" w:themeColor="accent3"/>
        </w:rPr>
        <w:t>'DB8123Z1230002</w:t>
      </w:r>
      <w:r w:rsidR="00874F65" w:rsidRPr="00A95000">
        <w:t>'</w:t>
      </w:r>
      <w:r w:rsidR="00874F65">
        <w:t>;</w:t>
      </w:r>
    </w:p>
    <w:p w:rsidR="00ED0971" w:rsidRPr="00ED0971" w:rsidRDefault="00D53567" w:rsidP="00016D9D">
      <w:pPr>
        <w:pStyle w:val="MisysPullQuoteAuthorTitleCompany"/>
        <w:jc w:val="both"/>
      </w:pPr>
      <w:r>
        <w:br w:type="page"/>
      </w:r>
      <w:r w:rsidRPr="00797D42">
        <w:rPr>
          <w:noProof/>
          <w:lang w:eastAsia="zh-CN"/>
        </w:rPr>
        <w:lastRenderedPageBreak/>
        <w:drawing>
          <wp:anchor distT="0" distB="0" distL="114300" distR="114300" simplePos="0" relativeHeight="251663360" behindDoc="1" locked="0" layoutInCell="1" allowOverlap="1" wp14:anchorId="14154B39" wp14:editId="0FF392EA">
            <wp:simplePos x="0" y="0"/>
            <wp:positionH relativeFrom="page">
              <wp:align>left</wp:align>
            </wp:positionH>
            <wp:positionV relativeFrom="page">
              <wp:align>top</wp:align>
            </wp:positionV>
            <wp:extent cx="7560578" cy="10691772"/>
            <wp:effectExtent l="0" t="0" r="889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ys_FusionInvest_Backpage.jpg"/>
                    <pic:cNvPicPr/>
                  </pic:nvPicPr>
                  <pic:blipFill>
                    <a:blip r:embed="rId22">
                      <a:extLst>
                        <a:ext uri="{28A0092B-C50C-407E-A947-70E740481C1C}">
                          <a14:useLocalDpi xmlns:a14="http://schemas.microsoft.com/office/drawing/2010/main" val="0"/>
                        </a:ext>
                      </a:extLst>
                    </a:blip>
                    <a:stretch>
                      <a:fillRect/>
                    </a:stretch>
                  </pic:blipFill>
                  <pic:spPr>
                    <a:xfrm>
                      <a:off x="0" y="0"/>
                      <a:ext cx="7560578" cy="10691772"/>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sectPr w:rsidR="00ED0971" w:rsidRPr="00ED0971" w:rsidSect="00E73F5D">
      <w:pgSz w:w="11906" w:h="16838" w:code="9"/>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2B29" w:rsidRDefault="00C22B29" w:rsidP="00555870">
      <w:r>
        <w:separator/>
      </w:r>
    </w:p>
  </w:endnote>
  <w:endnote w:type="continuationSeparator" w:id="0">
    <w:p w:rsidR="00C22B29" w:rsidRDefault="00C22B29" w:rsidP="00555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71A" w:rsidRPr="0064032F" w:rsidRDefault="0089271A" w:rsidP="00111DFA">
    <w:pPr>
      <w:pStyle w:val="Footer"/>
      <w:rPr>
        <w:sz w:val="16"/>
        <w:szCs w:val="16"/>
      </w:rPr>
    </w:pPr>
    <w:r w:rsidRPr="00EA4106">
      <w:rPr>
        <w:rFonts w:cstheme="minorHAnsi"/>
        <w:sz w:val="16"/>
        <w:szCs w:val="16"/>
      </w:rPr>
      <w:t>©</w:t>
    </w:r>
    <w:r w:rsidRPr="00EA4106">
      <w:rPr>
        <w:sz w:val="16"/>
        <w:szCs w:val="16"/>
      </w:rPr>
      <w:t xml:space="preserve"> </w:t>
    </w:r>
    <w:proofErr w:type="gramStart"/>
    <w:r w:rsidRPr="00EA4106">
      <w:rPr>
        <w:sz w:val="16"/>
        <w:szCs w:val="16"/>
      </w:rPr>
      <w:t>Misys  |</w:t>
    </w:r>
    <w:proofErr w:type="gramEnd"/>
    <w:r w:rsidRPr="00EA4106">
      <w:rPr>
        <w:sz w:val="16"/>
        <w:szCs w:val="16"/>
      </w:rPr>
      <w:t xml:space="preserve">  </w:t>
    </w:r>
    <w:r>
      <w:rPr>
        <w:sz w:val="16"/>
        <w:szCs w:val="16"/>
      </w:rPr>
      <w:fldChar w:fldCharType="begin"/>
    </w:r>
    <w:r>
      <w:rPr>
        <w:sz w:val="16"/>
        <w:szCs w:val="16"/>
      </w:rPr>
      <w:instrText xml:space="preserve"> DATE \@ "dd MMMM yyyy" </w:instrText>
    </w:r>
    <w:r>
      <w:rPr>
        <w:sz w:val="16"/>
        <w:szCs w:val="16"/>
      </w:rPr>
      <w:fldChar w:fldCharType="separate"/>
    </w:r>
    <w:r>
      <w:rPr>
        <w:noProof/>
        <w:sz w:val="16"/>
        <w:szCs w:val="16"/>
      </w:rPr>
      <w:t>26 July 2016</w:t>
    </w:r>
    <w:r>
      <w:rPr>
        <w:sz w:val="16"/>
        <w:szCs w:val="16"/>
      </w:rPr>
      <w:fldChar w:fldCharType="end"/>
    </w:r>
    <w:r>
      <w:rPr>
        <w:sz w:val="16"/>
        <w:szCs w:val="16"/>
      </w:rPr>
      <w:t xml:space="preserve">  |  </w:t>
    </w:r>
    <w:r>
      <w:rPr>
        <w:sz w:val="16"/>
        <w:szCs w:val="16"/>
      </w:rPr>
      <w:fldChar w:fldCharType="begin"/>
    </w:r>
    <w:r>
      <w:rPr>
        <w:sz w:val="16"/>
        <w:szCs w:val="16"/>
      </w:rPr>
      <w:instrText xml:space="preserve"> STYLEREF  "Misys Cover Family/Product name"  \* MERGEFORMAT </w:instrText>
    </w:r>
    <w:r>
      <w:rPr>
        <w:sz w:val="16"/>
        <w:szCs w:val="16"/>
      </w:rPr>
      <w:fldChar w:fldCharType="separate"/>
    </w:r>
    <w:r w:rsidR="006911CE">
      <w:rPr>
        <w:noProof/>
        <w:sz w:val="16"/>
        <w:szCs w:val="16"/>
      </w:rPr>
      <w:t>Misys FusionInvest</w:t>
    </w:r>
    <w:r>
      <w:rPr>
        <w:sz w:val="16"/>
        <w:szCs w:val="16"/>
      </w:rPr>
      <w:fldChar w:fldCharType="end"/>
    </w:r>
    <w:r>
      <w:rPr>
        <w:sz w:val="16"/>
        <w:szCs w:val="16"/>
      </w:rPr>
      <w:t xml:space="preserve">  |  </w:t>
    </w:r>
    <w:r>
      <w:rPr>
        <w:sz w:val="16"/>
        <w:szCs w:val="16"/>
      </w:rPr>
      <w:fldChar w:fldCharType="begin"/>
    </w:r>
    <w:r>
      <w:rPr>
        <w:sz w:val="16"/>
        <w:szCs w:val="16"/>
      </w:rPr>
      <w:instrText xml:space="preserve"> STYLEREF  "Misys Cover Title"  \* MERGEFORMAT </w:instrText>
    </w:r>
    <w:r>
      <w:rPr>
        <w:sz w:val="16"/>
        <w:szCs w:val="16"/>
      </w:rPr>
      <w:fldChar w:fldCharType="separate"/>
    </w:r>
    <w:r w:rsidR="006911CE">
      <w:rPr>
        <w:noProof/>
        <w:sz w:val="16"/>
        <w:szCs w:val="16"/>
      </w:rPr>
      <w:t>Trade Mapping Toolkit</w:t>
    </w:r>
    <w:r>
      <w:rPr>
        <w:sz w:val="16"/>
        <w:szCs w:val="16"/>
      </w:rPr>
      <w:fldChar w:fldCharType="end"/>
    </w:r>
    <w:r>
      <w:rPr>
        <w:sz w:val="16"/>
        <w:szCs w:val="16"/>
      </w:rPr>
      <w:tab/>
    </w:r>
    <w:sdt>
      <w:sdtPr>
        <w:id w:val="-1168252342"/>
        <w:docPartObj>
          <w:docPartGallery w:val="Page Numbers (Bottom of Page)"/>
          <w:docPartUnique/>
        </w:docPartObj>
      </w:sdtPr>
      <w:sdtEndPr>
        <w:rPr>
          <w:sz w:val="16"/>
          <w:szCs w:val="16"/>
        </w:rPr>
      </w:sdtEndPr>
      <w:sdtContent>
        <w:r w:rsidRPr="0064032F">
          <w:rPr>
            <w:sz w:val="16"/>
            <w:szCs w:val="16"/>
          </w:rPr>
          <w:fldChar w:fldCharType="begin"/>
        </w:r>
        <w:r w:rsidRPr="0064032F">
          <w:rPr>
            <w:sz w:val="16"/>
            <w:szCs w:val="16"/>
          </w:rPr>
          <w:instrText xml:space="preserve"> PAGE   \* MERGEFORMAT </w:instrText>
        </w:r>
        <w:r w:rsidRPr="0064032F">
          <w:rPr>
            <w:sz w:val="16"/>
            <w:szCs w:val="16"/>
          </w:rPr>
          <w:fldChar w:fldCharType="separate"/>
        </w:r>
        <w:r w:rsidR="006911CE">
          <w:rPr>
            <w:noProof/>
            <w:sz w:val="16"/>
            <w:szCs w:val="16"/>
          </w:rPr>
          <w:t>7</w:t>
        </w:r>
        <w:r w:rsidRPr="0064032F">
          <w:rPr>
            <w:sz w:val="16"/>
            <w:szCs w:val="16"/>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271A" w:rsidRPr="004F4426" w:rsidRDefault="0089271A">
    <w:pPr>
      <w:pStyle w:val="Footer"/>
      <w:rPr>
        <w:sz w:val="16"/>
        <w:szCs w:val="16"/>
      </w:rPr>
    </w:pPr>
    <w:r w:rsidRPr="00EA4106">
      <w:rPr>
        <w:rFonts w:cstheme="minorHAnsi"/>
        <w:sz w:val="16"/>
        <w:szCs w:val="16"/>
      </w:rPr>
      <w:t>©</w:t>
    </w:r>
    <w:r w:rsidRPr="00EA4106">
      <w:rPr>
        <w:sz w:val="16"/>
        <w:szCs w:val="16"/>
      </w:rPr>
      <w:t xml:space="preserve"> </w:t>
    </w:r>
    <w:proofErr w:type="gramStart"/>
    <w:r w:rsidRPr="00EA4106">
      <w:rPr>
        <w:sz w:val="16"/>
        <w:szCs w:val="16"/>
      </w:rPr>
      <w:t>Misys  |</w:t>
    </w:r>
    <w:proofErr w:type="gramEnd"/>
    <w:r w:rsidRPr="00EA4106">
      <w:rPr>
        <w:sz w:val="16"/>
        <w:szCs w:val="16"/>
      </w:rPr>
      <w:t xml:space="preserve">  </w:t>
    </w:r>
    <w:r>
      <w:rPr>
        <w:sz w:val="16"/>
        <w:szCs w:val="16"/>
      </w:rPr>
      <w:fldChar w:fldCharType="begin"/>
    </w:r>
    <w:r>
      <w:rPr>
        <w:sz w:val="16"/>
        <w:szCs w:val="16"/>
      </w:rPr>
      <w:instrText xml:space="preserve"> DATE \@ "dd MMMM yyyy" </w:instrText>
    </w:r>
    <w:r>
      <w:rPr>
        <w:sz w:val="16"/>
        <w:szCs w:val="16"/>
      </w:rPr>
      <w:fldChar w:fldCharType="separate"/>
    </w:r>
    <w:r>
      <w:rPr>
        <w:noProof/>
        <w:sz w:val="16"/>
        <w:szCs w:val="16"/>
      </w:rPr>
      <w:t>26 July 2016</w:t>
    </w:r>
    <w:r>
      <w:rPr>
        <w:sz w:val="16"/>
        <w:szCs w:val="16"/>
      </w:rPr>
      <w:fldChar w:fldCharType="end"/>
    </w:r>
    <w:r>
      <w:rPr>
        <w:sz w:val="16"/>
        <w:szCs w:val="16"/>
      </w:rPr>
      <w:t xml:space="preserve">  |  Title XXXXXXXXXXX</w:t>
    </w:r>
    <w:r>
      <w:rPr>
        <w:sz w:val="16"/>
        <w:szCs w:val="16"/>
      </w:rPr>
      <w:softHyphen/>
    </w:r>
    <w:r>
      <w:rPr>
        <w:sz w:val="16"/>
        <w:szCs w:val="16"/>
      </w:rPr>
      <w:softHyphen/>
    </w:r>
    <w:r>
      <w:rPr>
        <w:sz w:val="16"/>
        <w:szCs w:val="16"/>
      </w:rPr>
      <w:tab/>
    </w:r>
    <w:r>
      <w:rPr>
        <w:sz w:val="16"/>
        <w:szCs w:val="16"/>
      </w:rPr>
      <w:tab/>
    </w:r>
    <w:sdt>
      <w:sdtPr>
        <w:id w:val="-1674177863"/>
        <w:docPartObj>
          <w:docPartGallery w:val="Page Numbers (Bottom of Page)"/>
          <w:docPartUnique/>
        </w:docPartObj>
      </w:sdtPr>
      <w:sdtEndPr>
        <w:rPr>
          <w:sz w:val="16"/>
          <w:szCs w:val="16"/>
        </w:rPr>
      </w:sdtEndPr>
      <w:sdtContent>
        <w:r w:rsidRPr="0064032F">
          <w:rPr>
            <w:sz w:val="16"/>
            <w:szCs w:val="16"/>
          </w:rPr>
          <w:fldChar w:fldCharType="begin"/>
        </w:r>
        <w:r w:rsidRPr="0064032F">
          <w:rPr>
            <w:sz w:val="16"/>
            <w:szCs w:val="16"/>
          </w:rPr>
          <w:instrText xml:space="preserve"> PAGE   \* MERGEFORMAT </w:instrText>
        </w:r>
        <w:r w:rsidRPr="0064032F">
          <w:rPr>
            <w:sz w:val="16"/>
            <w:szCs w:val="16"/>
          </w:rPr>
          <w:fldChar w:fldCharType="separate"/>
        </w:r>
        <w:r w:rsidR="009F4874">
          <w:rPr>
            <w:noProof/>
            <w:sz w:val="16"/>
            <w:szCs w:val="16"/>
          </w:rPr>
          <w:t>0</w:t>
        </w:r>
        <w:r w:rsidRPr="0064032F">
          <w:rPr>
            <w:sz w:val="16"/>
            <w:szCs w:val="16"/>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2B29" w:rsidRDefault="00C22B29" w:rsidP="00555870">
      <w:r>
        <w:separator/>
      </w:r>
    </w:p>
  </w:footnote>
  <w:footnote w:type="continuationSeparator" w:id="0">
    <w:p w:rsidR="00C22B29" w:rsidRDefault="00C22B29" w:rsidP="005558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D98771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E444B810"/>
    <w:lvl w:ilvl="0">
      <w:start w:val="1"/>
      <w:numFmt w:val="decimal"/>
      <w:lvlText w:val="%1."/>
      <w:lvlJc w:val="left"/>
      <w:pPr>
        <w:tabs>
          <w:tab w:val="num" w:pos="1492"/>
        </w:tabs>
        <w:ind w:left="1492" w:hanging="360"/>
      </w:pPr>
    </w:lvl>
  </w:abstractNum>
  <w:abstractNum w:abstractNumId="2">
    <w:nsid w:val="FFFFFF7D"/>
    <w:multiLevelType w:val="singleLevel"/>
    <w:tmpl w:val="EB04A85A"/>
    <w:lvl w:ilvl="0">
      <w:start w:val="1"/>
      <w:numFmt w:val="decimal"/>
      <w:lvlText w:val="%1."/>
      <w:lvlJc w:val="left"/>
      <w:pPr>
        <w:tabs>
          <w:tab w:val="num" w:pos="1209"/>
        </w:tabs>
        <w:ind w:left="1209" w:hanging="360"/>
      </w:pPr>
    </w:lvl>
  </w:abstractNum>
  <w:abstractNum w:abstractNumId="3">
    <w:nsid w:val="FFFFFF7E"/>
    <w:multiLevelType w:val="singleLevel"/>
    <w:tmpl w:val="F93AD6E6"/>
    <w:lvl w:ilvl="0">
      <w:start w:val="1"/>
      <w:numFmt w:val="decimal"/>
      <w:lvlText w:val="%1."/>
      <w:lvlJc w:val="left"/>
      <w:pPr>
        <w:tabs>
          <w:tab w:val="num" w:pos="926"/>
        </w:tabs>
        <w:ind w:left="926" w:hanging="360"/>
      </w:pPr>
    </w:lvl>
  </w:abstractNum>
  <w:abstractNum w:abstractNumId="4">
    <w:nsid w:val="FFFFFF7F"/>
    <w:multiLevelType w:val="singleLevel"/>
    <w:tmpl w:val="74AED8C0"/>
    <w:lvl w:ilvl="0">
      <w:start w:val="1"/>
      <w:numFmt w:val="decimal"/>
      <w:lvlText w:val="%1."/>
      <w:lvlJc w:val="left"/>
      <w:pPr>
        <w:tabs>
          <w:tab w:val="num" w:pos="643"/>
        </w:tabs>
        <w:ind w:left="643" w:hanging="360"/>
      </w:pPr>
    </w:lvl>
  </w:abstractNum>
  <w:abstractNum w:abstractNumId="5">
    <w:nsid w:val="FFFFFF80"/>
    <w:multiLevelType w:val="singleLevel"/>
    <w:tmpl w:val="98F69AB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90974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72422D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02C892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D6E5F4C"/>
    <w:lvl w:ilvl="0">
      <w:start w:val="1"/>
      <w:numFmt w:val="decimal"/>
      <w:lvlText w:val="%1."/>
      <w:lvlJc w:val="left"/>
      <w:pPr>
        <w:tabs>
          <w:tab w:val="num" w:pos="360"/>
        </w:tabs>
        <w:ind w:left="360" w:hanging="360"/>
      </w:pPr>
    </w:lvl>
  </w:abstractNum>
  <w:abstractNum w:abstractNumId="10">
    <w:nsid w:val="FFFFFF89"/>
    <w:multiLevelType w:val="singleLevel"/>
    <w:tmpl w:val="5A2265DC"/>
    <w:lvl w:ilvl="0">
      <w:start w:val="1"/>
      <w:numFmt w:val="bullet"/>
      <w:lvlText w:val=""/>
      <w:lvlJc w:val="left"/>
      <w:pPr>
        <w:tabs>
          <w:tab w:val="num" w:pos="360"/>
        </w:tabs>
        <w:ind w:left="360" w:hanging="360"/>
      </w:pPr>
      <w:rPr>
        <w:rFonts w:ascii="Symbol" w:hAnsi="Symbol" w:hint="default"/>
      </w:rPr>
    </w:lvl>
  </w:abstractNum>
  <w:abstractNum w:abstractNumId="11">
    <w:nsid w:val="009F7CE6"/>
    <w:multiLevelType w:val="multilevel"/>
    <w:tmpl w:val="BA4E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02040FA9"/>
    <w:multiLevelType w:val="multilevel"/>
    <w:tmpl w:val="0B586EC2"/>
    <w:lvl w:ilvl="0">
      <w:start w:val="1"/>
      <w:numFmt w:val="bullet"/>
      <w:lvlText w:val=""/>
      <w:lvlJc w:val="left"/>
      <w:pPr>
        <w:tabs>
          <w:tab w:val="num" w:pos="170"/>
        </w:tabs>
        <w:ind w:left="170" w:hanging="17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0CF83049"/>
    <w:multiLevelType w:val="multilevel"/>
    <w:tmpl w:val="5B183682"/>
    <w:styleLink w:val="MisysListstyle"/>
    <w:lvl w:ilvl="0">
      <w:start w:val="1"/>
      <w:numFmt w:val="decimal"/>
      <w:lvlText w:val="%1."/>
      <w:lvlJc w:val="left"/>
      <w:pPr>
        <w:ind w:left="360" w:hanging="360"/>
      </w:pPr>
      <w:rPr>
        <w:rFonts w:hint="default"/>
        <w:color w:val="auto"/>
        <w:sz w:val="20"/>
      </w:rPr>
    </w:lvl>
    <w:lvl w:ilvl="1">
      <w:start w:val="1"/>
      <w:numFmt w:val="upp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upperLetter"/>
      <w:lvlText w:val="%5."/>
      <w:lvlJc w:val="left"/>
      <w:pPr>
        <w:ind w:left="1800" w:hanging="360"/>
      </w:pPr>
      <w:rPr>
        <w:rFonts w:hint="default"/>
      </w:rPr>
    </w:lvl>
    <w:lvl w:ilvl="5">
      <w:start w:val="1"/>
      <w:numFmt w:val="upp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upperLetter"/>
      <w:lvlText w:val="%8."/>
      <w:lvlJc w:val="left"/>
      <w:pPr>
        <w:ind w:left="2880" w:hanging="360"/>
      </w:pPr>
      <w:rPr>
        <w:rFonts w:hint="default"/>
      </w:rPr>
    </w:lvl>
    <w:lvl w:ilvl="8">
      <w:start w:val="1"/>
      <w:numFmt w:val="upperRoman"/>
      <w:lvlText w:val="%9."/>
      <w:lvlJc w:val="left"/>
      <w:pPr>
        <w:ind w:left="3240" w:hanging="360"/>
      </w:pPr>
      <w:rPr>
        <w:rFonts w:hint="default"/>
      </w:rPr>
    </w:lvl>
  </w:abstractNum>
  <w:abstractNum w:abstractNumId="14">
    <w:nsid w:val="11D142C0"/>
    <w:multiLevelType w:val="multilevel"/>
    <w:tmpl w:val="5B183682"/>
    <w:numStyleLink w:val="MisysListstyle"/>
  </w:abstractNum>
  <w:abstractNum w:abstractNumId="15">
    <w:nsid w:val="11F47CCD"/>
    <w:multiLevelType w:val="hybridMultilevel"/>
    <w:tmpl w:val="EBB62A96"/>
    <w:lvl w:ilvl="0" w:tplc="0B3E9B64">
      <w:start w:val="1"/>
      <w:numFmt w:val="bullet"/>
      <w:pStyle w:val="MisysTextBodyBulletPointLv1"/>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34C6E8B"/>
    <w:multiLevelType w:val="multilevel"/>
    <w:tmpl w:val="E760DBF6"/>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upperLetter"/>
      <w:lvlText w:val="%5."/>
      <w:lvlJc w:val="left"/>
      <w:pPr>
        <w:ind w:left="1800" w:hanging="360"/>
      </w:pPr>
      <w:rPr>
        <w:rFonts w:hint="default"/>
      </w:rPr>
    </w:lvl>
    <w:lvl w:ilvl="5">
      <w:start w:val="1"/>
      <w:numFmt w:val="upperRoman"/>
      <w:lvlText w:val="%6."/>
      <w:lvlJc w:val="left"/>
      <w:pPr>
        <w:ind w:left="2160" w:hanging="360"/>
      </w:pPr>
      <w:rPr>
        <w:rFonts w:hint="default"/>
      </w:rPr>
    </w:lvl>
    <w:lvl w:ilvl="6">
      <w:start w:val="1"/>
      <w:numFmt w:val="upperRoman"/>
      <w:lvlText w:val="%7."/>
      <w:lvlJc w:val="left"/>
      <w:pPr>
        <w:ind w:left="2520" w:hanging="360"/>
      </w:pPr>
      <w:rPr>
        <w:rFonts w:hint="default"/>
      </w:rPr>
    </w:lvl>
    <w:lvl w:ilvl="7">
      <w:start w:val="1"/>
      <w:numFmt w:val="upperLetter"/>
      <w:lvlText w:val="%8."/>
      <w:lvlJc w:val="left"/>
      <w:pPr>
        <w:ind w:left="2880" w:hanging="360"/>
      </w:pPr>
      <w:rPr>
        <w:rFonts w:hint="default"/>
      </w:rPr>
    </w:lvl>
    <w:lvl w:ilvl="8">
      <w:start w:val="1"/>
      <w:numFmt w:val="upperRoman"/>
      <w:lvlText w:val="%9."/>
      <w:lvlJc w:val="left"/>
      <w:pPr>
        <w:ind w:left="3240" w:hanging="360"/>
      </w:pPr>
      <w:rPr>
        <w:rFonts w:hint="default"/>
      </w:rPr>
    </w:lvl>
  </w:abstractNum>
  <w:abstractNum w:abstractNumId="17">
    <w:nsid w:val="179F6B76"/>
    <w:multiLevelType w:val="hybridMultilevel"/>
    <w:tmpl w:val="8BD6000A"/>
    <w:lvl w:ilvl="0" w:tplc="6A409A0E">
      <w:start w:val="1"/>
      <w:numFmt w:val="bullet"/>
      <w:lvlText w:val=""/>
      <w:lvlJc w:val="left"/>
      <w:pPr>
        <w:ind w:left="720" w:hanging="360"/>
      </w:pPr>
      <w:rPr>
        <w:rFonts w:ascii="Symbol" w:hAnsi="Symbol" w:hint="default"/>
      </w:rPr>
    </w:lvl>
    <w:lvl w:ilvl="1" w:tplc="8D9AE6E6" w:tentative="1">
      <w:start w:val="1"/>
      <w:numFmt w:val="bullet"/>
      <w:lvlText w:val="o"/>
      <w:lvlJc w:val="left"/>
      <w:pPr>
        <w:ind w:left="1440" w:hanging="360"/>
      </w:pPr>
      <w:rPr>
        <w:rFonts w:ascii="Courier New" w:hAnsi="Courier New" w:hint="default"/>
      </w:rPr>
    </w:lvl>
    <w:lvl w:ilvl="2" w:tplc="8130A2B4" w:tentative="1">
      <w:start w:val="1"/>
      <w:numFmt w:val="bullet"/>
      <w:lvlText w:val=""/>
      <w:lvlJc w:val="left"/>
      <w:pPr>
        <w:ind w:left="2160" w:hanging="360"/>
      </w:pPr>
      <w:rPr>
        <w:rFonts w:ascii="Wingdings" w:hAnsi="Wingdings" w:hint="default"/>
      </w:rPr>
    </w:lvl>
    <w:lvl w:ilvl="3" w:tplc="73DC1F1A" w:tentative="1">
      <w:start w:val="1"/>
      <w:numFmt w:val="bullet"/>
      <w:lvlText w:val=""/>
      <w:lvlJc w:val="left"/>
      <w:pPr>
        <w:ind w:left="2880" w:hanging="360"/>
      </w:pPr>
      <w:rPr>
        <w:rFonts w:ascii="Symbol" w:hAnsi="Symbol" w:hint="default"/>
      </w:rPr>
    </w:lvl>
    <w:lvl w:ilvl="4" w:tplc="8DBA8F2A" w:tentative="1">
      <w:start w:val="1"/>
      <w:numFmt w:val="bullet"/>
      <w:lvlText w:val="o"/>
      <w:lvlJc w:val="left"/>
      <w:pPr>
        <w:ind w:left="3600" w:hanging="360"/>
      </w:pPr>
      <w:rPr>
        <w:rFonts w:ascii="Courier New" w:hAnsi="Courier New" w:hint="default"/>
      </w:rPr>
    </w:lvl>
    <w:lvl w:ilvl="5" w:tplc="C12C3B24" w:tentative="1">
      <w:start w:val="1"/>
      <w:numFmt w:val="bullet"/>
      <w:lvlText w:val=""/>
      <w:lvlJc w:val="left"/>
      <w:pPr>
        <w:ind w:left="4320" w:hanging="360"/>
      </w:pPr>
      <w:rPr>
        <w:rFonts w:ascii="Wingdings" w:hAnsi="Wingdings" w:hint="default"/>
      </w:rPr>
    </w:lvl>
    <w:lvl w:ilvl="6" w:tplc="3FF4005E" w:tentative="1">
      <w:start w:val="1"/>
      <w:numFmt w:val="bullet"/>
      <w:lvlText w:val=""/>
      <w:lvlJc w:val="left"/>
      <w:pPr>
        <w:ind w:left="5040" w:hanging="360"/>
      </w:pPr>
      <w:rPr>
        <w:rFonts w:ascii="Symbol" w:hAnsi="Symbol" w:hint="default"/>
      </w:rPr>
    </w:lvl>
    <w:lvl w:ilvl="7" w:tplc="6074CA7E" w:tentative="1">
      <w:start w:val="1"/>
      <w:numFmt w:val="bullet"/>
      <w:lvlText w:val="o"/>
      <w:lvlJc w:val="left"/>
      <w:pPr>
        <w:ind w:left="5760" w:hanging="360"/>
      </w:pPr>
      <w:rPr>
        <w:rFonts w:ascii="Courier New" w:hAnsi="Courier New" w:hint="default"/>
      </w:rPr>
    </w:lvl>
    <w:lvl w:ilvl="8" w:tplc="FD5449EC" w:tentative="1">
      <w:start w:val="1"/>
      <w:numFmt w:val="bullet"/>
      <w:lvlText w:val=""/>
      <w:lvlJc w:val="left"/>
      <w:pPr>
        <w:ind w:left="6480" w:hanging="360"/>
      </w:pPr>
      <w:rPr>
        <w:rFonts w:ascii="Wingdings" w:hAnsi="Wingdings" w:hint="default"/>
      </w:rPr>
    </w:lvl>
  </w:abstractNum>
  <w:abstractNum w:abstractNumId="18">
    <w:nsid w:val="190C0C3B"/>
    <w:multiLevelType w:val="hybridMultilevel"/>
    <w:tmpl w:val="51C8CE50"/>
    <w:lvl w:ilvl="0" w:tplc="AB7A0F44">
      <w:start w:val="1"/>
      <w:numFmt w:val="bullet"/>
      <w:lvlText w:val="–"/>
      <w:lvlJc w:val="left"/>
      <w:pPr>
        <w:ind w:left="927" w:hanging="360"/>
      </w:pPr>
      <w:rPr>
        <w:rFonts w:ascii="Arial"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A061E5E"/>
    <w:multiLevelType w:val="hybridMultilevel"/>
    <w:tmpl w:val="16201316"/>
    <w:lvl w:ilvl="0" w:tplc="4DA64C36">
      <w:start w:val="1"/>
      <w:numFmt w:val="bullet"/>
      <w:lvlText w:val=""/>
      <w:lvlJc w:val="left"/>
      <w:pPr>
        <w:tabs>
          <w:tab w:val="num" w:pos="284"/>
        </w:tabs>
        <w:ind w:left="284"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5B7C2E"/>
    <w:multiLevelType w:val="multilevel"/>
    <w:tmpl w:val="04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39F64E4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0ED0AA7"/>
    <w:multiLevelType w:val="hybridMultilevel"/>
    <w:tmpl w:val="913C2C46"/>
    <w:lvl w:ilvl="0" w:tplc="4502EDF6">
      <w:start w:val="1"/>
      <w:numFmt w:val="bullet"/>
      <w:pStyle w:val="MisysTextBodyBulletPointLv4"/>
      <w:lvlText w:val="o"/>
      <w:lvlJc w:val="left"/>
      <w:pPr>
        <w:ind w:left="1571" w:hanging="360"/>
      </w:pPr>
      <w:rPr>
        <w:rFonts w:ascii="Courier New" w:hAnsi="Courier New" w:cs="Courier New"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3">
    <w:nsid w:val="435260F8"/>
    <w:multiLevelType w:val="hybridMultilevel"/>
    <w:tmpl w:val="4BA2DCE2"/>
    <w:lvl w:ilvl="0" w:tplc="47643274">
      <w:start w:val="1"/>
      <w:numFmt w:val="bullet"/>
      <w:pStyle w:val="MisysTextBodyBulletPointLv3"/>
      <w:lvlText w:val="›"/>
      <w:lvlJc w:val="left"/>
      <w:pPr>
        <w:ind w:left="1287" w:hanging="360"/>
      </w:pPr>
      <w:rPr>
        <w:rFonts w:ascii="Arial" w:hAnsi="Arial" w:hint="default"/>
        <w:color w:val="auto"/>
        <w:sz w:val="20"/>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nsid w:val="4741475A"/>
    <w:multiLevelType w:val="multilevel"/>
    <w:tmpl w:val="3BD010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5">
    <w:nsid w:val="49EC36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4FD318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11272A1"/>
    <w:multiLevelType w:val="hybridMultilevel"/>
    <w:tmpl w:val="2AEA97BA"/>
    <w:lvl w:ilvl="0" w:tplc="418024B0">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0F63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ADD1E0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65FB17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6E3713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0A70B99"/>
    <w:multiLevelType w:val="singleLevel"/>
    <w:tmpl w:val="9AFAD020"/>
    <w:lvl w:ilvl="0">
      <w:start w:val="1"/>
      <w:numFmt w:val="bullet"/>
      <w:pStyle w:val="MisysTextBodyBulletPointLv2"/>
      <w:lvlText w:val="–"/>
      <w:lvlJc w:val="left"/>
      <w:pPr>
        <w:tabs>
          <w:tab w:val="num" w:pos="567"/>
        </w:tabs>
        <w:ind w:left="567" w:hanging="283"/>
      </w:pPr>
      <w:rPr>
        <w:rFonts w:ascii="Arial" w:hAnsi="Arial" w:hint="default"/>
        <w:color w:val="auto"/>
        <w:sz w:val="20"/>
      </w:rPr>
    </w:lvl>
  </w:abstractNum>
  <w:abstractNum w:abstractNumId="33">
    <w:nsid w:val="73DE6D3B"/>
    <w:multiLevelType w:val="hybridMultilevel"/>
    <w:tmpl w:val="977AB1B4"/>
    <w:lvl w:ilvl="0" w:tplc="70388214">
      <w:start w:val="1"/>
      <w:numFmt w:val="bullet"/>
      <w:lvlText w:val=""/>
      <w:lvlJc w:val="left"/>
      <w:pPr>
        <w:ind w:left="720" w:hanging="360"/>
      </w:pPr>
      <w:rPr>
        <w:rFonts w:ascii="Symbol" w:hAnsi="Symbol" w:hint="default"/>
      </w:rPr>
    </w:lvl>
    <w:lvl w:ilvl="1" w:tplc="BA88A4F6" w:tentative="1">
      <w:start w:val="1"/>
      <w:numFmt w:val="bullet"/>
      <w:lvlText w:val="o"/>
      <w:lvlJc w:val="left"/>
      <w:pPr>
        <w:ind w:left="1440" w:hanging="360"/>
      </w:pPr>
      <w:rPr>
        <w:rFonts w:ascii="Courier New" w:hAnsi="Courier New" w:cs="Courier New" w:hint="default"/>
      </w:rPr>
    </w:lvl>
    <w:lvl w:ilvl="2" w:tplc="00703338" w:tentative="1">
      <w:start w:val="1"/>
      <w:numFmt w:val="bullet"/>
      <w:lvlText w:val=""/>
      <w:lvlJc w:val="left"/>
      <w:pPr>
        <w:ind w:left="2160" w:hanging="360"/>
      </w:pPr>
      <w:rPr>
        <w:rFonts w:ascii="Wingdings" w:hAnsi="Wingdings" w:hint="default"/>
      </w:rPr>
    </w:lvl>
    <w:lvl w:ilvl="3" w:tplc="55204620" w:tentative="1">
      <w:start w:val="1"/>
      <w:numFmt w:val="bullet"/>
      <w:lvlText w:val=""/>
      <w:lvlJc w:val="left"/>
      <w:pPr>
        <w:ind w:left="2880" w:hanging="360"/>
      </w:pPr>
      <w:rPr>
        <w:rFonts w:ascii="Symbol" w:hAnsi="Symbol" w:hint="default"/>
      </w:rPr>
    </w:lvl>
    <w:lvl w:ilvl="4" w:tplc="9DAC40D2" w:tentative="1">
      <w:start w:val="1"/>
      <w:numFmt w:val="bullet"/>
      <w:lvlText w:val="o"/>
      <w:lvlJc w:val="left"/>
      <w:pPr>
        <w:ind w:left="3600" w:hanging="360"/>
      </w:pPr>
      <w:rPr>
        <w:rFonts w:ascii="Courier New" w:hAnsi="Courier New" w:cs="Courier New" w:hint="default"/>
      </w:rPr>
    </w:lvl>
    <w:lvl w:ilvl="5" w:tplc="376A2E5A" w:tentative="1">
      <w:start w:val="1"/>
      <w:numFmt w:val="bullet"/>
      <w:lvlText w:val=""/>
      <w:lvlJc w:val="left"/>
      <w:pPr>
        <w:ind w:left="4320" w:hanging="360"/>
      </w:pPr>
      <w:rPr>
        <w:rFonts w:ascii="Wingdings" w:hAnsi="Wingdings" w:hint="default"/>
      </w:rPr>
    </w:lvl>
    <w:lvl w:ilvl="6" w:tplc="BFB63B54" w:tentative="1">
      <w:start w:val="1"/>
      <w:numFmt w:val="bullet"/>
      <w:lvlText w:val=""/>
      <w:lvlJc w:val="left"/>
      <w:pPr>
        <w:ind w:left="5040" w:hanging="360"/>
      </w:pPr>
      <w:rPr>
        <w:rFonts w:ascii="Symbol" w:hAnsi="Symbol" w:hint="default"/>
      </w:rPr>
    </w:lvl>
    <w:lvl w:ilvl="7" w:tplc="691A655C" w:tentative="1">
      <w:start w:val="1"/>
      <w:numFmt w:val="bullet"/>
      <w:lvlText w:val="o"/>
      <w:lvlJc w:val="left"/>
      <w:pPr>
        <w:ind w:left="5760" w:hanging="360"/>
      </w:pPr>
      <w:rPr>
        <w:rFonts w:ascii="Courier New" w:hAnsi="Courier New" w:cs="Courier New" w:hint="default"/>
      </w:rPr>
    </w:lvl>
    <w:lvl w:ilvl="8" w:tplc="D9F2954A" w:tentative="1">
      <w:start w:val="1"/>
      <w:numFmt w:val="bullet"/>
      <w:lvlText w:val=""/>
      <w:lvlJc w:val="left"/>
      <w:pPr>
        <w:ind w:left="6480" w:hanging="360"/>
      </w:pPr>
      <w:rPr>
        <w:rFonts w:ascii="Wingdings" w:hAnsi="Wingdings" w:hint="default"/>
      </w:rPr>
    </w:lvl>
  </w:abstractNum>
  <w:abstractNum w:abstractNumId="34">
    <w:nsid w:val="76FD29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9"/>
  </w:num>
  <w:num w:numId="2">
    <w:abstractNumId w:val="11"/>
  </w:num>
  <w:num w:numId="3">
    <w:abstractNumId w:val="33"/>
  </w:num>
  <w:num w:numId="4">
    <w:abstractNumId w:val="30"/>
  </w:num>
  <w:num w:numId="5">
    <w:abstractNumId w:val="16"/>
  </w:num>
  <w:num w:numId="6">
    <w:abstractNumId w:val="31"/>
  </w:num>
  <w:num w:numId="7">
    <w:abstractNumId w:val="28"/>
  </w:num>
  <w:num w:numId="8">
    <w:abstractNumId w:val="29"/>
  </w:num>
  <w:num w:numId="9">
    <w:abstractNumId w:val="25"/>
  </w:num>
  <w:num w:numId="10">
    <w:abstractNumId w:val="13"/>
  </w:num>
  <w:num w:numId="11">
    <w:abstractNumId w:val="14"/>
  </w:num>
  <w:num w:numId="12">
    <w:abstractNumId w:val="17"/>
  </w:num>
  <w:num w:numId="13">
    <w:abstractNumId w:val="34"/>
  </w:num>
  <w:num w:numId="14">
    <w:abstractNumId w:val="32"/>
  </w:num>
  <w:num w:numId="15">
    <w:abstractNumId w:val="26"/>
  </w:num>
  <w:num w:numId="16">
    <w:abstractNumId w:val="21"/>
  </w:num>
  <w:num w:numId="17">
    <w:abstractNumId w:val="20"/>
  </w:num>
  <w:num w:numId="18">
    <w:abstractNumId w:val="0"/>
  </w:num>
  <w:num w:numId="19">
    <w:abstractNumId w:val="10"/>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 w:numId="29">
    <w:abstractNumId w:val="18"/>
  </w:num>
  <w:num w:numId="30">
    <w:abstractNumId w:val="27"/>
  </w:num>
  <w:num w:numId="31">
    <w:abstractNumId w:val="15"/>
  </w:num>
  <w:num w:numId="32">
    <w:abstractNumId w:val="24"/>
  </w:num>
  <w:num w:numId="33">
    <w:abstractNumId w:val="12"/>
  </w:num>
  <w:num w:numId="34">
    <w:abstractNumId w:val="23"/>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E96"/>
    <w:rsid w:val="00016D9D"/>
    <w:rsid w:val="00020AF0"/>
    <w:rsid w:val="00037184"/>
    <w:rsid w:val="00051F98"/>
    <w:rsid w:val="0005680D"/>
    <w:rsid w:val="00067C78"/>
    <w:rsid w:val="000C5A88"/>
    <w:rsid w:val="000E33FD"/>
    <w:rsid w:val="000F0D0D"/>
    <w:rsid w:val="00102E99"/>
    <w:rsid w:val="001073B5"/>
    <w:rsid w:val="00111DFA"/>
    <w:rsid w:val="00126857"/>
    <w:rsid w:val="00127B2E"/>
    <w:rsid w:val="00131754"/>
    <w:rsid w:val="001377F8"/>
    <w:rsid w:val="00166BED"/>
    <w:rsid w:val="001823D2"/>
    <w:rsid w:val="001A2D93"/>
    <w:rsid w:val="001B000E"/>
    <w:rsid w:val="00210356"/>
    <w:rsid w:val="00240A12"/>
    <w:rsid w:val="00251B17"/>
    <w:rsid w:val="00260190"/>
    <w:rsid w:val="00265BB3"/>
    <w:rsid w:val="002835DF"/>
    <w:rsid w:val="002971C9"/>
    <w:rsid w:val="002B5181"/>
    <w:rsid w:val="002D19C0"/>
    <w:rsid w:val="003124F4"/>
    <w:rsid w:val="00325B43"/>
    <w:rsid w:val="00335D5B"/>
    <w:rsid w:val="00366DFF"/>
    <w:rsid w:val="00366F7A"/>
    <w:rsid w:val="003A5A43"/>
    <w:rsid w:val="003A5AE5"/>
    <w:rsid w:val="003C0EDF"/>
    <w:rsid w:val="003E46DE"/>
    <w:rsid w:val="0042622D"/>
    <w:rsid w:val="00442935"/>
    <w:rsid w:val="00477E81"/>
    <w:rsid w:val="00482F04"/>
    <w:rsid w:val="004A2D6A"/>
    <w:rsid w:val="004B2302"/>
    <w:rsid w:val="004B5DE5"/>
    <w:rsid w:val="004B7645"/>
    <w:rsid w:val="004C4813"/>
    <w:rsid w:val="004E1455"/>
    <w:rsid w:val="004E322C"/>
    <w:rsid w:val="004F4426"/>
    <w:rsid w:val="0050680E"/>
    <w:rsid w:val="00523A29"/>
    <w:rsid w:val="00555870"/>
    <w:rsid w:val="005561AF"/>
    <w:rsid w:val="00564622"/>
    <w:rsid w:val="005860BA"/>
    <w:rsid w:val="005C7B53"/>
    <w:rsid w:val="005D5112"/>
    <w:rsid w:val="005E5E96"/>
    <w:rsid w:val="00602CF9"/>
    <w:rsid w:val="0060617C"/>
    <w:rsid w:val="00610598"/>
    <w:rsid w:val="00614518"/>
    <w:rsid w:val="0062209F"/>
    <w:rsid w:val="0064032F"/>
    <w:rsid w:val="00647F32"/>
    <w:rsid w:val="006619D1"/>
    <w:rsid w:val="00665D8F"/>
    <w:rsid w:val="0068240E"/>
    <w:rsid w:val="006877A1"/>
    <w:rsid w:val="006911CE"/>
    <w:rsid w:val="007047F3"/>
    <w:rsid w:val="00722611"/>
    <w:rsid w:val="00744D3F"/>
    <w:rsid w:val="00750C19"/>
    <w:rsid w:val="00752C38"/>
    <w:rsid w:val="0077416C"/>
    <w:rsid w:val="007B133D"/>
    <w:rsid w:val="007B36FE"/>
    <w:rsid w:val="007D0E6D"/>
    <w:rsid w:val="00851036"/>
    <w:rsid w:val="00872691"/>
    <w:rsid w:val="00874F65"/>
    <w:rsid w:val="008905CA"/>
    <w:rsid w:val="0089271A"/>
    <w:rsid w:val="008969AC"/>
    <w:rsid w:val="008A4882"/>
    <w:rsid w:val="008B0AC0"/>
    <w:rsid w:val="008B4EEA"/>
    <w:rsid w:val="008E0856"/>
    <w:rsid w:val="00904D37"/>
    <w:rsid w:val="009205D2"/>
    <w:rsid w:val="009255ED"/>
    <w:rsid w:val="00934DA2"/>
    <w:rsid w:val="009E394A"/>
    <w:rsid w:val="009E3BBA"/>
    <w:rsid w:val="009F4874"/>
    <w:rsid w:val="00A109A4"/>
    <w:rsid w:val="00A36C84"/>
    <w:rsid w:val="00A373D8"/>
    <w:rsid w:val="00A67A2F"/>
    <w:rsid w:val="00A72FE2"/>
    <w:rsid w:val="00A77D49"/>
    <w:rsid w:val="00A87F28"/>
    <w:rsid w:val="00A95000"/>
    <w:rsid w:val="00AA6442"/>
    <w:rsid w:val="00AE6E58"/>
    <w:rsid w:val="00AF2848"/>
    <w:rsid w:val="00B04848"/>
    <w:rsid w:val="00B064BE"/>
    <w:rsid w:val="00B1090F"/>
    <w:rsid w:val="00B30985"/>
    <w:rsid w:val="00B36CD0"/>
    <w:rsid w:val="00B7451A"/>
    <w:rsid w:val="00B96CFC"/>
    <w:rsid w:val="00BA78A7"/>
    <w:rsid w:val="00BB71D7"/>
    <w:rsid w:val="00BC2A85"/>
    <w:rsid w:val="00BF57F3"/>
    <w:rsid w:val="00C22B29"/>
    <w:rsid w:val="00CC2F00"/>
    <w:rsid w:val="00CE4BA6"/>
    <w:rsid w:val="00CF2BD1"/>
    <w:rsid w:val="00D30995"/>
    <w:rsid w:val="00D31D95"/>
    <w:rsid w:val="00D52886"/>
    <w:rsid w:val="00D53567"/>
    <w:rsid w:val="00D55F66"/>
    <w:rsid w:val="00D85826"/>
    <w:rsid w:val="00DC0A91"/>
    <w:rsid w:val="00E36880"/>
    <w:rsid w:val="00E511F0"/>
    <w:rsid w:val="00E73F5D"/>
    <w:rsid w:val="00E8241B"/>
    <w:rsid w:val="00E85609"/>
    <w:rsid w:val="00E876CA"/>
    <w:rsid w:val="00EA4106"/>
    <w:rsid w:val="00EA44D3"/>
    <w:rsid w:val="00EB3095"/>
    <w:rsid w:val="00EB6D6E"/>
    <w:rsid w:val="00ED0971"/>
    <w:rsid w:val="00ED2C0F"/>
    <w:rsid w:val="00ED7395"/>
    <w:rsid w:val="00EF0B7C"/>
    <w:rsid w:val="00F07326"/>
    <w:rsid w:val="00F33692"/>
    <w:rsid w:val="00F36DCE"/>
    <w:rsid w:val="00F42FCD"/>
    <w:rsid w:val="00F4471B"/>
    <w:rsid w:val="00F46FE3"/>
    <w:rsid w:val="00F6066E"/>
    <w:rsid w:val="00F76C38"/>
    <w:rsid w:val="00F971E0"/>
    <w:rsid w:val="00FB0560"/>
    <w:rsid w:val="00FB1820"/>
    <w:rsid w:val="00FC263F"/>
    <w:rsid w:val="00FC3A3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313131" w:themeColor="text1"/>
        <w:lang w:val="en-GB" w:eastAsia="en-US" w:bidi="ar-SA"/>
      </w:rPr>
    </w:rPrDefault>
    <w:pPrDefault>
      <w:pPr>
        <w:spacing w:after="60" w:line="360"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toc 1" w:uiPriority="39" w:unhideWhenUsed="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lsdException w:name="annotation text" w:unhideWhenUsed="1"/>
    <w:lsdException w:name="header" w:unhideWhenUsed="1"/>
    <w:lsdException w:name="footer" w:unhideWhenUsed="1" w:qFormat="1"/>
    <w:lsdException w:name="index heading" w:unhideWhenUsed="1"/>
    <w:lsdException w:name="caption" w:uiPriority="35" w:unhideWhenUsed="1" w:qFormat="1"/>
    <w:lsdException w:name="envelope address"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macro" w:unhideWhenUsed="1" w:qFormat="1"/>
    <w:lsdException w:name="toa heading" w:unhideWhenUsed="1"/>
    <w:lsdException w:name="Title" w:semiHidden="0" w:uiPriority="10"/>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semiHidden="0" w:uiPriority="11"/>
    <w:lsdException w:name="Salutation" w:unhideWhenUsed="1"/>
    <w:lsdException w:name="Date" w:unhideWhenUsed="1"/>
    <w:lsdException w:name="Body Text First Indent" w:unhideWhenUsed="1"/>
    <w:lsdException w:name="Body Text First Indent 2" w:unhideWhenUsed="1"/>
    <w:lsdException w:name="Body Text 2" w:unhideWhenUsed="1"/>
    <w:lsdException w:name="Body Text 3" w:unhideWhenUsed="1"/>
    <w:lsdException w:name="Body Text Indent 2" w:unhideWhenUsed="1"/>
    <w:lsdException w:name="Body Text Indent 3" w:unhideWhenUsed="1"/>
    <w:lsdException w:name="Block Text" w:unhideWhenUsed="1" w:qFormat="1"/>
    <w:lsdException w:name="Hyperlink" w:unhideWhenUsed="1" w:qFormat="1"/>
    <w:lsdException w:name="FollowedHyperlink" w:unhideWhenUsed="1"/>
    <w:lsdException w:name="Strong" w:semiHidden="0" w:uiPriority="22"/>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unhideWhenUsed="1"/>
    <w:lsdException w:name="TOC Heading" w:uiPriority="39" w:unhideWhenUsed="1"/>
  </w:latentStyles>
  <w:style w:type="paragraph" w:default="1" w:styleId="Normal">
    <w:name w:val="Normal"/>
    <w:qFormat/>
    <w:rsid w:val="00EF0B7C"/>
    <w:pPr>
      <w:spacing w:line="240" w:lineRule="auto"/>
    </w:pPr>
  </w:style>
  <w:style w:type="paragraph" w:styleId="Heading1">
    <w:name w:val="heading 1"/>
    <w:basedOn w:val="Normal"/>
    <w:next w:val="Normal"/>
    <w:link w:val="Heading1Char"/>
    <w:uiPriority w:val="9"/>
    <w:semiHidden/>
    <w:qFormat/>
    <w:rsid w:val="003A5A43"/>
    <w:pPr>
      <w:keepNext/>
      <w:keepLines/>
      <w:numPr>
        <w:numId w:val="17"/>
      </w:numPr>
      <w:spacing w:before="240"/>
      <w:outlineLvl w:val="0"/>
    </w:pPr>
    <w:rPr>
      <w:rFonts w:asciiTheme="majorHAnsi" w:eastAsiaTheme="majorEastAsia" w:hAnsiTheme="majorHAnsi" w:cstheme="majorBidi"/>
      <w:b/>
      <w:color w:val="27AFA3" w:themeColor="accent1"/>
      <w:sz w:val="24"/>
      <w:szCs w:val="32"/>
    </w:rPr>
  </w:style>
  <w:style w:type="paragraph" w:styleId="Heading2">
    <w:name w:val="heading 2"/>
    <w:basedOn w:val="Normal"/>
    <w:next w:val="Normal"/>
    <w:link w:val="Heading2Char"/>
    <w:uiPriority w:val="9"/>
    <w:semiHidden/>
    <w:rsid w:val="003A5A43"/>
    <w:pPr>
      <w:keepNext/>
      <w:keepLines/>
      <w:numPr>
        <w:ilvl w:val="1"/>
        <w:numId w:val="17"/>
      </w:numPr>
      <w:spacing w:before="40"/>
      <w:outlineLvl w:val="1"/>
    </w:pPr>
    <w:rPr>
      <w:rFonts w:asciiTheme="majorHAnsi" w:eastAsiaTheme="majorEastAsia" w:hAnsiTheme="majorHAnsi" w:cstheme="majorBidi"/>
      <w:color w:val="27AFA3" w:themeColor="accent1"/>
      <w:sz w:val="22"/>
      <w:szCs w:val="26"/>
    </w:rPr>
  </w:style>
  <w:style w:type="paragraph" w:styleId="Heading3">
    <w:name w:val="heading 3"/>
    <w:basedOn w:val="Normal"/>
    <w:next w:val="Normal"/>
    <w:link w:val="Heading3Char"/>
    <w:uiPriority w:val="9"/>
    <w:semiHidden/>
    <w:qFormat/>
    <w:rsid w:val="0077416C"/>
    <w:pPr>
      <w:keepNext/>
      <w:keepLines/>
      <w:numPr>
        <w:ilvl w:val="2"/>
        <w:numId w:val="17"/>
      </w:numPr>
      <w:spacing w:before="40"/>
      <w:outlineLvl w:val="2"/>
    </w:pPr>
    <w:rPr>
      <w:rFonts w:asciiTheme="majorHAnsi" w:eastAsiaTheme="majorEastAsia" w:hAnsiTheme="majorHAnsi" w:cstheme="majorBidi"/>
      <w:color w:val="27AFA3" w:themeColor="accent1"/>
      <w:sz w:val="24"/>
      <w:szCs w:val="24"/>
    </w:rPr>
  </w:style>
  <w:style w:type="paragraph" w:styleId="Heading4">
    <w:name w:val="heading 4"/>
    <w:basedOn w:val="Normal"/>
    <w:next w:val="Normal"/>
    <w:link w:val="Heading4Char"/>
    <w:autoRedefine/>
    <w:uiPriority w:val="9"/>
    <w:semiHidden/>
    <w:qFormat/>
    <w:rsid w:val="0077416C"/>
    <w:pPr>
      <w:keepNext/>
      <w:keepLines/>
      <w:spacing w:before="200"/>
      <w:outlineLvl w:val="3"/>
    </w:pPr>
    <w:rPr>
      <w:rFonts w:asciiTheme="majorHAnsi" w:eastAsiaTheme="majorEastAsia" w:hAnsiTheme="majorHAnsi" w:cstheme="majorBidi"/>
      <w:b/>
      <w:bCs/>
      <w:iCs/>
      <w:color w:val="27AFA3" w:themeColor="accent1"/>
    </w:rPr>
  </w:style>
  <w:style w:type="paragraph" w:styleId="Heading5">
    <w:name w:val="heading 5"/>
    <w:basedOn w:val="Normal"/>
    <w:next w:val="Normal"/>
    <w:link w:val="Heading5Char"/>
    <w:autoRedefine/>
    <w:uiPriority w:val="9"/>
    <w:semiHidden/>
    <w:qFormat/>
    <w:rsid w:val="0077416C"/>
    <w:pPr>
      <w:keepNext/>
      <w:keepLines/>
      <w:spacing w:before="200"/>
      <w:outlineLvl w:val="4"/>
    </w:pPr>
    <w:rPr>
      <w:rFonts w:asciiTheme="majorHAnsi" w:eastAsiaTheme="majorEastAsia" w:hAnsiTheme="majorHAnsi" w:cstheme="majorBidi"/>
      <w:i/>
      <w:color w:val="27AFA3" w:themeColor="accent1"/>
    </w:rPr>
  </w:style>
  <w:style w:type="paragraph" w:styleId="Heading6">
    <w:name w:val="heading 6"/>
    <w:basedOn w:val="Normal"/>
    <w:next w:val="Normal"/>
    <w:link w:val="Heading6Char"/>
    <w:uiPriority w:val="9"/>
    <w:semiHidden/>
    <w:qFormat/>
    <w:rsid w:val="0077416C"/>
    <w:pPr>
      <w:keepNext/>
      <w:keepLines/>
      <w:spacing w:before="200"/>
      <w:outlineLvl w:val="5"/>
    </w:pPr>
    <w:rPr>
      <w:rFonts w:asciiTheme="majorHAnsi" w:eastAsiaTheme="majorEastAsia" w:hAnsiTheme="majorHAnsi" w:cstheme="majorBidi"/>
      <w:b/>
      <w:iCs/>
      <w:color w:val="27AFA3" w:themeColor="accent1"/>
      <w:sz w:val="18"/>
    </w:rPr>
  </w:style>
  <w:style w:type="paragraph" w:styleId="Heading7">
    <w:name w:val="heading 7"/>
    <w:basedOn w:val="Normal"/>
    <w:next w:val="Normal"/>
    <w:link w:val="Heading7Char"/>
    <w:uiPriority w:val="9"/>
    <w:semiHidden/>
    <w:qFormat/>
    <w:rsid w:val="0077416C"/>
    <w:pPr>
      <w:keepNext/>
      <w:keepLines/>
      <w:spacing w:before="200"/>
      <w:outlineLvl w:val="6"/>
    </w:pPr>
    <w:rPr>
      <w:rFonts w:asciiTheme="majorHAnsi" w:eastAsiaTheme="majorEastAsia" w:hAnsiTheme="majorHAnsi" w:cstheme="majorBidi"/>
      <w:i/>
      <w:iCs/>
      <w:color w:val="2AB5B2" w:themeColor="text2"/>
      <w:sz w:val="18"/>
    </w:rPr>
  </w:style>
  <w:style w:type="paragraph" w:styleId="Heading8">
    <w:name w:val="heading 8"/>
    <w:basedOn w:val="Normal"/>
    <w:next w:val="Normal"/>
    <w:link w:val="Heading8Char"/>
    <w:uiPriority w:val="9"/>
    <w:semiHidden/>
    <w:qFormat/>
    <w:rsid w:val="0077416C"/>
    <w:pPr>
      <w:keepNext/>
      <w:keepLines/>
      <w:spacing w:before="200"/>
      <w:outlineLvl w:val="7"/>
    </w:pPr>
    <w:rPr>
      <w:rFonts w:asciiTheme="majorHAnsi" w:eastAsiaTheme="majorEastAsia" w:hAnsiTheme="majorHAnsi" w:cstheme="majorBidi"/>
      <w:b/>
      <w:color w:val="auto"/>
      <w:sz w:val="18"/>
    </w:rPr>
  </w:style>
  <w:style w:type="paragraph" w:styleId="Heading9">
    <w:name w:val="heading 9"/>
    <w:basedOn w:val="Normal"/>
    <w:next w:val="Normal"/>
    <w:link w:val="Heading9Char"/>
    <w:uiPriority w:val="9"/>
    <w:semiHidden/>
    <w:qFormat/>
    <w:rsid w:val="0077416C"/>
    <w:pPr>
      <w:keepNext/>
      <w:keepLines/>
      <w:spacing w:before="200"/>
      <w:outlineLvl w:val="8"/>
    </w:pPr>
    <w:rPr>
      <w:rFonts w:asciiTheme="majorHAnsi" w:eastAsiaTheme="majorEastAsia" w:hAnsiTheme="majorHAnsi" w:cstheme="majorBidi"/>
      <w:b/>
      <w:i/>
      <w:iCs/>
      <w:color w:val="838383" w:themeColor="text1" w:themeTint="99"/>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semiHidden/>
    <w:rsid w:val="002835DF"/>
    <w:rPr>
      <w:rFonts w:asciiTheme="majorHAnsi" w:eastAsiaTheme="majorEastAsia" w:hAnsiTheme="majorHAnsi" w:cstheme="majorBidi"/>
      <w:b/>
      <w:color w:val="27AFA3" w:themeColor="accent1"/>
      <w:sz w:val="24"/>
      <w:szCs w:val="32"/>
    </w:rPr>
  </w:style>
  <w:style w:type="character" w:customStyle="1" w:styleId="Heading2Char">
    <w:name w:val="Heading 2 Char"/>
    <w:basedOn w:val="DefaultParagraphFont"/>
    <w:link w:val="Heading2"/>
    <w:uiPriority w:val="9"/>
    <w:semiHidden/>
    <w:rsid w:val="002835DF"/>
    <w:rPr>
      <w:rFonts w:asciiTheme="majorHAnsi" w:eastAsiaTheme="majorEastAsia" w:hAnsiTheme="majorHAnsi" w:cstheme="majorBidi"/>
      <w:color w:val="27AFA3" w:themeColor="accent1"/>
      <w:sz w:val="22"/>
      <w:szCs w:val="26"/>
    </w:rPr>
  </w:style>
  <w:style w:type="character" w:customStyle="1" w:styleId="Heading3Char">
    <w:name w:val="Heading 3 Char"/>
    <w:basedOn w:val="DefaultParagraphFont"/>
    <w:link w:val="Heading3"/>
    <w:uiPriority w:val="9"/>
    <w:semiHidden/>
    <w:rsid w:val="002835DF"/>
    <w:rPr>
      <w:rFonts w:asciiTheme="majorHAnsi" w:eastAsiaTheme="majorEastAsia" w:hAnsiTheme="majorHAnsi" w:cstheme="majorBidi"/>
      <w:color w:val="27AFA3" w:themeColor="accent1"/>
      <w:sz w:val="24"/>
      <w:szCs w:val="24"/>
    </w:rPr>
  </w:style>
  <w:style w:type="paragraph" w:styleId="NoSpacing">
    <w:name w:val="No Spacing"/>
    <w:basedOn w:val="MisysTextBody"/>
    <w:link w:val="NoSpacingChar"/>
    <w:autoRedefine/>
    <w:uiPriority w:val="1"/>
    <w:semiHidden/>
    <w:qFormat/>
    <w:rsid w:val="005860BA"/>
    <w:pPr>
      <w:spacing w:after="0"/>
    </w:pPr>
    <w:rPr>
      <w:b/>
      <w:lang w:val="en-US"/>
    </w:rPr>
  </w:style>
  <w:style w:type="character" w:customStyle="1" w:styleId="NoSpacingChar">
    <w:name w:val="No Spacing Char"/>
    <w:basedOn w:val="DefaultParagraphFont"/>
    <w:link w:val="NoSpacing"/>
    <w:uiPriority w:val="1"/>
    <w:semiHidden/>
    <w:rsid w:val="005860BA"/>
    <w:rPr>
      <w:rFonts w:asciiTheme="majorHAnsi" w:hAnsiTheme="majorHAnsi" w:cstheme="majorHAnsi"/>
      <w:b/>
      <w:lang w:val="en-US"/>
    </w:rPr>
  </w:style>
  <w:style w:type="character" w:styleId="CommentReference">
    <w:name w:val="annotation reference"/>
    <w:basedOn w:val="DefaultParagraphFont"/>
    <w:uiPriority w:val="99"/>
    <w:semiHidden/>
    <w:rsid w:val="00051F98"/>
    <w:rPr>
      <w:rFonts w:asciiTheme="minorHAnsi" w:hAnsiTheme="minorHAnsi"/>
      <w:color w:val="155A58" w:themeColor="text2" w:themeShade="80"/>
      <w:sz w:val="16"/>
      <w:szCs w:val="16"/>
    </w:rPr>
  </w:style>
  <w:style w:type="paragraph" w:styleId="CommentText">
    <w:name w:val="annotation text"/>
    <w:basedOn w:val="Normal"/>
    <w:link w:val="CommentTextChar"/>
    <w:uiPriority w:val="99"/>
    <w:semiHidden/>
    <w:rsid w:val="00051F98"/>
    <w:rPr>
      <w:sz w:val="16"/>
    </w:rPr>
  </w:style>
  <w:style w:type="character" w:customStyle="1" w:styleId="CommentTextChar">
    <w:name w:val="Comment Text Char"/>
    <w:basedOn w:val="DefaultParagraphFont"/>
    <w:link w:val="CommentText"/>
    <w:uiPriority w:val="99"/>
    <w:semiHidden/>
    <w:rsid w:val="002835DF"/>
    <w:rPr>
      <w:sz w:val="16"/>
    </w:rPr>
  </w:style>
  <w:style w:type="paragraph" w:styleId="CommentSubject">
    <w:name w:val="annotation subject"/>
    <w:basedOn w:val="CommentText"/>
    <w:next w:val="CommentText"/>
    <w:link w:val="CommentSubjectChar"/>
    <w:uiPriority w:val="99"/>
    <w:semiHidden/>
    <w:rsid w:val="00051F98"/>
    <w:rPr>
      <w:b/>
      <w:bCs/>
      <w:color w:val="155A58" w:themeColor="text2" w:themeShade="80"/>
    </w:rPr>
  </w:style>
  <w:style w:type="character" w:customStyle="1" w:styleId="CommentSubjectChar">
    <w:name w:val="Comment Subject Char"/>
    <w:basedOn w:val="CommentTextChar"/>
    <w:link w:val="CommentSubject"/>
    <w:uiPriority w:val="99"/>
    <w:semiHidden/>
    <w:rsid w:val="002835DF"/>
    <w:rPr>
      <w:b/>
      <w:bCs/>
      <w:color w:val="155A58" w:themeColor="text2" w:themeShade="80"/>
      <w:sz w:val="16"/>
    </w:rPr>
  </w:style>
  <w:style w:type="paragraph" w:styleId="BalloonText">
    <w:name w:val="Balloon Text"/>
    <w:basedOn w:val="Normal"/>
    <w:link w:val="BalloonTextChar"/>
    <w:uiPriority w:val="99"/>
    <w:semiHidden/>
    <w:rsid w:val="00A87F28"/>
    <w:rPr>
      <w:rFonts w:cs="Tahoma"/>
      <w:sz w:val="16"/>
      <w:szCs w:val="16"/>
    </w:rPr>
  </w:style>
  <w:style w:type="character" w:customStyle="1" w:styleId="BalloonTextChar">
    <w:name w:val="Balloon Text Char"/>
    <w:basedOn w:val="DefaultParagraphFont"/>
    <w:link w:val="BalloonText"/>
    <w:uiPriority w:val="99"/>
    <w:semiHidden/>
    <w:rsid w:val="002835DF"/>
    <w:rPr>
      <w:rFonts w:cs="Tahoma"/>
      <w:sz w:val="16"/>
      <w:szCs w:val="16"/>
    </w:rPr>
  </w:style>
  <w:style w:type="character" w:styleId="PlaceholderText">
    <w:name w:val="Placeholder Text"/>
    <w:basedOn w:val="DefaultParagraphFont"/>
    <w:uiPriority w:val="99"/>
    <w:semiHidden/>
    <w:rsid w:val="00051F98"/>
    <w:rPr>
      <w:rFonts w:asciiTheme="minorHAnsi" w:hAnsiTheme="minorHAnsi"/>
      <w:i/>
      <w:color w:val="F9CBB4" w:themeColor="accent3" w:themeTint="66"/>
      <w:sz w:val="20"/>
    </w:rPr>
  </w:style>
  <w:style w:type="paragraph" w:styleId="Header">
    <w:name w:val="header"/>
    <w:basedOn w:val="Normal"/>
    <w:link w:val="HeaderChar"/>
    <w:uiPriority w:val="99"/>
    <w:semiHidden/>
    <w:rsid w:val="00555870"/>
    <w:pPr>
      <w:tabs>
        <w:tab w:val="center" w:pos="4513"/>
        <w:tab w:val="right" w:pos="9026"/>
      </w:tabs>
    </w:pPr>
  </w:style>
  <w:style w:type="character" w:customStyle="1" w:styleId="HeaderChar">
    <w:name w:val="Header Char"/>
    <w:basedOn w:val="DefaultParagraphFont"/>
    <w:link w:val="Header"/>
    <w:uiPriority w:val="99"/>
    <w:semiHidden/>
    <w:rsid w:val="002835DF"/>
  </w:style>
  <w:style w:type="paragraph" w:styleId="Footer">
    <w:name w:val="footer"/>
    <w:basedOn w:val="Normal"/>
    <w:link w:val="FooterChar"/>
    <w:uiPriority w:val="99"/>
    <w:semiHidden/>
    <w:qFormat/>
    <w:rsid w:val="00A36C84"/>
    <w:pPr>
      <w:tabs>
        <w:tab w:val="center" w:pos="4513"/>
        <w:tab w:val="right" w:pos="9026"/>
      </w:tabs>
    </w:pPr>
    <w:rPr>
      <w:rFonts w:ascii="Arial" w:hAnsi="Arial"/>
    </w:rPr>
  </w:style>
  <w:style w:type="character" w:customStyle="1" w:styleId="FooterChar">
    <w:name w:val="Footer Char"/>
    <w:basedOn w:val="DefaultParagraphFont"/>
    <w:link w:val="Footer"/>
    <w:uiPriority w:val="99"/>
    <w:semiHidden/>
    <w:rsid w:val="002835DF"/>
    <w:rPr>
      <w:rFonts w:ascii="Arial" w:hAnsi="Arial"/>
    </w:rPr>
  </w:style>
  <w:style w:type="paragraph" w:customStyle="1" w:styleId="MisysCoverTitle">
    <w:name w:val="Misys Cover Title"/>
    <w:autoRedefine/>
    <w:qFormat/>
    <w:rsid w:val="00EB3095"/>
    <w:pPr>
      <w:framePr w:hSpace="187" w:wrap="around" w:hAnchor="margin" w:xAlign="center" w:y="2881"/>
      <w:spacing w:after="200" w:line="240" w:lineRule="auto"/>
    </w:pPr>
    <w:rPr>
      <w:rFonts w:asciiTheme="majorHAnsi" w:eastAsiaTheme="majorEastAsia" w:hAnsiTheme="majorHAnsi" w:cstheme="majorBidi"/>
      <w:sz w:val="60"/>
      <w:szCs w:val="60"/>
    </w:rPr>
  </w:style>
  <w:style w:type="paragraph" w:customStyle="1" w:styleId="MisysCoverSubTitle">
    <w:name w:val="Misys Cover Sub Title"/>
    <w:autoRedefine/>
    <w:qFormat/>
    <w:rsid w:val="00EB3095"/>
    <w:pPr>
      <w:framePr w:hSpace="187" w:wrap="around" w:hAnchor="margin" w:xAlign="center" w:y="2881"/>
      <w:spacing w:after="200" w:line="240" w:lineRule="auto"/>
    </w:pPr>
    <w:rPr>
      <w:rFonts w:eastAsiaTheme="minorEastAsia"/>
      <w:sz w:val="32"/>
      <w:szCs w:val="32"/>
    </w:rPr>
  </w:style>
  <w:style w:type="paragraph" w:customStyle="1" w:styleId="MisysCoverFamilyProductname">
    <w:name w:val="Misys Cover Family/Product name"/>
    <w:autoRedefine/>
    <w:qFormat/>
    <w:rsid w:val="004E1455"/>
    <w:pPr>
      <w:framePr w:hSpace="187" w:wrap="around" w:hAnchor="margin" w:y="2881"/>
      <w:tabs>
        <w:tab w:val="left" w:pos="4020"/>
      </w:tabs>
      <w:spacing w:after="0" w:line="240" w:lineRule="auto"/>
    </w:pPr>
    <w:rPr>
      <w:rFonts w:eastAsiaTheme="minorEastAsia"/>
      <w:color w:val="auto"/>
      <w:sz w:val="24"/>
      <w:szCs w:val="24"/>
    </w:rPr>
  </w:style>
  <w:style w:type="paragraph" w:customStyle="1" w:styleId="MisysTextBody">
    <w:name w:val="Misys Text: Body"/>
    <w:basedOn w:val="Normal"/>
    <w:autoRedefine/>
    <w:qFormat/>
    <w:rsid w:val="00210356"/>
    <w:pPr>
      <w:tabs>
        <w:tab w:val="left" w:pos="3680"/>
      </w:tabs>
      <w:spacing w:after="120"/>
    </w:pPr>
    <w:rPr>
      <w:rFonts w:asciiTheme="majorHAnsi" w:hAnsiTheme="majorHAnsi" w:cstheme="majorHAnsi"/>
    </w:rPr>
  </w:style>
  <w:style w:type="paragraph" w:customStyle="1" w:styleId="MisysTextSubHeadLv1">
    <w:name w:val="Misys Text: Sub Head Lv1"/>
    <w:basedOn w:val="Normal"/>
    <w:next w:val="MisysTextBody"/>
    <w:autoRedefine/>
    <w:qFormat/>
    <w:rsid w:val="005860BA"/>
    <w:rPr>
      <w:rFonts w:asciiTheme="majorHAnsi" w:hAnsiTheme="majorHAnsi" w:cstheme="majorHAnsi"/>
      <w:b/>
      <w:sz w:val="24"/>
      <w:szCs w:val="24"/>
    </w:rPr>
  </w:style>
  <w:style w:type="paragraph" w:customStyle="1" w:styleId="MisysTextSubHeadLv2">
    <w:name w:val="Misys Text: Sub Head Lv2"/>
    <w:basedOn w:val="Normal"/>
    <w:next w:val="MisysTextBody"/>
    <w:autoRedefine/>
    <w:qFormat/>
    <w:rsid w:val="005860BA"/>
    <w:rPr>
      <w:rFonts w:asciiTheme="majorHAnsi" w:hAnsiTheme="majorHAnsi" w:cstheme="majorHAnsi"/>
      <w:b/>
      <w:sz w:val="22"/>
    </w:rPr>
  </w:style>
  <w:style w:type="paragraph" w:customStyle="1" w:styleId="MisysTextStandardFirst">
    <w:name w:val="Misys Text: Standard First"/>
    <w:basedOn w:val="Normal"/>
    <w:next w:val="MisysTextBody"/>
    <w:autoRedefine/>
    <w:qFormat/>
    <w:rsid w:val="00067C78"/>
    <w:pPr>
      <w:spacing w:before="200" w:after="320"/>
    </w:pPr>
    <w:rPr>
      <w:rFonts w:asciiTheme="majorHAnsi" w:hAnsiTheme="majorHAnsi" w:cstheme="majorHAnsi"/>
      <w:color w:val="8678B6" w:themeColor="accent4"/>
      <w:sz w:val="30"/>
      <w:szCs w:val="30"/>
    </w:rPr>
  </w:style>
  <w:style w:type="paragraph" w:customStyle="1" w:styleId="MisysPullQuote">
    <w:name w:val="Misys Pull Quote"/>
    <w:basedOn w:val="Normal"/>
    <w:next w:val="MisysPullQuoteAuthorName"/>
    <w:autoRedefine/>
    <w:qFormat/>
    <w:rsid w:val="00067C78"/>
    <w:pPr>
      <w:spacing w:before="240" w:after="120"/>
    </w:pPr>
    <w:rPr>
      <w:rFonts w:asciiTheme="majorHAnsi" w:hAnsiTheme="majorHAnsi" w:cstheme="majorHAnsi"/>
      <w:color w:val="8678B6" w:themeColor="accent4"/>
      <w:sz w:val="24"/>
    </w:rPr>
  </w:style>
  <w:style w:type="paragraph" w:customStyle="1" w:styleId="MisysPullQuoteAuthorName">
    <w:name w:val="Misys Pull Quote Author Name"/>
    <w:basedOn w:val="Normal"/>
    <w:next w:val="MisysPullQuoteAuthorTitleCompany"/>
    <w:autoRedefine/>
    <w:qFormat/>
    <w:rsid w:val="005860BA"/>
    <w:pPr>
      <w:spacing w:after="0"/>
    </w:pPr>
    <w:rPr>
      <w:rFonts w:asciiTheme="majorHAnsi" w:hAnsiTheme="majorHAnsi" w:cstheme="majorHAnsi"/>
      <w:b/>
      <w:szCs w:val="18"/>
    </w:rPr>
  </w:style>
  <w:style w:type="paragraph" w:customStyle="1" w:styleId="MisysPullQuoteAuthorTitleCompany">
    <w:name w:val="Misys Pull Quote Author Title/Company"/>
    <w:basedOn w:val="Normal"/>
    <w:next w:val="MisysTextBody"/>
    <w:autoRedefine/>
    <w:qFormat/>
    <w:rsid w:val="00482F04"/>
    <w:pPr>
      <w:spacing w:after="200"/>
      <w:ind w:left="720"/>
    </w:pPr>
    <w:rPr>
      <w:rFonts w:ascii="Consolas" w:hAnsi="Consolas" w:cs="Consolas"/>
    </w:rPr>
  </w:style>
  <w:style w:type="paragraph" w:customStyle="1" w:styleId="MisysIntroMedium">
    <w:name w:val="Misys Intro Medium"/>
    <w:basedOn w:val="Normal"/>
    <w:next w:val="MisysTextStandardFirst"/>
    <w:autoRedefine/>
    <w:qFormat/>
    <w:rsid w:val="005860BA"/>
    <w:pPr>
      <w:spacing w:after="400"/>
    </w:pPr>
    <w:rPr>
      <w:rFonts w:asciiTheme="majorHAnsi" w:hAnsiTheme="majorHAnsi" w:cstheme="majorHAnsi"/>
      <w:sz w:val="52"/>
      <w:szCs w:val="60"/>
    </w:rPr>
  </w:style>
  <w:style w:type="paragraph" w:customStyle="1" w:styleId="MisysTextBodyBulletPointLv1">
    <w:name w:val="Misys Text: Body Bullet Point Lv1"/>
    <w:basedOn w:val="MisysTextBody"/>
    <w:autoRedefine/>
    <w:qFormat/>
    <w:rsid w:val="005860BA"/>
    <w:pPr>
      <w:numPr>
        <w:numId w:val="31"/>
      </w:numPr>
    </w:pPr>
  </w:style>
  <w:style w:type="paragraph" w:styleId="TOCHeading">
    <w:name w:val="TOC Heading"/>
    <w:basedOn w:val="MisysTextStandardFirst"/>
    <w:next w:val="Normal"/>
    <w:autoRedefine/>
    <w:uiPriority w:val="39"/>
    <w:semiHidden/>
    <w:rsid w:val="00067C78"/>
    <w:pPr>
      <w:spacing w:before="480"/>
    </w:pPr>
    <w:rPr>
      <w:bCs/>
      <w:sz w:val="40"/>
    </w:rPr>
  </w:style>
  <w:style w:type="paragraph" w:customStyle="1" w:styleId="MisysSectionHeadingLv1">
    <w:name w:val="Misys Section Heading Lv1"/>
    <w:basedOn w:val="Normal"/>
    <w:next w:val="MisysTextSubHeadLv2"/>
    <w:autoRedefine/>
    <w:qFormat/>
    <w:rsid w:val="005860BA"/>
    <w:rPr>
      <w:rFonts w:asciiTheme="majorHAnsi" w:hAnsiTheme="majorHAnsi" w:cstheme="majorHAnsi"/>
      <w:b/>
      <w:sz w:val="32"/>
      <w:szCs w:val="36"/>
    </w:rPr>
  </w:style>
  <w:style w:type="paragraph" w:styleId="TOC1">
    <w:name w:val="toc 1"/>
    <w:basedOn w:val="MisysSectionHeadingLv1"/>
    <w:next w:val="Normal"/>
    <w:autoRedefine/>
    <w:uiPriority w:val="39"/>
    <w:rsid w:val="00037184"/>
    <w:pPr>
      <w:tabs>
        <w:tab w:val="right" w:leader="dot" w:pos="7360"/>
      </w:tabs>
      <w:spacing w:after="100"/>
    </w:pPr>
    <w:rPr>
      <w:sz w:val="24"/>
    </w:rPr>
  </w:style>
  <w:style w:type="paragraph" w:styleId="TOC2">
    <w:name w:val="toc 2"/>
    <w:basedOn w:val="MisysSectionHeadingLv2"/>
    <w:next w:val="Normal"/>
    <w:autoRedefine/>
    <w:uiPriority w:val="39"/>
    <w:qFormat/>
    <w:rsid w:val="00037184"/>
    <w:pPr>
      <w:tabs>
        <w:tab w:val="right" w:leader="dot" w:pos="7360"/>
      </w:tabs>
      <w:spacing w:after="100"/>
    </w:pPr>
    <w:rPr>
      <w:sz w:val="24"/>
    </w:rPr>
  </w:style>
  <w:style w:type="paragraph" w:customStyle="1" w:styleId="MisysSectionHeadingLv2">
    <w:name w:val="Misys Section Heading Lv2"/>
    <w:basedOn w:val="MisysSectionHeadingLv1"/>
    <w:next w:val="MisysTextStandardFirst"/>
    <w:autoRedefine/>
    <w:qFormat/>
    <w:rsid w:val="005860BA"/>
    <w:pPr>
      <w:spacing w:after="200"/>
    </w:pPr>
    <w:rPr>
      <w:b w:val="0"/>
      <w:sz w:val="28"/>
      <w:szCs w:val="32"/>
    </w:rPr>
  </w:style>
  <w:style w:type="character" w:styleId="Hyperlink">
    <w:name w:val="Hyperlink"/>
    <w:basedOn w:val="DefaultParagraphFont"/>
    <w:uiPriority w:val="99"/>
    <w:qFormat/>
    <w:rsid w:val="00067C78"/>
    <w:rPr>
      <w:rFonts w:asciiTheme="majorHAnsi" w:hAnsiTheme="majorHAnsi"/>
      <w:color w:val="4873BA"/>
      <w:sz w:val="20"/>
      <w:u w:val="none"/>
    </w:rPr>
  </w:style>
  <w:style w:type="paragraph" w:styleId="TOC3">
    <w:name w:val="toc 3"/>
    <w:basedOn w:val="MisysTextSubHeadLv1"/>
    <w:next w:val="Normal"/>
    <w:autoRedefine/>
    <w:uiPriority w:val="39"/>
    <w:rsid w:val="00037184"/>
    <w:pPr>
      <w:spacing w:after="100"/>
      <w:ind w:left="284"/>
    </w:pPr>
    <w:rPr>
      <w:sz w:val="20"/>
    </w:rPr>
  </w:style>
  <w:style w:type="table" w:styleId="TableGrid">
    <w:name w:val="Table Grid"/>
    <w:basedOn w:val="TableNormal"/>
    <w:uiPriority w:val="39"/>
    <w:rsid w:val="00E5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EB3095"/>
    <w:pPr>
      <w:spacing w:after="0" w:line="240" w:lineRule="auto"/>
    </w:pPr>
    <w:tblPr>
      <w:tblStyleRowBandSize w:val="1"/>
      <w:tblStyleColBandSize w:val="1"/>
      <w:tblBorders>
        <w:top w:val="single" w:sz="4" w:space="0" w:color="6DDED4" w:themeColor="accent1" w:themeTint="99"/>
        <w:left w:val="single" w:sz="4" w:space="0" w:color="6DDED4" w:themeColor="accent1" w:themeTint="99"/>
        <w:bottom w:val="single" w:sz="4" w:space="0" w:color="6DDED4" w:themeColor="accent1" w:themeTint="99"/>
        <w:right w:val="single" w:sz="4" w:space="0" w:color="6DDED4" w:themeColor="accent1" w:themeTint="99"/>
        <w:insideH w:val="single" w:sz="4" w:space="0" w:color="6DDED4" w:themeColor="accent1" w:themeTint="99"/>
        <w:insideV w:val="single" w:sz="4" w:space="0" w:color="6DDED4" w:themeColor="accent1" w:themeTint="99"/>
      </w:tblBorders>
      <w:tblCellMar>
        <w:top w:w="57" w:type="dxa"/>
        <w:left w:w="57" w:type="dxa"/>
        <w:bottom w:w="57" w:type="dxa"/>
        <w:right w:w="57" w:type="dxa"/>
      </w:tblCellMar>
    </w:tblPr>
    <w:tblStylePr w:type="firstRow">
      <w:rPr>
        <w:b/>
        <w:bCs/>
        <w:color w:val="FFFFFF" w:themeColor="background1"/>
      </w:rPr>
      <w:tblPr/>
      <w:tcPr>
        <w:tcBorders>
          <w:top w:val="single" w:sz="4" w:space="0" w:color="27AFA3" w:themeColor="accent1"/>
          <w:left w:val="single" w:sz="4" w:space="0" w:color="27AFA3" w:themeColor="accent1"/>
          <w:bottom w:val="single" w:sz="4" w:space="0" w:color="27AFA3" w:themeColor="accent1"/>
          <w:right w:val="single" w:sz="4" w:space="0" w:color="27AFA3" w:themeColor="accent1"/>
          <w:insideH w:val="nil"/>
          <w:insideV w:val="nil"/>
        </w:tcBorders>
        <w:shd w:val="clear" w:color="auto" w:fill="27AFA3" w:themeFill="accent1"/>
      </w:tcPr>
    </w:tblStylePr>
    <w:tblStylePr w:type="lastRow">
      <w:rPr>
        <w:b/>
        <w:bCs/>
      </w:rPr>
      <w:tblPr/>
      <w:tcPr>
        <w:tcBorders>
          <w:top w:val="double" w:sz="4" w:space="0" w:color="27AFA3" w:themeColor="accent1"/>
        </w:tcBorders>
      </w:tcPr>
    </w:tblStylePr>
    <w:tblStylePr w:type="firstCol">
      <w:rPr>
        <w:b/>
        <w:bCs/>
      </w:rPr>
    </w:tblStylePr>
    <w:tblStylePr w:type="lastCol">
      <w:rPr>
        <w:b/>
        <w:bCs/>
      </w:rPr>
    </w:tblStylePr>
    <w:tblStylePr w:type="band1Vert">
      <w:tblPr/>
      <w:tcPr>
        <w:shd w:val="clear" w:color="auto" w:fill="CEF4F0" w:themeFill="accent1" w:themeFillTint="33"/>
      </w:tcPr>
    </w:tblStylePr>
    <w:tblStylePr w:type="band1Horz">
      <w:tblPr/>
      <w:tcPr>
        <w:shd w:val="clear" w:color="auto" w:fill="CEF4F0" w:themeFill="accent1" w:themeFillTint="33"/>
      </w:tcPr>
    </w:tblStylePr>
  </w:style>
  <w:style w:type="character" w:styleId="FollowedHyperlink">
    <w:name w:val="FollowedHyperlink"/>
    <w:basedOn w:val="DefaultParagraphFont"/>
    <w:uiPriority w:val="99"/>
    <w:semiHidden/>
    <w:rsid w:val="00051F98"/>
    <w:rPr>
      <w:rFonts w:asciiTheme="minorHAnsi" w:hAnsiTheme="minorHAnsi"/>
      <w:color w:val="E96CA5" w:themeColor="followedHyperlink"/>
      <w:sz w:val="20"/>
      <w:u w:val="none"/>
      <w:bdr w:val="none" w:sz="0" w:space="0" w:color="auto"/>
    </w:rPr>
  </w:style>
  <w:style w:type="paragraph" w:styleId="TOC4">
    <w:name w:val="toc 4"/>
    <w:basedOn w:val="MisysTextSubHeadLv2"/>
    <w:next w:val="Normal"/>
    <w:autoRedefine/>
    <w:uiPriority w:val="39"/>
    <w:semiHidden/>
    <w:rsid w:val="00A87F28"/>
    <w:pPr>
      <w:tabs>
        <w:tab w:val="right" w:leader="dot" w:pos="7360"/>
      </w:tabs>
      <w:spacing w:after="100"/>
      <w:ind w:left="284"/>
    </w:pPr>
    <w:rPr>
      <w:b w:val="0"/>
      <w:sz w:val="20"/>
    </w:rPr>
  </w:style>
  <w:style w:type="paragraph" w:styleId="Title">
    <w:name w:val="Title"/>
    <w:basedOn w:val="MisysSectionHeadingLv1"/>
    <w:next w:val="Normal"/>
    <w:link w:val="TitleChar"/>
    <w:uiPriority w:val="10"/>
    <w:semiHidden/>
    <w:rsid w:val="004B5DE5"/>
  </w:style>
  <w:style w:type="numbering" w:customStyle="1" w:styleId="MisysListstyle">
    <w:name w:val="Misys List style"/>
    <w:uiPriority w:val="99"/>
    <w:rsid w:val="001B000E"/>
    <w:pPr>
      <w:numPr>
        <w:numId w:val="10"/>
      </w:numPr>
    </w:pPr>
  </w:style>
  <w:style w:type="character" w:customStyle="1" w:styleId="TitleChar">
    <w:name w:val="Title Char"/>
    <w:basedOn w:val="DefaultParagraphFont"/>
    <w:link w:val="Title"/>
    <w:uiPriority w:val="10"/>
    <w:semiHidden/>
    <w:rsid w:val="002835DF"/>
    <w:rPr>
      <w:rFonts w:asciiTheme="majorHAnsi" w:hAnsiTheme="majorHAnsi" w:cstheme="majorHAnsi"/>
      <w:b/>
      <w:sz w:val="32"/>
      <w:szCs w:val="36"/>
    </w:rPr>
  </w:style>
  <w:style w:type="paragraph" w:styleId="TOAHeading">
    <w:name w:val="toa heading"/>
    <w:basedOn w:val="Normal"/>
    <w:next w:val="Normal"/>
    <w:uiPriority w:val="99"/>
    <w:semiHidden/>
    <w:rsid w:val="003A5A43"/>
    <w:pPr>
      <w:spacing w:before="120"/>
    </w:pPr>
    <w:rPr>
      <w:rFonts w:asciiTheme="majorHAnsi" w:eastAsiaTheme="majorEastAsia" w:hAnsiTheme="majorHAnsi" w:cstheme="majorBidi"/>
      <w:b/>
      <w:bCs/>
      <w:color w:val="2AB5B2" w:themeColor="text2"/>
      <w:sz w:val="24"/>
      <w:szCs w:val="24"/>
    </w:rPr>
  </w:style>
  <w:style w:type="paragraph" w:styleId="TOC5">
    <w:name w:val="toc 5"/>
    <w:basedOn w:val="Normal"/>
    <w:next w:val="Normal"/>
    <w:autoRedefine/>
    <w:uiPriority w:val="39"/>
    <w:semiHidden/>
    <w:rsid w:val="00A87F28"/>
    <w:pPr>
      <w:spacing w:after="100"/>
      <w:ind w:left="800"/>
    </w:pPr>
    <w:rPr>
      <w:b/>
      <w:sz w:val="16"/>
    </w:rPr>
  </w:style>
  <w:style w:type="paragraph" w:styleId="TOC6">
    <w:name w:val="toc 6"/>
    <w:basedOn w:val="Normal"/>
    <w:next w:val="Normal"/>
    <w:autoRedefine/>
    <w:uiPriority w:val="39"/>
    <w:semiHidden/>
    <w:rsid w:val="00037184"/>
    <w:pPr>
      <w:spacing w:after="100"/>
      <w:ind w:left="1000"/>
    </w:pPr>
    <w:rPr>
      <w:sz w:val="16"/>
    </w:rPr>
  </w:style>
  <w:style w:type="paragraph" w:styleId="TOC7">
    <w:name w:val="toc 7"/>
    <w:basedOn w:val="Normal"/>
    <w:next w:val="Normal"/>
    <w:autoRedefine/>
    <w:uiPriority w:val="39"/>
    <w:semiHidden/>
    <w:rsid w:val="00A87F28"/>
    <w:pPr>
      <w:spacing w:after="100"/>
      <w:ind w:left="1200"/>
    </w:pPr>
    <w:rPr>
      <w:b/>
      <w:sz w:val="14"/>
    </w:rPr>
  </w:style>
  <w:style w:type="paragraph" w:styleId="TOC8">
    <w:name w:val="toc 8"/>
    <w:basedOn w:val="Normal"/>
    <w:next w:val="Normal"/>
    <w:autoRedefine/>
    <w:uiPriority w:val="39"/>
    <w:semiHidden/>
    <w:rsid w:val="00037184"/>
    <w:pPr>
      <w:spacing w:after="100"/>
      <w:ind w:left="1400"/>
    </w:pPr>
    <w:rPr>
      <w:sz w:val="14"/>
    </w:rPr>
  </w:style>
  <w:style w:type="paragraph" w:styleId="TOC9">
    <w:name w:val="toc 9"/>
    <w:basedOn w:val="Normal"/>
    <w:next w:val="Normal"/>
    <w:autoRedefine/>
    <w:uiPriority w:val="39"/>
    <w:semiHidden/>
    <w:rsid w:val="00037184"/>
    <w:pPr>
      <w:spacing w:after="100"/>
      <w:ind w:left="1600"/>
    </w:pPr>
    <w:rPr>
      <w:sz w:val="14"/>
    </w:rPr>
  </w:style>
  <w:style w:type="character" w:customStyle="1" w:styleId="Heading4Char">
    <w:name w:val="Heading 4 Char"/>
    <w:basedOn w:val="DefaultParagraphFont"/>
    <w:link w:val="Heading4"/>
    <w:uiPriority w:val="9"/>
    <w:semiHidden/>
    <w:rsid w:val="002835DF"/>
    <w:rPr>
      <w:rFonts w:asciiTheme="majorHAnsi" w:eastAsiaTheme="majorEastAsia" w:hAnsiTheme="majorHAnsi" w:cstheme="majorBidi"/>
      <w:b/>
      <w:bCs/>
      <w:iCs/>
      <w:color w:val="27AFA3" w:themeColor="accent1"/>
    </w:rPr>
  </w:style>
  <w:style w:type="character" w:customStyle="1" w:styleId="Heading5Char">
    <w:name w:val="Heading 5 Char"/>
    <w:basedOn w:val="DefaultParagraphFont"/>
    <w:link w:val="Heading5"/>
    <w:uiPriority w:val="9"/>
    <w:semiHidden/>
    <w:rsid w:val="002835DF"/>
    <w:rPr>
      <w:rFonts w:asciiTheme="majorHAnsi" w:eastAsiaTheme="majorEastAsia" w:hAnsiTheme="majorHAnsi" w:cstheme="majorBidi"/>
      <w:i/>
      <w:color w:val="27AFA3" w:themeColor="accent1"/>
    </w:rPr>
  </w:style>
  <w:style w:type="character" w:customStyle="1" w:styleId="Heading6Char">
    <w:name w:val="Heading 6 Char"/>
    <w:basedOn w:val="DefaultParagraphFont"/>
    <w:link w:val="Heading6"/>
    <w:uiPriority w:val="9"/>
    <w:semiHidden/>
    <w:rsid w:val="002835DF"/>
    <w:rPr>
      <w:rFonts w:asciiTheme="majorHAnsi" w:eastAsiaTheme="majorEastAsia" w:hAnsiTheme="majorHAnsi" w:cstheme="majorBidi"/>
      <w:b/>
      <w:iCs/>
      <w:color w:val="27AFA3" w:themeColor="accent1"/>
      <w:sz w:val="18"/>
    </w:rPr>
  </w:style>
  <w:style w:type="character" w:customStyle="1" w:styleId="Heading7Char">
    <w:name w:val="Heading 7 Char"/>
    <w:basedOn w:val="DefaultParagraphFont"/>
    <w:link w:val="Heading7"/>
    <w:uiPriority w:val="9"/>
    <w:semiHidden/>
    <w:rsid w:val="002835DF"/>
    <w:rPr>
      <w:rFonts w:asciiTheme="majorHAnsi" w:eastAsiaTheme="majorEastAsia" w:hAnsiTheme="majorHAnsi" w:cstheme="majorBidi"/>
      <w:i/>
      <w:iCs/>
      <w:color w:val="2AB5B2" w:themeColor="text2"/>
      <w:sz w:val="18"/>
    </w:rPr>
  </w:style>
  <w:style w:type="character" w:customStyle="1" w:styleId="Heading8Char">
    <w:name w:val="Heading 8 Char"/>
    <w:basedOn w:val="DefaultParagraphFont"/>
    <w:link w:val="Heading8"/>
    <w:uiPriority w:val="9"/>
    <w:semiHidden/>
    <w:rsid w:val="002835DF"/>
    <w:rPr>
      <w:rFonts w:asciiTheme="majorHAnsi" w:eastAsiaTheme="majorEastAsia" w:hAnsiTheme="majorHAnsi" w:cstheme="majorBidi"/>
      <w:b/>
      <w:color w:val="auto"/>
      <w:sz w:val="18"/>
    </w:rPr>
  </w:style>
  <w:style w:type="paragraph" w:styleId="MacroText">
    <w:name w:val="macro"/>
    <w:basedOn w:val="Normal"/>
    <w:link w:val="MacroTextChar"/>
    <w:autoRedefine/>
    <w:uiPriority w:val="99"/>
    <w:semiHidden/>
    <w:qFormat/>
    <w:rsid w:val="006877A1"/>
    <w:pPr>
      <w:tabs>
        <w:tab w:val="left" w:pos="576"/>
        <w:tab w:val="left" w:pos="1152"/>
        <w:tab w:val="left" w:pos="1728"/>
        <w:tab w:val="left" w:pos="2304"/>
        <w:tab w:val="left" w:pos="2880"/>
        <w:tab w:val="left" w:pos="3456"/>
        <w:tab w:val="left" w:pos="4032"/>
      </w:tabs>
    </w:pPr>
  </w:style>
  <w:style w:type="character" w:customStyle="1" w:styleId="MacroTextChar">
    <w:name w:val="Macro Text Char"/>
    <w:basedOn w:val="DefaultParagraphFont"/>
    <w:link w:val="MacroText"/>
    <w:uiPriority w:val="99"/>
    <w:semiHidden/>
    <w:rsid w:val="002835DF"/>
  </w:style>
  <w:style w:type="paragraph" w:customStyle="1" w:styleId="MisysTextBodyBulletPointLv2">
    <w:name w:val="Misys Text: Body Bullet Point Lv2"/>
    <w:basedOn w:val="MisysTextBodyBulletPointLv1"/>
    <w:autoRedefine/>
    <w:qFormat/>
    <w:rsid w:val="00752C38"/>
    <w:pPr>
      <w:numPr>
        <w:numId w:val="14"/>
      </w:numPr>
    </w:pPr>
  </w:style>
  <w:style w:type="character" w:customStyle="1" w:styleId="Heading9Char">
    <w:name w:val="Heading 9 Char"/>
    <w:basedOn w:val="DefaultParagraphFont"/>
    <w:link w:val="Heading9"/>
    <w:uiPriority w:val="9"/>
    <w:semiHidden/>
    <w:rsid w:val="002835DF"/>
    <w:rPr>
      <w:rFonts w:asciiTheme="majorHAnsi" w:eastAsiaTheme="majorEastAsia" w:hAnsiTheme="majorHAnsi" w:cstheme="majorBidi"/>
      <w:b/>
      <w:i/>
      <w:iCs/>
      <w:color w:val="838383" w:themeColor="text1" w:themeTint="99"/>
      <w:sz w:val="18"/>
    </w:rPr>
  </w:style>
  <w:style w:type="paragraph" w:styleId="Subtitle">
    <w:name w:val="Subtitle"/>
    <w:basedOn w:val="MisysSectionHeadingLv2"/>
    <w:next w:val="Normal"/>
    <w:link w:val="SubtitleChar"/>
    <w:autoRedefine/>
    <w:uiPriority w:val="11"/>
    <w:semiHidden/>
    <w:rsid w:val="004B5DE5"/>
    <w:pPr>
      <w:numPr>
        <w:ilvl w:val="1"/>
      </w:numPr>
    </w:pPr>
    <w:rPr>
      <w:rFonts w:eastAsiaTheme="majorEastAsia" w:cstheme="majorBidi"/>
      <w:iCs/>
      <w:color w:val="auto"/>
      <w:spacing w:val="15"/>
      <w:sz w:val="24"/>
      <w:szCs w:val="24"/>
    </w:rPr>
  </w:style>
  <w:style w:type="character" w:customStyle="1" w:styleId="SubtitleChar">
    <w:name w:val="Subtitle Char"/>
    <w:basedOn w:val="DefaultParagraphFont"/>
    <w:link w:val="Subtitle"/>
    <w:uiPriority w:val="11"/>
    <w:semiHidden/>
    <w:rsid w:val="002835DF"/>
    <w:rPr>
      <w:rFonts w:asciiTheme="majorHAnsi" w:eastAsiaTheme="majorEastAsia" w:hAnsiTheme="majorHAnsi" w:cstheme="majorBidi"/>
      <w:iCs/>
      <w:color w:val="auto"/>
      <w:spacing w:val="15"/>
      <w:sz w:val="24"/>
      <w:szCs w:val="24"/>
    </w:rPr>
  </w:style>
  <w:style w:type="character" w:styleId="SubtleEmphasis">
    <w:name w:val="Subtle Emphasis"/>
    <w:basedOn w:val="DefaultParagraphFont"/>
    <w:uiPriority w:val="19"/>
    <w:semiHidden/>
    <w:rsid w:val="004B5DE5"/>
    <w:rPr>
      <w:rFonts w:asciiTheme="minorHAnsi" w:hAnsiTheme="minorHAnsi"/>
      <w:i/>
      <w:iCs/>
      <w:color w:val="838383" w:themeColor="text1" w:themeTint="99"/>
      <w:sz w:val="20"/>
    </w:rPr>
  </w:style>
  <w:style w:type="character" w:styleId="Emphasis">
    <w:name w:val="Emphasis"/>
    <w:basedOn w:val="DefaultParagraphFont"/>
    <w:uiPriority w:val="20"/>
    <w:semiHidden/>
    <w:rsid w:val="004B5DE5"/>
    <w:rPr>
      <w:rFonts w:asciiTheme="minorHAnsi" w:hAnsiTheme="minorHAnsi"/>
      <w:i/>
      <w:iCs/>
      <w:color w:val="1F8785" w:themeColor="text2" w:themeShade="BF"/>
      <w:sz w:val="20"/>
    </w:rPr>
  </w:style>
  <w:style w:type="character" w:styleId="IntenseEmphasis">
    <w:name w:val="Intense Emphasis"/>
    <w:basedOn w:val="DefaultParagraphFont"/>
    <w:uiPriority w:val="21"/>
    <w:semiHidden/>
    <w:rsid w:val="004B5DE5"/>
    <w:rPr>
      <w:rFonts w:asciiTheme="minorHAnsi" w:hAnsiTheme="minorHAnsi"/>
      <w:b/>
      <w:bCs/>
      <w:i/>
      <w:iCs/>
      <w:color w:val="1F8785" w:themeColor="text2" w:themeShade="BF"/>
      <w:sz w:val="20"/>
    </w:rPr>
  </w:style>
  <w:style w:type="character" w:styleId="Strong">
    <w:name w:val="Strong"/>
    <w:basedOn w:val="DefaultParagraphFont"/>
    <w:uiPriority w:val="22"/>
    <w:semiHidden/>
    <w:rsid w:val="004B5DE5"/>
    <w:rPr>
      <w:rFonts w:asciiTheme="minorHAnsi" w:hAnsiTheme="minorHAnsi"/>
      <w:b/>
      <w:bCs/>
      <w:sz w:val="20"/>
    </w:rPr>
  </w:style>
  <w:style w:type="paragraph" w:styleId="Quote">
    <w:name w:val="Quote"/>
    <w:basedOn w:val="MisysPullQuote"/>
    <w:next w:val="Normal"/>
    <w:link w:val="QuoteChar"/>
    <w:uiPriority w:val="29"/>
    <w:semiHidden/>
    <w:rsid w:val="00A87F28"/>
    <w:rPr>
      <w:iCs/>
      <w:sz w:val="28"/>
    </w:rPr>
  </w:style>
  <w:style w:type="character" w:customStyle="1" w:styleId="QuoteChar">
    <w:name w:val="Quote Char"/>
    <w:basedOn w:val="DefaultParagraphFont"/>
    <w:link w:val="Quote"/>
    <w:uiPriority w:val="29"/>
    <w:semiHidden/>
    <w:rsid w:val="002835DF"/>
    <w:rPr>
      <w:rFonts w:asciiTheme="majorHAnsi" w:hAnsiTheme="majorHAnsi" w:cstheme="majorHAnsi"/>
      <w:iCs/>
      <w:color w:val="2AB5B2" w:themeColor="text2"/>
      <w:sz w:val="28"/>
    </w:rPr>
  </w:style>
  <w:style w:type="paragraph" w:styleId="IntenseQuote">
    <w:name w:val="Intense Quote"/>
    <w:basedOn w:val="MisysPullQuote"/>
    <w:next w:val="Normal"/>
    <w:link w:val="IntenseQuoteChar"/>
    <w:uiPriority w:val="30"/>
    <w:semiHidden/>
    <w:rsid w:val="00A87F28"/>
    <w:pPr>
      <w:spacing w:before="200" w:after="280"/>
      <w:ind w:left="936" w:right="936"/>
    </w:pPr>
    <w:rPr>
      <w:bCs/>
      <w:i/>
      <w:iCs/>
    </w:rPr>
  </w:style>
  <w:style w:type="character" w:customStyle="1" w:styleId="IntenseQuoteChar">
    <w:name w:val="Intense Quote Char"/>
    <w:basedOn w:val="DefaultParagraphFont"/>
    <w:link w:val="IntenseQuote"/>
    <w:uiPriority w:val="30"/>
    <w:semiHidden/>
    <w:rsid w:val="002835DF"/>
    <w:rPr>
      <w:rFonts w:asciiTheme="majorHAnsi" w:hAnsiTheme="majorHAnsi" w:cstheme="majorHAnsi"/>
      <w:bCs/>
      <w:i/>
      <w:iCs/>
      <w:color w:val="2AB5B2" w:themeColor="text2"/>
      <w:sz w:val="24"/>
    </w:rPr>
  </w:style>
  <w:style w:type="character" w:styleId="SubtleReference">
    <w:name w:val="Subtle Reference"/>
    <w:basedOn w:val="DefaultParagraphFont"/>
    <w:uiPriority w:val="31"/>
    <w:semiHidden/>
    <w:rsid w:val="00A87F28"/>
    <w:rPr>
      <w:smallCaps/>
      <w:color w:val="1F8785" w:themeColor="text2" w:themeShade="BF"/>
      <w:sz w:val="16"/>
      <w:u w:val="single"/>
      <w:bdr w:val="dotted" w:sz="4" w:space="0" w:color="auto"/>
    </w:rPr>
  </w:style>
  <w:style w:type="character" w:styleId="IntenseReference">
    <w:name w:val="Intense Reference"/>
    <w:basedOn w:val="DefaultParagraphFont"/>
    <w:uiPriority w:val="32"/>
    <w:semiHidden/>
    <w:rsid w:val="00A87F28"/>
    <w:rPr>
      <w:b/>
      <w:bCs/>
      <w:smallCaps/>
      <w:color w:val="1F8785" w:themeColor="text2" w:themeShade="BF"/>
      <w:spacing w:val="5"/>
      <w:sz w:val="16"/>
      <w:u w:val="single"/>
      <w:bdr w:val="dotted" w:sz="4" w:space="0" w:color="auto"/>
    </w:rPr>
  </w:style>
  <w:style w:type="character" w:styleId="BookTitle">
    <w:name w:val="Book Title"/>
    <w:basedOn w:val="DefaultParagraphFont"/>
    <w:uiPriority w:val="33"/>
    <w:semiHidden/>
    <w:rsid w:val="00A87F28"/>
    <w:rPr>
      <w:b/>
      <w:bCs/>
      <w:smallCaps/>
      <w:color w:val="313131" w:themeColor="text1"/>
      <w:spacing w:val="5"/>
      <w:sz w:val="16"/>
    </w:rPr>
  </w:style>
  <w:style w:type="paragraph" w:styleId="ListParagraph">
    <w:name w:val="List Paragraph"/>
    <w:basedOn w:val="Normal"/>
    <w:uiPriority w:val="34"/>
    <w:semiHidden/>
    <w:rsid w:val="00A87F28"/>
    <w:pPr>
      <w:ind w:left="720"/>
      <w:contextualSpacing/>
    </w:pPr>
  </w:style>
  <w:style w:type="paragraph" w:styleId="Caption">
    <w:name w:val="caption"/>
    <w:basedOn w:val="Normal"/>
    <w:next w:val="Normal"/>
    <w:uiPriority w:val="35"/>
    <w:semiHidden/>
    <w:qFormat/>
    <w:rsid w:val="00A87F28"/>
    <w:pPr>
      <w:spacing w:after="200"/>
    </w:pPr>
    <w:rPr>
      <w:b/>
      <w:bCs/>
      <w:color w:val="auto"/>
      <w:sz w:val="16"/>
      <w:szCs w:val="18"/>
    </w:rPr>
  </w:style>
  <w:style w:type="paragraph" w:styleId="Bibliography">
    <w:name w:val="Bibliography"/>
    <w:basedOn w:val="Normal"/>
    <w:next w:val="Normal"/>
    <w:uiPriority w:val="37"/>
    <w:semiHidden/>
    <w:rsid w:val="00A87F28"/>
  </w:style>
  <w:style w:type="paragraph" w:styleId="BlockText">
    <w:name w:val="Block Text"/>
    <w:basedOn w:val="Normal"/>
    <w:uiPriority w:val="99"/>
    <w:semiHidden/>
    <w:qFormat/>
    <w:rsid w:val="00A87F28"/>
    <w:pPr>
      <w:pBdr>
        <w:top w:val="dotted" w:sz="4" w:space="10" w:color="auto"/>
        <w:left w:val="dotted" w:sz="4" w:space="10" w:color="auto"/>
        <w:bottom w:val="dotted" w:sz="4" w:space="10" w:color="auto"/>
        <w:right w:val="dotted" w:sz="4" w:space="10" w:color="auto"/>
      </w:pBdr>
      <w:ind w:left="1152" w:right="1152"/>
    </w:pPr>
    <w:rPr>
      <w:b/>
      <w:iCs/>
      <w:color w:val="27AFA3" w:themeColor="accent1"/>
    </w:rPr>
  </w:style>
  <w:style w:type="paragraph" w:styleId="BodyText">
    <w:name w:val="Body Text"/>
    <w:basedOn w:val="MisysTextBody"/>
    <w:next w:val="MisysTextBody"/>
    <w:link w:val="BodyTextChar"/>
    <w:uiPriority w:val="99"/>
    <w:semiHidden/>
    <w:rsid w:val="00A87F28"/>
  </w:style>
  <w:style w:type="character" w:customStyle="1" w:styleId="BodyTextChar">
    <w:name w:val="Body Text Char"/>
    <w:basedOn w:val="DefaultParagraphFont"/>
    <w:link w:val="BodyText"/>
    <w:uiPriority w:val="99"/>
    <w:semiHidden/>
    <w:rsid w:val="002835DF"/>
    <w:rPr>
      <w:rFonts w:asciiTheme="majorHAnsi" w:hAnsiTheme="majorHAnsi" w:cstheme="majorHAnsi"/>
    </w:rPr>
  </w:style>
  <w:style w:type="paragraph" w:styleId="BodyText2">
    <w:name w:val="Body Text 2"/>
    <w:basedOn w:val="MisysTextBody"/>
    <w:link w:val="BodyText2Char"/>
    <w:uiPriority w:val="99"/>
    <w:semiHidden/>
    <w:rsid w:val="00A87F28"/>
    <w:pPr>
      <w:spacing w:line="480" w:lineRule="auto"/>
    </w:pPr>
    <w:rPr>
      <w:sz w:val="16"/>
    </w:rPr>
  </w:style>
  <w:style w:type="character" w:customStyle="1" w:styleId="BodyText2Char">
    <w:name w:val="Body Text 2 Char"/>
    <w:basedOn w:val="DefaultParagraphFont"/>
    <w:link w:val="BodyText2"/>
    <w:uiPriority w:val="99"/>
    <w:semiHidden/>
    <w:rsid w:val="002835DF"/>
    <w:rPr>
      <w:rFonts w:asciiTheme="majorHAnsi" w:hAnsiTheme="majorHAnsi" w:cstheme="majorHAnsi"/>
      <w:sz w:val="16"/>
    </w:rPr>
  </w:style>
  <w:style w:type="paragraph" w:styleId="BodyText3">
    <w:name w:val="Body Text 3"/>
    <w:basedOn w:val="MisysTextBody"/>
    <w:link w:val="BodyText3Char"/>
    <w:uiPriority w:val="99"/>
    <w:semiHidden/>
    <w:rsid w:val="00A87F28"/>
    <w:rPr>
      <w:i/>
      <w:sz w:val="16"/>
      <w:szCs w:val="16"/>
    </w:rPr>
  </w:style>
  <w:style w:type="character" w:customStyle="1" w:styleId="BodyText3Char">
    <w:name w:val="Body Text 3 Char"/>
    <w:basedOn w:val="DefaultParagraphFont"/>
    <w:link w:val="BodyText3"/>
    <w:uiPriority w:val="99"/>
    <w:semiHidden/>
    <w:rsid w:val="002835DF"/>
    <w:rPr>
      <w:rFonts w:asciiTheme="majorHAnsi" w:hAnsiTheme="majorHAnsi" w:cstheme="majorHAnsi"/>
      <w:i/>
      <w:sz w:val="16"/>
      <w:szCs w:val="16"/>
    </w:rPr>
  </w:style>
  <w:style w:type="paragraph" w:styleId="BodyTextFirstIndent">
    <w:name w:val="Body Text First Indent"/>
    <w:basedOn w:val="MisysTextBody"/>
    <w:link w:val="BodyTextFirstIndentChar"/>
    <w:uiPriority w:val="99"/>
    <w:semiHidden/>
    <w:rsid w:val="00A87F28"/>
    <w:pPr>
      <w:tabs>
        <w:tab w:val="clear" w:pos="3680"/>
      </w:tabs>
      <w:spacing w:after="0"/>
      <w:ind w:firstLine="360"/>
    </w:pPr>
    <w:rPr>
      <w:rFonts w:asciiTheme="minorHAnsi" w:hAnsiTheme="minorHAnsi" w:cstheme="minorBidi"/>
      <w:szCs w:val="22"/>
    </w:rPr>
  </w:style>
  <w:style w:type="character" w:customStyle="1" w:styleId="BodyTextFirstIndentChar">
    <w:name w:val="Body Text First Indent Char"/>
    <w:basedOn w:val="BodyTextChar"/>
    <w:link w:val="BodyTextFirstIndent"/>
    <w:uiPriority w:val="99"/>
    <w:semiHidden/>
    <w:rsid w:val="002835DF"/>
    <w:rPr>
      <w:rFonts w:asciiTheme="majorHAnsi" w:hAnsiTheme="majorHAnsi" w:cstheme="majorHAnsi"/>
      <w:szCs w:val="22"/>
    </w:rPr>
  </w:style>
  <w:style w:type="paragraph" w:styleId="BodyTextIndent">
    <w:name w:val="Body Text Indent"/>
    <w:basedOn w:val="MisysTextBody"/>
    <w:link w:val="BodyTextIndentChar"/>
    <w:uiPriority w:val="99"/>
    <w:semiHidden/>
    <w:rsid w:val="00051F98"/>
    <w:pPr>
      <w:ind w:left="283"/>
    </w:pPr>
  </w:style>
  <w:style w:type="character" w:customStyle="1" w:styleId="BodyTextIndentChar">
    <w:name w:val="Body Text Indent Char"/>
    <w:basedOn w:val="DefaultParagraphFont"/>
    <w:link w:val="BodyTextIndent"/>
    <w:uiPriority w:val="99"/>
    <w:semiHidden/>
    <w:rsid w:val="002835DF"/>
    <w:rPr>
      <w:rFonts w:asciiTheme="majorHAnsi" w:hAnsiTheme="majorHAnsi" w:cstheme="majorHAnsi"/>
    </w:rPr>
  </w:style>
  <w:style w:type="paragraph" w:styleId="BodyTextFirstIndent2">
    <w:name w:val="Body Text First Indent 2"/>
    <w:basedOn w:val="MisysTextBody"/>
    <w:link w:val="BodyTextFirstIndent2Char"/>
    <w:uiPriority w:val="99"/>
    <w:semiHidden/>
    <w:rsid w:val="00051F98"/>
    <w:pPr>
      <w:spacing w:after="0"/>
      <w:ind w:left="360" w:firstLine="360"/>
    </w:pPr>
  </w:style>
  <w:style w:type="character" w:customStyle="1" w:styleId="BodyTextFirstIndent2Char">
    <w:name w:val="Body Text First Indent 2 Char"/>
    <w:basedOn w:val="BodyTextIndentChar"/>
    <w:link w:val="BodyTextFirstIndent2"/>
    <w:uiPriority w:val="99"/>
    <w:semiHidden/>
    <w:rsid w:val="002835DF"/>
    <w:rPr>
      <w:rFonts w:asciiTheme="majorHAnsi" w:hAnsiTheme="majorHAnsi" w:cstheme="majorHAnsi"/>
    </w:rPr>
  </w:style>
  <w:style w:type="paragraph" w:styleId="BodyTextIndent2">
    <w:name w:val="Body Text Indent 2"/>
    <w:basedOn w:val="MisysTextBody"/>
    <w:link w:val="BodyTextIndent2Char"/>
    <w:uiPriority w:val="99"/>
    <w:semiHidden/>
    <w:rsid w:val="00051F98"/>
    <w:pPr>
      <w:spacing w:line="480" w:lineRule="auto"/>
      <w:ind w:left="283"/>
    </w:pPr>
    <w:rPr>
      <w:sz w:val="16"/>
    </w:rPr>
  </w:style>
  <w:style w:type="character" w:customStyle="1" w:styleId="BodyTextIndent2Char">
    <w:name w:val="Body Text Indent 2 Char"/>
    <w:basedOn w:val="DefaultParagraphFont"/>
    <w:link w:val="BodyTextIndent2"/>
    <w:uiPriority w:val="99"/>
    <w:semiHidden/>
    <w:rsid w:val="002835DF"/>
    <w:rPr>
      <w:rFonts w:asciiTheme="majorHAnsi" w:hAnsiTheme="majorHAnsi" w:cstheme="majorHAnsi"/>
      <w:sz w:val="16"/>
    </w:rPr>
  </w:style>
  <w:style w:type="paragraph" w:styleId="BodyTextIndent3">
    <w:name w:val="Body Text Indent 3"/>
    <w:basedOn w:val="MisysTextBody"/>
    <w:link w:val="BodyTextIndent3Char"/>
    <w:uiPriority w:val="99"/>
    <w:semiHidden/>
    <w:rsid w:val="00051F98"/>
    <w:pPr>
      <w:ind w:left="283"/>
    </w:pPr>
    <w:rPr>
      <w:sz w:val="14"/>
      <w:szCs w:val="16"/>
    </w:rPr>
  </w:style>
  <w:style w:type="character" w:customStyle="1" w:styleId="BodyTextIndent3Char">
    <w:name w:val="Body Text Indent 3 Char"/>
    <w:basedOn w:val="DefaultParagraphFont"/>
    <w:link w:val="BodyTextIndent3"/>
    <w:uiPriority w:val="99"/>
    <w:semiHidden/>
    <w:rsid w:val="002835DF"/>
    <w:rPr>
      <w:rFonts w:asciiTheme="majorHAnsi" w:hAnsiTheme="majorHAnsi" w:cstheme="majorHAnsi"/>
      <w:sz w:val="14"/>
      <w:szCs w:val="16"/>
    </w:rPr>
  </w:style>
  <w:style w:type="paragraph" w:styleId="Closing">
    <w:name w:val="Closing"/>
    <w:basedOn w:val="MisysTextBody"/>
    <w:link w:val="ClosingChar"/>
    <w:uiPriority w:val="99"/>
    <w:semiHidden/>
    <w:rsid w:val="00051F98"/>
    <w:pPr>
      <w:ind w:left="4252"/>
    </w:pPr>
    <w:rPr>
      <w:b/>
      <w:color w:val="155A58" w:themeColor="text2" w:themeShade="80"/>
    </w:rPr>
  </w:style>
  <w:style w:type="character" w:customStyle="1" w:styleId="ClosingChar">
    <w:name w:val="Closing Char"/>
    <w:basedOn w:val="DefaultParagraphFont"/>
    <w:link w:val="Closing"/>
    <w:uiPriority w:val="99"/>
    <w:semiHidden/>
    <w:rsid w:val="002835DF"/>
    <w:rPr>
      <w:rFonts w:asciiTheme="majorHAnsi" w:hAnsiTheme="majorHAnsi" w:cstheme="majorHAnsi"/>
      <w:b/>
      <w:color w:val="155A58" w:themeColor="text2" w:themeShade="80"/>
    </w:rPr>
  </w:style>
  <w:style w:type="paragraph" w:styleId="Date">
    <w:name w:val="Date"/>
    <w:basedOn w:val="Normal"/>
    <w:next w:val="Normal"/>
    <w:link w:val="DateChar"/>
    <w:uiPriority w:val="99"/>
    <w:semiHidden/>
    <w:rsid w:val="00051F98"/>
  </w:style>
  <w:style w:type="character" w:customStyle="1" w:styleId="DateChar">
    <w:name w:val="Date Char"/>
    <w:basedOn w:val="DefaultParagraphFont"/>
    <w:link w:val="Date"/>
    <w:uiPriority w:val="99"/>
    <w:semiHidden/>
    <w:rsid w:val="002835DF"/>
  </w:style>
  <w:style w:type="paragraph" w:styleId="DocumentMap">
    <w:name w:val="Document Map"/>
    <w:basedOn w:val="Normal"/>
    <w:link w:val="DocumentMapChar"/>
    <w:uiPriority w:val="99"/>
    <w:semiHidden/>
    <w:rsid w:val="00051F98"/>
    <w:rPr>
      <w:rFonts w:cs="Tahoma"/>
      <w:color w:val="auto"/>
      <w:sz w:val="16"/>
      <w:szCs w:val="16"/>
    </w:rPr>
  </w:style>
  <w:style w:type="character" w:customStyle="1" w:styleId="DocumentMapChar">
    <w:name w:val="Document Map Char"/>
    <w:basedOn w:val="DefaultParagraphFont"/>
    <w:link w:val="DocumentMap"/>
    <w:uiPriority w:val="99"/>
    <w:semiHidden/>
    <w:rsid w:val="002835DF"/>
    <w:rPr>
      <w:rFonts w:cs="Tahoma"/>
      <w:color w:val="auto"/>
      <w:sz w:val="16"/>
      <w:szCs w:val="16"/>
    </w:rPr>
  </w:style>
  <w:style w:type="paragraph" w:styleId="E-mailSignature">
    <w:name w:val="E-mail Signature"/>
    <w:basedOn w:val="Normal"/>
    <w:link w:val="E-mailSignatureChar"/>
    <w:uiPriority w:val="99"/>
    <w:semiHidden/>
    <w:rsid w:val="00051F98"/>
  </w:style>
  <w:style w:type="character" w:customStyle="1" w:styleId="E-mailSignatureChar">
    <w:name w:val="E-mail Signature Char"/>
    <w:basedOn w:val="DefaultParagraphFont"/>
    <w:link w:val="E-mailSignature"/>
    <w:uiPriority w:val="99"/>
    <w:semiHidden/>
    <w:rsid w:val="002835DF"/>
  </w:style>
  <w:style w:type="character" w:styleId="EndnoteReference">
    <w:name w:val="endnote reference"/>
    <w:basedOn w:val="DefaultParagraphFont"/>
    <w:uiPriority w:val="99"/>
    <w:semiHidden/>
    <w:rsid w:val="00051F98"/>
    <w:rPr>
      <w:rFonts w:asciiTheme="minorHAnsi" w:hAnsiTheme="minorHAnsi"/>
      <w:b/>
      <w:color w:val="155A58" w:themeColor="text2" w:themeShade="80"/>
      <w:sz w:val="16"/>
      <w:vertAlign w:val="superscript"/>
    </w:rPr>
  </w:style>
  <w:style w:type="paragraph" w:styleId="EndnoteText">
    <w:name w:val="endnote text"/>
    <w:basedOn w:val="Normal"/>
    <w:link w:val="EndnoteTextChar"/>
    <w:uiPriority w:val="99"/>
    <w:semiHidden/>
    <w:rsid w:val="00051F98"/>
    <w:rPr>
      <w:sz w:val="16"/>
    </w:rPr>
  </w:style>
  <w:style w:type="character" w:customStyle="1" w:styleId="EndnoteTextChar">
    <w:name w:val="Endnote Text Char"/>
    <w:basedOn w:val="DefaultParagraphFont"/>
    <w:link w:val="EndnoteText"/>
    <w:uiPriority w:val="99"/>
    <w:semiHidden/>
    <w:rsid w:val="002835DF"/>
    <w:rPr>
      <w:sz w:val="16"/>
    </w:rPr>
  </w:style>
  <w:style w:type="paragraph" w:styleId="EnvelopeAddress">
    <w:name w:val="envelope address"/>
    <w:basedOn w:val="Normal"/>
    <w:uiPriority w:val="99"/>
    <w:semiHidden/>
    <w:rsid w:val="00051F98"/>
    <w:pPr>
      <w:framePr w:w="7920" w:h="1980" w:hRule="exact" w:hSpace="180" w:wrap="auto" w:hAnchor="page" w:xAlign="center" w:yAlign="bottom"/>
      <w:ind w:left="2880"/>
    </w:pPr>
    <w:rPr>
      <w:rFonts w:asciiTheme="majorHAnsi" w:eastAsiaTheme="majorEastAsia" w:hAnsiTheme="majorHAnsi" w:cstheme="majorBidi"/>
      <w:sz w:val="24"/>
      <w:szCs w:val="24"/>
    </w:rPr>
  </w:style>
  <w:style w:type="character" w:styleId="FootnoteReference">
    <w:name w:val="footnote reference"/>
    <w:basedOn w:val="DefaultParagraphFont"/>
    <w:uiPriority w:val="99"/>
    <w:semiHidden/>
    <w:rsid w:val="00051F98"/>
    <w:rPr>
      <w:rFonts w:asciiTheme="minorHAnsi" w:hAnsiTheme="minorHAnsi"/>
      <w:b/>
      <w:sz w:val="20"/>
      <w:vertAlign w:val="superscript"/>
    </w:rPr>
  </w:style>
  <w:style w:type="paragraph" w:styleId="FootnoteText">
    <w:name w:val="footnote text"/>
    <w:basedOn w:val="Normal"/>
    <w:link w:val="FootnoteTextChar"/>
    <w:uiPriority w:val="99"/>
    <w:semiHidden/>
    <w:rsid w:val="00051F98"/>
  </w:style>
  <w:style w:type="character" w:customStyle="1" w:styleId="FootnoteTextChar">
    <w:name w:val="Footnote Text Char"/>
    <w:basedOn w:val="DefaultParagraphFont"/>
    <w:link w:val="FootnoteText"/>
    <w:uiPriority w:val="99"/>
    <w:semiHidden/>
    <w:rsid w:val="002835DF"/>
  </w:style>
  <w:style w:type="character" w:styleId="HTMLAcronym">
    <w:name w:val="HTML Acronym"/>
    <w:basedOn w:val="DefaultParagraphFont"/>
    <w:uiPriority w:val="99"/>
    <w:semiHidden/>
    <w:rsid w:val="00051F98"/>
    <w:rPr>
      <w:rFonts w:asciiTheme="minorHAnsi" w:hAnsiTheme="minorHAnsi"/>
      <w:sz w:val="20"/>
    </w:rPr>
  </w:style>
  <w:style w:type="paragraph" w:styleId="HTMLAddress">
    <w:name w:val="HTML Address"/>
    <w:basedOn w:val="Normal"/>
    <w:link w:val="HTMLAddressChar"/>
    <w:uiPriority w:val="99"/>
    <w:semiHidden/>
    <w:rsid w:val="00051F98"/>
    <w:rPr>
      <w:i/>
      <w:iCs/>
    </w:rPr>
  </w:style>
  <w:style w:type="character" w:customStyle="1" w:styleId="HTMLAddressChar">
    <w:name w:val="HTML Address Char"/>
    <w:basedOn w:val="DefaultParagraphFont"/>
    <w:link w:val="HTMLAddress"/>
    <w:uiPriority w:val="99"/>
    <w:semiHidden/>
    <w:rsid w:val="002835DF"/>
    <w:rPr>
      <w:i/>
      <w:iCs/>
    </w:rPr>
  </w:style>
  <w:style w:type="character" w:styleId="HTMLCite">
    <w:name w:val="HTML Cite"/>
    <w:basedOn w:val="DefaultParagraphFont"/>
    <w:uiPriority w:val="99"/>
    <w:semiHidden/>
    <w:rsid w:val="00051F98"/>
    <w:rPr>
      <w:rFonts w:asciiTheme="minorHAnsi" w:hAnsiTheme="minorHAnsi"/>
      <w:i/>
      <w:iCs/>
      <w:sz w:val="20"/>
    </w:rPr>
  </w:style>
  <w:style w:type="character" w:styleId="HTMLCode">
    <w:name w:val="HTML Code"/>
    <w:basedOn w:val="DefaultParagraphFont"/>
    <w:uiPriority w:val="99"/>
    <w:semiHidden/>
    <w:rsid w:val="00051F98"/>
    <w:rPr>
      <w:rFonts w:asciiTheme="minorHAnsi" w:hAnsiTheme="minorHAnsi" w:cs="Consolas"/>
      <w:color w:val="ACACAC" w:themeColor="text1" w:themeTint="66"/>
      <w:sz w:val="20"/>
      <w:szCs w:val="20"/>
    </w:rPr>
  </w:style>
  <w:style w:type="character" w:styleId="HTMLDefinition">
    <w:name w:val="HTML Definition"/>
    <w:basedOn w:val="DefaultParagraphFont"/>
    <w:uiPriority w:val="99"/>
    <w:semiHidden/>
    <w:rsid w:val="00051F98"/>
    <w:rPr>
      <w:i/>
      <w:iCs/>
      <w:color w:val="838383" w:themeColor="text1" w:themeTint="99"/>
    </w:rPr>
  </w:style>
  <w:style w:type="paragraph" w:styleId="Index1">
    <w:name w:val="index 1"/>
    <w:basedOn w:val="Normal"/>
    <w:next w:val="Normal"/>
    <w:autoRedefine/>
    <w:uiPriority w:val="99"/>
    <w:semiHidden/>
    <w:rsid w:val="00051F98"/>
    <w:pPr>
      <w:ind w:left="200" w:hanging="200"/>
    </w:pPr>
  </w:style>
  <w:style w:type="paragraph" w:styleId="IndexHeading">
    <w:name w:val="index heading"/>
    <w:basedOn w:val="Normal"/>
    <w:next w:val="Index1"/>
    <w:uiPriority w:val="99"/>
    <w:semiHidden/>
    <w:rsid w:val="00051F98"/>
    <w:rPr>
      <w:rFonts w:asciiTheme="majorHAnsi" w:eastAsiaTheme="majorEastAsia" w:hAnsiTheme="majorHAnsi" w:cstheme="majorBidi"/>
      <w:b/>
      <w:bCs/>
      <w:color w:val="2AB5B2" w:themeColor="text2"/>
    </w:rPr>
  </w:style>
  <w:style w:type="character" w:styleId="LineNumber">
    <w:name w:val="line number"/>
    <w:basedOn w:val="DefaultParagraphFont"/>
    <w:uiPriority w:val="99"/>
    <w:semiHidden/>
    <w:rsid w:val="00051F98"/>
    <w:rPr>
      <w:rFonts w:asciiTheme="minorHAnsi" w:hAnsiTheme="minorHAnsi"/>
      <w:sz w:val="20"/>
    </w:rPr>
  </w:style>
  <w:style w:type="paragraph" w:styleId="MessageHeader">
    <w:name w:val="Message Header"/>
    <w:basedOn w:val="Normal"/>
    <w:link w:val="MessageHeaderChar"/>
    <w:uiPriority w:val="99"/>
    <w:semiHidden/>
    <w:rsid w:val="00051F98"/>
    <w:pPr>
      <w:pBdr>
        <w:top w:val="dotted" w:sz="4" w:space="1" w:color="D5D5D5" w:themeColor="text1" w:themeTint="33"/>
        <w:left w:val="dotted" w:sz="4" w:space="1" w:color="D5D5D5" w:themeColor="text1" w:themeTint="33"/>
        <w:bottom w:val="dotted" w:sz="4" w:space="1" w:color="D5D5D5" w:themeColor="text1" w:themeTint="33"/>
        <w:right w:val="dotted" w:sz="4" w:space="1" w:color="D5D5D5" w:themeColor="text1" w:themeTint="33"/>
      </w:pBdr>
      <w:shd w:val="pct20" w:color="auto" w:fill="auto"/>
      <w:ind w:left="1134" w:hanging="1134"/>
    </w:pPr>
    <w:rPr>
      <w:rFonts w:asciiTheme="majorHAnsi" w:eastAsiaTheme="majorEastAsia" w:hAnsiTheme="majorHAnsi" w:cstheme="majorBidi"/>
      <w:b/>
      <w:sz w:val="24"/>
      <w:szCs w:val="24"/>
    </w:rPr>
  </w:style>
  <w:style w:type="character" w:customStyle="1" w:styleId="MessageHeaderChar">
    <w:name w:val="Message Header Char"/>
    <w:basedOn w:val="DefaultParagraphFont"/>
    <w:link w:val="MessageHeader"/>
    <w:uiPriority w:val="99"/>
    <w:semiHidden/>
    <w:rsid w:val="002835DF"/>
    <w:rPr>
      <w:rFonts w:asciiTheme="majorHAnsi" w:eastAsiaTheme="majorEastAsia" w:hAnsiTheme="majorHAnsi" w:cstheme="majorBidi"/>
      <w:b/>
      <w:sz w:val="24"/>
      <w:szCs w:val="24"/>
      <w:shd w:val="pct20" w:color="auto" w:fill="auto"/>
    </w:rPr>
  </w:style>
  <w:style w:type="paragraph" w:styleId="NormalWeb">
    <w:name w:val="Normal (Web)"/>
    <w:basedOn w:val="Normal"/>
    <w:uiPriority w:val="99"/>
    <w:semiHidden/>
    <w:rsid w:val="00051F98"/>
    <w:rPr>
      <w:rFonts w:cs="Times New Roman"/>
      <w:sz w:val="24"/>
      <w:szCs w:val="24"/>
    </w:rPr>
  </w:style>
  <w:style w:type="character" w:styleId="PageNumber">
    <w:name w:val="page number"/>
    <w:basedOn w:val="DefaultParagraphFont"/>
    <w:uiPriority w:val="99"/>
    <w:semiHidden/>
    <w:rsid w:val="00051F98"/>
    <w:rPr>
      <w:rFonts w:asciiTheme="minorHAnsi" w:hAnsiTheme="minorHAnsi"/>
      <w:sz w:val="20"/>
    </w:rPr>
  </w:style>
  <w:style w:type="paragraph" w:styleId="PlainText">
    <w:name w:val="Plain Text"/>
    <w:basedOn w:val="Normal"/>
    <w:link w:val="PlainTextChar"/>
    <w:uiPriority w:val="99"/>
    <w:semiHidden/>
    <w:rsid w:val="00051F98"/>
    <w:rPr>
      <w:rFonts w:cs="Consolas"/>
      <w:szCs w:val="21"/>
    </w:rPr>
  </w:style>
  <w:style w:type="character" w:customStyle="1" w:styleId="PlainTextChar">
    <w:name w:val="Plain Text Char"/>
    <w:basedOn w:val="DefaultParagraphFont"/>
    <w:link w:val="PlainText"/>
    <w:uiPriority w:val="99"/>
    <w:semiHidden/>
    <w:rsid w:val="002835DF"/>
    <w:rPr>
      <w:rFonts w:cs="Consolas"/>
      <w:szCs w:val="21"/>
    </w:rPr>
  </w:style>
  <w:style w:type="paragraph" w:styleId="Salutation">
    <w:name w:val="Salutation"/>
    <w:basedOn w:val="Normal"/>
    <w:next w:val="Normal"/>
    <w:link w:val="SalutationChar"/>
    <w:uiPriority w:val="99"/>
    <w:semiHidden/>
    <w:rsid w:val="00051F98"/>
  </w:style>
  <w:style w:type="character" w:customStyle="1" w:styleId="SalutationChar">
    <w:name w:val="Salutation Char"/>
    <w:basedOn w:val="DefaultParagraphFont"/>
    <w:link w:val="Salutation"/>
    <w:uiPriority w:val="99"/>
    <w:semiHidden/>
    <w:rsid w:val="002835DF"/>
  </w:style>
  <w:style w:type="paragraph" w:styleId="Signature">
    <w:name w:val="Signature"/>
    <w:basedOn w:val="Normal"/>
    <w:link w:val="SignatureChar"/>
    <w:uiPriority w:val="99"/>
    <w:semiHidden/>
    <w:rsid w:val="009E394A"/>
    <w:pPr>
      <w:ind w:left="4252"/>
    </w:pPr>
    <w:rPr>
      <w:i/>
    </w:rPr>
  </w:style>
  <w:style w:type="character" w:customStyle="1" w:styleId="SignatureChar">
    <w:name w:val="Signature Char"/>
    <w:basedOn w:val="DefaultParagraphFont"/>
    <w:link w:val="Signature"/>
    <w:uiPriority w:val="99"/>
    <w:semiHidden/>
    <w:rsid w:val="002835DF"/>
    <w:rPr>
      <w:i/>
    </w:rPr>
  </w:style>
  <w:style w:type="paragraph" w:customStyle="1" w:styleId="MisysTextBodyBulletPointLv3">
    <w:name w:val="Misys Text: Body Bullet Point Lv3"/>
    <w:basedOn w:val="MisysTextBodyBulletPointLv2"/>
    <w:autoRedefine/>
    <w:qFormat/>
    <w:rsid w:val="005860BA"/>
    <w:pPr>
      <w:numPr>
        <w:numId w:val="34"/>
      </w:numPr>
      <w:ind w:left="851" w:hanging="284"/>
    </w:pPr>
  </w:style>
  <w:style w:type="paragraph" w:customStyle="1" w:styleId="MisysTextBodyBulletPointLv4">
    <w:name w:val="Misys Text: Body Bullet Point Lv4"/>
    <w:basedOn w:val="MisysTextBodyBulletPointLv3"/>
    <w:autoRedefine/>
    <w:qFormat/>
    <w:rsid w:val="005860BA"/>
    <w:pPr>
      <w:numPr>
        <w:numId w:val="35"/>
      </w:numPr>
    </w:pPr>
  </w:style>
  <w:style w:type="table" w:styleId="MediumShading1-Accent4">
    <w:name w:val="Medium Shading 1 Accent 4"/>
    <w:basedOn w:val="TableNormal"/>
    <w:uiPriority w:val="63"/>
    <w:rsid w:val="00067C78"/>
    <w:pPr>
      <w:spacing w:after="0" w:line="240" w:lineRule="auto"/>
    </w:pPr>
    <w:tblPr>
      <w:tblStyleRowBandSize w:val="1"/>
      <w:tblStyleColBandSize w:val="1"/>
      <w:tbl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single" w:sz="8" w:space="0" w:color="A499C8" w:themeColor="accent4" w:themeTint="BF"/>
      </w:tblBorders>
    </w:tblPr>
    <w:tblStylePr w:type="firstRow">
      <w:pPr>
        <w:spacing w:before="0" w:after="0" w:line="240" w:lineRule="auto"/>
      </w:pPr>
      <w:rPr>
        <w:b/>
        <w:bCs/>
        <w:color w:val="FFFFFF" w:themeColor="background1"/>
      </w:rPr>
      <w:tblPr/>
      <w:tcPr>
        <w:tc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shd w:val="clear" w:color="auto" w:fill="8678B6" w:themeFill="accent4"/>
      </w:tcPr>
    </w:tblStylePr>
    <w:tblStylePr w:type="lastRow">
      <w:pPr>
        <w:spacing w:before="0" w:after="0" w:line="240" w:lineRule="auto"/>
      </w:pPr>
      <w:rPr>
        <w:b/>
        <w:bCs/>
      </w:rPr>
      <w:tblPr/>
      <w:tcPr>
        <w:tcBorders>
          <w:top w:val="double" w:sz="6"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tcPr>
    </w:tblStylePr>
    <w:tblStylePr w:type="firstCol">
      <w:rPr>
        <w:b/>
        <w:bCs/>
      </w:rPr>
    </w:tblStylePr>
    <w:tblStylePr w:type="lastCol">
      <w:rPr>
        <w:b/>
        <w:bCs/>
      </w:rPr>
    </w:tblStylePr>
    <w:tblStylePr w:type="band1Vert">
      <w:tblPr/>
      <w:tcPr>
        <w:shd w:val="clear" w:color="auto" w:fill="E0DDED" w:themeFill="accent4" w:themeFillTint="3F"/>
      </w:tcPr>
    </w:tblStylePr>
    <w:tblStylePr w:type="band1Horz">
      <w:tblPr/>
      <w:tcPr>
        <w:tcBorders>
          <w:insideH w:val="nil"/>
          <w:insideV w:val="nil"/>
        </w:tcBorders>
        <w:shd w:val="clear" w:color="auto" w:fill="E0DDED" w:themeFill="accent4"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313131" w:themeColor="text1"/>
        <w:lang w:val="en-GB" w:eastAsia="en-US" w:bidi="ar-SA"/>
      </w:rPr>
    </w:rPrDefault>
    <w:pPrDefault>
      <w:pPr>
        <w:spacing w:after="60" w:line="360"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uiPriority="9" w:unhideWhenUsed="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toc 1" w:uiPriority="39" w:unhideWhenUsed="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nhideWhenUsed="1"/>
    <w:lsdException w:name="annotation text" w:unhideWhenUsed="1"/>
    <w:lsdException w:name="header" w:unhideWhenUsed="1"/>
    <w:lsdException w:name="footer" w:unhideWhenUsed="1" w:qFormat="1"/>
    <w:lsdException w:name="index heading" w:unhideWhenUsed="1"/>
    <w:lsdException w:name="caption" w:uiPriority="35" w:unhideWhenUsed="1" w:qFormat="1"/>
    <w:lsdException w:name="envelope address"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macro" w:unhideWhenUsed="1" w:qFormat="1"/>
    <w:lsdException w:name="toa heading" w:unhideWhenUsed="1"/>
    <w:lsdException w:name="Title" w:semiHidden="0" w:uiPriority="10"/>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semiHidden="0" w:uiPriority="11"/>
    <w:lsdException w:name="Salutation" w:unhideWhenUsed="1"/>
    <w:lsdException w:name="Date" w:unhideWhenUsed="1"/>
    <w:lsdException w:name="Body Text First Indent" w:unhideWhenUsed="1"/>
    <w:lsdException w:name="Body Text First Indent 2" w:unhideWhenUsed="1"/>
    <w:lsdException w:name="Body Text 2" w:unhideWhenUsed="1"/>
    <w:lsdException w:name="Body Text 3" w:unhideWhenUsed="1"/>
    <w:lsdException w:name="Body Text Indent 2" w:unhideWhenUsed="1"/>
    <w:lsdException w:name="Body Text Indent 3" w:unhideWhenUsed="1"/>
    <w:lsdException w:name="Block Text" w:unhideWhenUsed="1" w:qFormat="1"/>
    <w:lsdException w:name="Hyperlink" w:unhideWhenUsed="1" w:qFormat="1"/>
    <w:lsdException w:name="FollowedHyperlink" w:unhideWhenUsed="1"/>
    <w:lsdException w:name="Strong" w:semiHidden="0" w:uiPriority="22"/>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3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unhideWhenUsed="1"/>
    <w:lsdException w:name="TOC Heading" w:uiPriority="39" w:unhideWhenUsed="1"/>
  </w:latentStyles>
  <w:style w:type="paragraph" w:default="1" w:styleId="Normal">
    <w:name w:val="Normal"/>
    <w:qFormat/>
    <w:rsid w:val="00EF0B7C"/>
    <w:pPr>
      <w:spacing w:line="240" w:lineRule="auto"/>
    </w:pPr>
  </w:style>
  <w:style w:type="paragraph" w:styleId="Heading1">
    <w:name w:val="heading 1"/>
    <w:basedOn w:val="Normal"/>
    <w:next w:val="Normal"/>
    <w:link w:val="Heading1Char"/>
    <w:uiPriority w:val="9"/>
    <w:semiHidden/>
    <w:qFormat/>
    <w:rsid w:val="003A5A43"/>
    <w:pPr>
      <w:keepNext/>
      <w:keepLines/>
      <w:numPr>
        <w:numId w:val="17"/>
      </w:numPr>
      <w:spacing w:before="240"/>
      <w:outlineLvl w:val="0"/>
    </w:pPr>
    <w:rPr>
      <w:rFonts w:asciiTheme="majorHAnsi" w:eastAsiaTheme="majorEastAsia" w:hAnsiTheme="majorHAnsi" w:cstheme="majorBidi"/>
      <w:b/>
      <w:color w:val="27AFA3" w:themeColor="accent1"/>
      <w:sz w:val="24"/>
      <w:szCs w:val="32"/>
    </w:rPr>
  </w:style>
  <w:style w:type="paragraph" w:styleId="Heading2">
    <w:name w:val="heading 2"/>
    <w:basedOn w:val="Normal"/>
    <w:next w:val="Normal"/>
    <w:link w:val="Heading2Char"/>
    <w:uiPriority w:val="9"/>
    <w:semiHidden/>
    <w:rsid w:val="003A5A43"/>
    <w:pPr>
      <w:keepNext/>
      <w:keepLines/>
      <w:numPr>
        <w:ilvl w:val="1"/>
        <w:numId w:val="17"/>
      </w:numPr>
      <w:spacing w:before="40"/>
      <w:outlineLvl w:val="1"/>
    </w:pPr>
    <w:rPr>
      <w:rFonts w:asciiTheme="majorHAnsi" w:eastAsiaTheme="majorEastAsia" w:hAnsiTheme="majorHAnsi" w:cstheme="majorBidi"/>
      <w:color w:val="27AFA3" w:themeColor="accent1"/>
      <w:sz w:val="22"/>
      <w:szCs w:val="26"/>
    </w:rPr>
  </w:style>
  <w:style w:type="paragraph" w:styleId="Heading3">
    <w:name w:val="heading 3"/>
    <w:basedOn w:val="Normal"/>
    <w:next w:val="Normal"/>
    <w:link w:val="Heading3Char"/>
    <w:uiPriority w:val="9"/>
    <w:semiHidden/>
    <w:qFormat/>
    <w:rsid w:val="0077416C"/>
    <w:pPr>
      <w:keepNext/>
      <w:keepLines/>
      <w:numPr>
        <w:ilvl w:val="2"/>
        <w:numId w:val="17"/>
      </w:numPr>
      <w:spacing w:before="40"/>
      <w:outlineLvl w:val="2"/>
    </w:pPr>
    <w:rPr>
      <w:rFonts w:asciiTheme="majorHAnsi" w:eastAsiaTheme="majorEastAsia" w:hAnsiTheme="majorHAnsi" w:cstheme="majorBidi"/>
      <w:color w:val="27AFA3" w:themeColor="accent1"/>
      <w:sz w:val="24"/>
      <w:szCs w:val="24"/>
    </w:rPr>
  </w:style>
  <w:style w:type="paragraph" w:styleId="Heading4">
    <w:name w:val="heading 4"/>
    <w:basedOn w:val="Normal"/>
    <w:next w:val="Normal"/>
    <w:link w:val="Heading4Char"/>
    <w:autoRedefine/>
    <w:uiPriority w:val="9"/>
    <w:semiHidden/>
    <w:qFormat/>
    <w:rsid w:val="0077416C"/>
    <w:pPr>
      <w:keepNext/>
      <w:keepLines/>
      <w:spacing w:before="200"/>
      <w:outlineLvl w:val="3"/>
    </w:pPr>
    <w:rPr>
      <w:rFonts w:asciiTheme="majorHAnsi" w:eastAsiaTheme="majorEastAsia" w:hAnsiTheme="majorHAnsi" w:cstheme="majorBidi"/>
      <w:b/>
      <w:bCs/>
      <w:iCs/>
      <w:color w:val="27AFA3" w:themeColor="accent1"/>
    </w:rPr>
  </w:style>
  <w:style w:type="paragraph" w:styleId="Heading5">
    <w:name w:val="heading 5"/>
    <w:basedOn w:val="Normal"/>
    <w:next w:val="Normal"/>
    <w:link w:val="Heading5Char"/>
    <w:autoRedefine/>
    <w:uiPriority w:val="9"/>
    <w:semiHidden/>
    <w:qFormat/>
    <w:rsid w:val="0077416C"/>
    <w:pPr>
      <w:keepNext/>
      <w:keepLines/>
      <w:spacing w:before="200"/>
      <w:outlineLvl w:val="4"/>
    </w:pPr>
    <w:rPr>
      <w:rFonts w:asciiTheme="majorHAnsi" w:eastAsiaTheme="majorEastAsia" w:hAnsiTheme="majorHAnsi" w:cstheme="majorBidi"/>
      <w:i/>
      <w:color w:val="27AFA3" w:themeColor="accent1"/>
    </w:rPr>
  </w:style>
  <w:style w:type="paragraph" w:styleId="Heading6">
    <w:name w:val="heading 6"/>
    <w:basedOn w:val="Normal"/>
    <w:next w:val="Normal"/>
    <w:link w:val="Heading6Char"/>
    <w:uiPriority w:val="9"/>
    <w:semiHidden/>
    <w:qFormat/>
    <w:rsid w:val="0077416C"/>
    <w:pPr>
      <w:keepNext/>
      <w:keepLines/>
      <w:spacing w:before="200"/>
      <w:outlineLvl w:val="5"/>
    </w:pPr>
    <w:rPr>
      <w:rFonts w:asciiTheme="majorHAnsi" w:eastAsiaTheme="majorEastAsia" w:hAnsiTheme="majorHAnsi" w:cstheme="majorBidi"/>
      <w:b/>
      <w:iCs/>
      <w:color w:val="27AFA3" w:themeColor="accent1"/>
      <w:sz w:val="18"/>
    </w:rPr>
  </w:style>
  <w:style w:type="paragraph" w:styleId="Heading7">
    <w:name w:val="heading 7"/>
    <w:basedOn w:val="Normal"/>
    <w:next w:val="Normal"/>
    <w:link w:val="Heading7Char"/>
    <w:uiPriority w:val="9"/>
    <w:semiHidden/>
    <w:qFormat/>
    <w:rsid w:val="0077416C"/>
    <w:pPr>
      <w:keepNext/>
      <w:keepLines/>
      <w:spacing w:before="200"/>
      <w:outlineLvl w:val="6"/>
    </w:pPr>
    <w:rPr>
      <w:rFonts w:asciiTheme="majorHAnsi" w:eastAsiaTheme="majorEastAsia" w:hAnsiTheme="majorHAnsi" w:cstheme="majorBidi"/>
      <w:i/>
      <w:iCs/>
      <w:color w:val="2AB5B2" w:themeColor="text2"/>
      <w:sz w:val="18"/>
    </w:rPr>
  </w:style>
  <w:style w:type="paragraph" w:styleId="Heading8">
    <w:name w:val="heading 8"/>
    <w:basedOn w:val="Normal"/>
    <w:next w:val="Normal"/>
    <w:link w:val="Heading8Char"/>
    <w:uiPriority w:val="9"/>
    <w:semiHidden/>
    <w:qFormat/>
    <w:rsid w:val="0077416C"/>
    <w:pPr>
      <w:keepNext/>
      <w:keepLines/>
      <w:spacing w:before="200"/>
      <w:outlineLvl w:val="7"/>
    </w:pPr>
    <w:rPr>
      <w:rFonts w:asciiTheme="majorHAnsi" w:eastAsiaTheme="majorEastAsia" w:hAnsiTheme="majorHAnsi" w:cstheme="majorBidi"/>
      <w:b/>
      <w:color w:val="auto"/>
      <w:sz w:val="18"/>
    </w:rPr>
  </w:style>
  <w:style w:type="paragraph" w:styleId="Heading9">
    <w:name w:val="heading 9"/>
    <w:basedOn w:val="Normal"/>
    <w:next w:val="Normal"/>
    <w:link w:val="Heading9Char"/>
    <w:uiPriority w:val="9"/>
    <w:semiHidden/>
    <w:qFormat/>
    <w:rsid w:val="0077416C"/>
    <w:pPr>
      <w:keepNext/>
      <w:keepLines/>
      <w:spacing w:before="200"/>
      <w:outlineLvl w:val="8"/>
    </w:pPr>
    <w:rPr>
      <w:rFonts w:asciiTheme="majorHAnsi" w:eastAsiaTheme="majorEastAsia" w:hAnsiTheme="majorHAnsi" w:cstheme="majorBidi"/>
      <w:b/>
      <w:i/>
      <w:iCs/>
      <w:color w:val="838383" w:themeColor="text1" w:themeTint="99"/>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semiHidden/>
    <w:rsid w:val="002835DF"/>
    <w:rPr>
      <w:rFonts w:asciiTheme="majorHAnsi" w:eastAsiaTheme="majorEastAsia" w:hAnsiTheme="majorHAnsi" w:cstheme="majorBidi"/>
      <w:b/>
      <w:color w:val="27AFA3" w:themeColor="accent1"/>
      <w:sz w:val="24"/>
      <w:szCs w:val="32"/>
    </w:rPr>
  </w:style>
  <w:style w:type="character" w:customStyle="1" w:styleId="Heading2Char">
    <w:name w:val="Heading 2 Char"/>
    <w:basedOn w:val="DefaultParagraphFont"/>
    <w:link w:val="Heading2"/>
    <w:uiPriority w:val="9"/>
    <w:semiHidden/>
    <w:rsid w:val="002835DF"/>
    <w:rPr>
      <w:rFonts w:asciiTheme="majorHAnsi" w:eastAsiaTheme="majorEastAsia" w:hAnsiTheme="majorHAnsi" w:cstheme="majorBidi"/>
      <w:color w:val="27AFA3" w:themeColor="accent1"/>
      <w:sz w:val="22"/>
      <w:szCs w:val="26"/>
    </w:rPr>
  </w:style>
  <w:style w:type="character" w:customStyle="1" w:styleId="Heading3Char">
    <w:name w:val="Heading 3 Char"/>
    <w:basedOn w:val="DefaultParagraphFont"/>
    <w:link w:val="Heading3"/>
    <w:uiPriority w:val="9"/>
    <w:semiHidden/>
    <w:rsid w:val="002835DF"/>
    <w:rPr>
      <w:rFonts w:asciiTheme="majorHAnsi" w:eastAsiaTheme="majorEastAsia" w:hAnsiTheme="majorHAnsi" w:cstheme="majorBidi"/>
      <w:color w:val="27AFA3" w:themeColor="accent1"/>
      <w:sz w:val="24"/>
      <w:szCs w:val="24"/>
    </w:rPr>
  </w:style>
  <w:style w:type="paragraph" w:styleId="NoSpacing">
    <w:name w:val="No Spacing"/>
    <w:basedOn w:val="MisysTextBody"/>
    <w:link w:val="NoSpacingChar"/>
    <w:autoRedefine/>
    <w:uiPriority w:val="1"/>
    <w:semiHidden/>
    <w:qFormat/>
    <w:rsid w:val="005860BA"/>
    <w:pPr>
      <w:spacing w:after="0"/>
    </w:pPr>
    <w:rPr>
      <w:b/>
      <w:lang w:val="en-US"/>
    </w:rPr>
  </w:style>
  <w:style w:type="character" w:customStyle="1" w:styleId="NoSpacingChar">
    <w:name w:val="No Spacing Char"/>
    <w:basedOn w:val="DefaultParagraphFont"/>
    <w:link w:val="NoSpacing"/>
    <w:uiPriority w:val="1"/>
    <w:semiHidden/>
    <w:rsid w:val="005860BA"/>
    <w:rPr>
      <w:rFonts w:asciiTheme="majorHAnsi" w:hAnsiTheme="majorHAnsi" w:cstheme="majorHAnsi"/>
      <w:b/>
      <w:lang w:val="en-US"/>
    </w:rPr>
  </w:style>
  <w:style w:type="character" w:styleId="CommentReference">
    <w:name w:val="annotation reference"/>
    <w:basedOn w:val="DefaultParagraphFont"/>
    <w:uiPriority w:val="99"/>
    <w:semiHidden/>
    <w:rsid w:val="00051F98"/>
    <w:rPr>
      <w:rFonts w:asciiTheme="minorHAnsi" w:hAnsiTheme="minorHAnsi"/>
      <w:color w:val="155A58" w:themeColor="text2" w:themeShade="80"/>
      <w:sz w:val="16"/>
      <w:szCs w:val="16"/>
    </w:rPr>
  </w:style>
  <w:style w:type="paragraph" w:styleId="CommentText">
    <w:name w:val="annotation text"/>
    <w:basedOn w:val="Normal"/>
    <w:link w:val="CommentTextChar"/>
    <w:uiPriority w:val="99"/>
    <w:semiHidden/>
    <w:rsid w:val="00051F98"/>
    <w:rPr>
      <w:sz w:val="16"/>
    </w:rPr>
  </w:style>
  <w:style w:type="character" w:customStyle="1" w:styleId="CommentTextChar">
    <w:name w:val="Comment Text Char"/>
    <w:basedOn w:val="DefaultParagraphFont"/>
    <w:link w:val="CommentText"/>
    <w:uiPriority w:val="99"/>
    <w:semiHidden/>
    <w:rsid w:val="002835DF"/>
    <w:rPr>
      <w:sz w:val="16"/>
    </w:rPr>
  </w:style>
  <w:style w:type="paragraph" w:styleId="CommentSubject">
    <w:name w:val="annotation subject"/>
    <w:basedOn w:val="CommentText"/>
    <w:next w:val="CommentText"/>
    <w:link w:val="CommentSubjectChar"/>
    <w:uiPriority w:val="99"/>
    <w:semiHidden/>
    <w:rsid w:val="00051F98"/>
    <w:rPr>
      <w:b/>
      <w:bCs/>
      <w:color w:val="155A58" w:themeColor="text2" w:themeShade="80"/>
    </w:rPr>
  </w:style>
  <w:style w:type="character" w:customStyle="1" w:styleId="CommentSubjectChar">
    <w:name w:val="Comment Subject Char"/>
    <w:basedOn w:val="CommentTextChar"/>
    <w:link w:val="CommentSubject"/>
    <w:uiPriority w:val="99"/>
    <w:semiHidden/>
    <w:rsid w:val="002835DF"/>
    <w:rPr>
      <w:b/>
      <w:bCs/>
      <w:color w:val="155A58" w:themeColor="text2" w:themeShade="80"/>
      <w:sz w:val="16"/>
    </w:rPr>
  </w:style>
  <w:style w:type="paragraph" w:styleId="BalloonText">
    <w:name w:val="Balloon Text"/>
    <w:basedOn w:val="Normal"/>
    <w:link w:val="BalloonTextChar"/>
    <w:uiPriority w:val="99"/>
    <w:semiHidden/>
    <w:rsid w:val="00A87F28"/>
    <w:rPr>
      <w:rFonts w:cs="Tahoma"/>
      <w:sz w:val="16"/>
      <w:szCs w:val="16"/>
    </w:rPr>
  </w:style>
  <w:style w:type="character" w:customStyle="1" w:styleId="BalloonTextChar">
    <w:name w:val="Balloon Text Char"/>
    <w:basedOn w:val="DefaultParagraphFont"/>
    <w:link w:val="BalloonText"/>
    <w:uiPriority w:val="99"/>
    <w:semiHidden/>
    <w:rsid w:val="002835DF"/>
    <w:rPr>
      <w:rFonts w:cs="Tahoma"/>
      <w:sz w:val="16"/>
      <w:szCs w:val="16"/>
    </w:rPr>
  </w:style>
  <w:style w:type="character" w:styleId="PlaceholderText">
    <w:name w:val="Placeholder Text"/>
    <w:basedOn w:val="DefaultParagraphFont"/>
    <w:uiPriority w:val="99"/>
    <w:semiHidden/>
    <w:rsid w:val="00051F98"/>
    <w:rPr>
      <w:rFonts w:asciiTheme="minorHAnsi" w:hAnsiTheme="minorHAnsi"/>
      <w:i/>
      <w:color w:val="F9CBB4" w:themeColor="accent3" w:themeTint="66"/>
      <w:sz w:val="20"/>
    </w:rPr>
  </w:style>
  <w:style w:type="paragraph" w:styleId="Header">
    <w:name w:val="header"/>
    <w:basedOn w:val="Normal"/>
    <w:link w:val="HeaderChar"/>
    <w:uiPriority w:val="99"/>
    <w:semiHidden/>
    <w:rsid w:val="00555870"/>
    <w:pPr>
      <w:tabs>
        <w:tab w:val="center" w:pos="4513"/>
        <w:tab w:val="right" w:pos="9026"/>
      </w:tabs>
    </w:pPr>
  </w:style>
  <w:style w:type="character" w:customStyle="1" w:styleId="HeaderChar">
    <w:name w:val="Header Char"/>
    <w:basedOn w:val="DefaultParagraphFont"/>
    <w:link w:val="Header"/>
    <w:uiPriority w:val="99"/>
    <w:semiHidden/>
    <w:rsid w:val="002835DF"/>
  </w:style>
  <w:style w:type="paragraph" w:styleId="Footer">
    <w:name w:val="footer"/>
    <w:basedOn w:val="Normal"/>
    <w:link w:val="FooterChar"/>
    <w:uiPriority w:val="99"/>
    <w:semiHidden/>
    <w:qFormat/>
    <w:rsid w:val="00A36C84"/>
    <w:pPr>
      <w:tabs>
        <w:tab w:val="center" w:pos="4513"/>
        <w:tab w:val="right" w:pos="9026"/>
      </w:tabs>
    </w:pPr>
    <w:rPr>
      <w:rFonts w:ascii="Arial" w:hAnsi="Arial"/>
    </w:rPr>
  </w:style>
  <w:style w:type="character" w:customStyle="1" w:styleId="FooterChar">
    <w:name w:val="Footer Char"/>
    <w:basedOn w:val="DefaultParagraphFont"/>
    <w:link w:val="Footer"/>
    <w:uiPriority w:val="99"/>
    <w:semiHidden/>
    <w:rsid w:val="002835DF"/>
    <w:rPr>
      <w:rFonts w:ascii="Arial" w:hAnsi="Arial"/>
    </w:rPr>
  </w:style>
  <w:style w:type="paragraph" w:customStyle="1" w:styleId="MisysCoverTitle">
    <w:name w:val="Misys Cover Title"/>
    <w:autoRedefine/>
    <w:qFormat/>
    <w:rsid w:val="00EB3095"/>
    <w:pPr>
      <w:framePr w:hSpace="187" w:wrap="around" w:hAnchor="margin" w:xAlign="center" w:y="2881"/>
      <w:spacing w:after="200" w:line="240" w:lineRule="auto"/>
    </w:pPr>
    <w:rPr>
      <w:rFonts w:asciiTheme="majorHAnsi" w:eastAsiaTheme="majorEastAsia" w:hAnsiTheme="majorHAnsi" w:cstheme="majorBidi"/>
      <w:sz w:val="60"/>
      <w:szCs w:val="60"/>
    </w:rPr>
  </w:style>
  <w:style w:type="paragraph" w:customStyle="1" w:styleId="MisysCoverSubTitle">
    <w:name w:val="Misys Cover Sub Title"/>
    <w:autoRedefine/>
    <w:qFormat/>
    <w:rsid w:val="00EB3095"/>
    <w:pPr>
      <w:framePr w:hSpace="187" w:wrap="around" w:hAnchor="margin" w:xAlign="center" w:y="2881"/>
      <w:spacing w:after="200" w:line="240" w:lineRule="auto"/>
    </w:pPr>
    <w:rPr>
      <w:rFonts w:eastAsiaTheme="minorEastAsia"/>
      <w:sz w:val="32"/>
      <w:szCs w:val="32"/>
    </w:rPr>
  </w:style>
  <w:style w:type="paragraph" w:customStyle="1" w:styleId="MisysCoverFamilyProductname">
    <w:name w:val="Misys Cover Family/Product name"/>
    <w:autoRedefine/>
    <w:qFormat/>
    <w:rsid w:val="004E1455"/>
    <w:pPr>
      <w:framePr w:hSpace="187" w:wrap="around" w:hAnchor="margin" w:y="2881"/>
      <w:tabs>
        <w:tab w:val="left" w:pos="4020"/>
      </w:tabs>
      <w:spacing w:after="0" w:line="240" w:lineRule="auto"/>
    </w:pPr>
    <w:rPr>
      <w:rFonts w:eastAsiaTheme="minorEastAsia"/>
      <w:color w:val="auto"/>
      <w:sz w:val="24"/>
      <w:szCs w:val="24"/>
    </w:rPr>
  </w:style>
  <w:style w:type="paragraph" w:customStyle="1" w:styleId="MisysTextBody">
    <w:name w:val="Misys Text: Body"/>
    <w:basedOn w:val="Normal"/>
    <w:autoRedefine/>
    <w:qFormat/>
    <w:rsid w:val="00210356"/>
    <w:pPr>
      <w:tabs>
        <w:tab w:val="left" w:pos="3680"/>
      </w:tabs>
      <w:spacing w:after="120"/>
    </w:pPr>
    <w:rPr>
      <w:rFonts w:asciiTheme="majorHAnsi" w:hAnsiTheme="majorHAnsi" w:cstheme="majorHAnsi"/>
    </w:rPr>
  </w:style>
  <w:style w:type="paragraph" w:customStyle="1" w:styleId="MisysTextSubHeadLv1">
    <w:name w:val="Misys Text: Sub Head Lv1"/>
    <w:basedOn w:val="Normal"/>
    <w:next w:val="MisysTextBody"/>
    <w:autoRedefine/>
    <w:qFormat/>
    <w:rsid w:val="005860BA"/>
    <w:rPr>
      <w:rFonts w:asciiTheme="majorHAnsi" w:hAnsiTheme="majorHAnsi" w:cstheme="majorHAnsi"/>
      <w:b/>
      <w:sz w:val="24"/>
      <w:szCs w:val="24"/>
    </w:rPr>
  </w:style>
  <w:style w:type="paragraph" w:customStyle="1" w:styleId="MisysTextSubHeadLv2">
    <w:name w:val="Misys Text: Sub Head Lv2"/>
    <w:basedOn w:val="Normal"/>
    <w:next w:val="MisysTextBody"/>
    <w:autoRedefine/>
    <w:qFormat/>
    <w:rsid w:val="005860BA"/>
    <w:rPr>
      <w:rFonts w:asciiTheme="majorHAnsi" w:hAnsiTheme="majorHAnsi" w:cstheme="majorHAnsi"/>
      <w:b/>
      <w:sz w:val="22"/>
    </w:rPr>
  </w:style>
  <w:style w:type="paragraph" w:customStyle="1" w:styleId="MisysTextStandardFirst">
    <w:name w:val="Misys Text: Standard First"/>
    <w:basedOn w:val="Normal"/>
    <w:next w:val="MisysTextBody"/>
    <w:autoRedefine/>
    <w:qFormat/>
    <w:rsid w:val="00067C78"/>
    <w:pPr>
      <w:spacing w:before="200" w:after="320"/>
    </w:pPr>
    <w:rPr>
      <w:rFonts w:asciiTheme="majorHAnsi" w:hAnsiTheme="majorHAnsi" w:cstheme="majorHAnsi"/>
      <w:color w:val="8678B6" w:themeColor="accent4"/>
      <w:sz w:val="30"/>
      <w:szCs w:val="30"/>
    </w:rPr>
  </w:style>
  <w:style w:type="paragraph" w:customStyle="1" w:styleId="MisysPullQuote">
    <w:name w:val="Misys Pull Quote"/>
    <w:basedOn w:val="Normal"/>
    <w:next w:val="MisysPullQuoteAuthorName"/>
    <w:autoRedefine/>
    <w:qFormat/>
    <w:rsid w:val="00067C78"/>
    <w:pPr>
      <w:spacing w:before="240" w:after="120"/>
    </w:pPr>
    <w:rPr>
      <w:rFonts w:asciiTheme="majorHAnsi" w:hAnsiTheme="majorHAnsi" w:cstheme="majorHAnsi"/>
      <w:color w:val="8678B6" w:themeColor="accent4"/>
      <w:sz w:val="24"/>
    </w:rPr>
  </w:style>
  <w:style w:type="paragraph" w:customStyle="1" w:styleId="MisysPullQuoteAuthorName">
    <w:name w:val="Misys Pull Quote Author Name"/>
    <w:basedOn w:val="Normal"/>
    <w:next w:val="MisysPullQuoteAuthorTitleCompany"/>
    <w:autoRedefine/>
    <w:qFormat/>
    <w:rsid w:val="005860BA"/>
    <w:pPr>
      <w:spacing w:after="0"/>
    </w:pPr>
    <w:rPr>
      <w:rFonts w:asciiTheme="majorHAnsi" w:hAnsiTheme="majorHAnsi" w:cstheme="majorHAnsi"/>
      <w:b/>
      <w:szCs w:val="18"/>
    </w:rPr>
  </w:style>
  <w:style w:type="paragraph" w:customStyle="1" w:styleId="MisysPullQuoteAuthorTitleCompany">
    <w:name w:val="Misys Pull Quote Author Title/Company"/>
    <w:basedOn w:val="Normal"/>
    <w:next w:val="MisysTextBody"/>
    <w:autoRedefine/>
    <w:qFormat/>
    <w:rsid w:val="00482F04"/>
    <w:pPr>
      <w:spacing w:after="200"/>
      <w:ind w:left="720"/>
    </w:pPr>
    <w:rPr>
      <w:rFonts w:ascii="Consolas" w:hAnsi="Consolas" w:cs="Consolas"/>
    </w:rPr>
  </w:style>
  <w:style w:type="paragraph" w:customStyle="1" w:styleId="MisysIntroMedium">
    <w:name w:val="Misys Intro Medium"/>
    <w:basedOn w:val="Normal"/>
    <w:next w:val="MisysTextStandardFirst"/>
    <w:autoRedefine/>
    <w:qFormat/>
    <w:rsid w:val="005860BA"/>
    <w:pPr>
      <w:spacing w:after="400"/>
    </w:pPr>
    <w:rPr>
      <w:rFonts w:asciiTheme="majorHAnsi" w:hAnsiTheme="majorHAnsi" w:cstheme="majorHAnsi"/>
      <w:sz w:val="52"/>
      <w:szCs w:val="60"/>
    </w:rPr>
  </w:style>
  <w:style w:type="paragraph" w:customStyle="1" w:styleId="MisysTextBodyBulletPointLv1">
    <w:name w:val="Misys Text: Body Bullet Point Lv1"/>
    <w:basedOn w:val="MisysTextBody"/>
    <w:autoRedefine/>
    <w:qFormat/>
    <w:rsid w:val="005860BA"/>
    <w:pPr>
      <w:numPr>
        <w:numId w:val="31"/>
      </w:numPr>
    </w:pPr>
  </w:style>
  <w:style w:type="paragraph" w:styleId="TOCHeading">
    <w:name w:val="TOC Heading"/>
    <w:basedOn w:val="MisysTextStandardFirst"/>
    <w:next w:val="Normal"/>
    <w:autoRedefine/>
    <w:uiPriority w:val="39"/>
    <w:semiHidden/>
    <w:rsid w:val="00067C78"/>
    <w:pPr>
      <w:spacing w:before="480"/>
    </w:pPr>
    <w:rPr>
      <w:bCs/>
      <w:sz w:val="40"/>
    </w:rPr>
  </w:style>
  <w:style w:type="paragraph" w:customStyle="1" w:styleId="MisysSectionHeadingLv1">
    <w:name w:val="Misys Section Heading Lv1"/>
    <w:basedOn w:val="Normal"/>
    <w:next w:val="MisysTextSubHeadLv2"/>
    <w:autoRedefine/>
    <w:qFormat/>
    <w:rsid w:val="005860BA"/>
    <w:rPr>
      <w:rFonts w:asciiTheme="majorHAnsi" w:hAnsiTheme="majorHAnsi" w:cstheme="majorHAnsi"/>
      <w:b/>
      <w:sz w:val="32"/>
      <w:szCs w:val="36"/>
    </w:rPr>
  </w:style>
  <w:style w:type="paragraph" w:styleId="TOC1">
    <w:name w:val="toc 1"/>
    <w:basedOn w:val="MisysSectionHeadingLv1"/>
    <w:next w:val="Normal"/>
    <w:autoRedefine/>
    <w:uiPriority w:val="39"/>
    <w:rsid w:val="00037184"/>
    <w:pPr>
      <w:tabs>
        <w:tab w:val="right" w:leader="dot" w:pos="7360"/>
      </w:tabs>
      <w:spacing w:after="100"/>
    </w:pPr>
    <w:rPr>
      <w:sz w:val="24"/>
    </w:rPr>
  </w:style>
  <w:style w:type="paragraph" w:styleId="TOC2">
    <w:name w:val="toc 2"/>
    <w:basedOn w:val="MisysSectionHeadingLv2"/>
    <w:next w:val="Normal"/>
    <w:autoRedefine/>
    <w:uiPriority w:val="39"/>
    <w:qFormat/>
    <w:rsid w:val="00037184"/>
    <w:pPr>
      <w:tabs>
        <w:tab w:val="right" w:leader="dot" w:pos="7360"/>
      </w:tabs>
      <w:spacing w:after="100"/>
    </w:pPr>
    <w:rPr>
      <w:sz w:val="24"/>
    </w:rPr>
  </w:style>
  <w:style w:type="paragraph" w:customStyle="1" w:styleId="MisysSectionHeadingLv2">
    <w:name w:val="Misys Section Heading Lv2"/>
    <w:basedOn w:val="MisysSectionHeadingLv1"/>
    <w:next w:val="MisysTextStandardFirst"/>
    <w:autoRedefine/>
    <w:qFormat/>
    <w:rsid w:val="005860BA"/>
    <w:pPr>
      <w:spacing w:after="200"/>
    </w:pPr>
    <w:rPr>
      <w:b w:val="0"/>
      <w:sz w:val="28"/>
      <w:szCs w:val="32"/>
    </w:rPr>
  </w:style>
  <w:style w:type="character" w:styleId="Hyperlink">
    <w:name w:val="Hyperlink"/>
    <w:basedOn w:val="DefaultParagraphFont"/>
    <w:uiPriority w:val="99"/>
    <w:qFormat/>
    <w:rsid w:val="00067C78"/>
    <w:rPr>
      <w:rFonts w:asciiTheme="majorHAnsi" w:hAnsiTheme="majorHAnsi"/>
      <w:color w:val="4873BA"/>
      <w:sz w:val="20"/>
      <w:u w:val="none"/>
    </w:rPr>
  </w:style>
  <w:style w:type="paragraph" w:styleId="TOC3">
    <w:name w:val="toc 3"/>
    <w:basedOn w:val="MisysTextSubHeadLv1"/>
    <w:next w:val="Normal"/>
    <w:autoRedefine/>
    <w:uiPriority w:val="39"/>
    <w:rsid w:val="00037184"/>
    <w:pPr>
      <w:spacing w:after="100"/>
      <w:ind w:left="284"/>
    </w:pPr>
    <w:rPr>
      <w:sz w:val="20"/>
    </w:rPr>
  </w:style>
  <w:style w:type="table" w:styleId="TableGrid">
    <w:name w:val="Table Grid"/>
    <w:basedOn w:val="TableNormal"/>
    <w:uiPriority w:val="39"/>
    <w:rsid w:val="00E5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EB3095"/>
    <w:pPr>
      <w:spacing w:after="0" w:line="240" w:lineRule="auto"/>
    </w:pPr>
    <w:tblPr>
      <w:tblStyleRowBandSize w:val="1"/>
      <w:tblStyleColBandSize w:val="1"/>
      <w:tblBorders>
        <w:top w:val="single" w:sz="4" w:space="0" w:color="6DDED4" w:themeColor="accent1" w:themeTint="99"/>
        <w:left w:val="single" w:sz="4" w:space="0" w:color="6DDED4" w:themeColor="accent1" w:themeTint="99"/>
        <w:bottom w:val="single" w:sz="4" w:space="0" w:color="6DDED4" w:themeColor="accent1" w:themeTint="99"/>
        <w:right w:val="single" w:sz="4" w:space="0" w:color="6DDED4" w:themeColor="accent1" w:themeTint="99"/>
        <w:insideH w:val="single" w:sz="4" w:space="0" w:color="6DDED4" w:themeColor="accent1" w:themeTint="99"/>
        <w:insideV w:val="single" w:sz="4" w:space="0" w:color="6DDED4" w:themeColor="accent1" w:themeTint="99"/>
      </w:tblBorders>
      <w:tblCellMar>
        <w:top w:w="57" w:type="dxa"/>
        <w:left w:w="57" w:type="dxa"/>
        <w:bottom w:w="57" w:type="dxa"/>
        <w:right w:w="57" w:type="dxa"/>
      </w:tblCellMar>
    </w:tblPr>
    <w:tblStylePr w:type="firstRow">
      <w:rPr>
        <w:b/>
        <w:bCs/>
        <w:color w:val="FFFFFF" w:themeColor="background1"/>
      </w:rPr>
      <w:tblPr/>
      <w:tcPr>
        <w:tcBorders>
          <w:top w:val="single" w:sz="4" w:space="0" w:color="27AFA3" w:themeColor="accent1"/>
          <w:left w:val="single" w:sz="4" w:space="0" w:color="27AFA3" w:themeColor="accent1"/>
          <w:bottom w:val="single" w:sz="4" w:space="0" w:color="27AFA3" w:themeColor="accent1"/>
          <w:right w:val="single" w:sz="4" w:space="0" w:color="27AFA3" w:themeColor="accent1"/>
          <w:insideH w:val="nil"/>
          <w:insideV w:val="nil"/>
        </w:tcBorders>
        <w:shd w:val="clear" w:color="auto" w:fill="27AFA3" w:themeFill="accent1"/>
      </w:tcPr>
    </w:tblStylePr>
    <w:tblStylePr w:type="lastRow">
      <w:rPr>
        <w:b/>
        <w:bCs/>
      </w:rPr>
      <w:tblPr/>
      <w:tcPr>
        <w:tcBorders>
          <w:top w:val="double" w:sz="4" w:space="0" w:color="27AFA3" w:themeColor="accent1"/>
        </w:tcBorders>
      </w:tcPr>
    </w:tblStylePr>
    <w:tblStylePr w:type="firstCol">
      <w:rPr>
        <w:b/>
        <w:bCs/>
      </w:rPr>
    </w:tblStylePr>
    <w:tblStylePr w:type="lastCol">
      <w:rPr>
        <w:b/>
        <w:bCs/>
      </w:rPr>
    </w:tblStylePr>
    <w:tblStylePr w:type="band1Vert">
      <w:tblPr/>
      <w:tcPr>
        <w:shd w:val="clear" w:color="auto" w:fill="CEF4F0" w:themeFill="accent1" w:themeFillTint="33"/>
      </w:tcPr>
    </w:tblStylePr>
    <w:tblStylePr w:type="band1Horz">
      <w:tblPr/>
      <w:tcPr>
        <w:shd w:val="clear" w:color="auto" w:fill="CEF4F0" w:themeFill="accent1" w:themeFillTint="33"/>
      </w:tcPr>
    </w:tblStylePr>
  </w:style>
  <w:style w:type="character" w:styleId="FollowedHyperlink">
    <w:name w:val="FollowedHyperlink"/>
    <w:basedOn w:val="DefaultParagraphFont"/>
    <w:uiPriority w:val="99"/>
    <w:semiHidden/>
    <w:rsid w:val="00051F98"/>
    <w:rPr>
      <w:rFonts w:asciiTheme="minorHAnsi" w:hAnsiTheme="minorHAnsi"/>
      <w:color w:val="E96CA5" w:themeColor="followedHyperlink"/>
      <w:sz w:val="20"/>
      <w:u w:val="none"/>
      <w:bdr w:val="none" w:sz="0" w:space="0" w:color="auto"/>
    </w:rPr>
  </w:style>
  <w:style w:type="paragraph" w:styleId="TOC4">
    <w:name w:val="toc 4"/>
    <w:basedOn w:val="MisysTextSubHeadLv2"/>
    <w:next w:val="Normal"/>
    <w:autoRedefine/>
    <w:uiPriority w:val="39"/>
    <w:semiHidden/>
    <w:rsid w:val="00A87F28"/>
    <w:pPr>
      <w:tabs>
        <w:tab w:val="right" w:leader="dot" w:pos="7360"/>
      </w:tabs>
      <w:spacing w:after="100"/>
      <w:ind w:left="284"/>
    </w:pPr>
    <w:rPr>
      <w:b w:val="0"/>
      <w:sz w:val="20"/>
    </w:rPr>
  </w:style>
  <w:style w:type="paragraph" w:styleId="Title">
    <w:name w:val="Title"/>
    <w:basedOn w:val="MisysSectionHeadingLv1"/>
    <w:next w:val="Normal"/>
    <w:link w:val="TitleChar"/>
    <w:uiPriority w:val="10"/>
    <w:semiHidden/>
    <w:rsid w:val="004B5DE5"/>
  </w:style>
  <w:style w:type="numbering" w:customStyle="1" w:styleId="MisysListstyle">
    <w:name w:val="Misys List style"/>
    <w:uiPriority w:val="99"/>
    <w:rsid w:val="001B000E"/>
    <w:pPr>
      <w:numPr>
        <w:numId w:val="10"/>
      </w:numPr>
    </w:pPr>
  </w:style>
  <w:style w:type="character" w:customStyle="1" w:styleId="TitleChar">
    <w:name w:val="Title Char"/>
    <w:basedOn w:val="DefaultParagraphFont"/>
    <w:link w:val="Title"/>
    <w:uiPriority w:val="10"/>
    <w:semiHidden/>
    <w:rsid w:val="002835DF"/>
    <w:rPr>
      <w:rFonts w:asciiTheme="majorHAnsi" w:hAnsiTheme="majorHAnsi" w:cstheme="majorHAnsi"/>
      <w:b/>
      <w:sz w:val="32"/>
      <w:szCs w:val="36"/>
    </w:rPr>
  </w:style>
  <w:style w:type="paragraph" w:styleId="TOAHeading">
    <w:name w:val="toa heading"/>
    <w:basedOn w:val="Normal"/>
    <w:next w:val="Normal"/>
    <w:uiPriority w:val="99"/>
    <w:semiHidden/>
    <w:rsid w:val="003A5A43"/>
    <w:pPr>
      <w:spacing w:before="120"/>
    </w:pPr>
    <w:rPr>
      <w:rFonts w:asciiTheme="majorHAnsi" w:eastAsiaTheme="majorEastAsia" w:hAnsiTheme="majorHAnsi" w:cstheme="majorBidi"/>
      <w:b/>
      <w:bCs/>
      <w:color w:val="2AB5B2" w:themeColor="text2"/>
      <w:sz w:val="24"/>
      <w:szCs w:val="24"/>
    </w:rPr>
  </w:style>
  <w:style w:type="paragraph" w:styleId="TOC5">
    <w:name w:val="toc 5"/>
    <w:basedOn w:val="Normal"/>
    <w:next w:val="Normal"/>
    <w:autoRedefine/>
    <w:uiPriority w:val="39"/>
    <w:semiHidden/>
    <w:rsid w:val="00A87F28"/>
    <w:pPr>
      <w:spacing w:after="100"/>
      <w:ind w:left="800"/>
    </w:pPr>
    <w:rPr>
      <w:b/>
      <w:sz w:val="16"/>
    </w:rPr>
  </w:style>
  <w:style w:type="paragraph" w:styleId="TOC6">
    <w:name w:val="toc 6"/>
    <w:basedOn w:val="Normal"/>
    <w:next w:val="Normal"/>
    <w:autoRedefine/>
    <w:uiPriority w:val="39"/>
    <w:semiHidden/>
    <w:rsid w:val="00037184"/>
    <w:pPr>
      <w:spacing w:after="100"/>
      <w:ind w:left="1000"/>
    </w:pPr>
    <w:rPr>
      <w:sz w:val="16"/>
    </w:rPr>
  </w:style>
  <w:style w:type="paragraph" w:styleId="TOC7">
    <w:name w:val="toc 7"/>
    <w:basedOn w:val="Normal"/>
    <w:next w:val="Normal"/>
    <w:autoRedefine/>
    <w:uiPriority w:val="39"/>
    <w:semiHidden/>
    <w:rsid w:val="00A87F28"/>
    <w:pPr>
      <w:spacing w:after="100"/>
      <w:ind w:left="1200"/>
    </w:pPr>
    <w:rPr>
      <w:b/>
      <w:sz w:val="14"/>
    </w:rPr>
  </w:style>
  <w:style w:type="paragraph" w:styleId="TOC8">
    <w:name w:val="toc 8"/>
    <w:basedOn w:val="Normal"/>
    <w:next w:val="Normal"/>
    <w:autoRedefine/>
    <w:uiPriority w:val="39"/>
    <w:semiHidden/>
    <w:rsid w:val="00037184"/>
    <w:pPr>
      <w:spacing w:after="100"/>
      <w:ind w:left="1400"/>
    </w:pPr>
    <w:rPr>
      <w:sz w:val="14"/>
    </w:rPr>
  </w:style>
  <w:style w:type="paragraph" w:styleId="TOC9">
    <w:name w:val="toc 9"/>
    <w:basedOn w:val="Normal"/>
    <w:next w:val="Normal"/>
    <w:autoRedefine/>
    <w:uiPriority w:val="39"/>
    <w:semiHidden/>
    <w:rsid w:val="00037184"/>
    <w:pPr>
      <w:spacing w:after="100"/>
      <w:ind w:left="1600"/>
    </w:pPr>
    <w:rPr>
      <w:sz w:val="14"/>
    </w:rPr>
  </w:style>
  <w:style w:type="character" w:customStyle="1" w:styleId="Heading4Char">
    <w:name w:val="Heading 4 Char"/>
    <w:basedOn w:val="DefaultParagraphFont"/>
    <w:link w:val="Heading4"/>
    <w:uiPriority w:val="9"/>
    <w:semiHidden/>
    <w:rsid w:val="002835DF"/>
    <w:rPr>
      <w:rFonts w:asciiTheme="majorHAnsi" w:eastAsiaTheme="majorEastAsia" w:hAnsiTheme="majorHAnsi" w:cstheme="majorBidi"/>
      <w:b/>
      <w:bCs/>
      <w:iCs/>
      <w:color w:val="27AFA3" w:themeColor="accent1"/>
    </w:rPr>
  </w:style>
  <w:style w:type="character" w:customStyle="1" w:styleId="Heading5Char">
    <w:name w:val="Heading 5 Char"/>
    <w:basedOn w:val="DefaultParagraphFont"/>
    <w:link w:val="Heading5"/>
    <w:uiPriority w:val="9"/>
    <w:semiHidden/>
    <w:rsid w:val="002835DF"/>
    <w:rPr>
      <w:rFonts w:asciiTheme="majorHAnsi" w:eastAsiaTheme="majorEastAsia" w:hAnsiTheme="majorHAnsi" w:cstheme="majorBidi"/>
      <w:i/>
      <w:color w:val="27AFA3" w:themeColor="accent1"/>
    </w:rPr>
  </w:style>
  <w:style w:type="character" w:customStyle="1" w:styleId="Heading6Char">
    <w:name w:val="Heading 6 Char"/>
    <w:basedOn w:val="DefaultParagraphFont"/>
    <w:link w:val="Heading6"/>
    <w:uiPriority w:val="9"/>
    <w:semiHidden/>
    <w:rsid w:val="002835DF"/>
    <w:rPr>
      <w:rFonts w:asciiTheme="majorHAnsi" w:eastAsiaTheme="majorEastAsia" w:hAnsiTheme="majorHAnsi" w:cstheme="majorBidi"/>
      <w:b/>
      <w:iCs/>
      <w:color w:val="27AFA3" w:themeColor="accent1"/>
      <w:sz w:val="18"/>
    </w:rPr>
  </w:style>
  <w:style w:type="character" w:customStyle="1" w:styleId="Heading7Char">
    <w:name w:val="Heading 7 Char"/>
    <w:basedOn w:val="DefaultParagraphFont"/>
    <w:link w:val="Heading7"/>
    <w:uiPriority w:val="9"/>
    <w:semiHidden/>
    <w:rsid w:val="002835DF"/>
    <w:rPr>
      <w:rFonts w:asciiTheme="majorHAnsi" w:eastAsiaTheme="majorEastAsia" w:hAnsiTheme="majorHAnsi" w:cstheme="majorBidi"/>
      <w:i/>
      <w:iCs/>
      <w:color w:val="2AB5B2" w:themeColor="text2"/>
      <w:sz w:val="18"/>
    </w:rPr>
  </w:style>
  <w:style w:type="character" w:customStyle="1" w:styleId="Heading8Char">
    <w:name w:val="Heading 8 Char"/>
    <w:basedOn w:val="DefaultParagraphFont"/>
    <w:link w:val="Heading8"/>
    <w:uiPriority w:val="9"/>
    <w:semiHidden/>
    <w:rsid w:val="002835DF"/>
    <w:rPr>
      <w:rFonts w:asciiTheme="majorHAnsi" w:eastAsiaTheme="majorEastAsia" w:hAnsiTheme="majorHAnsi" w:cstheme="majorBidi"/>
      <w:b/>
      <w:color w:val="auto"/>
      <w:sz w:val="18"/>
    </w:rPr>
  </w:style>
  <w:style w:type="paragraph" w:styleId="MacroText">
    <w:name w:val="macro"/>
    <w:basedOn w:val="Normal"/>
    <w:link w:val="MacroTextChar"/>
    <w:autoRedefine/>
    <w:uiPriority w:val="99"/>
    <w:semiHidden/>
    <w:qFormat/>
    <w:rsid w:val="006877A1"/>
    <w:pPr>
      <w:tabs>
        <w:tab w:val="left" w:pos="576"/>
        <w:tab w:val="left" w:pos="1152"/>
        <w:tab w:val="left" w:pos="1728"/>
        <w:tab w:val="left" w:pos="2304"/>
        <w:tab w:val="left" w:pos="2880"/>
        <w:tab w:val="left" w:pos="3456"/>
        <w:tab w:val="left" w:pos="4032"/>
      </w:tabs>
    </w:pPr>
  </w:style>
  <w:style w:type="character" w:customStyle="1" w:styleId="MacroTextChar">
    <w:name w:val="Macro Text Char"/>
    <w:basedOn w:val="DefaultParagraphFont"/>
    <w:link w:val="MacroText"/>
    <w:uiPriority w:val="99"/>
    <w:semiHidden/>
    <w:rsid w:val="002835DF"/>
  </w:style>
  <w:style w:type="paragraph" w:customStyle="1" w:styleId="MisysTextBodyBulletPointLv2">
    <w:name w:val="Misys Text: Body Bullet Point Lv2"/>
    <w:basedOn w:val="MisysTextBodyBulletPointLv1"/>
    <w:autoRedefine/>
    <w:qFormat/>
    <w:rsid w:val="00752C38"/>
    <w:pPr>
      <w:numPr>
        <w:numId w:val="14"/>
      </w:numPr>
    </w:pPr>
  </w:style>
  <w:style w:type="character" w:customStyle="1" w:styleId="Heading9Char">
    <w:name w:val="Heading 9 Char"/>
    <w:basedOn w:val="DefaultParagraphFont"/>
    <w:link w:val="Heading9"/>
    <w:uiPriority w:val="9"/>
    <w:semiHidden/>
    <w:rsid w:val="002835DF"/>
    <w:rPr>
      <w:rFonts w:asciiTheme="majorHAnsi" w:eastAsiaTheme="majorEastAsia" w:hAnsiTheme="majorHAnsi" w:cstheme="majorBidi"/>
      <w:b/>
      <w:i/>
      <w:iCs/>
      <w:color w:val="838383" w:themeColor="text1" w:themeTint="99"/>
      <w:sz w:val="18"/>
    </w:rPr>
  </w:style>
  <w:style w:type="paragraph" w:styleId="Subtitle">
    <w:name w:val="Subtitle"/>
    <w:basedOn w:val="MisysSectionHeadingLv2"/>
    <w:next w:val="Normal"/>
    <w:link w:val="SubtitleChar"/>
    <w:autoRedefine/>
    <w:uiPriority w:val="11"/>
    <w:semiHidden/>
    <w:rsid w:val="004B5DE5"/>
    <w:pPr>
      <w:numPr>
        <w:ilvl w:val="1"/>
      </w:numPr>
    </w:pPr>
    <w:rPr>
      <w:rFonts w:eastAsiaTheme="majorEastAsia" w:cstheme="majorBidi"/>
      <w:iCs/>
      <w:color w:val="auto"/>
      <w:spacing w:val="15"/>
      <w:sz w:val="24"/>
      <w:szCs w:val="24"/>
    </w:rPr>
  </w:style>
  <w:style w:type="character" w:customStyle="1" w:styleId="SubtitleChar">
    <w:name w:val="Subtitle Char"/>
    <w:basedOn w:val="DefaultParagraphFont"/>
    <w:link w:val="Subtitle"/>
    <w:uiPriority w:val="11"/>
    <w:semiHidden/>
    <w:rsid w:val="002835DF"/>
    <w:rPr>
      <w:rFonts w:asciiTheme="majorHAnsi" w:eastAsiaTheme="majorEastAsia" w:hAnsiTheme="majorHAnsi" w:cstheme="majorBidi"/>
      <w:iCs/>
      <w:color w:val="auto"/>
      <w:spacing w:val="15"/>
      <w:sz w:val="24"/>
      <w:szCs w:val="24"/>
    </w:rPr>
  </w:style>
  <w:style w:type="character" w:styleId="SubtleEmphasis">
    <w:name w:val="Subtle Emphasis"/>
    <w:basedOn w:val="DefaultParagraphFont"/>
    <w:uiPriority w:val="19"/>
    <w:semiHidden/>
    <w:rsid w:val="004B5DE5"/>
    <w:rPr>
      <w:rFonts w:asciiTheme="minorHAnsi" w:hAnsiTheme="minorHAnsi"/>
      <w:i/>
      <w:iCs/>
      <w:color w:val="838383" w:themeColor="text1" w:themeTint="99"/>
      <w:sz w:val="20"/>
    </w:rPr>
  </w:style>
  <w:style w:type="character" w:styleId="Emphasis">
    <w:name w:val="Emphasis"/>
    <w:basedOn w:val="DefaultParagraphFont"/>
    <w:uiPriority w:val="20"/>
    <w:semiHidden/>
    <w:rsid w:val="004B5DE5"/>
    <w:rPr>
      <w:rFonts w:asciiTheme="minorHAnsi" w:hAnsiTheme="minorHAnsi"/>
      <w:i/>
      <w:iCs/>
      <w:color w:val="1F8785" w:themeColor="text2" w:themeShade="BF"/>
      <w:sz w:val="20"/>
    </w:rPr>
  </w:style>
  <w:style w:type="character" w:styleId="IntenseEmphasis">
    <w:name w:val="Intense Emphasis"/>
    <w:basedOn w:val="DefaultParagraphFont"/>
    <w:uiPriority w:val="21"/>
    <w:semiHidden/>
    <w:rsid w:val="004B5DE5"/>
    <w:rPr>
      <w:rFonts w:asciiTheme="minorHAnsi" w:hAnsiTheme="minorHAnsi"/>
      <w:b/>
      <w:bCs/>
      <w:i/>
      <w:iCs/>
      <w:color w:val="1F8785" w:themeColor="text2" w:themeShade="BF"/>
      <w:sz w:val="20"/>
    </w:rPr>
  </w:style>
  <w:style w:type="character" w:styleId="Strong">
    <w:name w:val="Strong"/>
    <w:basedOn w:val="DefaultParagraphFont"/>
    <w:uiPriority w:val="22"/>
    <w:semiHidden/>
    <w:rsid w:val="004B5DE5"/>
    <w:rPr>
      <w:rFonts w:asciiTheme="minorHAnsi" w:hAnsiTheme="minorHAnsi"/>
      <w:b/>
      <w:bCs/>
      <w:sz w:val="20"/>
    </w:rPr>
  </w:style>
  <w:style w:type="paragraph" w:styleId="Quote">
    <w:name w:val="Quote"/>
    <w:basedOn w:val="MisysPullQuote"/>
    <w:next w:val="Normal"/>
    <w:link w:val="QuoteChar"/>
    <w:uiPriority w:val="29"/>
    <w:semiHidden/>
    <w:rsid w:val="00A87F28"/>
    <w:rPr>
      <w:iCs/>
      <w:sz w:val="28"/>
    </w:rPr>
  </w:style>
  <w:style w:type="character" w:customStyle="1" w:styleId="QuoteChar">
    <w:name w:val="Quote Char"/>
    <w:basedOn w:val="DefaultParagraphFont"/>
    <w:link w:val="Quote"/>
    <w:uiPriority w:val="29"/>
    <w:semiHidden/>
    <w:rsid w:val="002835DF"/>
    <w:rPr>
      <w:rFonts w:asciiTheme="majorHAnsi" w:hAnsiTheme="majorHAnsi" w:cstheme="majorHAnsi"/>
      <w:iCs/>
      <w:color w:val="2AB5B2" w:themeColor="text2"/>
      <w:sz w:val="28"/>
    </w:rPr>
  </w:style>
  <w:style w:type="paragraph" w:styleId="IntenseQuote">
    <w:name w:val="Intense Quote"/>
    <w:basedOn w:val="MisysPullQuote"/>
    <w:next w:val="Normal"/>
    <w:link w:val="IntenseQuoteChar"/>
    <w:uiPriority w:val="30"/>
    <w:semiHidden/>
    <w:rsid w:val="00A87F28"/>
    <w:pPr>
      <w:spacing w:before="200" w:after="280"/>
      <w:ind w:left="936" w:right="936"/>
    </w:pPr>
    <w:rPr>
      <w:bCs/>
      <w:i/>
      <w:iCs/>
    </w:rPr>
  </w:style>
  <w:style w:type="character" w:customStyle="1" w:styleId="IntenseQuoteChar">
    <w:name w:val="Intense Quote Char"/>
    <w:basedOn w:val="DefaultParagraphFont"/>
    <w:link w:val="IntenseQuote"/>
    <w:uiPriority w:val="30"/>
    <w:semiHidden/>
    <w:rsid w:val="002835DF"/>
    <w:rPr>
      <w:rFonts w:asciiTheme="majorHAnsi" w:hAnsiTheme="majorHAnsi" w:cstheme="majorHAnsi"/>
      <w:bCs/>
      <w:i/>
      <w:iCs/>
      <w:color w:val="2AB5B2" w:themeColor="text2"/>
      <w:sz w:val="24"/>
    </w:rPr>
  </w:style>
  <w:style w:type="character" w:styleId="SubtleReference">
    <w:name w:val="Subtle Reference"/>
    <w:basedOn w:val="DefaultParagraphFont"/>
    <w:uiPriority w:val="31"/>
    <w:semiHidden/>
    <w:rsid w:val="00A87F28"/>
    <w:rPr>
      <w:smallCaps/>
      <w:color w:val="1F8785" w:themeColor="text2" w:themeShade="BF"/>
      <w:sz w:val="16"/>
      <w:u w:val="single"/>
      <w:bdr w:val="dotted" w:sz="4" w:space="0" w:color="auto"/>
    </w:rPr>
  </w:style>
  <w:style w:type="character" w:styleId="IntenseReference">
    <w:name w:val="Intense Reference"/>
    <w:basedOn w:val="DefaultParagraphFont"/>
    <w:uiPriority w:val="32"/>
    <w:semiHidden/>
    <w:rsid w:val="00A87F28"/>
    <w:rPr>
      <w:b/>
      <w:bCs/>
      <w:smallCaps/>
      <w:color w:val="1F8785" w:themeColor="text2" w:themeShade="BF"/>
      <w:spacing w:val="5"/>
      <w:sz w:val="16"/>
      <w:u w:val="single"/>
      <w:bdr w:val="dotted" w:sz="4" w:space="0" w:color="auto"/>
    </w:rPr>
  </w:style>
  <w:style w:type="character" w:styleId="BookTitle">
    <w:name w:val="Book Title"/>
    <w:basedOn w:val="DefaultParagraphFont"/>
    <w:uiPriority w:val="33"/>
    <w:semiHidden/>
    <w:rsid w:val="00A87F28"/>
    <w:rPr>
      <w:b/>
      <w:bCs/>
      <w:smallCaps/>
      <w:color w:val="313131" w:themeColor="text1"/>
      <w:spacing w:val="5"/>
      <w:sz w:val="16"/>
    </w:rPr>
  </w:style>
  <w:style w:type="paragraph" w:styleId="ListParagraph">
    <w:name w:val="List Paragraph"/>
    <w:basedOn w:val="Normal"/>
    <w:uiPriority w:val="34"/>
    <w:semiHidden/>
    <w:rsid w:val="00A87F28"/>
    <w:pPr>
      <w:ind w:left="720"/>
      <w:contextualSpacing/>
    </w:pPr>
  </w:style>
  <w:style w:type="paragraph" w:styleId="Caption">
    <w:name w:val="caption"/>
    <w:basedOn w:val="Normal"/>
    <w:next w:val="Normal"/>
    <w:uiPriority w:val="35"/>
    <w:semiHidden/>
    <w:qFormat/>
    <w:rsid w:val="00A87F28"/>
    <w:pPr>
      <w:spacing w:after="200"/>
    </w:pPr>
    <w:rPr>
      <w:b/>
      <w:bCs/>
      <w:color w:val="auto"/>
      <w:sz w:val="16"/>
      <w:szCs w:val="18"/>
    </w:rPr>
  </w:style>
  <w:style w:type="paragraph" w:styleId="Bibliography">
    <w:name w:val="Bibliography"/>
    <w:basedOn w:val="Normal"/>
    <w:next w:val="Normal"/>
    <w:uiPriority w:val="37"/>
    <w:semiHidden/>
    <w:rsid w:val="00A87F28"/>
  </w:style>
  <w:style w:type="paragraph" w:styleId="BlockText">
    <w:name w:val="Block Text"/>
    <w:basedOn w:val="Normal"/>
    <w:uiPriority w:val="99"/>
    <w:semiHidden/>
    <w:qFormat/>
    <w:rsid w:val="00A87F28"/>
    <w:pPr>
      <w:pBdr>
        <w:top w:val="dotted" w:sz="4" w:space="10" w:color="auto"/>
        <w:left w:val="dotted" w:sz="4" w:space="10" w:color="auto"/>
        <w:bottom w:val="dotted" w:sz="4" w:space="10" w:color="auto"/>
        <w:right w:val="dotted" w:sz="4" w:space="10" w:color="auto"/>
      </w:pBdr>
      <w:ind w:left="1152" w:right="1152"/>
    </w:pPr>
    <w:rPr>
      <w:b/>
      <w:iCs/>
      <w:color w:val="27AFA3" w:themeColor="accent1"/>
    </w:rPr>
  </w:style>
  <w:style w:type="paragraph" w:styleId="BodyText">
    <w:name w:val="Body Text"/>
    <w:basedOn w:val="MisysTextBody"/>
    <w:next w:val="MisysTextBody"/>
    <w:link w:val="BodyTextChar"/>
    <w:uiPriority w:val="99"/>
    <w:semiHidden/>
    <w:rsid w:val="00A87F28"/>
  </w:style>
  <w:style w:type="character" w:customStyle="1" w:styleId="BodyTextChar">
    <w:name w:val="Body Text Char"/>
    <w:basedOn w:val="DefaultParagraphFont"/>
    <w:link w:val="BodyText"/>
    <w:uiPriority w:val="99"/>
    <w:semiHidden/>
    <w:rsid w:val="002835DF"/>
    <w:rPr>
      <w:rFonts w:asciiTheme="majorHAnsi" w:hAnsiTheme="majorHAnsi" w:cstheme="majorHAnsi"/>
    </w:rPr>
  </w:style>
  <w:style w:type="paragraph" w:styleId="BodyText2">
    <w:name w:val="Body Text 2"/>
    <w:basedOn w:val="MisysTextBody"/>
    <w:link w:val="BodyText2Char"/>
    <w:uiPriority w:val="99"/>
    <w:semiHidden/>
    <w:rsid w:val="00A87F28"/>
    <w:pPr>
      <w:spacing w:line="480" w:lineRule="auto"/>
    </w:pPr>
    <w:rPr>
      <w:sz w:val="16"/>
    </w:rPr>
  </w:style>
  <w:style w:type="character" w:customStyle="1" w:styleId="BodyText2Char">
    <w:name w:val="Body Text 2 Char"/>
    <w:basedOn w:val="DefaultParagraphFont"/>
    <w:link w:val="BodyText2"/>
    <w:uiPriority w:val="99"/>
    <w:semiHidden/>
    <w:rsid w:val="002835DF"/>
    <w:rPr>
      <w:rFonts w:asciiTheme="majorHAnsi" w:hAnsiTheme="majorHAnsi" w:cstheme="majorHAnsi"/>
      <w:sz w:val="16"/>
    </w:rPr>
  </w:style>
  <w:style w:type="paragraph" w:styleId="BodyText3">
    <w:name w:val="Body Text 3"/>
    <w:basedOn w:val="MisysTextBody"/>
    <w:link w:val="BodyText3Char"/>
    <w:uiPriority w:val="99"/>
    <w:semiHidden/>
    <w:rsid w:val="00A87F28"/>
    <w:rPr>
      <w:i/>
      <w:sz w:val="16"/>
      <w:szCs w:val="16"/>
    </w:rPr>
  </w:style>
  <w:style w:type="character" w:customStyle="1" w:styleId="BodyText3Char">
    <w:name w:val="Body Text 3 Char"/>
    <w:basedOn w:val="DefaultParagraphFont"/>
    <w:link w:val="BodyText3"/>
    <w:uiPriority w:val="99"/>
    <w:semiHidden/>
    <w:rsid w:val="002835DF"/>
    <w:rPr>
      <w:rFonts w:asciiTheme="majorHAnsi" w:hAnsiTheme="majorHAnsi" w:cstheme="majorHAnsi"/>
      <w:i/>
      <w:sz w:val="16"/>
      <w:szCs w:val="16"/>
    </w:rPr>
  </w:style>
  <w:style w:type="paragraph" w:styleId="BodyTextFirstIndent">
    <w:name w:val="Body Text First Indent"/>
    <w:basedOn w:val="MisysTextBody"/>
    <w:link w:val="BodyTextFirstIndentChar"/>
    <w:uiPriority w:val="99"/>
    <w:semiHidden/>
    <w:rsid w:val="00A87F28"/>
    <w:pPr>
      <w:tabs>
        <w:tab w:val="clear" w:pos="3680"/>
      </w:tabs>
      <w:spacing w:after="0"/>
      <w:ind w:firstLine="360"/>
    </w:pPr>
    <w:rPr>
      <w:rFonts w:asciiTheme="minorHAnsi" w:hAnsiTheme="minorHAnsi" w:cstheme="minorBidi"/>
      <w:szCs w:val="22"/>
    </w:rPr>
  </w:style>
  <w:style w:type="character" w:customStyle="1" w:styleId="BodyTextFirstIndentChar">
    <w:name w:val="Body Text First Indent Char"/>
    <w:basedOn w:val="BodyTextChar"/>
    <w:link w:val="BodyTextFirstIndent"/>
    <w:uiPriority w:val="99"/>
    <w:semiHidden/>
    <w:rsid w:val="002835DF"/>
    <w:rPr>
      <w:rFonts w:asciiTheme="majorHAnsi" w:hAnsiTheme="majorHAnsi" w:cstheme="majorHAnsi"/>
      <w:szCs w:val="22"/>
    </w:rPr>
  </w:style>
  <w:style w:type="paragraph" w:styleId="BodyTextIndent">
    <w:name w:val="Body Text Indent"/>
    <w:basedOn w:val="MisysTextBody"/>
    <w:link w:val="BodyTextIndentChar"/>
    <w:uiPriority w:val="99"/>
    <w:semiHidden/>
    <w:rsid w:val="00051F98"/>
    <w:pPr>
      <w:ind w:left="283"/>
    </w:pPr>
  </w:style>
  <w:style w:type="character" w:customStyle="1" w:styleId="BodyTextIndentChar">
    <w:name w:val="Body Text Indent Char"/>
    <w:basedOn w:val="DefaultParagraphFont"/>
    <w:link w:val="BodyTextIndent"/>
    <w:uiPriority w:val="99"/>
    <w:semiHidden/>
    <w:rsid w:val="002835DF"/>
    <w:rPr>
      <w:rFonts w:asciiTheme="majorHAnsi" w:hAnsiTheme="majorHAnsi" w:cstheme="majorHAnsi"/>
    </w:rPr>
  </w:style>
  <w:style w:type="paragraph" w:styleId="BodyTextFirstIndent2">
    <w:name w:val="Body Text First Indent 2"/>
    <w:basedOn w:val="MisysTextBody"/>
    <w:link w:val="BodyTextFirstIndent2Char"/>
    <w:uiPriority w:val="99"/>
    <w:semiHidden/>
    <w:rsid w:val="00051F98"/>
    <w:pPr>
      <w:spacing w:after="0"/>
      <w:ind w:left="360" w:firstLine="360"/>
    </w:pPr>
  </w:style>
  <w:style w:type="character" w:customStyle="1" w:styleId="BodyTextFirstIndent2Char">
    <w:name w:val="Body Text First Indent 2 Char"/>
    <w:basedOn w:val="BodyTextIndentChar"/>
    <w:link w:val="BodyTextFirstIndent2"/>
    <w:uiPriority w:val="99"/>
    <w:semiHidden/>
    <w:rsid w:val="002835DF"/>
    <w:rPr>
      <w:rFonts w:asciiTheme="majorHAnsi" w:hAnsiTheme="majorHAnsi" w:cstheme="majorHAnsi"/>
    </w:rPr>
  </w:style>
  <w:style w:type="paragraph" w:styleId="BodyTextIndent2">
    <w:name w:val="Body Text Indent 2"/>
    <w:basedOn w:val="MisysTextBody"/>
    <w:link w:val="BodyTextIndent2Char"/>
    <w:uiPriority w:val="99"/>
    <w:semiHidden/>
    <w:rsid w:val="00051F98"/>
    <w:pPr>
      <w:spacing w:line="480" w:lineRule="auto"/>
      <w:ind w:left="283"/>
    </w:pPr>
    <w:rPr>
      <w:sz w:val="16"/>
    </w:rPr>
  </w:style>
  <w:style w:type="character" w:customStyle="1" w:styleId="BodyTextIndent2Char">
    <w:name w:val="Body Text Indent 2 Char"/>
    <w:basedOn w:val="DefaultParagraphFont"/>
    <w:link w:val="BodyTextIndent2"/>
    <w:uiPriority w:val="99"/>
    <w:semiHidden/>
    <w:rsid w:val="002835DF"/>
    <w:rPr>
      <w:rFonts w:asciiTheme="majorHAnsi" w:hAnsiTheme="majorHAnsi" w:cstheme="majorHAnsi"/>
      <w:sz w:val="16"/>
    </w:rPr>
  </w:style>
  <w:style w:type="paragraph" w:styleId="BodyTextIndent3">
    <w:name w:val="Body Text Indent 3"/>
    <w:basedOn w:val="MisysTextBody"/>
    <w:link w:val="BodyTextIndent3Char"/>
    <w:uiPriority w:val="99"/>
    <w:semiHidden/>
    <w:rsid w:val="00051F98"/>
    <w:pPr>
      <w:ind w:left="283"/>
    </w:pPr>
    <w:rPr>
      <w:sz w:val="14"/>
      <w:szCs w:val="16"/>
    </w:rPr>
  </w:style>
  <w:style w:type="character" w:customStyle="1" w:styleId="BodyTextIndent3Char">
    <w:name w:val="Body Text Indent 3 Char"/>
    <w:basedOn w:val="DefaultParagraphFont"/>
    <w:link w:val="BodyTextIndent3"/>
    <w:uiPriority w:val="99"/>
    <w:semiHidden/>
    <w:rsid w:val="002835DF"/>
    <w:rPr>
      <w:rFonts w:asciiTheme="majorHAnsi" w:hAnsiTheme="majorHAnsi" w:cstheme="majorHAnsi"/>
      <w:sz w:val="14"/>
      <w:szCs w:val="16"/>
    </w:rPr>
  </w:style>
  <w:style w:type="paragraph" w:styleId="Closing">
    <w:name w:val="Closing"/>
    <w:basedOn w:val="MisysTextBody"/>
    <w:link w:val="ClosingChar"/>
    <w:uiPriority w:val="99"/>
    <w:semiHidden/>
    <w:rsid w:val="00051F98"/>
    <w:pPr>
      <w:ind w:left="4252"/>
    </w:pPr>
    <w:rPr>
      <w:b/>
      <w:color w:val="155A58" w:themeColor="text2" w:themeShade="80"/>
    </w:rPr>
  </w:style>
  <w:style w:type="character" w:customStyle="1" w:styleId="ClosingChar">
    <w:name w:val="Closing Char"/>
    <w:basedOn w:val="DefaultParagraphFont"/>
    <w:link w:val="Closing"/>
    <w:uiPriority w:val="99"/>
    <w:semiHidden/>
    <w:rsid w:val="002835DF"/>
    <w:rPr>
      <w:rFonts w:asciiTheme="majorHAnsi" w:hAnsiTheme="majorHAnsi" w:cstheme="majorHAnsi"/>
      <w:b/>
      <w:color w:val="155A58" w:themeColor="text2" w:themeShade="80"/>
    </w:rPr>
  </w:style>
  <w:style w:type="paragraph" w:styleId="Date">
    <w:name w:val="Date"/>
    <w:basedOn w:val="Normal"/>
    <w:next w:val="Normal"/>
    <w:link w:val="DateChar"/>
    <w:uiPriority w:val="99"/>
    <w:semiHidden/>
    <w:rsid w:val="00051F98"/>
  </w:style>
  <w:style w:type="character" w:customStyle="1" w:styleId="DateChar">
    <w:name w:val="Date Char"/>
    <w:basedOn w:val="DefaultParagraphFont"/>
    <w:link w:val="Date"/>
    <w:uiPriority w:val="99"/>
    <w:semiHidden/>
    <w:rsid w:val="002835DF"/>
  </w:style>
  <w:style w:type="paragraph" w:styleId="DocumentMap">
    <w:name w:val="Document Map"/>
    <w:basedOn w:val="Normal"/>
    <w:link w:val="DocumentMapChar"/>
    <w:uiPriority w:val="99"/>
    <w:semiHidden/>
    <w:rsid w:val="00051F98"/>
    <w:rPr>
      <w:rFonts w:cs="Tahoma"/>
      <w:color w:val="auto"/>
      <w:sz w:val="16"/>
      <w:szCs w:val="16"/>
    </w:rPr>
  </w:style>
  <w:style w:type="character" w:customStyle="1" w:styleId="DocumentMapChar">
    <w:name w:val="Document Map Char"/>
    <w:basedOn w:val="DefaultParagraphFont"/>
    <w:link w:val="DocumentMap"/>
    <w:uiPriority w:val="99"/>
    <w:semiHidden/>
    <w:rsid w:val="002835DF"/>
    <w:rPr>
      <w:rFonts w:cs="Tahoma"/>
      <w:color w:val="auto"/>
      <w:sz w:val="16"/>
      <w:szCs w:val="16"/>
    </w:rPr>
  </w:style>
  <w:style w:type="paragraph" w:styleId="E-mailSignature">
    <w:name w:val="E-mail Signature"/>
    <w:basedOn w:val="Normal"/>
    <w:link w:val="E-mailSignatureChar"/>
    <w:uiPriority w:val="99"/>
    <w:semiHidden/>
    <w:rsid w:val="00051F98"/>
  </w:style>
  <w:style w:type="character" w:customStyle="1" w:styleId="E-mailSignatureChar">
    <w:name w:val="E-mail Signature Char"/>
    <w:basedOn w:val="DefaultParagraphFont"/>
    <w:link w:val="E-mailSignature"/>
    <w:uiPriority w:val="99"/>
    <w:semiHidden/>
    <w:rsid w:val="002835DF"/>
  </w:style>
  <w:style w:type="character" w:styleId="EndnoteReference">
    <w:name w:val="endnote reference"/>
    <w:basedOn w:val="DefaultParagraphFont"/>
    <w:uiPriority w:val="99"/>
    <w:semiHidden/>
    <w:rsid w:val="00051F98"/>
    <w:rPr>
      <w:rFonts w:asciiTheme="minorHAnsi" w:hAnsiTheme="minorHAnsi"/>
      <w:b/>
      <w:color w:val="155A58" w:themeColor="text2" w:themeShade="80"/>
      <w:sz w:val="16"/>
      <w:vertAlign w:val="superscript"/>
    </w:rPr>
  </w:style>
  <w:style w:type="paragraph" w:styleId="EndnoteText">
    <w:name w:val="endnote text"/>
    <w:basedOn w:val="Normal"/>
    <w:link w:val="EndnoteTextChar"/>
    <w:uiPriority w:val="99"/>
    <w:semiHidden/>
    <w:rsid w:val="00051F98"/>
    <w:rPr>
      <w:sz w:val="16"/>
    </w:rPr>
  </w:style>
  <w:style w:type="character" w:customStyle="1" w:styleId="EndnoteTextChar">
    <w:name w:val="Endnote Text Char"/>
    <w:basedOn w:val="DefaultParagraphFont"/>
    <w:link w:val="EndnoteText"/>
    <w:uiPriority w:val="99"/>
    <w:semiHidden/>
    <w:rsid w:val="002835DF"/>
    <w:rPr>
      <w:sz w:val="16"/>
    </w:rPr>
  </w:style>
  <w:style w:type="paragraph" w:styleId="EnvelopeAddress">
    <w:name w:val="envelope address"/>
    <w:basedOn w:val="Normal"/>
    <w:uiPriority w:val="99"/>
    <w:semiHidden/>
    <w:rsid w:val="00051F98"/>
    <w:pPr>
      <w:framePr w:w="7920" w:h="1980" w:hRule="exact" w:hSpace="180" w:wrap="auto" w:hAnchor="page" w:xAlign="center" w:yAlign="bottom"/>
      <w:ind w:left="2880"/>
    </w:pPr>
    <w:rPr>
      <w:rFonts w:asciiTheme="majorHAnsi" w:eastAsiaTheme="majorEastAsia" w:hAnsiTheme="majorHAnsi" w:cstheme="majorBidi"/>
      <w:sz w:val="24"/>
      <w:szCs w:val="24"/>
    </w:rPr>
  </w:style>
  <w:style w:type="character" w:styleId="FootnoteReference">
    <w:name w:val="footnote reference"/>
    <w:basedOn w:val="DefaultParagraphFont"/>
    <w:uiPriority w:val="99"/>
    <w:semiHidden/>
    <w:rsid w:val="00051F98"/>
    <w:rPr>
      <w:rFonts w:asciiTheme="minorHAnsi" w:hAnsiTheme="minorHAnsi"/>
      <w:b/>
      <w:sz w:val="20"/>
      <w:vertAlign w:val="superscript"/>
    </w:rPr>
  </w:style>
  <w:style w:type="paragraph" w:styleId="FootnoteText">
    <w:name w:val="footnote text"/>
    <w:basedOn w:val="Normal"/>
    <w:link w:val="FootnoteTextChar"/>
    <w:uiPriority w:val="99"/>
    <w:semiHidden/>
    <w:rsid w:val="00051F98"/>
  </w:style>
  <w:style w:type="character" w:customStyle="1" w:styleId="FootnoteTextChar">
    <w:name w:val="Footnote Text Char"/>
    <w:basedOn w:val="DefaultParagraphFont"/>
    <w:link w:val="FootnoteText"/>
    <w:uiPriority w:val="99"/>
    <w:semiHidden/>
    <w:rsid w:val="002835DF"/>
  </w:style>
  <w:style w:type="character" w:styleId="HTMLAcronym">
    <w:name w:val="HTML Acronym"/>
    <w:basedOn w:val="DefaultParagraphFont"/>
    <w:uiPriority w:val="99"/>
    <w:semiHidden/>
    <w:rsid w:val="00051F98"/>
    <w:rPr>
      <w:rFonts w:asciiTheme="minorHAnsi" w:hAnsiTheme="minorHAnsi"/>
      <w:sz w:val="20"/>
    </w:rPr>
  </w:style>
  <w:style w:type="paragraph" w:styleId="HTMLAddress">
    <w:name w:val="HTML Address"/>
    <w:basedOn w:val="Normal"/>
    <w:link w:val="HTMLAddressChar"/>
    <w:uiPriority w:val="99"/>
    <w:semiHidden/>
    <w:rsid w:val="00051F98"/>
    <w:rPr>
      <w:i/>
      <w:iCs/>
    </w:rPr>
  </w:style>
  <w:style w:type="character" w:customStyle="1" w:styleId="HTMLAddressChar">
    <w:name w:val="HTML Address Char"/>
    <w:basedOn w:val="DefaultParagraphFont"/>
    <w:link w:val="HTMLAddress"/>
    <w:uiPriority w:val="99"/>
    <w:semiHidden/>
    <w:rsid w:val="002835DF"/>
    <w:rPr>
      <w:i/>
      <w:iCs/>
    </w:rPr>
  </w:style>
  <w:style w:type="character" w:styleId="HTMLCite">
    <w:name w:val="HTML Cite"/>
    <w:basedOn w:val="DefaultParagraphFont"/>
    <w:uiPriority w:val="99"/>
    <w:semiHidden/>
    <w:rsid w:val="00051F98"/>
    <w:rPr>
      <w:rFonts w:asciiTheme="minorHAnsi" w:hAnsiTheme="minorHAnsi"/>
      <w:i/>
      <w:iCs/>
      <w:sz w:val="20"/>
    </w:rPr>
  </w:style>
  <w:style w:type="character" w:styleId="HTMLCode">
    <w:name w:val="HTML Code"/>
    <w:basedOn w:val="DefaultParagraphFont"/>
    <w:uiPriority w:val="99"/>
    <w:semiHidden/>
    <w:rsid w:val="00051F98"/>
    <w:rPr>
      <w:rFonts w:asciiTheme="minorHAnsi" w:hAnsiTheme="minorHAnsi" w:cs="Consolas"/>
      <w:color w:val="ACACAC" w:themeColor="text1" w:themeTint="66"/>
      <w:sz w:val="20"/>
      <w:szCs w:val="20"/>
    </w:rPr>
  </w:style>
  <w:style w:type="character" w:styleId="HTMLDefinition">
    <w:name w:val="HTML Definition"/>
    <w:basedOn w:val="DefaultParagraphFont"/>
    <w:uiPriority w:val="99"/>
    <w:semiHidden/>
    <w:rsid w:val="00051F98"/>
    <w:rPr>
      <w:i/>
      <w:iCs/>
      <w:color w:val="838383" w:themeColor="text1" w:themeTint="99"/>
    </w:rPr>
  </w:style>
  <w:style w:type="paragraph" w:styleId="Index1">
    <w:name w:val="index 1"/>
    <w:basedOn w:val="Normal"/>
    <w:next w:val="Normal"/>
    <w:autoRedefine/>
    <w:uiPriority w:val="99"/>
    <w:semiHidden/>
    <w:rsid w:val="00051F98"/>
    <w:pPr>
      <w:ind w:left="200" w:hanging="200"/>
    </w:pPr>
  </w:style>
  <w:style w:type="paragraph" w:styleId="IndexHeading">
    <w:name w:val="index heading"/>
    <w:basedOn w:val="Normal"/>
    <w:next w:val="Index1"/>
    <w:uiPriority w:val="99"/>
    <w:semiHidden/>
    <w:rsid w:val="00051F98"/>
    <w:rPr>
      <w:rFonts w:asciiTheme="majorHAnsi" w:eastAsiaTheme="majorEastAsia" w:hAnsiTheme="majorHAnsi" w:cstheme="majorBidi"/>
      <w:b/>
      <w:bCs/>
      <w:color w:val="2AB5B2" w:themeColor="text2"/>
    </w:rPr>
  </w:style>
  <w:style w:type="character" w:styleId="LineNumber">
    <w:name w:val="line number"/>
    <w:basedOn w:val="DefaultParagraphFont"/>
    <w:uiPriority w:val="99"/>
    <w:semiHidden/>
    <w:rsid w:val="00051F98"/>
    <w:rPr>
      <w:rFonts w:asciiTheme="minorHAnsi" w:hAnsiTheme="minorHAnsi"/>
      <w:sz w:val="20"/>
    </w:rPr>
  </w:style>
  <w:style w:type="paragraph" w:styleId="MessageHeader">
    <w:name w:val="Message Header"/>
    <w:basedOn w:val="Normal"/>
    <w:link w:val="MessageHeaderChar"/>
    <w:uiPriority w:val="99"/>
    <w:semiHidden/>
    <w:rsid w:val="00051F98"/>
    <w:pPr>
      <w:pBdr>
        <w:top w:val="dotted" w:sz="4" w:space="1" w:color="D5D5D5" w:themeColor="text1" w:themeTint="33"/>
        <w:left w:val="dotted" w:sz="4" w:space="1" w:color="D5D5D5" w:themeColor="text1" w:themeTint="33"/>
        <w:bottom w:val="dotted" w:sz="4" w:space="1" w:color="D5D5D5" w:themeColor="text1" w:themeTint="33"/>
        <w:right w:val="dotted" w:sz="4" w:space="1" w:color="D5D5D5" w:themeColor="text1" w:themeTint="33"/>
      </w:pBdr>
      <w:shd w:val="pct20" w:color="auto" w:fill="auto"/>
      <w:ind w:left="1134" w:hanging="1134"/>
    </w:pPr>
    <w:rPr>
      <w:rFonts w:asciiTheme="majorHAnsi" w:eastAsiaTheme="majorEastAsia" w:hAnsiTheme="majorHAnsi" w:cstheme="majorBidi"/>
      <w:b/>
      <w:sz w:val="24"/>
      <w:szCs w:val="24"/>
    </w:rPr>
  </w:style>
  <w:style w:type="character" w:customStyle="1" w:styleId="MessageHeaderChar">
    <w:name w:val="Message Header Char"/>
    <w:basedOn w:val="DefaultParagraphFont"/>
    <w:link w:val="MessageHeader"/>
    <w:uiPriority w:val="99"/>
    <w:semiHidden/>
    <w:rsid w:val="002835DF"/>
    <w:rPr>
      <w:rFonts w:asciiTheme="majorHAnsi" w:eastAsiaTheme="majorEastAsia" w:hAnsiTheme="majorHAnsi" w:cstheme="majorBidi"/>
      <w:b/>
      <w:sz w:val="24"/>
      <w:szCs w:val="24"/>
      <w:shd w:val="pct20" w:color="auto" w:fill="auto"/>
    </w:rPr>
  </w:style>
  <w:style w:type="paragraph" w:styleId="NormalWeb">
    <w:name w:val="Normal (Web)"/>
    <w:basedOn w:val="Normal"/>
    <w:uiPriority w:val="99"/>
    <w:semiHidden/>
    <w:rsid w:val="00051F98"/>
    <w:rPr>
      <w:rFonts w:cs="Times New Roman"/>
      <w:sz w:val="24"/>
      <w:szCs w:val="24"/>
    </w:rPr>
  </w:style>
  <w:style w:type="character" w:styleId="PageNumber">
    <w:name w:val="page number"/>
    <w:basedOn w:val="DefaultParagraphFont"/>
    <w:uiPriority w:val="99"/>
    <w:semiHidden/>
    <w:rsid w:val="00051F98"/>
    <w:rPr>
      <w:rFonts w:asciiTheme="minorHAnsi" w:hAnsiTheme="minorHAnsi"/>
      <w:sz w:val="20"/>
    </w:rPr>
  </w:style>
  <w:style w:type="paragraph" w:styleId="PlainText">
    <w:name w:val="Plain Text"/>
    <w:basedOn w:val="Normal"/>
    <w:link w:val="PlainTextChar"/>
    <w:uiPriority w:val="99"/>
    <w:semiHidden/>
    <w:rsid w:val="00051F98"/>
    <w:rPr>
      <w:rFonts w:cs="Consolas"/>
      <w:szCs w:val="21"/>
    </w:rPr>
  </w:style>
  <w:style w:type="character" w:customStyle="1" w:styleId="PlainTextChar">
    <w:name w:val="Plain Text Char"/>
    <w:basedOn w:val="DefaultParagraphFont"/>
    <w:link w:val="PlainText"/>
    <w:uiPriority w:val="99"/>
    <w:semiHidden/>
    <w:rsid w:val="002835DF"/>
    <w:rPr>
      <w:rFonts w:cs="Consolas"/>
      <w:szCs w:val="21"/>
    </w:rPr>
  </w:style>
  <w:style w:type="paragraph" w:styleId="Salutation">
    <w:name w:val="Salutation"/>
    <w:basedOn w:val="Normal"/>
    <w:next w:val="Normal"/>
    <w:link w:val="SalutationChar"/>
    <w:uiPriority w:val="99"/>
    <w:semiHidden/>
    <w:rsid w:val="00051F98"/>
  </w:style>
  <w:style w:type="character" w:customStyle="1" w:styleId="SalutationChar">
    <w:name w:val="Salutation Char"/>
    <w:basedOn w:val="DefaultParagraphFont"/>
    <w:link w:val="Salutation"/>
    <w:uiPriority w:val="99"/>
    <w:semiHidden/>
    <w:rsid w:val="002835DF"/>
  </w:style>
  <w:style w:type="paragraph" w:styleId="Signature">
    <w:name w:val="Signature"/>
    <w:basedOn w:val="Normal"/>
    <w:link w:val="SignatureChar"/>
    <w:uiPriority w:val="99"/>
    <w:semiHidden/>
    <w:rsid w:val="009E394A"/>
    <w:pPr>
      <w:ind w:left="4252"/>
    </w:pPr>
    <w:rPr>
      <w:i/>
    </w:rPr>
  </w:style>
  <w:style w:type="character" w:customStyle="1" w:styleId="SignatureChar">
    <w:name w:val="Signature Char"/>
    <w:basedOn w:val="DefaultParagraphFont"/>
    <w:link w:val="Signature"/>
    <w:uiPriority w:val="99"/>
    <w:semiHidden/>
    <w:rsid w:val="002835DF"/>
    <w:rPr>
      <w:i/>
    </w:rPr>
  </w:style>
  <w:style w:type="paragraph" w:customStyle="1" w:styleId="MisysTextBodyBulletPointLv3">
    <w:name w:val="Misys Text: Body Bullet Point Lv3"/>
    <w:basedOn w:val="MisysTextBodyBulletPointLv2"/>
    <w:autoRedefine/>
    <w:qFormat/>
    <w:rsid w:val="005860BA"/>
    <w:pPr>
      <w:numPr>
        <w:numId w:val="34"/>
      </w:numPr>
      <w:ind w:left="851" w:hanging="284"/>
    </w:pPr>
  </w:style>
  <w:style w:type="paragraph" w:customStyle="1" w:styleId="MisysTextBodyBulletPointLv4">
    <w:name w:val="Misys Text: Body Bullet Point Lv4"/>
    <w:basedOn w:val="MisysTextBodyBulletPointLv3"/>
    <w:autoRedefine/>
    <w:qFormat/>
    <w:rsid w:val="005860BA"/>
    <w:pPr>
      <w:numPr>
        <w:numId w:val="35"/>
      </w:numPr>
    </w:pPr>
  </w:style>
  <w:style w:type="table" w:styleId="MediumShading1-Accent4">
    <w:name w:val="Medium Shading 1 Accent 4"/>
    <w:basedOn w:val="TableNormal"/>
    <w:uiPriority w:val="63"/>
    <w:rsid w:val="00067C78"/>
    <w:pPr>
      <w:spacing w:after="0" w:line="240" w:lineRule="auto"/>
    </w:pPr>
    <w:tblPr>
      <w:tblStyleRowBandSize w:val="1"/>
      <w:tblStyleColBandSize w:val="1"/>
      <w:tbl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single" w:sz="8" w:space="0" w:color="A499C8" w:themeColor="accent4" w:themeTint="BF"/>
      </w:tblBorders>
    </w:tblPr>
    <w:tblStylePr w:type="firstRow">
      <w:pPr>
        <w:spacing w:before="0" w:after="0" w:line="240" w:lineRule="auto"/>
      </w:pPr>
      <w:rPr>
        <w:b/>
        <w:bCs/>
        <w:color w:val="FFFFFF" w:themeColor="background1"/>
      </w:rPr>
      <w:tblPr/>
      <w:tcPr>
        <w:tcBorders>
          <w:top w:val="single" w:sz="8"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shd w:val="clear" w:color="auto" w:fill="8678B6" w:themeFill="accent4"/>
      </w:tcPr>
    </w:tblStylePr>
    <w:tblStylePr w:type="lastRow">
      <w:pPr>
        <w:spacing w:before="0" w:after="0" w:line="240" w:lineRule="auto"/>
      </w:pPr>
      <w:rPr>
        <w:b/>
        <w:bCs/>
      </w:rPr>
      <w:tblPr/>
      <w:tcPr>
        <w:tcBorders>
          <w:top w:val="double" w:sz="6" w:space="0" w:color="A499C8" w:themeColor="accent4" w:themeTint="BF"/>
          <w:left w:val="single" w:sz="8" w:space="0" w:color="A499C8" w:themeColor="accent4" w:themeTint="BF"/>
          <w:bottom w:val="single" w:sz="8" w:space="0" w:color="A499C8" w:themeColor="accent4" w:themeTint="BF"/>
          <w:right w:val="single" w:sz="8" w:space="0" w:color="A499C8" w:themeColor="accent4" w:themeTint="BF"/>
          <w:insideH w:val="nil"/>
          <w:insideV w:val="nil"/>
        </w:tcBorders>
      </w:tcPr>
    </w:tblStylePr>
    <w:tblStylePr w:type="firstCol">
      <w:rPr>
        <w:b/>
        <w:bCs/>
      </w:rPr>
    </w:tblStylePr>
    <w:tblStylePr w:type="lastCol">
      <w:rPr>
        <w:b/>
        <w:bCs/>
      </w:rPr>
    </w:tblStylePr>
    <w:tblStylePr w:type="band1Vert">
      <w:tblPr/>
      <w:tcPr>
        <w:shd w:val="clear" w:color="auto" w:fill="E0DDED" w:themeFill="accent4" w:themeFillTint="3F"/>
      </w:tcPr>
    </w:tblStylePr>
    <w:tblStylePr w:type="band1Horz">
      <w:tblPr/>
      <w:tcPr>
        <w:tcBorders>
          <w:insideH w:val="nil"/>
          <w:insideV w:val="nil"/>
        </w:tcBorders>
        <w:shd w:val="clear" w:color="auto" w:fill="E0DDED" w:themeFill="accent4"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785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ACAODH\AppData\Roaming\Microsoft\Templates\Misys_FusionInvest_template_EN_2015.dotx" TargetMode="External"/></Relationships>
</file>

<file path=word/theme/theme1.xml><?xml version="1.0" encoding="utf-8"?>
<a:theme xmlns:a="http://schemas.openxmlformats.org/drawingml/2006/main" name="Misys_Colour_Theme_2015">
  <a:themeElements>
    <a:clrScheme name="Misys Theme 2015">
      <a:dk1>
        <a:srgbClr val="313131"/>
      </a:dk1>
      <a:lt1>
        <a:sysClr val="window" lastClr="FFFFFF"/>
      </a:lt1>
      <a:dk2>
        <a:srgbClr val="2AB5B2"/>
      </a:dk2>
      <a:lt2>
        <a:srgbClr val="FFFFFF"/>
      </a:lt2>
      <a:accent1>
        <a:srgbClr val="27AFA3"/>
      </a:accent1>
      <a:accent2>
        <a:srgbClr val="7BBA5D"/>
      </a:accent2>
      <a:accent3>
        <a:srgbClr val="F27E46"/>
      </a:accent3>
      <a:accent4>
        <a:srgbClr val="8678B6"/>
      </a:accent4>
      <a:accent5>
        <a:srgbClr val="E13141"/>
      </a:accent5>
      <a:accent6>
        <a:srgbClr val="B6930A"/>
      </a:accent6>
      <a:hlink>
        <a:srgbClr val="6B5DA5"/>
      </a:hlink>
      <a:folHlink>
        <a:srgbClr val="E96CA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ln w="12700" cap="rnd" cmpd="sng">
          <a:solidFill>
            <a:schemeClr val="tx1"/>
          </a:solidFill>
          <a:prstDash val="sysDot"/>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7E9FF1D653E04FAE62F0B9FAA426FB" ma:contentTypeVersion="6" ma:contentTypeDescription="Create a new document." ma:contentTypeScope="" ma:versionID="90100dc4249d284fb3f11893c552205b">
  <xsd:schema xmlns:xsd="http://www.w3.org/2001/XMLSchema" xmlns:p="http://schemas.microsoft.com/office/2006/metadata/properties" xmlns:ns1="http://schemas.microsoft.com/sharepoint/v3" targetNamespace="http://schemas.microsoft.com/office/2006/metadata/properties" ma:root="true" ma:fieldsID="d6b5559aa7bc42d946178072c65451e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24C4B1-A31B-404B-B308-48A05D3B06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D42B1AD-0504-4119-9AE3-828D1BBF0F38}">
  <ds:schemaRefs>
    <ds:schemaRef ds:uri="http://schemas.microsoft.com/sharepoint/v3/contenttype/forms"/>
  </ds:schemaRefs>
</ds:datastoreItem>
</file>

<file path=customXml/itemProps4.xml><?xml version="1.0" encoding="utf-8"?>
<ds:datastoreItem xmlns:ds="http://schemas.openxmlformats.org/officeDocument/2006/customXml" ds:itemID="{FE23DD18-FEF1-4430-BF30-CEE2C58B3530}">
  <ds:schemaRefs>
    <ds:schemaRef ds:uri="http://schemas.microsoft.com/office/2006/metadata/properties"/>
    <ds:schemaRef ds:uri="http://schemas.microsoft.com/sharepoint/v3"/>
  </ds:schemaRefs>
</ds:datastoreItem>
</file>

<file path=customXml/itemProps5.xml><?xml version="1.0" encoding="utf-8"?>
<ds:datastoreItem xmlns:ds="http://schemas.openxmlformats.org/officeDocument/2006/customXml" ds:itemID="{F03A3E50-05C4-412E-B7D8-674B8DEA0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Misys_FusionInvest_template_EN_2015.dotx</Template>
  <TotalTime>1773</TotalTime>
  <Pages>11</Pages>
  <Words>1209</Words>
  <Characters>6896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Trade Mapping Toolkit</vt:lpstr>
    </vt:vector>
  </TitlesOfParts>
  <Company>Misys FusionInvest</Company>
  <LinksUpToDate>false</LinksUpToDate>
  <CharactersWithSpaces>8089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Trade Mapping Toolkit</dc:title>
  <dc:subject>As prepared for Mediolanum</dc:subject>
  <dc:creator>Mac Aodha, Sean</dc:creator>
  <cp:lastModifiedBy>Su, Yuanjia</cp:lastModifiedBy>
  <cp:revision>5</cp:revision>
  <dcterms:created xsi:type="dcterms:W3CDTF">2016-07-15T14:17:00Z</dcterms:created>
  <dcterms:modified xsi:type="dcterms:W3CDTF">2016-07-28T13:08:00Z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0x0101008E7E9FF1D653E04FAE62F0B9FAA426FB</vt:lpwstr>
  </property>
</Properties>
</file>