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F33" w:rsidRPr="00D234FD" w:rsidRDefault="008E061D" w:rsidP="00F24C85">
      <w:pPr>
        <w:pBdr>
          <w:bottom w:val="single" w:sz="12" w:space="0" w:color="auto"/>
        </w:pBdr>
        <w:jc w:val="center"/>
        <w:rPr>
          <w:rFonts w:asciiTheme="minorHAnsi" w:hAnsiTheme="minorHAnsi" w:cstheme="minorHAnsi"/>
          <w:b/>
          <w:sz w:val="20"/>
          <w:szCs w:val="20"/>
          <w:lang w:val="en-US"/>
        </w:rPr>
      </w:pPr>
      <w:bookmarkStart w:id="0" w:name="_GoBack"/>
      <w:bookmarkEnd w:id="0"/>
      <w:r w:rsidRPr="00D234FD">
        <w:rPr>
          <w:rFonts w:asciiTheme="minorHAnsi" w:hAnsiTheme="minorHAnsi" w:cstheme="minorHAnsi"/>
          <w:b/>
          <w:noProof/>
          <w:sz w:val="32"/>
          <w:szCs w:val="32"/>
          <w:lang w:eastAsia="fr-FR"/>
        </w:rPr>
        <w:drawing>
          <wp:inline distT="0" distB="0" distL="0" distR="0">
            <wp:extent cx="1600200" cy="1647825"/>
            <wp:effectExtent l="19050" t="0" r="0" b="0"/>
            <wp:docPr id="54" name="Image 54" descr="Logo_TIKEHAU_IM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ogo_TIKEHAU_IM_CMJN"/>
                    <pic:cNvPicPr>
                      <a:picLocks noChangeAspect="1" noChangeArrowheads="1"/>
                    </pic:cNvPicPr>
                  </pic:nvPicPr>
                  <pic:blipFill>
                    <a:blip r:embed="rId8" cstate="print"/>
                    <a:srcRect/>
                    <a:stretch>
                      <a:fillRect/>
                    </a:stretch>
                  </pic:blipFill>
                  <pic:spPr bwMode="auto">
                    <a:xfrm>
                      <a:off x="0" y="0"/>
                      <a:ext cx="1600200" cy="1647825"/>
                    </a:xfrm>
                    <a:prstGeom prst="rect">
                      <a:avLst/>
                    </a:prstGeom>
                    <a:noFill/>
                    <a:ln w="9525">
                      <a:noFill/>
                      <a:miter lim="800000"/>
                      <a:headEnd/>
                      <a:tailEnd/>
                    </a:ln>
                  </pic:spPr>
                </pic:pic>
              </a:graphicData>
            </a:graphic>
          </wp:inline>
        </w:drawing>
      </w:r>
    </w:p>
    <w:p w:rsidR="00F24C85" w:rsidRPr="00D234FD" w:rsidRDefault="00F24C85" w:rsidP="00F24C85">
      <w:pPr>
        <w:pBdr>
          <w:bottom w:val="single" w:sz="12" w:space="0" w:color="auto"/>
        </w:pBdr>
        <w:jc w:val="center"/>
        <w:rPr>
          <w:rFonts w:asciiTheme="minorHAnsi" w:hAnsiTheme="minorHAnsi" w:cstheme="minorHAnsi"/>
          <w:b/>
          <w:sz w:val="20"/>
          <w:szCs w:val="20"/>
          <w:lang w:val="en-US"/>
        </w:rPr>
      </w:pPr>
    </w:p>
    <w:p w:rsidR="00010B62" w:rsidRPr="00D234FD" w:rsidRDefault="00AC2B91" w:rsidP="00F24C85">
      <w:pPr>
        <w:pBdr>
          <w:bottom w:val="single" w:sz="12" w:space="0" w:color="auto"/>
        </w:pBdr>
        <w:jc w:val="center"/>
        <w:rPr>
          <w:rFonts w:asciiTheme="minorHAnsi" w:hAnsiTheme="minorHAnsi" w:cstheme="minorHAnsi"/>
          <w:sz w:val="36"/>
          <w:szCs w:val="32"/>
        </w:rPr>
      </w:pPr>
      <w:r w:rsidRPr="00D234FD">
        <w:rPr>
          <w:rFonts w:asciiTheme="minorHAnsi" w:hAnsiTheme="minorHAnsi" w:cstheme="minorHAnsi"/>
          <w:sz w:val="36"/>
          <w:szCs w:val="32"/>
        </w:rPr>
        <w:t>Recherche Quantitative</w:t>
      </w:r>
    </w:p>
    <w:p w:rsidR="0015750B" w:rsidRPr="00D234FD" w:rsidRDefault="0015750B" w:rsidP="00E06CEB">
      <w:pPr>
        <w:pBdr>
          <w:bottom w:val="single" w:sz="12" w:space="0" w:color="auto"/>
        </w:pBdr>
        <w:rPr>
          <w:rFonts w:asciiTheme="minorHAnsi" w:hAnsiTheme="minorHAnsi" w:cstheme="minorHAnsi"/>
        </w:rPr>
      </w:pPr>
    </w:p>
    <w:p w:rsidR="00F60BF8" w:rsidRPr="00D234FD" w:rsidRDefault="00F60BF8" w:rsidP="00EC683F">
      <w:pPr>
        <w:rPr>
          <w:rFonts w:asciiTheme="minorHAnsi" w:hAnsiTheme="minorHAnsi" w:cstheme="minorHAnsi"/>
          <w:b/>
        </w:rPr>
      </w:pPr>
    </w:p>
    <w:p w:rsidR="001544A5" w:rsidRPr="00D234FD" w:rsidRDefault="001544A5" w:rsidP="00EC683F">
      <w:pPr>
        <w:rPr>
          <w:rFonts w:asciiTheme="minorHAnsi" w:hAnsiTheme="minorHAnsi" w:cstheme="minorHAnsi"/>
          <w:b/>
        </w:rPr>
      </w:pPr>
    </w:p>
    <w:p w:rsidR="00F11867" w:rsidRPr="00D234FD" w:rsidRDefault="00F24C85" w:rsidP="001544A5">
      <w:pPr>
        <w:jc w:val="center"/>
        <w:rPr>
          <w:rFonts w:asciiTheme="minorHAnsi" w:hAnsiTheme="minorHAnsi" w:cstheme="minorHAnsi"/>
          <w:b/>
          <w:sz w:val="44"/>
          <w:szCs w:val="32"/>
        </w:rPr>
      </w:pPr>
      <w:r w:rsidRPr="00D234FD">
        <w:rPr>
          <w:rFonts w:asciiTheme="minorHAnsi" w:hAnsiTheme="minorHAnsi" w:cstheme="minorHAnsi"/>
          <w:b/>
          <w:sz w:val="44"/>
          <w:szCs w:val="32"/>
        </w:rPr>
        <w:t>Duration des instruments de dette</w:t>
      </w:r>
    </w:p>
    <w:p w:rsidR="00F60BF8" w:rsidRPr="00D234FD" w:rsidRDefault="00F60BF8" w:rsidP="00EC683F">
      <w:pPr>
        <w:rPr>
          <w:rFonts w:asciiTheme="minorHAnsi" w:hAnsiTheme="minorHAnsi" w:cstheme="minorHAnsi"/>
          <w:b/>
          <w:sz w:val="20"/>
          <w:szCs w:val="20"/>
        </w:rPr>
      </w:pPr>
    </w:p>
    <w:p w:rsidR="00F61F7F" w:rsidRPr="00D234FD" w:rsidRDefault="00F61F7F" w:rsidP="00EC683F">
      <w:pPr>
        <w:rPr>
          <w:rFonts w:asciiTheme="minorHAnsi" w:hAnsiTheme="minorHAnsi" w:cstheme="minorHAnsi"/>
          <w:b/>
          <w:sz w:val="20"/>
          <w:szCs w:val="20"/>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8"/>
        <w:gridCol w:w="1849"/>
        <w:gridCol w:w="1795"/>
        <w:gridCol w:w="4172"/>
      </w:tblGrid>
      <w:tr w:rsidR="004F2656" w:rsidRPr="00D234FD" w:rsidTr="00F61F7F">
        <w:tc>
          <w:tcPr>
            <w:tcW w:w="1648" w:type="dxa"/>
          </w:tcPr>
          <w:p w:rsidR="00E06CEB" w:rsidRPr="00D234FD" w:rsidRDefault="00E06CEB" w:rsidP="00EC683F">
            <w:pPr>
              <w:rPr>
                <w:rFonts w:asciiTheme="minorHAnsi" w:hAnsiTheme="minorHAnsi" w:cstheme="minorHAnsi"/>
                <w:b/>
              </w:rPr>
            </w:pPr>
            <w:r w:rsidRPr="00D234FD">
              <w:rPr>
                <w:rFonts w:asciiTheme="minorHAnsi" w:hAnsiTheme="minorHAnsi" w:cstheme="minorHAnsi"/>
                <w:b/>
              </w:rPr>
              <w:t>Date</w:t>
            </w:r>
          </w:p>
        </w:tc>
        <w:tc>
          <w:tcPr>
            <w:tcW w:w="1849" w:type="dxa"/>
          </w:tcPr>
          <w:p w:rsidR="00E06CEB" w:rsidRPr="00D234FD" w:rsidRDefault="00E06CEB" w:rsidP="00EC683F">
            <w:pPr>
              <w:rPr>
                <w:rFonts w:asciiTheme="minorHAnsi" w:hAnsiTheme="minorHAnsi" w:cstheme="minorHAnsi"/>
                <w:b/>
              </w:rPr>
            </w:pPr>
            <w:r w:rsidRPr="00D234FD">
              <w:rPr>
                <w:rFonts w:asciiTheme="minorHAnsi" w:hAnsiTheme="minorHAnsi" w:cstheme="minorHAnsi"/>
                <w:b/>
              </w:rPr>
              <w:t>Version</w:t>
            </w:r>
          </w:p>
        </w:tc>
        <w:tc>
          <w:tcPr>
            <w:tcW w:w="1795" w:type="dxa"/>
          </w:tcPr>
          <w:p w:rsidR="00E06CEB" w:rsidRPr="00D234FD" w:rsidRDefault="00E06CEB" w:rsidP="00EC683F">
            <w:pPr>
              <w:rPr>
                <w:rFonts w:asciiTheme="minorHAnsi" w:hAnsiTheme="minorHAnsi" w:cstheme="minorHAnsi"/>
                <w:b/>
              </w:rPr>
            </w:pPr>
            <w:r w:rsidRPr="00D234FD">
              <w:rPr>
                <w:rFonts w:asciiTheme="minorHAnsi" w:hAnsiTheme="minorHAnsi" w:cstheme="minorHAnsi"/>
                <w:b/>
              </w:rPr>
              <w:t>Auteur</w:t>
            </w:r>
          </w:p>
        </w:tc>
        <w:tc>
          <w:tcPr>
            <w:tcW w:w="4172" w:type="dxa"/>
          </w:tcPr>
          <w:p w:rsidR="00E06CEB" w:rsidRPr="00D234FD" w:rsidRDefault="00E06CEB" w:rsidP="00EC683F">
            <w:pPr>
              <w:rPr>
                <w:rFonts w:asciiTheme="minorHAnsi" w:hAnsiTheme="minorHAnsi" w:cstheme="minorHAnsi"/>
                <w:b/>
              </w:rPr>
            </w:pPr>
            <w:r w:rsidRPr="00D234FD">
              <w:rPr>
                <w:rFonts w:asciiTheme="minorHAnsi" w:hAnsiTheme="minorHAnsi" w:cstheme="minorHAnsi"/>
                <w:b/>
              </w:rPr>
              <w:t>Description</w:t>
            </w:r>
          </w:p>
        </w:tc>
      </w:tr>
      <w:tr w:rsidR="004F2656" w:rsidRPr="00D234FD" w:rsidTr="00F61F7F">
        <w:tc>
          <w:tcPr>
            <w:tcW w:w="1648" w:type="dxa"/>
          </w:tcPr>
          <w:p w:rsidR="00E06CEB" w:rsidRPr="00D234FD" w:rsidRDefault="00E06CEB" w:rsidP="00F61F7F">
            <w:pPr>
              <w:jc w:val="both"/>
              <w:rPr>
                <w:rFonts w:asciiTheme="minorHAnsi" w:hAnsiTheme="minorHAnsi" w:cstheme="minorHAnsi"/>
              </w:rPr>
            </w:pPr>
            <w:r w:rsidRPr="00D234FD">
              <w:rPr>
                <w:rFonts w:asciiTheme="minorHAnsi" w:hAnsiTheme="minorHAnsi" w:cstheme="minorHAnsi"/>
              </w:rPr>
              <w:t>12/04/2010</w:t>
            </w:r>
          </w:p>
        </w:tc>
        <w:tc>
          <w:tcPr>
            <w:tcW w:w="1849" w:type="dxa"/>
          </w:tcPr>
          <w:p w:rsidR="00E06CEB" w:rsidRPr="00D234FD" w:rsidRDefault="00E06CEB" w:rsidP="00F61F7F">
            <w:pPr>
              <w:jc w:val="both"/>
              <w:rPr>
                <w:rFonts w:asciiTheme="minorHAnsi" w:hAnsiTheme="minorHAnsi" w:cstheme="minorHAnsi"/>
              </w:rPr>
            </w:pPr>
            <w:r w:rsidRPr="00D234FD">
              <w:rPr>
                <w:rFonts w:asciiTheme="minorHAnsi" w:hAnsiTheme="minorHAnsi" w:cstheme="minorHAnsi"/>
              </w:rPr>
              <w:t>1.0</w:t>
            </w:r>
          </w:p>
        </w:tc>
        <w:tc>
          <w:tcPr>
            <w:tcW w:w="1795" w:type="dxa"/>
          </w:tcPr>
          <w:p w:rsidR="00E06CEB" w:rsidRPr="00D234FD" w:rsidRDefault="00E06CEB" w:rsidP="00F61F7F">
            <w:pPr>
              <w:jc w:val="both"/>
              <w:rPr>
                <w:rFonts w:asciiTheme="minorHAnsi" w:hAnsiTheme="minorHAnsi" w:cstheme="minorHAnsi"/>
              </w:rPr>
            </w:pPr>
            <w:r w:rsidRPr="00D234FD">
              <w:rPr>
                <w:rFonts w:asciiTheme="minorHAnsi" w:hAnsiTheme="minorHAnsi" w:cstheme="minorHAnsi"/>
              </w:rPr>
              <w:t>MY</w:t>
            </w:r>
          </w:p>
        </w:tc>
        <w:tc>
          <w:tcPr>
            <w:tcW w:w="4172" w:type="dxa"/>
          </w:tcPr>
          <w:p w:rsidR="00E06CEB" w:rsidRPr="00D234FD" w:rsidRDefault="00E06CEB" w:rsidP="00F61F7F">
            <w:pPr>
              <w:jc w:val="both"/>
              <w:rPr>
                <w:rFonts w:asciiTheme="minorHAnsi" w:hAnsiTheme="minorHAnsi" w:cstheme="minorHAnsi"/>
              </w:rPr>
            </w:pPr>
            <w:r w:rsidRPr="00D234FD">
              <w:rPr>
                <w:rFonts w:asciiTheme="minorHAnsi" w:hAnsiTheme="minorHAnsi" w:cstheme="minorHAnsi"/>
              </w:rPr>
              <w:t>Création du document</w:t>
            </w:r>
          </w:p>
        </w:tc>
      </w:tr>
      <w:tr w:rsidR="004F2656" w:rsidRPr="00D234FD" w:rsidTr="00F61F7F">
        <w:tc>
          <w:tcPr>
            <w:tcW w:w="1648" w:type="dxa"/>
          </w:tcPr>
          <w:p w:rsidR="00E06CEB" w:rsidRPr="00D234FD" w:rsidRDefault="00E06CEB" w:rsidP="00F61F7F">
            <w:pPr>
              <w:jc w:val="both"/>
              <w:rPr>
                <w:rFonts w:asciiTheme="minorHAnsi" w:hAnsiTheme="minorHAnsi" w:cstheme="minorHAnsi"/>
              </w:rPr>
            </w:pPr>
            <w:r w:rsidRPr="00D234FD">
              <w:rPr>
                <w:rFonts w:asciiTheme="minorHAnsi" w:hAnsiTheme="minorHAnsi" w:cstheme="minorHAnsi"/>
              </w:rPr>
              <w:t>22/04/2010</w:t>
            </w:r>
          </w:p>
        </w:tc>
        <w:tc>
          <w:tcPr>
            <w:tcW w:w="1849" w:type="dxa"/>
          </w:tcPr>
          <w:p w:rsidR="00E06CEB" w:rsidRPr="00D234FD" w:rsidRDefault="00E06CEB" w:rsidP="00F61F7F">
            <w:pPr>
              <w:jc w:val="both"/>
              <w:rPr>
                <w:rFonts w:asciiTheme="minorHAnsi" w:hAnsiTheme="minorHAnsi" w:cstheme="minorHAnsi"/>
              </w:rPr>
            </w:pPr>
            <w:r w:rsidRPr="00D234FD">
              <w:rPr>
                <w:rFonts w:asciiTheme="minorHAnsi" w:hAnsiTheme="minorHAnsi" w:cstheme="minorHAnsi"/>
              </w:rPr>
              <w:t>1.1</w:t>
            </w:r>
          </w:p>
        </w:tc>
        <w:tc>
          <w:tcPr>
            <w:tcW w:w="1795" w:type="dxa"/>
          </w:tcPr>
          <w:p w:rsidR="00E06CEB" w:rsidRPr="00D234FD" w:rsidRDefault="00E06CEB" w:rsidP="00F61F7F">
            <w:pPr>
              <w:jc w:val="both"/>
              <w:rPr>
                <w:rFonts w:asciiTheme="minorHAnsi" w:hAnsiTheme="minorHAnsi" w:cstheme="minorHAnsi"/>
              </w:rPr>
            </w:pPr>
            <w:r w:rsidRPr="00D234FD">
              <w:rPr>
                <w:rFonts w:asciiTheme="minorHAnsi" w:hAnsiTheme="minorHAnsi" w:cstheme="minorHAnsi"/>
              </w:rPr>
              <w:t>RL</w:t>
            </w:r>
          </w:p>
        </w:tc>
        <w:tc>
          <w:tcPr>
            <w:tcW w:w="4172" w:type="dxa"/>
          </w:tcPr>
          <w:p w:rsidR="00E06CEB" w:rsidRPr="00D234FD" w:rsidRDefault="00E06CEB" w:rsidP="00F61F7F">
            <w:pPr>
              <w:jc w:val="both"/>
              <w:rPr>
                <w:rFonts w:asciiTheme="minorHAnsi" w:hAnsiTheme="minorHAnsi" w:cstheme="minorHAnsi"/>
              </w:rPr>
            </w:pPr>
            <w:r w:rsidRPr="00D234FD">
              <w:rPr>
                <w:rFonts w:asciiTheme="minorHAnsi" w:hAnsiTheme="minorHAnsi" w:cstheme="minorHAnsi"/>
              </w:rPr>
              <w:t>Correction / Mise en page</w:t>
            </w:r>
          </w:p>
        </w:tc>
      </w:tr>
      <w:tr w:rsidR="004F2656" w:rsidRPr="00D234FD" w:rsidTr="00F61F7F">
        <w:tc>
          <w:tcPr>
            <w:tcW w:w="1648" w:type="dxa"/>
          </w:tcPr>
          <w:p w:rsidR="00E06CEB" w:rsidRPr="00D234FD" w:rsidRDefault="00E06CEB" w:rsidP="004F2656">
            <w:pPr>
              <w:jc w:val="both"/>
              <w:rPr>
                <w:rFonts w:asciiTheme="minorHAnsi" w:hAnsiTheme="minorHAnsi" w:cstheme="minorHAnsi"/>
              </w:rPr>
            </w:pPr>
            <w:r w:rsidRPr="00D234FD">
              <w:rPr>
                <w:rFonts w:asciiTheme="minorHAnsi" w:hAnsiTheme="minorHAnsi" w:cstheme="minorHAnsi"/>
              </w:rPr>
              <w:t>2</w:t>
            </w:r>
            <w:r w:rsidR="004F2656" w:rsidRPr="00D234FD">
              <w:rPr>
                <w:rFonts w:asciiTheme="minorHAnsi" w:hAnsiTheme="minorHAnsi" w:cstheme="minorHAnsi"/>
              </w:rPr>
              <w:t>6</w:t>
            </w:r>
            <w:r w:rsidRPr="00D234FD">
              <w:rPr>
                <w:rFonts w:asciiTheme="minorHAnsi" w:hAnsiTheme="minorHAnsi" w:cstheme="minorHAnsi"/>
              </w:rPr>
              <w:t>/05/2010</w:t>
            </w:r>
          </w:p>
        </w:tc>
        <w:tc>
          <w:tcPr>
            <w:tcW w:w="1849" w:type="dxa"/>
          </w:tcPr>
          <w:p w:rsidR="00E06CEB" w:rsidRPr="00D234FD" w:rsidRDefault="00E06CEB" w:rsidP="00F61F7F">
            <w:pPr>
              <w:jc w:val="both"/>
              <w:rPr>
                <w:rFonts w:asciiTheme="minorHAnsi" w:hAnsiTheme="minorHAnsi" w:cstheme="minorHAnsi"/>
              </w:rPr>
            </w:pPr>
            <w:r w:rsidRPr="00D234FD">
              <w:rPr>
                <w:rFonts w:asciiTheme="minorHAnsi" w:hAnsiTheme="minorHAnsi" w:cstheme="minorHAnsi"/>
              </w:rPr>
              <w:t>1.2</w:t>
            </w:r>
          </w:p>
        </w:tc>
        <w:tc>
          <w:tcPr>
            <w:tcW w:w="1795" w:type="dxa"/>
          </w:tcPr>
          <w:p w:rsidR="00E06CEB" w:rsidRPr="00D234FD" w:rsidRDefault="00E06CEB" w:rsidP="00F61F7F">
            <w:pPr>
              <w:jc w:val="both"/>
              <w:rPr>
                <w:rFonts w:asciiTheme="minorHAnsi" w:hAnsiTheme="minorHAnsi" w:cstheme="minorHAnsi"/>
              </w:rPr>
            </w:pPr>
            <w:r w:rsidRPr="00D234FD">
              <w:rPr>
                <w:rFonts w:asciiTheme="minorHAnsi" w:hAnsiTheme="minorHAnsi" w:cstheme="minorHAnsi"/>
              </w:rPr>
              <w:t>MY</w:t>
            </w:r>
          </w:p>
        </w:tc>
        <w:tc>
          <w:tcPr>
            <w:tcW w:w="4172" w:type="dxa"/>
          </w:tcPr>
          <w:p w:rsidR="00E06CEB" w:rsidRPr="00D234FD" w:rsidRDefault="00E06CEB" w:rsidP="00F61F7F">
            <w:pPr>
              <w:jc w:val="both"/>
              <w:rPr>
                <w:rFonts w:asciiTheme="minorHAnsi" w:hAnsiTheme="minorHAnsi" w:cstheme="minorHAnsi"/>
              </w:rPr>
            </w:pPr>
            <w:r w:rsidRPr="00D234FD">
              <w:rPr>
                <w:rFonts w:asciiTheme="minorHAnsi" w:hAnsiTheme="minorHAnsi" w:cstheme="minorHAnsi"/>
              </w:rPr>
              <w:t>Modification Risky Duration</w:t>
            </w:r>
          </w:p>
        </w:tc>
      </w:tr>
      <w:tr w:rsidR="004F2656" w:rsidRPr="00D234FD" w:rsidTr="00F61F7F">
        <w:tc>
          <w:tcPr>
            <w:tcW w:w="1648" w:type="dxa"/>
          </w:tcPr>
          <w:p w:rsidR="00E06CEB" w:rsidRPr="00D234FD" w:rsidRDefault="00E06CEB" w:rsidP="00F61F7F">
            <w:pPr>
              <w:jc w:val="both"/>
              <w:rPr>
                <w:rFonts w:asciiTheme="minorHAnsi" w:hAnsiTheme="minorHAnsi" w:cstheme="minorHAnsi"/>
              </w:rPr>
            </w:pPr>
          </w:p>
        </w:tc>
        <w:tc>
          <w:tcPr>
            <w:tcW w:w="1849" w:type="dxa"/>
          </w:tcPr>
          <w:p w:rsidR="00E06CEB" w:rsidRPr="00D234FD" w:rsidRDefault="00E06CEB" w:rsidP="00F61F7F">
            <w:pPr>
              <w:jc w:val="both"/>
              <w:rPr>
                <w:rFonts w:asciiTheme="minorHAnsi" w:hAnsiTheme="minorHAnsi" w:cstheme="minorHAnsi"/>
              </w:rPr>
            </w:pPr>
          </w:p>
        </w:tc>
        <w:tc>
          <w:tcPr>
            <w:tcW w:w="1795" w:type="dxa"/>
          </w:tcPr>
          <w:p w:rsidR="00E06CEB" w:rsidRPr="00D234FD" w:rsidRDefault="00E06CEB" w:rsidP="00F61F7F">
            <w:pPr>
              <w:jc w:val="both"/>
              <w:rPr>
                <w:rFonts w:asciiTheme="minorHAnsi" w:hAnsiTheme="minorHAnsi" w:cstheme="minorHAnsi"/>
              </w:rPr>
            </w:pPr>
          </w:p>
        </w:tc>
        <w:tc>
          <w:tcPr>
            <w:tcW w:w="4172" w:type="dxa"/>
          </w:tcPr>
          <w:p w:rsidR="00E06CEB" w:rsidRPr="00D234FD" w:rsidRDefault="00E06CEB" w:rsidP="00F61F7F">
            <w:pPr>
              <w:jc w:val="both"/>
              <w:rPr>
                <w:rFonts w:asciiTheme="minorHAnsi" w:hAnsiTheme="minorHAnsi" w:cstheme="minorHAnsi"/>
              </w:rPr>
            </w:pPr>
          </w:p>
        </w:tc>
      </w:tr>
    </w:tbl>
    <w:p w:rsidR="00F60BF8" w:rsidRPr="00D234FD" w:rsidRDefault="00F60BF8" w:rsidP="00EC683F">
      <w:pPr>
        <w:rPr>
          <w:rFonts w:asciiTheme="minorHAnsi" w:hAnsiTheme="minorHAnsi" w:cstheme="minorHAnsi"/>
          <w:b/>
          <w:sz w:val="20"/>
          <w:szCs w:val="20"/>
        </w:rPr>
      </w:pPr>
    </w:p>
    <w:p w:rsidR="00AC2B91" w:rsidRPr="00D234FD" w:rsidRDefault="00AC2B91" w:rsidP="00EC683F">
      <w:pPr>
        <w:rPr>
          <w:rFonts w:asciiTheme="minorHAnsi" w:hAnsiTheme="minorHAnsi" w:cstheme="minorHAnsi"/>
          <w:b/>
          <w:sz w:val="20"/>
          <w:szCs w:val="20"/>
        </w:rPr>
      </w:pPr>
    </w:p>
    <w:p w:rsidR="001544A5" w:rsidRPr="00D234FD" w:rsidRDefault="001544A5" w:rsidP="00EC683F">
      <w:pPr>
        <w:rPr>
          <w:rFonts w:asciiTheme="minorHAnsi" w:hAnsiTheme="minorHAnsi" w:cstheme="minorHAnsi"/>
          <w:b/>
          <w:lang w:val="en-US"/>
        </w:rPr>
      </w:pPr>
      <w:r w:rsidRPr="00D234FD">
        <w:rPr>
          <w:rFonts w:asciiTheme="minorHAnsi" w:hAnsiTheme="minorHAnsi" w:cstheme="minorHAnsi"/>
          <w:b/>
          <w:lang w:val="en-US"/>
        </w:rPr>
        <w:t>Reference</w:t>
      </w:r>
      <w:r w:rsidRPr="00D234FD">
        <w:rPr>
          <w:rFonts w:asciiTheme="minorHAnsi" w:hAnsiTheme="minorHAnsi" w:cstheme="minorHAnsi"/>
          <w:b/>
          <w:lang w:val="en-US"/>
        </w:rPr>
        <w:tab/>
      </w:r>
      <w:r w:rsidRPr="00D234FD">
        <w:rPr>
          <w:rFonts w:asciiTheme="minorHAnsi" w:hAnsiTheme="minorHAnsi" w:cstheme="minorHAnsi"/>
          <w:b/>
          <w:lang w:val="en-US"/>
        </w:rPr>
        <w:tab/>
      </w:r>
      <w:r w:rsidR="00E06CEB" w:rsidRPr="00D234FD">
        <w:rPr>
          <w:rFonts w:asciiTheme="minorHAnsi" w:hAnsiTheme="minorHAnsi" w:cstheme="minorHAnsi"/>
          <w:b/>
          <w:lang w:val="en-US"/>
        </w:rPr>
        <w:t>QR-DURATION-01</w:t>
      </w:r>
    </w:p>
    <w:p w:rsidR="00010B62" w:rsidRPr="00D234FD" w:rsidRDefault="00E06CEB" w:rsidP="00EC683F">
      <w:pPr>
        <w:rPr>
          <w:rFonts w:asciiTheme="minorHAnsi" w:hAnsiTheme="minorHAnsi" w:cstheme="minorHAnsi"/>
          <w:b/>
        </w:rPr>
      </w:pPr>
      <w:r w:rsidRPr="00D234FD">
        <w:rPr>
          <w:rFonts w:asciiTheme="minorHAnsi" w:hAnsiTheme="minorHAnsi" w:cstheme="minorHAnsi"/>
          <w:b/>
        </w:rPr>
        <w:t>Dernière MAJ</w:t>
      </w:r>
      <w:r w:rsidR="001544A5" w:rsidRPr="00D234FD">
        <w:rPr>
          <w:rFonts w:asciiTheme="minorHAnsi" w:hAnsiTheme="minorHAnsi" w:cstheme="minorHAnsi"/>
          <w:b/>
        </w:rPr>
        <w:tab/>
      </w:r>
      <w:r w:rsidR="005D4A82" w:rsidRPr="00D234FD">
        <w:rPr>
          <w:rFonts w:asciiTheme="minorHAnsi" w:hAnsiTheme="minorHAnsi" w:cstheme="minorHAnsi"/>
          <w:b/>
        </w:rPr>
        <w:tab/>
      </w:r>
      <w:r w:rsidR="004F2656" w:rsidRPr="00D234FD">
        <w:rPr>
          <w:rFonts w:asciiTheme="minorHAnsi" w:hAnsiTheme="minorHAnsi" w:cstheme="minorHAnsi"/>
          <w:b/>
        </w:rPr>
        <w:t>26</w:t>
      </w:r>
      <w:r w:rsidR="00796727" w:rsidRPr="00D234FD">
        <w:rPr>
          <w:rFonts w:asciiTheme="minorHAnsi" w:hAnsiTheme="minorHAnsi" w:cstheme="minorHAnsi"/>
          <w:b/>
        </w:rPr>
        <w:t>/</w:t>
      </w:r>
      <w:r w:rsidR="004F2656" w:rsidRPr="00D234FD">
        <w:rPr>
          <w:rFonts w:asciiTheme="minorHAnsi" w:hAnsiTheme="minorHAnsi" w:cstheme="minorHAnsi"/>
          <w:b/>
        </w:rPr>
        <w:t>05</w:t>
      </w:r>
      <w:r w:rsidR="00796727" w:rsidRPr="00D234FD">
        <w:rPr>
          <w:rFonts w:asciiTheme="minorHAnsi" w:hAnsiTheme="minorHAnsi" w:cstheme="minorHAnsi"/>
          <w:b/>
        </w:rPr>
        <w:t>/20</w:t>
      </w:r>
      <w:r w:rsidR="004F2656" w:rsidRPr="00D234FD">
        <w:rPr>
          <w:rFonts w:asciiTheme="minorHAnsi" w:hAnsiTheme="minorHAnsi" w:cstheme="minorHAnsi"/>
          <w:b/>
        </w:rPr>
        <w:t>10</w:t>
      </w:r>
    </w:p>
    <w:p w:rsidR="00F11867" w:rsidRPr="00D234FD" w:rsidRDefault="001544A5" w:rsidP="00F11867">
      <w:pPr>
        <w:rPr>
          <w:rFonts w:asciiTheme="minorHAnsi" w:hAnsiTheme="minorHAnsi" w:cstheme="minorHAnsi"/>
          <w:b/>
        </w:rPr>
      </w:pPr>
      <w:r w:rsidRPr="00D234FD">
        <w:rPr>
          <w:rFonts w:asciiTheme="minorHAnsi" w:hAnsiTheme="minorHAnsi" w:cstheme="minorHAnsi"/>
          <w:b/>
        </w:rPr>
        <w:t>Version</w:t>
      </w:r>
      <w:r w:rsidR="00E06CEB" w:rsidRPr="00D234FD">
        <w:rPr>
          <w:rFonts w:asciiTheme="minorHAnsi" w:hAnsiTheme="minorHAnsi" w:cstheme="minorHAnsi"/>
          <w:b/>
        </w:rPr>
        <w:t xml:space="preserve"> actuelle</w:t>
      </w:r>
      <w:r w:rsidRPr="00D234FD">
        <w:rPr>
          <w:rFonts w:asciiTheme="minorHAnsi" w:hAnsiTheme="minorHAnsi" w:cstheme="minorHAnsi"/>
          <w:b/>
        </w:rPr>
        <w:tab/>
      </w:r>
      <w:r w:rsidR="00F11867" w:rsidRPr="00D234FD">
        <w:rPr>
          <w:rFonts w:asciiTheme="minorHAnsi" w:hAnsiTheme="minorHAnsi" w:cstheme="minorHAnsi"/>
          <w:b/>
        </w:rPr>
        <w:t>1</w:t>
      </w:r>
      <w:r w:rsidR="001B6D9E" w:rsidRPr="00D234FD">
        <w:rPr>
          <w:rFonts w:asciiTheme="minorHAnsi" w:hAnsiTheme="minorHAnsi" w:cstheme="minorHAnsi"/>
          <w:b/>
        </w:rPr>
        <w:t>.2</w:t>
      </w:r>
    </w:p>
    <w:p w:rsidR="00F11867" w:rsidRPr="00D234FD" w:rsidRDefault="00E06CEB" w:rsidP="00F11867">
      <w:pPr>
        <w:rPr>
          <w:rFonts w:asciiTheme="minorHAnsi" w:hAnsiTheme="minorHAnsi" w:cstheme="minorHAnsi"/>
          <w:b/>
        </w:rPr>
      </w:pPr>
      <w:r w:rsidRPr="00D234FD">
        <w:rPr>
          <w:rFonts w:asciiTheme="minorHAnsi" w:hAnsiTheme="minorHAnsi" w:cstheme="minorHAnsi"/>
          <w:b/>
        </w:rPr>
        <w:t>Auteur</w:t>
      </w:r>
      <w:r w:rsidR="001544A5" w:rsidRPr="00D234FD">
        <w:rPr>
          <w:rFonts w:asciiTheme="minorHAnsi" w:hAnsiTheme="minorHAnsi" w:cstheme="minorHAnsi"/>
          <w:b/>
        </w:rPr>
        <w:tab/>
      </w:r>
      <w:r w:rsidR="001544A5" w:rsidRPr="00D234FD">
        <w:rPr>
          <w:rFonts w:asciiTheme="minorHAnsi" w:hAnsiTheme="minorHAnsi" w:cstheme="minorHAnsi"/>
          <w:b/>
        </w:rPr>
        <w:tab/>
      </w:r>
      <w:r w:rsidR="005D4A82" w:rsidRPr="00D234FD">
        <w:rPr>
          <w:rFonts w:asciiTheme="minorHAnsi" w:hAnsiTheme="minorHAnsi" w:cstheme="minorHAnsi"/>
          <w:b/>
        </w:rPr>
        <w:tab/>
      </w:r>
      <w:r w:rsidRPr="00D234FD">
        <w:rPr>
          <w:rFonts w:asciiTheme="minorHAnsi" w:hAnsiTheme="minorHAnsi" w:cstheme="minorHAnsi"/>
          <w:b/>
        </w:rPr>
        <w:t>MY</w:t>
      </w:r>
    </w:p>
    <w:p w:rsidR="004A3199" w:rsidRPr="00D234FD" w:rsidRDefault="004A3199" w:rsidP="004A3199">
      <w:pPr>
        <w:rPr>
          <w:rFonts w:asciiTheme="minorHAnsi" w:eastAsiaTheme="minorHAnsi" w:hAnsiTheme="minorHAnsi" w:cstheme="minorHAnsi"/>
          <w:bCs/>
          <w:sz w:val="40"/>
          <w:szCs w:val="40"/>
        </w:rPr>
      </w:pPr>
      <w:r w:rsidRPr="00D234FD">
        <w:rPr>
          <w:rFonts w:asciiTheme="minorHAnsi" w:hAnsiTheme="minorHAnsi" w:cstheme="minorHAnsi"/>
          <w:b/>
          <w:sz w:val="20"/>
          <w:szCs w:val="20"/>
        </w:rPr>
        <w:br w:type="page"/>
      </w:r>
      <w:r w:rsidRPr="00D234FD">
        <w:rPr>
          <w:rFonts w:asciiTheme="minorHAnsi" w:eastAsiaTheme="minorHAnsi" w:hAnsiTheme="minorHAnsi" w:cstheme="minorHAnsi"/>
          <w:sz w:val="40"/>
          <w:szCs w:val="40"/>
        </w:rPr>
        <w:lastRenderedPageBreak/>
        <w:t>Sommaire</w:t>
      </w:r>
    </w:p>
    <w:p w:rsidR="004A3199" w:rsidRPr="00D234FD" w:rsidRDefault="004A3199" w:rsidP="004A3199">
      <w:pPr>
        <w:rPr>
          <w:rFonts w:asciiTheme="minorHAnsi" w:hAnsiTheme="minorHAnsi" w:cstheme="minorHAnsi"/>
        </w:rPr>
      </w:pPr>
    </w:p>
    <w:p w:rsidR="00AE7381" w:rsidRDefault="000A5492">
      <w:pPr>
        <w:pStyle w:val="TM1"/>
        <w:tabs>
          <w:tab w:val="right" w:leader="dot" w:pos="9062"/>
        </w:tabs>
        <w:rPr>
          <w:rFonts w:asciiTheme="minorHAnsi" w:eastAsiaTheme="minorEastAsia" w:hAnsiTheme="minorHAnsi" w:cstheme="minorBidi"/>
          <w:noProof/>
          <w:lang w:eastAsia="fr-FR"/>
        </w:rPr>
      </w:pPr>
      <w:r w:rsidRPr="00D234FD">
        <w:rPr>
          <w:rFonts w:asciiTheme="minorHAnsi" w:eastAsiaTheme="minorHAnsi" w:hAnsiTheme="minorHAnsi" w:cstheme="minorHAnsi"/>
        </w:rPr>
        <w:fldChar w:fldCharType="begin"/>
      </w:r>
      <w:r w:rsidR="004A3199" w:rsidRPr="00D234FD">
        <w:rPr>
          <w:rFonts w:asciiTheme="minorHAnsi" w:hAnsiTheme="minorHAnsi" w:cstheme="minorHAnsi"/>
        </w:rPr>
        <w:instrText xml:space="preserve"> TOC \o "1-3" \h \z \u </w:instrText>
      </w:r>
      <w:r w:rsidRPr="00D234FD">
        <w:rPr>
          <w:rFonts w:asciiTheme="minorHAnsi" w:eastAsiaTheme="minorHAnsi" w:hAnsiTheme="minorHAnsi" w:cstheme="minorHAnsi"/>
        </w:rPr>
        <w:fldChar w:fldCharType="separate"/>
      </w:r>
      <w:hyperlink w:anchor="_Toc262824559" w:history="1">
        <w:r w:rsidR="00AE7381" w:rsidRPr="00E207E8">
          <w:rPr>
            <w:rStyle w:val="Lienhypertexte"/>
            <w:rFonts w:cstheme="minorHAnsi"/>
            <w:b/>
            <w:noProof/>
          </w:rPr>
          <w:t>1. Premières définitions</w:t>
        </w:r>
        <w:r w:rsidR="00AE7381">
          <w:rPr>
            <w:noProof/>
            <w:webHidden/>
          </w:rPr>
          <w:tab/>
        </w:r>
        <w:r w:rsidR="00AE7381">
          <w:rPr>
            <w:noProof/>
            <w:webHidden/>
          </w:rPr>
          <w:fldChar w:fldCharType="begin"/>
        </w:r>
        <w:r w:rsidR="00AE7381">
          <w:rPr>
            <w:noProof/>
            <w:webHidden/>
          </w:rPr>
          <w:instrText xml:space="preserve"> PAGEREF _Toc262824559 \h </w:instrText>
        </w:r>
        <w:r w:rsidR="00AE7381">
          <w:rPr>
            <w:noProof/>
            <w:webHidden/>
          </w:rPr>
        </w:r>
        <w:r w:rsidR="00AE7381">
          <w:rPr>
            <w:noProof/>
            <w:webHidden/>
          </w:rPr>
          <w:fldChar w:fldCharType="separate"/>
        </w:r>
        <w:r w:rsidR="00C63238">
          <w:rPr>
            <w:noProof/>
            <w:webHidden/>
          </w:rPr>
          <w:t>3</w:t>
        </w:r>
        <w:r w:rsidR="00AE7381">
          <w:rPr>
            <w:noProof/>
            <w:webHidden/>
          </w:rPr>
          <w:fldChar w:fldCharType="end"/>
        </w:r>
      </w:hyperlink>
    </w:p>
    <w:p w:rsidR="00AE7381" w:rsidRDefault="00EA4959">
      <w:pPr>
        <w:pStyle w:val="TM2"/>
        <w:tabs>
          <w:tab w:val="right" w:leader="dot" w:pos="9062"/>
        </w:tabs>
        <w:rPr>
          <w:rFonts w:asciiTheme="minorHAnsi" w:eastAsiaTheme="minorEastAsia" w:hAnsiTheme="minorHAnsi" w:cstheme="minorBidi"/>
          <w:noProof/>
          <w:lang w:eastAsia="fr-FR"/>
        </w:rPr>
      </w:pPr>
      <w:hyperlink w:anchor="_Toc262824560" w:history="1">
        <w:r w:rsidR="00AE7381" w:rsidRPr="00E207E8">
          <w:rPr>
            <w:rStyle w:val="Lienhypertexte"/>
            <w:rFonts w:cstheme="minorHAnsi"/>
            <w:b/>
            <w:noProof/>
          </w:rPr>
          <w:t>1.1. Duration Macaulay</w:t>
        </w:r>
        <w:r w:rsidR="00AE7381">
          <w:rPr>
            <w:noProof/>
            <w:webHidden/>
          </w:rPr>
          <w:tab/>
        </w:r>
        <w:r w:rsidR="00AE7381">
          <w:rPr>
            <w:noProof/>
            <w:webHidden/>
          </w:rPr>
          <w:fldChar w:fldCharType="begin"/>
        </w:r>
        <w:r w:rsidR="00AE7381">
          <w:rPr>
            <w:noProof/>
            <w:webHidden/>
          </w:rPr>
          <w:instrText xml:space="preserve"> PAGEREF _Toc262824560 \h </w:instrText>
        </w:r>
        <w:r w:rsidR="00AE7381">
          <w:rPr>
            <w:noProof/>
            <w:webHidden/>
          </w:rPr>
        </w:r>
        <w:r w:rsidR="00AE7381">
          <w:rPr>
            <w:noProof/>
            <w:webHidden/>
          </w:rPr>
          <w:fldChar w:fldCharType="separate"/>
        </w:r>
        <w:r w:rsidR="00C63238">
          <w:rPr>
            <w:noProof/>
            <w:webHidden/>
          </w:rPr>
          <w:t>3</w:t>
        </w:r>
        <w:r w:rsidR="00AE7381">
          <w:rPr>
            <w:noProof/>
            <w:webHidden/>
          </w:rPr>
          <w:fldChar w:fldCharType="end"/>
        </w:r>
      </w:hyperlink>
    </w:p>
    <w:p w:rsidR="00AE7381" w:rsidRDefault="00EA4959">
      <w:pPr>
        <w:pStyle w:val="TM2"/>
        <w:tabs>
          <w:tab w:val="right" w:leader="dot" w:pos="9062"/>
        </w:tabs>
        <w:rPr>
          <w:rFonts w:asciiTheme="minorHAnsi" w:eastAsiaTheme="minorEastAsia" w:hAnsiTheme="minorHAnsi" w:cstheme="minorBidi"/>
          <w:noProof/>
          <w:lang w:eastAsia="fr-FR"/>
        </w:rPr>
      </w:pPr>
      <w:hyperlink w:anchor="_Toc262824561" w:history="1">
        <w:r w:rsidR="00AE7381" w:rsidRPr="00E207E8">
          <w:rPr>
            <w:rStyle w:val="Lienhypertexte"/>
            <w:rFonts w:cstheme="minorHAnsi"/>
            <w:b/>
            <w:noProof/>
          </w:rPr>
          <w:t>1.2. Duration Modified</w:t>
        </w:r>
        <w:r w:rsidR="00AE7381">
          <w:rPr>
            <w:noProof/>
            <w:webHidden/>
          </w:rPr>
          <w:tab/>
        </w:r>
        <w:r w:rsidR="00AE7381">
          <w:rPr>
            <w:noProof/>
            <w:webHidden/>
          </w:rPr>
          <w:fldChar w:fldCharType="begin"/>
        </w:r>
        <w:r w:rsidR="00AE7381">
          <w:rPr>
            <w:noProof/>
            <w:webHidden/>
          </w:rPr>
          <w:instrText xml:space="preserve"> PAGEREF _Toc262824561 \h </w:instrText>
        </w:r>
        <w:r w:rsidR="00AE7381">
          <w:rPr>
            <w:noProof/>
            <w:webHidden/>
          </w:rPr>
        </w:r>
        <w:r w:rsidR="00AE7381">
          <w:rPr>
            <w:noProof/>
            <w:webHidden/>
          </w:rPr>
          <w:fldChar w:fldCharType="separate"/>
        </w:r>
        <w:r w:rsidR="00C63238">
          <w:rPr>
            <w:noProof/>
            <w:webHidden/>
          </w:rPr>
          <w:t>3</w:t>
        </w:r>
        <w:r w:rsidR="00AE7381">
          <w:rPr>
            <w:noProof/>
            <w:webHidden/>
          </w:rPr>
          <w:fldChar w:fldCharType="end"/>
        </w:r>
      </w:hyperlink>
    </w:p>
    <w:p w:rsidR="00AE7381" w:rsidRDefault="00EA4959">
      <w:pPr>
        <w:pStyle w:val="TM2"/>
        <w:tabs>
          <w:tab w:val="right" w:leader="dot" w:pos="9062"/>
        </w:tabs>
        <w:rPr>
          <w:rFonts w:asciiTheme="minorHAnsi" w:eastAsiaTheme="minorEastAsia" w:hAnsiTheme="minorHAnsi" w:cstheme="minorBidi"/>
          <w:noProof/>
          <w:lang w:eastAsia="fr-FR"/>
        </w:rPr>
      </w:pPr>
      <w:hyperlink w:anchor="_Toc262824562" w:history="1">
        <w:r w:rsidR="00AE7381" w:rsidRPr="00E207E8">
          <w:rPr>
            <w:rStyle w:val="Lienhypertexte"/>
            <w:rFonts w:cstheme="minorHAnsi"/>
            <w:b/>
            <w:noProof/>
          </w:rPr>
          <w:t>1.3. Interprétation : duration taux et crédit</w:t>
        </w:r>
        <w:r w:rsidR="00AE7381">
          <w:rPr>
            <w:noProof/>
            <w:webHidden/>
          </w:rPr>
          <w:tab/>
        </w:r>
        <w:r w:rsidR="00AE7381">
          <w:rPr>
            <w:noProof/>
            <w:webHidden/>
          </w:rPr>
          <w:fldChar w:fldCharType="begin"/>
        </w:r>
        <w:r w:rsidR="00AE7381">
          <w:rPr>
            <w:noProof/>
            <w:webHidden/>
          </w:rPr>
          <w:instrText xml:space="preserve"> PAGEREF _Toc262824562 \h </w:instrText>
        </w:r>
        <w:r w:rsidR="00AE7381">
          <w:rPr>
            <w:noProof/>
            <w:webHidden/>
          </w:rPr>
        </w:r>
        <w:r w:rsidR="00AE7381">
          <w:rPr>
            <w:noProof/>
            <w:webHidden/>
          </w:rPr>
          <w:fldChar w:fldCharType="separate"/>
        </w:r>
        <w:r w:rsidR="00C63238">
          <w:rPr>
            <w:noProof/>
            <w:webHidden/>
          </w:rPr>
          <w:t>4</w:t>
        </w:r>
        <w:r w:rsidR="00AE7381">
          <w:rPr>
            <w:noProof/>
            <w:webHidden/>
          </w:rPr>
          <w:fldChar w:fldCharType="end"/>
        </w:r>
      </w:hyperlink>
    </w:p>
    <w:p w:rsidR="00AE7381" w:rsidRDefault="00EA4959">
      <w:pPr>
        <w:pStyle w:val="TM2"/>
        <w:tabs>
          <w:tab w:val="right" w:leader="dot" w:pos="9062"/>
        </w:tabs>
        <w:rPr>
          <w:rFonts w:asciiTheme="minorHAnsi" w:eastAsiaTheme="minorEastAsia" w:hAnsiTheme="minorHAnsi" w:cstheme="minorBidi"/>
          <w:noProof/>
          <w:lang w:eastAsia="fr-FR"/>
        </w:rPr>
      </w:pPr>
      <w:hyperlink w:anchor="_Toc262824563" w:history="1">
        <w:r w:rsidR="00AE7381" w:rsidRPr="00E207E8">
          <w:rPr>
            <w:rStyle w:val="Lienhypertexte"/>
            <w:rFonts w:cstheme="minorHAnsi"/>
            <w:b/>
            <w:noProof/>
            <w:lang w:val="en-US"/>
          </w:rPr>
          <w:t>1.4. Lien entre duration et DV01 (Discounted value of one basis point)</w:t>
        </w:r>
        <w:r w:rsidR="00AE7381">
          <w:rPr>
            <w:noProof/>
            <w:webHidden/>
          </w:rPr>
          <w:tab/>
        </w:r>
        <w:r w:rsidR="00AE7381">
          <w:rPr>
            <w:noProof/>
            <w:webHidden/>
          </w:rPr>
          <w:fldChar w:fldCharType="begin"/>
        </w:r>
        <w:r w:rsidR="00AE7381">
          <w:rPr>
            <w:noProof/>
            <w:webHidden/>
          </w:rPr>
          <w:instrText xml:space="preserve"> PAGEREF _Toc262824563 \h </w:instrText>
        </w:r>
        <w:r w:rsidR="00AE7381">
          <w:rPr>
            <w:noProof/>
            <w:webHidden/>
          </w:rPr>
        </w:r>
        <w:r w:rsidR="00AE7381">
          <w:rPr>
            <w:noProof/>
            <w:webHidden/>
          </w:rPr>
          <w:fldChar w:fldCharType="separate"/>
        </w:r>
        <w:r w:rsidR="00C63238">
          <w:rPr>
            <w:noProof/>
            <w:webHidden/>
          </w:rPr>
          <w:t>5</w:t>
        </w:r>
        <w:r w:rsidR="00AE7381">
          <w:rPr>
            <w:noProof/>
            <w:webHidden/>
          </w:rPr>
          <w:fldChar w:fldCharType="end"/>
        </w:r>
      </w:hyperlink>
    </w:p>
    <w:p w:rsidR="00AE7381" w:rsidRDefault="00EA4959">
      <w:pPr>
        <w:pStyle w:val="TM2"/>
        <w:tabs>
          <w:tab w:val="right" w:leader="dot" w:pos="9062"/>
        </w:tabs>
        <w:rPr>
          <w:rFonts w:asciiTheme="minorHAnsi" w:eastAsiaTheme="minorEastAsia" w:hAnsiTheme="minorHAnsi" w:cstheme="minorBidi"/>
          <w:noProof/>
          <w:lang w:eastAsia="fr-FR"/>
        </w:rPr>
      </w:pPr>
      <w:hyperlink w:anchor="_Toc262824564" w:history="1">
        <w:r w:rsidR="00AE7381" w:rsidRPr="00E207E8">
          <w:rPr>
            <w:rStyle w:val="Lienhypertexte"/>
            <w:rFonts w:cstheme="minorHAnsi"/>
            <w:b/>
            <w:noProof/>
          </w:rPr>
          <w:t>1.5. Limitations</w:t>
        </w:r>
        <w:r w:rsidR="00AE7381">
          <w:rPr>
            <w:noProof/>
            <w:webHidden/>
          </w:rPr>
          <w:tab/>
        </w:r>
        <w:r w:rsidR="00AE7381">
          <w:rPr>
            <w:noProof/>
            <w:webHidden/>
          </w:rPr>
          <w:fldChar w:fldCharType="begin"/>
        </w:r>
        <w:r w:rsidR="00AE7381">
          <w:rPr>
            <w:noProof/>
            <w:webHidden/>
          </w:rPr>
          <w:instrText xml:space="preserve"> PAGEREF _Toc262824564 \h </w:instrText>
        </w:r>
        <w:r w:rsidR="00AE7381">
          <w:rPr>
            <w:noProof/>
            <w:webHidden/>
          </w:rPr>
        </w:r>
        <w:r w:rsidR="00AE7381">
          <w:rPr>
            <w:noProof/>
            <w:webHidden/>
          </w:rPr>
          <w:fldChar w:fldCharType="separate"/>
        </w:r>
        <w:r w:rsidR="00C63238">
          <w:rPr>
            <w:noProof/>
            <w:webHidden/>
          </w:rPr>
          <w:t>5</w:t>
        </w:r>
        <w:r w:rsidR="00AE7381">
          <w:rPr>
            <w:noProof/>
            <w:webHidden/>
          </w:rPr>
          <w:fldChar w:fldCharType="end"/>
        </w:r>
      </w:hyperlink>
    </w:p>
    <w:p w:rsidR="00AE7381" w:rsidRDefault="00EA4959">
      <w:pPr>
        <w:pStyle w:val="TM1"/>
        <w:tabs>
          <w:tab w:val="right" w:leader="dot" w:pos="9062"/>
        </w:tabs>
        <w:rPr>
          <w:rFonts w:asciiTheme="minorHAnsi" w:eastAsiaTheme="minorEastAsia" w:hAnsiTheme="minorHAnsi" w:cstheme="minorBidi"/>
          <w:noProof/>
          <w:lang w:eastAsia="fr-FR"/>
        </w:rPr>
      </w:pPr>
      <w:hyperlink w:anchor="_Toc262824565" w:history="1">
        <w:r w:rsidR="00AE7381" w:rsidRPr="00E207E8">
          <w:rPr>
            <w:rStyle w:val="Lienhypertexte"/>
            <w:rFonts w:cstheme="minorHAnsi"/>
            <w:b/>
            <w:noProof/>
          </w:rPr>
          <w:t>2. Duration d'une obligation "standard" à coupon fixe</w:t>
        </w:r>
        <w:r w:rsidR="00AE7381">
          <w:rPr>
            <w:noProof/>
            <w:webHidden/>
          </w:rPr>
          <w:tab/>
        </w:r>
        <w:r w:rsidR="00AE7381">
          <w:rPr>
            <w:noProof/>
            <w:webHidden/>
          </w:rPr>
          <w:fldChar w:fldCharType="begin"/>
        </w:r>
        <w:r w:rsidR="00AE7381">
          <w:rPr>
            <w:noProof/>
            <w:webHidden/>
          </w:rPr>
          <w:instrText xml:space="preserve"> PAGEREF _Toc262824565 \h </w:instrText>
        </w:r>
        <w:r w:rsidR="00AE7381">
          <w:rPr>
            <w:noProof/>
            <w:webHidden/>
          </w:rPr>
        </w:r>
        <w:r w:rsidR="00AE7381">
          <w:rPr>
            <w:noProof/>
            <w:webHidden/>
          </w:rPr>
          <w:fldChar w:fldCharType="separate"/>
        </w:r>
        <w:r w:rsidR="00C63238">
          <w:rPr>
            <w:noProof/>
            <w:webHidden/>
          </w:rPr>
          <w:t>5</w:t>
        </w:r>
        <w:r w:rsidR="00AE7381">
          <w:rPr>
            <w:noProof/>
            <w:webHidden/>
          </w:rPr>
          <w:fldChar w:fldCharType="end"/>
        </w:r>
      </w:hyperlink>
    </w:p>
    <w:p w:rsidR="00AE7381" w:rsidRDefault="00EA4959">
      <w:pPr>
        <w:pStyle w:val="TM1"/>
        <w:tabs>
          <w:tab w:val="right" w:leader="dot" w:pos="9062"/>
        </w:tabs>
        <w:rPr>
          <w:rFonts w:asciiTheme="minorHAnsi" w:eastAsiaTheme="minorEastAsia" w:hAnsiTheme="minorHAnsi" w:cstheme="minorBidi"/>
          <w:noProof/>
          <w:lang w:eastAsia="fr-FR"/>
        </w:rPr>
      </w:pPr>
      <w:hyperlink w:anchor="_Toc262824566" w:history="1">
        <w:r w:rsidR="00AE7381" w:rsidRPr="00E207E8">
          <w:rPr>
            <w:rStyle w:val="Lienhypertexte"/>
            <w:rFonts w:cstheme="minorHAnsi"/>
            <w:b/>
            <w:noProof/>
          </w:rPr>
          <w:t>3. Duration d'une obligation flottante</w:t>
        </w:r>
        <w:r w:rsidR="00AE7381">
          <w:rPr>
            <w:noProof/>
            <w:webHidden/>
          </w:rPr>
          <w:tab/>
        </w:r>
        <w:r w:rsidR="00AE7381">
          <w:rPr>
            <w:noProof/>
            <w:webHidden/>
          </w:rPr>
          <w:fldChar w:fldCharType="begin"/>
        </w:r>
        <w:r w:rsidR="00AE7381">
          <w:rPr>
            <w:noProof/>
            <w:webHidden/>
          </w:rPr>
          <w:instrText xml:space="preserve"> PAGEREF _Toc262824566 \h </w:instrText>
        </w:r>
        <w:r w:rsidR="00AE7381">
          <w:rPr>
            <w:noProof/>
            <w:webHidden/>
          </w:rPr>
        </w:r>
        <w:r w:rsidR="00AE7381">
          <w:rPr>
            <w:noProof/>
            <w:webHidden/>
          </w:rPr>
          <w:fldChar w:fldCharType="separate"/>
        </w:r>
        <w:r w:rsidR="00C63238">
          <w:rPr>
            <w:noProof/>
            <w:webHidden/>
          </w:rPr>
          <w:t>6</w:t>
        </w:r>
        <w:r w:rsidR="00AE7381">
          <w:rPr>
            <w:noProof/>
            <w:webHidden/>
          </w:rPr>
          <w:fldChar w:fldCharType="end"/>
        </w:r>
      </w:hyperlink>
    </w:p>
    <w:p w:rsidR="00AE7381" w:rsidRDefault="00EA4959">
      <w:pPr>
        <w:pStyle w:val="TM2"/>
        <w:tabs>
          <w:tab w:val="right" w:leader="dot" w:pos="9062"/>
        </w:tabs>
        <w:rPr>
          <w:rFonts w:asciiTheme="minorHAnsi" w:eastAsiaTheme="minorEastAsia" w:hAnsiTheme="minorHAnsi" w:cstheme="minorBidi"/>
          <w:noProof/>
          <w:lang w:eastAsia="fr-FR"/>
        </w:rPr>
      </w:pPr>
      <w:hyperlink w:anchor="_Toc262824567" w:history="1">
        <w:r w:rsidR="00AE7381" w:rsidRPr="00E207E8">
          <w:rPr>
            <w:rStyle w:val="Lienhypertexte"/>
            <w:rFonts w:cstheme="minorHAnsi"/>
            <w:b/>
            <w:noProof/>
          </w:rPr>
          <w:t>3.1. Duration taux</w:t>
        </w:r>
        <w:r w:rsidR="00AE7381">
          <w:rPr>
            <w:noProof/>
            <w:webHidden/>
          </w:rPr>
          <w:tab/>
        </w:r>
        <w:r w:rsidR="00AE7381">
          <w:rPr>
            <w:noProof/>
            <w:webHidden/>
          </w:rPr>
          <w:fldChar w:fldCharType="begin"/>
        </w:r>
        <w:r w:rsidR="00AE7381">
          <w:rPr>
            <w:noProof/>
            <w:webHidden/>
          </w:rPr>
          <w:instrText xml:space="preserve"> PAGEREF _Toc262824567 \h </w:instrText>
        </w:r>
        <w:r w:rsidR="00AE7381">
          <w:rPr>
            <w:noProof/>
            <w:webHidden/>
          </w:rPr>
        </w:r>
        <w:r w:rsidR="00AE7381">
          <w:rPr>
            <w:noProof/>
            <w:webHidden/>
          </w:rPr>
          <w:fldChar w:fldCharType="separate"/>
        </w:r>
        <w:r w:rsidR="00C63238">
          <w:rPr>
            <w:noProof/>
            <w:webHidden/>
          </w:rPr>
          <w:t>6</w:t>
        </w:r>
        <w:r w:rsidR="00AE7381">
          <w:rPr>
            <w:noProof/>
            <w:webHidden/>
          </w:rPr>
          <w:fldChar w:fldCharType="end"/>
        </w:r>
      </w:hyperlink>
    </w:p>
    <w:p w:rsidR="00AE7381" w:rsidRDefault="00EA4959">
      <w:pPr>
        <w:pStyle w:val="TM2"/>
        <w:tabs>
          <w:tab w:val="right" w:leader="dot" w:pos="9062"/>
        </w:tabs>
        <w:rPr>
          <w:rFonts w:asciiTheme="minorHAnsi" w:eastAsiaTheme="minorEastAsia" w:hAnsiTheme="minorHAnsi" w:cstheme="minorBidi"/>
          <w:noProof/>
          <w:lang w:eastAsia="fr-FR"/>
        </w:rPr>
      </w:pPr>
      <w:hyperlink w:anchor="_Toc262824568" w:history="1">
        <w:r w:rsidR="00AE7381" w:rsidRPr="00E207E8">
          <w:rPr>
            <w:rStyle w:val="Lienhypertexte"/>
            <w:rFonts w:cstheme="minorHAnsi"/>
            <w:b/>
            <w:noProof/>
          </w:rPr>
          <w:t>3.2. Duration crédit</w:t>
        </w:r>
        <w:r w:rsidR="00AE7381">
          <w:rPr>
            <w:noProof/>
            <w:webHidden/>
          </w:rPr>
          <w:tab/>
        </w:r>
        <w:r w:rsidR="00AE7381">
          <w:rPr>
            <w:noProof/>
            <w:webHidden/>
          </w:rPr>
          <w:fldChar w:fldCharType="begin"/>
        </w:r>
        <w:r w:rsidR="00AE7381">
          <w:rPr>
            <w:noProof/>
            <w:webHidden/>
          </w:rPr>
          <w:instrText xml:space="preserve"> PAGEREF _Toc262824568 \h </w:instrText>
        </w:r>
        <w:r w:rsidR="00AE7381">
          <w:rPr>
            <w:noProof/>
            <w:webHidden/>
          </w:rPr>
        </w:r>
        <w:r w:rsidR="00AE7381">
          <w:rPr>
            <w:noProof/>
            <w:webHidden/>
          </w:rPr>
          <w:fldChar w:fldCharType="separate"/>
        </w:r>
        <w:r w:rsidR="00C63238">
          <w:rPr>
            <w:noProof/>
            <w:webHidden/>
          </w:rPr>
          <w:t>7</w:t>
        </w:r>
        <w:r w:rsidR="00AE7381">
          <w:rPr>
            <w:noProof/>
            <w:webHidden/>
          </w:rPr>
          <w:fldChar w:fldCharType="end"/>
        </w:r>
      </w:hyperlink>
    </w:p>
    <w:p w:rsidR="00AE7381" w:rsidRDefault="00EA4959">
      <w:pPr>
        <w:pStyle w:val="TM1"/>
        <w:tabs>
          <w:tab w:val="right" w:leader="dot" w:pos="9062"/>
        </w:tabs>
        <w:rPr>
          <w:rFonts w:asciiTheme="minorHAnsi" w:eastAsiaTheme="minorEastAsia" w:hAnsiTheme="minorHAnsi" w:cstheme="minorBidi"/>
          <w:noProof/>
          <w:lang w:eastAsia="fr-FR"/>
        </w:rPr>
      </w:pPr>
      <w:hyperlink w:anchor="_Toc262824569" w:history="1">
        <w:r w:rsidR="00AE7381" w:rsidRPr="00E207E8">
          <w:rPr>
            <w:rStyle w:val="Lienhypertexte"/>
            <w:rFonts w:cstheme="minorHAnsi"/>
            <w:b/>
            <w:noProof/>
          </w:rPr>
          <w:t>4. Duration d'une obligation fixed-to-float</w:t>
        </w:r>
        <w:r w:rsidR="00AE7381">
          <w:rPr>
            <w:noProof/>
            <w:webHidden/>
          </w:rPr>
          <w:tab/>
        </w:r>
        <w:r w:rsidR="00AE7381">
          <w:rPr>
            <w:noProof/>
            <w:webHidden/>
          </w:rPr>
          <w:fldChar w:fldCharType="begin"/>
        </w:r>
        <w:r w:rsidR="00AE7381">
          <w:rPr>
            <w:noProof/>
            <w:webHidden/>
          </w:rPr>
          <w:instrText xml:space="preserve"> PAGEREF _Toc262824569 \h </w:instrText>
        </w:r>
        <w:r w:rsidR="00AE7381">
          <w:rPr>
            <w:noProof/>
            <w:webHidden/>
          </w:rPr>
        </w:r>
        <w:r w:rsidR="00AE7381">
          <w:rPr>
            <w:noProof/>
            <w:webHidden/>
          </w:rPr>
          <w:fldChar w:fldCharType="separate"/>
        </w:r>
        <w:r w:rsidR="00C63238">
          <w:rPr>
            <w:noProof/>
            <w:webHidden/>
          </w:rPr>
          <w:t>7</w:t>
        </w:r>
        <w:r w:rsidR="00AE7381">
          <w:rPr>
            <w:noProof/>
            <w:webHidden/>
          </w:rPr>
          <w:fldChar w:fldCharType="end"/>
        </w:r>
      </w:hyperlink>
    </w:p>
    <w:p w:rsidR="00AE7381" w:rsidRDefault="00EA4959">
      <w:pPr>
        <w:pStyle w:val="TM2"/>
        <w:tabs>
          <w:tab w:val="right" w:leader="dot" w:pos="9062"/>
        </w:tabs>
        <w:rPr>
          <w:rFonts w:asciiTheme="minorHAnsi" w:eastAsiaTheme="minorEastAsia" w:hAnsiTheme="minorHAnsi" w:cstheme="minorBidi"/>
          <w:noProof/>
          <w:lang w:eastAsia="fr-FR"/>
        </w:rPr>
      </w:pPr>
      <w:hyperlink w:anchor="_Toc262824570" w:history="1">
        <w:r w:rsidR="00AE7381" w:rsidRPr="00E207E8">
          <w:rPr>
            <w:rStyle w:val="Lienhypertexte"/>
            <w:rFonts w:cstheme="minorHAnsi"/>
            <w:b/>
            <w:noProof/>
          </w:rPr>
          <w:t>4.1. Duration taux</w:t>
        </w:r>
        <w:r w:rsidR="00AE7381">
          <w:rPr>
            <w:noProof/>
            <w:webHidden/>
          </w:rPr>
          <w:tab/>
        </w:r>
        <w:r w:rsidR="00AE7381">
          <w:rPr>
            <w:noProof/>
            <w:webHidden/>
          </w:rPr>
          <w:fldChar w:fldCharType="begin"/>
        </w:r>
        <w:r w:rsidR="00AE7381">
          <w:rPr>
            <w:noProof/>
            <w:webHidden/>
          </w:rPr>
          <w:instrText xml:space="preserve"> PAGEREF _Toc262824570 \h </w:instrText>
        </w:r>
        <w:r w:rsidR="00AE7381">
          <w:rPr>
            <w:noProof/>
            <w:webHidden/>
          </w:rPr>
        </w:r>
        <w:r w:rsidR="00AE7381">
          <w:rPr>
            <w:noProof/>
            <w:webHidden/>
          </w:rPr>
          <w:fldChar w:fldCharType="separate"/>
        </w:r>
        <w:r w:rsidR="00C63238">
          <w:rPr>
            <w:noProof/>
            <w:webHidden/>
          </w:rPr>
          <w:t>7</w:t>
        </w:r>
        <w:r w:rsidR="00AE7381">
          <w:rPr>
            <w:noProof/>
            <w:webHidden/>
          </w:rPr>
          <w:fldChar w:fldCharType="end"/>
        </w:r>
      </w:hyperlink>
    </w:p>
    <w:p w:rsidR="00AE7381" w:rsidRDefault="00EA4959">
      <w:pPr>
        <w:pStyle w:val="TM2"/>
        <w:tabs>
          <w:tab w:val="right" w:leader="dot" w:pos="9062"/>
        </w:tabs>
        <w:rPr>
          <w:rFonts w:asciiTheme="minorHAnsi" w:eastAsiaTheme="minorEastAsia" w:hAnsiTheme="minorHAnsi" w:cstheme="minorBidi"/>
          <w:noProof/>
          <w:lang w:eastAsia="fr-FR"/>
        </w:rPr>
      </w:pPr>
      <w:hyperlink w:anchor="_Toc262824571" w:history="1">
        <w:r w:rsidR="00AE7381" w:rsidRPr="00E207E8">
          <w:rPr>
            <w:rStyle w:val="Lienhypertexte"/>
            <w:rFonts w:cstheme="minorHAnsi"/>
            <w:b/>
            <w:noProof/>
          </w:rPr>
          <w:t>4.2. Duration crédit</w:t>
        </w:r>
        <w:r w:rsidR="00AE7381">
          <w:rPr>
            <w:noProof/>
            <w:webHidden/>
          </w:rPr>
          <w:tab/>
        </w:r>
        <w:r w:rsidR="00AE7381">
          <w:rPr>
            <w:noProof/>
            <w:webHidden/>
          </w:rPr>
          <w:fldChar w:fldCharType="begin"/>
        </w:r>
        <w:r w:rsidR="00AE7381">
          <w:rPr>
            <w:noProof/>
            <w:webHidden/>
          </w:rPr>
          <w:instrText xml:space="preserve"> PAGEREF _Toc262824571 \h </w:instrText>
        </w:r>
        <w:r w:rsidR="00AE7381">
          <w:rPr>
            <w:noProof/>
            <w:webHidden/>
          </w:rPr>
        </w:r>
        <w:r w:rsidR="00AE7381">
          <w:rPr>
            <w:noProof/>
            <w:webHidden/>
          </w:rPr>
          <w:fldChar w:fldCharType="separate"/>
        </w:r>
        <w:r w:rsidR="00C63238">
          <w:rPr>
            <w:noProof/>
            <w:webHidden/>
          </w:rPr>
          <w:t>7</w:t>
        </w:r>
        <w:r w:rsidR="00AE7381">
          <w:rPr>
            <w:noProof/>
            <w:webHidden/>
          </w:rPr>
          <w:fldChar w:fldCharType="end"/>
        </w:r>
      </w:hyperlink>
    </w:p>
    <w:p w:rsidR="00AE7381" w:rsidRDefault="00EA4959">
      <w:pPr>
        <w:pStyle w:val="TM1"/>
        <w:tabs>
          <w:tab w:val="right" w:leader="dot" w:pos="9062"/>
        </w:tabs>
        <w:rPr>
          <w:rFonts w:asciiTheme="minorHAnsi" w:eastAsiaTheme="minorEastAsia" w:hAnsiTheme="minorHAnsi" w:cstheme="minorBidi"/>
          <w:noProof/>
          <w:lang w:eastAsia="fr-FR"/>
        </w:rPr>
      </w:pPr>
      <w:hyperlink w:anchor="_Toc262824572" w:history="1">
        <w:r w:rsidR="00AE7381" w:rsidRPr="00E207E8">
          <w:rPr>
            <w:rStyle w:val="Lienhypertexte"/>
            <w:rFonts w:cstheme="minorHAnsi"/>
            <w:b/>
            <w:noProof/>
          </w:rPr>
          <w:t>5. Duration d'une obligation perpétuelle</w:t>
        </w:r>
        <w:r w:rsidR="00AE7381">
          <w:rPr>
            <w:noProof/>
            <w:webHidden/>
          </w:rPr>
          <w:tab/>
        </w:r>
        <w:r w:rsidR="00AE7381">
          <w:rPr>
            <w:noProof/>
            <w:webHidden/>
          </w:rPr>
          <w:fldChar w:fldCharType="begin"/>
        </w:r>
        <w:r w:rsidR="00AE7381">
          <w:rPr>
            <w:noProof/>
            <w:webHidden/>
          </w:rPr>
          <w:instrText xml:space="preserve"> PAGEREF _Toc262824572 \h </w:instrText>
        </w:r>
        <w:r w:rsidR="00AE7381">
          <w:rPr>
            <w:noProof/>
            <w:webHidden/>
          </w:rPr>
        </w:r>
        <w:r w:rsidR="00AE7381">
          <w:rPr>
            <w:noProof/>
            <w:webHidden/>
          </w:rPr>
          <w:fldChar w:fldCharType="separate"/>
        </w:r>
        <w:r w:rsidR="00C63238">
          <w:rPr>
            <w:noProof/>
            <w:webHidden/>
          </w:rPr>
          <w:t>8</w:t>
        </w:r>
        <w:r w:rsidR="00AE7381">
          <w:rPr>
            <w:noProof/>
            <w:webHidden/>
          </w:rPr>
          <w:fldChar w:fldCharType="end"/>
        </w:r>
      </w:hyperlink>
    </w:p>
    <w:p w:rsidR="00AE7381" w:rsidRDefault="00EA4959">
      <w:pPr>
        <w:pStyle w:val="TM1"/>
        <w:tabs>
          <w:tab w:val="right" w:leader="dot" w:pos="9062"/>
        </w:tabs>
        <w:rPr>
          <w:rFonts w:asciiTheme="minorHAnsi" w:eastAsiaTheme="minorEastAsia" w:hAnsiTheme="minorHAnsi" w:cstheme="minorBidi"/>
          <w:noProof/>
          <w:lang w:eastAsia="fr-FR"/>
        </w:rPr>
      </w:pPr>
      <w:hyperlink w:anchor="_Toc262824573" w:history="1">
        <w:r w:rsidR="00AE7381" w:rsidRPr="00E207E8">
          <w:rPr>
            <w:rStyle w:val="Lienhypertexte"/>
            <w:rFonts w:cstheme="minorHAnsi"/>
            <w:b/>
            <w:noProof/>
          </w:rPr>
          <w:t>6. Duration risky</w:t>
        </w:r>
        <w:r w:rsidR="00AE7381">
          <w:rPr>
            <w:noProof/>
            <w:webHidden/>
          </w:rPr>
          <w:tab/>
        </w:r>
        <w:r w:rsidR="00AE7381">
          <w:rPr>
            <w:noProof/>
            <w:webHidden/>
          </w:rPr>
          <w:fldChar w:fldCharType="begin"/>
        </w:r>
        <w:r w:rsidR="00AE7381">
          <w:rPr>
            <w:noProof/>
            <w:webHidden/>
          </w:rPr>
          <w:instrText xml:space="preserve"> PAGEREF _Toc262824573 \h </w:instrText>
        </w:r>
        <w:r w:rsidR="00AE7381">
          <w:rPr>
            <w:noProof/>
            <w:webHidden/>
          </w:rPr>
        </w:r>
        <w:r w:rsidR="00AE7381">
          <w:rPr>
            <w:noProof/>
            <w:webHidden/>
          </w:rPr>
          <w:fldChar w:fldCharType="separate"/>
        </w:r>
        <w:r w:rsidR="00C63238">
          <w:rPr>
            <w:noProof/>
            <w:webHidden/>
          </w:rPr>
          <w:t>9</w:t>
        </w:r>
        <w:r w:rsidR="00AE7381">
          <w:rPr>
            <w:noProof/>
            <w:webHidden/>
          </w:rPr>
          <w:fldChar w:fldCharType="end"/>
        </w:r>
      </w:hyperlink>
    </w:p>
    <w:p w:rsidR="00AE7381" w:rsidRDefault="00EA4959">
      <w:pPr>
        <w:pStyle w:val="TM2"/>
        <w:tabs>
          <w:tab w:val="right" w:leader="dot" w:pos="9062"/>
        </w:tabs>
        <w:rPr>
          <w:rFonts w:asciiTheme="minorHAnsi" w:eastAsiaTheme="minorEastAsia" w:hAnsiTheme="minorHAnsi" w:cstheme="minorBidi"/>
          <w:noProof/>
          <w:lang w:eastAsia="fr-FR"/>
        </w:rPr>
      </w:pPr>
      <w:hyperlink w:anchor="_Toc262824574" w:history="1">
        <w:r w:rsidR="00AE7381" w:rsidRPr="00E207E8">
          <w:rPr>
            <w:rStyle w:val="Lienhypertexte"/>
            <w:rFonts w:cstheme="minorHAnsi"/>
            <w:b/>
            <w:noProof/>
          </w:rPr>
          <w:t>6.1. Méthode de calcul des flux risky</w:t>
        </w:r>
        <w:r w:rsidR="00AE7381">
          <w:rPr>
            <w:noProof/>
            <w:webHidden/>
          </w:rPr>
          <w:tab/>
        </w:r>
        <w:r w:rsidR="00AE7381">
          <w:rPr>
            <w:noProof/>
            <w:webHidden/>
          </w:rPr>
          <w:fldChar w:fldCharType="begin"/>
        </w:r>
        <w:r w:rsidR="00AE7381">
          <w:rPr>
            <w:noProof/>
            <w:webHidden/>
          </w:rPr>
          <w:instrText xml:space="preserve"> PAGEREF _Toc262824574 \h </w:instrText>
        </w:r>
        <w:r w:rsidR="00AE7381">
          <w:rPr>
            <w:noProof/>
            <w:webHidden/>
          </w:rPr>
        </w:r>
        <w:r w:rsidR="00AE7381">
          <w:rPr>
            <w:noProof/>
            <w:webHidden/>
          </w:rPr>
          <w:fldChar w:fldCharType="separate"/>
        </w:r>
        <w:r w:rsidR="00C63238">
          <w:rPr>
            <w:noProof/>
            <w:webHidden/>
          </w:rPr>
          <w:t>9</w:t>
        </w:r>
        <w:r w:rsidR="00AE7381">
          <w:rPr>
            <w:noProof/>
            <w:webHidden/>
          </w:rPr>
          <w:fldChar w:fldCharType="end"/>
        </w:r>
      </w:hyperlink>
    </w:p>
    <w:p w:rsidR="00AE7381" w:rsidRDefault="00EA4959">
      <w:pPr>
        <w:pStyle w:val="TM2"/>
        <w:tabs>
          <w:tab w:val="right" w:leader="dot" w:pos="9062"/>
        </w:tabs>
        <w:rPr>
          <w:rFonts w:asciiTheme="minorHAnsi" w:eastAsiaTheme="minorEastAsia" w:hAnsiTheme="minorHAnsi" w:cstheme="minorBidi"/>
          <w:noProof/>
          <w:lang w:eastAsia="fr-FR"/>
        </w:rPr>
      </w:pPr>
      <w:hyperlink w:anchor="_Toc262824575" w:history="1">
        <w:r w:rsidR="00AE7381" w:rsidRPr="00E207E8">
          <w:rPr>
            <w:rStyle w:val="Lienhypertexte"/>
            <w:rFonts w:cstheme="minorHAnsi"/>
            <w:b/>
            <w:noProof/>
          </w:rPr>
          <w:t>6.2. Interprétation des résultats</w:t>
        </w:r>
        <w:r w:rsidR="00AE7381">
          <w:rPr>
            <w:noProof/>
            <w:webHidden/>
          </w:rPr>
          <w:tab/>
        </w:r>
        <w:r w:rsidR="00AE7381">
          <w:rPr>
            <w:noProof/>
            <w:webHidden/>
          </w:rPr>
          <w:fldChar w:fldCharType="begin"/>
        </w:r>
        <w:r w:rsidR="00AE7381">
          <w:rPr>
            <w:noProof/>
            <w:webHidden/>
          </w:rPr>
          <w:instrText xml:space="preserve"> PAGEREF _Toc262824575 \h </w:instrText>
        </w:r>
        <w:r w:rsidR="00AE7381">
          <w:rPr>
            <w:noProof/>
            <w:webHidden/>
          </w:rPr>
        </w:r>
        <w:r w:rsidR="00AE7381">
          <w:rPr>
            <w:noProof/>
            <w:webHidden/>
          </w:rPr>
          <w:fldChar w:fldCharType="separate"/>
        </w:r>
        <w:r w:rsidR="00C63238">
          <w:rPr>
            <w:noProof/>
            <w:webHidden/>
          </w:rPr>
          <w:t>11</w:t>
        </w:r>
        <w:r w:rsidR="00AE7381">
          <w:rPr>
            <w:noProof/>
            <w:webHidden/>
          </w:rPr>
          <w:fldChar w:fldCharType="end"/>
        </w:r>
      </w:hyperlink>
    </w:p>
    <w:p w:rsidR="00AE7381" w:rsidRDefault="00EA4959">
      <w:pPr>
        <w:pStyle w:val="TM1"/>
        <w:tabs>
          <w:tab w:val="right" w:leader="dot" w:pos="9062"/>
        </w:tabs>
        <w:rPr>
          <w:rFonts w:asciiTheme="minorHAnsi" w:eastAsiaTheme="minorEastAsia" w:hAnsiTheme="minorHAnsi" w:cstheme="minorBidi"/>
          <w:noProof/>
          <w:lang w:eastAsia="fr-FR"/>
        </w:rPr>
      </w:pPr>
      <w:hyperlink w:anchor="_Toc262824576" w:history="1">
        <w:r w:rsidR="00AE7381" w:rsidRPr="00E207E8">
          <w:rPr>
            <w:rStyle w:val="Lienhypertexte"/>
            <w:rFonts w:cstheme="minorHAnsi"/>
            <w:b/>
            <w:noProof/>
          </w:rPr>
          <w:t>7. Duration d'un CDS</w:t>
        </w:r>
        <w:r w:rsidR="00AE7381">
          <w:rPr>
            <w:noProof/>
            <w:webHidden/>
          </w:rPr>
          <w:tab/>
        </w:r>
        <w:r w:rsidR="00AE7381">
          <w:rPr>
            <w:noProof/>
            <w:webHidden/>
          </w:rPr>
          <w:fldChar w:fldCharType="begin"/>
        </w:r>
        <w:r w:rsidR="00AE7381">
          <w:rPr>
            <w:noProof/>
            <w:webHidden/>
          </w:rPr>
          <w:instrText xml:space="preserve"> PAGEREF _Toc262824576 \h </w:instrText>
        </w:r>
        <w:r w:rsidR="00AE7381">
          <w:rPr>
            <w:noProof/>
            <w:webHidden/>
          </w:rPr>
        </w:r>
        <w:r w:rsidR="00AE7381">
          <w:rPr>
            <w:noProof/>
            <w:webHidden/>
          </w:rPr>
          <w:fldChar w:fldCharType="separate"/>
        </w:r>
        <w:r w:rsidR="00C63238">
          <w:rPr>
            <w:noProof/>
            <w:webHidden/>
          </w:rPr>
          <w:t>12</w:t>
        </w:r>
        <w:r w:rsidR="00AE7381">
          <w:rPr>
            <w:noProof/>
            <w:webHidden/>
          </w:rPr>
          <w:fldChar w:fldCharType="end"/>
        </w:r>
      </w:hyperlink>
    </w:p>
    <w:p w:rsidR="00AE7381" w:rsidRDefault="00EA4959">
      <w:pPr>
        <w:pStyle w:val="TM2"/>
        <w:tabs>
          <w:tab w:val="right" w:leader="dot" w:pos="9062"/>
        </w:tabs>
        <w:rPr>
          <w:rFonts w:asciiTheme="minorHAnsi" w:eastAsiaTheme="minorEastAsia" w:hAnsiTheme="minorHAnsi" w:cstheme="minorBidi"/>
          <w:noProof/>
          <w:lang w:eastAsia="fr-FR"/>
        </w:rPr>
      </w:pPr>
      <w:hyperlink w:anchor="_Toc262824577" w:history="1">
        <w:r w:rsidR="00AE7381" w:rsidRPr="00E207E8">
          <w:rPr>
            <w:rStyle w:val="Lienhypertexte"/>
            <w:rFonts w:cstheme="minorHAnsi"/>
            <w:b/>
            <w:noProof/>
          </w:rPr>
          <w:t>7.2. Risky duration crédit</w:t>
        </w:r>
        <w:r w:rsidR="00AE7381">
          <w:rPr>
            <w:noProof/>
            <w:webHidden/>
          </w:rPr>
          <w:tab/>
        </w:r>
        <w:r w:rsidR="00AE7381">
          <w:rPr>
            <w:noProof/>
            <w:webHidden/>
          </w:rPr>
          <w:fldChar w:fldCharType="begin"/>
        </w:r>
        <w:r w:rsidR="00AE7381">
          <w:rPr>
            <w:noProof/>
            <w:webHidden/>
          </w:rPr>
          <w:instrText xml:space="preserve"> PAGEREF _Toc262824577 \h </w:instrText>
        </w:r>
        <w:r w:rsidR="00AE7381">
          <w:rPr>
            <w:noProof/>
            <w:webHidden/>
          </w:rPr>
        </w:r>
        <w:r w:rsidR="00AE7381">
          <w:rPr>
            <w:noProof/>
            <w:webHidden/>
          </w:rPr>
          <w:fldChar w:fldCharType="separate"/>
        </w:r>
        <w:r w:rsidR="00C63238">
          <w:rPr>
            <w:noProof/>
            <w:webHidden/>
          </w:rPr>
          <w:t>14</w:t>
        </w:r>
        <w:r w:rsidR="00AE7381">
          <w:rPr>
            <w:noProof/>
            <w:webHidden/>
          </w:rPr>
          <w:fldChar w:fldCharType="end"/>
        </w:r>
      </w:hyperlink>
    </w:p>
    <w:p w:rsidR="00AE7381" w:rsidRDefault="00EA4959">
      <w:pPr>
        <w:pStyle w:val="TM1"/>
        <w:tabs>
          <w:tab w:val="right" w:leader="dot" w:pos="9062"/>
        </w:tabs>
        <w:rPr>
          <w:rFonts w:asciiTheme="minorHAnsi" w:eastAsiaTheme="minorEastAsia" w:hAnsiTheme="minorHAnsi" w:cstheme="minorBidi"/>
          <w:noProof/>
          <w:lang w:eastAsia="fr-FR"/>
        </w:rPr>
      </w:pPr>
      <w:hyperlink w:anchor="_Toc262824578" w:history="1">
        <w:r w:rsidR="00AE7381" w:rsidRPr="00E207E8">
          <w:rPr>
            <w:rStyle w:val="Lienhypertexte"/>
            <w:rFonts w:cstheme="minorHAnsi"/>
            <w:b/>
            <w:noProof/>
          </w:rPr>
          <w:t>8. Récapitulatif des définitions présentées</w:t>
        </w:r>
        <w:r w:rsidR="00AE7381">
          <w:rPr>
            <w:noProof/>
            <w:webHidden/>
          </w:rPr>
          <w:tab/>
        </w:r>
        <w:r w:rsidR="00AE7381">
          <w:rPr>
            <w:noProof/>
            <w:webHidden/>
          </w:rPr>
          <w:fldChar w:fldCharType="begin"/>
        </w:r>
        <w:r w:rsidR="00AE7381">
          <w:rPr>
            <w:noProof/>
            <w:webHidden/>
          </w:rPr>
          <w:instrText xml:space="preserve"> PAGEREF _Toc262824578 \h </w:instrText>
        </w:r>
        <w:r w:rsidR="00AE7381">
          <w:rPr>
            <w:noProof/>
            <w:webHidden/>
          </w:rPr>
        </w:r>
        <w:r w:rsidR="00AE7381">
          <w:rPr>
            <w:noProof/>
            <w:webHidden/>
          </w:rPr>
          <w:fldChar w:fldCharType="separate"/>
        </w:r>
        <w:r w:rsidR="00C63238">
          <w:rPr>
            <w:noProof/>
            <w:webHidden/>
          </w:rPr>
          <w:t>15</w:t>
        </w:r>
        <w:r w:rsidR="00AE7381">
          <w:rPr>
            <w:noProof/>
            <w:webHidden/>
          </w:rPr>
          <w:fldChar w:fldCharType="end"/>
        </w:r>
      </w:hyperlink>
    </w:p>
    <w:p w:rsidR="00AE7381" w:rsidRDefault="00EA4959">
      <w:pPr>
        <w:pStyle w:val="TM1"/>
        <w:tabs>
          <w:tab w:val="right" w:leader="dot" w:pos="9062"/>
        </w:tabs>
        <w:rPr>
          <w:rFonts w:asciiTheme="minorHAnsi" w:eastAsiaTheme="minorEastAsia" w:hAnsiTheme="minorHAnsi" w:cstheme="minorBidi"/>
          <w:noProof/>
          <w:lang w:eastAsia="fr-FR"/>
        </w:rPr>
      </w:pPr>
      <w:hyperlink w:anchor="_Toc262824579" w:history="1">
        <w:r w:rsidR="00AE7381" w:rsidRPr="00E207E8">
          <w:rPr>
            <w:rStyle w:val="Lienhypertexte"/>
            <w:rFonts w:cstheme="minorHAnsi"/>
            <w:b/>
            <w:noProof/>
          </w:rPr>
          <w:t>9. Bibliographie</w:t>
        </w:r>
        <w:r w:rsidR="00AE7381">
          <w:rPr>
            <w:noProof/>
            <w:webHidden/>
          </w:rPr>
          <w:tab/>
        </w:r>
        <w:r w:rsidR="00AE7381">
          <w:rPr>
            <w:noProof/>
            <w:webHidden/>
          </w:rPr>
          <w:fldChar w:fldCharType="begin"/>
        </w:r>
        <w:r w:rsidR="00AE7381">
          <w:rPr>
            <w:noProof/>
            <w:webHidden/>
          </w:rPr>
          <w:instrText xml:space="preserve"> PAGEREF _Toc262824579 \h </w:instrText>
        </w:r>
        <w:r w:rsidR="00AE7381">
          <w:rPr>
            <w:noProof/>
            <w:webHidden/>
          </w:rPr>
        </w:r>
        <w:r w:rsidR="00AE7381">
          <w:rPr>
            <w:noProof/>
            <w:webHidden/>
          </w:rPr>
          <w:fldChar w:fldCharType="separate"/>
        </w:r>
        <w:r w:rsidR="00C63238">
          <w:rPr>
            <w:noProof/>
            <w:webHidden/>
          </w:rPr>
          <w:t>15</w:t>
        </w:r>
        <w:r w:rsidR="00AE7381">
          <w:rPr>
            <w:noProof/>
            <w:webHidden/>
          </w:rPr>
          <w:fldChar w:fldCharType="end"/>
        </w:r>
      </w:hyperlink>
    </w:p>
    <w:p w:rsidR="004A3199" w:rsidRPr="00D234FD" w:rsidRDefault="000A5492" w:rsidP="004A3199">
      <w:pPr>
        <w:pStyle w:val="Titre1"/>
        <w:numPr>
          <w:ilvl w:val="0"/>
          <w:numId w:val="0"/>
        </w:numPr>
        <w:rPr>
          <w:rFonts w:asciiTheme="minorHAnsi" w:hAnsiTheme="minorHAnsi" w:cstheme="minorHAnsi"/>
        </w:rPr>
      </w:pPr>
      <w:r w:rsidRPr="00D234FD">
        <w:rPr>
          <w:rFonts w:asciiTheme="minorHAnsi" w:hAnsiTheme="minorHAnsi" w:cstheme="minorHAnsi"/>
          <w:b w:val="0"/>
        </w:rPr>
        <w:fldChar w:fldCharType="end"/>
      </w:r>
    </w:p>
    <w:p w:rsidR="004A3199" w:rsidRPr="00D234FD" w:rsidRDefault="004A3199" w:rsidP="004A3199">
      <w:pPr>
        <w:rPr>
          <w:rFonts w:asciiTheme="minorHAnsi" w:hAnsiTheme="minorHAnsi" w:cstheme="minorHAnsi"/>
          <w:b/>
          <w:sz w:val="26"/>
          <w:szCs w:val="26"/>
        </w:rPr>
      </w:pPr>
      <w:r w:rsidRPr="00D234FD">
        <w:rPr>
          <w:rFonts w:asciiTheme="minorHAnsi" w:hAnsiTheme="minorHAnsi" w:cstheme="minorHAnsi"/>
          <w:b/>
          <w:sz w:val="26"/>
          <w:szCs w:val="26"/>
        </w:rPr>
        <w:br w:type="page"/>
      </w:r>
    </w:p>
    <w:p w:rsidR="004A3199" w:rsidRPr="00D234FD" w:rsidRDefault="004A3199" w:rsidP="004A3199">
      <w:pPr>
        <w:pStyle w:val="Sansinterligne"/>
        <w:outlineLvl w:val="0"/>
        <w:rPr>
          <w:rFonts w:asciiTheme="minorHAnsi" w:hAnsiTheme="minorHAnsi" w:cstheme="minorHAnsi"/>
          <w:b/>
          <w:sz w:val="26"/>
          <w:szCs w:val="26"/>
        </w:rPr>
      </w:pPr>
      <w:bookmarkStart w:id="1" w:name="_Toc262824559"/>
      <w:r w:rsidRPr="00D234FD">
        <w:rPr>
          <w:rFonts w:asciiTheme="minorHAnsi" w:hAnsiTheme="minorHAnsi" w:cstheme="minorHAnsi"/>
          <w:b/>
          <w:sz w:val="26"/>
          <w:szCs w:val="26"/>
        </w:rPr>
        <w:lastRenderedPageBreak/>
        <w:t>1. Premières définitions</w:t>
      </w:r>
      <w:bookmarkEnd w:id="1"/>
    </w:p>
    <w:p w:rsidR="004A3199" w:rsidRPr="00D234FD" w:rsidRDefault="004A3199" w:rsidP="004A3199">
      <w:pPr>
        <w:pStyle w:val="Sansinterligne"/>
        <w:rPr>
          <w:rFonts w:asciiTheme="minorHAnsi" w:hAnsiTheme="minorHAnsi" w:cstheme="minorHAnsi"/>
          <w:b/>
          <w:sz w:val="24"/>
          <w:szCs w:val="24"/>
        </w:rPr>
      </w:pPr>
    </w:p>
    <w:p w:rsidR="004A3199" w:rsidRPr="00D234FD" w:rsidRDefault="004A3199" w:rsidP="004A3199">
      <w:pPr>
        <w:pStyle w:val="Sansinterligne"/>
        <w:rPr>
          <w:rFonts w:asciiTheme="minorHAnsi" w:hAnsiTheme="minorHAnsi" w:cstheme="minorHAnsi"/>
          <w:b/>
          <w:sz w:val="24"/>
          <w:szCs w:val="24"/>
        </w:rPr>
      </w:pPr>
    </w:p>
    <w:p w:rsidR="004A3199" w:rsidRPr="00D234FD" w:rsidRDefault="004A3199" w:rsidP="004A3199">
      <w:pPr>
        <w:pStyle w:val="Sansinterligne"/>
        <w:outlineLvl w:val="1"/>
        <w:rPr>
          <w:rFonts w:asciiTheme="minorHAnsi" w:hAnsiTheme="minorHAnsi" w:cstheme="minorHAnsi"/>
          <w:b/>
          <w:sz w:val="24"/>
          <w:szCs w:val="24"/>
        </w:rPr>
      </w:pPr>
      <w:r w:rsidRPr="00D234FD">
        <w:rPr>
          <w:rFonts w:asciiTheme="minorHAnsi" w:hAnsiTheme="minorHAnsi" w:cstheme="minorHAnsi"/>
          <w:b/>
          <w:sz w:val="24"/>
          <w:szCs w:val="24"/>
        </w:rPr>
        <w:tab/>
      </w:r>
      <w:bookmarkStart w:id="2" w:name="_Toc262824560"/>
      <w:r w:rsidRPr="00D234FD">
        <w:rPr>
          <w:rFonts w:asciiTheme="minorHAnsi" w:hAnsiTheme="minorHAnsi" w:cstheme="minorHAnsi"/>
          <w:b/>
          <w:sz w:val="24"/>
          <w:szCs w:val="24"/>
        </w:rPr>
        <w:t>1.1. Duration Macaulay</w:t>
      </w:r>
      <w:bookmarkEnd w:id="2"/>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8E061D">
      <w:pPr>
        <w:pStyle w:val="Sansinterligne"/>
        <w:numPr>
          <w:ilvl w:val="0"/>
          <w:numId w:val="3"/>
        </w:numPr>
        <w:rPr>
          <w:rFonts w:asciiTheme="minorHAnsi" w:eastAsiaTheme="minorEastAsia" w:hAnsiTheme="minorHAnsi" w:cstheme="minorHAnsi"/>
        </w:rPr>
      </w:pPr>
      <w:r w:rsidRPr="00D234FD">
        <w:rPr>
          <w:rFonts w:asciiTheme="minorHAnsi" w:eastAsiaTheme="minorEastAsia" w:hAnsiTheme="minorHAnsi" w:cstheme="minorHAnsi"/>
        </w:rPr>
        <w:t xml:space="preserve">La duration </w:t>
      </w:r>
      <m:oMath>
        <m:r>
          <m:rPr>
            <m:sty m:val="bi"/>
          </m:rPr>
          <w:rPr>
            <w:rFonts w:ascii="Cambria Math" w:hAnsi="Cambria Math" w:cstheme="minorHAnsi"/>
          </w:rPr>
          <m:t>D</m:t>
        </m:r>
      </m:oMath>
      <w:r w:rsidRPr="00D234FD">
        <w:rPr>
          <w:rFonts w:asciiTheme="minorHAnsi" w:eastAsiaTheme="minorEastAsia" w:hAnsiTheme="minorHAnsi" w:cstheme="minorHAnsi"/>
        </w:rPr>
        <w:t xml:space="preserve"> est une moyenne pondérée des instants où les flux sont payés, la pondération appliquée au temps </w:t>
      </w:r>
      <m:oMath>
        <m:sSub>
          <m:sSubPr>
            <m:ctrlPr>
              <w:rPr>
                <w:rFonts w:ascii="Cambria Math" w:hAnsiTheme="minorHAnsi" w:cstheme="minorHAnsi"/>
                <w:i/>
                <w:lang w:val="en-US"/>
              </w:rPr>
            </m:ctrlPr>
          </m:sSubPr>
          <m:e>
            <m:r>
              <w:rPr>
                <w:rFonts w:ascii="Cambria Math" w:hAnsi="Cambria Math" w:cstheme="minorHAnsi"/>
                <w:lang w:val="en-US"/>
              </w:rPr>
              <m:t>t</m:t>
            </m:r>
          </m:e>
          <m:sub>
            <m:r>
              <w:rPr>
                <w:rFonts w:ascii="Cambria Math" w:hAnsi="Cambria Math" w:cstheme="minorHAnsi"/>
                <w:lang w:val="en-US"/>
              </w:rPr>
              <m:t>i</m:t>
            </m:r>
          </m:sub>
        </m:sSub>
      </m:oMath>
      <w:r w:rsidRPr="00D234FD">
        <w:rPr>
          <w:rFonts w:asciiTheme="minorHAnsi" w:eastAsiaTheme="minorEastAsia" w:hAnsiTheme="minorHAnsi" w:cstheme="minorHAnsi"/>
        </w:rPr>
        <w:t xml:space="preserve"> étant la proportion du cash flow </w:t>
      </w:r>
      <m:oMath>
        <m:sSub>
          <m:sSubPr>
            <m:ctrlPr>
              <w:rPr>
                <w:rFonts w:ascii="Cambria Math" w:hAnsiTheme="minorHAnsi"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D234FD">
        <w:rPr>
          <w:rFonts w:asciiTheme="minorHAnsi" w:eastAsiaTheme="minorEastAsia" w:hAnsiTheme="minorHAnsi" w:cstheme="minorHAnsi"/>
        </w:rPr>
        <w:t xml:space="preserve"> tombé au temps </w:t>
      </w:r>
      <m:oMath>
        <m:sSub>
          <m:sSubPr>
            <m:ctrlPr>
              <w:rPr>
                <w:rFonts w:ascii="Cambria Math" w:hAnsiTheme="minorHAnsi" w:cstheme="minorHAnsi"/>
                <w:i/>
                <w:lang w:val="en-US"/>
              </w:rPr>
            </m:ctrlPr>
          </m:sSubPr>
          <m:e>
            <m:r>
              <w:rPr>
                <w:rFonts w:ascii="Cambria Math" w:hAnsi="Cambria Math" w:cstheme="minorHAnsi"/>
                <w:lang w:val="en-US"/>
              </w:rPr>
              <m:t>t</m:t>
            </m:r>
          </m:e>
          <m:sub>
            <m:r>
              <w:rPr>
                <w:rFonts w:ascii="Cambria Math" w:hAnsi="Cambria Math" w:cstheme="minorHAnsi"/>
                <w:lang w:val="en-US"/>
              </w:rPr>
              <m:t>i</m:t>
            </m:r>
          </m:sub>
        </m:sSub>
      </m:oMath>
      <w:r w:rsidRPr="00D234FD">
        <w:rPr>
          <w:rFonts w:asciiTheme="minorHAnsi" w:eastAsiaTheme="minorEastAsia" w:hAnsiTheme="minorHAnsi" w:cstheme="minorHAnsi"/>
        </w:rPr>
        <w:t xml:space="preserve"> dans la valeur présente totale du bond.</w:t>
      </w:r>
    </w:p>
    <w:p w:rsidR="004A3199" w:rsidRPr="00D234FD" w:rsidRDefault="008E061D" w:rsidP="004A3199">
      <w:pPr>
        <w:pStyle w:val="Sansinterligne"/>
        <w:jc w:val="center"/>
        <w:rPr>
          <w:rFonts w:asciiTheme="minorHAnsi" w:eastAsiaTheme="minorEastAsia" w:hAnsiTheme="minorHAnsi" w:cstheme="minorHAnsi"/>
        </w:rPr>
      </w:pPr>
      <m:oMath>
        <m:r>
          <w:rPr>
            <w:rFonts w:ascii="Cambria Math" w:hAnsi="Cambria Math" w:cstheme="minorHAnsi"/>
            <w:lang w:val="en-US"/>
          </w:rPr>
          <m:t>B</m:t>
        </m:r>
        <m:r>
          <w:rPr>
            <w:rFonts w:ascii="Cambria Math" w:hAnsiTheme="minorHAnsi" w:cstheme="minorHAnsi"/>
          </w:rPr>
          <m:t>=</m:t>
        </m:r>
        <m:nary>
          <m:naryPr>
            <m:chr m:val="∑"/>
            <m:limLoc m:val="undOvr"/>
            <m:ctrlPr>
              <w:rPr>
                <w:rFonts w:ascii="Cambria Math" w:hAnsiTheme="minorHAnsi" w:cstheme="minorHAnsi"/>
                <w:i/>
                <w:lang w:val="en-US"/>
              </w:rPr>
            </m:ctrlPr>
          </m:naryPr>
          <m:sub>
            <m:r>
              <w:rPr>
                <w:rFonts w:ascii="Cambria Math" w:hAnsi="Cambria Math" w:cstheme="minorHAnsi"/>
                <w:lang w:val="en-US"/>
              </w:rPr>
              <m:t>i</m:t>
            </m:r>
            <m:r>
              <w:rPr>
                <w:rFonts w:ascii="Cambria Math" w:hAnsiTheme="minorHAnsi" w:cstheme="minorHAnsi"/>
              </w:rPr>
              <m:t>=1</m:t>
            </m:r>
          </m:sub>
          <m:sup>
            <m:r>
              <w:rPr>
                <w:rFonts w:ascii="Cambria Math" w:hAnsi="Cambria Math" w:cstheme="minorHAnsi"/>
                <w:lang w:val="en-US"/>
              </w:rPr>
              <m:t>n</m:t>
            </m:r>
          </m:sup>
          <m:e>
            <m:sSub>
              <m:sSubPr>
                <m:ctrlPr>
                  <w:rPr>
                    <w:rFonts w:ascii="Cambria Math" w:hAnsiTheme="minorHAnsi"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e>
        </m:nary>
        <m:r>
          <w:rPr>
            <w:rFonts w:ascii="Cambria Math" w:hAnsiTheme="minorHAnsi" w:cstheme="minorHAnsi"/>
          </w:rPr>
          <m:t xml:space="preserve"> </m:t>
        </m:r>
        <m:sSup>
          <m:sSupPr>
            <m:ctrlPr>
              <w:rPr>
                <w:rFonts w:ascii="Cambria Math" w:hAnsiTheme="minorHAnsi" w:cstheme="minorHAnsi"/>
                <w:i/>
                <w:lang w:val="en-US"/>
              </w:rPr>
            </m:ctrlPr>
          </m:sSupPr>
          <m:e>
            <m:r>
              <w:rPr>
                <w:rFonts w:ascii="Cambria Math" w:hAnsi="Cambria Math" w:cstheme="minorHAnsi"/>
                <w:lang w:val="en-US"/>
              </w:rPr>
              <m:t>e</m:t>
            </m:r>
          </m:e>
          <m:sup>
            <m:r>
              <w:rPr>
                <w:rFonts w:asciiTheme="minorHAnsi" w:hAnsiTheme="minorHAnsi" w:cstheme="minorHAnsi"/>
              </w:rPr>
              <m:t>-</m:t>
            </m:r>
            <m:r>
              <w:rPr>
                <w:rFonts w:ascii="Cambria Math" w:hAnsi="Cambria Math" w:cstheme="minorHAnsi"/>
                <w:lang w:val="en-US"/>
              </w:rPr>
              <m:t>y</m:t>
            </m:r>
            <m:r>
              <w:rPr>
                <w:rFonts w:ascii="Cambria Math" w:hAnsiTheme="minorHAnsi" w:cstheme="minorHAnsi"/>
              </w:rPr>
              <m:t xml:space="preserve"> </m:t>
            </m:r>
            <m:sSub>
              <m:sSubPr>
                <m:ctrlPr>
                  <w:rPr>
                    <w:rFonts w:ascii="Cambria Math" w:hAnsiTheme="minorHAnsi" w:cstheme="minorHAnsi"/>
                    <w:i/>
                    <w:lang w:val="en-US"/>
                  </w:rPr>
                </m:ctrlPr>
              </m:sSubPr>
              <m:e>
                <m:r>
                  <w:rPr>
                    <w:rFonts w:ascii="Cambria Math" w:hAnsi="Cambria Math" w:cstheme="minorHAnsi"/>
                    <w:lang w:val="en-US"/>
                  </w:rPr>
                  <m:t>t</m:t>
                </m:r>
              </m:e>
              <m:sub>
                <m:r>
                  <w:rPr>
                    <w:rFonts w:ascii="Cambria Math" w:hAnsi="Cambria Math" w:cstheme="minorHAnsi"/>
                    <w:lang w:val="en-US"/>
                  </w:rPr>
                  <m:t>i</m:t>
                </m:r>
              </m:sub>
            </m:sSub>
          </m:sup>
        </m:sSup>
      </m:oMath>
      <w:r w:rsidR="004A3199" w:rsidRPr="00D234FD">
        <w:rPr>
          <w:rFonts w:asciiTheme="minorHAnsi" w:eastAsiaTheme="minorEastAsia" w:hAnsiTheme="minorHAnsi" w:cstheme="minorHAnsi"/>
        </w:rPr>
        <w:t xml:space="preserve"> </w:t>
      </w:r>
      <w:r w:rsidR="004A3199" w:rsidRPr="00D234FD">
        <w:rPr>
          <w:rFonts w:asciiTheme="minorHAnsi" w:eastAsiaTheme="minorEastAsia" w:hAnsiTheme="minorHAnsi" w:cstheme="minorHAnsi"/>
        </w:rPr>
        <w:tab/>
        <w:t>et</w:t>
      </w:r>
      <w:r w:rsidR="004A3199" w:rsidRPr="00D234FD">
        <w:rPr>
          <w:rFonts w:asciiTheme="minorHAnsi" w:eastAsiaTheme="minorEastAsia" w:hAnsiTheme="minorHAnsi" w:cstheme="minorHAnsi"/>
        </w:rPr>
        <w:tab/>
      </w:r>
      <m:oMath>
        <m:r>
          <m:rPr>
            <m:sty m:val="bi"/>
          </m:rPr>
          <w:rPr>
            <w:rFonts w:ascii="Cambria Math" w:hAnsi="Cambria Math" w:cstheme="minorHAnsi"/>
          </w:rPr>
          <m:t>D</m:t>
        </m:r>
        <m:r>
          <m:rPr>
            <m:sty m:val="bi"/>
          </m:rPr>
          <w:rPr>
            <w:rFonts w:ascii="Cambria Math" w:hAnsiTheme="minorHAnsi" w:cstheme="minorHAnsi"/>
          </w:rPr>
          <m:t>=</m:t>
        </m:r>
        <m:nary>
          <m:naryPr>
            <m:chr m:val="∑"/>
            <m:limLoc m:val="undOvr"/>
            <m:ctrlPr>
              <w:rPr>
                <w:rFonts w:ascii="Cambria Math" w:hAnsiTheme="minorHAnsi" w:cstheme="minorHAnsi"/>
                <w:b/>
                <w:i/>
              </w:rPr>
            </m:ctrlPr>
          </m:naryPr>
          <m:sub>
            <m:r>
              <m:rPr>
                <m:sty m:val="bi"/>
              </m:rPr>
              <w:rPr>
                <w:rFonts w:ascii="Cambria Math" w:hAnsi="Cambria Math" w:cstheme="minorHAnsi"/>
              </w:rPr>
              <m:t>i</m:t>
            </m:r>
            <m:r>
              <m:rPr>
                <m:sty m:val="bi"/>
              </m:rPr>
              <w:rPr>
                <w:rFonts w:ascii="Cambria Math" w:hAnsiTheme="minorHAnsi" w:cstheme="minorHAnsi"/>
              </w:rPr>
              <m:t>=</m:t>
            </m:r>
            <m:r>
              <m:rPr>
                <m:sty m:val="bi"/>
              </m:rPr>
              <w:rPr>
                <w:rFonts w:ascii="Cambria Math" w:hAnsi="Cambria Math" w:cstheme="minorHAnsi"/>
              </w:rPr>
              <m:t>1</m:t>
            </m:r>
          </m:sub>
          <m:sup>
            <m:r>
              <m:rPr>
                <m:sty m:val="bi"/>
              </m:rPr>
              <w:rPr>
                <w:rFonts w:ascii="Cambria Math" w:hAnsi="Cambria Math" w:cstheme="minorHAnsi"/>
              </w:rPr>
              <m:t>n</m:t>
            </m:r>
          </m:sup>
          <m:e>
            <m:sSub>
              <m:sSubPr>
                <m:ctrlPr>
                  <w:rPr>
                    <w:rFonts w:ascii="Cambria Math" w:hAnsiTheme="minorHAnsi" w:cstheme="minorHAnsi"/>
                    <w:b/>
                    <w:i/>
                  </w:rPr>
                </m:ctrlPr>
              </m:sSubPr>
              <m:e>
                <m:r>
                  <m:rPr>
                    <m:sty m:val="bi"/>
                  </m:rPr>
                  <w:rPr>
                    <w:rFonts w:ascii="Cambria Math" w:hAnsi="Cambria Math" w:cstheme="minorHAnsi"/>
                  </w:rPr>
                  <m:t>t</m:t>
                </m:r>
              </m:e>
              <m:sub>
                <m:r>
                  <m:rPr>
                    <m:sty m:val="bi"/>
                  </m:rPr>
                  <w:rPr>
                    <w:rFonts w:ascii="Cambria Math" w:hAnsi="Cambria Math" w:cstheme="minorHAnsi"/>
                  </w:rPr>
                  <m:t>i</m:t>
                </m:r>
              </m:sub>
            </m:sSub>
          </m:e>
        </m:nary>
        <m:r>
          <m:rPr>
            <m:sty m:val="bi"/>
          </m:rPr>
          <w:rPr>
            <w:rFonts w:ascii="Cambria Math" w:hAnsiTheme="minorHAnsi" w:cstheme="minorHAnsi"/>
          </w:rPr>
          <m:t xml:space="preserve"> </m:t>
        </m:r>
        <m:d>
          <m:dPr>
            <m:begChr m:val="["/>
            <m:endChr m:val="]"/>
            <m:ctrlPr>
              <w:rPr>
                <w:rFonts w:ascii="Cambria Math" w:hAnsiTheme="minorHAnsi" w:cstheme="minorHAnsi"/>
                <w:b/>
                <w:i/>
              </w:rPr>
            </m:ctrlPr>
          </m:dPr>
          <m:e>
            <m:f>
              <m:fPr>
                <m:ctrlPr>
                  <w:rPr>
                    <w:rFonts w:ascii="Cambria Math" w:hAnsiTheme="minorHAnsi" w:cstheme="minorHAnsi"/>
                    <w:b/>
                    <w:i/>
                  </w:rPr>
                </m:ctrlPr>
              </m:fPr>
              <m:num>
                <m:sSub>
                  <m:sSubPr>
                    <m:ctrlPr>
                      <w:rPr>
                        <w:rFonts w:ascii="Cambria Math" w:hAnsiTheme="minorHAnsi" w:cstheme="minorHAnsi"/>
                        <w:b/>
                        <w:i/>
                      </w:rPr>
                    </m:ctrlPr>
                  </m:sSubPr>
                  <m:e>
                    <m:r>
                      <m:rPr>
                        <m:sty m:val="bi"/>
                      </m:rPr>
                      <w:rPr>
                        <w:rFonts w:ascii="Cambria Math" w:hAnsi="Cambria Math" w:cstheme="minorHAnsi"/>
                      </w:rPr>
                      <m:t>c</m:t>
                    </m:r>
                  </m:e>
                  <m:sub>
                    <m:r>
                      <m:rPr>
                        <m:sty m:val="bi"/>
                      </m:rPr>
                      <w:rPr>
                        <w:rFonts w:ascii="Cambria Math" w:hAnsi="Cambria Math" w:cstheme="minorHAnsi"/>
                      </w:rPr>
                      <m:t>i</m:t>
                    </m:r>
                  </m:sub>
                </m:sSub>
                <m:r>
                  <m:rPr>
                    <m:sty m:val="bi"/>
                  </m:rPr>
                  <w:rPr>
                    <w:rFonts w:ascii="Cambria Math" w:hAnsiTheme="minorHAnsi" w:cstheme="minorHAnsi"/>
                  </w:rPr>
                  <m:t xml:space="preserve"> </m:t>
                </m:r>
                <m:sSup>
                  <m:sSupPr>
                    <m:ctrlPr>
                      <w:rPr>
                        <w:rFonts w:ascii="Cambria Math" w:hAnsiTheme="minorHAnsi" w:cstheme="minorHAnsi"/>
                        <w:b/>
                        <w:i/>
                      </w:rPr>
                    </m:ctrlPr>
                  </m:sSupPr>
                  <m:e>
                    <m:r>
                      <m:rPr>
                        <m:sty m:val="bi"/>
                      </m:rPr>
                      <w:rPr>
                        <w:rFonts w:ascii="Cambria Math" w:hAnsi="Cambria Math" w:cstheme="minorHAnsi"/>
                      </w:rPr>
                      <m:t>e</m:t>
                    </m:r>
                  </m:e>
                  <m:sup>
                    <m:r>
                      <m:rPr>
                        <m:sty m:val="bi"/>
                      </m:rPr>
                      <w:rPr>
                        <w:rFonts w:asciiTheme="minorHAnsi" w:hAnsiTheme="minorHAnsi" w:cstheme="minorHAnsi"/>
                      </w:rPr>
                      <m:t>-</m:t>
                    </m:r>
                    <m:r>
                      <m:rPr>
                        <m:sty m:val="bi"/>
                      </m:rPr>
                      <w:rPr>
                        <w:rFonts w:ascii="Cambria Math" w:hAnsi="Cambria Math" w:cstheme="minorHAnsi"/>
                        <w:lang w:val="en-US"/>
                      </w:rPr>
                      <m:t>y</m:t>
                    </m:r>
                    <m:r>
                      <m:rPr>
                        <m:sty m:val="bi"/>
                      </m:rPr>
                      <w:rPr>
                        <w:rFonts w:ascii="Cambria Math" w:hAnsiTheme="minorHAnsi" w:cstheme="minorHAnsi"/>
                      </w:rPr>
                      <m:t xml:space="preserve"> </m:t>
                    </m:r>
                    <m:sSub>
                      <m:sSubPr>
                        <m:ctrlPr>
                          <w:rPr>
                            <w:rFonts w:ascii="Cambria Math" w:hAnsiTheme="minorHAnsi" w:cstheme="minorHAnsi"/>
                            <w:b/>
                            <w:i/>
                            <w:lang w:val="en-US"/>
                          </w:rPr>
                        </m:ctrlPr>
                      </m:sSubPr>
                      <m:e>
                        <m:r>
                          <m:rPr>
                            <m:sty m:val="bi"/>
                          </m:rPr>
                          <w:rPr>
                            <w:rFonts w:ascii="Cambria Math" w:hAnsi="Cambria Math" w:cstheme="minorHAnsi"/>
                            <w:lang w:val="en-US"/>
                          </w:rPr>
                          <m:t>t</m:t>
                        </m:r>
                      </m:e>
                      <m:sub>
                        <m:r>
                          <m:rPr>
                            <m:sty m:val="bi"/>
                          </m:rPr>
                          <w:rPr>
                            <w:rFonts w:ascii="Cambria Math" w:hAnsi="Cambria Math" w:cstheme="minorHAnsi"/>
                            <w:lang w:val="en-US"/>
                          </w:rPr>
                          <m:t>i</m:t>
                        </m:r>
                      </m:sub>
                    </m:sSub>
                  </m:sup>
                </m:sSup>
              </m:num>
              <m:den>
                <m:r>
                  <m:rPr>
                    <m:sty m:val="bi"/>
                  </m:rPr>
                  <w:rPr>
                    <w:rFonts w:ascii="Cambria Math" w:hAnsi="Cambria Math" w:cstheme="minorHAnsi"/>
                  </w:rPr>
                  <m:t>B</m:t>
                </m:r>
              </m:den>
            </m:f>
          </m:e>
        </m:d>
      </m:oMath>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 xml:space="preserve"> </w:t>
      </w: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t>avec</w:t>
      </w:r>
      <w:r w:rsidRPr="00D234FD">
        <w:rPr>
          <w:rFonts w:asciiTheme="minorHAnsi" w:eastAsiaTheme="minorEastAsia" w:hAnsiTheme="minorHAnsi" w:cstheme="minorHAnsi"/>
        </w:rPr>
        <w:tab/>
      </w:r>
      <w:r w:rsidRPr="00D234FD">
        <w:rPr>
          <w:rFonts w:asciiTheme="minorHAnsi" w:eastAsiaTheme="minorEastAsia" w:hAnsiTheme="minorHAnsi" w:cstheme="minorHAnsi"/>
          <w:i/>
        </w:rPr>
        <w:t>B :</w:t>
      </w:r>
      <w:r w:rsidRPr="00D234FD">
        <w:rPr>
          <w:rFonts w:asciiTheme="minorHAnsi" w:eastAsiaTheme="minorEastAsia" w:hAnsiTheme="minorHAnsi" w:cstheme="minorHAnsi"/>
        </w:rPr>
        <w:t xml:space="preserve"> prix de l'obligation</w:t>
      </w: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i/>
        </w:rPr>
        <w:t>y :</w:t>
      </w:r>
      <w:r w:rsidRPr="00D234FD">
        <w:rPr>
          <w:rFonts w:asciiTheme="minorHAnsi" w:eastAsiaTheme="minorEastAsia" w:hAnsiTheme="minorHAnsi" w:cstheme="minorHAnsi"/>
        </w:rPr>
        <w:t xml:space="preserve"> rendement actuariel (YTM) de l'obligation</w:t>
      </w:r>
    </w:p>
    <w:p w:rsidR="004A3199" w:rsidRPr="00D234FD" w:rsidRDefault="004A3199" w:rsidP="004A3199">
      <w:pPr>
        <w:pStyle w:val="Sansinterligne"/>
        <w:rPr>
          <w:rFonts w:asciiTheme="minorHAnsi" w:eastAsiaTheme="minorEastAsia" w:hAnsiTheme="minorHAnsi" w:cstheme="minorHAnsi"/>
          <w: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m:oMath>
        <m:sSub>
          <m:sSubPr>
            <m:ctrlPr>
              <w:rPr>
                <w:rFonts w:ascii="Cambria Math" w:hAnsiTheme="minorHAnsi" w:cstheme="minorHAnsi"/>
                <w:i/>
                <w:lang w:val="en-US"/>
              </w:rPr>
            </m:ctrlPr>
          </m:sSubPr>
          <m:e>
            <m:r>
              <w:rPr>
                <w:rFonts w:ascii="Cambria Math" w:hAnsi="Cambria Math" w:cstheme="minorHAnsi"/>
                <w:lang w:val="en-US"/>
              </w:rPr>
              <m:t>t</m:t>
            </m:r>
          </m:e>
          <m:sub>
            <m:r>
              <w:rPr>
                <w:rFonts w:ascii="Cambria Math" w:hAnsi="Cambria Math" w:cstheme="minorHAnsi"/>
                <w:lang w:val="en-US"/>
              </w:rPr>
              <m:t>i</m:t>
            </m:r>
          </m:sub>
        </m:sSub>
        <m:r>
          <w:rPr>
            <w:rFonts w:ascii="Cambria Math" w:hAnsiTheme="minorHAnsi" w:cstheme="minorHAnsi"/>
          </w:rPr>
          <m:t xml:space="preserve">: </m:t>
        </m:r>
        <m:f>
          <m:fPr>
            <m:ctrlPr>
              <w:rPr>
                <w:rFonts w:ascii="Cambria Math" w:hAnsiTheme="minorHAnsi" w:cstheme="minorHAnsi"/>
                <w:lang w:val="en-US"/>
              </w:rPr>
            </m:ctrlPr>
          </m:fPr>
          <m:num>
            <m:r>
              <m:rPr>
                <m:sty m:val="p"/>
              </m:rPr>
              <w:rPr>
                <w:rFonts w:ascii="Cambria Math" w:hAnsiTheme="minorHAnsi" w:cstheme="minorHAnsi"/>
              </w:rPr>
              <m:t>Date du i</m:t>
            </m:r>
            <m:r>
              <m:rPr>
                <m:sty m:val="p"/>
              </m:rPr>
              <w:rPr>
                <w:rFonts w:ascii="Cambria Math" w:hAnsiTheme="minorHAnsi" w:cstheme="minorHAnsi"/>
              </w:rPr>
              <m:t>è</m:t>
            </m:r>
            <m:r>
              <m:rPr>
                <m:sty m:val="p"/>
              </m:rPr>
              <w:rPr>
                <w:rFonts w:ascii="Cambria Math" w:hAnsiTheme="minorHAnsi" w:cstheme="minorHAnsi"/>
              </w:rPr>
              <m:t>me cash flow</m:t>
            </m:r>
            <m:r>
              <m:rPr>
                <m:sty m:val="p"/>
              </m:rPr>
              <w:rPr>
                <w:rFonts w:ascii="Cambria Math" w:hAnsiTheme="minorHAnsi" w:cstheme="minorHAnsi"/>
              </w:rPr>
              <m:t>-</m:t>
            </m:r>
            <m:r>
              <m:rPr>
                <m:sty m:val="p"/>
              </m:rPr>
              <w:rPr>
                <w:rFonts w:ascii="Cambria Math" w:hAnsiTheme="minorHAnsi" w:cstheme="minorHAnsi"/>
              </w:rPr>
              <m:t>Date d</m:t>
            </m:r>
            <m:r>
              <m:rPr>
                <m:sty m:val="p"/>
              </m:rPr>
              <w:rPr>
                <w:rFonts w:ascii="Cambria Math" w:hAnsiTheme="minorHAnsi" w:cstheme="minorHAnsi"/>
              </w:rPr>
              <m:t>'</m:t>
            </m:r>
            <m:r>
              <m:rPr>
                <m:sty m:val="p"/>
              </m:rPr>
              <w:rPr>
                <w:rFonts w:ascii="Cambria Math" w:hAnsiTheme="minorHAnsi" w:cstheme="minorHAnsi"/>
              </w:rPr>
              <m:t>emission</m:t>
            </m:r>
          </m:num>
          <m:den>
            <m:r>
              <m:rPr>
                <m:sty m:val="p"/>
              </m:rPr>
              <w:rPr>
                <w:rFonts w:ascii="Cambria Math" w:hAnsiTheme="minorHAnsi" w:cstheme="minorHAnsi"/>
              </w:rPr>
              <m:t>Base temps</m:t>
            </m:r>
          </m:den>
        </m:f>
      </m:oMath>
      <w:r w:rsidRPr="00D234FD">
        <w:rPr>
          <w:rFonts w:asciiTheme="minorHAnsi" w:eastAsiaTheme="minorEastAsia" w:hAnsiTheme="minorHAnsi" w:cstheme="minorHAnsi"/>
          <w:i/>
        </w:rPr>
        <w:t xml:space="preserve">  </w:t>
      </w:r>
    </w:p>
    <w:p w:rsidR="004A3199" w:rsidRPr="00D234FD" w:rsidRDefault="004A3199" w:rsidP="004A3199">
      <w:pPr>
        <w:pStyle w:val="Sansinterligne"/>
        <w:rPr>
          <w:rFonts w:asciiTheme="minorHAnsi" w:eastAsiaTheme="minorEastAsia" w:hAnsiTheme="minorHAnsi" w:cstheme="minorHAnsi"/>
          <w:lang w:val="en-US"/>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m:oMath>
        <m:sSub>
          <m:sSubPr>
            <m:ctrlPr>
              <w:rPr>
                <w:rFonts w:ascii="Cambria Math" w:hAnsiTheme="minorHAnsi"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D234FD">
        <w:rPr>
          <w:rFonts w:asciiTheme="minorHAnsi" w:eastAsiaTheme="minorEastAsia" w:hAnsiTheme="minorHAnsi" w:cstheme="minorHAnsi"/>
          <w:lang w:val="en-US"/>
        </w:rPr>
        <w:t>: cash flow au temps i</w:t>
      </w: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lang w:val="en-US"/>
        </w:rPr>
        <w:tab/>
      </w:r>
      <w:r w:rsidRPr="00D234FD">
        <w:rPr>
          <w:rFonts w:asciiTheme="minorHAnsi" w:eastAsiaTheme="minorEastAsia" w:hAnsiTheme="minorHAnsi" w:cstheme="minorHAnsi"/>
          <w:lang w:val="en-US"/>
        </w:rPr>
        <w:tab/>
      </w:r>
      <w:r w:rsidRPr="00D234FD">
        <w:rPr>
          <w:rFonts w:asciiTheme="minorHAnsi" w:eastAsiaTheme="minorEastAsia" w:hAnsiTheme="minorHAnsi" w:cstheme="minorHAnsi"/>
          <w:lang w:val="en-US"/>
        </w:rPr>
        <w:tab/>
      </w:r>
      <w:r w:rsidRPr="00D234FD">
        <w:rPr>
          <w:rFonts w:asciiTheme="minorHAnsi" w:eastAsiaTheme="minorEastAsia" w:hAnsiTheme="minorHAnsi" w:cstheme="minorHAnsi"/>
          <w:lang w:val="en-US"/>
        </w:rPr>
        <w:tab/>
      </w:r>
      <w:r w:rsidRPr="00D234FD">
        <w:rPr>
          <w:rFonts w:asciiTheme="minorHAnsi" w:eastAsiaTheme="minorEastAsia" w:hAnsiTheme="minorHAnsi" w:cstheme="minorHAnsi"/>
          <w:i/>
        </w:rPr>
        <w:t>n :</w:t>
      </w:r>
      <w:r w:rsidRPr="00D234FD">
        <w:rPr>
          <w:rFonts w:asciiTheme="minorHAnsi" w:eastAsiaTheme="minorEastAsia" w:hAnsiTheme="minorHAnsi" w:cstheme="minorHAnsi"/>
        </w:rPr>
        <w:t xml:space="preserve"> nombre de cash flows jusqu'à la maturité</w:t>
      </w:r>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8E061D">
      <w:pPr>
        <w:pStyle w:val="Sansinterligne"/>
        <w:numPr>
          <w:ilvl w:val="0"/>
          <w:numId w:val="3"/>
        </w:numPr>
        <w:rPr>
          <w:rFonts w:asciiTheme="minorHAnsi" w:eastAsiaTheme="minorEastAsia" w:hAnsiTheme="minorHAnsi" w:cstheme="minorHAnsi"/>
        </w:rPr>
      </w:pPr>
      <w:r w:rsidRPr="00D234FD">
        <w:rPr>
          <w:rFonts w:asciiTheme="minorHAnsi" w:eastAsiaTheme="minorEastAsia" w:hAnsiTheme="minorHAnsi" w:cstheme="minorHAnsi"/>
          <w:b/>
        </w:rPr>
        <w:t>Important</w:t>
      </w:r>
      <w:r w:rsidRPr="00D234FD">
        <w:rPr>
          <w:rFonts w:asciiTheme="minorHAnsi" w:eastAsiaTheme="minorEastAsia" w:hAnsiTheme="minorHAnsi" w:cstheme="minorHAnsi"/>
        </w:rPr>
        <w:t xml:space="preserve"> : l'actualisation </w:t>
      </w:r>
      <w:r w:rsidR="00D51605">
        <w:rPr>
          <w:rFonts w:asciiTheme="minorHAnsi" w:eastAsiaTheme="minorEastAsia" w:hAnsiTheme="minorHAnsi" w:cstheme="minorHAnsi"/>
        </w:rPr>
        <w:t xml:space="preserve">des flux se fait au rendement actuariel </w:t>
      </w:r>
      <w:r w:rsidRPr="00D234FD">
        <w:rPr>
          <w:rFonts w:asciiTheme="minorHAnsi" w:eastAsiaTheme="minorEastAsia" w:hAnsiTheme="minorHAnsi" w:cstheme="minorHAnsi"/>
        </w:rPr>
        <w:t>(YTM) et non au taux sans risque.</w:t>
      </w:r>
    </w:p>
    <w:p w:rsidR="004A3199" w:rsidRPr="00D234FD" w:rsidRDefault="004A3199" w:rsidP="004A3199">
      <w:pPr>
        <w:pStyle w:val="Sansinterligne"/>
        <w:ind w:left="720"/>
        <w:rPr>
          <w:rFonts w:asciiTheme="minorHAnsi" w:eastAsiaTheme="minorEastAsia" w:hAnsiTheme="minorHAnsi" w:cstheme="minorHAnsi"/>
        </w:rPr>
      </w:pPr>
    </w:p>
    <w:p w:rsidR="004A3199" w:rsidRPr="00D234FD" w:rsidRDefault="004A3199" w:rsidP="008E061D">
      <w:pPr>
        <w:pStyle w:val="Sansinterligne"/>
        <w:numPr>
          <w:ilvl w:val="0"/>
          <w:numId w:val="3"/>
        </w:numPr>
        <w:rPr>
          <w:rFonts w:asciiTheme="minorHAnsi" w:eastAsiaTheme="minorEastAsia" w:hAnsiTheme="minorHAnsi" w:cstheme="minorHAnsi"/>
        </w:rPr>
      </w:pPr>
      <w:r w:rsidRPr="00D234FD">
        <w:rPr>
          <w:rFonts w:asciiTheme="minorHAnsi" w:eastAsiaTheme="minorEastAsia" w:hAnsiTheme="minorHAnsi" w:cstheme="minorHAnsi"/>
        </w:rPr>
        <w:t>La duration Macaulay permet de lier facilement le prix d'une obligation avec sa dérivée par rapport au rendement actuariel :</w:t>
      </w:r>
    </w:p>
    <w:p w:rsidR="004A3199" w:rsidRPr="00D234FD" w:rsidRDefault="004A3199" w:rsidP="004A3199">
      <w:pPr>
        <w:pStyle w:val="Sansinterligne"/>
        <w:ind w:left="720"/>
        <w:rPr>
          <w:rFonts w:asciiTheme="minorHAnsi" w:eastAsiaTheme="minorEastAsia" w:hAnsiTheme="minorHAnsi" w:cstheme="minorHAnsi"/>
        </w:rPr>
      </w:pPr>
    </w:p>
    <w:p w:rsidR="004A3199" w:rsidRPr="00D234FD" w:rsidRDefault="00EA4959" w:rsidP="004A3199">
      <w:pPr>
        <w:pStyle w:val="Sansinterligne"/>
        <w:rPr>
          <w:rFonts w:asciiTheme="minorHAnsi" w:eastAsiaTheme="minorEastAsia" w:hAnsiTheme="minorHAnsi" w:cstheme="minorHAnsi"/>
        </w:rPr>
      </w:pPr>
      <m:oMathPara>
        <m:oMath>
          <m:f>
            <m:fPr>
              <m:ctrlPr>
                <w:rPr>
                  <w:rFonts w:ascii="Cambria Math" w:hAnsiTheme="minorHAnsi" w:cstheme="minorHAnsi"/>
                  <w:i/>
                </w:rPr>
              </m:ctrlPr>
            </m:fPr>
            <m:num>
              <m:r>
                <w:rPr>
                  <w:rFonts w:ascii="Cambria Math" w:hAnsi="Cambria Math" w:cstheme="minorHAnsi"/>
                </w:rPr>
                <m:t>dB</m:t>
              </m:r>
            </m:num>
            <m:den>
              <m:r>
                <w:rPr>
                  <w:rFonts w:ascii="Cambria Math" w:hAnsi="Cambria Math" w:cstheme="minorHAnsi"/>
                </w:rPr>
                <m:t>dy</m:t>
              </m:r>
            </m:den>
          </m:f>
          <m:r>
            <w:rPr>
              <w:rFonts w:ascii="Cambria Math" w:hAnsiTheme="minorHAnsi" w:cstheme="minorHAnsi"/>
            </w:rPr>
            <m:t>=</m:t>
          </m:r>
          <m:r>
            <w:rPr>
              <w:rFonts w:ascii="Cambria Math" w:hAnsiTheme="minorHAnsi" w:cstheme="minorHAnsi"/>
            </w:rPr>
            <m:t>-</m:t>
          </m:r>
          <m:nary>
            <m:naryPr>
              <m:chr m:val="∑"/>
              <m:limLoc m:val="undOvr"/>
              <m:ctrlPr>
                <w:rPr>
                  <w:rFonts w:ascii="Cambria Math" w:hAnsiTheme="minorHAnsi" w:cstheme="minorHAnsi"/>
                  <w:i/>
                  <w:lang w:val="en-US"/>
                </w:rPr>
              </m:ctrlPr>
            </m:naryPr>
            <m:sub>
              <m:r>
                <w:rPr>
                  <w:rFonts w:ascii="Cambria Math" w:hAnsi="Cambria Math" w:cstheme="minorHAnsi"/>
                  <w:lang w:val="en-US"/>
                </w:rPr>
                <m:t>i</m:t>
              </m:r>
              <m:r>
                <w:rPr>
                  <w:rFonts w:ascii="Cambria Math" w:hAnsiTheme="minorHAnsi" w:cstheme="minorHAnsi"/>
                </w:rPr>
                <m:t>=1</m:t>
              </m:r>
            </m:sub>
            <m:sup>
              <m:r>
                <w:rPr>
                  <w:rFonts w:ascii="Cambria Math" w:hAnsi="Cambria Math" w:cstheme="minorHAnsi"/>
                  <w:lang w:val="en-US"/>
                </w:rPr>
                <m:t>n</m:t>
              </m:r>
            </m:sup>
            <m:e>
              <m:sSub>
                <m:sSubPr>
                  <m:ctrlPr>
                    <w:rPr>
                      <w:rFonts w:ascii="Cambria Math" w:hAnsiTheme="minorHAnsi"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e>
          </m:nary>
          <m:sSub>
            <m:sSubPr>
              <m:ctrlPr>
                <w:rPr>
                  <w:rFonts w:ascii="Cambria Math" w:hAnsiTheme="minorHAnsi" w:cstheme="minorHAnsi"/>
                  <w:i/>
                  <w:lang w:val="en-US"/>
                </w:rPr>
              </m:ctrlPr>
            </m:sSubPr>
            <m:e>
              <m:r>
                <w:rPr>
                  <w:rFonts w:ascii="Cambria Math" w:hAnsi="Cambria Math" w:cstheme="minorHAnsi"/>
                  <w:lang w:val="en-US"/>
                </w:rPr>
                <m:t>t</m:t>
              </m:r>
            </m:e>
            <m:sub>
              <m:r>
                <w:rPr>
                  <w:rFonts w:ascii="Cambria Math" w:hAnsi="Cambria Math" w:cstheme="minorHAnsi"/>
                  <w:lang w:val="en-US"/>
                </w:rPr>
                <m:t>i</m:t>
              </m:r>
            </m:sub>
          </m:sSub>
          <m:r>
            <w:rPr>
              <w:rFonts w:ascii="Cambria Math" w:hAnsiTheme="minorHAnsi" w:cstheme="minorHAnsi"/>
            </w:rPr>
            <m:t xml:space="preserve"> </m:t>
          </m:r>
          <m:sSup>
            <m:sSupPr>
              <m:ctrlPr>
                <w:rPr>
                  <w:rFonts w:ascii="Cambria Math" w:hAnsiTheme="minorHAnsi" w:cstheme="minorHAnsi"/>
                  <w:i/>
                  <w:lang w:val="en-US"/>
                </w:rPr>
              </m:ctrlPr>
            </m:sSupPr>
            <m:e>
              <m:r>
                <w:rPr>
                  <w:rFonts w:ascii="Cambria Math" w:hAnsi="Cambria Math" w:cstheme="minorHAnsi"/>
                  <w:lang w:val="en-US"/>
                </w:rPr>
                <m:t>e</m:t>
              </m:r>
            </m:e>
            <m:sup>
              <m:r>
                <w:rPr>
                  <w:rFonts w:asciiTheme="minorHAnsi" w:hAnsiTheme="minorHAnsi" w:cstheme="minorHAnsi"/>
                </w:rPr>
                <m:t>-</m:t>
              </m:r>
              <m:r>
                <w:rPr>
                  <w:rFonts w:ascii="Cambria Math" w:hAnsi="Cambria Math" w:cstheme="minorHAnsi"/>
                  <w:lang w:val="en-US"/>
                </w:rPr>
                <m:t>y</m:t>
              </m:r>
              <m:r>
                <w:rPr>
                  <w:rFonts w:ascii="Cambria Math" w:hAnsiTheme="minorHAnsi" w:cstheme="minorHAnsi"/>
                </w:rPr>
                <m:t xml:space="preserve"> </m:t>
              </m:r>
              <m:sSub>
                <m:sSubPr>
                  <m:ctrlPr>
                    <w:rPr>
                      <w:rFonts w:ascii="Cambria Math" w:hAnsiTheme="minorHAnsi" w:cstheme="minorHAnsi"/>
                      <w:i/>
                      <w:lang w:val="en-US"/>
                    </w:rPr>
                  </m:ctrlPr>
                </m:sSubPr>
                <m:e>
                  <m:r>
                    <w:rPr>
                      <w:rFonts w:ascii="Cambria Math" w:hAnsi="Cambria Math" w:cstheme="minorHAnsi"/>
                      <w:lang w:val="en-US"/>
                    </w:rPr>
                    <m:t>t</m:t>
                  </m:r>
                </m:e>
                <m:sub>
                  <m:r>
                    <w:rPr>
                      <w:rFonts w:ascii="Cambria Math" w:hAnsi="Cambria Math" w:cstheme="minorHAnsi"/>
                      <w:lang w:val="en-US"/>
                    </w:rPr>
                    <m:t>i</m:t>
                  </m:r>
                </m:sub>
              </m:sSub>
            </m:sup>
          </m:sSup>
          <m:r>
            <w:rPr>
              <w:rFonts w:ascii="Cambria Math" w:hAnsiTheme="minorHAnsi" w:cstheme="minorHAnsi"/>
              <w:lang w:val="en-US"/>
            </w:rPr>
            <m:t>=</m:t>
          </m:r>
          <m:r>
            <w:rPr>
              <w:rFonts w:ascii="Cambria Math" w:hAnsiTheme="minorHAnsi" w:cstheme="minorHAnsi"/>
              <w:lang w:val="en-US"/>
            </w:rPr>
            <m:t>-</m:t>
          </m:r>
          <m:r>
            <w:rPr>
              <w:rFonts w:ascii="Cambria Math" w:hAnsi="Cambria Math" w:cstheme="minorHAnsi"/>
              <w:lang w:val="en-US"/>
            </w:rPr>
            <m:t>D</m:t>
          </m:r>
          <m:r>
            <w:rPr>
              <w:rFonts w:ascii="Cambria Math" w:hAnsiTheme="minorHAnsi" w:cstheme="minorHAnsi"/>
              <w:lang w:val="en-US"/>
            </w:rPr>
            <m:t>×</m:t>
          </m:r>
          <m:r>
            <w:rPr>
              <w:rFonts w:ascii="Cambria Math" w:hAnsi="Cambria Math" w:cstheme="minorHAnsi"/>
              <w:lang w:val="en-US"/>
            </w:rPr>
            <m:t>B</m:t>
          </m:r>
        </m:oMath>
      </m:oMathPara>
    </w:p>
    <w:p w:rsidR="004A3199" w:rsidRPr="00D234FD" w:rsidRDefault="004A3199" w:rsidP="004A3199">
      <w:pPr>
        <w:pStyle w:val="Sansinterligne"/>
        <w:ind w:left="720"/>
        <w:rPr>
          <w:rFonts w:asciiTheme="minorHAnsi" w:eastAsiaTheme="minorEastAsia" w:hAnsiTheme="minorHAnsi" w:cstheme="minorHAnsi"/>
        </w:rPr>
      </w:pPr>
    </w:p>
    <w:p w:rsidR="004A3199" w:rsidRPr="00D234FD" w:rsidRDefault="004A3199" w:rsidP="008E061D">
      <w:pPr>
        <w:pStyle w:val="Sansinterligne"/>
        <w:numPr>
          <w:ilvl w:val="0"/>
          <w:numId w:val="4"/>
        </w:numPr>
        <w:rPr>
          <w:rFonts w:asciiTheme="minorHAnsi" w:eastAsiaTheme="minorEastAsia" w:hAnsiTheme="minorHAnsi" w:cstheme="minorHAnsi"/>
        </w:rPr>
      </w:pPr>
      <w:r w:rsidRPr="00D234FD">
        <w:rPr>
          <w:rFonts w:asciiTheme="minorHAnsi" w:eastAsiaTheme="minorEastAsia" w:hAnsiTheme="minorHAnsi" w:cstheme="minorHAnsi"/>
        </w:rPr>
        <w:t>On peut donc estimer</w:t>
      </w:r>
      <w:r w:rsidR="00D51605">
        <w:rPr>
          <w:rFonts w:asciiTheme="minorHAnsi" w:eastAsiaTheme="minorEastAsia" w:hAnsiTheme="minorHAnsi" w:cstheme="minorHAnsi"/>
        </w:rPr>
        <w:t xml:space="preserve"> </w:t>
      </w:r>
      <w:r w:rsidRPr="00D234FD">
        <w:rPr>
          <w:rFonts w:asciiTheme="minorHAnsi" w:eastAsiaTheme="minorEastAsia" w:hAnsiTheme="minorHAnsi" w:cstheme="minorHAnsi"/>
        </w:rPr>
        <w:t xml:space="preserve">: </w:t>
      </w:r>
      <w:r w:rsidRPr="00D234FD">
        <w:rPr>
          <w:rFonts w:asciiTheme="minorHAnsi" w:eastAsiaTheme="minorEastAsia" w:hAnsiTheme="minorHAnsi" w:cstheme="minorHAnsi"/>
        </w:rPr>
        <w:tab/>
      </w:r>
      <w:r w:rsidRPr="00D234FD">
        <w:rPr>
          <w:rFonts w:asciiTheme="minorHAnsi" w:eastAsiaTheme="minorEastAsia" w:hAnsiTheme="minorHAnsi" w:cstheme="minorHAnsi"/>
        </w:rPr>
        <w:tab/>
      </w:r>
    </w:p>
    <w:p w:rsidR="004A3199" w:rsidRPr="00D234FD" w:rsidRDefault="008E061D" w:rsidP="004A3199">
      <w:pPr>
        <w:pStyle w:val="Sansinterligne"/>
        <w:rPr>
          <w:rFonts w:asciiTheme="minorHAnsi" w:eastAsiaTheme="minorEastAsia" w:hAnsiTheme="minorHAnsi" w:cstheme="minorHAnsi"/>
        </w:rPr>
      </w:pPr>
      <m:oMathPara>
        <m:oMath>
          <m:r>
            <w:rPr>
              <w:rFonts w:asciiTheme="minorHAnsi" w:hAnsiTheme="minorHAnsi" w:cstheme="minorHAnsi"/>
            </w:rPr>
            <m:t>∆</m:t>
          </m:r>
          <m:r>
            <w:rPr>
              <w:rFonts w:ascii="Cambria Math" w:hAnsi="Cambria Math" w:cstheme="minorHAnsi"/>
            </w:rPr>
            <m:t>B</m:t>
          </m:r>
          <m:r>
            <w:rPr>
              <w:rFonts w:ascii="Cambria Math" w:hAnsiTheme="minorHAnsi" w:cstheme="minorHAnsi"/>
              <w:lang w:val="en-US"/>
            </w:rPr>
            <m:t>=</m:t>
          </m:r>
          <m:r>
            <w:rPr>
              <w:rFonts w:ascii="Cambria Math" w:hAnsiTheme="minorHAnsi" w:cstheme="minorHAnsi"/>
              <w:lang w:val="en-US"/>
            </w:rPr>
            <m:t>-</m:t>
          </m:r>
          <m:r>
            <w:rPr>
              <w:rFonts w:ascii="Cambria Math" w:hAnsi="Cambria Math" w:cstheme="minorHAnsi"/>
              <w:lang w:val="en-US"/>
            </w:rPr>
            <m:t>D</m:t>
          </m:r>
          <m:r>
            <w:rPr>
              <w:rFonts w:ascii="Cambria Math" w:hAnsiTheme="minorHAnsi" w:cstheme="minorHAnsi"/>
              <w:lang w:val="en-US"/>
            </w:rPr>
            <m:t>×</m:t>
          </m:r>
          <m:r>
            <w:rPr>
              <w:rFonts w:ascii="Cambria Math" w:hAnsi="Cambria Math" w:cstheme="minorHAnsi"/>
              <w:lang w:val="en-US"/>
            </w:rPr>
            <m:t>B</m:t>
          </m:r>
          <m:r>
            <w:rPr>
              <w:rFonts w:ascii="Cambria Math" w:hAnsiTheme="minorHAnsi" w:cstheme="minorHAnsi"/>
              <w:lang w:val="en-US"/>
            </w:rPr>
            <m:t>×</m:t>
          </m:r>
          <m:r>
            <w:rPr>
              <w:rFonts w:asciiTheme="minorHAnsi" w:hAnsiTheme="minorHAnsi" w:cstheme="minorHAnsi"/>
            </w:rPr>
            <m:t>∆</m:t>
          </m:r>
          <m:r>
            <w:rPr>
              <w:rFonts w:ascii="Cambria Math" w:hAnsi="Cambria Math" w:cstheme="minorHAnsi"/>
            </w:rPr>
            <m:t>y</m:t>
          </m:r>
        </m:oMath>
      </m:oMathPara>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4A3199">
      <w:pPr>
        <w:pStyle w:val="Sansinterligne"/>
        <w:outlineLvl w:val="1"/>
        <w:rPr>
          <w:rFonts w:asciiTheme="minorHAnsi" w:hAnsiTheme="minorHAnsi" w:cstheme="minorHAnsi"/>
          <w:b/>
          <w:sz w:val="24"/>
          <w:szCs w:val="24"/>
        </w:rPr>
      </w:pPr>
      <w:r w:rsidRPr="00D234FD">
        <w:rPr>
          <w:rFonts w:asciiTheme="minorHAnsi" w:hAnsiTheme="minorHAnsi" w:cstheme="minorHAnsi"/>
          <w:b/>
          <w:sz w:val="24"/>
          <w:szCs w:val="24"/>
        </w:rPr>
        <w:tab/>
      </w:r>
      <w:bookmarkStart w:id="3" w:name="_Toc262824561"/>
      <w:r w:rsidRPr="00D234FD">
        <w:rPr>
          <w:rFonts w:asciiTheme="minorHAnsi" w:hAnsiTheme="minorHAnsi" w:cstheme="minorHAnsi"/>
          <w:b/>
          <w:sz w:val="24"/>
          <w:szCs w:val="24"/>
        </w:rPr>
        <w:t>1.2. Duration Modified</w:t>
      </w:r>
      <w:bookmarkEnd w:id="3"/>
      <w:r w:rsidRPr="00D234FD">
        <w:rPr>
          <w:rFonts w:asciiTheme="minorHAnsi" w:hAnsiTheme="minorHAnsi" w:cstheme="minorHAnsi"/>
          <w:b/>
          <w:sz w:val="24"/>
          <w:szCs w:val="24"/>
        </w:rPr>
        <w:t xml:space="preserve"> </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4"/>
        </w:numPr>
        <w:rPr>
          <w:rFonts w:asciiTheme="minorHAnsi" w:hAnsiTheme="minorHAnsi" w:cstheme="minorHAnsi"/>
        </w:rPr>
      </w:pPr>
      <w:r w:rsidRPr="00D234FD">
        <w:rPr>
          <w:rFonts w:asciiTheme="minorHAnsi" w:hAnsiTheme="minorHAnsi" w:cstheme="minorHAnsi"/>
        </w:rPr>
        <w:t xml:space="preserve">La modified duration </w:t>
      </w:r>
      <m:oMath>
        <m:sSup>
          <m:sSupPr>
            <m:ctrlPr>
              <w:rPr>
                <w:rFonts w:ascii="Cambria Math" w:hAnsiTheme="minorHAnsi" w:cstheme="minorHAnsi"/>
                <w:b/>
              </w:rPr>
            </m:ctrlPr>
          </m:sSupPr>
          <m:e>
            <m:r>
              <m:rPr>
                <m:sty m:val="b"/>
              </m:rPr>
              <w:rPr>
                <w:rFonts w:ascii="Cambria Math" w:hAnsi="Cambria Math" w:cstheme="minorHAnsi"/>
              </w:rPr>
              <m:t>D</m:t>
            </m:r>
          </m:e>
          <m:sup>
            <m:r>
              <m:rPr>
                <m:sty m:val="b"/>
              </m:rPr>
              <w:rPr>
                <w:rFonts w:asciiTheme="minorHAnsi" w:hAnsi="Cambria Math" w:cstheme="minorHAnsi"/>
              </w:rPr>
              <m:t>*</m:t>
            </m:r>
          </m:sup>
        </m:sSup>
      </m:oMath>
      <w:r w:rsidRPr="00D234FD">
        <w:rPr>
          <w:rFonts w:asciiTheme="minorHAnsi" w:eastAsiaTheme="minorEastAsia" w:hAnsiTheme="minorHAnsi" w:cstheme="minorHAnsi"/>
          <w:b/>
        </w:rPr>
        <w:t xml:space="preserve"> </w:t>
      </w:r>
      <w:r w:rsidRPr="00D234FD">
        <w:rPr>
          <w:rFonts w:asciiTheme="minorHAnsi" w:hAnsiTheme="minorHAnsi" w:cstheme="minorHAnsi"/>
        </w:rPr>
        <w:t>est</w:t>
      </w:r>
      <w:r w:rsidRPr="00D234FD">
        <w:rPr>
          <w:rFonts w:asciiTheme="minorHAnsi" w:eastAsiaTheme="minorEastAsia" w:hAnsiTheme="minorHAnsi" w:cstheme="minorHAnsi"/>
          <w:b/>
        </w:rPr>
        <w:t xml:space="preserve"> </w:t>
      </w:r>
      <w:r w:rsidRPr="00D234FD">
        <w:rPr>
          <w:rFonts w:asciiTheme="minorHAnsi" w:hAnsiTheme="minorHAnsi" w:cstheme="minorHAnsi"/>
        </w:rPr>
        <w:t>utilisée lorsque les intérêts sont calculés sur des intervalles de temps, ce qui est presque toujours le cas dans la réalité (fréquences de paiement annuelles ou trimestrielles par exemple)</w:t>
      </w:r>
    </w:p>
    <w:p w:rsidR="004A3199" w:rsidRPr="00D234FD" w:rsidRDefault="008E061D" w:rsidP="004A3199">
      <w:pPr>
        <w:pStyle w:val="Sansinterligne"/>
        <w:jc w:val="center"/>
        <w:rPr>
          <w:rFonts w:asciiTheme="minorHAnsi" w:eastAsiaTheme="minorEastAsia" w:hAnsiTheme="minorHAnsi" w:cstheme="minorHAnsi"/>
          <w:b/>
        </w:rPr>
      </w:pPr>
      <m:oMath>
        <m:r>
          <w:rPr>
            <w:rFonts w:ascii="Cambria Math" w:hAnsi="Cambria Math" w:cstheme="minorHAnsi"/>
            <w:lang w:val="en-US"/>
          </w:rPr>
          <m:t>B</m:t>
        </m:r>
        <m:r>
          <w:rPr>
            <w:rFonts w:ascii="Cambria Math" w:hAnsiTheme="minorHAnsi" w:cstheme="minorHAnsi"/>
          </w:rPr>
          <m:t>=</m:t>
        </m:r>
        <m:nary>
          <m:naryPr>
            <m:chr m:val="∑"/>
            <m:limLoc m:val="undOvr"/>
            <m:ctrlPr>
              <w:rPr>
                <w:rFonts w:ascii="Cambria Math" w:hAnsiTheme="minorHAnsi" w:cstheme="minorHAnsi"/>
                <w:i/>
                <w:lang w:val="en-US"/>
              </w:rPr>
            </m:ctrlPr>
          </m:naryPr>
          <m:sub>
            <m:r>
              <w:rPr>
                <w:rFonts w:ascii="Cambria Math" w:hAnsi="Cambria Math" w:cstheme="minorHAnsi"/>
                <w:lang w:val="en-US"/>
              </w:rPr>
              <m:t>i</m:t>
            </m:r>
            <m:r>
              <w:rPr>
                <w:rFonts w:ascii="Cambria Math" w:hAnsiTheme="minorHAnsi" w:cstheme="minorHAnsi"/>
              </w:rPr>
              <m:t>=1</m:t>
            </m:r>
          </m:sub>
          <m:sup>
            <m:r>
              <w:rPr>
                <w:rFonts w:ascii="Cambria Math" w:hAnsi="Cambria Math" w:cstheme="minorHAnsi"/>
                <w:lang w:val="en-US"/>
              </w:rPr>
              <m:t>n</m:t>
            </m:r>
          </m:sup>
          <m:e>
            <m:sSub>
              <m:sSubPr>
                <m:ctrlPr>
                  <w:rPr>
                    <w:rFonts w:ascii="Cambria Math" w:hAnsiTheme="minorHAnsi"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e>
        </m:nary>
        <m:r>
          <w:rPr>
            <w:rFonts w:ascii="Cambria Math" w:hAnsiTheme="minorHAnsi" w:cstheme="minorHAnsi"/>
          </w:rPr>
          <m:t xml:space="preserve"> </m:t>
        </m:r>
        <m:sSup>
          <m:sSupPr>
            <m:ctrlPr>
              <w:rPr>
                <w:rFonts w:ascii="Cambria Math" w:hAnsiTheme="minorHAnsi" w:cstheme="minorHAnsi"/>
                <w:i/>
              </w:rPr>
            </m:ctrlPr>
          </m:sSupPr>
          <m:e>
            <m:d>
              <m:dPr>
                <m:ctrlPr>
                  <w:rPr>
                    <w:rFonts w:ascii="Cambria Math" w:hAnsiTheme="minorHAnsi" w:cstheme="minorHAnsi"/>
                    <w:i/>
                  </w:rPr>
                </m:ctrlPr>
              </m:dPr>
              <m:e>
                <m:r>
                  <w:rPr>
                    <w:rFonts w:ascii="Cambria Math" w:hAnsiTheme="minorHAnsi" w:cstheme="minorHAnsi"/>
                  </w:rPr>
                  <m:t>1+</m:t>
                </m:r>
                <m:f>
                  <m:fPr>
                    <m:ctrlPr>
                      <w:rPr>
                        <w:rFonts w:ascii="Cambria Math" w:hAnsiTheme="minorHAnsi" w:cstheme="minorHAnsi"/>
                        <w:i/>
                      </w:rPr>
                    </m:ctrlPr>
                  </m:fPr>
                  <m:num>
                    <m:r>
                      <w:rPr>
                        <w:rFonts w:ascii="Cambria Math" w:hAnsi="Cambria Math" w:cstheme="minorHAnsi"/>
                      </w:rPr>
                      <m:t>y</m:t>
                    </m:r>
                  </m:num>
                  <m:den>
                    <m:r>
                      <w:rPr>
                        <w:rFonts w:ascii="Cambria Math" w:hAnsi="Cambria Math" w:cstheme="minorHAnsi"/>
                      </w:rPr>
                      <m:t>m</m:t>
                    </m:r>
                  </m:den>
                </m:f>
              </m:e>
            </m:d>
          </m:e>
          <m:sup>
            <m:r>
              <w:rPr>
                <w:rFonts w:asciiTheme="minorHAnsi" w:hAnsiTheme="minorHAnsi" w:cstheme="minorHAnsi"/>
              </w:rPr>
              <m:t>-</m:t>
            </m:r>
            <m:sSub>
              <m:sSubPr>
                <m:ctrlPr>
                  <w:rPr>
                    <w:rFonts w:ascii="Cambria Math" w:hAnsiTheme="minorHAnsi" w:cstheme="minorHAnsi"/>
                    <w:i/>
                    <w:lang w:val="en-US"/>
                  </w:rPr>
                </m:ctrlPr>
              </m:sSubPr>
              <m:e>
                <m:r>
                  <w:rPr>
                    <w:rFonts w:ascii="Cambria Math" w:hAnsiTheme="minorHAnsi" w:cstheme="minorHAnsi"/>
                  </w:rPr>
                  <m:t xml:space="preserve"> </m:t>
                </m:r>
                <m:r>
                  <w:rPr>
                    <w:rFonts w:ascii="Cambria Math" w:hAnsi="Cambria Math" w:cstheme="minorHAnsi"/>
                    <w:lang w:val="en-US"/>
                  </w:rPr>
                  <m:t>t</m:t>
                </m:r>
              </m:e>
              <m:sub>
                <m:r>
                  <w:rPr>
                    <w:rFonts w:ascii="Cambria Math" w:hAnsi="Cambria Math" w:cstheme="minorHAnsi"/>
                    <w:lang w:val="en-US"/>
                  </w:rPr>
                  <m:t>i</m:t>
                </m:r>
              </m:sub>
            </m:sSub>
            <m:r>
              <w:rPr>
                <w:rFonts w:ascii="Cambria Math" w:hAnsiTheme="minorHAnsi" w:cstheme="minorHAnsi"/>
              </w:rPr>
              <m:t xml:space="preserve">  </m:t>
            </m:r>
            <m:r>
              <w:rPr>
                <w:rFonts w:ascii="Cambria Math" w:hAnsi="Cambria Math" w:cstheme="minorHAnsi"/>
                <w:lang w:val="en-US"/>
              </w:rPr>
              <m:t>m</m:t>
            </m:r>
          </m:sup>
        </m:sSup>
      </m:oMath>
      <w:r w:rsidR="004A3199" w:rsidRPr="00D234FD">
        <w:rPr>
          <w:rFonts w:asciiTheme="minorHAnsi" w:eastAsiaTheme="minorEastAsia" w:hAnsiTheme="minorHAnsi" w:cstheme="minorHAnsi"/>
        </w:rPr>
        <w:t xml:space="preserve"> </w:t>
      </w:r>
      <w:r w:rsidR="004A3199" w:rsidRPr="00D234FD">
        <w:rPr>
          <w:rFonts w:asciiTheme="minorHAnsi" w:eastAsiaTheme="minorEastAsia" w:hAnsiTheme="minorHAnsi" w:cstheme="minorHAnsi"/>
        </w:rPr>
        <w:tab/>
        <w:t xml:space="preserve">et </w:t>
      </w:r>
      <w:r w:rsidR="004A3199" w:rsidRPr="00D234FD">
        <w:rPr>
          <w:rFonts w:asciiTheme="minorHAnsi" w:eastAsiaTheme="minorEastAsia" w:hAnsiTheme="minorHAnsi" w:cstheme="minorHAnsi"/>
        </w:rPr>
        <w:tab/>
      </w:r>
      <m:oMath>
        <m:sSup>
          <m:sSupPr>
            <m:ctrlPr>
              <w:rPr>
                <w:rFonts w:ascii="Cambria Math" w:hAnsiTheme="minorHAnsi" w:cstheme="minorHAnsi"/>
                <w:b/>
              </w:rPr>
            </m:ctrlPr>
          </m:sSupPr>
          <m:e>
            <m:r>
              <m:rPr>
                <m:sty m:val="b"/>
              </m:rPr>
              <w:rPr>
                <w:rFonts w:ascii="Cambria Math" w:hAnsi="Cambria Math" w:cstheme="minorHAnsi"/>
              </w:rPr>
              <m:t>D</m:t>
            </m:r>
          </m:e>
          <m:sup>
            <m:r>
              <m:rPr>
                <m:sty m:val="b"/>
              </m:rPr>
              <w:rPr>
                <w:rFonts w:asciiTheme="minorHAnsi" w:hAnsi="Cambria Math" w:cstheme="minorHAnsi"/>
              </w:rPr>
              <m:t>*</m:t>
            </m:r>
          </m:sup>
        </m:sSup>
        <m:r>
          <m:rPr>
            <m:sty m:val="b"/>
          </m:rPr>
          <w:rPr>
            <w:rFonts w:ascii="Cambria Math" w:hAnsiTheme="minorHAnsi" w:cstheme="minorHAnsi"/>
          </w:rPr>
          <m:t>=</m:t>
        </m:r>
        <m:f>
          <m:fPr>
            <m:ctrlPr>
              <w:rPr>
                <w:rFonts w:ascii="Cambria Math" w:hAnsiTheme="minorHAnsi" w:cstheme="minorHAnsi"/>
                <w:b/>
              </w:rPr>
            </m:ctrlPr>
          </m:fPr>
          <m:num>
            <m:r>
              <m:rPr>
                <m:sty m:val="b"/>
              </m:rPr>
              <w:rPr>
                <w:rFonts w:ascii="Cambria Math" w:hAnsi="Cambria Math" w:cstheme="minorHAnsi"/>
              </w:rPr>
              <m:t>D</m:t>
            </m:r>
          </m:num>
          <m:den>
            <m:r>
              <m:rPr>
                <m:sty m:val="b"/>
              </m:rPr>
              <w:rPr>
                <w:rFonts w:ascii="Cambria Math" w:hAnsi="Cambria Math" w:cstheme="minorHAnsi"/>
              </w:rPr>
              <m:t>1</m:t>
            </m:r>
            <m:r>
              <m:rPr>
                <m:sty m:val="b"/>
              </m:rPr>
              <w:rPr>
                <w:rFonts w:ascii="Cambria Math" w:hAnsiTheme="minorHAnsi" w:cstheme="minorHAnsi"/>
              </w:rPr>
              <m:t>+</m:t>
            </m:r>
            <m:r>
              <m:rPr>
                <m:sty m:val="b"/>
              </m:rPr>
              <w:rPr>
                <w:rFonts w:ascii="Cambria Math" w:hAnsi="Cambria Math" w:cstheme="minorHAnsi"/>
              </w:rPr>
              <m:t>y</m:t>
            </m:r>
            <m:r>
              <m:rPr>
                <m:sty m:val="b"/>
              </m:rPr>
              <w:rPr>
                <w:rFonts w:ascii="Cambria Math" w:hAnsiTheme="minorHAnsi" w:cstheme="minorHAnsi"/>
              </w:rPr>
              <m:t>/</m:t>
            </m:r>
            <m:r>
              <m:rPr>
                <m:sty m:val="b"/>
              </m:rPr>
              <w:rPr>
                <w:rFonts w:ascii="Cambria Math" w:hAnsi="Cambria Math" w:cstheme="minorHAnsi"/>
              </w:rPr>
              <m:t>m</m:t>
            </m:r>
          </m:den>
        </m:f>
      </m:oMath>
    </w:p>
    <w:p w:rsidR="004A3199" w:rsidRPr="00D234FD" w:rsidRDefault="004A3199" w:rsidP="004A3199">
      <w:pPr>
        <w:pStyle w:val="Sansinterligne"/>
        <w:jc w:val="center"/>
        <w:rPr>
          <w:rFonts w:asciiTheme="minorHAnsi" w:eastAsiaTheme="minorEastAsia" w:hAnsiTheme="minorHAnsi" w:cstheme="minorHAnsi"/>
        </w:rPr>
      </w:pP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t>avec</w:t>
      </w:r>
      <w:r w:rsidRPr="00D234FD">
        <w:rPr>
          <w:rFonts w:asciiTheme="minorHAnsi" w:eastAsiaTheme="minorEastAsia" w:hAnsiTheme="minorHAnsi" w:cstheme="minorHAnsi"/>
        </w:rPr>
        <w:tab/>
      </w:r>
      <w:r w:rsidRPr="00D234FD">
        <w:rPr>
          <w:rFonts w:asciiTheme="minorHAnsi" w:eastAsiaTheme="minorEastAsia" w:hAnsiTheme="minorHAnsi" w:cstheme="minorHAnsi"/>
          <w:i/>
        </w:rPr>
        <w:t xml:space="preserve">m </w:t>
      </w:r>
      <w:r w:rsidRPr="00D234FD">
        <w:rPr>
          <w:rFonts w:asciiTheme="minorHAnsi" w:eastAsiaTheme="minorEastAsia" w:hAnsiTheme="minorHAnsi" w:cstheme="minorHAnsi"/>
        </w:rPr>
        <w:t>: nombre de CF (par an si y annuel)</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4"/>
        </w:numPr>
        <w:rPr>
          <w:rFonts w:asciiTheme="minorHAnsi" w:hAnsiTheme="minorHAnsi" w:cstheme="minorHAnsi"/>
        </w:rPr>
      </w:pPr>
      <w:r w:rsidRPr="00D234FD">
        <w:rPr>
          <w:rFonts w:asciiTheme="minorHAnsi" w:hAnsiTheme="minorHAnsi" w:cstheme="minorHAnsi"/>
        </w:rPr>
        <w:t>Cette expression permet de conserver la relation entre une variation du prix et une variation du rendement actuariel. C'est donc cette duration qui doit être utilisée pour les interprétations de marché.</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4"/>
        </w:numPr>
        <w:rPr>
          <w:rFonts w:asciiTheme="minorHAnsi" w:hAnsiTheme="minorHAnsi" w:cstheme="minorHAnsi"/>
        </w:rPr>
      </w:pPr>
      <w:r w:rsidRPr="00D234FD">
        <w:rPr>
          <w:rFonts w:asciiTheme="minorHAnsi" w:hAnsiTheme="minorHAnsi" w:cstheme="minorHAnsi"/>
          <w:b/>
        </w:rPr>
        <w:t>Remarque importante</w:t>
      </w:r>
      <w:r w:rsidRPr="00D234FD">
        <w:rPr>
          <w:rFonts w:asciiTheme="minorHAnsi" w:hAnsiTheme="minorHAnsi" w:cstheme="minorHAnsi"/>
        </w:rPr>
        <w:t xml:space="preserve"> : dans la suite, nous donnerons toujours les méthodes de calcul de la duration Macaulay. La duration Modified doit en être déduite par la formule ci-dessus.</w:t>
      </w:r>
    </w:p>
    <w:p w:rsidR="004A3199" w:rsidRPr="00D234FD" w:rsidRDefault="004A3199" w:rsidP="004A3199">
      <w:pPr>
        <w:rPr>
          <w:rFonts w:asciiTheme="minorHAnsi" w:hAnsiTheme="minorHAnsi" w:cstheme="minorHAnsi"/>
        </w:rPr>
      </w:pPr>
      <w:r w:rsidRPr="00D234FD">
        <w:rPr>
          <w:rFonts w:asciiTheme="minorHAnsi" w:hAnsiTheme="minorHAnsi" w:cstheme="minorHAnsi"/>
        </w:rPr>
        <w:br w:type="page"/>
      </w:r>
    </w:p>
    <w:p w:rsidR="004A3199" w:rsidRPr="00D234FD" w:rsidRDefault="004A3199" w:rsidP="004A3199">
      <w:pPr>
        <w:pStyle w:val="Sansinterligne"/>
        <w:outlineLvl w:val="1"/>
        <w:rPr>
          <w:rFonts w:asciiTheme="minorHAnsi" w:hAnsiTheme="minorHAnsi" w:cstheme="minorHAnsi"/>
          <w:b/>
          <w:sz w:val="24"/>
          <w:szCs w:val="24"/>
        </w:rPr>
      </w:pPr>
      <w:r w:rsidRPr="00D234FD">
        <w:rPr>
          <w:rFonts w:asciiTheme="minorHAnsi" w:hAnsiTheme="minorHAnsi" w:cstheme="minorHAnsi"/>
          <w:b/>
          <w:sz w:val="24"/>
          <w:szCs w:val="24"/>
        </w:rPr>
        <w:lastRenderedPageBreak/>
        <w:tab/>
      </w:r>
      <w:bookmarkStart w:id="4" w:name="_Toc262824562"/>
      <w:r w:rsidRPr="00D234FD">
        <w:rPr>
          <w:rFonts w:asciiTheme="minorHAnsi" w:hAnsiTheme="minorHAnsi" w:cstheme="minorHAnsi"/>
          <w:b/>
          <w:sz w:val="24"/>
          <w:szCs w:val="24"/>
        </w:rPr>
        <w:t>1.3. Interprétation : duration taux et crédit</w:t>
      </w:r>
      <w:bookmarkEnd w:id="4"/>
    </w:p>
    <w:p w:rsidR="004A3199" w:rsidRPr="00D234FD" w:rsidRDefault="004A3199" w:rsidP="004A3199">
      <w:pPr>
        <w:pStyle w:val="Sansinterligne"/>
        <w:ind w:left="720"/>
        <w:rPr>
          <w:rFonts w:asciiTheme="minorHAnsi" w:eastAsiaTheme="minorEastAsia" w:hAnsiTheme="minorHAnsi" w:cstheme="minorHAnsi"/>
        </w:rPr>
      </w:pPr>
    </w:p>
    <w:p w:rsidR="004A3199" w:rsidRPr="00D234FD" w:rsidRDefault="004A3199" w:rsidP="008E061D">
      <w:pPr>
        <w:pStyle w:val="Sansinterligne"/>
        <w:numPr>
          <w:ilvl w:val="0"/>
          <w:numId w:val="5"/>
        </w:numPr>
        <w:rPr>
          <w:rFonts w:asciiTheme="minorHAnsi" w:eastAsiaTheme="minorEastAsia" w:hAnsiTheme="minorHAnsi" w:cstheme="minorHAnsi"/>
        </w:rPr>
      </w:pPr>
      <w:r w:rsidRPr="00D234FD">
        <w:rPr>
          <w:rFonts w:asciiTheme="minorHAnsi" w:eastAsiaTheme="minorEastAsia" w:hAnsiTheme="minorHAnsi" w:cstheme="minorHAnsi"/>
        </w:rPr>
        <w:t xml:space="preserve">La </w:t>
      </w:r>
      <w:r w:rsidRPr="00D234FD">
        <w:rPr>
          <w:rFonts w:asciiTheme="minorHAnsi" w:eastAsiaTheme="minorEastAsia" w:hAnsiTheme="minorHAnsi" w:cstheme="minorHAnsi"/>
          <w:b/>
        </w:rPr>
        <w:t xml:space="preserve">duration modified </w:t>
      </w:r>
      <w:r w:rsidRPr="00D234FD">
        <w:rPr>
          <w:rFonts w:asciiTheme="minorHAnsi" w:eastAsiaTheme="minorEastAsia" w:hAnsiTheme="minorHAnsi" w:cstheme="minorHAnsi"/>
        </w:rPr>
        <w:t>fournit une bonne approximation de la relation entre le changement en % du prix d'une obligation et un changement de son rendement actuariel :</w:t>
      </w:r>
    </w:p>
    <w:p w:rsidR="004A3199" w:rsidRPr="00D234FD" w:rsidRDefault="004A3199" w:rsidP="004A3199">
      <w:pPr>
        <w:pStyle w:val="Sansinterligne"/>
        <w:rPr>
          <w:rFonts w:asciiTheme="minorHAnsi" w:eastAsiaTheme="minorEastAsia" w:hAnsiTheme="minorHAnsi" w:cstheme="minorHAnsi"/>
        </w:rPr>
      </w:pPr>
    </w:p>
    <w:p w:rsidR="004A3199" w:rsidRPr="00D234FD" w:rsidRDefault="00EA4959" w:rsidP="004A3199">
      <w:pPr>
        <w:pStyle w:val="Sansinterligne"/>
        <w:rPr>
          <w:rFonts w:asciiTheme="minorHAnsi" w:eastAsiaTheme="minorEastAsia" w:hAnsiTheme="minorHAnsi" w:cstheme="minorHAnsi"/>
          <w:b/>
        </w:rPr>
      </w:pPr>
      <m:oMathPara>
        <m:oMath>
          <m:f>
            <m:fPr>
              <m:ctrlPr>
                <w:rPr>
                  <w:rFonts w:ascii="Cambria Math" w:hAnsiTheme="minorHAnsi" w:cstheme="minorHAnsi"/>
                  <w:b/>
                </w:rPr>
              </m:ctrlPr>
            </m:fPr>
            <m:num>
              <m:r>
                <m:rPr>
                  <m:sty m:val="b"/>
                </m:rPr>
                <w:rPr>
                  <w:rFonts w:ascii="Cambria Math" w:hAnsi="Cambria Math" w:cstheme="minorHAnsi"/>
                </w:rPr>
                <m:t>Δ</m:t>
              </m:r>
              <m:r>
                <m:rPr>
                  <m:sty m:val="bi"/>
                </m:rPr>
                <w:rPr>
                  <w:rFonts w:ascii="Cambria Math" w:hAnsi="Cambria Math" w:cstheme="minorHAnsi"/>
                </w:rPr>
                <m:t>B</m:t>
              </m:r>
            </m:num>
            <m:den>
              <m:r>
                <m:rPr>
                  <m:sty m:val="b"/>
                </m:rPr>
                <w:rPr>
                  <w:rFonts w:ascii="Cambria Math" w:hAnsi="Cambria Math" w:cstheme="minorHAnsi"/>
                </w:rPr>
                <m:t>B</m:t>
              </m:r>
            </m:den>
          </m:f>
          <m:r>
            <m:rPr>
              <m:sty m:val="bi"/>
            </m:rPr>
            <w:rPr>
              <w:rFonts w:ascii="Cambria Math" w:hAnsiTheme="minorHAnsi" w:cstheme="minorHAnsi"/>
            </w:rPr>
            <m:t>=</m:t>
          </m:r>
          <m:r>
            <m:rPr>
              <m:sty m:val="bi"/>
            </m:rPr>
            <w:rPr>
              <w:rFonts w:ascii="Cambria Math" w:hAnsiTheme="minorHAnsi" w:cstheme="minorHAnsi"/>
            </w:rPr>
            <m:t>-</m:t>
          </m:r>
          <m:sSup>
            <m:sSupPr>
              <m:ctrlPr>
                <w:rPr>
                  <w:rFonts w:ascii="Cambria Math" w:hAnsiTheme="minorHAnsi" w:cstheme="minorHAnsi"/>
                  <w:b/>
                  <w:i/>
                </w:rPr>
              </m:ctrlPr>
            </m:sSupPr>
            <m:e>
              <m:r>
                <m:rPr>
                  <m:sty m:val="bi"/>
                </m:rPr>
                <w:rPr>
                  <w:rFonts w:ascii="Cambria Math" w:hAnsi="Cambria Math" w:cstheme="minorHAnsi"/>
                </w:rPr>
                <m:t>D</m:t>
              </m:r>
            </m:e>
            <m:sup>
              <m:r>
                <m:rPr>
                  <m:sty m:val="bi"/>
                </m:rPr>
                <w:rPr>
                  <w:rFonts w:asciiTheme="minorHAnsi" w:hAnsi="Cambria Math" w:cstheme="minorHAnsi"/>
                </w:rPr>
                <m:t>*</m:t>
              </m:r>
            </m:sup>
          </m:sSup>
          <m:r>
            <m:rPr>
              <m:sty m:val="bi"/>
            </m:rPr>
            <w:rPr>
              <w:rFonts w:ascii="Cambria Math" w:hAnsiTheme="minorHAnsi" w:cstheme="minorHAnsi"/>
            </w:rPr>
            <m:t>×</m:t>
          </m:r>
          <m:r>
            <m:rPr>
              <m:sty m:val="b"/>
            </m:rPr>
            <w:rPr>
              <w:rFonts w:ascii="Cambria Math" w:hAnsi="Cambria Math" w:cstheme="minorHAnsi"/>
            </w:rPr>
            <m:t>Δ</m:t>
          </m:r>
          <m:r>
            <m:rPr>
              <m:sty m:val="bi"/>
            </m:rPr>
            <w:rPr>
              <w:rFonts w:ascii="Cambria Math" w:hAnsi="Cambria Math" w:cstheme="minorHAnsi"/>
            </w:rPr>
            <m:t>y</m:t>
          </m:r>
        </m:oMath>
      </m:oMathPara>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8E061D">
      <w:pPr>
        <w:pStyle w:val="Sansinterligne"/>
        <w:numPr>
          <w:ilvl w:val="0"/>
          <w:numId w:val="5"/>
        </w:numPr>
        <w:rPr>
          <w:rFonts w:asciiTheme="minorHAnsi" w:hAnsiTheme="minorHAnsi" w:cstheme="minorHAnsi"/>
        </w:rPr>
      </w:pPr>
      <w:r w:rsidRPr="00D234FD">
        <w:rPr>
          <w:rFonts w:asciiTheme="minorHAnsi" w:hAnsiTheme="minorHAnsi" w:cstheme="minorHAnsi"/>
          <w:b/>
        </w:rPr>
        <w:t>C'est une</w:t>
      </w:r>
      <w:r w:rsidRPr="00D234FD">
        <w:rPr>
          <w:rFonts w:asciiTheme="minorHAnsi" w:hAnsiTheme="minorHAnsi" w:cstheme="minorHAnsi"/>
        </w:rPr>
        <w:t xml:space="preserve"> </w:t>
      </w:r>
      <w:r w:rsidRPr="00D234FD">
        <w:rPr>
          <w:rFonts w:asciiTheme="minorHAnsi" w:hAnsiTheme="minorHAnsi" w:cstheme="minorHAnsi"/>
          <w:b/>
        </w:rPr>
        <w:t>mesure de la sensibilité du prix de l'obligation aux variations de rendement actuariel</w:t>
      </w:r>
      <w:r w:rsidRPr="00D234FD">
        <w:rPr>
          <w:rFonts w:asciiTheme="minorHAnsi" w:hAnsiTheme="minorHAnsi" w:cstheme="minorHAnsi"/>
        </w:rPr>
        <w:t>.</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5"/>
        </w:numPr>
        <w:rPr>
          <w:rFonts w:asciiTheme="minorHAnsi" w:eastAsiaTheme="minorEastAsia" w:hAnsiTheme="minorHAnsi" w:cstheme="minorHAnsi"/>
        </w:rPr>
      </w:pPr>
      <w:r w:rsidRPr="00D234FD">
        <w:rPr>
          <w:rFonts w:asciiTheme="minorHAnsi" w:hAnsiTheme="minorHAnsi" w:cstheme="minorHAnsi"/>
        </w:rPr>
        <w:t xml:space="preserve">Bien que le porteur d'une obligation soit soumis à différents risques (voir documentation risques), on considère pour simplifier que le rendement </w:t>
      </w:r>
      <w:r w:rsidRPr="00D234FD">
        <w:rPr>
          <w:rFonts w:asciiTheme="minorHAnsi" w:eastAsiaTheme="minorEastAsia" w:hAnsiTheme="minorHAnsi" w:cstheme="minorHAnsi"/>
        </w:rPr>
        <w:t>d'une obligation ne rémunère que le risque de taux et le risque de crédit.</w:t>
      </w:r>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8E061D">
      <w:pPr>
        <w:pStyle w:val="Sansinterligne"/>
        <w:numPr>
          <w:ilvl w:val="0"/>
          <w:numId w:val="5"/>
        </w:numPr>
        <w:rPr>
          <w:rFonts w:asciiTheme="minorHAnsi" w:eastAsiaTheme="minorEastAsia" w:hAnsiTheme="minorHAnsi" w:cstheme="minorHAnsi"/>
        </w:rPr>
      </w:pPr>
      <w:r w:rsidRPr="00D234FD">
        <w:rPr>
          <w:rFonts w:asciiTheme="minorHAnsi" w:eastAsiaTheme="minorEastAsia" w:hAnsiTheme="minorHAnsi" w:cstheme="minorHAnsi"/>
        </w:rPr>
        <w:t xml:space="preserve">Le risque de crédit : C'est le risque de défaut de l'emprunteur. On le mesure avec le </w:t>
      </w:r>
      <w:r w:rsidRPr="00D234FD">
        <w:rPr>
          <w:rFonts w:asciiTheme="minorHAnsi" w:eastAsiaTheme="minorEastAsia" w:hAnsiTheme="minorHAnsi" w:cstheme="minorHAnsi"/>
          <w:i/>
        </w:rPr>
        <w:t>spread</w:t>
      </w:r>
      <w:r w:rsidRPr="00D234FD">
        <w:rPr>
          <w:rFonts w:asciiTheme="minorHAnsi" w:eastAsiaTheme="minorEastAsia" w:hAnsiTheme="minorHAnsi" w:cstheme="minorHAnsi"/>
        </w:rPr>
        <w:t xml:space="preserve"> de CDS qui est la prime à payer pour se prémunir d'un défaut de l'emprunteur (ou la prime que l'on reçoit lorsque l'on vend cette protection). Le prix de l'obligation baisse quand elle augmente.</w:t>
      </w:r>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8E061D">
      <w:pPr>
        <w:pStyle w:val="Sansinterligne"/>
        <w:numPr>
          <w:ilvl w:val="0"/>
          <w:numId w:val="5"/>
        </w:numPr>
        <w:rPr>
          <w:rFonts w:asciiTheme="minorHAnsi" w:eastAsiaTheme="minorEastAsia" w:hAnsiTheme="minorHAnsi" w:cstheme="minorHAnsi"/>
        </w:rPr>
      </w:pPr>
      <w:r w:rsidRPr="00D234FD">
        <w:rPr>
          <w:rFonts w:asciiTheme="minorHAnsi" w:eastAsiaTheme="minorEastAsia" w:hAnsiTheme="minorHAnsi" w:cstheme="minorHAnsi"/>
        </w:rPr>
        <w:t>Le risque de taux: Si le taux sans risque augmente, il devient plus cher pour une entreprise de s'endetter. Le cash investi dans une obligation achetée avant la hausse des taux empêche l'investisseur de profiter d'opportunités d'investissement plus avantageuses. Cela a donc pour effet de faire baisser le prix de l'obligation. Si le taux sans risque augmente, le rendement actuariel de l'obligation doit nécessairement augmenter d'autant, faute de quoi le risque de crédit est moins bien rémunéré.</w:t>
      </w:r>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8E061D">
      <w:pPr>
        <w:pStyle w:val="Sansinterligne"/>
        <w:numPr>
          <w:ilvl w:val="0"/>
          <w:numId w:val="5"/>
        </w:numPr>
        <w:rPr>
          <w:rFonts w:asciiTheme="minorHAnsi" w:eastAsiaTheme="minorEastAsia" w:hAnsiTheme="minorHAnsi" w:cstheme="minorHAnsi"/>
        </w:rPr>
      </w:pPr>
      <w:r w:rsidRPr="00D234FD">
        <w:rPr>
          <w:rFonts w:asciiTheme="minorHAnsi" w:eastAsiaTheme="minorEastAsia" w:hAnsiTheme="minorHAnsi" w:cstheme="minorHAnsi"/>
        </w:rPr>
        <w:t>En utilisant la simplification évoquée précédemment et si l'on considère l'absence d'opportunité d'arbitrage, on peut écrire :</w:t>
      </w:r>
    </w:p>
    <w:p w:rsidR="004A3199" w:rsidRPr="00D234FD" w:rsidRDefault="004A3199" w:rsidP="004A3199">
      <w:pPr>
        <w:pStyle w:val="Sansinterligne"/>
        <w:ind w:left="720"/>
        <w:rPr>
          <w:rFonts w:asciiTheme="minorHAnsi" w:eastAsiaTheme="minorEastAsia" w:hAnsiTheme="minorHAnsi" w:cstheme="minorHAnsi"/>
        </w:rPr>
      </w:pPr>
    </w:p>
    <w:p w:rsidR="004A3199" w:rsidRPr="00D234FD" w:rsidRDefault="008E061D" w:rsidP="004A3199">
      <w:pPr>
        <w:pStyle w:val="Sansinterligne"/>
        <w:rPr>
          <w:rFonts w:asciiTheme="minorHAnsi" w:eastAsiaTheme="minorEastAsia" w:hAnsiTheme="minorHAnsi" w:cstheme="minorHAnsi"/>
        </w:rPr>
      </w:pPr>
      <m:oMathPara>
        <m:oMath>
          <m:r>
            <w:rPr>
              <w:rFonts w:ascii="Cambria Math" w:eastAsia="Times New Roman" w:hAnsi="Cambria Math" w:cstheme="minorHAnsi"/>
            </w:rPr>
            <m:t>YTM</m:t>
          </m:r>
          <m:r>
            <w:rPr>
              <w:rFonts w:ascii="Cambria Math" w:eastAsia="Times New Roman" w:hAnsiTheme="minorHAnsi" w:cstheme="minorHAnsi"/>
            </w:rPr>
            <m:t>=</m:t>
          </m:r>
          <m:r>
            <w:rPr>
              <w:rFonts w:ascii="Cambria Math" w:eastAsia="Times New Roman" w:hAnsi="Cambria Math" w:cstheme="minorHAnsi"/>
            </w:rPr>
            <m:t>CDS</m:t>
          </m:r>
          <m:r>
            <w:rPr>
              <w:rFonts w:ascii="Cambria Math" w:eastAsia="Times New Roman" w:hAnsiTheme="minorHAnsi" w:cstheme="minorHAnsi"/>
            </w:rPr>
            <m:t xml:space="preserve"> </m:t>
          </m:r>
          <m:r>
            <w:rPr>
              <w:rFonts w:ascii="Cambria Math" w:eastAsia="Times New Roman" w:hAnsi="Cambria Math" w:cstheme="minorHAnsi"/>
            </w:rPr>
            <m:t>Spread</m:t>
          </m:r>
          <m:r>
            <w:rPr>
              <w:rFonts w:ascii="Cambria Math" w:eastAsia="Times New Roman" w:hAnsiTheme="minorHAnsi" w:cstheme="minorHAnsi"/>
            </w:rPr>
            <m:t>+</m:t>
          </m:r>
          <m:r>
            <w:rPr>
              <w:rFonts w:ascii="Cambria Math" w:eastAsia="Times New Roman" w:hAnsi="Cambria Math" w:cstheme="minorHAnsi"/>
            </w:rPr>
            <m:t>Risk</m:t>
          </m:r>
          <m:r>
            <w:rPr>
              <w:rFonts w:ascii="Cambria Math" w:eastAsia="Times New Roman" w:hAnsiTheme="minorHAnsi" w:cstheme="minorHAnsi"/>
            </w:rPr>
            <m:t xml:space="preserve"> </m:t>
          </m:r>
          <m:r>
            <w:rPr>
              <w:rFonts w:ascii="Cambria Math" w:eastAsia="Times New Roman" w:hAnsi="Cambria Math" w:cstheme="minorHAnsi"/>
            </w:rPr>
            <m:t>free</m:t>
          </m:r>
          <m:r>
            <w:rPr>
              <w:rFonts w:ascii="Cambria Math" w:eastAsia="Times New Roman" w:hAnsiTheme="minorHAnsi" w:cstheme="minorHAnsi"/>
            </w:rPr>
            <m:t xml:space="preserve"> </m:t>
          </m:r>
          <m:r>
            <w:rPr>
              <w:rFonts w:ascii="Cambria Math" w:eastAsia="Times New Roman" w:hAnsi="Cambria Math" w:cstheme="minorHAnsi"/>
            </w:rPr>
            <m:t>rate</m:t>
          </m:r>
        </m:oMath>
      </m:oMathPara>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8E061D">
      <w:pPr>
        <w:pStyle w:val="Sansinterligne"/>
        <w:numPr>
          <w:ilvl w:val="0"/>
          <w:numId w:val="6"/>
        </w:numPr>
        <w:rPr>
          <w:rFonts w:asciiTheme="minorHAnsi" w:hAnsiTheme="minorHAnsi" w:cstheme="minorHAnsi"/>
        </w:rPr>
      </w:pPr>
      <w:r w:rsidRPr="00D234FD">
        <w:rPr>
          <w:rFonts w:asciiTheme="minorHAnsi" w:eastAsiaTheme="minorEastAsia" w:hAnsiTheme="minorHAnsi" w:cstheme="minorHAnsi"/>
        </w:rPr>
        <w:t xml:space="preserve">A risque de crédit constant, la duration est donc la sensibilité du prix à un changement du taux sans risque. </w:t>
      </w:r>
      <w:r w:rsidRPr="00D234FD">
        <w:rPr>
          <w:rFonts w:asciiTheme="minorHAnsi" w:hAnsiTheme="minorHAnsi" w:cstheme="minorHAnsi"/>
        </w:rPr>
        <w:t xml:space="preserve">On peut ainsi estimer que, toutes choses égales par ailleurs, une hausse de 1% des taux d'intérêt induit une baisse de D (en %) sur le prix de l'obligation. C'est ce que nous appelons la </w:t>
      </w:r>
      <w:r w:rsidRPr="00D234FD">
        <w:rPr>
          <w:rFonts w:asciiTheme="minorHAnsi" w:hAnsiTheme="minorHAnsi" w:cstheme="minorHAnsi"/>
          <w:b/>
        </w:rPr>
        <w:t>duration taux</w:t>
      </w:r>
      <w:r w:rsidRPr="00D234FD">
        <w:rPr>
          <w:rFonts w:asciiTheme="minorHAnsi" w:hAnsiTheme="minorHAnsi" w:cstheme="minorHAnsi"/>
        </w:rPr>
        <w:t>.</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6"/>
        </w:numPr>
        <w:rPr>
          <w:rFonts w:asciiTheme="minorHAnsi" w:hAnsiTheme="minorHAnsi" w:cstheme="minorHAnsi"/>
        </w:rPr>
      </w:pPr>
      <w:r w:rsidRPr="00D234FD">
        <w:rPr>
          <w:rFonts w:asciiTheme="minorHAnsi" w:hAnsiTheme="minorHAnsi" w:cstheme="minorHAnsi"/>
        </w:rPr>
        <w:t>De même, à risque de taux constant, la duration est la sensibilité du prix à un changement du risque de crédit</w:t>
      </w:r>
      <w:r w:rsidR="00D51605">
        <w:rPr>
          <w:rFonts w:asciiTheme="minorHAnsi" w:hAnsiTheme="minorHAnsi" w:cstheme="minorHAnsi"/>
        </w:rPr>
        <w:t>. O</w:t>
      </w:r>
      <w:r w:rsidRPr="00D234FD">
        <w:rPr>
          <w:rFonts w:asciiTheme="minorHAnsi" w:hAnsiTheme="minorHAnsi" w:cstheme="minorHAnsi"/>
        </w:rPr>
        <w:t xml:space="preserve">n peut estimer que, toutes choses égales par ailleurs, une hausse de 1% du </w:t>
      </w:r>
      <w:r w:rsidRPr="00D234FD">
        <w:rPr>
          <w:rFonts w:asciiTheme="minorHAnsi" w:hAnsiTheme="minorHAnsi" w:cstheme="minorHAnsi"/>
          <w:i/>
        </w:rPr>
        <w:t>spread</w:t>
      </w:r>
      <w:r w:rsidRPr="00D234FD">
        <w:rPr>
          <w:rFonts w:asciiTheme="minorHAnsi" w:hAnsiTheme="minorHAnsi" w:cstheme="minorHAnsi"/>
        </w:rPr>
        <w:t xml:space="preserve"> de CDS entraîne une baisse de D (en %) sur le prix de l'obligation. C'est ce que nous appelons la </w:t>
      </w:r>
      <w:r w:rsidRPr="00D234FD">
        <w:rPr>
          <w:rFonts w:asciiTheme="minorHAnsi" w:hAnsiTheme="minorHAnsi" w:cstheme="minorHAnsi"/>
          <w:b/>
        </w:rPr>
        <w:t>duration crédit</w:t>
      </w:r>
      <w:r w:rsidRPr="00D234FD">
        <w:rPr>
          <w:rFonts w:asciiTheme="minorHAnsi" w:hAnsiTheme="minorHAnsi" w:cstheme="minorHAnsi"/>
        </w:rPr>
        <w:t>.</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6"/>
        </w:numPr>
        <w:rPr>
          <w:rFonts w:asciiTheme="minorHAnsi" w:hAnsiTheme="minorHAnsi" w:cstheme="minorHAnsi"/>
        </w:rPr>
      </w:pPr>
      <w:r w:rsidRPr="00D234FD">
        <w:rPr>
          <w:rFonts w:asciiTheme="minorHAnsi" w:hAnsiTheme="minorHAnsi" w:cstheme="minorHAnsi"/>
        </w:rPr>
        <w:t xml:space="preserve">Il peut en effet être nécessaire de séparer la duration en tant que sensibilité du prix à un changement des taux d'intérêt et en tant que sensibilité du prix à un changement du risque de crédit, ces deux notions </w:t>
      </w:r>
      <w:r w:rsidR="00D51605">
        <w:rPr>
          <w:rFonts w:asciiTheme="minorHAnsi" w:hAnsiTheme="minorHAnsi" w:cstheme="minorHAnsi"/>
        </w:rPr>
        <w:t>menant à</w:t>
      </w:r>
      <w:r w:rsidRPr="00D234FD">
        <w:rPr>
          <w:rFonts w:asciiTheme="minorHAnsi" w:hAnsiTheme="minorHAnsi" w:cstheme="minorHAnsi"/>
        </w:rPr>
        <w:t xml:space="preserve"> des résultats différents sur certains types 'instruments.</w:t>
      </w:r>
    </w:p>
    <w:p w:rsidR="004A3199" w:rsidRDefault="004A3199" w:rsidP="004A3199">
      <w:pPr>
        <w:rPr>
          <w:rFonts w:asciiTheme="minorHAnsi" w:hAnsiTheme="minorHAnsi" w:cstheme="minorHAnsi"/>
        </w:rPr>
      </w:pPr>
    </w:p>
    <w:p w:rsidR="00D51605" w:rsidRDefault="00D51605" w:rsidP="004A3199">
      <w:pPr>
        <w:rPr>
          <w:rFonts w:asciiTheme="minorHAnsi" w:hAnsiTheme="minorHAnsi" w:cstheme="minorHAnsi"/>
        </w:rPr>
      </w:pPr>
    </w:p>
    <w:p w:rsidR="00D51605" w:rsidRDefault="00D51605" w:rsidP="004A3199">
      <w:pPr>
        <w:rPr>
          <w:rFonts w:asciiTheme="minorHAnsi" w:hAnsiTheme="minorHAnsi" w:cstheme="minorHAnsi"/>
        </w:rPr>
      </w:pPr>
    </w:p>
    <w:p w:rsidR="00D51605" w:rsidRPr="00D234FD" w:rsidRDefault="00D51605" w:rsidP="004A3199">
      <w:pPr>
        <w:rPr>
          <w:rFonts w:asciiTheme="minorHAnsi" w:hAnsiTheme="minorHAnsi" w:cstheme="minorHAnsi"/>
        </w:rPr>
      </w:pPr>
    </w:p>
    <w:p w:rsidR="004A3199" w:rsidRPr="00D234FD" w:rsidRDefault="004367CE" w:rsidP="004A3199">
      <w:pPr>
        <w:pStyle w:val="Sansinterligne"/>
        <w:rPr>
          <w:rFonts w:asciiTheme="minorHAnsi" w:hAnsiTheme="minorHAnsi" w:cstheme="minorHAnsi"/>
          <w:b/>
        </w:rPr>
      </w:pPr>
      <w:r w:rsidRPr="004367CE">
        <w:rPr>
          <w:rFonts w:asciiTheme="minorHAnsi" w:hAnsiTheme="minorHAnsi" w:cstheme="minorHAnsi"/>
          <w:b/>
        </w:rPr>
        <w:lastRenderedPageBreak/>
        <w:tab/>
      </w:r>
      <w:r w:rsidR="004A3199" w:rsidRPr="00D234FD">
        <w:rPr>
          <w:rFonts w:asciiTheme="minorHAnsi" w:hAnsiTheme="minorHAnsi" w:cstheme="minorHAnsi"/>
          <w:b/>
          <w:u w:val="single"/>
        </w:rPr>
        <w:t>Interprétation</w:t>
      </w:r>
      <w:r>
        <w:rPr>
          <w:rFonts w:asciiTheme="minorHAnsi" w:hAnsiTheme="minorHAnsi" w:cstheme="minorHAnsi"/>
          <w:b/>
          <w:u w:val="single"/>
        </w:rPr>
        <w:t>s</w:t>
      </w:r>
      <w:r w:rsidR="004A3199" w:rsidRPr="00D234FD">
        <w:rPr>
          <w:rFonts w:asciiTheme="minorHAnsi" w:hAnsiTheme="minorHAnsi" w:cstheme="minorHAnsi"/>
          <w:b/>
          <w:u w:val="single"/>
        </w:rPr>
        <w:t xml:space="preserve"> marché</w:t>
      </w:r>
    </w:p>
    <w:p w:rsidR="004A3199" w:rsidRPr="00D234FD" w:rsidRDefault="004A3199" w:rsidP="004A3199">
      <w:pPr>
        <w:pStyle w:val="Sansinterligne"/>
        <w:rPr>
          <w:rFonts w:asciiTheme="minorHAnsi" w:hAnsiTheme="minorHAnsi" w:cstheme="minorHAnsi"/>
        </w:rPr>
      </w:pPr>
    </w:p>
    <w:p w:rsidR="004A3199" w:rsidRPr="00D234FD" w:rsidRDefault="004367CE" w:rsidP="004A3199">
      <w:pPr>
        <w:pStyle w:val="Sansinterligne"/>
        <w:rPr>
          <w:rFonts w:asciiTheme="minorHAnsi" w:eastAsiaTheme="minorEastAsia" w:hAnsiTheme="minorHAnsi" w:cstheme="minorHAnsi"/>
        </w:rPr>
      </w:pPr>
      <w:r>
        <w:rPr>
          <w:rFonts w:asciiTheme="minorHAnsi" w:eastAsiaTheme="minorEastAsia" w:hAnsiTheme="minorHAnsi" w:cstheme="minorHAnsi"/>
        </w:rPr>
        <w:tab/>
      </w:r>
      <w:r w:rsidR="004A3199" w:rsidRPr="00D234FD">
        <w:rPr>
          <w:rFonts w:asciiTheme="minorHAnsi" w:eastAsiaTheme="minorEastAsia" w:hAnsiTheme="minorHAnsi" w:cstheme="minorHAnsi"/>
        </w:rPr>
        <w:t>Il existe principalement deux interprétations :</w:t>
      </w:r>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8E061D">
      <w:pPr>
        <w:pStyle w:val="Sansinterligne"/>
        <w:numPr>
          <w:ilvl w:val="0"/>
          <w:numId w:val="7"/>
        </w:numPr>
        <w:rPr>
          <w:rFonts w:asciiTheme="minorHAnsi" w:hAnsiTheme="minorHAnsi" w:cstheme="minorHAnsi"/>
        </w:rPr>
      </w:pPr>
      <w:r w:rsidRPr="00D234FD">
        <w:rPr>
          <w:rFonts w:asciiTheme="minorHAnsi" w:eastAsiaTheme="minorEastAsia" w:hAnsiTheme="minorHAnsi" w:cstheme="minorHAnsi"/>
        </w:rPr>
        <w:t xml:space="preserve">Dans la littérature, </w:t>
      </w:r>
      <w:r w:rsidRPr="00D234FD">
        <w:rPr>
          <w:rFonts w:asciiTheme="minorHAnsi" w:hAnsiTheme="minorHAnsi" w:cstheme="minorHAnsi"/>
        </w:rPr>
        <w:t>la modified duration est une approximation de la variation de prix en % pour une augmentation de 100bp du taux sans risque. C'est ce que nous avons choisi d'appeler la Modified duration taux.</w:t>
      </w:r>
    </w:p>
    <w:p w:rsidR="004A3199" w:rsidRPr="00D234FD" w:rsidRDefault="004A3199" w:rsidP="004A3199">
      <w:pPr>
        <w:pStyle w:val="Sansinterligne"/>
        <w:rPr>
          <w:rFonts w:asciiTheme="minorHAnsi" w:hAnsiTheme="minorHAnsi" w:cstheme="minorHAnsi"/>
          <w:b/>
        </w:rPr>
      </w:pPr>
    </w:p>
    <w:p w:rsidR="004A3199" w:rsidRPr="00D234FD" w:rsidRDefault="004A3199" w:rsidP="008E061D">
      <w:pPr>
        <w:pStyle w:val="Sansinterligne"/>
        <w:numPr>
          <w:ilvl w:val="0"/>
          <w:numId w:val="7"/>
        </w:numPr>
        <w:rPr>
          <w:rFonts w:asciiTheme="minorHAnsi" w:hAnsiTheme="minorHAnsi" w:cstheme="minorHAnsi"/>
          <w:b/>
        </w:rPr>
      </w:pPr>
      <w:r w:rsidRPr="00D234FD">
        <w:rPr>
          <w:rFonts w:asciiTheme="minorHAnsi" w:hAnsiTheme="minorHAnsi" w:cstheme="minorHAnsi"/>
        </w:rPr>
        <w:t>Un instrument de duration 6 a la même sensibilité à un changement de taux qu'une obligation zéro-coupon de maturité 6 ans (la duration d'un obligation zéro-coupon est sa maturité).</w:t>
      </w:r>
      <w:r w:rsidRPr="00D234FD">
        <w:rPr>
          <w:rFonts w:asciiTheme="minorHAnsi" w:hAnsiTheme="minorHAnsi" w:cstheme="minorHAnsi"/>
          <w:b/>
        </w:rPr>
        <w:t xml:space="preserve"> </w:t>
      </w:r>
      <w:r w:rsidRPr="00D234FD">
        <w:rPr>
          <w:rFonts w:asciiTheme="minorHAnsi" w:hAnsiTheme="minorHAnsi" w:cstheme="minorHAnsi"/>
        </w:rPr>
        <w:t>C'est par ailleurs la seule interprétation réellement quantifiable que l'on puisse donner pour interpréter la duration en tant que "mesure de temps".</w:t>
      </w:r>
    </w:p>
    <w:p w:rsidR="004A3199" w:rsidRPr="00D234FD" w:rsidRDefault="004A3199" w:rsidP="004A3199">
      <w:pPr>
        <w:pStyle w:val="Sansinterligne"/>
        <w:rPr>
          <w:rFonts w:asciiTheme="minorHAnsi" w:hAnsiTheme="minorHAnsi" w:cstheme="minorHAnsi"/>
          <w:b/>
        </w:rPr>
      </w:pPr>
    </w:p>
    <w:p w:rsidR="004A3199" w:rsidRPr="00D234FD" w:rsidRDefault="004A3199" w:rsidP="004A3199">
      <w:pPr>
        <w:pStyle w:val="Sansinterligne"/>
        <w:outlineLvl w:val="1"/>
        <w:rPr>
          <w:rFonts w:asciiTheme="minorHAnsi" w:hAnsiTheme="minorHAnsi" w:cstheme="minorHAnsi"/>
          <w:b/>
        </w:rPr>
      </w:pPr>
    </w:p>
    <w:p w:rsidR="004A3199" w:rsidRPr="00783E14" w:rsidRDefault="004A3199" w:rsidP="00783E14">
      <w:pPr>
        <w:pStyle w:val="Sansinterligne"/>
        <w:outlineLvl w:val="1"/>
        <w:rPr>
          <w:rFonts w:asciiTheme="minorHAnsi" w:hAnsiTheme="minorHAnsi" w:cstheme="minorHAnsi"/>
          <w:b/>
          <w:sz w:val="24"/>
          <w:szCs w:val="24"/>
          <w:lang w:val="en-US"/>
        </w:rPr>
      </w:pPr>
      <w:r w:rsidRPr="00D234FD">
        <w:rPr>
          <w:rFonts w:asciiTheme="minorHAnsi" w:hAnsiTheme="minorHAnsi" w:cstheme="minorHAnsi"/>
          <w:b/>
          <w:sz w:val="24"/>
          <w:szCs w:val="24"/>
        </w:rPr>
        <w:tab/>
      </w:r>
      <w:bookmarkStart w:id="5" w:name="_Toc262824563"/>
      <w:r w:rsidRPr="00D234FD">
        <w:rPr>
          <w:rFonts w:asciiTheme="minorHAnsi" w:hAnsiTheme="minorHAnsi" w:cstheme="minorHAnsi"/>
          <w:b/>
          <w:sz w:val="24"/>
          <w:szCs w:val="24"/>
          <w:lang w:val="en-US"/>
        </w:rPr>
        <w:t>1.4. Lien entre duration et DV01 (Discounted value of one basis point)</w:t>
      </w:r>
      <w:bookmarkEnd w:id="5"/>
    </w:p>
    <w:p w:rsidR="004A3199" w:rsidRPr="00D234FD" w:rsidRDefault="004A3199" w:rsidP="004A3199">
      <w:pPr>
        <w:pStyle w:val="Sansinterligne"/>
        <w:rPr>
          <w:rFonts w:asciiTheme="minorHAnsi" w:hAnsiTheme="minorHAnsi" w:cstheme="minorHAnsi"/>
          <w:lang w:val="en-US"/>
        </w:rPr>
      </w:pPr>
    </w:p>
    <w:p w:rsidR="004A3199" w:rsidRPr="00D234FD" w:rsidRDefault="004A3199" w:rsidP="008E061D">
      <w:pPr>
        <w:pStyle w:val="Sansinterligne"/>
        <w:numPr>
          <w:ilvl w:val="0"/>
          <w:numId w:val="8"/>
        </w:numPr>
        <w:rPr>
          <w:rFonts w:asciiTheme="minorHAnsi" w:hAnsiTheme="minorHAnsi" w:cstheme="minorHAnsi"/>
        </w:rPr>
      </w:pPr>
      <w:r w:rsidRPr="00D234FD">
        <w:rPr>
          <w:rFonts w:asciiTheme="minorHAnsi" w:hAnsiTheme="minorHAnsi" w:cstheme="minorHAnsi"/>
        </w:rPr>
        <w:t>Le DV01 est la valeur présente du changement de prix induit par une hausse de 1bp des taux d'intérêt.</w:t>
      </w:r>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m:oMath>
        <m:r>
          <w:rPr>
            <w:rFonts w:ascii="Cambria Math" w:hAnsi="Cambria Math" w:cstheme="minorHAnsi"/>
            <w:lang w:val="en-US"/>
          </w:rPr>
          <m:t>DV</m:t>
        </m:r>
        <m:r>
          <w:rPr>
            <w:rFonts w:ascii="Cambria Math" w:hAnsiTheme="minorHAnsi" w:cstheme="minorHAnsi"/>
          </w:rPr>
          <m:t>01=</m:t>
        </m:r>
        <m:sSup>
          <m:sSupPr>
            <m:ctrlPr>
              <w:rPr>
                <w:rFonts w:ascii="Cambria Math" w:hAnsiTheme="minorHAnsi" w:cstheme="minorHAnsi"/>
                <w:i/>
                <w:lang w:val="en-US"/>
              </w:rPr>
            </m:ctrlPr>
          </m:sSupPr>
          <m:e>
            <m:r>
              <w:rPr>
                <w:rFonts w:ascii="Cambria Math" w:hAnsi="Cambria Math" w:cstheme="minorHAnsi"/>
                <w:lang w:val="en-US"/>
              </w:rPr>
              <m:t>D</m:t>
            </m:r>
          </m:e>
          <m:sup>
            <m:r>
              <w:rPr>
                <w:rFonts w:asciiTheme="minorHAnsi" w:hAnsi="Cambria Math" w:cstheme="minorHAnsi"/>
              </w:rPr>
              <m:t>*</m:t>
            </m:r>
          </m:sup>
        </m:sSup>
        <m:r>
          <w:rPr>
            <w:rFonts w:ascii="Cambria Math" w:hAnsiTheme="minorHAnsi" w:cstheme="minorHAnsi"/>
          </w:rPr>
          <m:t>×</m:t>
        </m:r>
        <m:r>
          <w:rPr>
            <w:rFonts w:ascii="Cambria Math" w:hAnsi="Cambria Math" w:cstheme="minorHAnsi"/>
            <w:lang w:val="en-US"/>
          </w:rPr>
          <m:t>P</m:t>
        </m:r>
        <m:r>
          <w:rPr>
            <w:rFonts w:ascii="Cambria Math" w:hAnsiTheme="minorHAnsi" w:cstheme="minorHAnsi"/>
          </w:rPr>
          <m:t>×</m:t>
        </m:r>
        <m:r>
          <w:rPr>
            <w:rFonts w:ascii="Cambria Math" w:hAnsiTheme="minorHAnsi" w:cstheme="minorHAnsi"/>
          </w:rPr>
          <m:t>0.01%</m:t>
        </m:r>
      </m:oMath>
      <w:r w:rsidRPr="00D234FD">
        <w:rPr>
          <w:rFonts w:asciiTheme="minorHAnsi" w:eastAsiaTheme="minorEastAsia" w:hAnsiTheme="minorHAnsi" w:cstheme="minorHAnsi"/>
        </w:rPr>
        <w:t xml:space="preserve"> </w:t>
      </w:r>
      <w:r w:rsidRPr="00D234FD">
        <w:rPr>
          <w:rFonts w:asciiTheme="minorHAnsi" w:eastAsiaTheme="minorEastAsia" w:hAnsiTheme="minorHAnsi" w:cstheme="minorHAnsi"/>
        </w:rPr>
        <w:tab/>
        <w:t xml:space="preserve">avec </w:t>
      </w:r>
      <w:r w:rsidRPr="00D234FD">
        <w:rPr>
          <w:rFonts w:asciiTheme="minorHAnsi" w:eastAsiaTheme="minorEastAsia" w:hAnsiTheme="minorHAnsi" w:cstheme="minorHAnsi"/>
        </w:rPr>
        <w:tab/>
      </w:r>
      <m:oMath>
        <m:sSup>
          <m:sSupPr>
            <m:ctrlPr>
              <w:rPr>
                <w:rFonts w:ascii="Cambria Math" w:hAnsiTheme="minorHAnsi" w:cstheme="minorHAnsi"/>
                <w:i/>
                <w:lang w:val="en-US"/>
              </w:rPr>
            </m:ctrlPr>
          </m:sSupPr>
          <m:e>
            <m:r>
              <w:rPr>
                <w:rFonts w:ascii="Cambria Math" w:hAnsi="Cambria Math" w:cstheme="minorHAnsi"/>
                <w:lang w:val="en-US"/>
              </w:rPr>
              <m:t>D</m:t>
            </m:r>
          </m:e>
          <m:sup>
            <m:r>
              <w:rPr>
                <w:rFonts w:asciiTheme="minorHAnsi" w:hAnsi="Cambria Math" w:cstheme="minorHAnsi"/>
              </w:rPr>
              <m:t>*</m:t>
            </m:r>
          </m:sup>
        </m:sSup>
      </m:oMath>
      <w:r w:rsidRPr="00D234FD">
        <w:rPr>
          <w:rFonts w:asciiTheme="minorHAnsi" w:eastAsiaTheme="minorEastAsia" w:hAnsiTheme="minorHAnsi" w:cstheme="minorHAnsi"/>
        </w:rPr>
        <w:t>: Modified duration taux</w:t>
      </w: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i/>
        </w:rPr>
        <w:t>P</w:t>
      </w:r>
      <w:r w:rsidRPr="00D234FD">
        <w:rPr>
          <w:rFonts w:asciiTheme="minorHAnsi" w:eastAsiaTheme="minorEastAsia" w:hAnsiTheme="minorHAnsi" w:cstheme="minorHAnsi"/>
        </w:rPr>
        <w:t xml:space="preserve"> : prix de l'instrument</w:t>
      </w:r>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4A3199">
      <w:pPr>
        <w:pStyle w:val="Sansinterligne"/>
        <w:outlineLvl w:val="1"/>
        <w:rPr>
          <w:rFonts w:asciiTheme="minorHAnsi" w:hAnsiTheme="minorHAnsi" w:cstheme="minorHAnsi"/>
          <w:b/>
          <w:sz w:val="24"/>
          <w:szCs w:val="24"/>
        </w:rPr>
      </w:pPr>
      <w:r w:rsidRPr="00D234FD">
        <w:rPr>
          <w:rFonts w:asciiTheme="minorHAnsi" w:hAnsiTheme="minorHAnsi" w:cstheme="minorHAnsi"/>
          <w:b/>
          <w:sz w:val="24"/>
          <w:szCs w:val="24"/>
        </w:rPr>
        <w:tab/>
      </w:r>
      <w:bookmarkStart w:id="6" w:name="_Toc262824564"/>
      <w:r w:rsidRPr="00D234FD">
        <w:rPr>
          <w:rFonts w:asciiTheme="minorHAnsi" w:hAnsiTheme="minorHAnsi" w:cstheme="minorHAnsi"/>
          <w:b/>
          <w:sz w:val="24"/>
          <w:szCs w:val="24"/>
        </w:rPr>
        <w:t>1.5. Limitations</w:t>
      </w:r>
      <w:bookmarkEnd w:id="6"/>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8E061D">
      <w:pPr>
        <w:pStyle w:val="Sansinterligne"/>
        <w:numPr>
          <w:ilvl w:val="0"/>
          <w:numId w:val="8"/>
        </w:numPr>
        <w:rPr>
          <w:rFonts w:asciiTheme="minorHAnsi" w:eastAsiaTheme="minorEastAsia" w:hAnsiTheme="minorHAnsi" w:cstheme="minorHAnsi"/>
        </w:rPr>
      </w:pPr>
      <w:r w:rsidRPr="00D234FD">
        <w:rPr>
          <w:rFonts w:asciiTheme="minorHAnsi" w:eastAsiaTheme="minorEastAsia" w:hAnsiTheme="minorHAnsi" w:cstheme="minorHAnsi"/>
        </w:rPr>
        <w:t>La duration est une mesure très approximative de la sensibilité du prix à une variation du risque de taux ou du risque de crédit. En effet, celle-ci ne prend pas en compte la forme de la courbe du prix en fonction du taux sans risque ou en fonction du risque de crédit.</w:t>
      </w:r>
    </w:p>
    <w:p w:rsidR="004A3199" w:rsidRPr="00D234FD" w:rsidRDefault="004A3199" w:rsidP="004A3199">
      <w:pPr>
        <w:pStyle w:val="Sansinterligne"/>
        <w:ind w:left="720"/>
        <w:rPr>
          <w:rFonts w:asciiTheme="minorHAnsi" w:eastAsiaTheme="minorEastAsia" w:hAnsiTheme="minorHAnsi" w:cstheme="minorHAnsi"/>
        </w:rPr>
      </w:pPr>
      <w:r w:rsidRPr="00D234FD">
        <w:rPr>
          <w:rFonts w:asciiTheme="minorHAnsi" w:eastAsiaTheme="minorEastAsia" w:hAnsiTheme="minorHAnsi" w:cstheme="minorHAnsi"/>
        </w:rPr>
        <w:t>Des mesures plus consistantes sont le rho (ou delta-taux) qui mesure la sensibilité des prix à un changement de taux et le delta-crédit qui mesure la sensibilité des prix à un changement du risque de crédit</w:t>
      </w:r>
      <w:r w:rsidR="009865DF">
        <w:rPr>
          <w:rFonts w:asciiTheme="minorHAnsi" w:eastAsiaTheme="minorEastAsia" w:hAnsiTheme="minorHAnsi" w:cstheme="minorHAnsi"/>
        </w:rPr>
        <w:t xml:space="preserve"> en tenant compte de la forme des courbes</w:t>
      </w:r>
      <w:r w:rsidRPr="00D234FD">
        <w:rPr>
          <w:rFonts w:asciiTheme="minorHAnsi" w:eastAsiaTheme="minorEastAsia" w:hAnsiTheme="minorHAnsi" w:cstheme="minorHAnsi"/>
        </w:rPr>
        <w:t>.</w:t>
      </w:r>
    </w:p>
    <w:p w:rsidR="004A3199" w:rsidRPr="00D234FD" w:rsidRDefault="004A3199" w:rsidP="004A3199">
      <w:pPr>
        <w:pStyle w:val="Sansinterligne"/>
        <w:ind w:left="720"/>
        <w:rPr>
          <w:rFonts w:asciiTheme="minorHAnsi" w:eastAsiaTheme="minorEastAsia" w:hAnsiTheme="minorHAnsi" w:cstheme="minorHAnsi"/>
        </w:rPr>
      </w:pPr>
    </w:p>
    <w:p w:rsidR="004A3199" w:rsidRPr="00D234FD" w:rsidRDefault="004A3199" w:rsidP="008E061D">
      <w:pPr>
        <w:pStyle w:val="Sansinterligne"/>
        <w:numPr>
          <w:ilvl w:val="0"/>
          <w:numId w:val="8"/>
        </w:numPr>
        <w:rPr>
          <w:rFonts w:asciiTheme="minorHAnsi" w:eastAsiaTheme="minorEastAsia" w:hAnsiTheme="minorHAnsi" w:cstheme="minorHAnsi"/>
        </w:rPr>
      </w:pPr>
      <w:r w:rsidRPr="00D234FD">
        <w:rPr>
          <w:rFonts w:asciiTheme="minorHAnsi" w:eastAsiaTheme="minorEastAsia" w:hAnsiTheme="minorHAnsi" w:cstheme="minorHAnsi"/>
        </w:rPr>
        <w:t>De nombreuses personnes raisonnent encore en duration. Les marchés financiers ayant beaucoup évolué -notamment avec le crédit- cette définition assez ancienne n'est pas forcément consistante avec le risque réel de taux ou de crédit. Toutefois, c'est un ordre de grandeur cohérent.</w:t>
      </w:r>
    </w:p>
    <w:p w:rsidR="004A3199" w:rsidRPr="00D234FD" w:rsidRDefault="004A3199" w:rsidP="004A3199">
      <w:pPr>
        <w:pStyle w:val="Sansinterligne"/>
        <w:ind w:left="720"/>
        <w:rPr>
          <w:rFonts w:asciiTheme="minorHAnsi" w:eastAsiaTheme="minorEastAsia" w:hAnsiTheme="minorHAnsi" w:cstheme="minorHAnsi"/>
        </w:rPr>
      </w:pPr>
      <w:r w:rsidRPr="00D234FD">
        <w:rPr>
          <w:rFonts w:asciiTheme="minorHAnsi" w:eastAsiaTheme="minorEastAsia" w:hAnsiTheme="minorHAnsi" w:cstheme="minorHAnsi"/>
        </w:rPr>
        <w:t>Il nous a paru opportun de bien comprendre ce que l'on entend par "duration", de la définir très clairement et de montrer ses limites.</w:t>
      </w:r>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4A3199">
      <w:pPr>
        <w:pStyle w:val="Sansinterligne"/>
        <w:outlineLvl w:val="0"/>
        <w:rPr>
          <w:rFonts w:asciiTheme="minorHAnsi" w:eastAsiaTheme="minorEastAsia" w:hAnsiTheme="minorHAnsi" w:cstheme="minorHAnsi"/>
        </w:rPr>
      </w:pPr>
      <w:bookmarkStart w:id="7" w:name="_Toc262824565"/>
      <w:r w:rsidRPr="00D234FD">
        <w:rPr>
          <w:rFonts w:asciiTheme="minorHAnsi" w:hAnsiTheme="minorHAnsi" w:cstheme="minorHAnsi"/>
          <w:b/>
          <w:sz w:val="26"/>
          <w:szCs w:val="26"/>
        </w:rPr>
        <w:t>2. Duration d'une obligation "standard" à coupon fixe</w:t>
      </w:r>
      <w:bookmarkEnd w:id="7"/>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9"/>
        </w:numPr>
        <w:rPr>
          <w:rFonts w:asciiTheme="minorHAnsi" w:hAnsiTheme="minorHAnsi" w:cstheme="minorHAnsi"/>
        </w:rPr>
      </w:pPr>
      <w:r w:rsidRPr="00D234FD">
        <w:rPr>
          <w:rFonts w:asciiTheme="minorHAnsi" w:hAnsiTheme="minorHAnsi" w:cstheme="minorHAnsi"/>
        </w:rPr>
        <w:t>La duration d'une obligation "standard" à coupon fixe rentre dans le cadre de ce qui a été défini précédemment.</w:t>
      </w:r>
    </w:p>
    <w:p w:rsidR="004A3199" w:rsidRPr="00D234FD" w:rsidRDefault="004A3199" w:rsidP="004A3199">
      <w:pPr>
        <w:pStyle w:val="Sansinterligne"/>
        <w:ind w:left="720"/>
        <w:rPr>
          <w:rFonts w:asciiTheme="minorHAnsi" w:hAnsiTheme="minorHAnsi" w:cstheme="minorHAnsi"/>
        </w:rPr>
      </w:pPr>
    </w:p>
    <w:p w:rsidR="004A3199" w:rsidRPr="00D234FD" w:rsidRDefault="004A3199" w:rsidP="008E061D">
      <w:pPr>
        <w:pStyle w:val="Sansinterligne"/>
        <w:numPr>
          <w:ilvl w:val="0"/>
          <w:numId w:val="9"/>
        </w:numPr>
        <w:rPr>
          <w:rFonts w:asciiTheme="minorHAnsi" w:hAnsiTheme="minorHAnsi" w:cstheme="minorHAnsi"/>
        </w:rPr>
      </w:pPr>
      <w:r w:rsidRPr="00D234FD">
        <w:rPr>
          <w:rFonts w:asciiTheme="minorHAnsi" w:hAnsiTheme="minorHAnsi" w:cstheme="minorHAnsi"/>
        </w:rPr>
        <w:t>Il convient juste de remarquer que la duration telle qu'elle a été définie ci-dessus peut être interprétée comme une duration taux ou crédit.</w:t>
      </w:r>
    </w:p>
    <w:p w:rsidR="004A3199" w:rsidRPr="00D234FD" w:rsidRDefault="004A3199" w:rsidP="008E061D">
      <w:pPr>
        <w:pStyle w:val="Sansinterligne"/>
        <w:numPr>
          <w:ilvl w:val="0"/>
          <w:numId w:val="9"/>
        </w:numPr>
        <w:rPr>
          <w:rFonts w:asciiTheme="minorHAnsi" w:hAnsiTheme="minorHAnsi" w:cstheme="minorHAnsi"/>
        </w:rPr>
      </w:pPr>
      <w:r w:rsidRPr="00D234FD">
        <w:rPr>
          <w:rFonts w:asciiTheme="minorHAnsi" w:hAnsiTheme="minorHAnsi" w:cstheme="minorHAnsi"/>
        </w:rPr>
        <w:br w:type="page"/>
      </w:r>
    </w:p>
    <w:p w:rsidR="004A3199" w:rsidRPr="00D234FD" w:rsidRDefault="004A3199" w:rsidP="004A3199">
      <w:pPr>
        <w:pStyle w:val="Sansinterligne"/>
        <w:outlineLvl w:val="0"/>
        <w:rPr>
          <w:rFonts w:asciiTheme="minorHAnsi" w:hAnsiTheme="minorHAnsi" w:cstheme="minorHAnsi"/>
          <w:b/>
          <w:sz w:val="26"/>
          <w:szCs w:val="26"/>
        </w:rPr>
      </w:pPr>
      <w:bookmarkStart w:id="8" w:name="_Toc262824566"/>
      <w:r w:rsidRPr="00D234FD">
        <w:rPr>
          <w:rFonts w:asciiTheme="minorHAnsi" w:hAnsiTheme="minorHAnsi" w:cstheme="minorHAnsi"/>
          <w:b/>
          <w:sz w:val="26"/>
          <w:szCs w:val="26"/>
        </w:rPr>
        <w:lastRenderedPageBreak/>
        <w:t>3. Duration d'une obligation flottante</w:t>
      </w:r>
      <w:bookmarkEnd w:id="8"/>
    </w:p>
    <w:p w:rsidR="004A3199" w:rsidRPr="00D234FD" w:rsidRDefault="004A3199" w:rsidP="004A3199">
      <w:pPr>
        <w:pStyle w:val="Sansinterligne"/>
        <w:outlineLvl w:val="0"/>
        <w:rPr>
          <w:rFonts w:asciiTheme="minorHAnsi" w:eastAsiaTheme="minorEastAsia" w:hAnsiTheme="minorHAnsi" w:cstheme="minorHAnsi"/>
        </w:rPr>
      </w:pPr>
    </w:p>
    <w:p w:rsidR="004A3199" w:rsidRPr="00D234FD" w:rsidRDefault="004A3199" w:rsidP="004A3199">
      <w:pPr>
        <w:pStyle w:val="Sansinterligne"/>
        <w:outlineLvl w:val="0"/>
        <w:rPr>
          <w:rFonts w:asciiTheme="minorHAnsi" w:eastAsiaTheme="minorEastAsia" w:hAnsiTheme="minorHAnsi" w:cstheme="minorHAnsi"/>
        </w:rPr>
      </w:pPr>
    </w:p>
    <w:p w:rsidR="004A3199" w:rsidRPr="00D234FD" w:rsidRDefault="004A3199" w:rsidP="008E061D">
      <w:pPr>
        <w:pStyle w:val="Sansinterligne"/>
        <w:numPr>
          <w:ilvl w:val="0"/>
          <w:numId w:val="10"/>
        </w:numPr>
        <w:rPr>
          <w:rFonts w:asciiTheme="minorHAnsi" w:hAnsiTheme="minorHAnsi" w:cstheme="minorHAnsi"/>
        </w:rPr>
      </w:pPr>
      <w:r w:rsidRPr="00D234FD">
        <w:rPr>
          <w:rFonts w:asciiTheme="minorHAnsi" w:hAnsiTheme="minorHAnsi" w:cstheme="minorHAnsi"/>
        </w:rPr>
        <w:t xml:space="preserve">Une obligation flottante verse un coupon dont le montant est fonction d'un taux de référence. Le coupon prend la forme 'Taux sans risque + </w:t>
      </w:r>
      <w:r w:rsidRPr="00D234FD">
        <w:rPr>
          <w:rFonts w:asciiTheme="minorHAnsi" w:hAnsiTheme="minorHAnsi" w:cstheme="minorHAnsi"/>
          <w:i/>
        </w:rPr>
        <w:t>spread</w:t>
      </w:r>
      <w:r w:rsidRPr="00D234FD">
        <w:rPr>
          <w:rFonts w:asciiTheme="minorHAnsi" w:hAnsiTheme="minorHAnsi" w:cstheme="minorHAnsi"/>
        </w:rPr>
        <w:t>', comme par exemple 'Taux EURIBOR 3 Mois +150bp'.</w:t>
      </w:r>
    </w:p>
    <w:p w:rsidR="004A3199" w:rsidRPr="00D234FD" w:rsidRDefault="004A3199" w:rsidP="004A3199">
      <w:pPr>
        <w:pStyle w:val="Sansinterligne"/>
        <w:ind w:left="720"/>
        <w:rPr>
          <w:rFonts w:asciiTheme="minorHAnsi" w:hAnsiTheme="minorHAnsi" w:cstheme="minorHAnsi"/>
        </w:rPr>
      </w:pPr>
    </w:p>
    <w:p w:rsidR="004A3199" w:rsidRPr="00D234FD" w:rsidRDefault="004A3199" w:rsidP="008E061D">
      <w:pPr>
        <w:pStyle w:val="Sansinterligne"/>
        <w:numPr>
          <w:ilvl w:val="0"/>
          <w:numId w:val="10"/>
        </w:numPr>
        <w:rPr>
          <w:rFonts w:asciiTheme="minorHAnsi" w:hAnsiTheme="minorHAnsi" w:cstheme="minorHAnsi"/>
        </w:rPr>
      </w:pPr>
      <w:r w:rsidRPr="00D234FD">
        <w:rPr>
          <w:rFonts w:asciiTheme="minorHAnsi" w:hAnsiTheme="minorHAnsi" w:cstheme="minorHAnsi"/>
        </w:rPr>
        <w:t xml:space="preserve">Le </w:t>
      </w:r>
      <w:r w:rsidRPr="00D234FD">
        <w:rPr>
          <w:rFonts w:asciiTheme="minorHAnsi" w:hAnsiTheme="minorHAnsi" w:cstheme="minorHAnsi"/>
          <w:i/>
        </w:rPr>
        <w:t>spread</w:t>
      </w:r>
      <w:r w:rsidRPr="00D234FD">
        <w:rPr>
          <w:rFonts w:asciiTheme="minorHAnsi" w:hAnsiTheme="minorHAnsi" w:cstheme="minorHAnsi"/>
        </w:rPr>
        <w:t xml:space="preserve"> correspond à l'ensemble des risques au</w:t>
      </w:r>
      <w:r w:rsidR="009865DF">
        <w:rPr>
          <w:rFonts w:asciiTheme="minorHAnsi" w:hAnsiTheme="minorHAnsi" w:cstheme="minorHAnsi"/>
        </w:rPr>
        <w:t>x</w:t>
      </w:r>
      <w:r w:rsidRPr="00D234FD">
        <w:rPr>
          <w:rFonts w:asciiTheme="minorHAnsi" w:hAnsiTheme="minorHAnsi" w:cstheme="minorHAnsi"/>
        </w:rPr>
        <w:t>quel</w:t>
      </w:r>
      <w:r w:rsidR="009865DF">
        <w:rPr>
          <w:rFonts w:asciiTheme="minorHAnsi" w:hAnsiTheme="minorHAnsi" w:cstheme="minorHAnsi"/>
        </w:rPr>
        <w:t>s</w:t>
      </w:r>
      <w:r w:rsidRPr="00D234FD">
        <w:rPr>
          <w:rFonts w:asciiTheme="minorHAnsi" w:hAnsiTheme="minorHAnsi" w:cstheme="minorHAnsi"/>
        </w:rPr>
        <w:t xml:space="preserve"> est soumis le porteur de l'obligation.</w:t>
      </w:r>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outlineLvl w:val="1"/>
        <w:rPr>
          <w:rFonts w:asciiTheme="minorHAnsi" w:hAnsiTheme="minorHAnsi" w:cstheme="minorHAnsi"/>
          <w:b/>
          <w:sz w:val="24"/>
          <w:szCs w:val="24"/>
        </w:rPr>
      </w:pPr>
      <w:r w:rsidRPr="00D234FD">
        <w:rPr>
          <w:rFonts w:asciiTheme="minorHAnsi" w:hAnsiTheme="minorHAnsi" w:cstheme="minorHAnsi"/>
          <w:b/>
          <w:sz w:val="24"/>
          <w:szCs w:val="24"/>
        </w:rPr>
        <w:tab/>
      </w:r>
      <w:bookmarkStart w:id="9" w:name="_Toc262824567"/>
      <w:r w:rsidRPr="00D234FD">
        <w:rPr>
          <w:rFonts w:asciiTheme="minorHAnsi" w:hAnsiTheme="minorHAnsi" w:cstheme="minorHAnsi"/>
          <w:b/>
          <w:sz w:val="24"/>
          <w:szCs w:val="24"/>
        </w:rPr>
        <w:t>3.1. Duration taux</w:t>
      </w:r>
      <w:bookmarkEnd w:id="9"/>
    </w:p>
    <w:p w:rsidR="004A3199" w:rsidRPr="00D234FD" w:rsidRDefault="004A3199" w:rsidP="004A3199">
      <w:pPr>
        <w:pStyle w:val="Sansinterligne"/>
        <w:outlineLvl w:val="1"/>
        <w:rPr>
          <w:rFonts w:asciiTheme="minorHAnsi" w:hAnsiTheme="minorHAnsi" w:cstheme="minorHAnsi"/>
        </w:rPr>
      </w:pPr>
    </w:p>
    <w:p w:rsidR="004A3199" w:rsidRPr="00D234FD" w:rsidRDefault="004A3199" w:rsidP="008E061D">
      <w:pPr>
        <w:pStyle w:val="Sansinterligne"/>
        <w:numPr>
          <w:ilvl w:val="0"/>
          <w:numId w:val="11"/>
        </w:numPr>
        <w:rPr>
          <w:rFonts w:asciiTheme="minorHAnsi" w:hAnsiTheme="minorHAnsi" w:cstheme="minorHAnsi"/>
        </w:rPr>
      </w:pPr>
      <w:r w:rsidRPr="00D234FD">
        <w:rPr>
          <w:rFonts w:asciiTheme="minorHAnsi" w:hAnsiTheme="minorHAnsi" w:cstheme="minorHAnsi"/>
        </w:rPr>
        <w:t xml:space="preserve">Si l'on considère que la duration est une mesure de la sensibilité au taux d'intérêt, la duration d'une obligation flottante doit être très faible puisque son coupon évolue avec la courbe des taux. Le coupon n'est pas ajusté de façon continue au taux de référence mais à des dates dites de </w:t>
      </w:r>
      <w:r w:rsidRPr="00D234FD">
        <w:rPr>
          <w:rFonts w:asciiTheme="minorHAnsi" w:hAnsiTheme="minorHAnsi" w:cstheme="minorHAnsi"/>
          <w:i/>
        </w:rPr>
        <w:t>fixing</w:t>
      </w:r>
      <w:r w:rsidRPr="00D234FD">
        <w:rPr>
          <w:rFonts w:asciiTheme="minorHAnsi" w:hAnsiTheme="minorHAnsi" w:cstheme="minorHAnsi"/>
        </w:rPr>
        <w:t>.</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1"/>
        </w:numPr>
        <w:rPr>
          <w:rFonts w:asciiTheme="minorHAnsi" w:hAnsiTheme="minorHAnsi" w:cstheme="minorHAnsi"/>
        </w:rPr>
      </w:pPr>
      <w:r w:rsidRPr="00D234FD">
        <w:rPr>
          <w:rFonts w:asciiTheme="minorHAnsi" w:hAnsiTheme="minorHAnsi" w:cstheme="minorHAnsi"/>
        </w:rPr>
        <w:t xml:space="preserve">Ainsi, une obligation flottante est sensible à un changement de taux, mais seulement jusqu'à ce que son coupon soit réajusté sur le taux de référence i.e. jusqu'à la prochaine date de </w:t>
      </w:r>
      <w:r w:rsidRPr="00D234FD">
        <w:rPr>
          <w:rFonts w:asciiTheme="minorHAnsi" w:hAnsiTheme="minorHAnsi" w:cstheme="minorHAnsi"/>
          <w:i/>
        </w:rPr>
        <w:t>fixing</w:t>
      </w:r>
      <w:r w:rsidRPr="00D234FD">
        <w:rPr>
          <w:rFonts w:asciiTheme="minorHAnsi" w:hAnsiTheme="minorHAnsi" w:cstheme="minorHAnsi"/>
        </w:rPr>
        <w:t>.</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1"/>
        </w:numPr>
        <w:rPr>
          <w:rFonts w:asciiTheme="minorHAnsi" w:hAnsiTheme="minorHAnsi" w:cstheme="minorHAnsi"/>
        </w:rPr>
      </w:pPr>
      <w:r w:rsidRPr="00D234FD">
        <w:rPr>
          <w:rFonts w:asciiTheme="minorHAnsi" w:hAnsiTheme="minorHAnsi" w:cstheme="minorHAnsi"/>
        </w:rPr>
        <w:t xml:space="preserve">Le risque majeur sur une obligation flottante est </w:t>
      </w:r>
      <w:r w:rsidR="006C110D">
        <w:rPr>
          <w:rFonts w:asciiTheme="minorHAnsi" w:hAnsiTheme="minorHAnsi" w:cstheme="minorHAnsi"/>
        </w:rPr>
        <w:t xml:space="preserve">donc </w:t>
      </w:r>
      <w:r w:rsidRPr="00D234FD">
        <w:rPr>
          <w:rFonts w:asciiTheme="minorHAnsi" w:hAnsiTheme="minorHAnsi" w:cstheme="minorHAnsi"/>
        </w:rPr>
        <w:t>le risque de crédit.</w:t>
      </w:r>
    </w:p>
    <w:p w:rsidR="004A3199" w:rsidRPr="00D234FD" w:rsidRDefault="004A3199" w:rsidP="004A3199">
      <w:pPr>
        <w:pStyle w:val="Sansinterligne"/>
        <w:ind w:left="720"/>
        <w:rPr>
          <w:rFonts w:asciiTheme="minorHAnsi" w:hAnsiTheme="minorHAnsi" w:cstheme="minorHAnsi"/>
        </w:rPr>
      </w:pPr>
    </w:p>
    <w:p w:rsidR="004A3199" w:rsidRPr="00D234FD" w:rsidRDefault="004A3199" w:rsidP="008E061D">
      <w:pPr>
        <w:pStyle w:val="Sansinterligne"/>
        <w:numPr>
          <w:ilvl w:val="0"/>
          <w:numId w:val="11"/>
        </w:numPr>
        <w:rPr>
          <w:rFonts w:asciiTheme="minorHAnsi" w:hAnsiTheme="minorHAnsi" w:cstheme="minorHAnsi"/>
        </w:rPr>
      </w:pPr>
      <w:r w:rsidRPr="00D234FD">
        <w:rPr>
          <w:rFonts w:asciiTheme="minorHAnsi" w:hAnsiTheme="minorHAnsi" w:cstheme="minorHAnsi"/>
        </w:rPr>
        <w:t>Reprenons la définition classique de la duration :</w:t>
      </w:r>
    </w:p>
    <w:p w:rsidR="004A3199" w:rsidRPr="00D234FD" w:rsidRDefault="004A3199" w:rsidP="004A3199">
      <w:pPr>
        <w:pStyle w:val="Sansinterligne"/>
        <w:ind w:left="720"/>
        <w:rPr>
          <w:rFonts w:asciiTheme="minorHAnsi" w:hAnsiTheme="minorHAnsi" w:cstheme="minorHAnsi"/>
        </w:rPr>
      </w:pPr>
    </w:p>
    <w:p w:rsidR="004A3199" w:rsidRPr="00D234FD" w:rsidRDefault="008E061D" w:rsidP="004A3199">
      <w:pPr>
        <w:pStyle w:val="Sansinterligne"/>
        <w:ind w:left="720"/>
        <w:jc w:val="center"/>
        <w:rPr>
          <w:rFonts w:asciiTheme="minorHAnsi" w:hAnsiTheme="minorHAnsi" w:cstheme="minorHAnsi"/>
        </w:rPr>
      </w:pPr>
      <m:oMathPara>
        <m:oMath>
          <m:r>
            <w:rPr>
              <w:rFonts w:ascii="Cambria Math" w:hAnsi="Cambria Math" w:cstheme="minorHAnsi"/>
            </w:rPr>
            <m:t>D</m:t>
          </m:r>
          <m:r>
            <w:rPr>
              <w:rFonts w:ascii="Cambria Math" w:hAnsiTheme="minorHAnsi" w:cstheme="minorHAnsi"/>
            </w:rPr>
            <m:t>=</m:t>
          </m:r>
          <m:nary>
            <m:naryPr>
              <m:chr m:val="∑"/>
              <m:limLoc m:val="undOvr"/>
              <m:ctrlPr>
                <w:rPr>
                  <w:rFonts w:ascii="Cambria Math" w:hAnsiTheme="minorHAnsi" w:cstheme="minorHAnsi"/>
                  <w:i/>
                </w:rPr>
              </m:ctrlPr>
            </m:naryPr>
            <m:sub>
              <m:r>
                <w:rPr>
                  <w:rFonts w:ascii="Cambria Math" w:hAnsi="Cambria Math" w:cstheme="minorHAnsi"/>
                </w:rPr>
                <m:t>i</m:t>
              </m:r>
              <m:r>
                <w:rPr>
                  <w:rFonts w:ascii="Cambria Math" w:hAnsiTheme="minorHAnsi" w:cstheme="minorHAnsi"/>
                </w:rPr>
                <m:t>=1</m:t>
              </m:r>
            </m:sub>
            <m:sup>
              <m:r>
                <w:rPr>
                  <w:rFonts w:ascii="Cambria Math" w:hAnsi="Cambria Math" w:cstheme="minorHAnsi"/>
                </w:rPr>
                <m:t>n</m:t>
              </m:r>
            </m:sup>
            <m:e>
              <m:sSub>
                <m:sSubPr>
                  <m:ctrlPr>
                    <w:rPr>
                      <w:rFonts w:ascii="Cambria Math" w:hAnsiTheme="minorHAnsi" w:cstheme="minorHAnsi"/>
                      <w:i/>
                    </w:rPr>
                  </m:ctrlPr>
                </m:sSubPr>
                <m:e>
                  <m:r>
                    <w:rPr>
                      <w:rFonts w:ascii="Cambria Math" w:hAnsi="Cambria Math" w:cstheme="minorHAnsi"/>
                    </w:rPr>
                    <m:t>t</m:t>
                  </m:r>
                </m:e>
                <m:sub>
                  <m:r>
                    <w:rPr>
                      <w:rFonts w:ascii="Cambria Math" w:hAnsi="Cambria Math" w:cstheme="minorHAnsi"/>
                    </w:rPr>
                    <m:t>i</m:t>
                  </m:r>
                </m:sub>
              </m:sSub>
            </m:e>
          </m:nary>
          <m:r>
            <w:rPr>
              <w:rFonts w:ascii="Cambria Math" w:hAnsiTheme="minorHAnsi" w:cstheme="minorHAnsi"/>
            </w:rPr>
            <m:t xml:space="preserve"> </m:t>
          </m:r>
          <m:d>
            <m:dPr>
              <m:begChr m:val="["/>
              <m:endChr m:val="]"/>
              <m:ctrlPr>
                <w:rPr>
                  <w:rFonts w:ascii="Cambria Math" w:hAnsiTheme="minorHAnsi" w:cstheme="minorHAnsi"/>
                  <w:i/>
                </w:rPr>
              </m:ctrlPr>
            </m:dPr>
            <m:e>
              <m:f>
                <m:fPr>
                  <m:ctrlPr>
                    <w:rPr>
                      <w:rFonts w:ascii="Cambria Math" w:hAnsiTheme="minorHAnsi" w:cstheme="minorHAnsi"/>
                      <w:i/>
                    </w:rPr>
                  </m:ctrlPr>
                </m:fPr>
                <m:num>
                  <m:sSub>
                    <m:sSubPr>
                      <m:ctrlPr>
                        <w:rPr>
                          <w:rFonts w:ascii="Cambria Math" w:hAnsiTheme="minorHAnsi" w:cstheme="minorHAnsi"/>
                          <w:i/>
                        </w:rPr>
                      </m:ctrlPr>
                    </m:sSubPr>
                    <m:e>
                      <m:r>
                        <w:rPr>
                          <w:rFonts w:ascii="Cambria Math" w:hAnsi="Cambria Math" w:cstheme="minorHAnsi"/>
                        </w:rPr>
                        <m:t>c</m:t>
                      </m:r>
                    </m:e>
                    <m:sub>
                      <m:r>
                        <w:rPr>
                          <w:rFonts w:ascii="Cambria Math" w:hAnsi="Cambria Math" w:cstheme="minorHAnsi"/>
                        </w:rPr>
                        <m:t>i</m:t>
                      </m:r>
                    </m:sub>
                  </m:sSub>
                  <m:r>
                    <w:rPr>
                      <w:rFonts w:ascii="Cambria Math" w:hAnsiTheme="minorHAnsi" w:cstheme="minorHAnsi"/>
                    </w:rPr>
                    <m:t xml:space="preserve"> </m:t>
                  </m:r>
                  <m:sSup>
                    <m:sSupPr>
                      <m:ctrlPr>
                        <w:rPr>
                          <w:rFonts w:ascii="Cambria Math" w:hAnsiTheme="minorHAnsi" w:cstheme="minorHAnsi"/>
                          <w:i/>
                        </w:rPr>
                      </m:ctrlPr>
                    </m:sSupPr>
                    <m:e>
                      <m:r>
                        <w:rPr>
                          <w:rFonts w:ascii="Cambria Math" w:hAnsi="Cambria Math" w:cstheme="minorHAnsi"/>
                        </w:rPr>
                        <m:t>e</m:t>
                      </m:r>
                    </m:e>
                    <m:sup>
                      <m:r>
                        <w:rPr>
                          <w:rFonts w:asciiTheme="minorHAnsi" w:hAnsiTheme="minorHAnsi" w:cstheme="minorHAnsi"/>
                        </w:rPr>
                        <m:t>-</m:t>
                      </m:r>
                      <m:r>
                        <w:rPr>
                          <w:rFonts w:ascii="Cambria Math" w:hAnsi="Cambria Math" w:cstheme="minorHAnsi"/>
                          <w:lang w:val="en-US"/>
                        </w:rPr>
                        <m:t>y</m:t>
                      </m:r>
                      <m:r>
                        <w:rPr>
                          <w:rFonts w:ascii="Cambria Math" w:hAnsiTheme="minorHAnsi" w:cstheme="minorHAnsi"/>
                        </w:rPr>
                        <m:t xml:space="preserve"> </m:t>
                      </m:r>
                      <m:sSub>
                        <m:sSubPr>
                          <m:ctrlPr>
                            <w:rPr>
                              <w:rFonts w:ascii="Cambria Math" w:hAnsiTheme="minorHAnsi" w:cstheme="minorHAnsi"/>
                              <w:i/>
                              <w:lang w:val="en-US"/>
                            </w:rPr>
                          </m:ctrlPr>
                        </m:sSubPr>
                        <m:e>
                          <m:r>
                            <w:rPr>
                              <w:rFonts w:ascii="Cambria Math" w:hAnsi="Cambria Math" w:cstheme="minorHAnsi"/>
                              <w:lang w:val="en-US"/>
                            </w:rPr>
                            <m:t>t</m:t>
                          </m:r>
                        </m:e>
                        <m:sub>
                          <m:r>
                            <w:rPr>
                              <w:rFonts w:ascii="Cambria Math" w:hAnsi="Cambria Math" w:cstheme="minorHAnsi"/>
                              <w:lang w:val="en-US"/>
                            </w:rPr>
                            <m:t>i</m:t>
                          </m:r>
                        </m:sub>
                      </m:sSub>
                    </m:sup>
                  </m:sSup>
                </m:num>
                <m:den>
                  <m:r>
                    <w:rPr>
                      <w:rFonts w:ascii="Cambria Math" w:hAnsi="Cambria Math" w:cstheme="minorHAnsi"/>
                    </w:rPr>
                    <m:t>B</m:t>
                  </m:r>
                </m:den>
              </m:f>
            </m:e>
          </m:d>
        </m:oMath>
      </m:oMathPara>
    </w:p>
    <w:p w:rsidR="004A3199" w:rsidRPr="00D234FD" w:rsidRDefault="004A3199" w:rsidP="004A3199">
      <w:pPr>
        <w:pStyle w:val="Sansinterligne"/>
        <w:ind w:left="720"/>
        <w:rPr>
          <w:rFonts w:asciiTheme="minorHAnsi" w:hAnsiTheme="minorHAnsi" w:cstheme="minorHAnsi"/>
        </w:rPr>
      </w:pPr>
    </w:p>
    <w:p w:rsidR="004A3199" w:rsidRPr="00D234FD" w:rsidRDefault="004A3199" w:rsidP="008E061D">
      <w:pPr>
        <w:pStyle w:val="Sansinterligne"/>
        <w:numPr>
          <w:ilvl w:val="0"/>
          <w:numId w:val="11"/>
        </w:numPr>
        <w:rPr>
          <w:rFonts w:asciiTheme="minorHAnsi" w:hAnsiTheme="minorHAnsi" w:cstheme="minorHAnsi"/>
        </w:rPr>
      </w:pPr>
      <w:r w:rsidRPr="00D234FD">
        <w:rPr>
          <w:rFonts w:asciiTheme="minorHAnsi" w:hAnsiTheme="minorHAnsi" w:cstheme="minorHAnsi"/>
        </w:rPr>
        <w:t xml:space="preserve">Ici, tout se passe comme si la position était dénouée au prix </w:t>
      </w:r>
      <w:r w:rsidRPr="00D234FD">
        <w:rPr>
          <w:rFonts w:asciiTheme="minorHAnsi" w:hAnsiTheme="minorHAnsi" w:cstheme="minorHAnsi"/>
          <w:i/>
        </w:rPr>
        <w:t>clean</w:t>
      </w:r>
      <w:r w:rsidRPr="00D234FD">
        <w:rPr>
          <w:rFonts w:asciiTheme="minorHAnsi" w:hAnsiTheme="minorHAnsi" w:cstheme="minorHAnsi"/>
        </w:rPr>
        <w:t xml:space="preserve"> actuel en date du prochain fixing, il n'y a donc qu'un flux à considérer :</w:t>
      </w:r>
    </w:p>
    <w:p w:rsidR="004A3199" w:rsidRPr="00D234FD" w:rsidRDefault="004A3199" w:rsidP="004A3199">
      <w:pPr>
        <w:pStyle w:val="Sansinterligne"/>
        <w:ind w:left="720"/>
        <w:rPr>
          <w:rFonts w:asciiTheme="minorHAnsi" w:hAnsiTheme="minorHAnsi" w:cstheme="minorHAnsi"/>
        </w:rPr>
      </w:pPr>
    </w:p>
    <w:p w:rsidR="004A3199" w:rsidRPr="00D234FD" w:rsidRDefault="008E061D" w:rsidP="004A3199">
      <w:pPr>
        <w:pStyle w:val="Sansinterligne"/>
        <w:ind w:left="720"/>
        <w:rPr>
          <w:rFonts w:asciiTheme="minorHAnsi" w:hAnsiTheme="minorHAnsi" w:cstheme="minorHAnsi"/>
        </w:rPr>
      </w:pPr>
      <m:oMathPara>
        <m:oMath>
          <m:r>
            <w:rPr>
              <w:rFonts w:ascii="Cambria Math" w:hAnsi="Cambria Math" w:cstheme="minorHAnsi"/>
            </w:rPr>
            <m:t>D</m:t>
          </m:r>
          <m:r>
            <w:rPr>
              <w:rFonts w:ascii="Cambria Math" w:hAnsiTheme="minorHAnsi" w:cstheme="minorHAnsi"/>
            </w:rPr>
            <m:t>=</m:t>
          </m:r>
          <m:sSub>
            <m:sSubPr>
              <m:ctrlPr>
                <w:rPr>
                  <w:rFonts w:ascii="Cambria Math" w:hAnsiTheme="minorHAnsi" w:cstheme="minorHAnsi"/>
                  <w:i/>
                </w:rPr>
              </m:ctrlPr>
            </m:sSubPr>
            <m:e>
              <m:r>
                <w:rPr>
                  <w:rFonts w:ascii="Cambria Math" w:hAnsi="Cambria Math" w:cstheme="minorHAnsi"/>
                </w:rPr>
                <m:t>t</m:t>
              </m:r>
            </m:e>
            <m:sub>
              <m:r>
                <w:rPr>
                  <w:rFonts w:ascii="Cambria Math" w:hAnsi="Cambria Math" w:cstheme="minorHAnsi"/>
                  <w:lang w:val="en-US"/>
                </w:rPr>
                <m:t>proc</m:t>
              </m:r>
              <m:r>
                <w:rPr>
                  <w:rFonts w:asciiTheme="minorHAnsi" w:hAnsi="Cambria Math" w:cstheme="minorHAnsi"/>
                </w:rPr>
                <m:t>h</m:t>
              </m:r>
              <m:r>
                <w:rPr>
                  <w:rFonts w:ascii="Cambria Math" w:hAnsi="Cambria Math" w:cstheme="minorHAnsi"/>
                  <w:lang w:val="en-US"/>
                </w:rPr>
                <m:t>ain</m:t>
              </m:r>
              <m:r>
                <w:rPr>
                  <w:rFonts w:ascii="Cambria Math" w:hAnsiTheme="minorHAnsi" w:cstheme="minorHAnsi"/>
                </w:rPr>
                <m:t xml:space="preserve">  </m:t>
              </m:r>
              <m:r>
                <w:rPr>
                  <w:rFonts w:ascii="Cambria Math" w:hAnsi="Cambria Math" w:cstheme="minorHAnsi"/>
                  <w:lang w:val="en-US"/>
                </w:rPr>
                <m:t>fixing</m:t>
              </m:r>
            </m:sub>
          </m:sSub>
          <m:r>
            <w:rPr>
              <w:rFonts w:ascii="Cambria Math" w:hAnsiTheme="minorHAnsi" w:cstheme="minorHAnsi"/>
            </w:rPr>
            <m:t xml:space="preserve"> </m:t>
          </m:r>
          <m:f>
            <m:fPr>
              <m:ctrlPr>
                <w:rPr>
                  <w:rFonts w:ascii="Cambria Math" w:hAnsiTheme="minorHAnsi" w:cstheme="minorHAnsi"/>
                  <w:i/>
                </w:rPr>
              </m:ctrlPr>
            </m:fPr>
            <m:num>
              <m:sSub>
                <m:sSubPr>
                  <m:ctrlPr>
                    <w:rPr>
                      <w:rFonts w:ascii="Cambria Math" w:hAnsiTheme="minorHAnsi" w:cstheme="minorHAnsi"/>
                      <w:i/>
                    </w:rPr>
                  </m:ctrlPr>
                </m:sSubPr>
                <m:e>
                  <m:r>
                    <w:rPr>
                      <w:rFonts w:ascii="Cambria Math" w:hAnsi="Cambria Math" w:cstheme="minorHAnsi"/>
                    </w:rPr>
                    <m:t>c</m:t>
                  </m:r>
                </m:e>
                <m:sub>
                  <m:r>
                    <w:rPr>
                      <w:rFonts w:ascii="Cambria Math" w:hAnsi="Cambria Math" w:cstheme="minorHAnsi"/>
                      <w:lang w:val="en-US"/>
                    </w:rPr>
                    <m:t>proc</m:t>
                  </m:r>
                  <m:r>
                    <w:rPr>
                      <w:rFonts w:asciiTheme="minorHAnsi" w:hAnsi="Cambria Math" w:cstheme="minorHAnsi"/>
                    </w:rPr>
                    <m:t>h</m:t>
                  </m:r>
                  <m:r>
                    <w:rPr>
                      <w:rFonts w:ascii="Cambria Math" w:hAnsi="Cambria Math" w:cstheme="minorHAnsi"/>
                      <w:lang w:val="en-US"/>
                    </w:rPr>
                    <m:t>ain</m:t>
                  </m:r>
                  <m:r>
                    <w:rPr>
                      <w:rFonts w:ascii="Cambria Math" w:hAnsiTheme="minorHAnsi" w:cstheme="minorHAnsi"/>
                    </w:rPr>
                    <m:t xml:space="preserve">  </m:t>
                  </m:r>
                  <m:r>
                    <w:rPr>
                      <w:rFonts w:ascii="Cambria Math" w:hAnsi="Cambria Math" w:cstheme="minorHAnsi"/>
                      <w:lang w:val="en-US"/>
                    </w:rPr>
                    <m:t>fixing</m:t>
                  </m:r>
                </m:sub>
              </m:sSub>
              <m:r>
                <w:rPr>
                  <w:rFonts w:ascii="Cambria Math" w:hAnsiTheme="minorHAnsi" w:cstheme="minorHAnsi"/>
                </w:rPr>
                <m:t xml:space="preserve"> </m:t>
              </m:r>
              <m:sSup>
                <m:sSupPr>
                  <m:ctrlPr>
                    <w:rPr>
                      <w:rFonts w:ascii="Cambria Math" w:hAnsiTheme="minorHAnsi" w:cstheme="minorHAnsi"/>
                      <w:i/>
                    </w:rPr>
                  </m:ctrlPr>
                </m:sSupPr>
                <m:e>
                  <m:r>
                    <w:rPr>
                      <w:rFonts w:ascii="Cambria Math" w:hAnsi="Cambria Math" w:cstheme="minorHAnsi"/>
                    </w:rPr>
                    <m:t>e</m:t>
                  </m:r>
                </m:e>
                <m:sup>
                  <m:r>
                    <w:rPr>
                      <w:rFonts w:asciiTheme="minorHAnsi" w:hAnsiTheme="minorHAnsi" w:cstheme="minorHAnsi"/>
                    </w:rPr>
                    <m:t>-</m:t>
                  </m:r>
                  <m:r>
                    <w:rPr>
                      <w:rFonts w:ascii="Cambria Math" w:hAnsi="Cambria Math" w:cstheme="minorHAnsi"/>
                      <w:lang w:val="en-US"/>
                    </w:rPr>
                    <m:t>y</m:t>
                  </m:r>
                  <m:r>
                    <w:rPr>
                      <w:rFonts w:ascii="Cambria Math" w:hAnsiTheme="minorHAnsi" w:cstheme="minorHAnsi"/>
                    </w:rPr>
                    <m:t xml:space="preserve"> </m:t>
                  </m:r>
                  <m:sSub>
                    <m:sSubPr>
                      <m:ctrlPr>
                        <w:rPr>
                          <w:rFonts w:ascii="Cambria Math" w:hAnsiTheme="minorHAnsi" w:cstheme="minorHAnsi"/>
                          <w:i/>
                          <w:lang w:val="en-US"/>
                        </w:rPr>
                      </m:ctrlPr>
                    </m:sSubPr>
                    <m:e>
                      <m:r>
                        <w:rPr>
                          <w:rFonts w:ascii="Cambria Math" w:hAnsi="Cambria Math" w:cstheme="minorHAnsi"/>
                          <w:lang w:val="en-US"/>
                        </w:rPr>
                        <m:t>t</m:t>
                      </m:r>
                    </m:e>
                    <m:sub>
                      <m:r>
                        <w:rPr>
                          <w:rFonts w:ascii="Cambria Math" w:hAnsi="Cambria Math" w:cstheme="minorHAnsi"/>
                          <w:lang w:val="en-US"/>
                        </w:rPr>
                        <m:t>proc</m:t>
                      </m:r>
                      <m:r>
                        <w:rPr>
                          <w:rFonts w:asciiTheme="minorHAnsi" w:hAnsi="Cambria Math" w:cstheme="minorHAnsi"/>
                        </w:rPr>
                        <m:t>h</m:t>
                      </m:r>
                      <m:r>
                        <w:rPr>
                          <w:rFonts w:ascii="Cambria Math" w:hAnsi="Cambria Math" w:cstheme="minorHAnsi"/>
                          <w:lang w:val="en-US"/>
                        </w:rPr>
                        <m:t>ain</m:t>
                      </m:r>
                      <m:r>
                        <w:rPr>
                          <w:rFonts w:ascii="Cambria Math" w:hAnsiTheme="minorHAnsi" w:cstheme="minorHAnsi"/>
                        </w:rPr>
                        <m:t xml:space="preserve">  </m:t>
                      </m:r>
                      <m:r>
                        <w:rPr>
                          <w:rFonts w:ascii="Cambria Math" w:hAnsi="Cambria Math" w:cstheme="minorHAnsi"/>
                          <w:lang w:val="en-US"/>
                        </w:rPr>
                        <m:t>fixing</m:t>
                      </m:r>
                    </m:sub>
                  </m:sSub>
                </m:sup>
              </m:sSup>
            </m:num>
            <m:den>
              <m:r>
                <w:rPr>
                  <w:rFonts w:ascii="Cambria Math" w:hAnsi="Cambria Math" w:cstheme="minorHAnsi"/>
                </w:rPr>
                <m:t>B</m:t>
              </m:r>
            </m:den>
          </m:f>
        </m:oMath>
      </m:oMathPara>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1"/>
        </w:numPr>
        <w:rPr>
          <w:rFonts w:asciiTheme="minorHAnsi" w:eastAsiaTheme="minorEastAsia" w:hAnsiTheme="minorHAnsi" w:cstheme="minorHAnsi"/>
        </w:rPr>
      </w:pPr>
      <w:r w:rsidRPr="00D234FD">
        <w:rPr>
          <w:rFonts w:asciiTheme="minorHAnsi" w:hAnsiTheme="minorHAnsi" w:cstheme="minorHAnsi"/>
        </w:rPr>
        <w:t>Rappelons que le rendement actuariel</w:t>
      </w:r>
      <m:oMath>
        <m:r>
          <w:rPr>
            <w:rFonts w:ascii="Cambria Math" w:hAnsiTheme="minorHAnsi" w:cstheme="minorHAnsi"/>
          </w:rPr>
          <m:t xml:space="preserve"> </m:t>
        </m:r>
        <m:r>
          <w:rPr>
            <w:rFonts w:ascii="Cambria Math" w:hAnsi="Cambria Math" w:cstheme="minorHAnsi"/>
            <w:lang w:val="en-US"/>
          </w:rPr>
          <m:t>y</m:t>
        </m:r>
      </m:oMath>
      <w:r w:rsidRPr="00D234FD">
        <w:rPr>
          <w:rFonts w:asciiTheme="minorHAnsi" w:hAnsiTheme="minorHAnsi" w:cstheme="minorHAnsi"/>
        </w:rPr>
        <w:t xml:space="preserve"> est le taux tel que l'actualisation des flux futurs soit égale au prix de marché de l'obligation : </w:t>
      </w:r>
    </w:p>
    <w:p w:rsidR="004A3199" w:rsidRPr="00D234FD" w:rsidRDefault="004A3199" w:rsidP="004A3199">
      <w:pPr>
        <w:pStyle w:val="Sansinterligne"/>
        <w:ind w:left="720"/>
        <w:rPr>
          <w:rFonts w:asciiTheme="minorHAnsi" w:eastAsiaTheme="minorEastAsia" w:hAnsiTheme="minorHAnsi" w:cstheme="minorHAnsi"/>
        </w:rPr>
      </w:pPr>
    </w:p>
    <w:p w:rsidR="004A3199" w:rsidRPr="00D234FD" w:rsidRDefault="008E061D" w:rsidP="004A3199">
      <w:pPr>
        <w:pStyle w:val="Sansinterligne"/>
        <w:ind w:left="720"/>
        <w:jc w:val="center"/>
        <w:rPr>
          <w:rFonts w:asciiTheme="minorHAnsi" w:eastAsiaTheme="minorEastAsia" w:hAnsiTheme="minorHAnsi" w:cstheme="minorHAnsi"/>
        </w:rPr>
      </w:pPr>
      <m:oMath>
        <m:r>
          <w:rPr>
            <w:rFonts w:ascii="Cambria Math" w:hAnsi="Cambria Math" w:cstheme="minorHAnsi"/>
            <w:lang w:val="en-US"/>
          </w:rPr>
          <m:t>B</m:t>
        </m:r>
        <m:r>
          <w:rPr>
            <w:rFonts w:ascii="Cambria Math" w:hAnsiTheme="minorHAnsi" w:cstheme="minorHAnsi"/>
          </w:rPr>
          <m:t>=</m:t>
        </m:r>
        <m:nary>
          <m:naryPr>
            <m:chr m:val="∑"/>
            <m:limLoc m:val="undOvr"/>
            <m:ctrlPr>
              <w:rPr>
                <w:rFonts w:ascii="Cambria Math" w:hAnsiTheme="minorHAnsi" w:cstheme="minorHAnsi"/>
                <w:i/>
                <w:lang w:val="en-US"/>
              </w:rPr>
            </m:ctrlPr>
          </m:naryPr>
          <m:sub>
            <m:r>
              <w:rPr>
                <w:rFonts w:ascii="Cambria Math" w:hAnsi="Cambria Math" w:cstheme="minorHAnsi"/>
                <w:lang w:val="en-US"/>
              </w:rPr>
              <m:t>i</m:t>
            </m:r>
            <m:r>
              <w:rPr>
                <w:rFonts w:ascii="Cambria Math" w:hAnsiTheme="minorHAnsi" w:cstheme="minorHAnsi"/>
              </w:rPr>
              <m:t>=1</m:t>
            </m:r>
          </m:sub>
          <m:sup>
            <m:r>
              <w:rPr>
                <w:rFonts w:ascii="Cambria Math" w:hAnsi="Cambria Math" w:cstheme="minorHAnsi"/>
                <w:lang w:val="en-US"/>
              </w:rPr>
              <m:t>n</m:t>
            </m:r>
          </m:sup>
          <m:e>
            <m:sSub>
              <m:sSubPr>
                <m:ctrlPr>
                  <w:rPr>
                    <w:rFonts w:ascii="Cambria Math" w:hAnsiTheme="minorHAnsi"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e>
        </m:nary>
        <m:r>
          <w:rPr>
            <w:rFonts w:ascii="Cambria Math" w:hAnsiTheme="minorHAnsi" w:cstheme="minorHAnsi"/>
          </w:rPr>
          <m:t xml:space="preserve"> </m:t>
        </m:r>
        <m:sSup>
          <m:sSupPr>
            <m:ctrlPr>
              <w:rPr>
                <w:rFonts w:ascii="Cambria Math" w:hAnsiTheme="minorHAnsi" w:cstheme="minorHAnsi"/>
                <w:i/>
                <w:lang w:val="en-US"/>
              </w:rPr>
            </m:ctrlPr>
          </m:sSupPr>
          <m:e>
            <m:r>
              <w:rPr>
                <w:rFonts w:ascii="Cambria Math" w:hAnsi="Cambria Math" w:cstheme="minorHAnsi"/>
                <w:lang w:val="en-US"/>
              </w:rPr>
              <m:t>e</m:t>
            </m:r>
          </m:e>
          <m:sup>
            <m:r>
              <w:rPr>
                <w:rFonts w:asciiTheme="minorHAnsi" w:hAnsiTheme="minorHAnsi" w:cstheme="minorHAnsi"/>
              </w:rPr>
              <m:t>-</m:t>
            </m:r>
            <m:r>
              <w:rPr>
                <w:rFonts w:ascii="Cambria Math" w:hAnsi="Cambria Math" w:cstheme="minorHAnsi"/>
                <w:lang w:val="en-US"/>
              </w:rPr>
              <m:t>y</m:t>
            </m:r>
            <m:r>
              <w:rPr>
                <w:rFonts w:ascii="Cambria Math" w:hAnsiTheme="minorHAnsi" w:cstheme="minorHAnsi"/>
              </w:rPr>
              <m:t xml:space="preserve"> </m:t>
            </m:r>
            <m:sSub>
              <m:sSubPr>
                <m:ctrlPr>
                  <w:rPr>
                    <w:rFonts w:ascii="Cambria Math" w:hAnsiTheme="minorHAnsi" w:cstheme="minorHAnsi"/>
                    <w:i/>
                    <w:lang w:val="en-US"/>
                  </w:rPr>
                </m:ctrlPr>
              </m:sSubPr>
              <m:e>
                <m:r>
                  <w:rPr>
                    <w:rFonts w:ascii="Cambria Math" w:hAnsi="Cambria Math" w:cstheme="minorHAnsi"/>
                    <w:lang w:val="en-US"/>
                  </w:rPr>
                  <m:t>t</m:t>
                </m:r>
              </m:e>
              <m:sub>
                <m:r>
                  <w:rPr>
                    <w:rFonts w:ascii="Cambria Math" w:hAnsi="Cambria Math" w:cstheme="minorHAnsi"/>
                    <w:lang w:val="en-US"/>
                  </w:rPr>
                  <m:t>i</m:t>
                </m:r>
              </m:sub>
            </m:sSub>
          </m:sup>
        </m:sSup>
      </m:oMath>
      <w:r w:rsidR="004A3199" w:rsidRPr="00D234FD">
        <w:rPr>
          <w:rFonts w:asciiTheme="minorHAnsi" w:eastAsiaTheme="minorEastAsia" w:hAnsiTheme="minorHAnsi" w:cstheme="minorHAnsi"/>
        </w:rPr>
        <w:t xml:space="preserve"> .</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1"/>
        </w:numPr>
        <w:rPr>
          <w:rFonts w:asciiTheme="minorHAnsi" w:hAnsiTheme="minorHAnsi" w:cstheme="minorHAnsi"/>
        </w:rPr>
      </w:pPr>
      <w:r w:rsidRPr="00D234FD">
        <w:rPr>
          <w:rFonts w:asciiTheme="minorHAnsi" w:hAnsiTheme="minorHAnsi" w:cstheme="minorHAnsi"/>
        </w:rPr>
        <w:t>Dans le cas où il ne reste qu'un flux, ce flux actualisé est donc égal au prix de l'obligation:</w:t>
      </w:r>
    </w:p>
    <w:p w:rsidR="004A3199" w:rsidRPr="00D234FD" w:rsidRDefault="004A3199" w:rsidP="004A3199">
      <w:pPr>
        <w:pStyle w:val="Sansinterligne"/>
        <w:ind w:left="720"/>
        <w:rPr>
          <w:rFonts w:asciiTheme="minorHAnsi" w:hAnsiTheme="minorHAnsi" w:cstheme="minorHAnsi"/>
        </w:rPr>
      </w:pPr>
    </w:p>
    <w:p w:rsidR="004A3199" w:rsidRPr="00D234FD" w:rsidRDefault="008E061D" w:rsidP="004A3199">
      <w:pPr>
        <w:pStyle w:val="Sansinterligne"/>
        <w:ind w:left="720"/>
        <w:jc w:val="center"/>
        <w:rPr>
          <w:rFonts w:asciiTheme="minorHAnsi" w:hAnsiTheme="minorHAnsi" w:cstheme="minorHAnsi"/>
        </w:rPr>
      </w:pPr>
      <m:oMath>
        <m:r>
          <w:rPr>
            <w:rFonts w:ascii="Cambria Math" w:hAnsi="Cambria Math" w:cstheme="minorHAnsi"/>
            <w:lang w:val="en-US"/>
          </w:rPr>
          <m:t>B</m:t>
        </m:r>
        <m:r>
          <w:rPr>
            <w:rFonts w:ascii="Cambria Math" w:hAnsiTheme="minorHAnsi" w:cstheme="minorHAnsi"/>
          </w:rPr>
          <m:t>=</m:t>
        </m:r>
        <m:sSub>
          <m:sSubPr>
            <m:ctrlPr>
              <w:rPr>
                <w:rFonts w:ascii="Cambria Math" w:hAnsiTheme="minorHAnsi" w:cstheme="minorHAnsi"/>
                <w:i/>
                <w:lang w:val="en-US"/>
              </w:rPr>
            </m:ctrlPr>
          </m:sSubPr>
          <m:e>
            <m:r>
              <w:rPr>
                <w:rFonts w:ascii="Cambria Math" w:hAnsi="Cambria Math" w:cstheme="minorHAnsi"/>
                <w:lang w:val="en-US"/>
              </w:rPr>
              <m:t>c</m:t>
            </m:r>
          </m:e>
          <m:sub>
            <m:r>
              <w:rPr>
                <w:rFonts w:ascii="Cambria Math" w:hAnsi="Cambria Math" w:cstheme="minorHAnsi"/>
                <w:lang w:val="en-US"/>
              </w:rPr>
              <m:t>proc</m:t>
            </m:r>
            <m:r>
              <w:rPr>
                <w:rFonts w:asciiTheme="minorHAnsi" w:hAnsi="Cambria Math" w:cstheme="minorHAnsi"/>
              </w:rPr>
              <m:t>h</m:t>
            </m:r>
            <m:r>
              <w:rPr>
                <w:rFonts w:ascii="Cambria Math" w:hAnsi="Cambria Math" w:cstheme="minorHAnsi"/>
                <w:lang w:val="en-US"/>
              </w:rPr>
              <m:t>ain</m:t>
            </m:r>
            <m:r>
              <w:rPr>
                <w:rFonts w:ascii="Cambria Math" w:hAnsiTheme="minorHAnsi" w:cstheme="minorHAnsi"/>
              </w:rPr>
              <m:t xml:space="preserve">  </m:t>
            </m:r>
            <m:r>
              <w:rPr>
                <w:rFonts w:ascii="Cambria Math" w:hAnsi="Cambria Math" w:cstheme="minorHAnsi"/>
                <w:lang w:val="en-US"/>
              </w:rPr>
              <m:t>fixing</m:t>
            </m:r>
          </m:sub>
        </m:sSub>
        <m:r>
          <w:rPr>
            <w:rFonts w:ascii="Cambria Math" w:hAnsiTheme="minorHAnsi" w:cstheme="minorHAnsi"/>
          </w:rPr>
          <m:t xml:space="preserve"> </m:t>
        </m:r>
        <m:sSup>
          <m:sSupPr>
            <m:ctrlPr>
              <w:rPr>
                <w:rFonts w:ascii="Cambria Math" w:hAnsiTheme="minorHAnsi" w:cstheme="minorHAnsi"/>
                <w:i/>
                <w:lang w:val="en-US"/>
              </w:rPr>
            </m:ctrlPr>
          </m:sSupPr>
          <m:e>
            <m:r>
              <w:rPr>
                <w:rFonts w:ascii="Cambria Math" w:hAnsi="Cambria Math" w:cstheme="minorHAnsi"/>
                <w:lang w:val="en-US"/>
              </w:rPr>
              <m:t>e</m:t>
            </m:r>
          </m:e>
          <m:sup>
            <m:r>
              <w:rPr>
                <w:rFonts w:asciiTheme="minorHAnsi" w:hAnsiTheme="minorHAnsi" w:cstheme="minorHAnsi"/>
              </w:rPr>
              <m:t>-</m:t>
            </m:r>
            <m:r>
              <w:rPr>
                <w:rFonts w:ascii="Cambria Math" w:hAnsi="Cambria Math" w:cstheme="minorHAnsi"/>
                <w:lang w:val="en-US"/>
              </w:rPr>
              <m:t>y</m:t>
            </m:r>
            <m:r>
              <w:rPr>
                <w:rFonts w:ascii="Cambria Math" w:hAnsiTheme="minorHAnsi" w:cstheme="minorHAnsi"/>
              </w:rPr>
              <m:t xml:space="preserve"> </m:t>
            </m:r>
            <m:sSub>
              <m:sSubPr>
                <m:ctrlPr>
                  <w:rPr>
                    <w:rFonts w:ascii="Cambria Math" w:hAnsiTheme="minorHAnsi" w:cstheme="minorHAnsi"/>
                    <w:i/>
                    <w:lang w:val="en-US"/>
                  </w:rPr>
                </m:ctrlPr>
              </m:sSubPr>
              <m:e>
                <m:r>
                  <w:rPr>
                    <w:rFonts w:ascii="Cambria Math" w:hAnsi="Cambria Math" w:cstheme="minorHAnsi"/>
                    <w:lang w:val="en-US"/>
                  </w:rPr>
                  <m:t>t</m:t>
                </m:r>
              </m:e>
              <m:sub>
                <m:r>
                  <w:rPr>
                    <w:rFonts w:ascii="Cambria Math" w:hAnsi="Cambria Math" w:cstheme="minorHAnsi"/>
                    <w:lang w:val="en-US"/>
                  </w:rPr>
                  <m:t>proc</m:t>
                </m:r>
                <m:r>
                  <w:rPr>
                    <w:rFonts w:asciiTheme="minorHAnsi" w:hAnsi="Cambria Math" w:cstheme="minorHAnsi"/>
                  </w:rPr>
                  <m:t>h</m:t>
                </m:r>
                <m:r>
                  <w:rPr>
                    <w:rFonts w:ascii="Cambria Math" w:hAnsi="Cambria Math" w:cstheme="minorHAnsi"/>
                    <w:lang w:val="en-US"/>
                  </w:rPr>
                  <m:t>ain</m:t>
                </m:r>
                <m:r>
                  <w:rPr>
                    <w:rFonts w:ascii="Cambria Math" w:hAnsiTheme="minorHAnsi" w:cstheme="minorHAnsi"/>
                  </w:rPr>
                  <m:t xml:space="preserve"> </m:t>
                </m:r>
                <m:r>
                  <w:rPr>
                    <w:rFonts w:ascii="Cambria Math" w:hAnsi="Cambria Math" w:cstheme="minorHAnsi"/>
                    <w:lang w:val="en-US"/>
                  </w:rPr>
                  <m:t>fixing</m:t>
                </m:r>
              </m:sub>
            </m:sSub>
          </m:sup>
        </m:sSup>
      </m:oMath>
      <w:r w:rsidR="004A3199" w:rsidRPr="00D234FD">
        <w:rPr>
          <w:rFonts w:asciiTheme="minorHAnsi" w:hAnsiTheme="minorHAnsi" w:cstheme="minorHAnsi"/>
        </w:rPr>
        <w:t>.</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1"/>
        </w:numPr>
        <w:rPr>
          <w:rFonts w:asciiTheme="minorHAnsi" w:hAnsiTheme="minorHAnsi" w:cstheme="minorHAnsi"/>
        </w:rPr>
      </w:pPr>
      <w:r w:rsidRPr="00D234FD">
        <w:rPr>
          <w:rFonts w:asciiTheme="minorHAnsi" w:hAnsiTheme="minorHAnsi" w:cstheme="minorHAnsi"/>
        </w:rPr>
        <w:t>La duration d'une obligation flottante se réduit donc à la durée restante jusqu'au prochain fixing:</w:t>
      </w:r>
    </w:p>
    <w:p w:rsidR="004A3199" w:rsidRPr="00D234FD" w:rsidRDefault="004A3199" w:rsidP="004A3199">
      <w:pPr>
        <w:pStyle w:val="Sansinterligne"/>
        <w:rPr>
          <w:rFonts w:asciiTheme="minorHAnsi" w:hAnsiTheme="minorHAnsi" w:cstheme="minorHAnsi"/>
        </w:rPr>
      </w:pPr>
    </w:p>
    <w:p w:rsidR="004A3199" w:rsidRPr="00D234FD" w:rsidRDefault="008E061D" w:rsidP="004A3199">
      <w:pPr>
        <w:pStyle w:val="Sansinterligne"/>
        <w:ind w:left="720"/>
        <w:jc w:val="center"/>
        <w:rPr>
          <w:rFonts w:asciiTheme="minorHAnsi" w:hAnsiTheme="minorHAnsi" w:cstheme="minorHAnsi"/>
        </w:rPr>
      </w:pPr>
      <m:oMathPara>
        <m:oMath>
          <m:r>
            <w:rPr>
              <w:rFonts w:ascii="Cambria Math" w:hAnsi="Cambria Math" w:cstheme="minorHAnsi"/>
            </w:rPr>
            <m:t>D</m:t>
          </m:r>
          <m:r>
            <w:rPr>
              <w:rFonts w:ascii="Cambria Math" w:hAnsiTheme="minorHAnsi" w:cstheme="minorHAnsi"/>
            </w:rPr>
            <m:t>=</m:t>
          </m:r>
          <m:sSub>
            <m:sSubPr>
              <m:ctrlPr>
                <w:rPr>
                  <w:rFonts w:ascii="Cambria Math" w:hAnsiTheme="minorHAnsi" w:cstheme="minorHAnsi"/>
                  <w:i/>
                </w:rPr>
              </m:ctrlPr>
            </m:sSubPr>
            <m:e>
              <m:r>
                <w:rPr>
                  <w:rFonts w:ascii="Cambria Math" w:hAnsi="Cambria Math" w:cstheme="minorHAnsi"/>
                </w:rPr>
                <m:t>t</m:t>
              </m:r>
            </m:e>
            <m:sub>
              <m:r>
                <w:rPr>
                  <w:rFonts w:ascii="Cambria Math" w:hAnsi="Cambria Math" w:cstheme="minorHAnsi"/>
                  <w:lang w:val="en-US"/>
                </w:rPr>
                <m:t>proc</m:t>
              </m:r>
              <m:r>
                <w:rPr>
                  <w:rFonts w:asciiTheme="minorHAnsi" w:hAnsi="Cambria Math" w:cstheme="minorHAnsi"/>
                  <w:lang w:val="en-US"/>
                </w:rPr>
                <m:t>h</m:t>
              </m:r>
              <m:r>
                <w:rPr>
                  <w:rFonts w:ascii="Cambria Math" w:hAnsi="Cambria Math" w:cstheme="minorHAnsi"/>
                  <w:lang w:val="en-US"/>
                </w:rPr>
                <m:t>ain</m:t>
              </m:r>
              <m:r>
                <w:rPr>
                  <w:rFonts w:ascii="Cambria Math" w:hAnsiTheme="minorHAnsi" w:cstheme="minorHAnsi"/>
                </w:rPr>
                <m:t xml:space="preserve">  </m:t>
              </m:r>
              <m:r>
                <w:rPr>
                  <w:rFonts w:ascii="Cambria Math" w:hAnsi="Cambria Math" w:cstheme="minorHAnsi"/>
                </w:rPr>
                <m:t>fixing</m:t>
              </m:r>
            </m:sub>
          </m:sSub>
          <m:r>
            <w:rPr>
              <w:rFonts w:ascii="Cambria Math" w:hAnsiTheme="minorHAnsi" w:cstheme="minorHAnsi"/>
            </w:rPr>
            <m:t xml:space="preserve">= </m:t>
          </m:r>
          <m:f>
            <m:fPr>
              <m:ctrlPr>
                <w:rPr>
                  <w:rFonts w:ascii="Cambria Math" w:hAnsiTheme="minorHAnsi" w:cstheme="minorHAnsi"/>
                  <w:i/>
                </w:rPr>
              </m:ctrlPr>
            </m:fPr>
            <m:num>
              <m:sSub>
                <m:sSubPr>
                  <m:ctrlPr>
                    <w:rPr>
                      <w:rFonts w:ascii="Cambria Math" w:hAnsiTheme="minorHAnsi" w:cstheme="minorHAnsi"/>
                      <w:i/>
                      <w:lang w:val="en-US"/>
                    </w:rPr>
                  </m:ctrlPr>
                </m:sSubPr>
                <m:e>
                  <m:r>
                    <w:rPr>
                      <w:rFonts w:ascii="Cambria Math" w:hAnsi="Cambria Math" w:cstheme="minorHAnsi"/>
                      <w:lang w:val="en-US"/>
                    </w:rPr>
                    <m:t>t</m:t>
                  </m:r>
                </m:e>
                <m:sub>
                  <m:r>
                    <w:rPr>
                      <w:rFonts w:ascii="Cambria Math" w:hAnsi="Cambria Math" w:cstheme="minorHAnsi"/>
                      <w:lang w:val="en-US"/>
                    </w:rPr>
                    <m:t>proc</m:t>
                  </m:r>
                  <m:r>
                    <w:rPr>
                      <w:rFonts w:asciiTheme="minorHAnsi" w:hAnsi="Cambria Math" w:cstheme="minorHAnsi"/>
                      <w:lang w:val="en-US"/>
                    </w:rPr>
                    <m:t>h</m:t>
                  </m:r>
                  <m:r>
                    <w:rPr>
                      <w:rFonts w:ascii="Cambria Math" w:hAnsi="Cambria Math" w:cstheme="minorHAnsi"/>
                      <w:lang w:val="en-US"/>
                    </w:rPr>
                    <m:t>ain</m:t>
                  </m:r>
                  <m:r>
                    <w:rPr>
                      <w:rFonts w:ascii="Cambria Math" w:hAnsiTheme="minorHAnsi" w:cstheme="minorHAnsi"/>
                    </w:rPr>
                    <m:t xml:space="preserve"> </m:t>
                  </m:r>
                  <m:r>
                    <w:rPr>
                      <w:rFonts w:ascii="Cambria Math" w:hAnsi="Cambria Math" w:cstheme="minorHAnsi"/>
                      <w:lang w:val="en-US"/>
                    </w:rPr>
                    <m:t>fixing</m:t>
                  </m:r>
                </m:sub>
              </m:sSub>
              <m:r>
                <w:rPr>
                  <w:rFonts w:asciiTheme="minorHAnsi" w:hAnsiTheme="minorHAnsi" w:cstheme="minorHAnsi"/>
                  <w:lang w:val="en-US"/>
                </w:rPr>
                <m:t>-</m:t>
              </m:r>
              <m:r>
                <w:rPr>
                  <w:rFonts w:ascii="Cambria Math" w:hAnsi="Cambria Math" w:cstheme="minorHAnsi"/>
                  <w:lang w:val="en-US"/>
                </w:rPr>
                <m:t>aujour</m:t>
              </m:r>
              <m:sSup>
                <m:sSupPr>
                  <m:ctrlPr>
                    <w:rPr>
                      <w:rFonts w:ascii="Cambria Math" w:hAnsiTheme="minorHAnsi" w:cstheme="minorHAnsi"/>
                      <w:i/>
                      <w:lang w:val="en-US"/>
                    </w:rPr>
                  </m:ctrlPr>
                </m:sSupPr>
                <m:e>
                  <m:r>
                    <w:rPr>
                      <w:rFonts w:ascii="Cambria Math" w:hAnsi="Cambria Math" w:cstheme="minorHAnsi"/>
                      <w:lang w:val="en-US"/>
                    </w:rPr>
                    <m:t>d</m:t>
                  </m:r>
                </m:e>
                <m:sup>
                  <m:r>
                    <w:rPr>
                      <w:rFonts w:ascii="Cambria Math" w:hAnsiTheme="minorHAnsi" w:cstheme="minorHAnsi"/>
                      <w:lang w:val="en-US"/>
                    </w:rPr>
                    <m:t>'</m:t>
                  </m:r>
                </m:sup>
              </m:sSup>
              <m:r>
                <w:rPr>
                  <w:rFonts w:asciiTheme="minorHAnsi" w:hAnsi="Cambria Math" w:cstheme="minorHAnsi"/>
                  <w:lang w:val="en-US"/>
                </w:rPr>
                <m:t>h</m:t>
              </m:r>
              <m:r>
                <w:rPr>
                  <w:rFonts w:ascii="Cambria Math" w:hAnsi="Cambria Math" w:cstheme="minorHAnsi"/>
                  <w:lang w:val="en-US"/>
                </w:rPr>
                <m:t>ui</m:t>
              </m:r>
            </m:num>
            <m:den>
              <m:r>
                <w:rPr>
                  <w:rFonts w:ascii="Cambria Math" w:hAnsi="Cambria Math" w:cstheme="minorHAnsi"/>
                </w:rPr>
                <m:t>base</m:t>
              </m:r>
              <m:r>
                <w:rPr>
                  <w:rFonts w:ascii="Cambria Math" w:hAnsiTheme="minorHAnsi" w:cstheme="minorHAnsi"/>
                </w:rPr>
                <m:t xml:space="preserve"> </m:t>
              </m:r>
              <m:r>
                <w:rPr>
                  <w:rFonts w:ascii="Cambria Math" w:hAnsi="Cambria Math" w:cstheme="minorHAnsi"/>
                </w:rPr>
                <m:t>temps</m:t>
              </m:r>
            </m:den>
          </m:f>
        </m:oMath>
      </m:oMathPara>
    </w:p>
    <w:p w:rsidR="004A3199" w:rsidRPr="00D234FD" w:rsidRDefault="004A3199" w:rsidP="004A3199">
      <w:pPr>
        <w:rPr>
          <w:rFonts w:asciiTheme="minorHAnsi" w:hAnsiTheme="minorHAnsi" w:cstheme="minorHAnsi"/>
        </w:rPr>
      </w:pPr>
      <w:r w:rsidRPr="00D234FD">
        <w:rPr>
          <w:rFonts w:asciiTheme="minorHAnsi" w:hAnsiTheme="minorHAnsi" w:cstheme="minorHAnsi"/>
        </w:rPr>
        <w:br w:type="page"/>
      </w:r>
    </w:p>
    <w:p w:rsidR="004A3199" w:rsidRPr="00D234FD" w:rsidRDefault="004A3199" w:rsidP="004A3199">
      <w:pPr>
        <w:pStyle w:val="Sansinterligne"/>
        <w:outlineLvl w:val="1"/>
        <w:rPr>
          <w:rFonts w:asciiTheme="minorHAnsi" w:hAnsiTheme="minorHAnsi" w:cstheme="minorHAnsi"/>
        </w:rPr>
      </w:pPr>
      <w:r w:rsidRPr="00D234FD">
        <w:rPr>
          <w:rFonts w:asciiTheme="minorHAnsi" w:hAnsiTheme="minorHAnsi" w:cstheme="minorHAnsi"/>
          <w:b/>
          <w:sz w:val="24"/>
          <w:szCs w:val="24"/>
        </w:rPr>
        <w:tab/>
      </w:r>
      <w:bookmarkStart w:id="10" w:name="_Toc262824568"/>
      <w:r w:rsidRPr="00D234FD">
        <w:rPr>
          <w:rFonts w:asciiTheme="minorHAnsi" w:hAnsiTheme="minorHAnsi" w:cstheme="minorHAnsi"/>
          <w:b/>
          <w:sz w:val="24"/>
          <w:szCs w:val="24"/>
        </w:rPr>
        <w:t>3.2. Duration crédit</w:t>
      </w:r>
      <w:bookmarkEnd w:id="10"/>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1"/>
        </w:numPr>
        <w:rPr>
          <w:rFonts w:asciiTheme="minorHAnsi" w:hAnsiTheme="minorHAnsi" w:cstheme="minorHAnsi"/>
        </w:rPr>
      </w:pPr>
      <w:r w:rsidRPr="00D234FD">
        <w:rPr>
          <w:rFonts w:asciiTheme="minorHAnsi" w:hAnsiTheme="minorHAnsi" w:cstheme="minorHAnsi"/>
        </w:rPr>
        <w:t xml:space="preserve">On considère ici la sensibilité du prix d'une obligation flottante à une variation du risque de crédit. </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1"/>
        </w:numPr>
        <w:rPr>
          <w:rFonts w:asciiTheme="minorHAnsi" w:hAnsiTheme="minorHAnsi" w:cstheme="minorHAnsi"/>
        </w:rPr>
      </w:pPr>
      <w:r w:rsidRPr="00D234FD">
        <w:rPr>
          <w:rFonts w:asciiTheme="minorHAnsi" w:hAnsiTheme="minorHAnsi" w:cstheme="minorHAnsi"/>
        </w:rPr>
        <w:t>Les flux versés par une obligation flottante n'étant pas ajustés selon le risque de crédit comme ils le sont sur le taux sans risque, celle-ci est sensible au risque de crédit de la même façon qu'une obligation à coupon fixe. On peut utiliser le fait que la duration est la sensibilité au risque de crédit (à risque de taux constant).</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1"/>
        </w:numPr>
        <w:rPr>
          <w:rFonts w:asciiTheme="minorHAnsi" w:hAnsiTheme="minorHAnsi" w:cstheme="minorHAnsi"/>
        </w:rPr>
      </w:pPr>
      <w:r w:rsidRPr="00D234FD">
        <w:rPr>
          <w:rFonts w:asciiTheme="minorHAnsi" w:hAnsiTheme="minorHAnsi" w:cstheme="minorHAnsi"/>
        </w:rPr>
        <w:t>Le duration crédit d'une obligation flottante est donc :</w:t>
      </w:r>
    </w:p>
    <w:p w:rsidR="004A3199" w:rsidRPr="00D234FD" w:rsidRDefault="004A3199" w:rsidP="004A3199">
      <w:pPr>
        <w:pStyle w:val="Sansinterligne"/>
        <w:rPr>
          <w:rFonts w:asciiTheme="minorHAnsi" w:hAnsiTheme="minorHAnsi" w:cstheme="minorHAnsi"/>
        </w:rPr>
      </w:pPr>
    </w:p>
    <w:p w:rsidR="004A3199" w:rsidRPr="00D234FD" w:rsidRDefault="008E061D" w:rsidP="004A3199">
      <w:pPr>
        <w:pStyle w:val="Sansinterligne"/>
        <w:jc w:val="center"/>
        <w:rPr>
          <w:rFonts w:asciiTheme="minorHAnsi" w:eastAsiaTheme="minorEastAsia" w:hAnsiTheme="minorHAnsi" w:cstheme="minorHAnsi"/>
        </w:rPr>
      </w:pPr>
      <m:oMath>
        <m:r>
          <w:rPr>
            <w:rFonts w:ascii="Cambria Math" w:hAnsi="Cambria Math" w:cstheme="minorHAnsi"/>
          </w:rPr>
          <m:t>D</m:t>
        </m:r>
        <m:r>
          <w:rPr>
            <w:rFonts w:ascii="Cambria Math" w:hAnsiTheme="minorHAnsi" w:cstheme="minorHAnsi"/>
          </w:rPr>
          <m:t>=</m:t>
        </m:r>
        <m:nary>
          <m:naryPr>
            <m:chr m:val="∑"/>
            <m:limLoc m:val="undOvr"/>
            <m:ctrlPr>
              <w:rPr>
                <w:rFonts w:ascii="Cambria Math" w:hAnsiTheme="minorHAnsi" w:cstheme="minorHAnsi"/>
                <w:i/>
              </w:rPr>
            </m:ctrlPr>
          </m:naryPr>
          <m:sub>
            <m:r>
              <w:rPr>
                <w:rFonts w:ascii="Cambria Math" w:hAnsi="Cambria Math" w:cstheme="minorHAnsi"/>
              </w:rPr>
              <m:t>i</m:t>
            </m:r>
            <m:r>
              <w:rPr>
                <w:rFonts w:ascii="Cambria Math" w:hAnsiTheme="minorHAnsi" w:cstheme="minorHAnsi"/>
              </w:rPr>
              <m:t>=1</m:t>
            </m:r>
          </m:sub>
          <m:sup>
            <m:r>
              <w:rPr>
                <w:rFonts w:ascii="Cambria Math" w:hAnsi="Cambria Math" w:cstheme="minorHAnsi"/>
              </w:rPr>
              <m:t>n</m:t>
            </m:r>
          </m:sup>
          <m:e>
            <m:sSub>
              <m:sSubPr>
                <m:ctrlPr>
                  <w:rPr>
                    <w:rFonts w:ascii="Cambria Math" w:hAnsiTheme="minorHAnsi" w:cstheme="minorHAnsi"/>
                    <w:i/>
                  </w:rPr>
                </m:ctrlPr>
              </m:sSubPr>
              <m:e>
                <m:r>
                  <w:rPr>
                    <w:rFonts w:ascii="Cambria Math" w:hAnsi="Cambria Math" w:cstheme="minorHAnsi"/>
                  </w:rPr>
                  <m:t>t</m:t>
                </m:r>
              </m:e>
              <m:sub>
                <m:r>
                  <w:rPr>
                    <w:rFonts w:ascii="Cambria Math" w:hAnsi="Cambria Math" w:cstheme="minorHAnsi"/>
                  </w:rPr>
                  <m:t>i</m:t>
                </m:r>
              </m:sub>
            </m:sSub>
          </m:e>
        </m:nary>
        <m:r>
          <w:rPr>
            <w:rFonts w:ascii="Cambria Math" w:hAnsiTheme="minorHAnsi" w:cstheme="minorHAnsi"/>
          </w:rPr>
          <m:t xml:space="preserve"> </m:t>
        </m:r>
        <m:d>
          <m:dPr>
            <m:begChr m:val="["/>
            <m:endChr m:val="]"/>
            <m:ctrlPr>
              <w:rPr>
                <w:rFonts w:ascii="Cambria Math" w:hAnsiTheme="minorHAnsi" w:cstheme="minorHAnsi"/>
                <w:i/>
              </w:rPr>
            </m:ctrlPr>
          </m:dPr>
          <m:e>
            <m:f>
              <m:fPr>
                <m:ctrlPr>
                  <w:rPr>
                    <w:rFonts w:ascii="Cambria Math" w:hAnsiTheme="minorHAnsi" w:cstheme="minorHAnsi"/>
                    <w:i/>
                  </w:rPr>
                </m:ctrlPr>
              </m:fPr>
              <m:num>
                <m:sSub>
                  <m:sSubPr>
                    <m:ctrlPr>
                      <w:rPr>
                        <w:rFonts w:ascii="Cambria Math" w:hAnsiTheme="minorHAnsi" w:cstheme="minorHAnsi"/>
                        <w:i/>
                      </w:rPr>
                    </m:ctrlPr>
                  </m:sSubPr>
                  <m:e>
                    <m:r>
                      <w:rPr>
                        <w:rFonts w:ascii="Cambria Math" w:hAnsi="Cambria Math" w:cstheme="minorHAnsi"/>
                      </w:rPr>
                      <m:t>c</m:t>
                    </m:r>
                  </m:e>
                  <m:sub>
                    <m:r>
                      <w:rPr>
                        <w:rFonts w:ascii="Cambria Math" w:hAnsi="Cambria Math" w:cstheme="minorHAnsi"/>
                      </w:rPr>
                      <m:t>i</m:t>
                    </m:r>
                  </m:sub>
                </m:sSub>
                <m:r>
                  <w:rPr>
                    <w:rFonts w:ascii="Cambria Math" w:hAnsiTheme="minorHAnsi" w:cstheme="minorHAnsi"/>
                  </w:rPr>
                  <m:t xml:space="preserve"> </m:t>
                </m:r>
                <m:sSup>
                  <m:sSupPr>
                    <m:ctrlPr>
                      <w:rPr>
                        <w:rFonts w:ascii="Cambria Math" w:hAnsiTheme="minorHAnsi" w:cstheme="minorHAnsi"/>
                        <w:i/>
                      </w:rPr>
                    </m:ctrlPr>
                  </m:sSupPr>
                  <m:e>
                    <m:r>
                      <w:rPr>
                        <w:rFonts w:ascii="Cambria Math" w:hAnsi="Cambria Math" w:cstheme="minorHAnsi"/>
                      </w:rPr>
                      <m:t>e</m:t>
                    </m:r>
                  </m:e>
                  <m:sup>
                    <m:r>
                      <w:rPr>
                        <w:rFonts w:asciiTheme="minorHAnsi" w:hAnsiTheme="minorHAnsi" w:cstheme="minorHAnsi"/>
                      </w:rPr>
                      <m:t>-</m:t>
                    </m:r>
                    <m:r>
                      <w:rPr>
                        <w:rFonts w:ascii="Cambria Math" w:hAnsi="Cambria Math" w:cstheme="minorHAnsi"/>
                        <w:lang w:val="en-US"/>
                      </w:rPr>
                      <m:t>y</m:t>
                    </m:r>
                    <m:r>
                      <w:rPr>
                        <w:rFonts w:ascii="Cambria Math" w:hAnsiTheme="minorHAnsi" w:cstheme="minorHAnsi"/>
                      </w:rPr>
                      <m:t xml:space="preserve"> </m:t>
                    </m:r>
                    <m:sSub>
                      <m:sSubPr>
                        <m:ctrlPr>
                          <w:rPr>
                            <w:rFonts w:ascii="Cambria Math" w:hAnsiTheme="minorHAnsi" w:cstheme="minorHAnsi"/>
                            <w:i/>
                            <w:lang w:val="en-US"/>
                          </w:rPr>
                        </m:ctrlPr>
                      </m:sSubPr>
                      <m:e>
                        <m:r>
                          <w:rPr>
                            <w:rFonts w:ascii="Cambria Math" w:hAnsi="Cambria Math" w:cstheme="minorHAnsi"/>
                            <w:lang w:val="en-US"/>
                          </w:rPr>
                          <m:t>t</m:t>
                        </m:r>
                      </m:e>
                      <m:sub>
                        <m:r>
                          <w:rPr>
                            <w:rFonts w:ascii="Cambria Math" w:hAnsi="Cambria Math" w:cstheme="minorHAnsi"/>
                            <w:lang w:val="en-US"/>
                          </w:rPr>
                          <m:t>i</m:t>
                        </m:r>
                      </m:sub>
                    </m:sSub>
                  </m:sup>
                </m:sSup>
              </m:num>
              <m:den>
                <m:r>
                  <w:rPr>
                    <w:rFonts w:ascii="Cambria Math" w:hAnsi="Cambria Math" w:cstheme="minorHAnsi"/>
                  </w:rPr>
                  <m:t>B</m:t>
                </m:r>
              </m:den>
            </m:f>
          </m:e>
        </m:d>
      </m:oMath>
      <w:r w:rsidR="004A3199" w:rsidRPr="00D234FD">
        <w:rPr>
          <w:rFonts w:asciiTheme="minorHAnsi" w:eastAsiaTheme="minorEastAsia" w:hAnsiTheme="minorHAnsi" w:cstheme="minorHAnsi"/>
        </w:rPr>
        <w:t>.</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2"/>
        </w:numPr>
        <w:rPr>
          <w:rFonts w:asciiTheme="minorHAnsi" w:hAnsiTheme="minorHAnsi" w:cstheme="minorHAnsi"/>
        </w:rPr>
      </w:pPr>
      <w:r w:rsidRPr="00D234FD">
        <w:rPr>
          <w:rFonts w:asciiTheme="minorHAnsi" w:hAnsiTheme="minorHAnsi" w:cstheme="minorHAnsi"/>
        </w:rPr>
        <w:t xml:space="preserve">La jambe variable d'un coupon étant inconnue avant sa date de fixing, on utilise les taux </w:t>
      </w:r>
      <w:r w:rsidRPr="00D234FD">
        <w:rPr>
          <w:rFonts w:asciiTheme="minorHAnsi" w:hAnsiTheme="minorHAnsi" w:cstheme="minorHAnsi"/>
          <w:i/>
        </w:rPr>
        <w:t>forward</w:t>
      </w:r>
      <w:r w:rsidRPr="00D234FD">
        <w:rPr>
          <w:rFonts w:asciiTheme="minorHAnsi" w:hAnsiTheme="minorHAnsi" w:cstheme="minorHAnsi"/>
        </w:rPr>
        <w:t xml:space="preserve"> pour avoir une idée des coupons à venir.</w:t>
      </w:r>
    </w:p>
    <w:p w:rsidR="004A3199" w:rsidRPr="00D234FD" w:rsidRDefault="004A3199" w:rsidP="006C110D">
      <w:pPr>
        <w:pStyle w:val="Sansinterligne"/>
        <w:ind w:left="720"/>
        <w:rPr>
          <w:rFonts w:asciiTheme="minorHAnsi" w:hAnsiTheme="minorHAnsi" w:cstheme="minorHAnsi"/>
        </w:rPr>
      </w:pPr>
      <w:r w:rsidRPr="00D234FD">
        <w:rPr>
          <w:rFonts w:asciiTheme="minorHAnsi" w:hAnsiTheme="minorHAnsi" w:cstheme="minorHAnsi"/>
        </w:rPr>
        <w:t xml:space="preserve">Par exemple, si le coupon de l'obligation est 'E3M+150bp', on peut dire que le coupon dans 6 mois sera '(taux </w:t>
      </w:r>
      <w:r w:rsidRPr="00D234FD">
        <w:rPr>
          <w:rFonts w:asciiTheme="minorHAnsi" w:hAnsiTheme="minorHAnsi" w:cstheme="minorHAnsi"/>
          <w:i/>
        </w:rPr>
        <w:t>forward</w:t>
      </w:r>
      <w:r w:rsidRPr="00D234FD">
        <w:rPr>
          <w:rFonts w:asciiTheme="minorHAnsi" w:hAnsiTheme="minorHAnsi" w:cstheme="minorHAnsi"/>
        </w:rPr>
        <w:t xml:space="preserve"> 6 mois de l'E3M) + 150bp'.</w:t>
      </w:r>
    </w:p>
    <w:p w:rsidR="004A3199" w:rsidRPr="00D234FD" w:rsidRDefault="004A3199" w:rsidP="004A3199">
      <w:pPr>
        <w:pStyle w:val="Sansinterligne"/>
        <w:rPr>
          <w:rFonts w:asciiTheme="minorHAnsi" w:hAnsiTheme="minorHAnsi" w:cstheme="minorHAnsi"/>
        </w:rPr>
      </w:pPr>
    </w:p>
    <w:p w:rsidR="00146E03" w:rsidRDefault="00146E03" w:rsidP="00463B4B">
      <w:pPr>
        <w:pStyle w:val="Sansinterligne"/>
        <w:outlineLvl w:val="0"/>
        <w:rPr>
          <w:rFonts w:asciiTheme="minorHAnsi" w:hAnsiTheme="minorHAnsi" w:cstheme="minorHAnsi"/>
          <w:b/>
          <w:sz w:val="26"/>
          <w:szCs w:val="26"/>
        </w:rPr>
      </w:pPr>
    </w:p>
    <w:p w:rsidR="00463B4B" w:rsidRPr="00D234FD" w:rsidRDefault="00463B4B" w:rsidP="00463B4B">
      <w:pPr>
        <w:pStyle w:val="Sansinterligne"/>
        <w:outlineLvl w:val="0"/>
        <w:rPr>
          <w:rFonts w:asciiTheme="minorHAnsi" w:hAnsiTheme="minorHAnsi" w:cstheme="minorHAnsi"/>
          <w:b/>
          <w:sz w:val="26"/>
          <w:szCs w:val="26"/>
        </w:rPr>
      </w:pPr>
      <w:bookmarkStart w:id="11" w:name="_Toc262824569"/>
      <w:r w:rsidRPr="00D234FD">
        <w:rPr>
          <w:rFonts w:asciiTheme="minorHAnsi" w:hAnsiTheme="minorHAnsi" w:cstheme="minorHAnsi"/>
          <w:b/>
          <w:sz w:val="26"/>
          <w:szCs w:val="26"/>
        </w:rPr>
        <w:t xml:space="preserve">4. Duration d'une obligation </w:t>
      </w:r>
      <w:r>
        <w:rPr>
          <w:rFonts w:asciiTheme="minorHAnsi" w:hAnsiTheme="minorHAnsi" w:cstheme="minorHAnsi"/>
          <w:b/>
          <w:sz w:val="26"/>
          <w:szCs w:val="26"/>
        </w:rPr>
        <w:t>fixed-to-float</w:t>
      </w:r>
      <w:bookmarkEnd w:id="11"/>
    </w:p>
    <w:p w:rsidR="004A3199" w:rsidRDefault="004A3199" w:rsidP="004A3199">
      <w:pPr>
        <w:pStyle w:val="Sansinterligne"/>
        <w:rPr>
          <w:rFonts w:asciiTheme="minorHAnsi" w:hAnsiTheme="minorHAnsi" w:cstheme="minorHAnsi"/>
        </w:rPr>
      </w:pPr>
    </w:p>
    <w:p w:rsidR="00A25E9D" w:rsidRDefault="00A25E9D" w:rsidP="004A3199">
      <w:pPr>
        <w:pStyle w:val="Sansinterligne"/>
        <w:rPr>
          <w:rFonts w:asciiTheme="minorHAnsi" w:hAnsiTheme="minorHAnsi" w:cstheme="minorHAnsi"/>
        </w:rPr>
      </w:pPr>
    </w:p>
    <w:p w:rsidR="00A25E9D" w:rsidRDefault="00A25E9D" w:rsidP="00A25E9D">
      <w:pPr>
        <w:pStyle w:val="Sansinterligne"/>
        <w:numPr>
          <w:ilvl w:val="0"/>
          <w:numId w:val="11"/>
        </w:numPr>
        <w:rPr>
          <w:rFonts w:asciiTheme="minorHAnsi" w:hAnsiTheme="minorHAnsi" w:cstheme="minorHAnsi"/>
        </w:rPr>
      </w:pPr>
      <w:r>
        <w:rPr>
          <w:rFonts w:asciiTheme="minorHAnsi" w:hAnsiTheme="minorHAnsi" w:cstheme="minorHAnsi"/>
        </w:rPr>
        <w:t xml:space="preserve">Pour le calcul des durations d'une obligation </w:t>
      </w:r>
      <w:r w:rsidRPr="006B71D4">
        <w:rPr>
          <w:rFonts w:asciiTheme="minorHAnsi" w:hAnsiTheme="minorHAnsi" w:cstheme="minorHAnsi"/>
          <w:i/>
        </w:rPr>
        <w:t>fixed-to-float</w:t>
      </w:r>
      <w:r>
        <w:rPr>
          <w:rFonts w:asciiTheme="minorHAnsi" w:hAnsiTheme="minorHAnsi" w:cstheme="minorHAnsi"/>
        </w:rPr>
        <w:t>, les flux fixes sont traités comme ceux d'une obligation à coupon fixe, les flux flottants sont traités comme ceux d'une obligation à coupon flottant.</w:t>
      </w:r>
    </w:p>
    <w:p w:rsidR="00A25E9D" w:rsidRDefault="00A25E9D" w:rsidP="00146E03">
      <w:pPr>
        <w:pStyle w:val="Sansinterligne"/>
        <w:outlineLvl w:val="1"/>
        <w:rPr>
          <w:rFonts w:asciiTheme="minorHAnsi" w:hAnsiTheme="minorHAnsi" w:cstheme="minorHAnsi"/>
          <w:b/>
          <w:sz w:val="24"/>
          <w:szCs w:val="24"/>
        </w:rPr>
      </w:pPr>
    </w:p>
    <w:p w:rsidR="00A25E9D" w:rsidRDefault="00A25E9D" w:rsidP="00146E03">
      <w:pPr>
        <w:pStyle w:val="Sansinterligne"/>
        <w:outlineLvl w:val="1"/>
        <w:rPr>
          <w:rFonts w:asciiTheme="minorHAnsi" w:hAnsiTheme="minorHAnsi" w:cstheme="minorHAnsi"/>
          <w:b/>
          <w:sz w:val="24"/>
          <w:szCs w:val="24"/>
        </w:rPr>
      </w:pPr>
    </w:p>
    <w:p w:rsidR="00146E03" w:rsidRPr="00D234FD" w:rsidRDefault="00146E03" w:rsidP="00146E03">
      <w:pPr>
        <w:pStyle w:val="Sansinterligne"/>
        <w:outlineLvl w:val="1"/>
        <w:rPr>
          <w:rFonts w:asciiTheme="minorHAnsi" w:hAnsiTheme="minorHAnsi" w:cstheme="minorHAnsi"/>
          <w:b/>
          <w:sz w:val="24"/>
          <w:szCs w:val="24"/>
        </w:rPr>
      </w:pPr>
      <w:r>
        <w:rPr>
          <w:rFonts w:asciiTheme="minorHAnsi" w:hAnsiTheme="minorHAnsi" w:cstheme="minorHAnsi"/>
          <w:b/>
          <w:sz w:val="24"/>
          <w:szCs w:val="24"/>
        </w:rPr>
        <w:tab/>
      </w:r>
      <w:bookmarkStart w:id="12" w:name="_Toc262824570"/>
      <w:r>
        <w:rPr>
          <w:rFonts w:asciiTheme="minorHAnsi" w:hAnsiTheme="minorHAnsi" w:cstheme="minorHAnsi"/>
          <w:b/>
          <w:sz w:val="24"/>
          <w:szCs w:val="24"/>
        </w:rPr>
        <w:t>4</w:t>
      </w:r>
      <w:r w:rsidRPr="00D234FD">
        <w:rPr>
          <w:rFonts w:asciiTheme="minorHAnsi" w:hAnsiTheme="minorHAnsi" w:cstheme="minorHAnsi"/>
          <w:b/>
          <w:sz w:val="24"/>
          <w:szCs w:val="24"/>
        </w:rPr>
        <w:t>.1. Duration taux</w:t>
      </w:r>
      <w:bookmarkEnd w:id="12"/>
    </w:p>
    <w:p w:rsidR="00146E03" w:rsidRDefault="00146E03" w:rsidP="004A3199">
      <w:pPr>
        <w:pStyle w:val="Sansinterligne"/>
        <w:rPr>
          <w:rFonts w:asciiTheme="minorHAnsi" w:hAnsiTheme="minorHAnsi" w:cstheme="minorHAnsi"/>
        </w:rPr>
      </w:pPr>
    </w:p>
    <w:p w:rsidR="006B71D4" w:rsidRDefault="00A25E9D" w:rsidP="006B71D4">
      <w:pPr>
        <w:pStyle w:val="Sansinterligne"/>
        <w:numPr>
          <w:ilvl w:val="0"/>
          <w:numId w:val="13"/>
        </w:numPr>
        <w:rPr>
          <w:rFonts w:asciiTheme="minorHAnsi" w:hAnsiTheme="minorHAnsi" w:cstheme="minorHAnsi"/>
        </w:rPr>
      </w:pPr>
      <w:r>
        <w:rPr>
          <w:rFonts w:asciiTheme="minorHAnsi" w:hAnsiTheme="minorHAnsi" w:cstheme="minorHAnsi"/>
        </w:rPr>
        <w:t xml:space="preserve">De la même façon qu'une obligation flottante, une obligation </w:t>
      </w:r>
      <w:r w:rsidRPr="006B71D4">
        <w:rPr>
          <w:rFonts w:asciiTheme="minorHAnsi" w:hAnsiTheme="minorHAnsi" w:cstheme="minorHAnsi"/>
          <w:i/>
        </w:rPr>
        <w:t>fixed-to-float</w:t>
      </w:r>
      <w:r>
        <w:rPr>
          <w:rFonts w:asciiTheme="minorHAnsi" w:hAnsiTheme="minorHAnsi" w:cstheme="minorHAnsi"/>
        </w:rPr>
        <w:t xml:space="preserve"> est sensible aux taux d'intérêts jusqu'à ce que son coupon soit </w:t>
      </w:r>
      <w:r w:rsidRPr="00D234FD">
        <w:rPr>
          <w:rFonts w:asciiTheme="minorHAnsi" w:hAnsiTheme="minorHAnsi" w:cstheme="minorHAnsi"/>
        </w:rPr>
        <w:t xml:space="preserve">réajusté sur le taux de référence i.e. jusqu'à la prochaine date de </w:t>
      </w:r>
      <w:r w:rsidRPr="006B71D4">
        <w:rPr>
          <w:rFonts w:asciiTheme="minorHAnsi" w:hAnsiTheme="minorHAnsi" w:cstheme="minorHAnsi"/>
          <w:i/>
        </w:rPr>
        <w:t>fixing</w:t>
      </w:r>
      <w:r w:rsidRPr="00D234FD">
        <w:rPr>
          <w:rFonts w:asciiTheme="minorHAnsi" w:hAnsiTheme="minorHAnsi" w:cstheme="minorHAnsi"/>
        </w:rPr>
        <w:t>.</w:t>
      </w:r>
    </w:p>
    <w:p w:rsidR="006B71D4" w:rsidRDefault="006B71D4" w:rsidP="006B71D4">
      <w:pPr>
        <w:pStyle w:val="Sansinterligne"/>
        <w:ind w:left="720"/>
        <w:rPr>
          <w:rFonts w:asciiTheme="minorHAnsi" w:hAnsiTheme="minorHAnsi" w:cstheme="minorHAnsi"/>
        </w:rPr>
      </w:pPr>
    </w:p>
    <w:p w:rsidR="006B71D4" w:rsidRDefault="006B71D4" w:rsidP="006B71D4">
      <w:pPr>
        <w:pStyle w:val="Sansinterligne"/>
        <w:numPr>
          <w:ilvl w:val="0"/>
          <w:numId w:val="13"/>
        </w:numPr>
        <w:rPr>
          <w:rFonts w:asciiTheme="minorHAnsi" w:hAnsiTheme="minorHAnsi" w:cstheme="minorHAnsi"/>
        </w:rPr>
      </w:pPr>
      <w:r>
        <w:rPr>
          <w:rFonts w:asciiTheme="minorHAnsi" w:hAnsiTheme="minorHAnsi" w:cstheme="minorHAnsi"/>
        </w:rPr>
        <w:t>Les flux à prendre en compte pour le calcul de la duration taux sont donc les flux fixes (si il en reste)</w:t>
      </w:r>
      <w:r w:rsidR="00184B86">
        <w:rPr>
          <w:rFonts w:asciiTheme="minorHAnsi" w:hAnsiTheme="minorHAnsi" w:cstheme="minorHAnsi"/>
        </w:rPr>
        <w:t xml:space="preserve"> </w:t>
      </w:r>
      <w:r>
        <w:rPr>
          <w:rFonts w:asciiTheme="minorHAnsi" w:hAnsiTheme="minorHAnsi" w:cstheme="minorHAnsi"/>
        </w:rPr>
        <w:t xml:space="preserve">puisque la date de passage du coupon fixe vers le coupon flottant correspond à la date de prochain </w:t>
      </w:r>
      <w:r w:rsidRPr="006B71D4">
        <w:rPr>
          <w:rFonts w:asciiTheme="minorHAnsi" w:hAnsiTheme="minorHAnsi" w:cstheme="minorHAnsi"/>
          <w:i/>
        </w:rPr>
        <w:t>fixing</w:t>
      </w:r>
      <w:r>
        <w:rPr>
          <w:rFonts w:asciiTheme="minorHAnsi" w:hAnsiTheme="minorHAnsi" w:cstheme="minorHAnsi"/>
        </w:rPr>
        <w:t>.</w:t>
      </w:r>
    </w:p>
    <w:p w:rsidR="00146E03" w:rsidRDefault="00823C5F" w:rsidP="00823C5F">
      <w:pPr>
        <w:pStyle w:val="Sansinterligne"/>
        <w:ind w:left="720"/>
        <w:rPr>
          <w:rFonts w:asciiTheme="minorHAnsi" w:hAnsiTheme="minorHAnsi" w:cstheme="minorHAnsi"/>
        </w:rPr>
      </w:pPr>
      <w:r>
        <w:rPr>
          <w:rFonts w:asciiTheme="minorHAnsi" w:hAnsiTheme="minorHAnsi" w:cstheme="minorHAnsi"/>
        </w:rPr>
        <w:t xml:space="preserve">Si en revanche les flux restants sont tous flottants, la duration taux </w:t>
      </w:r>
      <w:r w:rsidRPr="00D234FD">
        <w:rPr>
          <w:rFonts w:asciiTheme="minorHAnsi" w:hAnsiTheme="minorHAnsi" w:cstheme="minorHAnsi"/>
        </w:rPr>
        <w:t>se réduit à la durée restante jusqu'au prochain fixing</w:t>
      </w:r>
      <w:r>
        <w:rPr>
          <w:rFonts w:asciiTheme="minorHAnsi" w:hAnsiTheme="minorHAnsi" w:cstheme="minorHAnsi"/>
        </w:rPr>
        <w:t>, comme pour les obligations flottantes.</w:t>
      </w:r>
    </w:p>
    <w:p w:rsidR="00823C5F" w:rsidRDefault="00823C5F" w:rsidP="00823C5F">
      <w:pPr>
        <w:pStyle w:val="Sansinterligne"/>
        <w:ind w:left="720"/>
        <w:rPr>
          <w:rFonts w:asciiTheme="minorHAnsi" w:hAnsiTheme="minorHAnsi" w:cstheme="minorHAnsi"/>
          <w:b/>
          <w:sz w:val="24"/>
          <w:szCs w:val="24"/>
        </w:rPr>
      </w:pPr>
    </w:p>
    <w:p w:rsidR="006B71D4" w:rsidRDefault="006B71D4" w:rsidP="004A3199">
      <w:pPr>
        <w:pStyle w:val="Sansinterligne"/>
        <w:rPr>
          <w:rFonts w:asciiTheme="minorHAnsi" w:hAnsiTheme="minorHAnsi" w:cstheme="minorHAnsi"/>
          <w:b/>
          <w:sz w:val="24"/>
          <w:szCs w:val="24"/>
        </w:rPr>
      </w:pPr>
    </w:p>
    <w:p w:rsidR="00146E03" w:rsidRDefault="00146E03" w:rsidP="00A12D48">
      <w:pPr>
        <w:pStyle w:val="Sansinterligne"/>
        <w:outlineLvl w:val="1"/>
        <w:rPr>
          <w:rFonts w:asciiTheme="minorHAnsi" w:hAnsiTheme="minorHAnsi" w:cstheme="minorHAnsi"/>
          <w:b/>
          <w:sz w:val="24"/>
          <w:szCs w:val="24"/>
        </w:rPr>
      </w:pPr>
      <w:r>
        <w:rPr>
          <w:rFonts w:asciiTheme="minorHAnsi" w:hAnsiTheme="minorHAnsi" w:cstheme="minorHAnsi"/>
          <w:b/>
          <w:sz w:val="24"/>
          <w:szCs w:val="24"/>
        </w:rPr>
        <w:tab/>
      </w:r>
      <w:bookmarkStart w:id="13" w:name="_Toc262824571"/>
      <w:r>
        <w:rPr>
          <w:rFonts w:asciiTheme="minorHAnsi" w:hAnsiTheme="minorHAnsi" w:cstheme="minorHAnsi"/>
          <w:b/>
          <w:sz w:val="24"/>
          <w:szCs w:val="24"/>
        </w:rPr>
        <w:t>4</w:t>
      </w:r>
      <w:r w:rsidRPr="00D234FD">
        <w:rPr>
          <w:rFonts w:asciiTheme="minorHAnsi" w:hAnsiTheme="minorHAnsi" w:cstheme="minorHAnsi"/>
          <w:b/>
          <w:sz w:val="24"/>
          <w:szCs w:val="24"/>
        </w:rPr>
        <w:t>.</w:t>
      </w:r>
      <w:r>
        <w:rPr>
          <w:rFonts w:asciiTheme="minorHAnsi" w:hAnsiTheme="minorHAnsi" w:cstheme="minorHAnsi"/>
          <w:b/>
          <w:sz w:val="24"/>
          <w:szCs w:val="24"/>
        </w:rPr>
        <w:t>2</w:t>
      </w:r>
      <w:r w:rsidRPr="00D234FD">
        <w:rPr>
          <w:rFonts w:asciiTheme="minorHAnsi" w:hAnsiTheme="minorHAnsi" w:cstheme="minorHAnsi"/>
          <w:b/>
          <w:sz w:val="24"/>
          <w:szCs w:val="24"/>
        </w:rPr>
        <w:t xml:space="preserve">. Duration </w:t>
      </w:r>
      <w:r>
        <w:rPr>
          <w:rFonts w:asciiTheme="minorHAnsi" w:hAnsiTheme="minorHAnsi" w:cstheme="minorHAnsi"/>
          <w:b/>
          <w:sz w:val="24"/>
          <w:szCs w:val="24"/>
        </w:rPr>
        <w:t>crédit</w:t>
      </w:r>
      <w:bookmarkEnd w:id="13"/>
    </w:p>
    <w:p w:rsidR="00823C5F" w:rsidRDefault="00823C5F" w:rsidP="004A3199">
      <w:pPr>
        <w:pStyle w:val="Sansinterligne"/>
        <w:rPr>
          <w:rFonts w:asciiTheme="minorHAnsi" w:hAnsiTheme="minorHAnsi" w:cstheme="minorHAnsi"/>
          <w:b/>
          <w:sz w:val="24"/>
          <w:szCs w:val="24"/>
        </w:rPr>
      </w:pPr>
    </w:p>
    <w:p w:rsidR="00823C5F" w:rsidRDefault="00392DB6" w:rsidP="00823C5F">
      <w:pPr>
        <w:pStyle w:val="Sansinterligne"/>
        <w:numPr>
          <w:ilvl w:val="0"/>
          <w:numId w:val="13"/>
        </w:numPr>
        <w:rPr>
          <w:rFonts w:asciiTheme="minorHAnsi" w:hAnsiTheme="minorHAnsi" w:cstheme="minorHAnsi"/>
        </w:rPr>
      </w:pPr>
      <w:r>
        <w:rPr>
          <w:rFonts w:asciiTheme="minorHAnsi" w:hAnsiTheme="minorHAnsi" w:cstheme="minorHAnsi"/>
        </w:rPr>
        <w:t xml:space="preserve">Une obligation </w:t>
      </w:r>
      <w:r w:rsidRPr="00392DB6">
        <w:rPr>
          <w:rFonts w:asciiTheme="minorHAnsi" w:hAnsiTheme="minorHAnsi" w:cstheme="minorHAnsi"/>
          <w:i/>
        </w:rPr>
        <w:t>fixed-to-float</w:t>
      </w:r>
      <w:r>
        <w:rPr>
          <w:rFonts w:asciiTheme="minorHAnsi" w:hAnsiTheme="minorHAnsi" w:cstheme="minorHAnsi"/>
        </w:rPr>
        <w:t xml:space="preserve"> est sensible à une variation du risque de crédit de la même façon qu'une obligation à coupon fixe</w:t>
      </w:r>
      <w:r w:rsidR="00E40166">
        <w:rPr>
          <w:rFonts w:asciiTheme="minorHAnsi" w:hAnsiTheme="minorHAnsi" w:cstheme="minorHAnsi"/>
        </w:rPr>
        <w:t>, avec les flux jusqu'à maturité</w:t>
      </w:r>
      <w:r>
        <w:rPr>
          <w:rFonts w:asciiTheme="minorHAnsi" w:hAnsiTheme="minorHAnsi" w:cstheme="minorHAnsi"/>
        </w:rPr>
        <w:t>. Comme pour une obligation flottante, les coupons flottants sont estimés en utilisant les taux forward.</w:t>
      </w:r>
    </w:p>
    <w:p w:rsidR="00823C5F" w:rsidRDefault="00823C5F" w:rsidP="004A3199">
      <w:pPr>
        <w:pStyle w:val="Sansinterligne"/>
        <w:rPr>
          <w:rFonts w:asciiTheme="minorHAnsi" w:hAnsiTheme="minorHAnsi" w:cstheme="minorHAnsi"/>
        </w:rPr>
      </w:pPr>
    </w:p>
    <w:p w:rsidR="00146E03" w:rsidRDefault="00146E03" w:rsidP="004A3199">
      <w:pPr>
        <w:pStyle w:val="Sansinterligne"/>
        <w:rPr>
          <w:rFonts w:asciiTheme="minorHAnsi" w:hAnsiTheme="minorHAnsi" w:cstheme="minorHAnsi"/>
        </w:rPr>
      </w:pPr>
    </w:p>
    <w:p w:rsidR="00146E03" w:rsidRPr="00D234FD" w:rsidRDefault="00146E03" w:rsidP="004A3199">
      <w:pPr>
        <w:pStyle w:val="Sansinterligne"/>
        <w:rPr>
          <w:rFonts w:asciiTheme="minorHAnsi" w:hAnsiTheme="minorHAnsi" w:cstheme="minorHAnsi"/>
        </w:rPr>
      </w:pPr>
    </w:p>
    <w:p w:rsidR="004A3199" w:rsidRPr="00D234FD" w:rsidRDefault="00463B4B" w:rsidP="004A3199">
      <w:pPr>
        <w:pStyle w:val="Sansinterligne"/>
        <w:outlineLvl w:val="0"/>
        <w:rPr>
          <w:rFonts w:asciiTheme="minorHAnsi" w:hAnsiTheme="minorHAnsi" w:cstheme="minorHAnsi"/>
          <w:b/>
          <w:sz w:val="26"/>
          <w:szCs w:val="26"/>
        </w:rPr>
      </w:pPr>
      <w:bookmarkStart w:id="14" w:name="_Toc262824572"/>
      <w:r>
        <w:rPr>
          <w:rFonts w:asciiTheme="minorHAnsi" w:hAnsiTheme="minorHAnsi" w:cstheme="minorHAnsi"/>
          <w:b/>
          <w:sz w:val="26"/>
          <w:szCs w:val="26"/>
        </w:rPr>
        <w:t>5</w:t>
      </w:r>
      <w:r w:rsidR="004A3199" w:rsidRPr="00D234FD">
        <w:rPr>
          <w:rFonts w:asciiTheme="minorHAnsi" w:hAnsiTheme="minorHAnsi" w:cstheme="minorHAnsi"/>
          <w:b/>
          <w:sz w:val="26"/>
          <w:szCs w:val="26"/>
        </w:rPr>
        <w:t>. Duration d'une obligation perpétuelle</w:t>
      </w:r>
      <w:bookmarkEnd w:id="14"/>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3"/>
        </w:numPr>
        <w:rPr>
          <w:rFonts w:asciiTheme="minorHAnsi" w:hAnsiTheme="minorHAnsi" w:cstheme="minorHAnsi"/>
        </w:rPr>
      </w:pPr>
      <w:r w:rsidRPr="00D234FD">
        <w:rPr>
          <w:rFonts w:asciiTheme="minorHAnsi" w:hAnsiTheme="minorHAnsi" w:cstheme="minorHAnsi"/>
        </w:rPr>
        <w:t>Une obligation perpétuelle a une échéance indéterminée. Le capital est remboursé seulement en cas de rachat par l'émetteur, à des dates de sortie programmées (</w:t>
      </w:r>
      <w:r w:rsidRPr="00D234FD">
        <w:rPr>
          <w:rFonts w:asciiTheme="minorHAnsi" w:hAnsiTheme="minorHAnsi" w:cstheme="minorHAnsi"/>
          <w:i/>
        </w:rPr>
        <w:t>calls</w:t>
      </w:r>
      <w:r w:rsidRPr="00D234FD">
        <w:rPr>
          <w:rFonts w:asciiTheme="minorHAnsi" w:hAnsiTheme="minorHAnsi" w:cstheme="minorHAnsi"/>
        </w:rPr>
        <w:t>). Elle verse donc théoriquement un coupon à perpétuité.</w:t>
      </w:r>
    </w:p>
    <w:p w:rsidR="004A3199" w:rsidRPr="00D234FD" w:rsidRDefault="004A3199" w:rsidP="004A3199">
      <w:pPr>
        <w:pStyle w:val="Sansinterligne"/>
        <w:rPr>
          <w:rFonts w:asciiTheme="minorHAnsi" w:hAnsiTheme="minorHAnsi" w:cstheme="minorHAnsi"/>
        </w:rPr>
      </w:pPr>
    </w:p>
    <w:p w:rsidR="004A3199" w:rsidRDefault="004A3199" w:rsidP="004A3199">
      <w:pPr>
        <w:pStyle w:val="Sansinterligne"/>
        <w:numPr>
          <w:ilvl w:val="0"/>
          <w:numId w:val="13"/>
        </w:numPr>
        <w:rPr>
          <w:rFonts w:asciiTheme="minorHAnsi" w:hAnsiTheme="minorHAnsi" w:cstheme="minorHAnsi"/>
        </w:rPr>
      </w:pPr>
      <w:r w:rsidRPr="00D234FD">
        <w:rPr>
          <w:rFonts w:asciiTheme="minorHAnsi" w:hAnsiTheme="minorHAnsi" w:cstheme="minorHAnsi"/>
        </w:rPr>
        <w:t>En pratique, on fixe la maturité des obligations perpétuelles à une date lointaine (40 ans</w:t>
      </w:r>
      <w:r w:rsidR="00147482">
        <w:rPr>
          <w:rFonts w:asciiTheme="minorHAnsi" w:hAnsiTheme="minorHAnsi" w:cstheme="minorHAnsi"/>
        </w:rPr>
        <w:t xml:space="preserve"> plus tard par exemple) : plus </w:t>
      </w:r>
      <w:r w:rsidRPr="00D234FD">
        <w:rPr>
          <w:rFonts w:asciiTheme="minorHAnsi" w:hAnsiTheme="minorHAnsi" w:cstheme="minorHAnsi"/>
        </w:rPr>
        <w:t>on s'éloigne, plus le facteur d'actualisation est faible. Considérer que l'obligation mature dans 40 ans revient à négliger les flux postérieurs à cette maturité, ce qui est acceptable car l'actualisation des flux très éloignés est quasi-nulle. Des simulations nous donnent un changement de rendement à 10</w:t>
      </w:r>
      <w:r w:rsidRPr="00D234FD">
        <w:rPr>
          <w:rFonts w:asciiTheme="minorHAnsi" w:hAnsiTheme="minorHAnsi" w:cstheme="minorHAnsi"/>
          <w:vertAlign w:val="superscript"/>
        </w:rPr>
        <w:t>-3</w:t>
      </w:r>
      <w:r w:rsidR="00147482">
        <w:rPr>
          <w:rFonts w:asciiTheme="minorHAnsi" w:hAnsiTheme="minorHAnsi" w:cstheme="minorHAnsi"/>
        </w:rPr>
        <w:t>.</w:t>
      </w:r>
    </w:p>
    <w:p w:rsidR="00147482" w:rsidRPr="00147482" w:rsidRDefault="00147482" w:rsidP="00147482">
      <w:pPr>
        <w:pStyle w:val="Sansinterligne"/>
        <w:ind w:left="720"/>
        <w:rPr>
          <w:rFonts w:asciiTheme="minorHAnsi" w:hAnsiTheme="minorHAnsi" w:cstheme="minorHAnsi"/>
        </w:rPr>
      </w:pPr>
    </w:p>
    <w:p w:rsidR="004A3199" w:rsidRPr="00D234FD" w:rsidRDefault="004A3199" w:rsidP="008E061D">
      <w:pPr>
        <w:pStyle w:val="Sansinterligne"/>
        <w:numPr>
          <w:ilvl w:val="0"/>
          <w:numId w:val="13"/>
        </w:numPr>
        <w:rPr>
          <w:rFonts w:asciiTheme="minorHAnsi" w:hAnsiTheme="minorHAnsi" w:cstheme="minorHAnsi"/>
        </w:rPr>
      </w:pPr>
      <w:r w:rsidRPr="00D234FD">
        <w:rPr>
          <w:rFonts w:asciiTheme="minorHAnsi" w:hAnsiTheme="minorHAnsi" w:cstheme="minorHAnsi"/>
        </w:rPr>
        <w:t>Avec cette approximation, l'obligation perpétuelle est assimilable à une obligation classique dans le calcul de ses duration</w:t>
      </w:r>
      <w:r w:rsidR="006B4146">
        <w:rPr>
          <w:rFonts w:asciiTheme="minorHAnsi" w:hAnsiTheme="minorHAnsi" w:cstheme="minorHAnsi"/>
        </w:rPr>
        <w:t>s</w:t>
      </w:r>
      <w:r w:rsidRPr="00D234FD">
        <w:rPr>
          <w:rFonts w:asciiTheme="minorHAnsi" w:hAnsiTheme="minorHAnsi" w:cstheme="minorHAnsi"/>
        </w:rPr>
        <w:t xml:space="preserve"> taux et crédit. </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3"/>
        </w:numPr>
        <w:rPr>
          <w:rFonts w:asciiTheme="minorHAnsi" w:hAnsiTheme="minorHAnsi" w:cstheme="minorHAnsi"/>
        </w:rPr>
      </w:pPr>
      <w:r w:rsidRPr="00D234FD">
        <w:rPr>
          <w:rFonts w:asciiTheme="minorHAnsi" w:hAnsiTheme="minorHAnsi" w:cstheme="minorHAnsi"/>
        </w:rPr>
        <w:t>On dispose également de résultats théoriques quant à la duration d'une obligation perpétuelle. Comme le flux est le même à l'infini (c'est le coupon), le prix de l'obligation s'écrit :</w:t>
      </w:r>
    </w:p>
    <w:p w:rsidR="004A3199" w:rsidRPr="00D234FD" w:rsidRDefault="004A3199" w:rsidP="004A3199">
      <w:pPr>
        <w:pStyle w:val="Sansinterligne"/>
        <w:ind w:left="720"/>
        <w:rPr>
          <w:rFonts w:asciiTheme="minorHAnsi" w:hAnsiTheme="minorHAnsi" w:cstheme="minorHAnsi"/>
        </w:rPr>
      </w:pPr>
    </w:p>
    <w:p w:rsidR="004A3199" w:rsidRPr="00D234FD" w:rsidRDefault="008E061D" w:rsidP="004A3199">
      <w:pPr>
        <w:pStyle w:val="Sansinterligne"/>
        <w:jc w:val="center"/>
        <w:rPr>
          <w:rFonts w:asciiTheme="minorHAnsi" w:hAnsiTheme="minorHAnsi" w:cstheme="minorHAnsi"/>
        </w:rPr>
      </w:pPr>
      <m:oMath>
        <m:r>
          <w:rPr>
            <w:rFonts w:ascii="Cambria Math" w:hAnsi="Cambria Math" w:cstheme="minorHAnsi"/>
            <w:sz w:val="26"/>
            <w:szCs w:val="26"/>
            <w:lang w:val="en-US"/>
          </w:rPr>
          <m:t>B</m:t>
        </m:r>
        <m:r>
          <w:rPr>
            <w:rFonts w:ascii="Cambria Math" w:hAnsiTheme="minorHAnsi" w:cstheme="minorHAnsi"/>
            <w:sz w:val="26"/>
            <w:szCs w:val="26"/>
          </w:rPr>
          <m:t>=</m:t>
        </m:r>
        <m:r>
          <w:rPr>
            <w:rFonts w:ascii="Cambria Math" w:hAnsi="Cambria Math" w:cstheme="minorHAnsi"/>
            <w:sz w:val="26"/>
            <w:szCs w:val="26"/>
          </w:rPr>
          <m:t>C</m:t>
        </m:r>
        <m:nary>
          <m:naryPr>
            <m:chr m:val="∑"/>
            <m:limLoc m:val="undOvr"/>
            <m:ctrlPr>
              <w:rPr>
                <w:rFonts w:ascii="Cambria Math" w:hAnsiTheme="minorHAnsi" w:cstheme="minorHAnsi"/>
                <w:i/>
                <w:sz w:val="26"/>
                <w:szCs w:val="26"/>
                <w:lang w:val="en-US"/>
              </w:rPr>
            </m:ctrlPr>
          </m:naryPr>
          <m:sub>
            <m:r>
              <w:rPr>
                <w:rFonts w:ascii="Cambria Math" w:hAnsi="Cambria Math" w:cstheme="minorHAnsi"/>
                <w:sz w:val="26"/>
                <w:szCs w:val="26"/>
                <w:lang w:val="en-US"/>
              </w:rPr>
              <m:t>i</m:t>
            </m:r>
            <m:r>
              <w:rPr>
                <w:rFonts w:ascii="Cambria Math" w:hAnsiTheme="minorHAnsi" w:cstheme="minorHAnsi"/>
                <w:sz w:val="26"/>
                <w:szCs w:val="26"/>
              </w:rPr>
              <m:t>=1</m:t>
            </m:r>
          </m:sub>
          <m:sup>
            <m:r>
              <w:rPr>
                <w:rFonts w:ascii="Cambria Math" w:hAnsiTheme="minorHAnsi" w:cstheme="minorHAnsi"/>
                <w:sz w:val="26"/>
                <w:szCs w:val="26"/>
              </w:rPr>
              <m:t>∞</m:t>
            </m:r>
          </m:sup>
          <m:e>
            <m:f>
              <m:fPr>
                <m:ctrlPr>
                  <w:rPr>
                    <w:rFonts w:ascii="Cambria Math" w:hAnsiTheme="minorHAnsi" w:cstheme="minorHAnsi"/>
                    <w:i/>
                    <w:sz w:val="26"/>
                    <w:szCs w:val="26"/>
                    <w:lang w:val="en-US"/>
                  </w:rPr>
                </m:ctrlPr>
              </m:fPr>
              <m:num>
                <m:r>
                  <w:rPr>
                    <w:rFonts w:ascii="Cambria Math" w:hAnsiTheme="minorHAnsi" w:cstheme="minorHAnsi"/>
                    <w:sz w:val="26"/>
                    <w:szCs w:val="26"/>
                  </w:rPr>
                  <m:t>1</m:t>
                </m:r>
              </m:num>
              <m:den>
                <m:sSup>
                  <m:sSupPr>
                    <m:ctrlPr>
                      <w:rPr>
                        <w:rFonts w:ascii="Cambria Math" w:hAnsiTheme="minorHAnsi" w:cstheme="minorHAnsi"/>
                        <w:i/>
                        <w:sz w:val="26"/>
                        <w:szCs w:val="26"/>
                        <w:lang w:val="en-US"/>
                      </w:rPr>
                    </m:ctrlPr>
                  </m:sSupPr>
                  <m:e>
                    <m:d>
                      <m:dPr>
                        <m:ctrlPr>
                          <w:rPr>
                            <w:rFonts w:ascii="Cambria Math" w:hAnsiTheme="minorHAnsi" w:cstheme="minorHAnsi"/>
                            <w:i/>
                            <w:sz w:val="26"/>
                            <w:szCs w:val="26"/>
                          </w:rPr>
                        </m:ctrlPr>
                      </m:dPr>
                      <m:e>
                        <m:r>
                          <w:rPr>
                            <w:rFonts w:ascii="Cambria Math" w:hAnsiTheme="minorHAnsi" w:cstheme="minorHAnsi"/>
                            <w:sz w:val="26"/>
                            <w:szCs w:val="26"/>
                          </w:rPr>
                          <m:t>1+</m:t>
                        </m:r>
                        <m:r>
                          <w:rPr>
                            <w:rFonts w:ascii="Cambria Math" w:hAnsi="Cambria Math" w:cstheme="minorHAnsi"/>
                            <w:sz w:val="26"/>
                            <w:szCs w:val="26"/>
                            <w:lang w:val="en-US"/>
                          </w:rPr>
                          <m:t>y</m:t>
                        </m:r>
                      </m:e>
                    </m:d>
                  </m:e>
                  <m:sup>
                    <m:r>
                      <w:rPr>
                        <w:rFonts w:ascii="Cambria Math" w:hAnsi="Cambria Math" w:cstheme="minorHAnsi"/>
                        <w:sz w:val="26"/>
                        <w:szCs w:val="26"/>
                        <w:lang w:val="en-US"/>
                      </w:rPr>
                      <m:t>i</m:t>
                    </m:r>
                  </m:sup>
                </m:sSup>
              </m:den>
            </m:f>
          </m:e>
        </m:nary>
        <m:r>
          <w:rPr>
            <w:rFonts w:ascii="Cambria Math" w:hAnsiTheme="minorHAnsi" w:cstheme="minorHAnsi"/>
            <w:sz w:val="26"/>
            <w:szCs w:val="26"/>
          </w:rPr>
          <m:t xml:space="preserve">= </m:t>
        </m:r>
        <m:f>
          <m:fPr>
            <m:ctrlPr>
              <w:rPr>
                <w:rFonts w:ascii="Cambria Math" w:hAnsiTheme="minorHAnsi" w:cstheme="minorHAnsi"/>
                <w:i/>
                <w:sz w:val="26"/>
                <w:szCs w:val="26"/>
              </w:rPr>
            </m:ctrlPr>
          </m:fPr>
          <m:num>
            <m:r>
              <w:rPr>
                <w:rFonts w:ascii="Cambria Math" w:hAnsi="Cambria Math" w:cstheme="minorHAnsi"/>
                <w:sz w:val="26"/>
                <w:szCs w:val="26"/>
              </w:rPr>
              <m:t>C</m:t>
            </m:r>
          </m:num>
          <m:den>
            <m:r>
              <w:rPr>
                <w:rFonts w:ascii="Cambria Math" w:hAnsi="Cambria Math" w:cstheme="minorHAnsi"/>
                <w:sz w:val="26"/>
                <w:szCs w:val="26"/>
              </w:rPr>
              <m:t>y</m:t>
            </m:r>
          </m:den>
        </m:f>
      </m:oMath>
      <w:r w:rsidR="004A3199" w:rsidRPr="00D234FD">
        <w:rPr>
          <w:rFonts w:asciiTheme="minorHAnsi" w:eastAsiaTheme="minorEastAsia" w:hAnsiTheme="minorHAnsi" w:cstheme="minorHAnsi"/>
          <w:sz w:val="26"/>
          <w:szCs w:val="26"/>
        </w:rPr>
        <w:t xml:space="preserve"> </w:t>
      </w:r>
      <w:r w:rsidR="004A3199" w:rsidRPr="00D234FD">
        <w:rPr>
          <w:rFonts w:asciiTheme="minorHAnsi" w:hAnsiTheme="minorHAnsi" w:cstheme="minorHAnsi"/>
        </w:rPr>
        <w:t xml:space="preserve"> (pour un coupon annuel)</w:t>
      </w:r>
    </w:p>
    <w:p w:rsidR="004A3199" w:rsidRPr="00D234FD" w:rsidRDefault="004A3199" w:rsidP="004A3199">
      <w:pPr>
        <w:pStyle w:val="Sansinterligne"/>
        <w:rPr>
          <w:rFonts w:asciiTheme="minorHAnsi" w:hAnsiTheme="minorHAnsi" w:cstheme="minorHAnsi"/>
        </w:rPr>
      </w:pPr>
    </w:p>
    <w:p w:rsidR="004A3199" w:rsidRPr="00D234FD" w:rsidRDefault="00147482" w:rsidP="004A3199">
      <w:pPr>
        <w:pStyle w:val="Sansinterligne"/>
        <w:rPr>
          <w:rFonts w:asciiTheme="minorHAnsi" w:hAnsiTheme="minorHAnsi" w:cstheme="minorHAnsi"/>
        </w:rPr>
      </w:pPr>
      <w:r>
        <w:rPr>
          <w:rFonts w:asciiTheme="minorHAnsi" w:hAnsiTheme="minorHAnsi" w:cstheme="minorHAnsi"/>
        </w:rPr>
        <w:tab/>
      </w:r>
      <w:r w:rsidR="004A3199" w:rsidRPr="00D234FD">
        <w:rPr>
          <w:rFonts w:asciiTheme="minorHAnsi" w:hAnsiTheme="minorHAnsi" w:cstheme="minorHAnsi"/>
        </w:rPr>
        <w:t>On trouve alors une expression simplifiée de la duration modified :</w:t>
      </w:r>
    </w:p>
    <w:p w:rsidR="004A3199" w:rsidRPr="00D234FD" w:rsidRDefault="004A3199" w:rsidP="004A3199">
      <w:pPr>
        <w:pStyle w:val="Sansinterligne"/>
        <w:rPr>
          <w:rFonts w:asciiTheme="minorHAnsi" w:hAnsiTheme="minorHAnsi" w:cstheme="minorHAnsi"/>
        </w:rPr>
      </w:pPr>
    </w:p>
    <w:p w:rsidR="004A3199" w:rsidRPr="00D234FD" w:rsidRDefault="00EA4959" w:rsidP="004A3199">
      <w:pPr>
        <w:pStyle w:val="Sansinterligne"/>
        <w:jc w:val="center"/>
        <w:rPr>
          <w:rFonts w:asciiTheme="minorHAnsi" w:eastAsiaTheme="minorEastAsia" w:hAnsiTheme="minorHAnsi" w:cstheme="minorHAnsi"/>
          <w:sz w:val="26"/>
          <w:szCs w:val="26"/>
        </w:rPr>
      </w:pPr>
      <m:oMath>
        <m:f>
          <m:fPr>
            <m:ctrlPr>
              <w:rPr>
                <w:rFonts w:ascii="Cambria Math" w:hAnsiTheme="minorHAnsi" w:cstheme="minorHAnsi"/>
                <w:i/>
                <w:sz w:val="26"/>
                <w:szCs w:val="26"/>
              </w:rPr>
            </m:ctrlPr>
          </m:fPr>
          <m:num>
            <m:r>
              <w:rPr>
                <w:rFonts w:ascii="Cambria Math" w:hAnsi="Cambria Math" w:cstheme="minorHAnsi"/>
                <w:sz w:val="26"/>
                <w:szCs w:val="26"/>
              </w:rPr>
              <m:t>dB</m:t>
            </m:r>
          </m:num>
          <m:den>
            <m:r>
              <w:rPr>
                <w:rFonts w:ascii="Cambria Math" w:hAnsi="Cambria Math" w:cstheme="minorHAnsi"/>
                <w:sz w:val="26"/>
                <w:szCs w:val="26"/>
              </w:rPr>
              <m:t>dy</m:t>
            </m:r>
          </m:den>
        </m:f>
        <m:r>
          <w:rPr>
            <w:rFonts w:ascii="Cambria Math" w:hAnsiTheme="minorHAnsi" w:cstheme="minorHAnsi"/>
            <w:sz w:val="26"/>
            <w:szCs w:val="26"/>
          </w:rPr>
          <m:t>=</m:t>
        </m:r>
        <m:r>
          <w:rPr>
            <w:rFonts w:ascii="Cambria Math" w:hAnsiTheme="minorHAnsi" w:cstheme="minorHAnsi"/>
            <w:sz w:val="26"/>
            <w:szCs w:val="26"/>
          </w:rPr>
          <m:t>-</m:t>
        </m:r>
        <m:f>
          <m:fPr>
            <m:ctrlPr>
              <w:rPr>
                <w:rFonts w:ascii="Cambria Math" w:hAnsiTheme="minorHAnsi" w:cstheme="minorHAnsi"/>
                <w:i/>
                <w:sz w:val="26"/>
                <w:szCs w:val="26"/>
              </w:rPr>
            </m:ctrlPr>
          </m:fPr>
          <m:num>
            <m:r>
              <w:rPr>
                <w:rFonts w:ascii="Cambria Math" w:hAnsi="Cambria Math" w:cstheme="minorHAnsi"/>
                <w:sz w:val="26"/>
                <w:szCs w:val="26"/>
              </w:rPr>
              <m:t>C</m:t>
            </m:r>
          </m:num>
          <m:den>
            <m:sSup>
              <m:sSupPr>
                <m:ctrlPr>
                  <w:rPr>
                    <w:rFonts w:ascii="Cambria Math" w:hAnsiTheme="minorHAnsi" w:cstheme="minorHAnsi"/>
                    <w:i/>
                    <w:sz w:val="26"/>
                    <w:szCs w:val="26"/>
                  </w:rPr>
                </m:ctrlPr>
              </m:sSupPr>
              <m:e>
                <m:r>
                  <w:rPr>
                    <w:rFonts w:ascii="Cambria Math" w:hAnsi="Cambria Math" w:cstheme="minorHAnsi"/>
                    <w:sz w:val="26"/>
                    <w:szCs w:val="26"/>
                  </w:rPr>
                  <m:t>y</m:t>
                </m:r>
              </m:e>
              <m:sup>
                <m:r>
                  <w:rPr>
                    <w:rFonts w:ascii="Cambria Math" w:hAnsiTheme="minorHAnsi" w:cstheme="minorHAnsi"/>
                    <w:sz w:val="26"/>
                    <w:szCs w:val="26"/>
                  </w:rPr>
                  <m:t>2</m:t>
                </m:r>
              </m:sup>
            </m:sSup>
          </m:den>
        </m:f>
        <m:r>
          <m:rPr>
            <m:sty m:val="p"/>
          </m:rPr>
          <w:rPr>
            <w:rFonts w:ascii="Cambria Math" w:eastAsia="Times New Roman" w:hAnsiTheme="minorHAnsi" w:cstheme="minorHAnsi"/>
            <w:sz w:val="26"/>
            <w:szCs w:val="26"/>
          </w:rPr>
          <m:t xml:space="preserve"> </m:t>
        </m:r>
        <m:r>
          <w:rPr>
            <w:rFonts w:ascii="Cambria Math" w:hAnsiTheme="minorHAnsi" w:cstheme="minorHAnsi"/>
            <w:sz w:val="26"/>
            <w:szCs w:val="26"/>
          </w:rPr>
          <m:t>=</m:t>
        </m:r>
        <m:r>
          <w:rPr>
            <w:rFonts w:ascii="Cambria Math" w:hAnsiTheme="minorHAnsi" w:cstheme="minorHAnsi"/>
            <w:sz w:val="26"/>
            <w:szCs w:val="26"/>
          </w:rPr>
          <m:t>-</m:t>
        </m:r>
        <m:f>
          <m:fPr>
            <m:ctrlPr>
              <w:rPr>
                <w:rFonts w:ascii="Cambria Math" w:hAnsiTheme="minorHAnsi" w:cstheme="minorHAnsi"/>
                <w:i/>
                <w:sz w:val="26"/>
                <w:szCs w:val="26"/>
                <w:lang w:val="en-US"/>
              </w:rPr>
            </m:ctrlPr>
          </m:fPr>
          <m:num>
            <m:r>
              <w:rPr>
                <w:rFonts w:ascii="Cambria Math" w:hAnsiTheme="minorHAnsi" w:cstheme="minorHAnsi"/>
                <w:sz w:val="26"/>
                <w:szCs w:val="26"/>
              </w:rPr>
              <m:t>1</m:t>
            </m:r>
          </m:num>
          <m:den>
            <m:r>
              <w:rPr>
                <w:rFonts w:ascii="Cambria Math" w:hAnsi="Cambria Math" w:cstheme="minorHAnsi"/>
                <w:sz w:val="26"/>
                <w:szCs w:val="26"/>
                <w:lang w:val="en-US"/>
              </w:rPr>
              <m:t>y</m:t>
            </m:r>
          </m:den>
        </m:f>
        <m:r>
          <w:rPr>
            <w:rFonts w:ascii="Cambria Math" w:hAnsiTheme="minorHAnsi" w:cstheme="minorHAnsi"/>
            <w:sz w:val="26"/>
            <w:szCs w:val="26"/>
          </w:rPr>
          <m:t>×</m:t>
        </m:r>
        <m:r>
          <w:rPr>
            <w:rFonts w:ascii="Cambria Math" w:hAnsi="Cambria Math" w:cstheme="minorHAnsi"/>
            <w:sz w:val="26"/>
            <w:szCs w:val="26"/>
            <w:lang w:val="en-US"/>
          </w:rPr>
          <m:t>B</m:t>
        </m:r>
      </m:oMath>
      <w:r w:rsidR="004A3199" w:rsidRPr="00D234FD">
        <w:rPr>
          <w:rFonts w:asciiTheme="minorHAnsi" w:hAnsiTheme="minorHAnsi" w:cstheme="minorHAnsi"/>
        </w:rPr>
        <w:tab/>
        <w:t>d'où</w:t>
      </w:r>
      <w:r w:rsidR="004A3199" w:rsidRPr="00D234FD">
        <w:rPr>
          <w:rFonts w:asciiTheme="minorHAnsi" w:hAnsiTheme="minorHAnsi" w:cstheme="minorHAnsi"/>
        </w:rPr>
        <w:tab/>
      </w:r>
      <m:oMath>
        <m:r>
          <m:rPr>
            <m:sty m:val="p"/>
          </m:rPr>
          <w:rPr>
            <w:rFonts w:ascii="Cambria Math" w:eastAsia="Times New Roman" w:hAnsiTheme="minorHAnsi" w:cstheme="minorHAnsi"/>
            <w:sz w:val="26"/>
            <w:szCs w:val="26"/>
          </w:rPr>
          <m:t xml:space="preserve"> </m:t>
        </m:r>
        <m:sSup>
          <m:sSupPr>
            <m:ctrlPr>
              <w:rPr>
                <w:rFonts w:ascii="Cambria Math" w:eastAsia="Times New Roman" w:hAnsiTheme="minorHAnsi" w:cstheme="minorHAnsi"/>
                <w:sz w:val="26"/>
                <w:szCs w:val="26"/>
              </w:rPr>
            </m:ctrlPr>
          </m:sSupPr>
          <m:e>
            <m:r>
              <m:rPr>
                <m:sty m:val="p"/>
              </m:rPr>
              <w:rPr>
                <w:rFonts w:ascii="Cambria Math" w:eastAsia="Times New Roman" w:hAnsiTheme="minorHAnsi" w:cstheme="minorHAnsi"/>
                <w:sz w:val="26"/>
                <w:szCs w:val="26"/>
              </w:rPr>
              <m:t>D</m:t>
            </m:r>
          </m:e>
          <m:sup>
            <m:r>
              <m:rPr>
                <m:sty m:val="p"/>
              </m:rPr>
              <w:rPr>
                <w:rFonts w:ascii="Cambria Math" w:eastAsia="Times New Roman" w:hAnsi="Cambria Math" w:cstheme="minorHAnsi"/>
                <w:sz w:val="26"/>
                <w:szCs w:val="26"/>
              </w:rPr>
              <m:t>*</m:t>
            </m:r>
          </m:sup>
        </m:sSup>
        <m:r>
          <w:rPr>
            <w:rFonts w:ascii="Cambria Math" w:hAnsiTheme="minorHAnsi" w:cstheme="minorHAnsi"/>
            <w:sz w:val="26"/>
            <w:szCs w:val="26"/>
          </w:rPr>
          <m:t>=</m:t>
        </m:r>
        <m:f>
          <m:fPr>
            <m:ctrlPr>
              <w:rPr>
                <w:rFonts w:ascii="Cambria Math" w:hAnsiTheme="minorHAnsi" w:cstheme="minorHAnsi"/>
                <w:i/>
                <w:sz w:val="26"/>
                <w:szCs w:val="26"/>
                <w:lang w:val="en-US"/>
              </w:rPr>
            </m:ctrlPr>
          </m:fPr>
          <m:num>
            <m:r>
              <w:rPr>
                <w:rFonts w:ascii="Cambria Math" w:hAnsiTheme="minorHAnsi" w:cstheme="minorHAnsi"/>
                <w:sz w:val="26"/>
                <w:szCs w:val="26"/>
              </w:rPr>
              <m:t>1</m:t>
            </m:r>
          </m:num>
          <m:den>
            <m:r>
              <w:rPr>
                <w:rFonts w:ascii="Cambria Math" w:hAnsi="Cambria Math" w:cstheme="minorHAnsi"/>
                <w:sz w:val="26"/>
                <w:szCs w:val="26"/>
                <w:lang w:val="en-US"/>
              </w:rPr>
              <m:t>y</m:t>
            </m:r>
          </m:den>
        </m:f>
      </m:oMath>
    </w:p>
    <w:p w:rsidR="004A3199" w:rsidRPr="00D234FD" w:rsidRDefault="004A3199" w:rsidP="004A3199">
      <w:pPr>
        <w:pStyle w:val="Sansinterligne"/>
        <w:rPr>
          <w:rFonts w:asciiTheme="minorHAnsi" w:eastAsiaTheme="minorEastAsia" w:hAnsiTheme="minorHAnsi" w:cstheme="minorHAnsi"/>
          <w:sz w:val="26"/>
          <w:szCs w:val="26"/>
        </w:rPr>
      </w:pPr>
      <w:r w:rsidRPr="00D234FD">
        <w:rPr>
          <w:rFonts w:asciiTheme="minorHAnsi" w:hAnsiTheme="minorHAnsi" w:cstheme="minorHAnsi"/>
          <w:b/>
          <w:sz w:val="26"/>
          <w:szCs w:val="26"/>
        </w:rPr>
        <w:br w:type="page"/>
      </w:r>
    </w:p>
    <w:p w:rsidR="004A3199" w:rsidRPr="00D234FD" w:rsidRDefault="00463B4B" w:rsidP="004A3199">
      <w:pPr>
        <w:pStyle w:val="Sansinterligne"/>
        <w:outlineLvl w:val="0"/>
        <w:rPr>
          <w:rFonts w:asciiTheme="minorHAnsi" w:hAnsiTheme="minorHAnsi" w:cstheme="minorHAnsi"/>
          <w:b/>
          <w:sz w:val="26"/>
          <w:szCs w:val="26"/>
        </w:rPr>
      </w:pPr>
      <w:bookmarkStart w:id="15" w:name="_Toc262824573"/>
      <w:r>
        <w:rPr>
          <w:rFonts w:asciiTheme="minorHAnsi" w:hAnsiTheme="minorHAnsi" w:cstheme="minorHAnsi"/>
          <w:b/>
          <w:sz w:val="26"/>
          <w:szCs w:val="26"/>
        </w:rPr>
        <w:t>6</w:t>
      </w:r>
      <w:r w:rsidR="004A3199" w:rsidRPr="00D234FD">
        <w:rPr>
          <w:rFonts w:asciiTheme="minorHAnsi" w:hAnsiTheme="minorHAnsi" w:cstheme="minorHAnsi"/>
          <w:b/>
          <w:sz w:val="26"/>
          <w:szCs w:val="26"/>
        </w:rPr>
        <w:t>. Duration risky</w:t>
      </w:r>
      <w:bookmarkEnd w:id="15"/>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outlineLvl w:val="1"/>
        <w:rPr>
          <w:rFonts w:asciiTheme="minorHAnsi" w:hAnsiTheme="minorHAnsi" w:cstheme="minorHAnsi"/>
          <w:b/>
          <w:sz w:val="24"/>
          <w:szCs w:val="24"/>
        </w:rPr>
      </w:pPr>
      <w:r w:rsidRPr="00D234FD">
        <w:rPr>
          <w:rFonts w:asciiTheme="minorHAnsi" w:hAnsiTheme="minorHAnsi" w:cstheme="minorHAnsi"/>
          <w:b/>
          <w:sz w:val="24"/>
          <w:szCs w:val="24"/>
        </w:rPr>
        <w:tab/>
      </w:r>
      <w:bookmarkStart w:id="16" w:name="_Toc262824574"/>
      <w:r w:rsidR="00463B4B">
        <w:rPr>
          <w:rFonts w:asciiTheme="minorHAnsi" w:hAnsiTheme="minorHAnsi" w:cstheme="minorHAnsi"/>
          <w:b/>
          <w:sz w:val="24"/>
          <w:szCs w:val="24"/>
        </w:rPr>
        <w:t>6</w:t>
      </w:r>
      <w:r w:rsidRPr="00D234FD">
        <w:rPr>
          <w:rFonts w:asciiTheme="minorHAnsi" w:hAnsiTheme="minorHAnsi" w:cstheme="minorHAnsi"/>
          <w:b/>
          <w:sz w:val="24"/>
          <w:szCs w:val="24"/>
        </w:rPr>
        <w:t>.1. Méthode de calcul des flux risky</w:t>
      </w:r>
      <w:bookmarkEnd w:id="16"/>
    </w:p>
    <w:p w:rsidR="004A3199" w:rsidRPr="00D234FD" w:rsidRDefault="004A3199" w:rsidP="004A3199">
      <w:pPr>
        <w:pStyle w:val="Sansinterligne"/>
        <w:rPr>
          <w:rFonts w:asciiTheme="minorHAnsi" w:hAnsiTheme="minorHAnsi" w:cstheme="minorHAnsi"/>
        </w:rPr>
      </w:pPr>
    </w:p>
    <w:p w:rsidR="004A3199" w:rsidRDefault="004A3199" w:rsidP="008E061D">
      <w:pPr>
        <w:pStyle w:val="Sansinterligne"/>
        <w:numPr>
          <w:ilvl w:val="0"/>
          <w:numId w:val="14"/>
        </w:numPr>
        <w:rPr>
          <w:rFonts w:asciiTheme="minorHAnsi" w:hAnsiTheme="minorHAnsi" w:cstheme="minorHAnsi"/>
        </w:rPr>
      </w:pPr>
      <w:r w:rsidRPr="00D234FD">
        <w:rPr>
          <w:rFonts w:asciiTheme="minorHAnsi" w:hAnsiTheme="minorHAnsi" w:cstheme="minorHAnsi"/>
        </w:rPr>
        <w:t xml:space="preserve">La </w:t>
      </w:r>
      <w:r w:rsidRPr="00D234FD">
        <w:rPr>
          <w:rFonts w:asciiTheme="minorHAnsi" w:hAnsiTheme="minorHAnsi" w:cstheme="minorHAnsi"/>
          <w:i/>
        </w:rPr>
        <w:t>risky</w:t>
      </w:r>
      <w:r w:rsidRPr="00D234FD">
        <w:rPr>
          <w:rFonts w:asciiTheme="minorHAnsi" w:hAnsiTheme="minorHAnsi" w:cstheme="minorHAnsi"/>
        </w:rPr>
        <w:t xml:space="preserve"> duration est la sensibilité du prix à un changement du rendement actuariel, mais en considérant les flux dits </w:t>
      </w:r>
      <w:r w:rsidRPr="00D234FD">
        <w:rPr>
          <w:rFonts w:asciiTheme="minorHAnsi" w:hAnsiTheme="minorHAnsi" w:cstheme="minorHAnsi"/>
          <w:i/>
        </w:rPr>
        <w:t>risky</w:t>
      </w:r>
      <w:r w:rsidRPr="00D234FD">
        <w:rPr>
          <w:rFonts w:asciiTheme="minorHAnsi" w:hAnsiTheme="minorHAnsi" w:cstheme="minorHAnsi"/>
        </w:rPr>
        <w:t xml:space="preserve"> (les flux pondérés par la probabilité de défaut de l'émetteur et par le taux de </w:t>
      </w:r>
      <w:r w:rsidRPr="00D234FD">
        <w:rPr>
          <w:rFonts w:asciiTheme="minorHAnsi" w:hAnsiTheme="minorHAnsi" w:cstheme="minorHAnsi"/>
          <w:i/>
        </w:rPr>
        <w:t>recovery</w:t>
      </w:r>
      <w:r w:rsidRPr="00D234FD">
        <w:rPr>
          <w:rFonts w:asciiTheme="minorHAnsi" w:hAnsiTheme="minorHAnsi" w:cstheme="minorHAnsi"/>
        </w:rPr>
        <w:t xml:space="preserve">). Ces flux </w:t>
      </w:r>
      <w:r w:rsidRPr="00D234FD">
        <w:rPr>
          <w:rFonts w:asciiTheme="minorHAnsi" w:hAnsiTheme="minorHAnsi" w:cstheme="minorHAnsi"/>
          <w:i/>
        </w:rPr>
        <w:t>risky</w:t>
      </w:r>
      <w:r w:rsidRPr="00D234FD">
        <w:rPr>
          <w:rFonts w:asciiTheme="minorHAnsi" w:hAnsiTheme="minorHAnsi" w:cstheme="minorHAnsi"/>
        </w:rPr>
        <w:t xml:space="preserve"> correspondent à l'espérance des </w:t>
      </w:r>
      <w:r w:rsidRPr="00D234FD">
        <w:rPr>
          <w:rFonts w:asciiTheme="minorHAnsi" w:hAnsiTheme="minorHAnsi" w:cstheme="minorHAnsi"/>
          <w:i/>
        </w:rPr>
        <w:t xml:space="preserve">cash-flows </w:t>
      </w:r>
      <w:r w:rsidR="001705A4">
        <w:rPr>
          <w:rFonts w:asciiTheme="minorHAnsi" w:hAnsiTheme="minorHAnsi" w:cstheme="minorHAnsi"/>
        </w:rPr>
        <w:t>.</w:t>
      </w:r>
    </w:p>
    <w:p w:rsidR="001705A4" w:rsidRPr="00D234FD" w:rsidRDefault="001705A4" w:rsidP="001705A4">
      <w:pPr>
        <w:pStyle w:val="Sansinterligne"/>
        <w:ind w:left="720"/>
        <w:rPr>
          <w:rFonts w:asciiTheme="minorHAnsi" w:hAnsiTheme="minorHAnsi" w:cstheme="minorHAnsi"/>
        </w:rPr>
      </w:pPr>
      <w:r>
        <w:rPr>
          <w:rFonts w:asciiTheme="minorHAnsi" w:hAnsiTheme="minorHAnsi" w:cstheme="minorHAnsi"/>
        </w:rPr>
        <w:t>Pour une obligation:</w:t>
      </w:r>
    </w:p>
    <w:p w:rsidR="004A3199" w:rsidRPr="00D234FD" w:rsidRDefault="004A3199" w:rsidP="004A3199">
      <w:pPr>
        <w:pStyle w:val="Sansinterligne"/>
        <w:rPr>
          <w:rFonts w:asciiTheme="minorHAnsi" w:hAnsiTheme="minorHAnsi" w:cstheme="minorHAnsi"/>
        </w:rPr>
      </w:pPr>
    </w:p>
    <w:p w:rsidR="004A3199" w:rsidRPr="00D234FD" w:rsidRDefault="008E061D" w:rsidP="004A3199">
      <w:pPr>
        <w:pStyle w:val="Sansinterligne"/>
        <w:jc w:val="center"/>
        <w:rPr>
          <w:rFonts w:asciiTheme="minorHAnsi" w:eastAsiaTheme="minorEastAsia" w:hAnsiTheme="minorHAnsi" w:cstheme="minorHAnsi"/>
        </w:rPr>
      </w:pPr>
      <m:oMathPara>
        <m:oMath>
          <m:r>
            <m:rPr>
              <m:sty m:val="p"/>
            </m:rPr>
            <w:rPr>
              <w:rFonts w:ascii="Cambria Math" w:hAnsiTheme="minorHAnsi" w:cstheme="minorHAnsi"/>
            </w:rPr>
            <m:t>Ε</m:t>
          </m:r>
          <m:d>
            <m:dPr>
              <m:begChr m:val="["/>
              <m:endChr m:val="]"/>
              <m:ctrlPr>
                <w:rPr>
                  <w:rFonts w:ascii="Cambria Math" w:hAnsiTheme="minorHAnsi" w:cstheme="minorHAnsi"/>
                  <w:i/>
                </w:rPr>
              </m:ctrlPr>
            </m:dPr>
            <m:e>
              <m:sSub>
                <m:sSubPr>
                  <m:ctrlPr>
                    <w:rPr>
                      <w:rFonts w:ascii="Cambria Math" w:hAnsiTheme="minorHAnsi" w:cstheme="minorHAnsi"/>
                      <w:i/>
                    </w:rPr>
                  </m:ctrlPr>
                </m:sSubPr>
                <m:e>
                  <m:r>
                    <w:rPr>
                      <w:rFonts w:ascii="Cambria Math" w:hAnsi="Cambria Math" w:cstheme="minorHAnsi"/>
                    </w:rPr>
                    <m:t>CF</m:t>
                  </m:r>
                </m:e>
                <m:sub>
                  <m:r>
                    <w:rPr>
                      <w:rFonts w:ascii="Cambria Math" w:hAnsi="Cambria Math" w:cstheme="minorHAnsi"/>
                    </w:rPr>
                    <m:t>i</m:t>
                  </m:r>
                </m:sub>
              </m:sSub>
            </m:e>
          </m:d>
          <m:r>
            <w:rPr>
              <w:rFonts w:ascii="Cambria Math" w:hAnsiTheme="minorHAnsi" w:cstheme="minorHAnsi"/>
            </w:rPr>
            <m:t>=</m:t>
          </m:r>
          <m:sSub>
            <m:sSubPr>
              <m:ctrlPr>
                <w:rPr>
                  <w:rFonts w:ascii="Cambria Math" w:hAnsiTheme="minorHAnsi" w:cstheme="minorHAnsi"/>
                  <w:i/>
                </w:rPr>
              </m:ctrlPr>
            </m:sSubPr>
            <m:e>
              <m:r>
                <w:rPr>
                  <w:rFonts w:ascii="Cambria Math" w:hAnsi="Cambria Math" w:cstheme="minorHAnsi"/>
                </w:rPr>
                <m:t>SP</m:t>
              </m:r>
            </m:e>
            <m:sub>
              <m:r>
                <w:rPr>
                  <w:rFonts w:ascii="Cambria Math" w:hAnsi="Cambria Math" w:cstheme="minorHAnsi"/>
                </w:rPr>
                <m:t>i</m:t>
              </m:r>
            </m:sub>
          </m:sSub>
          <m:r>
            <w:rPr>
              <w:rFonts w:ascii="Cambria Math" w:hAnsi="Cambria Math" w:cstheme="minorHAnsi"/>
            </w:rPr>
            <m:t>×</m:t>
          </m:r>
          <m:sSub>
            <m:sSubPr>
              <m:ctrlPr>
                <w:rPr>
                  <w:rFonts w:ascii="Cambria Math" w:hAnsiTheme="minorHAnsi" w:cstheme="minorHAnsi"/>
                  <w:i/>
                </w:rPr>
              </m:ctrlPr>
            </m:sSubPr>
            <m:e>
              <m:r>
                <w:rPr>
                  <w:rFonts w:ascii="Cambria Math" w:hAnsi="Cambria Math" w:cstheme="minorHAnsi"/>
                </w:rPr>
                <m:t>CF</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DP</m:t>
              </m:r>
            </m:e>
            <m:sub>
              <m:r>
                <w:rPr>
                  <w:rFonts w:ascii="Cambria Math" w:hAnsi="Cambria Math" w:cstheme="minorHAnsi"/>
                </w:rPr>
                <m:t>i</m:t>
              </m:r>
            </m:sub>
          </m:sSub>
          <m:r>
            <w:rPr>
              <w:rFonts w:ascii="Cambria Math" w:hAnsi="Cambria Math" w:cstheme="minorHAnsi"/>
            </w:rPr>
            <m:t>×Nominal× Recovery</m:t>
          </m:r>
          <m:r>
            <w:rPr>
              <w:rFonts w:ascii="Cambria Math" w:hAnsiTheme="minorHAnsi" w:cstheme="minorHAnsi"/>
            </w:rPr>
            <m:t xml:space="preserve"> </m:t>
          </m:r>
          <m:r>
            <w:rPr>
              <w:rFonts w:ascii="Cambria Math" w:hAnsi="Cambria Math" w:cstheme="minorHAnsi"/>
            </w:rPr>
            <m:t>Rate</m:t>
          </m:r>
        </m:oMath>
      </m:oMathPara>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t xml:space="preserve">avec </w:t>
      </w:r>
      <w:r w:rsidRPr="00D234FD">
        <w:rPr>
          <w:rFonts w:asciiTheme="minorHAnsi" w:eastAsiaTheme="minorEastAsia" w:hAnsiTheme="minorHAnsi" w:cstheme="minorHAnsi"/>
        </w:rPr>
        <w:tab/>
      </w:r>
      <m:oMath>
        <m:sSub>
          <m:sSubPr>
            <m:ctrlPr>
              <w:rPr>
                <w:rFonts w:ascii="Cambria Math" w:hAnsiTheme="minorHAnsi" w:cstheme="minorHAnsi"/>
                <w:i/>
              </w:rPr>
            </m:ctrlPr>
          </m:sSubPr>
          <m:e>
            <m:r>
              <w:rPr>
                <w:rFonts w:ascii="Cambria Math" w:hAnsi="Cambria Math" w:cstheme="minorHAnsi"/>
              </w:rPr>
              <m:t>CF</m:t>
            </m:r>
          </m:e>
          <m:sub>
            <m:r>
              <w:rPr>
                <w:rFonts w:ascii="Cambria Math" w:hAnsi="Cambria Math" w:cstheme="minorHAnsi"/>
              </w:rPr>
              <m:t>i</m:t>
            </m:r>
          </m:sub>
        </m:sSub>
      </m:oMath>
      <w:r w:rsidRPr="00D234FD">
        <w:rPr>
          <w:rFonts w:asciiTheme="minorHAnsi" w:eastAsiaTheme="minorEastAsia" w:hAnsiTheme="minorHAnsi" w:cstheme="minorHAnsi"/>
        </w:rPr>
        <w:t xml:space="preserve"> : ième flux</w:t>
      </w:r>
    </w:p>
    <w:p w:rsidR="004A3199"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m:oMath>
        <m:sSub>
          <m:sSubPr>
            <m:ctrlPr>
              <w:rPr>
                <w:rFonts w:ascii="Cambria Math" w:hAnsiTheme="minorHAnsi" w:cstheme="minorHAnsi"/>
                <w:i/>
              </w:rPr>
            </m:ctrlPr>
          </m:sSubPr>
          <m:e>
            <m:r>
              <w:rPr>
                <w:rFonts w:ascii="Cambria Math" w:hAnsi="Cambria Math" w:cstheme="minorHAnsi"/>
              </w:rPr>
              <m:t>SP</m:t>
            </m:r>
          </m:e>
          <m:sub>
            <m:r>
              <w:rPr>
                <w:rFonts w:ascii="Cambria Math" w:hAnsi="Cambria Math" w:cstheme="minorHAnsi"/>
              </w:rPr>
              <m:t>i</m:t>
            </m:r>
          </m:sub>
        </m:sSub>
      </m:oMath>
      <w:r w:rsidRPr="00D234FD">
        <w:rPr>
          <w:rFonts w:asciiTheme="minorHAnsi" w:eastAsiaTheme="minorEastAsia" w:hAnsiTheme="minorHAnsi" w:cstheme="minorHAnsi"/>
        </w:rPr>
        <w:t xml:space="preserve"> : probabilité de </w:t>
      </w:r>
      <w:r w:rsidR="001705A4">
        <w:rPr>
          <w:rFonts w:asciiTheme="minorHAnsi" w:eastAsiaTheme="minorEastAsia" w:hAnsiTheme="minorHAnsi" w:cstheme="minorHAnsi"/>
        </w:rPr>
        <w:t>survie</w:t>
      </w:r>
      <w:r w:rsidRPr="00D234FD">
        <w:rPr>
          <w:rFonts w:asciiTheme="minorHAnsi" w:eastAsiaTheme="minorEastAsia" w:hAnsiTheme="minorHAnsi" w:cstheme="minorHAnsi"/>
        </w:rPr>
        <w:t xml:space="preserve"> au temps du i</w:t>
      </w:r>
      <w:r w:rsidRPr="00D234FD">
        <w:rPr>
          <w:rFonts w:asciiTheme="minorHAnsi" w:eastAsiaTheme="minorEastAsia" w:hAnsiTheme="minorHAnsi" w:cstheme="minorHAnsi"/>
          <w:vertAlign w:val="superscript"/>
        </w:rPr>
        <w:t>ème</w:t>
      </w:r>
      <w:r w:rsidRPr="00D234FD">
        <w:rPr>
          <w:rFonts w:asciiTheme="minorHAnsi" w:eastAsiaTheme="minorEastAsia" w:hAnsiTheme="minorHAnsi" w:cstheme="minorHAnsi"/>
        </w:rPr>
        <w:t xml:space="preserve"> CF</w:t>
      </w:r>
    </w:p>
    <w:p w:rsidR="001705A4" w:rsidRPr="00D234FD" w:rsidRDefault="001705A4" w:rsidP="004A3199">
      <w:pPr>
        <w:pStyle w:val="Sansinterligne"/>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rPr>
        <w:tab/>
      </w:r>
      <w:r>
        <w:rPr>
          <w:rFonts w:asciiTheme="minorHAnsi" w:eastAsiaTheme="minorEastAsia" w:hAnsiTheme="minorHAnsi" w:cstheme="minorHAnsi"/>
        </w:rPr>
        <w:tab/>
      </w:r>
      <w:r>
        <w:rPr>
          <w:rFonts w:asciiTheme="minorHAnsi" w:eastAsiaTheme="minorEastAsia" w:hAnsiTheme="minorHAnsi" w:cstheme="minorHAnsi"/>
        </w:rPr>
        <w:tab/>
      </w:r>
      <w:r>
        <w:rPr>
          <w:rFonts w:asciiTheme="minorHAnsi" w:eastAsiaTheme="minorEastAsia" w:hAnsiTheme="minorHAnsi" w:cstheme="minorHAnsi"/>
        </w:rPr>
        <w:tab/>
      </w:r>
      <m:oMath>
        <m:sSub>
          <m:sSubPr>
            <m:ctrlPr>
              <w:rPr>
                <w:rFonts w:ascii="Cambria Math" w:hAnsi="Cambria Math" w:cstheme="minorHAnsi"/>
                <w:i/>
              </w:rPr>
            </m:ctrlPr>
          </m:sSubPr>
          <m:e>
            <m:r>
              <w:rPr>
                <w:rFonts w:ascii="Cambria Math" w:hAnsi="Cambria Math" w:cstheme="minorHAnsi"/>
              </w:rPr>
              <m:t>DP</m:t>
            </m:r>
          </m:e>
          <m:sub>
            <m:r>
              <w:rPr>
                <w:rFonts w:ascii="Cambria Math" w:hAnsi="Cambria Math" w:cstheme="minorHAnsi"/>
              </w:rPr>
              <m:t>i</m:t>
            </m:r>
          </m:sub>
        </m:sSub>
      </m:oMath>
      <w:r>
        <w:rPr>
          <w:rFonts w:asciiTheme="minorHAnsi" w:eastAsiaTheme="minorEastAsia" w:hAnsiTheme="minorHAnsi" w:cstheme="minorHAnsi"/>
        </w:rPr>
        <w:t xml:space="preserve"> </w:t>
      </w:r>
      <w:r w:rsidRPr="00D234FD">
        <w:rPr>
          <w:rFonts w:asciiTheme="minorHAnsi" w:eastAsiaTheme="minorEastAsia" w:hAnsiTheme="minorHAnsi" w:cstheme="minorHAnsi"/>
        </w:rPr>
        <w:t xml:space="preserve">: probabilité de </w:t>
      </w:r>
      <w:r>
        <w:rPr>
          <w:rFonts w:asciiTheme="minorHAnsi" w:eastAsiaTheme="minorEastAsia" w:hAnsiTheme="minorHAnsi" w:cstheme="minorHAnsi"/>
        </w:rPr>
        <w:t>défaut</w:t>
      </w:r>
      <w:r w:rsidRPr="00D234FD">
        <w:rPr>
          <w:rFonts w:asciiTheme="minorHAnsi" w:eastAsiaTheme="minorEastAsia" w:hAnsiTheme="minorHAnsi" w:cstheme="minorHAnsi"/>
        </w:rPr>
        <w:t xml:space="preserve"> </w:t>
      </w:r>
      <w:r>
        <w:rPr>
          <w:rFonts w:asciiTheme="minorHAnsi" w:eastAsiaTheme="minorEastAsia" w:hAnsiTheme="minorHAnsi" w:cstheme="minorHAnsi"/>
        </w:rPr>
        <w:t>pendant la période</w:t>
      </w:r>
      <w:r w:rsidRPr="00D234FD">
        <w:rPr>
          <w:rFonts w:asciiTheme="minorHAnsi" w:eastAsiaTheme="minorEastAsia" w:hAnsiTheme="minorHAnsi" w:cstheme="minorHAnsi"/>
        </w:rPr>
        <w:t xml:space="preserve"> du i</w:t>
      </w:r>
      <w:r w:rsidRPr="00D234FD">
        <w:rPr>
          <w:rFonts w:asciiTheme="minorHAnsi" w:eastAsiaTheme="minorEastAsia" w:hAnsiTheme="minorHAnsi" w:cstheme="minorHAnsi"/>
          <w:vertAlign w:val="superscript"/>
        </w:rPr>
        <w:t>ème</w:t>
      </w:r>
      <w:r w:rsidRPr="00D234FD">
        <w:rPr>
          <w:rFonts w:asciiTheme="minorHAnsi" w:eastAsiaTheme="minorEastAsia" w:hAnsiTheme="minorHAnsi" w:cstheme="minorHAnsi"/>
        </w:rPr>
        <w:t xml:space="preserve"> CF</w:t>
      </w:r>
    </w:p>
    <w:p w:rsidR="004A3199" w:rsidRDefault="004A3199" w:rsidP="004A3199">
      <w:pPr>
        <w:pStyle w:val="Sansinterligne"/>
        <w:rPr>
          <w:rFonts w:asciiTheme="minorHAnsi" w:eastAsiaTheme="minorEastAsia" w:hAnsiTheme="minorHAnsi" w:cstheme="minorHAnsi"/>
          <w: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t xml:space="preserve">Recovery Rate : la norme marché est 40% pour une </w:t>
      </w:r>
      <w:r w:rsidRPr="00D234FD">
        <w:rPr>
          <w:rFonts w:asciiTheme="minorHAnsi" w:eastAsiaTheme="minorEastAsia" w:hAnsiTheme="minorHAnsi" w:cstheme="minorHAnsi"/>
          <w:i/>
        </w:rPr>
        <w:t>senior</w:t>
      </w:r>
    </w:p>
    <w:p w:rsidR="00795E74" w:rsidRDefault="00795E74" w:rsidP="001705A4">
      <w:pPr>
        <w:pStyle w:val="Sansinterligne"/>
        <w:ind w:left="720"/>
        <w:rPr>
          <w:rFonts w:asciiTheme="minorHAnsi" w:hAnsiTheme="minorHAnsi" w:cstheme="minorHAnsi"/>
        </w:rPr>
      </w:pPr>
    </w:p>
    <w:p w:rsidR="00795E74" w:rsidRDefault="001705A4" w:rsidP="001705A4">
      <w:pPr>
        <w:pStyle w:val="Sansinterligne"/>
        <w:ind w:left="720"/>
        <w:rPr>
          <w:rFonts w:asciiTheme="minorHAnsi" w:hAnsiTheme="minorHAnsi" w:cstheme="minorHAnsi"/>
        </w:rPr>
      </w:pPr>
      <w:r>
        <w:rPr>
          <w:rFonts w:asciiTheme="minorHAnsi" w:hAnsiTheme="minorHAnsi" w:cstheme="minorHAnsi"/>
        </w:rPr>
        <w:t xml:space="preserve">Si il n'y a pas de défaut </w:t>
      </w:r>
      <w:r w:rsidR="00795E74">
        <w:rPr>
          <w:rFonts w:asciiTheme="minorHAnsi" w:hAnsiTheme="minorHAnsi" w:cstheme="minorHAnsi"/>
        </w:rPr>
        <w:t xml:space="preserve">pendant la ième période, le flux </w:t>
      </w:r>
      <w:r w:rsidR="00BE461C">
        <w:rPr>
          <w:rFonts w:asciiTheme="minorHAnsi" w:hAnsiTheme="minorHAnsi" w:cstheme="minorHAnsi"/>
        </w:rPr>
        <w:t>reçu</w:t>
      </w:r>
      <w:r w:rsidR="00795E74">
        <w:rPr>
          <w:rFonts w:asciiTheme="minorHAnsi" w:hAnsiTheme="minorHAnsi" w:cstheme="minorHAnsi"/>
        </w:rPr>
        <w:t xml:space="preserve"> est le flux total. </w:t>
      </w:r>
    </w:p>
    <w:p w:rsidR="001705A4" w:rsidRDefault="00795E74" w:rsidP="001705A4">
      <w:pPr>
        <w:pStyle w:val="Sansinterligne"/>
        <w:ind w:left="720"/>
        <w:rPr>
          <w:rFonts w:asciiTheme="minorHAnsi" w:hAnsiTheme="minorHAnsi" w:cstheme="minorHAnsi"/>
        </w:rPr>
      </w:pPr>
      <w:r>
        <w:rPr>
          <w:rFonts w:asciiTheme="minorHAnsi" w:hAnsiTheme="minorHAnsi" w:cstheme="minorHAnsi"/>
        </w:rPr>
        <w:t>Si il y a défaut pendant la ième</w:t>
      </w:r>
      <w:r w:rsidR="00BE461C">
        <w:rPr>
          <w:rFonts w:asciiTheme="minorHAnsi" w:hAnsiTheme="minorHAnsi" w:cstheme="minorHAnsi"/>
        </w:rPr>
        <w:t xml:space="preserve"> période</w:t>
      </w:r>
      <w:r>
        <w:rPr>
          <w:rFonts w:asciiTheme="minorHAnsi" w:hAnsiTheme="minorHAnsi" w:cstheme="minorHAnsi"/>
        </w:rPr>
        <w:t xml:space="preserve">, le détenteur de l'obligation </w:t>
      </w:r>
      <w:r w:rsidR="00BE461C">
        <w:rPr>
          <w:rFonts w:asciiTheme="minorHAnsi" w:hAnsiTheme="minorHAnsi" w:cstheme="minorHAnsi"/>
        </w:rPr>
        <w:t>reçoit</w:t>
      </w:r>
      <w:r>
        <w:rPr>
          <w:rFonts w:asciiTheme="minorHAnsi" w:hAnsiTheme="minorHAnsi" w:cstheme="minorHAnsi"/>
        </w:rPr>
        <w:t xml:space="preserve"> un pourcentage du nominal égal au taux de recovery. En revanche, aucun coupon n'est payé: même si l'obligation fait défaut en fin de période de coupon, l'</w:t>
      </w:r>
      <w:r w:rsidRPr="00355A00">
        <w:rPr>
          <w:rFonts w:asciiTheme="minorHAnsi" w:hAnsiTheme="minorHAnsi" w:cstheme="minorHAnsi"/>
          <w:i/>
        </w:rPr>
        <w:t>accrued</w:t>
      </w:r>
      <w:r>
        <w:rPr>
          <w:rFonts w:asciiTheme="minorHAnsi" w:hAnsiTheme="minorHAnsi" w:cstheme="minorHAnsi"/>
        </w:rPr>
        <w:t xml:space="preserve"> n'est pas payé (contrairement à un contrat CDS) .</w:t>
      </w:r>
    </w:p>
    <w:p w:rsidR="00795E74" w:rsidRPr="00D234FD" w:rsidRDefault="00A023A2" w:rsidP="001705A4">
      <w:pPr>
        <w:pStyle w:val="Sansinterligne"/>
        <w:ind w:left="720"/>
        <w:rPr>
          <w:rFonts w:asciiTheme="minorHAnsi" w:eastAsiaTheme="minorEastAsia" w:hAnsiTheme="minorHAnsi" w:cstheme="minorHAnsi"/>
        </w:rPr>
      </w:pPr>
      <w:r>
        <w:rPr>
          <w:rFonts w:asciiTheme="minorHAnsi" w:eastAsiaTheme="minorEastAsia" w:hAnsiTheme="minorHAnsi" w:cstheme="minorHAnsi"/>
        </w:rPr>
        <w:t xml:space="preserve">Pour simplifier, on peut considérer que tous les flux sont </w:t>
      </w:r>
      <w:r w:rsidR="00585100">
        <w:rPr>
          <w:rFonts w:asciiTheme="minorHAnsi" w:eastAsiaTheme="minorEastAsia" w:hAnsiTheme="minorHAnsi" w:cstheme="minorHAnsi"/>
        </w:rPr>
        <w:t>perçus</w:t>
      </w:r>
      <w:r>
        <w:rPr>
          <w:rFonts w:asciiTheme="minorHAnsi" w:eastAsiaTheme="minorEastAsia" w:hAnsiTheme="minorHAnsi" w:cstheme="minorHAnsi"/>
        </w:rPr>
        <w:t xml:space="preserve"> en fin de période de coupon: même si </w:t>
      </w:r>
      <w:r w:rsidR="00184B86">
        <w:rPr>
          <w:rFonts w:asciiTheme="minorHAnsi" w:eastAsiaTheme="minorEastAsia" w:hAnsiTheme="minorHAnsi" w:cstheme="minorHAnsi"/>
        </w:rPr>
        <w:t>l'</w:t>
      </w:r>
      <w:r>
        <w:rPr>
          <w:rFonts w:asciiTheme="minorHAnsi" w:eastAsiaTheme="minorEastAsia" w:hAnsiTheme="minorHAnsi" w:cstheme="minorHAnsi"/>
        </w:rPr>
        <w:t>on considère que les évènement de défaut interviennent en milieu de période, en pratique la recovery est un évènement très incertain et les flux en cas de défaut sont touchés à un temps très aléatoire.</w:t>
      </w:r>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8E061D">
      <w:pPr>
        <w:pStyle w:val="Sansinterligne"/>
        <w:numPr>
          <w:ilvl w:val="0"/>
          <w:numId w:val="14"/>
        </w:numPr>
        <w:rPr>
          <w:rFonts w:asciiTheme="minorHAnsi" w:eastAsiaTheme="minorEastAsia" w:hAnsiTheme="minorHAnsi" w:cstheme="minorHAnsi"/>
        </w:rPr>
      </w:pPr>
      <w:r w:rsidRPr="00D234FD">
        <w:rPr>
          <w:rFonts w:asciiTheme="minorHAnsi" w:eastAsiaTheme="minorEastAsia" w:hAnsiTheme="minorHAnsi" w:cstheme="minorHAnsi"/>
        </w:rPr>
        <w:t xml:space="preserve">Pour une obligation, rappelons que : </w:t>
      </w:r>
      <m:oMath>
        <m:r>
          <w:rPr>
            <w:rFonts w:ascii="Cambria Math" w:eastAsia="Times New Roman" w:hAnsi="Cambria Math" w:cstheme="minorHAnsi"/>
          </w:rPr>
          <m:t>YTM</m:t>
        </m:r>
        <m:r>
          <w:rPr>
            <w:rFonts w:ascii="Cambria Math" w:eastAsia="Times New Roman" w:hAnsiTheme="minorHAnsi" w:cstheme="minorHAnsi"/>
          </w:rPr>
          <m:t>=</m:t>
        </m:r>
        <m:r>
          <w:rPr>
            <w:rFonts w:ascii="Cambria Math" w:eastAsia="Times New Roman" w:hAnsi="Cambria Math" w:cstheme="minorHAnsi"/>
          </w:rPr>
          <m:t>CDS</m:t>
        </m:r>
        <m:r>
          <w:rPr>
            <w:rFonts w:ascii="Cambria Math" w:eastAsia="Times New Roman" w:hAnsiTheme="minorHAnsi" w:cstheme="minorHAnsi"/>
          </w:rPr>
          <m:t xml:space="preserve"> </m:t>
        </m:r>
        <m:r>
          <w:rPr>
            <w:rFonts w:ascii="Cambria Math" w:eastAsia="Times New Roman" w:hAnsi="Cambria Math" w:cstheme="minorHAnsi"/>
          </w:rPr>
          <m:t>Spread</m:t>
        </m:r>
        <m:r>
          <w:rPr>
            <w:rFonts w:ascii="Cambria Math" w:eastAsia="Times New Roman" w:hAnsiTheme="minorHAnsi" w:cstheme="minorHAnsi"/>
          </w:rPr>
          <m:t>+</m:t>
        </m:r>
        <m:r>
          <w:rPr>
            <w:rFonts w:ascii="Cambria Math" w:eastAsia="Times New Roman" w:hAnsi="Cambria Math" w:cstheme="minorHAnsi"/>
          </w:rPr>
          <m:t>Risk</m:t>
        </m:r>
        <m:r>
          <w:rPr>
            <w:rFonts w:ascii="Cambria Math" w:eastAsia="Times New Roman" w:hAnsiTheme="minorHAnsi" w:cstheme="minorHAnsi"/>
          </w:rPr>
          <m:t xml:space="preserve"> </m:t>
        </m:r>
        <m:r>
          <w:rPr>
            <w:rFonts w:ascii="Cambria Math" w:eastAsia="Times New Roman" w:hAnsi="Cambria Math" w:cstheme="minorHAnsi"/>
          </w:rPr>
          <m:t>free</m:t>
        </m:r>
        <m:r>
          <w:rPr>
            <w:rFonts w:ascii="Cambria Math" w:eastAsia="Times New Roman" w:hAnsiTheme="minorHAnsi" w:cstheme="minorHAnsi"/>
          </w:rPr>
          <m:t xml:space="preserve"> </m:t>
        </m:r>
        <m:r>
          <w:rPr>
            <w:rFonts w:ascii="Cambria Math" w:eastAsia="Times New Roman" w:hAnsi="Cambria Math" w:cstheme="minorHAnsi"/>
          </w:rPr>
          <m:t>rate</m:t>
        </m:r>
      </m:oMath>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8E061D">
      <w:pPr>
        <w:pStyle w:val="Sansinterligne"/>
        <w:numPr>
          <w:ilvl w:val="0"/>
          <w:numId w:val="14"/>
        </w:numPr>
        <w:rPr>
          <w:rFonts w:asciiTheme="minorHAnsi" w:eastAsiaTheme="minorEastAsia" w:hAnsiTheme="minorHAnsi" w:cstheme="minorHAnsi"/>
        </w:rPr>
      </w:pPr>
      <w:r w:rsidRPr="00D234FD">
        <w:rPr>
          <w:rFonts w:asciiTheme="minorHAnsi" w:eastAsiaTheme="minorEastAsia" w:hAnsiTheme="minorHAnsi" w:cstheme="minorHAnsi"/>
        </w:rPr>
        <w:t xml:space="preserve">Il est donc facile de déterminer le </w:t>
      </w:r>
      <w:r w:rsidRPr="00D234FD">
        <w:rPr>
          <w:rFonts w:asciiTheme="minorHAnsi" w:eastAsiaTheme="minorEastAsia" w:hAnsiTheme="minorHAnsi" w:cstheme="minorHAnsi"/>
          <w:i/>
        </w:rPr>
        <w:t>spread</w:t>
      </w:r>
      <w:r w:rsidRPr="00D234FD">
        <w:rPr>
          <w:rFonts w:asciiTheme="minorHAnsi" w:eastAsiaTheme="minorEastAsia" w:hAnsiTheme="minorHAnsi" w:cstheme="minorHAnsi"/>
        </w:rPr>
        <w:t xml:space="preserve"> de CDS implicite de l'émetteur à partir du rendement actuariel de l'obligation et du taux sans risque.</w:t>
      </w:r>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8E061D">
      <w:pPr>
        <w:pStyle w:val="Sansinterligne"/>
        <w:numPr>
          <w:ilvl w:val="0"/>
          <w:numId w:val="14"/>
        </w:numPr>
        <w:rPr>
          <w:rFonts w:asciiTheme="minorHAnsi" w:eastAsiaTheme="minorEastAsia" w:hAnsiTheme="minorHAnsi" w:cstheme="minorHAnsi"/>
        </w:rPr>
      </w:pPr>
      <w:r w:rsidRPr="00D234FD">
        <w:rPr>
          <w:rFonts w:asciiTheme="minorHAnsi" w:eastAsiaTheme="minorEastAsia" w:hAnsiTheme="minorHAnsi" w:cstheme="minorHAnsi"/>
        </w:rPr>
        <w:t>Le spread de CDS contient l'information relative au risque de crédit de l'émetteur, c'est ce qui va nous permettre de déterminer sa probabilité de défaut implicite.</w:t>
      </w:r>
    </w:p>
    <w:p w:rsidR="004A3199" w:rsidRPr="00D234FD" w:rsidRDefault="004A3199" w:rsidP="004A3199">
      <w:pPr>
        <w:pStyle w:val="Sansinterligne"/>
        <w:rPr>
          <w:rFonts w:asciiTheme="minorHAnsi" w:eastAsiaTheme="minorEastAsia" w:hAnsiTheme="minorHAnsi" w:cstheme="minorHAnsi"/>
        </w:rPr>
      </w:pPr>
    </w:p>
    <w:tbl>
      <w:tblPr>
        <w:tblpPr w:leftFromText="141" w:rightFromText="141" w:vertAnchor="text" w:horzAnchor="margin" w:tblpY="65"/>
        <w:tblOverlap w:val="neve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5"/>
      </w:tblGrid>
      <w:tr w:rsidR="004A3199" w:rsidRPr="00D234FD" w:rsidTr="00B65B5F">
        <w:trPr>
          <w:trHeight w:val="5408"/>
        </w:trPr>
        <w:tc>
          <w:tcPr>
            <w:tcW w:w="9535" w:type="dxa"/>
          </w:tcPr>
          <w:p w:rsidR="004A3199" w:rsidRPr="00D234FD" w:rsidRDefault="004A3199" w:rsidP="004A3199">
            <w:pPr>
              <w:pStyle w:val="Sansinterligne"/>
              <w:rPr>
                <w:rFonts w:asciiTheme="minorHAnsi" w:eastAsiaTheme="minorHAnsi" w:hAnsiTheme="minorHAnsi" w:cstheme="minorHAnsi"/>
                <w:u w:val="single"/>
              </w:rPr>
            </w:pPr>
            <w:r w:rsidRPr="00D234FD">
              <w:rPr>
                <w:rFonts w:asciiTheme="minorHAnsi" w:eastAsiaTheme="minorHAnsi" w:hAnsiTheme="minorHAnsi" w:cstheme="minorHAnsi"/>
                <w:u w:val="single"/>
              </w:rPr>
              <w:t>Comment calcule-t-on la probabilité de défaut implicite d'un émetteur?</w:t>
            </w:r>
          </w:p>
          <w:p w:rsidR="004A3199" w:rsidRPr="00D234FD" w:rsidRDefault="004A3199" w:rsidP="004A3199">
            <w:pPr>
              <w:pStyle w:val="Sansinterligne"/>
              <w:rPr>
                <w:rFonts w:asciiTheme="minorHAnsi" w:eastAsiaTheme="minorHAnsi" w:hAnsiTheme="minorHAnsi" w:cstheme="minorHAnsi"/>
                <w:u w:val="single"/>
              </w:rPr>
            </w:pPr>
          </w:p>
          <w:p w:rsidR="004A3199" w:rsidRPr="00D234FD" w:rsidRDefault="004A3199" w:rsidP="008E061D">
            <w:pPr>
              <w:pStyle w:val="Sansinterligne"/>
              <w:numPr>
                <w:ilvl w:val="0"/>
                <w:numId w:val="16"/>
              </w:numPr>
              <w:rPr>
                <w:rFonts w:asciiTheme="minorHAnsi" w:eastAsiaTheme="minorHAnsi" w:hAnsiTheme="minorHAnsi" w:cstheme="minorHAnsi"/>
              </w:rPr>
            </w:pPr>
            <w:r w:rsidRPr="00D234FD">
              <w:rPr>
                <w:rFonts w:asciiTheme="minorHAnsi" w:eastAsiaTheme="minorHAnsi" w:hAnsiTheme="minorHAnsi" w:cstheme="minorHAnsi"/>
              </w:rPr>
              <w:t>Le calcul de la probabilité de défaut se fait à partir de l'espérance des flux d'un vendeur de protection i.e. à partir des flux d'un contrat CDS.</w:t>
            </w:r>
          </w:p>
          <w:p w:rsidR="004A3199" w:rsidRPr="00D234FD" w:rsidRDefault="004A3199" w:rsidP="004A3199">
            <w:pPr>
              <w:pStyle w:val="Sansinterligne"/>
              <w:ind w:left="720"/>
              <w:rPr>
                <w:rFonts w:asciiTheme="minorHAnsi" w:eastAsiaTheme="minorHAnsi" w:hAnsiTheme="minorHAnsi" w:cstheme="minorHAnsi"/>
              </w:rPr>
            </w:pPr>
          </w:p>
          <w:p w:rsidR="004A3199" w:rsidRPr="00D234FD" w:rsidRDefault="004A3199" w:rsidP="008E061D">
            <w:pPr>
              <w:pStyle w:val="Sansinterligne"/>
              <w:numPr>
                <w:ilvl w:val="0"/>
                <w:numId w:val="16"/>
              </w:numPr>
              <w:rPr>
                <w:rFonts w:asciiTheme="minorHAnsi" w:eastAsiaTheme="minorHAnsi" w:hAnsiTheme="minorHAnsi" w:cstheme="minorHAnsi"/>
              </w:rPr>
            </w:pPr>
            <w:r w:rsidRPr="00D234FD">
              <w:rPr>
                <w:rFonts w:asciiTheme="minorHAnsi" w:eastAsiaTheme="minorHAnsi" w:hAnsiTheme="minorHAnsi" w:cstheme="minorHAnsi"/>
              </w:rPr>
              <w:t xml:space="preserve">Notons d la probabilité de défaut par an et </w:t>
            </w:r>
            <m:oMath>
              <m:r>
                <w:rPr>
                  <w:rFonts w:ascii="Cambria Math" w:hAnsi="Cambria Math" w:cstheme="minorHAnsi"/>
                </w:rPr>
                <m:t>s</m:t>
              </m:r>
              <m:r>
                <w:rPr>
                  <w:rFonts w:ascii="Cambria Math" w:hAnsiTheme="minorHAnsi" w:cstheme="minorHAnsi"/>
                </w:rPr>
                <m:t>= 1</m:t>
              </m:r>
              <m:r>
                <w:rPr>
                  <w:rFonts w:ascii="Cambria Math" w:hAnsiTheme="minorHAnsi" w:cstheme="minorHAnsi"/>
                </w:rPr>
                <m:t>-</m:t>
              </m:r>
              <m:r>
                <w:rPr>
                  <w:rFonts w:ascii="Cambria Math" w:hAnsi="Cambria Math" w:cstheme="minorHAnsi"/>
                </w:rPr>
                <m:t>d</m:t>
              </m:r>
            </m:oMath>
            <w:r w:rsidRPr="00D234FD">
              <w:rPr>
                <w:rFonts w:asciiTheme="minorHAnsi" w:eastAsiaTheme="minorHAnsi" w:hAnsiTheme="minorHAnsi" w:cstheme="minorHAnsi"/>
              </w:rPr>
              <w:t xml:space="preserve"> la probabilité de survie par an.</w:t>
            </w:r>
          </w:p>
          <w:p w:rsidR="004A3199" w:rsidRPr="00D234FD" w:rsidRDefault="004A3199" w:rsidP="004A3199">
            <w:pPr>
              <w:pStyle w:val="Sansinterligne"/>
              <w:ind w:left="720"/>
              <w:rPr>
                <w:rFonts w:asciiTheme="minorHAnsi" w:eastAsiaTheme="minorEastAsia" w:hAnsiTheme="minorHAnsi" w:cstheme="minorHAnsi"/>
              </w:rPr>
            </w:pPr>
            <w:r w:rsidRPr="00D234FD">
              <w:rPr>
                <w:rFonts w:asciiTheme="minorHAnsi" w:eastAsiaTheme="minorHAnsi" w:hAnsiTheme="minorHAnsi" w:cstheme="minorHAnsi"/>
              </w:rPr>
              <w:t xml:space="preserve">La probabilité de défaut l'année i est: </w:t>
            </w:r>
            <m:oMath>
              <m:r>
                <w:rPr>
                  <w:rFonts w:ascii="Cambria Math" w:hAnsi="Cambria Math" w:cstheme="minorHAnsi"/>
                </w:rPr>
                <m:t>d</m:t>
              </m:r>
              <m:d>
                <m:dPr>
                  <m:ctrlPr>
                    <w:rPr>
                      <w:rFonts w:ascii="Cambria Math" w:hAnsiTheme="minorHAnsi" w:cstheme="minorHAnsi"/>
                      <w:i/>
                    </w:rPr>
                  </m:ctrlPr>
                </m:dPr>
                <m:e>
                  <m:r>
                    <w:rPr>
                      <w:rFonts w:ascii="Cambria Math" w:hAnsi="Cambria Math" w:cstheme="minorHAnsi"/>
                    </w:rPr>
                    <m:t>i</m:t>
                  </m:r>
                </m:e>
              </m:d>
              <m:r>
                <w:rPr>
                  <w:rFonts w:ascii="Cambria Math" w:hAnsiTheme="minorHAnsi" w:cstheme="minorHAnsi"/>
                </w:rPr>
                <m:t>=</m:t>
              </m:r>
              <m:r>
                <w:rPr>
                  <w:rFonts w:ascii="Cambria Math" w:hAnsi="Cambria Math" w:cstheme="minorHAnsi"/>
                </w:rPr>
                <m:t>s</m:t>
              </m:r>
              <m:d>
                <m:dPr>
                  <m:ctrlPr>
                    <w:rPr>
                      <w:rFonts w:ascii="Cambria Math" w:hAnsiTheme="minorHAnsi" w:cstheme="minorHAnsi"/>
                      <w:i/>
                    </w:rPr>
                  </m:ctrlPr>
                </m:dPr>
                <m:e>
                  <m:r>
                    <w:rPr>
                      <w:rFonts w:ascii="Cambria Math" w:hAnsiTheme="minorHAnsi" w:cstheme="minorHAnsi"/>
                    </w:rPr>
                    <m:t>1</m:t>
                  </m:r>
                </m:e>
              </m:d>
              <m:r>
                <w:rPr>
                  <w:rFonts w:asciiTheme="minorHAnsi" w:hAnsi="Cambria Math" w:cstheme="minorHAnsi"/>
                </w:rPr>
                <m:t>*</m:t>
              </m:r>
              <m:r>
                <w:rPr>
                  <w:rFonts w:ascii="Cambria Math" w:hAnsi="Cambria Math" w:cstheme="minorHAnsi"/>
                </w:rPr>
                <m:t>s</m:t>
              </m:r>
              <m:d>
                <m:dPr>
                  <m:ctrlPr>
                    <w:rPr>
                      <w:rFonts w:ascii="Cambria Math" w:hAnsiTheme="minorHAnsi" w:cstheme="minorHAnsi"/>
                      <w:i/>
                    </w:rPr>
                  </m:ctrlPr>
                </m:dPr>
                <m:e>
                  <m:r>
                    <w:rPr>
                      <w:rFonts w:ascii="Cambria Math" w:hAnsiTheme="minorHAnsi" w:cstheme="minorHAnsi"/>
                    </w:rPr>
                    <m:t>2</m:t>
                  </m:r>
                </m:e>
              </m:d>
              <m:r>
                <w:rPr>
                  <w:rFonts w:asciiTheme="minorHAnsi" w:hAnsi="Cambria Math" w:cstheme="minorHAnsi"/>
                </w:rPr>
                <m:t>*</m:t>
              </m:r>
              <m:r>
                <w:rPr>
                  <w:rFonts w:asciiTheme="minorHAnsi" w:hAnsiTheme="minorHAnsi" w:cstheme="minorHAnsi"/>
                </w:rPr>
                <m:t>…</m:t>
              </m:r>
              <m:r>
                <w:rPr>
                  <w:rFonts w:asciiTheme="minorHAnsi" w:hAnsi="Cambria Math" w:cstheme="minorHAnsi"/>
                </w:rPr>
                <m:t>*</m:t>
              </m:r>
              <m:r>
                <w:rPr>
                  <w:rFonts w:ascii="Cambria Math" w:hAnsi="Cambria Math" w:cstheme="minorHAnsi"/>
                </w:rPr>
                <m:t>s</m:t>
              </m:r>
              <m:d>
                <m:dPr>
                  <m:ctrlPr>
                    <w:rPr>
                      <w:rFonts w:ascii="Cambria Math" w:hAnsiTheme="minorHAnsi" w:cstheme="minorHAnsi"/>
                      <w:i/>
                    </w:rPr>
                  </m:ctrlPr>
                </m:dPr>
                <m:e>
                  <m:r>
                    <w:rPr>
                      <w:rFonts w:ascii="Cambria Math" w:hAnsi="Cambria Math" w:cstheme="minorHAnsi"/>
                    </w:rPr>
                    <m:t>i</m:t>
                  </m:r>
                  <m:r>
                    <w:rPr>
                      <w:rFonts w:asciiTheme="minorHAnsi" w:hAnsiTheme="minorHAnsi" w:cstheme="minorHAnsi"/>
                    </w:rPr>
                    <m:t>-</m:t>
                  </m:r>
                  <m:r>
                    <w:rPr>
                      <w:rFonts w:ascii="Cambria Math" w:hAnsiTheme="minorHAnsi" w:cstheme="minorHAnsi"/>
                    </w:rPr>
                    <m:t>1</m:t>
                  </m:r>
                </m:e>
              </m:d>
              <m:r>
                <w:rPr>
                  <w:rFonts w:asciiTheme="minorHAnsi" w:hAnsi="Cambria Math" w:cstheme="minorHAnsi"/>
                </w:rPr>
                <m:t>*</m:t>
              </m:r>
              <m:r>
                <w:rPr>
                  <w:rFonts w:ascii="Cambria Math" w:hAnsi="Cambria Math" w:cstheme="minorHAnsi"/>
                </w:rPr>
                <m:t>d</m:t>
              </m:r>
            </m:oMath>
          </w:p>
          <w:p w:rsidR="004A3199" w:rsidRDefault="004A3199" w:rsidP="004A3199">
            <w:pPr>
              <w:pStyle w:val="Sansinterligne"/>
              <w:ind w:left="720"/>
              <w:rPr>
                <w:rFonts w:asciiTheme="minorHAnsi" w:eastAsiaTheme="minorEastAsia" w:hAnsiTheme="minorHAnsi" w:cstheme="minorHAnsi"/>
              </w:rPr>
            </w:pPr>
            <w:r w:rsidRPr="00D234FD">
              <w:rPr>
                <w:rFonts w:asciiTheme="minorHAnsi" w:eastAsiaTheme="minorEastAsia" w:hAnsiTheme="minorHAnsi" w:cstheme="minorHAnsi"/>
              </w:rPr>
              <w:t xml:space="preserve">La probabilité de survie l'année i est:  </w:t>
            </w:r>
            <m:oMath>
              <m:r>
                <w:rPr>
                  <w:rFonts w:ascii="Cambria Math" w:hAnsiTheme="minorHAnsi" w:cstheme="minorHAnsi"/>
                </w:rPr>
                <m:t xml:space="preserve"> </m:t>
              </m:r>
              <m:r>
                <w:rPr>
                  <w:rFonts w:ascii="Cambria Math" w:hAnsi="Cambria Math" w:cstheme="minorHAnsi"/>
                </w:rPr>
                <m:t>s</m:t>
              </m:r>
              <m:d>
                <m:dPr>
                  <m:ctrlPr>
                    <w:rPr>
                      <w:rFonts w:ascii="Cambria Math" w:hAnsiTheme="minorHAnsi" w:cstheme="minorHAnsi"/>
                      <w:i/>
                    </w:rPr>
                  </m:ctrlPr>
                </m:dPr>
                <m:e>
                  <m:r>
                    <w:rPr>
                      <w:rFonts w:ascii="Cambria Math" w:hAnsi="Cambria Math" w:cstheme="minorHAnsi"/>
                    </w:rPr>
                    <m:t>i</m:t>
                  </m:r>
                </m:e>
              </m:d>
              <m:r>
                <w:rPr>
                  <w:rFonts w:ascii="Cambria Math" w:hAnsiTheme="minorHAnsi" w:cstheme="minorHAnsi"/>
                </w:rPr>
                <m:t>=</m:t>
              </m:r>
              <m:r>
                <w:rPr>
                  <w:rFonts w:ascii="Cambria Math" w:hAnsi="Cambria Math" w:cstheme="minorHAnsi"/>
                </w:rPr>
                <m:t>s</m:t>
              </m:r>
              <m:d>
                <m:dPr>
                  <m:ctrlPr>
                    <w:rPr>
                      <w:rFonts w:ascii="Cambria Math" w:hAnsiTheme="minorHAnsi" w:cstheme="minorHAnsi"/>
                      <w:i/>
                    </w:rPr>
                  </m:ctrlPr>
                </m:dPr>
                <m:e>
                  <m:r>
                    <w:rPr>
                      <w:rFonts w:ascii="Cambria Math" w:hAnsiTheme="minorHAnsi" w:cstheme="minorHAnsi"/>
                    </w:rPr>
                    <m:t>1</m:t>
                  </m:r>
                </m:e>
              </m:d>
              <m:r>
                <w:rPr>
                  <w:rFonts w:asciiTheme="minorHAnsi" w:hAnsi="Cambria Math" w:cstheme="minorHAnsi"/>
                </w:rPr>
                <m:t>*</m:t>
              </m:r>
              <m:r>
                <w:rPr>
                  <w:rFonts w:ascii="Cambria Math" w:hAnsi="Cambria Math" w:cstheme="minorHAnsi"/>
                </w:rPr>
                <m:t>s</m:t>
              </m:r>
              <m:d>
                <m:dPr>
                  <m:ctrlPr>
                    <w:rPr>
                      <w:rFonts w:ascii="Cambria Math" w:hAnsiTheme="minorHAnsi" w:cstheme="minorHAnsi"/>
                      <w:i/>
                    </w:rPr>
                  </m:ctrlPr>
                </m:dPr>
                <m:e>
                  <m:r>
                    <w:rPr>
                      <w:rFonts w:ascii="Cambria Math" w:hAnsiTheme="minorHAnsi" w:cstheme="minorHAnsi"/>
                    </w:rPr>
                    <m:t>2</m:t>
                  </m:r>
                </m:e>
              </m:d>
              <m:r>
                <w:rPr>
                  <w:rFonts w:asciiTheme="minorHAnsi" w:hAnsi="Cambria Math" w:cstheme="minorHAnsi"/>
                </w:rPr>
                <m:t>*</m:t>
              </m:r>
              <m:r>
                <w:rPr>
                  <w:rFonts w:asciiTheme="minorHAnsi" w:hAnsiTheme="minorHAnsi" w:cstheme="minorHAnsi"/>
                </w:rPr>
                <m:t>…</m:t>
              </m:r>
              <m:r>
                <w:rPr>
                  <w:rFonts w:asciiTheme="minorHAnsi" w:hAnsi="Cambria Math" w:cstheme="minorHAnsi"/>
                </w:rPr>
                <m:t>*</m:t>
              </m:r>
              <m:r>
                <w:rPr>
                  <w:rFonts w:ascii="Cambria Math" w:hAnsi="Cambria Math" w:cstheme="minorHAnsi"/>
                </w:rPr>
                <m:t>s</m:t>
              </m:r>
              <m:d>
                <m:dPr>
                  <m:ctrlPr>
                    <w:rPr>
                      <w:rFonts w:ascii="Cambria Math" w:hAnsiTheme="minorHAnsi" w:cstheme="minorHAnsi"/>
                      <w:i/>
                    </w:rPr>
                  </m:ctrlPr>
                </m:dPr>
                <m:e>
                  <m:r>
                    <w:rPr>
                      <w:rFonts w:ascii="Cambria Math" w:hAnsi="Cambria Math" w:cstheme="minorHAnsi"/>
                    </w:rPr>
                    <m:t>i</m:t>
                  </m:r>
                  <m:r>
                    <w:rPr>
                      <w:rFonts w:asciiTheme="minorHAnsi" w:hAnsiTheme="minorHAnsi" w:cstheme="minorHAnsi"/>
                    </w:rPr>
                    <m:t>-</m:t>
                  </m:r>
                  <m:r>
                    <w:rPr>
                      <w:rFonts w:ascii="Cambria Math" w:hAnsiTheme="minorHAnsi" w:cstheme="minorHAnsi"/>
                    </w:rPr>
                    <m:t>1</m:t>
                  </m:r>
                </m:e>
              </m:d>
              <m:r>
                <w:rPr>
                  <w:rFonts w:asciiTheme="minorHAnsi" w:hAnsi="Cambria Math" w:cstheme="minorHAnsi"/>
                </w:rPr>
                <m:t>*</m:t>
              </m:r>
              <m:r>
                <w:rPr>
                  <w:rFonts w:ascii="Cambria Math" w:hAnsi="Cambria Math" w:cstheme="minorHAnsi"/>
                </w:rPr>
                <m:t>s</m:t>
              </m:r>
            </m:oMath>
          </w:p>
          <w:p w:rsidR="00617F5C" w:rsidRDefault="00617F5C" w:rsidP="004A3199">
            <w:pPr>
              <w:pStyle w:val="Sansinterligne"/>
              <w:ind w:left="720"/>
              <w:rPr>
                <w:rFonts w:asciiTheme="minorHAnsi" w:eastAsiaTheme="minorEastAsia" w:hAnsiTheme="minorHAnsi" w:cstheme="minorHAnsi"/>
              </w:rPr>
            </w:pPr>
            <w:r>
              <w:rPr>
                <w:rFonts w:asciiTheme="minorHAnsi" w:eastAsiaTheme="minorEastAsia" w:hAnsiTheme="minorHAnsi" w:cstheme="minorHAnsi"/>
              </w:rPr>
              <w:t xml:space="preserve">avec  </w:t>
            </w:r>
            <m:oMath>
              <m:r>
                <w:rPr>
                  <w:rFonts w:ascii="Cambria Math" w:hAnsi="Cambria Math" w:cstheme="minorHAnsi"/>
                </w:rPr>
                <m:t xml:space="preserve"> d</m:t>
              </m:r>
              <m:d>
                <m:dPr>
                  <m:ctrlPr>
                    <w:rPr>
                      <w:rFonts w:ascii="Cambria Math" w:hAnsiTheme="minorHAnsi" w:cstheme="minorHAnsi"/>
                      <w:i/>
                    </w:rPr>
                  </m:ctrlPr>
                </m:dPr>
                <m:e>
                  <m:r>
                    <w:rPr>
                      <w:rFonts w:ascii="Cambria Math" w:hAnsi="Cambria Math" w:cstheme="minorHAnsi"/>
                    </w:rPr>
                    <m:t>1</m:t>
                  </m:r>
                </m:e>
              </m:d>
              <m:r>
                <w:rPr>
                  <w:rFonts w:ascii="Cambria Math" w:hAnsiTheme="minorHAnsi" w:cstheme="minorHAnsi"/>
                </w:rPr>
                <m:t>=</m:t>
              </m:r>
              <m:r>
                <w:rPr>
                  <w:rFonts w:ascii="Cambria Math" w:hAnsi="Cambria Math" w:cstheme="minorHAnsi"/>
                </w:rPr>
                <m:t>d</m:t>
              </m:r>
            </m:oMath>
            <w:r>
              <w:rPr>
                <w:rFonts w:asciiTheme="minorHAnsi" w:eastAsiaTheme="minorEastAsia" w:hAnsiTheme="minorHAnsi" w:cstheme="minorHAnsi"/>
              </w:rPr>
              <w:t xml:space="preserve"> et </w:t>
            </w:r>
            <m:oMath>
              <m:r>
                <w:rPr>
                  <w:rFonts w:ascii="Cambria Math" w:hAnsi="Cambria Math" w:cstheme="minorHAnsi"/>
                </w:rPr>
                <m:t xml:space="preserve"> s</m:t>
              </m:r>
              <m:d>
                <m:dPr>
                  <m:ctrlPr>
                    <w:rPr>
                      <w:rFonts w:ascii="Cambria Math" w:hAnsiTheme="minorHAnsi" w:cstheme="minorHAnsi"/>
                      <w:i/>
                    </w:rPr>
                  </m:ctrlPr>
                </m:dPr>
                <m:e>
                  <m:r>
                    <w:rPr>
                      <w:rFonts w:ascii="Cambria Math" w:hAnsi="Cambria Math" w:cstheme="minorHAnsi"/>
                    </w:rPr>
                    <m:t>1</m:t>
                  </m:r>
                </m:e>
              </m:d>
              <m:r>
                <w:rPr>
                  <w:rFonts w:ascii="Cambria Math" w:hAnsiTheme="minorHAnsi" w:cstheme="minorHAnsi"/>
                </w:rPr>
                <m:t>=</m:t>
              </m:r>
              <m:r>
                <w:rPr>
                  <w:rFonts w:ascii="Cambria Math" w:hAnsi="Cambria Math" w:cstheme="minorHAnsi"/>
                </w:rPr>
                <m:t>s</m:t>
              </m:r>
            </m:oMath>
            <w:r>
              <w:rPr>
                <w:rFonts w:asciiTheme="minorHAnsi" w:eastAsiaTheme="minorEastAsia" w:hAnsiTheme="minorHAnsi" w:cstheme="minorHAnsi"/>
              </w:rPr>
              <w:t>.</w:t>
            </w:r>
          </w:p>
          <w:p w:rsidR="00ED6B69" w:rsidRDefault="00795E74" w:rsidP="004A3199">
            <w:pPr>
              <w:pStyle w:val="Sansinterligne"/>
              <w:ind w:left="720"/>
              <w:rPr>
                <w:rFonts w:asciiTheme="minorHAnsi" w:eastAsiaTheme="minorEastAsia" w:hAnsiTheme="minorHAnsi" w:cstheme="minorHAnsi"/>
              </w:rPr>
            </w:pPr>
            <w:r>
              <w:rPr>
                <w:rFonts w:asciiTheme="minorHAnsi" w:eastAsiaTheme="minorEastAsia" w:hAnsiTheme="minorHAnsi" w:cstheme="minorHAnsi"/>
              </w:rPr>
              <w:t xml:space="preserve">Attention à ne pas confondre la probabilité </w:t>
            </w:r>
            <m:oMath>
              <m:r>
                <w:rPr>
                  <w:rFonts w:ascii="Cambria Math" w:hAnsi="Cambria Math" w:cstheme="minorHAnsi"/>
                </w:rPr>
                <m:t xml:space="preserve"> d</m:t>
              </m:r>
              <m:d>
                <m:dPr>
                  <m:ctrlPr>
                    <w:rPr>
                      <w:rFonts w:ascii="Cambria Math" w:hAnsiTheme="minorHAnsi" w:cstheme="minorHAnsi"/>
                      <w:i/>
                    </w:rPr>
                  </m:ctrlPr>
                </m:dPr>
                <m:e>
                  <m:r>
                    <w:rPr>
                      <w:rFonts w:ascii="Cambria Math" w:hAnsi="Cambria Math" w:cstheme="minorHAnsi"/>
                    </w:rPr>
                    <m:t>i</m:t>
                  </m:r>
                </m:e>
              </m:d>
              <m:r>
                <w:rPr>
                  <w:rFonts w:ascii="Cambria Math" w:hAnsiTheme="minorHAnsi" w:cstheme="minorHAnsi"/>
                </w:rPr>
                <m:t xml:space="preserve"> </m:t>
              </m:r>
            </m:oMath>
            <w:r>
              <w:rPr>
                <w:rFonts w:asciiTheme="minorHAnsi" w:eastAsiaTheme="minorEastAsia" w:hAnsiTheme="minorHAnsi" w:cstheme="minorHAnsi"/>
              </w:rPr>
              <w:t xml:space="preserve">de </w:t>
            </w:r>
            <w:r w:rsidR="00ED6B69">
              <w:rPr>
                <w:rFonts w:asciiTheme="minorHAnsi" w:eastAsiaTheme="minorEastAsia" w:hAnsiTheme="minorHAnsi" w:cstheme="minorHAnsi"/>
              </w:rPr>
              <w:t xml:space="preserve">défaut pendant l'année i avec la probabilité que l'émetteur ait fait défaut l'année i: </w:t>
            </w:r>
            <m:oMath>
              <m:r>
                <w:rPr>
                  <w:rFonts w:ascii="Cambria Math" w:hAnsi="Cambria Math" w:cstheme="minorHAnsi"/>
                </w:rPr>
                <m:t xml:space="preserve"> d</m:t>
              </m:r>
              <m:d>
                <m:dPr>
                  <m:ctrlPr>
                    <w:rPr>
                      <w:rFonts w:ascii="Cambria Math" w:hAnsiTheme="minorHAnsi" w:cstheme="minorHAnsi"/>
                      <w:i/>
                    </w:rPr>
                  </m:ctrlPr>
                </m:dPr>
                <m:e>
                  <m:r>
                    <w:rPr>
                      <w:rFonts w:ascii="Cambria Math" w:hAnsiTheme="minorHAnsi" w:cstheme="minorHAnsi"/>
                    </w:rPr>
                    <m:t>1</m:t>
                  </m:r>
                </m:e>
              </m:d>
              <m:r>
                <w:rPr>
                  <w:rFonts w:ascii="Cambria Math" w:hAnsi="Cambria Math" w:cstheme="minorHAnsi"/>
                </w:rPr>
                <m:t>+d</m:t>
              </m:r>
              <m:d>
                <m:dPr>
                  <m:ctrlPr>
                    <w:rPr>
                      <w:rFonts w:ascii="Cambria Math" w:hAnsiTheme="minorHAnsi" w:cstheme="minorHAnsi"/>
                      <w:i/>
                    </w:rPr>
                  </m:ctrlPr>
                </m:dPr>
                <m:e>
                  <m:r>
                    <w:rPr>
                      <w:rFonts w:ascii="Cambria Math" w:hAnsiTheme="minorHAnsi" w:cstheme="minorHAnsi"/>
                    </w:rPr>
                    <m:t>2</m:t>
                  </m:r>
                </m:e>
              </m:d>
              <m:r>
                <w:rPr>
                  <w:rFonts w:ascii="Cambria Math" w:hAnsi="Cambria Math" w:cstheme="minorHAnsi"/>
                </w:rPr>
                <m:t>+</m:t>
              </m:r>
              <m:r>
                <w:rPr>
                  <w:rFonts w:asciiTheme="minorHAnsi" w:hAnsiTheme="minorHAnsi" w:cstheme="minorHAnsi"/>
                </w:rPr>
                <m:t>…</m:t>
              </m:r>
              <m:r>
                <w:rPr>
                  <w:rFonts w:ascii="Cambria Math" w:hAnsi="Cambria Math" w:cstheme="minorHAnsi"/>
                </w:rPr>
                <m:t>+d</m:t>
              </m:r>
              <m:d>
                <m:dPr>
                  <m:ctrlPr>
                    <w:rPr>
                      <w:rFonts w:ascii="Cambria Math" w:hAnsiTheme="minorHAnsi" w:cstheme="minorHAnsi"/>
                      <w:i/>
                    </w:rPr>
                  </m:ctrlPr>
                </m:dPr>
                <m:e>
                  <m:r>
                    <w:rPr>
                      <w:rFonts w:ascii="Cambria Math" w:hAnsi="Cambria Math" w:cstheme="minorHAnsi"/>
                    </w:rPr>
                    <m:t>i</m:t>
                  </m:r>
                  <m:r>
                    <w:rPr>
                      <w:rFonts w:asciiTheme="minorHAnsi" w:hAnsiTheme="minorHAnsi" w:cstheme="minorHAnsi"/>
                    </w:rPr>
                    <m:t>-</m:t>
                  </m:r>
                  <m:r>
                    <w:rPr>
                      <w:rFonts w:ascii="Cambria Math" w:hAnsiTheme="minorHAnsi" w:cstheme="minorHAnsi"/>
                    </w:rPr>
                    <m:t>1</m:t>
                  </m:r>
                </m:e>
              </m:d>
              <m:r>
                <w:rPr>
                  <w:rFonts w:ascii="Cambria Math" w:hAnsi="Cambria Math" w:cstheme="minorHAnsi"/>
                </w:rPr>
                <m:t>+d(i)</m:t>
              </m:r>
            </m:oMath>
          </w:p>
          <w:p w:rsidR="00795E74" w:rsidRPr="00D234FD" w:rsidRDefault="00ED6B69" w:rsidP="004A3199">
            <w:pPr>
              <w:pStyle w:val="Sansinterligne"/>
              <w:ind w:left="720"/>
              <w:rPr>
                <w:rFonts w:asciiTheme="minorHAnsi" w:eastAsiaTheme="minorEastAsia" w:hAnsiTheme="minorHAnsi" w:cstheme="minorHAnsi"/>
              </w:rPr>
            </w:pPr>
            <w:r>
              <w:rPr>
                <w:rFonts w:asciiTheme="minorHAnsi" w:eastAsiaTheme="minorEastAsia" w:hAnsiTheme="minorHAnsi" w:cstheme="minorHAnsi"/>
              </w:rPr>
              <w:t>La relation liant</w:t>
            </w:r>
            <m:oMath>
              <m:r>
                <w:rPr>
                  <w:rFonts w:ascii="Cambria Math" w:hAnsi="Cambria Math" w:cstheme="minorHAnsi"/>
                </w:rPr>
                <m:t xml:space="preserve"> d</m:t>
              </m:r>
              <m:d>
                <m:dPr>
                  <m:ctrlPr>
                    <w:rPr>
                      <w:rFonts w:ascii="Cambria Math" w:hAnsiTheme="minorHAnsi" w:cstheme="minorHAnsi"/>
                      <w:i/>
                    </w:rPr>
                  </m:ctrlPr>
                </m:dPr>
                <m:e>
                  <m:r>
                    <w:rPr>
                      <w:rFonts w:ascii="Cambria Math" w:hAnsi="Cambria Math" w:cstheme="minorHAnsi"/>
                    </w:rPr>
                    <m:t>i</m:t>
                  </m:r>
                </m:e>
              </m:d>
            </m:oMath>
            <w:r>
              <w:rPr>
                <w:rFonts w:asciiTheme="minorHAnsi" w:eastAsiaTheme="minorEastAsia" w:hAnsiTheme="minorHAnsi" w:cstheme="minorHAnsi"/>
              </w:rPr>
              <w:t xml:space="preserve"> à</w:t>
            </w:r>
            <m:oMath>
              <m:r>
                <w:rPr>
                  <w:rFonts w:ascii="Cambria Math" w:hAnsi="Cambria Math" w:cstheme="minorHAnsi"/>
                </w:rPr>
                <m:t xml:space="preserve"> s</m:t>
              </m:r>
              <m:d>
                <m:dPr>
                  <m:ctrlPr>
                    <w:rPr>
                      <w:rFonts w:ascii="Cambria Math" w:hAnsiTheme="minorHAnsi" w:cstheme="minorHAnsi"/>
                      <w:i/>
                    </w:rPr>
                  </m:ctrlPr>
                </m:dPr>
                <m:e>
                  <m:r>
                    <w:rPr>
                      <w:rFonts w:ascii="Cambria Math" w:hAnsi="Cambria Math" w:cstheme="minorHAnsi"/>
                    </w:rPr>
                    <m:t>i</m:t>
                  </m:r>
                </m:e>
              </m:d>
            </m:oMath>
            <w:r>
              <w:rPr>
                <w:rFonts w:asciiTheme="minorHAnsi" w:eastAsiaTheme="minorEastAsia" w:hAnsiTheme="minorHAnsi" w:cstheme="minorHAnsi"/>
              </w:rPr>
              <w:t xml:space="preserve"> est donc:</w:t>
            </w:r>
            <w:r w:rsidR="00795E74">
              <w:rPr>
                <w:rFonts w:asciiTheme="minorHAnsi" w:eastAsiaTheme="minorEastAsia" w:hAnsiTheme="minorHAnsi" w:cstheme="minorHAnsi"/>
              </w:rPr>
              <w:t xml:space="preserve"> </w:t>
            </w:r>
            <m:oMath>
              <m:r>
                <w:rPr>
                  <w:rFonts w:ascii="Cambria Math" w:hAnsiTheme="minorHAnsi" w:cstheme="minorHAnsi"/>
                </w:rPr>
                <m:t xml:space="preserve"> </m:t>
              </m:r>
              <m:r>
                <w:rPr>
                  <w:rFonts w:ascii="Cambria Math" w:hAnsi="Cambria Math" w:cstheme="minorHAnsi"/>
                </w:rPr>
                <m:t>s</m:t>
              </m:r>
              <m:d>
                <m:dPr>
                  <m:ctrlPr>
                    <w:rPr>
                      <w:rFonts w:ascii="Cambria Math" w:hAnsiTheme="minorHAnsi" w:cstheme="minorHAnsi"/>
                      <w:i/>
                    </w:rPr>
                  </m:ctrlPr>
                </m:dPr>
                <m:e>
                  <m:r>
                    <w:rPr>
                      <w:rFonts w:ascii="Cambria Math" w:hAnsi="Cambria Math" w:cstheme="minorHAnsi"/>
                    </w:rPr>
                    <m:t>i</m:t>
                  </m:r>
                </m:e>
              </m:d>
              <m:r>
                <w:rPr>
                  <w:rFonts w:ascii="Cambria Math" w:hAnsiTheme="minorHAnsi" w:cstheme="minorHAnsi"/>
                </w:rPr>
                <m:t>=1</m:t>
              </m:r>
              <m:r>
                <w:rPr>
                  <w:rFonts w:ascii="Cambria Math" w:hAnsiTheme="minorHAnsi" w:cstheme="minorHAnsi"/>
                </w:rPr>
                <m:t>-</m:t>
              </m:r>
              <m:r>
                <w:rPr>
                  <w:rFonts w:ascii="Cambria Math" w:hAnsiTheme="minorHAnsi" w:cstheme="minorHAnsi"/>
                </w:rPr>
                <m:t>(d</m:t>
              </m:r>
              <m:d>
                <m:dPr>
                  <m:ctrlPr>
                    <w:rPr>
                      <w:rFonts w:ascii="Cambria Math" w:hAnsiTheme="minorHAnsi" w:cstheme="minorHAnsi"/>
                      <w:i/>
                    </w:rPr>
                  </m:ctrlPr>
                </m:dPr>
                <m:e>
                  <m:r>
                    <w:rPr>
                      <w:rFonts w:ascii="Cambria Math" w:hAnsiTheme="minorHAnsi" w:cstheme="minorHAnsi"/>
                    </w:rPr>
                    <m:t>1</m:t>
                  </m:r>
                </m:e>
              </m:d>
              <m:r>
                <w:rPr>
                  <w:rFonts w:ascii="Cambria Math" w:hAnsiTheme="minorHAnsi" w:cstheme="minorHAnsi"/>
                </w:rPr>
                <m:t>+ d</m:t>
              </m:r>
              <m:d>
                <m:dPr>
                  <m:ctrlPr>
                    <w:rPr>
                      <w:rFonts w:ascii="Cambria Math" w:hAnsiTheme="minorHAnsi" w:cstheme="minorHAnsi"/>
                      <w:i/>
                    </w:rPr>
                  </m:ctrlPr>
                </m:dPr>
                <m:e>
                  <m:r>
                    <w:rPr>
                      <w:rFonts w:ascii="Cambria Math" w:hAnsiTheme="minorHAnsi" w:cstheme="minorHAnsi"/>
                    </w:rPr>
                    <m:t>2</m:t>
                  </m:r>
                </m:e>
              </m:d>
              <m:r>
                <w:rPr>
                  <w:rFonts w:ascii="Cambria Math" w:hAnsiTheme="minorHAnsi" w:cstheme="minorHAnsi"/>
                </w:rPr>
                <m:t>+</m:t>
              </m:r>
              <m:r>
                <w:rPr>
                  <w:rFonts w:ascii="Cambria Math" w:hAnsiTheme="minorHAnsi" w:cstheme="minorHAnsi"/>
                </w:rPr>
                <m:t>…</m:t>
              </m:r>
              <m:r>
                <w:rPr>
                  <w:rFonts w:ascii="Cambria Math" w:hAnsiTheme="minorHAnsi" w:cstheme="minorHAnsi"/>
                </w:rPr>
                <m:t>+d(i))</m:t>
              </m:r>
            </m:oMath>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8E061D">
            <w:pPr>
              <w:pStyle w:val="Sansinterligne"/>
              <w:numPr>
                <w:ilvl w:val="0"/>
                <w:numId w:val="15"/>
              </w:numPr>
              <w:rPr>
                <w:rFonts w:asciiTheme="minorHAnsi" w:eastAsiaTheme="minorEastAsia" w:hAnsiTheme="minorHAnsi" w:cstheme="minorHAnsi"/>
              </w:rPr>
            </w:pPr>
            <w:r w:rsidRPr="00D234FD">
              <w:rPr>
                <w:rFonts w:asciiTheme="minorHAnsi" w:eastAsiaTheme="minorEastAsia" w:hAnsiTheme="minorHAnsi" w:cstheme="minorHAnsi"/>
              </w:rPr>
              <w:t>Il s'agit alors de calculer la valeur présente des flux que le vendeur de protection espère recevoir (le payement de la prime en cas de survie et de l'</w:t>
            </w:r>
            <w:r w:rsidRPr="00D234FD">
              <w:rPr>
                <w:rFonts w:asciiTheme="minorHAnsi" w:eastAsiaTheme="minorEastAsia" w:hAnsiTheme="minorHAnsi" w:cstheme="minorHAnsi"/>
                <w:i/>
              </w:rPr>
              <w:t>accrued</w:t>
            </w:r>
            <w:r w:rsidRPr="00D234FD">
              <w:rPr>
                <w:rFonts w:asciiTheme="minorHAnsi" w:eastAsiaTheme="minorEastAsia" w:hAnsiTheme="minorHAnsi" w:cstheme="minorHAnsi"/>
              </w:rPr>
              <w:t xml:space="preserve"> en cas de défaut) ainsi que la valeur présente des flux qu'il espère livrer (le remboursement dû en cas de défaut). On note r le taux sans risque.</w:t>
            </w:r>
          </w:p>
          <w:p w:rsidR="004A3199" w:rsidRPr="00D234FD" w:rsidRDefault="004A3199" w:rsidP="004A3199">
            <w:pPr>
              <w:pStyle w:val="Sansinterligne"/>
              <w:rPr>
                <w:rFonts w:asciiTheme="minorHAnsi" w:eastAsiaTheme="minorEastAsia" w:hAnsiTheme="minorHAnsi" w:cstheme="minorHAnsi"/>
              </w:rPr>
            </w:pPr>
          </w:p>
          <w:p w:rsidR="004A3199" w:rsidRPr="00D234FD" w:rsidRDefault="008E061D" w:rsidP="008E061D">
            <w:pPr>
              <w:pStyle w:val="Sansinterligne"/>
              <w:numPr>
                <w:ilvl w:val="0"/>
                <w:numId w:val="15"/>
              </w:numPr>
              <w:rPr>
                <w:rFonts w:asciiTheme="minorHAnsi" w:eastAsiaTheme="minorEastAsia" w:hAnsiTheme="minorHAnsi" w:cstheme="minorHAnsi"/>
              </w:rPr>
            </w:pPr>
            <m:oMath>
              <m:r>
                <m:rPr>
                  <m:sty m:val="p"/>
                </m:rPr>
                <w:rPr>
                  <w:rFonts w:ascii="Cambria Math" w:eastAsia="Times New Roman" w:hAnsiTheme="minorHAnsi" w:cstheme="minorHAnsi"/>
                </w:rPr>
                <m:t>Valeur pr</m:t>
              </m:r>
              <m:r>
                <m:rPr>
                  <m:sty m:val="p"/>
                </m:rPr>
                <w:rPr>
                  <w:rFonts w:ascii="Cambria Math" w:eastAsia="Times New Roman" w:hAnsiTheme="minorHAnsi" w:cstheme="minorHAnsi"/>
                </w:rPr>
                <m:t>é</m:t>
              </m:r>
              <m:r>
                <m:rPr>
                  <m:sty m:val="p"/>
                </m:rPr>
                <w:rPr>
                  <w:rFonts w:ascii="Cambria Math" w:eastAsia="Times New Roman" w:hAnsiTheme="minorHAnsi" w:cstheme="minorHAnsi"/>
                </w:rPr>
                <m:t>sente de la prime esp</m:t>
              </m:r>
              <m:r>
                <m:rPr>
                  <m:sty m:val="p"/>
                </m:rPr>
                <w:rPr>
                  <w:rFonts w:ascii="Cambria Math" w:eastAsia="Times New Roman" w:hAnsiTheme="minorHAnsi" w:cstheme="minorHAnsi"/>
                </w:rPr>
                <m:t>é</m:t>
              </m:r>
              <m:r>
                <m:rPr>
                  <m:sty m:val="p"/>
                </m:rPr>
                <w:rPr>
                  <w:rFonts w:ascii="Cambria Math" w:eastAsia="Times New Roman" w:hAnsiTheme="minorHAnsi" w:cstheme="minorHAnsi"/>
                </w:rPr>
                <m:t>r</m:t>
              </m:r>
              <m:r>
                <m:rPr>
                  <m:sty m:val="p"/>
                </m:rPr>
                <w:rPr>
                  <w:rFonts w:ascii="Cambria Math" w:eastAsia="Times New Roman" w:hAnsiTheme="minorHAnsi" w:cstheme="minorHAnsi"/>
                </w:rPr>
                <m:t>é</m:t>
              </m:r>
              <m:r>
                <m:rPr>
                  <m:sty m:val="p"/>
                </m:rPr>
                <w:rPr>
                  <w:rFonts w:ascii="Cambria Math" w:eastAsia="Times New Roman" w:hAnsiTheme="minorHAnsi" w:cstheme="minorHAnsi"/>
                </w:rPr>
                <m:t>e au temps i =s</m:t>
              </m:r>
              <m:d>
                <m:dPr>
                  <m:ctrlPr>
                    <w:rPr>
                      <w:rFonts w:ascii="Cambria Math" w:eastAsia="Times New Roman" w:hAnsiTheme="minorHAnsi" w:cstheme="minorHAnsi"/>
                    </w:rPr>
                  </m:ctrlPr>
                </m:dPr>
                <m:e>
                  <m:r>
                    <m:rPr>
                      <m:sty m:val="p"/>
                    </m:rPr>
                    <w:rPr>
                      <w:rFonts w:ascii="Cambria Math" w:eastAsia="Times New Roman" w:hAnsiTheme="minorHAnsi" w:cstheme="minorHAnsi"/>
                    </w:rPr>
                    <m:t>i</m:t>
                  </m:r>
                </m:e>
              </m:d>
              <m:r>
                <m:rPr>
                  <m:sty m:val="p"/>
                </m:rPr>
                <w:rPr>
                  <w:rFonts w:ascii="Cambria Math" w:eastAsia="Times New Roman" w:hAnsiTheme="minorHAnsi" w:cstheme="minorHAnsi"/>
                </w:rPr>
                <m:t>×</m:t>
              </m:r>
              <m:r>
                <m:rPr>
                  <m:sty m:val="p"/>
                </m:rPr>
                <w:rPr>
                  <w:rFonts w:ascii="Cambria Math" w:eastAsia="Times New Roman" w:hAnsiTheme="minorHAnsi" w:cstheme="minorHAnsi"/>
                </w:rPr>
                <m:t>CDS Spread</m:t>
              </m:r>
              <m:r>
                <m:rPr>
                  <m:sty m:val="p"/>
                </m:rPr>
                <w:rPr>
                  <w:rFonts w:ascii="Cambria Math" w:eastAsia="Times New Roman" w:hAnsiTheme="minorHAnsi" w:cstheme="minorHAnsi"/>
                </w:rPr>
                <m:t>×</m:t>
              </m:r>
              <m:sSup>
                <m:sSupPr>
                  <m:ctrlPr>
                    <w:rPr>
                      <w:rFonts w:ascii="Cambria Math" w:eastAsia="Times New Roman" w:hAnsiTheme="minorHAnsi" w:cstheme="minorHAnsi"/>
                    </w:rPr>
                  </m:ctrlPr>
                </m:sSupPr>
                <m:e>
                  <m:r>
                    <m:rPr>
                      <m:sty m:val="p"/>
                    </m:rPr>
                    <w:rPr>
                      <w:rFonts w:ascii="Cambria Math" w:eastAsia="Times New Roman" w:hAnsiTheme="minorHAnsi" w:cstheme="minorHAnsi"/>
                    </w:rPr>
                    <m:t>e</m:t>
                  </m:r>
                </m:e>
                <m:sup>
                  <m:r>
                    <m:rPr>
                      <m:sty m:val="p"/>
                    </m:rPr>
                    <w:rPr>
                      <w:rFonts w:ascii="Cambria Math" w:eastAsia="Times New Roman" w:hAnsiTheme="minorHAnsi" w:cstheme="minorHAnsi"/>
                    </w:rPr>
                    <m:t>-</m:t>
                  </m:r>
                  <m:r>
                    <m:rPr>
                      <m:sty m:val="p"/>
                    </m:rPr>
                    <w:rPr>
                      <w:rFonts w:ascii="Cambria Math" w:eastAsia="Times New Roman" w:hAnsiTheme="minorHAnsi" w:cstheme="minorHAnsi"/>
                    </w:rPr>
                    <m:t>r</m:t>
                  </m:r>
                  <m:sSub>
                    <m:sSubPr>
                      <m:ctrlPr>
                        <w:rPr>
                          <w:rFonts w:ascii="Cambria Math" w:eastAsia="Times New Roman" w:hAnsiTheme="minorHAnsi" w:cstheme="minorHAnsi"/>
                        </w:rPr>
                      </m:ctrlPr>
                    </m:sSubPr>
                    <m:e>
                      <m:r>
                        <m:rPr>
                          <m:sty m:val="p"/>
                        </m:rPr>
                        <w:rPr>
                          <w:rFonts w:ascii="Cambria Math" w:eastAsia="Times New Roman" w:hAnsiTheme="minorHAnsi" w:cstheme="minorHAnsi"/>
                        </w:rPr>
                        <m:t xml:space="preserve"> t</m:t>
                      </m:r>
                    </m:e>
                    <m:sub>
                      <m:r>
                        <m:rPr>
                          <m:sty m:val="p"/>
                        </m:rPr>
                        <w:rPr>
                          <w:rFonts w:ascii="Cambria Math" w:eastAsia="Times New Roman" w:hAnsiTheme="minorHAnsi" w:cstheme="minorHAnsi"/>
                        </w:rPr>
                        <m:t>i</m:t>
                      </m:r>
                    </m:sub>
                  </m:sSub>
                </m:sup>
              </m:sSup>
              <m:r>
                <w:rPr>
                  <w:rFonts w:ascii="Cambria Math" w:eastAsia="Times New Roman" w:hAnsiTheme="minorHAnsi" w:cstheme="minorHAnsi"/>
                </w:rPr>
                <m:t xml:space="preserve"> </m:t>
              </m:r>
            </m:oMath>
          </w:p>
          <w:p w:rsidR="004A3199" w:rsidRPr="00D234FD" w:rsidRDefault="004A3199" w:rsidP="004A3199">
            <w:pPr>
              <w:pStyle w:val="Sansinterligne"/>
              <w:rPr>
                <w:rFonts w:asciiTheme="minorHAnsi" w:eastAsiaTheme="minorEastAsia" w:hAnsiTheme="minorHAnsi" w:cstheme="minorHAnsi"/>
              </w:rPr>
            </w:pPr>
          </w:p>
          <w:p w:rsidR="004A3199" w:rsidRPr="00D234FD" w:rsidRDefault="008E061D" w:rsidP="008E061D">
            <w:pPr>
              <w:pStyle w:val="Sansinterligne"/>
              <w:numPr>
                <w:ilvl w:val="0"/>
                <w:numId w:val="15"/>
              </w:numPr>
              <w:rPr>
                <w:rFonts w:asciiTheme="minorHAnsi" w:eastAsiaTheme="minorEastAsia" w:hAnsiTheme="minorHAnsi" w:cstheme="minorHAnsi"/>
              </w:rPr>
            </w:pPr>
            <m:oMath>
              <m:r>
                <m:rPr>
                  <m:sty m:val="p"/>
                </m:rPr>
                <w:rPr>
                  <w:rFonts w:ascii="Cambria Math" w:eastAsia="Times New Roman" w:hAnsiTheme="minorHAnsi" w:cstheme="minorHAnsi"/>
                </w:rPr>
                <m:t>Valeur pr</m:t>
              </m:r>
              <m:r>
                <m:rPr>
                  <m:sty m:val="p"/>
                </m:rPr>
                <w:rPr>
                  <w:rFonts w:ascii="Cambria Math" w:eastAsia="Times New Roman" w:hAnsiTheme="minorHAnsi" w:cstheme="minorHAnsi"/>
                </w:rPr>
                <m:t>é</m:t>
              </m:r>
              <m:r>
                <m:rPr>
                  <m:sty m:val="p"/>
                </m:rPr>
                <w:rPr>
                  <w:rFonts w:ascii="Cambria Math" w:eastAsia="Times New Roman" w:hAnsiTheme="minorHAnsi" w:cstheme="minorHAnsi"/>
                </w:rPr>
                <m:t xml:space="preserve">sente de </m:t>
              </m:r>
              <m:sSup>
                <m:sSupPr>
                  <m:ctrlPr>
                    <w:rPr>
                      <w:rFonts w:ascii="Cambria Math" w:eastAsia="Times New Roman" w:hAnsiTheme="minorHAnsi" w:cstheme="minorHAnsi"/>
                    </w:rPr>
                  </m:ctrlPr>
                </m:sSupPr>
                <m:e>
                  <m:r>
                    <m:rPr>
                      <m:sty m:val="p"/>
                    </m:rPr>
                    <w:rPr>
                      <w:rFonts w:ascii="Cambria Math" w:eastAsia="Times New Roman" w:hAnsiTheme="minorHAnsi" w:cstheme="minorHAnsi"/>
                    </w:rPr>
                    <m:t>l</m:t>
                  </m:r>
                </m:e>
                <m:sup>
                  <m:r>
                    <m:rPr>
                      <m:sty m:val="p"/>
                    </m:rPr>
                    <w:rPr>
                      <w:rFonts w:ascii="Cambria Math" w:eastAsia="Times New Roman" w:hAnsiTheme="minorHAnsi" w:cstheme="minorHAnsi"/>
                    </w:rPr>
                    <m:t>'</m:t>
                  </m:r>
                </m:sup>
              </m:sSup>
              <m:r>
                <m:rPr>
                  <m:sty m:val="p"/>
                </m:rPr>
                <w:rPr>
                  <w:rFonts w:ascii="Cambria Math" w:eastAsia="Times New Roman" w:hAnsiTheme="minorHAnsi" w:cstheme="minorHAnsi"/>
                </w:rPr>
                <m:t>accrued esp</m:t>
              </m:r>
              <m:r>
                <m:rPr>
                  <m:sty m:val="p"/>
                </m:rPr>
                <w:rPr>
                  <w:rFonts w:ascii="Cambria Math" w:eastAsia="Times New Roman" w:hAnsiTheme="minorHAnsi" w:cstheme="minorHAnsi"/>
                </w:rPr>
                <m:t>é</m:t>
              </m:r>
              <m:r>
                <m:rPr>
                  <m:sty m:val="p"/>
                </m:rPr>
                <w:rPr>
                  <w:rFonts w:ascii="Cambria Math" w:eastAsia="Times New Roman" w:hAnsiTheme="minorHAnsi" w:cstheme="minorHAnsi"/>
                </w:rPr>
                <m:t>r</m:t>
              </m:r>
              <m:r>
                <m:rPr>
                  <m:sty m:val="p"/>
                </m:rPr>
                <w:rPr>
                  <w:rFonts w:ascii="Cambria Math" w:eastAsia="Times New Roman" w:hAnsiTheme="minorHAnsi" w:cstheme="minorHAnsi"/>
                </w:rPr>
                <m:t>é</m:t>
              </m:r>
              <m:r>
                <m:rPr>
                  <m:sty m:val="p"/>
                </m:rPr>
                <w:rPr>
                  <w:rFonts w:ascii="Cambria Math" w:eastAsia="Times New Roman" w:hAnsiTheme="minorHAnsi" w:cstheme="minorHAnsi"/>
                </w:rPr>
                <m:t xml:space="preserve"> au temps i =d</m:t>
              </m:r>
              <m:d>
                <m:dPr>
                  <m:ctrlPr>
                    <w:rPr>
                      <w:rFonts w:ascii="Cambria Math" w:eastAsia="Times New Roman" w:hAnsiTheme="minorHAnsi" w:cstheme="minorHAnsi"/>
                    </w:rPr>
                  </m:ctrlPr>
                </m:dPr>
                <m:e>
                  <m:r>
                    <m:rPr>
                      <m:sty m:val="p"/>
                    </m:rPr>
                    <w:rPr>
                      <w:rFonts w:ascii="Cambria Math" w:eastAsia="Times New Roman" w:hAnsiTheme="minorHAnsi" w:cstheme="minorHAnsi"/>
                    </w:rPr>
                    <m:t>i</m:t>
                  </m:r>
                </m:e>
              </m:d>
              <m:r>
                <m:rPr>
                  <m:sty m:val="p"/>
                </m:rPr>
                <w:rPr>
                  <w:rFonts w:ascii="Cambria Math" w:eastAsia="Times New Roman" w:hAnsiTheme="minorHAnsi" w:cstheme="minorHAnsi"/>
                </w:rPr>
                <m:t>×</m:t>
              </m:r>
              <m:f>
                <m:fPr>
                  <m:ctrlPr>
                    <w:rPr>
                      <w:rFonts w:ascii="Cambria Math" w:eastAsia="Times New Roman" w:hAnsiTheme="minorHAnsi" w:cstheme="minorHAnsi"/>
                    </w:rPr>
                  </m:ctrlPr>
                </m:fPr>
                <m:num>
                  <m:r>
                    <m:rPr>
                      <m:sty m:val="p"/>
                    </m:rPr>
                    <w:rPr>
                      <w:rFonts w:ascii="Cambria Math" w:eastAsia="Times New Roman" w:hAnsiTheme="minorHAnsi" w:cstheme="minorHAnsi"/>
                    </w:rPr>
                    <m:t>CDS Spread</m:t>
                  </m:r>
                </m:num>
                <m:den>
                  <m:r>
                    <m:rPr>
                      <m:sty m:val="p"/>
                    </m:rPr>
                    <w:rPr>
                      <w:rFonts w:ascii="Cambria Math" w:eastAsia="Times New Roman" w:hAnsiTheme="minorHAnsi" w:cstheme="minorHAnsi"/>
                    </w:rPr>
                    <m:t>2</m:t>
                  </m:r>
                </m:den>
              </m:f>
              <m:r>
                <m:rPr>
                  <m:sty m:val="p"/>
                </m:rPr>
                <w:rPr>
                  <w:rFonts w:ascii="Cambria Math" w:eastAsia="Times New Roman" w:hAnsiTheme="minorHAnsi" w:cstheme="minorHAnsi"/>
                </w:rPr>
                <m:t>×</m:t>
              </m:r>
              <m:sSup>
                <m:sSupPr>
                  <m:ctrlPr>
                    <w:rPr>
                      <w:rFonts w:ascii="Cambria Math" w:eastAsia="Times New Roman" w:hAnsiTheme="minorHAnsi" w:cstheme="minorHAnsi"/>
                    </w:rPr>
                  </m:ctrlPr>
                </m:sSupPr>
                <m:e>
                  <m:r>
                    <m:rPr>
                      <m:sty m:val="p"/>
                    </m:rPr>
                    <w:rPr>
                      <w:rFonts w:ascii="Cambria Math" w:eastAsia="Times New Roman" w:hAnsiTheme="minorHAnsi" w:cstheme="minorHAnsi"/>
                    </w:rPr>
                    <m:t>e</m:t>
                  </m:r>
                </m:e>
                <m:sup>
                  <m:r>
                    <m:rPr>
                      <m:sty m:val="p"/>
                    </m:rPr>
                    <w:rPr>
                      <w:rFonts w:ascii="Cambria Math" w:eastAsia="Times New Roman" w:hAnsiTheme="minorHAnsi" w:cstheme="minorHAnsi"/>
                    </w:rPr>
                    <m:t>-</m:t>
                  </m:r>
                  <m:r>
                    <m:rPr>
                      <m:sty m:val="p"/>
                    </m:rPr>
                    <w:rPr>
                      <w:rFonts w:ascii="Cambria Math" w:eastAsia="Times New Roman" w:hAnsiTheme="minorHAnsi" w:cstheme="minorHAnsi"/>
                    </w:rPr>
                    <m:t xml:space="preserve">r </m:t>
                  </m:r>
                  <m:sSub>
                    <m:sSubPr>
                      <m:ctrlPr>
                        <w:rPr>
                          <w:rFonts w:ascii="Cambria Math" w:eastAsia="Times New Roman" w:hAnsiTheme="minorHAnsi" w:cstheme="minorHAnsi"/>
                        </w:rPr>
                      </m:ctrlPr>
                    </m:sSubPr>
                    <m:e>
                      <m:r>
                        <m:rPr>
                          <m:sty m:val="p"/>
                        </m:rPr>
                        <w:rPr>
                          <w:rFonts w:ascii="Cambria Math" w:eastAsia="Times New Roman" w:hAnsiTheme="minorHAnsi" w:cstheme="minorHAnsi"/>
                        </w:rPr>
                        <m:t>t</m:t>
                      </m:r>
                    </m:e>
                    <m:sub>
                      <m:r>
                        <m:rPr>
                          <m:sty m:val="p"/>
                        </m:rPr>
                        <w:rPr>
                          <w:rFonts w:ascii="Cambria Math" w:eastAsia="Times New Roman" w:hAnsiTheme="minorHAnsi" w:cstheme="minorHAnsi"/>
                        </w:rPr>
                        <m:t>i</m:t>
                      </m:r>
                    </m:sub>
                  </m:sSub>
                </m:sup>
              </m:sSup>
            </m:oMath>
            <w:r w:rsidR="004A3199" w:rsidRPr="00D234FD">
              <w:rPr>
                <w:rFonts w:asciiTheme="minorHAnsi" w:eastAsiaTheme="minorEastAsia" w:hAnsiTheme="minorHAnsi" w:cstheme="minorHAnsi"/>
              </w:rPr>
              <w:t xml:space="preserve">   si on suppose que les évènements de défaut interviennent en milieu d'année </w:t>
            </w:r>
          </w:p>
          <w:p w:rsidR="004A3199" w:rsidRPr="00D234FD" w:rsidRDefault="004A3199" w:rsidP="004A3199">
            <w:pPr>
              <w:pStyle w:val="Sansinterligne"/>
              <w:rPr>
                <w:rFonts w:asciiTheme="minorHAnsi" w:eastAsiaTheme="minorEastAsia" w:hAnsiTheme="minorHAnsi" w:cstheme="minorHAnsi"/>
              </w:rPr>
            </w:pPr>
          </w:p>
          <w:p w:rsidR="004A3199" w:rsidRPr="00D234FD" w:rsidRDefault="008E061D" w:rsidP="008E061D">
            <w:pPr>
              <w:pStyle w:val="Sansinterligne"/>
              <w:numPr>
                <w:ilvl w:val="0"/>
                <w:numId w:val="15"/>
              </w:numPr>
              <w:rPr>
                <w:rFonts w:asciiTheme="minorHAnsi" w:eastAsiaTheme="minorEastAsia" w:hAnsiTheme="minorHAnsi" w:cstheme="minorHAnsi"/>
              </w:rPr>
            </w:pPr>
            <m:oMath>
              <m:r>
                <m:rPr>
                  <m:sty m:val="p"/>
                </m:rPr>
                <w:rPr>
                  <w:rFonts w:ascii="Cambria Math" w:eastAsia="Times New Roman" w:hAnsiTheme="minorHAnsi" w:cstheme="minorHAnsi"/>
                </w:rPr>
                <m:t>Valeur pr</m:t>
              </m:r>
              <m:r>
                <m:rPr>
                  <m:sty m:val="p"/>
                </m:rPr>
                <w:rPr>
                  <w:rFonts w:ascii="Cambria Math" w:eastAsia="Times New Roman" w:hAnsiTheme="minorHAnsi" w:cstheme="minorHAnsi"/>
                </w:rPr>
                <m:t>é</m:t>
              </m:r>
              <m:r>
                <m:rPr>
                  <m:sty m:val="p"/>
                </m:rPr>
                <w:rPr>
                  <w:rFonts w:ascii="Cambria Math" w:eastAsia="Times New Roman" w:hAnsiTheme="minorHAnsi" w:cstheme="minorHAnsi"/>
                </w:rPr>
                <m:t>sente du remboursement d</m:t>
              </m:r>
              <m:r>
                <m:rPr>
                  <m:sty m:val="p"/>
                </m:rPr>
                <w:rPr>
                  <w:rFonts w:ascii="Cambria Math" w:eastAsia="Times New Roman" w:hAnsiTheme="minorHAnsi" w:cstheme="minorHAnsi"/>
                </w:rPr>
                <m:t>û</m:t>
              </m:r>
              <m:r>
                <m:rPr>
                  <m:sty m:val="p"/>
                </m:rPr>
                <w:rPr>
                  <w:rFonts w:ascii="Cambria Math" w:eastAsia="Times New Roman" w:hAnsiTheme="minorHAnsi" w:cstheme="minorHAnsi"/>
                </w:rPr>
                <m:t xml:space="preserve"> esp</m:t>
              </m:r>
              <m:r>
                <m:rPr>
                  <m:sty m:val="p"/>
                </m:rPr>
                <w:rPr>
                  <w:rFonts w:ascii="Cambria Math" w:eastAsia="Times New Roman" w:hAnsiTheme="minorHAnsi" w:cstheme="minorHAnsi"/>
                </w:rPr>
                <m:t>é</m:t>
              </m:r>
              <m:r>
                <m:rPr>
                  <m:sty m:val="p"/>
                </m:rPr>
                <w:rPr>
                  <w:rFonts w:ascii="Cambria Math" w:eastAsia="Times New Roman" w:hAnsiTheme="minorHAnsi" w:cstheme="minorHAnsi"/>
                </w:rPr>
                <m:t>r</m:t>
              </m:r>
              <m:r>
                <m:rPr>
                  <m:sty m:val="p"/>
                </m:rPr>
                <w:rPr>
                  <w:rFonts w:ascii="Cambria Math" w:eastAsia="Times New Roman" w:hAnsiTheme="minorHAnsi" w:cstheme="minorHAnsi"/>
                </w:rPr>
                <m:t>é</m:t>
              </m:r>
              <m:r>
                <m:rPr>
                  <m:sty m:val="p"/>
                </m:rPr>
                <w:rPr>
                  <w:rFonts w:ascii="Cambria Math" w:eastAsia="Times New Roman" w:hAnsiTheme="minorHAnsi" w:cstheme="minorHAnsi"/>
                </w:rPr>
                <m:t xml:space="preserve"> au temps i =d</m:t>
              </m:r>
              <m:d>
                <m:dPr>
                  <m:ctrlPr>
                    <w:rPr>
                      <w:rFonts w:ascii="Cambria Math" w:eastAsia="Times New Roman" w:hAnsiTheme="minorHAnsi" w:cstheme="minorHAnsi"/>
                    </w:rPr>
                  </m:ctrlPr>
                </m:dPr>
                <m:e>
                  <m:r>
                    <m:rPr>
                      <m:sty m:val="p"/>
                    </m:rPr>
                    <w:rPr>
                      <w:rFonts w:ascii="Cambria Math" w:eastAsia="Times New Roman" w:hAnsiTheme="minorHAnsi" w:cstheme="minorHAnsi"/>
                    </w:rPr>
                    <m:t>i</m:t>
                  </m:r>
                </m:e>
              </m:d>
              <m:r>
                <m:rPr>
                  <m:sty m:val="p"/>
                </m:rPr>
                <w:rPr>
                  <w:rFonts w:ascii="Cambria Math" w:eastAsia="Times New Roman" w:hAnsiTheme="minorHAnsi" w:cstheme="minorHAnsi"/>
                </w:rPr>
                <m:t>×</m:t>
              </m:r>
              <m:r>
                <m:rPr>
                  <m:sty m:val="p"/>
                </m:rPr>
                <w:rPr>
                  <w:rFonts w:ascii="Cambria Math" w:eastAsia="Times New Roman" w:hAnsiTheme="minorHAnsi" w:cstheme="minorHAnsi"/>
                </w:rPr>
                <m:t>(1</m:t>
              </m:r>
              <m:r>
                <m:rPr>
                  <m:sty m:val="p"/>
                </m:rPr>
                <w:rPr>
                  <w:rFonts w:ascii="Cambria Math" w:eastAsia="Times New Roman" w:hAnsiTheme="minorHAnsi" w:cstheme="minorHAnsi"/>
                </w:rPr>
                <m:t>-</m:t>
              </m:r>
              <m:r>
                <m:rPr>
                  <m:sty m:val="p"/>
                </m:rPr>
                <w:rPr>
                  <w:rFonts w:ascii="Cambria Math" w:eastAsia="Times New Roman" w:hAnsiTheme="minorHAnsi" w:cstheme="minorHAnsi"/>
                </w:rPr>
                <m:t>Recovery)</m:t>
              </m:r>
              <m:r>
                <m:rPr>
                  <m:sty m:val="p"/>
                </m:rPr>
                <w:rPr>
                  <w:rFonts w:ascii="Cambria Math" w:eastAsia="Times New Roman" w:hAnsiTheme="minorHAnsi" w:cstheme="minorHAnsi"/>
                </w:rPr>
                <m:t>×</m:t>
              </m:r>
              <m:sSup>
                <m:sSupPr>
                  <m:ctrlPr>
                    <w:rPr>
                      <w:rFonts w:ascii="Cambria Math" w:eastAsia="Times New Roman" w:hAnsiTheme="minorHAnsi" w:cstheme="minorHAnsi"/>
                    </w:rPr>
                  </m:ctrlPr>
                </m:sSupPr>
                <m:e>
                  <m:r>
                    <m:rPr>
                      <m:sty m:val="p"/>
                    </m:rPr>
                    <w:rPr>
                      <w:rFonts w:ascii="Cambria Math" w:eastAsia="Times New Roman" w:hAnsiTheme="minorHAnsi" w:cstheme="minorHAnsi"/>
                    </w:rPr>
                    <m:t>e</m:t>
                  </m:r>
                </m:e>
                <m:sup>
                  <m:r>
                    <m:rPr>
                      <m:sty m:val="p"/>
                    </m:rPr>
                    <w:rPr>
                      <w:rFonts w:ascii="Cambria Math" w:eastAsia="Times New Roman" w:hAnsiTheme="minorHAnsi" w:cstheme="minorHAnsi"/>
                    </w:rPr>
                    <m:t>-</m:t>
                  </m:r>
                  <m:r>
                    <m:rPr>
                      <m:sty m:val="p"/>
                    </m:rPr>
                    <w:rPr>
                      <w:rFonts w:ascii="Cambria Math" w:eastAsia="Times New Roman" w:hAnsiTheme="minorHAnsi" w:cstheme="minorHAnsi"/>
                    </w:rPr>
                    <m:t>r</m:t>
                  </m:r>
                  <m:sSub>
                    <m:sSubPr>
                      <m:ctrlPr>
                        <w:rPr>
                          <w:rFonts w:ascii="Cambria Math" w:eastAsia="Times New Roman" w:hAnsiTheme="minorHAnsi" w:cstheme="minorHAnsi"/>
                        </w:rPr>
                      </m:ctrlPr>
                    </m:sSubPr>
                    <m:e>
                      <m:r>
                        <m:rPr>
                          <m:sty m:val="p"/>
                        </m:rPr>
                        <w:rPr>
                          <w:rFonts w:ascii="Cambria Math" w:eastAsia="Times New Roman" w:hAnsiTheme="minorHAnsi" w:cstheme="minorHAnsi"/>
                        </w:rPr>
                        <m:t>t</m:t>
                      </m:r>
                    </m:e>
                    <m:sub>
                      <m:r>
                        <m:rPr>
                          <m:sty m:val="p"/>
                        </m:rPr>
                        <w:rPr>
                          <w:rFonts w:ascii="Cambria Math" w:eastAsia="Times New Roman" w:hAnsiTheme="minorHAnsi" w:cstheme="minorHAnsi"/>
                        </w:rPr>
                        <m:t>i</m:t>
                      </m:r>
                    </m:sub>
                  </m:sSub>
                </m:sup>
              </m:sSup>
            </m:oMath>
          </w:p>
          <w:p w:rsidR="004A3199" w:rsidRPr="00D234FD" w:rsidRDefault="004A3199" w:rsidP="004A3199">
            <w:pPr>
              <w:pStyle w:val="Sansinterligne"/>
              <w:rPr>
                <w:rFonts w:asciiTheme="minorHAnsi" w:eastAsiaTheme="minorEastAsia" w:hAnsiTheme="minorHAnsi" w:cstheme="minorHAnsi"/>
              </w:rPr>
            </w:pPr>
          </w:p>
          <w:p w:rsidR="004A3199" w:rsidRPr="00415368" w:rsidRDefault="004A3199" w:rsidP="004A3199">
            <w:pPr>
              <w:pStyle w:val="Sansinterligne"/>
              <w:numPr>
                <w:ilvl w:val="0"/>
                <w:numId w:val="15"/>
              </w:numPr>
              <w:rPr>
                <w:rFonts w:asciiTheme="minorHAnsi" w:eastAsiaTheme="minorEastAsia" w:hAnsiTheme="minorHAnsi" w:cstheme="minorHAnsi"/>
              </w:rPr>
            </w:pPr>
            <w:r w:rsidRPr="00D234FD">
              <w:rPr>
                <w:rFonts w:asciiTheme="minorHAnsi" w:eastAsiaTheme="minorEastAsia" w:hAnsiTheme="minorHAnsi" w:cstheme="minorHAnsi"/>
              </w:rPr>
              <w:t xml:space="preserve">La probabilité de défaut implicite d est alors la valeur qui égalise la valeur présente totale des flux que le vendeur de protection espère recevoir avec la valeur présente totale des </w:t>
            </w:r>
            <w:r w:rsidRPr="00D234FD">
              <w:rPr>
                <w:rFonts w:asciiTheme="minorHAnsi" w:eastAsiaTheme="minorEastAsia" w:hAnsiTheme="minorHAnsi" w:cstheme="minorHAnsi"/>
                <w:i/>
              </w:rPr>
              <w:t xml:space="preserve"> </w:t>
            </w:r>
            <w:r w:rsidRPr="00D234FD">
              <w:rPr>
                <w:rFonts w:asciiTheme="minorHAnsi" w:eastAsiaTheme="minorEastAsia" w:hAnsiTheme="minorHAnsi" w:cstheme="minorHAnsi"/>
              </w:rPr>
              <w:t xml:space="preserve">flux qu'il espère livrer. A tout temps i, on doit alors avoir : </w:t>
            </w:r>
          </w:p>
          <w:p w:rsidR="00415368" w:rsidRDefault="008E061D" w:rsidP="00415368">
            <w:pPr>
              <w:pStyle w:val="Sansinterligne"/>
              <w:numPr>
                <w:ilvl w:val="0"/>
                <w:numId w:val="15"/>
              </w:numPr>
              <w:rPr>
                <w:rFonts w:asciiTheme="minorHAnsi" w:eastAsiaTheme="minorEastAsia" w:hAnsiTheme="minorHAnsi" w:cstheme="minorHAnsi"/>
              </w:rPr>
            </w:pPr>
            <m:oMath>
              <m:r>
                <m:rPr>
                  <m:sty m:val="p"/>
                </m:rPr>
                <w:rPr>
                  <w:rFonts w:ascii="Cambria Math" w:eastAsia="Times New Roman" w:hAnsiTheme="minorHAnsi" w:cstheme="minorHAnsi"/>
                </w:rPr>
                <m:t>Valeur pr</m:t>
              </m:r>
              <m:r>
                <m:rPr>
                  <m:sty m:val="p"/>
                </m:rPr>
                <w:rPr>
                  <w:rFonts w:ascii="Cambria Math" w:eastAsia="Times New Roman" w:hAnsiTheme="minorHAnsi" w:cstheme="minorHAnsi"/>
                </w:rPr>
                <m:t>é</m:t>
              </m:r>
              <m:r>
                <m:rPr>
                  <m:sty m:val="p"/>
                </m:rPr>
                <w:rPr>
                  <w:rFonts w:ascii="Cambria Math" w:eastAsia="Times New Roman" w:hAnsiTheme="minorHAnsi" w:cstheme="minorHAnsi"/>
                </w:rPr>
                <m:t xml:space="preserve">sente des flux </m:t>
              </m:r>
              <m:r>
                <m:rPr>
                  <m:sty m:val="p"/>
                </m:rPr>
                <w:rPr>
                  <w:rFonts w:ascii="Cambria Math" w:eastAsia="Times New Roman" w:hAnsiTheme="minorHAnsi" w:cstheme="minorHAnsi"/>
                </w:rPr>
                <m:t>à</m:t>
              </m:r>
              <m:r>
                <m:rPr>
                  <m:sty m:val="p"/>
                </m:rPr>
                <w:rPr>
                  <w:rFonts w:ascii="Cambria Math" w:eastAsia="Times New Roman" w:hAnsiTheme="minorHAnsi" w:cstheme="minorHAnsi"/>
                </w:rPr>
                <m:t xml:space="preserve"> recevoir =Valeur pr</m:t>
              </m:r>
              <m:r>
                <m:rPr>
                  <m:sty m:val="p"/>
                </m:rPr>
                <w:rPr>
                  <w:rFonts w:ascii="Cambria Math" w:eastAsia="Times New Roman" w:hAnsiTheme="minorHAnsi" w:cstheme="minorHAnsi"/>
                </w:rPr>
                <m:t>é</m:t>
              </m:r>
              <m:r>
                <m:rPr>
                  <m:sty m:val="p"/>
                </m:rPr>
                <w:rPr>
                  <w:rFonts w:ascii="Cambria Math" w:eastAsia="Times New Roman" w:hAnsiTheme="minorHAnsi" w:cstheme="minorHAnsi"/>
                </w:rPr>
                <m:t xml:space="preserve">sente des flux </m:t>
              </m:r>
              <m:r>
                <m:rPr>
                  <m:sty m:val="p"/>
                </m:rPr>
                <w:rPr>
                  <w:rFonts w:ascii="Cambria Math" w:eastAsia="Times New Roman" w:hAnsiTheme="minorHAnsi" w:cstheme="minorHAnsi"/>
                </w:rPr>
                <m:t>à</m:t>
              </m:r>
              <m:r>
                <m:rPr>
                  <m:sty m:val="p"/>
                </m:rPr>
                <w:rPr>
                  <w:rFonts w:ascii="Cambria Math" w:eastAsia="Times New Roman" w:hAnsiTheme="minorHAnsi" w:cstheme="minorHAnsi"/>
                </w:rPr>
                <m:t xml:space="preserve"> livrer</m:t>
              </m:r>
            </m:oMath>
          </w:p>
          <w:p w:rsidR="00617F5C" w:rsidRDefault="00617F5C" w:rsidP="00617F5C">
            <w:pPr>
              <w:pStyle w:val="Sansinterligne"/>
              <w:ind w:left="720"/>
              <w:rPr>
                <w:rFonts w:asciiTheme="minorHAnsi" w:eastAsiaTheme="minorEastAsia" w:hAnsiTheme="minorHAnsi" w:cstheme="minorHAnsi"/>
              </w:rPr>
            </w:pPr>
          </w:p>
          <w:p w:rsidR="00617F5C" w:rsidRDefault="00617F5C" w:rsidP="00617F5C">
            <w:pPr>
              <w:pStyle w:val="Sansinterligne"/>
              <w:numPr>
                <w:ilvl w:val="0"/>
                <w:numId w:val="15"/>
              </w:numPr>
              <w:rPr>
                <w:rFonts w:asciiTheme="minorHAnsi" w:eastAsiaTheme="minorEastAsia" w:hAnsiTheme="minorHAnsi" w:cstheme="minorHAnsi"/>
              </w:rPr>
            </w:pPr>
            <w:r w:rsidRPr="0090759F">
              <w:rPr>
                <w:rFonts w:asciiTheme="minorHAnsi" w:eastAsiaTheme="minorEastAsia" w:hAnsiTheme="minorHAnsi" w:cstheme="minorHAnsi"/>
              </w:rPr>
              <w:t xml:space="preserve">En pratique, on </w:t>
            </w:r>
            <w:r w:rsidR="0090759F" w:rsidRPr="0090759F">
              <w:rPr>
                <w:rFonts w:asciiTheme="minorHAnsi" w:eastAsiaTheme="minorEastAsia" w:hAnsiTheme="minorHAnsi" w:cstheme="minorHAnsi"/>
              </w:rPr>
              <w:t>approxime la probabilité de survie l'année i par</w:t>
            </w:r>
            <w:r w:rsidRPr="0090759F">
              <w:rPr>
                <w:rFonts w:asciiTheme="minorHAnsi" w:eastAsiaTheme="minorEastAsia" w:hAnsiTheme="minorHAnsi" w:cstheme="minorHAnsi"/>
              </w:rPr>
              <w:t>:</w:t>
            </w:r>
            <w:r w:rsidR="0090759F">
              <w:rPr>
                <w:rFonts w:asciiTheme="minorHAnsi" w:eastAsiaTheme="minorEastAsia" w:hAnsiTheme="minorHAnsi" w:cstheme="minorHAnsi"/>
              </w:rPr>
              <w:t xml:space="preserve"> </w:t>
            </w:r>
            <m:oMath>
              <m:r>
                <w:rPr>
                  <w:rFonts w:ascii="Cambria Math" w:hAnsi="Cambria Math" w:cstheme="minorHAnsi"/>
                </w:rPr>
                <m:t>s</m:t>
              </m:r>
              <m:d>
                <m:dPr>
                  <m:ctrlPr>
                    <w:rPr>
                      <w:rFonts w:ascii="Cambria Math" w:hAnsiTheme="minorHAnsi" w:cstheme="minorHAnsi"/>
                      <w:i/>
                    </w:rPr>
                  </m:ctrlPr>
                </m:dPr>
                <m:e>
                  <m:r>
                    <w:rPr>
                      <w:rFonts w:ascii="Cambria Math" w:hAnsi="Cambria Math" w:cstheme="minorHAnsi"/>
                    </w:rPr>
                    <m:t>i</m:t>
                  </m:r>
                </m:e>
              </m:d>
              <m:r>
                <w:rPr>
                  <w:rFonts w:ascii="Cambria Math" w:hAnsiTheme="minorHAnsi" w:cstheme="minorHAnsi"/>
                </w:rPr>
                <m:t>=</m:t>
              </m:r>
              <m:sSup>
                <m:sSupPr>
                  <m:ctrlPr>
                    <w:rPr>
                      <w:rFonts w:ascii="Cambria Math" w:hAnsiTheme="minorHAnsi" w:cstheme="minorHAnsi"/>
                      <w:i/>
                    </w:rPr>
                  </m:ctrlPr>
                </m:sSupPr>
                <m:e>
                  <m:d>
                    <m:dPr>
                      <m:ctrlPr>
                        <w:rPr>
                          <w:rFonts w:ascii="Cambria Math" w:hAnsiTheme="minorHAnsi" w:cstheme="minorHAnsi"/>
                          <w:i/>
                        </w:rPr>
                      </m:ctrlPr>
                    </m:dPr>
                    <m:e>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1+CDS Spread</m:t>
                          </m:r>
                        </m:den>
                      </m:f>
                    </m:e>
                  </m:d>
                </m:e>
                <m:sup>
                  <m:sSub>
                    <m:sSubPr>
                      <m:ctrlPr>
                        <w:rPr>
                          <w:rFonts w:ascii="Cambria Math" w:eastAsia="Times New Roman" w:hAnsiTheme="minorHAnsi" w:cstheme="minorHAnsi"/>
                        </w:rPr>
                      </m:ctrlPr>
                    </m:sSubPr>
                    <m:e>
                      <m:r>
                        <m:rPr>
                          <m:sty m:val="p"/>
                        </m:rPr>
                        <w:rPr>
                          <w:rFonts w:ascii="Cambria Math" w:eastAsia="Times New Roman" w:hAnsiTheme="minorHAnsi" w:cstheme="minorHAnsi"/>
                        </w:rPr>
                        <m:t xml:space="preserve"> t</m:t>
                      </m:r>
                    </m:e>
                    <m:sub>
                      <m:r>
                        <m:rPr>
                          <m:sty m:val="p"/>
                        </m:rPr>
                        <w:rPr>
                          <w:rFonts w:ascii="Cambria Math" w:eastAsia="Times New Roman" w:hAnsiTheme="minorHAnsi" w:cstheme="minorHAnsi"/>
                        </w:rPr>
                        <m:t>i</m:t>
                      </m:r>
                    </m:sub>
                  </m:sSub>
                </m:sup>
              </m:sSup>
            </m:oMath>
            <w:r w:rsidR="0090759F">
              <w:rPr>
                <w:rFonts w:asciiTheme="minorHAnsi" w:eastAsiaTheme="minorEastAsia" w:hAnsiTheme="minorHAnsi" w:cstheme="minorHAnsi"/>
              </w:rPr>
              <w:t>.</w:t>
            </w:r>
          </w:p>
          <w:p w:rsidR="0090759F" w:rsidRDefault="0090759F" w:rsidP="0090759F">
            <w:pPr>
              <w:pStyle w:val="Sansinterligne"/>
              <w:ind w:left="720"/>
              <w:rPr>
                <w:rFonts w:asciiTheme="minorHAnsi" w:eastAsiaTheme="minorEastAsia" w:hAnsiTheme="minorHAnsi" w:cstheme="minorHAnsi"/>
              </w:rPr>
            </w:pPr>
            <w:r>
              <w:rPr>
                <w:rFonts w:asciiTheme="minorHAnsi" w:eastAsiaTheme="minorEastAsia" w:hAnsiTheme="minorHAnsi" w:cstheme="minorHAnsi"/>
              </w:rPr>
              <w:t>La probabilité</w:t>
            </w:r>
            <m:oMath>
              <m:r>
                <w:rPr>
                  <w:rFonts w:ascii="Cambria Math" w:hAnsi="Cambria Math" w:cstheme="minorHAnsi"/>
                </w:rPr>
                <m:t xml:space="preserve"> d</m:t>
              </m:r>
              <m:d>
                <m:dPr>
                  <m:ctrlPr>
                    <w:rPr>
                      <w:rFonts w:ascii="Cambria Math" w:hAnsiTheme="minorHAnsi" w:cstheme="minorHAnsi"/>
                      <w:i/>
                    </w:rPr>
                  </m:ctrlPr>
                </m:dPr>
                <m:e>
                  <m:r>
                    <w:rPr>
                      <w:rFonts w:ascii="Cambria Math" w:hAnsi="Cambria Math" w:cstheme="minorHAnsi"/>
                    </w:rPr>
                    <m:t>i</m:t>
                  </m:r>
                </m:e>
              </m:d>
            </m:oMath>
            <w:r>
              <w:rPr>
                <w:rFonts w:asciiTheme="minorHAnsi" w:eastAsiaTheme="minorEastAsia" w:hAnsiTheme="minorHAnsi" w:cstheme="minorHAnsi"/>
              </w:rPr>
              <w:t xml:space="preserve"> de défaut l'année i en est déduite par les formules ci-dessus.</w:t>
            </w:r>
          </w:p>
          <w:p w:rsidR="006B4146" w:rsidRPr="006B4146" w:rsidRDefault="006B4146" w:rsidP="0090759F">
            <w:pPr>
              <w:pStyle w:val="Sansinterligne"/>
              <w:ind w:left="720"/>
              <w:rPr>
                <w:rFonts w:asciiTheme="minorHAnsi" w:eastAsiaTheme="minorEastAsia" w:hAnsiTheme="minorHAnsi" w:cstheme="minorHAnsi"/>
              </w:rPr>
            </w:pPr>
            <w:r>
              <w:rPr>
                <w:rFonts w:asciiTheme="minorHAnsi" w:eastAsiaTheme="minorEastAsia" w:hAnsiTheme="minorHAnsi" w:cstheme="minorHAnsi"/>
              </w:rPr>
              <w:t xml:space="preserve">Cette approximation fournit des résultats proches à </w:t>
            </w:r>
            <w:r w:rsidRPr="00D234FD">
              <w:rPr>
                <w:rFonts w:asciiTheme="minorHAnsi" w:hAnsiTheme="minorHAnsi" w:cstheme="minorHAnsi"/>
              </w:rPr>
              <w:t>10</w:t>
            </w:r>
            <w:r w:rsidRPr="00D234FD">
              <w:rPr>
                <w:rFonts w:asciiTheme="minorHAnsi" w:hAnsiTheme="minorHAnsi" w:cstheme="minorHAnsi"/>
                <w:vertAlign w:val="superscript"/>
              </w:rPr>
              <w:t>-</w:t>
            </w:r>
            <w:r>
              <w:rPr>
                <w:rFonts w:asciiTheme="minorHAnsi" w:hAnsiTheme="minorHAnsi" w:cstheme="minorHAnsi"/>
                <w:vertAlign w:val="superscript"/>
              </w:rPr>
              <w:t>2</w:t>
            </w:r>
            <w:r>
              <w:rPr>
                <w:rFonts w:asciiTheme="minorHAnsi" w:eastAsiaTheme="minorEastAsia" w:hAnsiTheme="minorHAnsi" w:cstheme="minorHAnsi"/>
              </w:rPr>
              <w:t>.</w:t>
            </w:r>
          </w:p>
          <w:p w:rsidR="00617F5C" w:rsidRPr="00617F5C" w:rsidRDefault="00617F5C" w:rsidP="00617F5C">
            <w:pPr>
              <w:pStyle w:val="Sansinterligne"/>
              <w:ind w:left="720"/>
              <w:rPr>
                <w:rFonts w:asciiTheme="minorHAnsi" w:eastAsiaTheme="minorEastAsia" w:hAnsiTheme="minorHAnsi" w:cstheme="minorHAnsi"/>
              </w:rPr>
            </w:pPr>
          </w:p>
        </w:tc>
      </w:tr>
    </w:tbl>
    <w:p w:rsidR="00344696" w:rsidRPr="00344696" w:rsidRDefault="00344696" w:rsidP="00344696">
      <w:pPr>
        <w:pStyle w:val="Sansinterligne"/>
        <w:ind w:left="720"/>
        <w:rPr>
          <w:rFonts w:asciiTheme="minorHAnsi" w:hAnsiTheme="minorHAnsi" w:cstheme="minorHAnsi"/>
        </w:rPr>
      </w:pPr>
    </w:p>
    <w:p w:rsidR="004A3199" w:rsidRPr="00D234FD" w:rsidRDefault="004A3199" w:rsidP="008E061D">
      <w:pPr>
        <w:pStyle w:val="Sansinterligne"/>
        <w:numPr>
          <w:ilvl w:val="0"/>
          <w:numId w:val="15"/>
        </w:numPr>
        <w:rPr>
          <w:rFonts w:asciiTheme="minorHAnsi" w:hAnsiTheme="minorHAnsi" w:cstheme="minorHAnsi"/>
        </w:rPr>
      </w:pPr>
      <w:r w:rsidRPr="00D234FD">
        <w:rPr>
          <w:rFonts w:asciiTheme="minorHAnsi" w:hAnsiTheme="minorHAnsi" w:cstheme="minorHAnsi"/>
        </w:rPr>
        <w:t>Le calcul de la probabilité de défaut implicite permet de déterminer les flux espérés.</w:t>
      </w:r>
    </w:p>
    <w:p w:rsidR="004A3199" w:rsidRPr="00D234FD" w:rsidRDefault="004A3199" w:rsidP="004A3199">
      <w:pPr>
        <w:pStyle w:val="Sansinterligne"/>
        <w:ind w:left="720"/>
        <w:rPr>
          <w:rFonts w:asciiTheme="minorHAnsi" w:hAnsiTheme="minorHAnsi" w:cstheme="minorHAnsi"/>
        </w:rPr>
      </w:pPr>
    </w:p>
    <w:p w:rsidR="004A3199" w:rsidRPr="00D234FD" w:rsidRDefault="004A3199" w:rsidP="008E061D">
      <w:pPr>
        <w:pStyle w:val="Sansinterligne"/>
        <w:numPr>
          <w:ilvl w:val="0"/>
          <w:numId w:val="15"/>
        </w:numPr>
        <w:rPr>
          <w:rFonts w:asciiTheme="minorHAnsi" w:hAnsiTheme="minorHAnsi" w:cstheme="minorHAnsi"/>
        </w:rPr>
      </w:pPr>
      <w:r w:rsidRPr="00D234FD">
        <w:rPr>
          <w:rFonts w:asciiTheme="minorHAnsi" w:hAnsiTheme="minorHAnsi" w:cstheme="minorHAnsi"/>
        </w:rPr>
        <w:t xml:space="preserve">La </w:t>
      </w:r>
      <w:r w:rsidRPr="00D234FD">
        <w:rPr>
          <w:rFonts w:asciiTheme="minorHAnsi" w:hAnsiTheme="minorHAnsi" w:cstheme="minorHAnsi"/>
          <w:i/>
        </w:rPr>
        <w:t>risky</w:t>
      </w:r>
      <w:r w:rsidRPr="00D234FD">
        <w:rPr>
          <w:rFonts w:asciiTheme="minorHAnsi" w:hAnsiTheme="minorHAnsi" w:cstheme="minorHAnsi"/>
        </w:rPr>
        <w:t xml:space="preserve"> duration est alors :</w:t>
      </w:r>
    </w:p>
    <w:p w:rsidR="004A3199" w:rsidRPr="00D234FD" w:rsidRDefault="004A3199" w:rsidP="004A3199">
      <w:pPr>
        <w:pStyle w:val="Sansinterligne"/>
        <w:ind w:left="720"/>
        <w:rPr>
          <w:rFonts w:asciiTheme="minorHAnsi" w:hAnsiTheme="minorHAnsi" w:cstheme="minorHAnsi"/>
        </w:rPr>
      </w:pPr>
    </w:p>
    <w:p w:rsidR="004A3199" w:rsidRPr="00D234FD" w:rsidRDefault="008E061D" w:rsidP="004A3199">
      <w:pPr>
        <w:pStyle w:val="Sansinterligne"/>
        <w:jc w:val="center"/>
        <w:rPr>
          <w:rFonts w:asciiTheme="minorHAnsi" w:eastAsiaTheme="minorEastAsia" w:hAnsiTheme="minorHAnsi" w:cstheme="minorHAnsi"/>
          <w:b/>
        </w:rPr>
      </w:pPr>
      <m:oMathPara>
        <m:oMath>
          <m:r>
            <m:rPr>
              <m:sty m:val="bi"/>
            </m:rPr>
            <w:rPr>
              <w:rFonts w:ascii="Cambria Math" w:hAnsi="Cambria Math" w:cstheme="minorHAnsi"/>
            </w:rPr>
            <m:t>D</m:t>
          </m:r>
          <m:r>
            <m:rPr>
              <m:sty m:val="bi"/>
            </m:rPr>
            <w:rPr>
              <w:rFonts w:ascii="Cambria Math" w:hAnsiTheme="minorHAnsi" w:cstheme="minorHAnsi"/>
            </w:rPr>
            <m:t>=</m:t>
          </m:r>
          <m:nary>
            <m:naryPr>
              <m:chr m:val="∑"/>
              <m:limLoc m:val="undOvr"/>
              <m:ctrlPr>
                <w:rPr>
                  <w:rFonts w:ascii="Cambria Math" w:hAnsiTheme="minorHAnsi" w:cstheme="minorHAnsi"/>
                  <w:b/>
                  <w:i/>
                </w:rPr>
              </m:ctrlPr>
            </m:naryPr>
            <m:sub>
              <m:r>
                <m:rPr>
                  <m:sty m:val="bi"/>
                </m:rPr>
                <w:rPr>
                  <w:rFonts w:ascii="Cambria Math" w:hAnsi="Cambria Math" w:cstheme="minorHAnsi"/>
                </w:rPr>
                <m:t>i</m:t>
              </m:r>
              <m:r>
                <m:rPr>
                  <m:sty m:val="bi"/>
                </m:rPr>
                <w:rPr>
                  <w:rFonts w:ascii="Cambria Math" w:hAnsiTheme="minorHAnsi" w:cstheme="minorHAnsi"/>
                </w:rPr>
                <m:t>=</m:t>
              </m:r>
              <m:r>
                <m:rPr>
                  <m:sty m:val="bi"/>
                </m:rPr>
                <w:rPr>
                  <w:rFonts w:ascii="Cambria Math" w:hAnsi="Cambria Math" w:cstheme="minorHAnsi"/>
                </w:rPr>
                <m:t>1</m:t>
              </m:r>
            </m:sub>
            <m:sup>
              <m:r>
                <m:rPr>
                  <m:sty m:val="bi"/>
                </m:rPr>
                <w:rPr>
                  <w:rFonts w:ascii="Cambria Math" w:hAnsi="Cambria Math" w:cstheme="minorHAnsi"/>
                </w:rPr>
                <m:t>n</m:t>
              </m:r>
            </m:sup>
            <m:e>
              <m:sSub>
                <m:sSubPr>
                  <m:ctrlPr>
                    <w:rPr>
                      <w:rFonts w:ascii="Cambria Math" w:hAnsiTheme="minorHAnsi" w:cstheme="minorHAnsi"/>
                      <w:b/>
                      <w:i/>
                    </w:rPr>
                  </m:ctrlPr>
                </m:sSubPr>
                <m:e>
                  <m:r>
                    <m:rPr>
                      <m:sty m:val="bi"/>
                    </m:rPr>
                    <w:rPr>
                      <w:rFonts w:ascii="Cambria Math" w:hAnsi="Cambria Math" w:cstheme="minorHAnsi"/>
                    </w:rPr>
                    <m:t>t</m:t>
                  </m:r>
                </m:e>
                <m:sub>
                  <m:r>
                    <m:rPr>
                      <m:sty m:val="bi"/>
                    </m:rPr>
                    <w:rPr>
                      <w:rFonts w:ascii="Cambria Math" w:hAnsi="Cambria Math" w:cstheme="minorHAnsi"/>
                    </w:rPr>
                    <m:t>i</m:t>
                  </m:r>
                </m:sub>
              </m:sSub>
            </m:e>
          </m:nary>
          <m:r>
            <m:rPr>
              <m:sty m:val="bi"/>
            </m:rPr>
            <w:rPr>
              <w:rFonts w:ascii="Cambria Math" w:hAnsiTheme="minorHAnsi" w:cstheme="minorHAnsi"/>
            </w:rPr>
            <m:t xml:space="preserve"> </m:t>
          </m:r>
          <m:d>
            <m:dPr>
              <m:begChr m:val="["/>
              <m:endChr m:val="]"/>
              <m:ctrlPr>
                <w:rPr>
                  <w:rFonts w:ascii="Cambria Math" w:hAnsiTheme="minorHAnsi" w:cstheme="minorHAnsi"/>
                  <w:b/>
                  <w:i/>
                </w:rPr>
              </m:ctrlPr>
            </m:dPr>
            <m:e>
              <m:f>
                <m:fPr>
                  <m:ctrlPr>
                    <w:rPr>
                      <w:rFonts w:ascii="Cambria Math" w:hAnsiTheme="minorHAnsi" w:cstheme="minorHAnsi"/>
                      <w:b/>
                      <w:i/>
                    </w:rPr>
                  </m:ctrlPr>
                </m:fPr>
                <m:num>
                  <m:sSub>
                    <m:sSubPr>
                      <m:ctrlPr>
                        <w:rPr>
                          <w:rFonts w:ascii="Cambria Math" w:hAnsiTheme="minorHAnsi" w:cstheme="minorHAnsi"/>
                          <w:b/>
                          <w:i/>
                        </w:rPr>
                      </m:ctrlPr>
                    </m:sSubPr>
                    <m:e>
                      <m:r>
                        <m:rPr>
                          <m:sty m:val="bi"/>
                        </m:rPr>
                        <w:rPr>
                          <w:rFonts w:ascii="Cambria Math" w:hAnsi="Cambria Math" w:cstheme="minorHAnsi"/>
                        </w:rPr>
                        <m:t>Risky</m:t>
                      </m:r>
                      <m:r>
                        <m:rPr>
                          <m:sty m:val="bi"/>
                        </m:rPr>
                        <w:rPr>
                          <w:rFonts w:ascii="Cambria Math" w:hAnsiTheme="minorHAnsi" w:cstheme="minorHAnsi"/>
                        </w:rPr>
                        <m:t xml:space="preserve">  </m:t>
                      </m:r>
                      <m:r>
                        <m:rPr>
                          <m:sty m:val="bi"/>
                        </m:rPr>
                        <w:rPr>
                          <w:rFonts w:ascii="Cambria Math" w:hAnsi="Cambria Math" w:cstheme="minorHAnsi"/>
                        </w:rPr>
                        <m:t>CF</m:t>
                      </m:r>
                    </m:e>
                    <m:sub>
                      <m:r>
                        <m:rPr>
                          <m:sty m:val="bi"/>
                        </m:rPr>
                        <w:rPr>
                          <w:rFonts w:ascii="Cambria Math" w:hAnsi="Cambria Math" w:cstheme="minorHAnsi"/>
                        </w:rPr>
                        <m:t>i</m:t>
                      </m:r>
                    </m:sub>
                  </m:sSub>
                  <m:r>
                    <m:rPr>
                      <m:sty m:val="bi"/>
                    </m:rPr>
                    <w:rPr>
                      <w:rFonts w:ascii="Cambria Math" w:hAnsiTheme="minorHAnsi" w:cstheme="minorHAnsi"/>
                    </w:rPr>
                    <m:t xml:space="preserve"> </m:t>
                  </m:r>
                  <m:r>
                    <m:rPr>
                      <m:sty m:val="bi"/>
                    </m:rPr>
                    <w:rPr>
                      <w:rFonts w:ascii="Cambria Math" w:hAnsiTheme="minorHAnsi" w:cstheme="minorHAnsi"/>
                    </w:rPr>
                    <m:t>×</m:t>
                  </m:r>
                  <m:sSup>
                    <m:sSupPr>
                      <m:ctrlPr>
                        <w:rPr>
                          <w:rFonts w:ascii="Cambria Math" w:hAnsiTheme="minorHAnsi" w:cstheme="minorHAnsi"/>
                          <w:b/>
                          <w:i/>
                        </w:rPr>
                      </m:ctrlPr>
                    </m:sSupPr>
                    <m:e>
                      <m:r>
                        <m:rPr>
                          <m:sty m:val="bi"/>
                        </m:rPr>
                        <w:rPr>
                          <w:rFonts w:ascii="Cambria Math" w:hAnsi="Cambria Math" w:cstheme="minorHAnsi"/>
                        </w:rPr>
                        <m:t>e</m:t>
                      </m:r>
                    </m:e>
                    <m:sup>
                      <m:r>
                        <m:rPr>
                          <m:sty m:val="bi"/>
                        </m:rPr>
                        <w:rPr>
                          <w:rFonts w:asciiTheme="minorHAnsi" w:hAnsiTheme="minorHAnsi" w:cstheme="minorHAnsi"/>
                        </w:rPr>
                        <m:t>-</m:t>
                      </m:r>
                      <m:r>
                        <m:rPr>
                          <m:sty m:val="bi"/>
                        </m:rPr>
                        <w:rPr>
                          <w:rFonts w:ascii="Cambria Math" w:hAnsi="Cambria Math" w:cstheme="minorHAnsi"/>
                          <w:lang w:val="en-US"/>
                        </w:rPr>
                        <m:t>y</m:t>
                      </m:r>
                      <m:r>
                        <m:rPr>
                          <m:sty m:val="bi"/>
                        </m:rPr>
                        <w:rPr>
                          <w:rFonts w:ascii="Cambria Math" w:hAnsiTheme="minorHAnsi" w:cstheme="minorHAnsi"/>
                        </w:rPr>
                        <m:t xml:space="preserve"> </m:t>
                      </m:r>
                      <m:sSub>
                        <m:sSubPr>
                          <m:ctrlPr>
                            <w:rPr>
                              <w:rFonts w:ascii="Cambria Math" w:hAnsiTheme="minorHAnsi" w:cstheme="minorHAnsi"/>
                              <w:b/>
                              <w:i/>
                              <w:lang w:val="en-US"/>
                            </w:rPr>
                          </m:ctrlPr>
                        </m:sSubPr>
                        <m:e>
                          <m:r>
                            <m:rPr>
                              <m:sty m:val="bi"/>
                            </m:rPr>
                            <w:rPr>
                              <w:rFonts w:ascii="Cambria Math" w:hAnsi="Cambria Math" w:cstheme="minorHAnsi"/>
                              <w:lang w:val="en-US"/>
                            </w:rPr>
                            <m:t>t</m:t>
                          </m:r>
                        </m:e>
                        <m:sub>
                          <m:r>
                            <m:rPr>
                              <m:sty m:val="bi"/>
                            </m:rPr>
                            <w:rPr>
                              <w:rFonts w:ascii="Cambria Math" w:hAnsi="Cambria Math" w:cstheme="minorHAnsi"/>
                              <w:lang w:val="en-US"/>
                            </w:rPr>
                            <m:t>i</m:t>
                          </m:r>
                        </m:sub>
                      </m:sSub>
                    </m:sup>
                  </m:sSup>
                </m:num>
                <m:den>
                  <m:r>
                    <m:rPr>
                      <m:sty m:val="bi"/>
                    </m:rPr>
                    <w:rPr>
                      <w:rFonts w:ascii="Cambria Math" w:hAnsi="Cambria Math" w:cstheme="minorHAnsi"/>
                    </w:rPr>
                    <m:t>Total</m:t>
                  </m:r>
                  <m:r>
                    <m:rPr>
                      <m:sty m:val="bi"/>
                    </m:rPr>
                    <w:rPr>
                      <w:rFonts w:ascii="Cambria Math" w:hAnsiTheme="minorHAnsi" w:cstheme="minorHAnsi"/>
                    </w:rPr>
                    <m:t xml:space="preserve"> </m:t>
                  </m:r>
                  <m:r>
                    <m:rPr>
                      <m:sty m:val="bi"/>
                    </m:rPr>
                    <w:rPr>
                      <w:rFonts w:ascii="Cambria Math" w:hAnsi="Cambria Math" w:cstheme="minorHAnsi"/>
                    </w:rPr>
                    <m:t>PV</m:t>
                  </m:r>
                  <m:r>
                    <m:rPr>
                      <m:sty m:val="bi"/>
                    </m:rPr>
                    <w:rPr>
                      <w:rFonts w:ascii="Cambria Math" w:hAnsiTheme="minorHAnsi" w:cstheme="minorHAnsi"/>
                    </w:rPr>
                    <m:t xml:space="preserve"> </m:t>
                  </m:r>
                  <m:r>
                    <m:rPr>
                      <m:sty m:val="bi"/>
                    </m:rPr>
                    <w:rPr>
                      <w:rFonts w:ascii="Cambria Math" w:hAnsi="Cambria Math" w:cstheme="minorHAnsi"/>
                    </w:rPr>
                    <m:t>of</m:t>
                  </m:r>
                  <m:r>
                    <m:rPr>
                      <m:sty m:val="bi"/>
                    </m:rPr>
                    <w:rPr>
                      <w:rFonts w:ascii="Cambria Math" w:hAnsiTheme="minorHAnsi" w:cstheme="minorHAnsi"/>
                    </w:rPr>
                    <m:t xml:space="preserve"> </m:t>
                  </m:r>
                  <m:r>
                    <m:rPr>
                      <m:sty m:val="bi"/>
                    </m:rPr>
                    <w:rPr>
                      <w:rFonts w:ascii="Cambria Math" w:hAnsi="Cambria Math" w:cstheme="minorHAnsi"/>
                    </w:rPr>
                    <m:t>expected</m:t>
                  </m:r>
                  <m:r>
                    <m:rPr>
                      <m:sty m:val="bi"/>
                    </m:rPr>
                    <w:rPr>
                      <w:rFonts w:ascii="Cambria Math" w:hAnsiTheme="minorHAnsi" w:cstheme="minorHAnsi"/>
                    </w:rPr>
                    <m:t xml:space="preserve"> </m:t>
                  </m:r>
                  <m:r>
                    <m:rPr>
                      <m:sty m:val="bi"/>
                    </m:rPr>
                    <w:rPr>
                      <w:rFonts w:ascii="Cambria Math" w:hAnsi="Cambria Math" w:cstheme="minorHAnsi"/>
                    </w:rPr>
                    <m:t>CF</m:t>
                  </m:r>
                </m:den>
              </m:f>
            </m:e>
          </m:d>
        </m:oMath>
      </m:oMathPara>
    </w:p>
    <w:p w:rsidR="004A3199" w:rsidRPr="00D234FD" w:rsidRDefault="004A3199" w:rsidP="004A3199">
      <w:pPr>
        <w:pStyle w:val="Sansinterligne"/>
        <w:ind w:left="720"/>
        <w:rPr>
          <w:rFonts w:asciiTheme="minorHAnsi" w:hAnsiTheme="minorHAnsi" w:cstheme="minorHAnsi"/>
        </w:rPr>
      </w:pP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t>avec</w:t>
      </w:r>
      <w:r w:rsidRPr="00D234FD">
        <w:rPr>
          <w:rFonts w:asciiTheme="minorHAnsi" w:eastAsiaTheme="minorEastAsia" w:hAnsiTheme="minorHAnsi" w:cstheme="minorHAnsi"/>
        </w:rPr>
        <w:tab/>
      </w:r>
      <w:r w:rsidRPr="00D234FD">
        <w:rPr>
          <w:rFonts w:asciiTheme="minorHAnsi" w:eastAsiaTheme="minorEastAsia" w:hAnsiTheme="minorHAnsi" w:cstheme="minorHAnsi"/>
          <w:i/>
        </w:rPr>
        <w:t>D :</w:t>
      </w:r>
      <w:r w:rsidRPr="00D234FD">
        <w:rPr>
          <w:rFonts w:asciiTheme="minorHAnsi" w:eastAsiaTheme="minorEastAsia" w:hAnsiTheme="minorHAnsi" w:cstheme="minorHAnsi"/>
        </w:rPr>
        <w:t xml:space="preserve"> duration Macaulay risky</w:t>
      </w: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t xml:space="preserve"> </w:t>
      </w:r>
      <w:r w:rsidRPr="00D234FD">
        <w:rPr>
          <w:rFonts w:asciiTheme="minorHAnsi" w:eastAsiaTheme="minorEastAsia" w:hAnsiTheme="minorHAnsi" w:cstheme="minorHAnsi"/>
          <w:i/>
        </w:rPr>
        <w:t>y :</w:t>
      </w:r>
      <w:r w:rsidRPr="00D234FD">
        <w:rPr>
          <w:rFonts w:asciiTheme="minorHAnsi" w:eastAsiaTheme="minorEastAsia" w:hAnsiTheme="minorHAnsi" w:cstheme="minorHAnsi"/>
        </w:rPr>
        <w:t xml:space="preserve"> rendement actuariel (YTM)</w:t>
      </w: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b/>
        </w:rPr>
        <w:tab/>
      </w:r>
      <w:r w:rsidRPr="00D234FD">
        <w:rPr>
          <w:rFonts w:asciiTheme="minorHAnsi" w:eastAsiaTheme="minorEastAsia" w:hAnsiTheme="minorHAnsi" w:cstheme="minorHAnsi"/>
          <w:b/>
        </w:rPr>
        <w:tab/>
      </w:r>
      <w:r w:rsidRPr="00D234FD">
        <w:rPr>
          <w:rFonts w:asciiTheme="minorHAnsi" w:eastAsiaTheme="minorEastAsia" w:hAnsiTheme="minorHAnsi" w:cstheme="minorHAnsi"/>
          <w:b/>
        </w:rPr>
        <w:tab/>
      </w:r>
      <m:oMath>
        <m:sSub>
          <m:sSubPr>
            <m:ctrlPr>
              <w:rPr>
                <w:rFonts w:ascii="Cambria Math" w:hAnsiTheme="minorHAnsi" w:cstheme="minorHAnsi"/>
                <w:i/>
                <w:lang w:val="en-US"/>
              </w:rPr>
            </m:ctrlPr>
          </m:sSubPr>
          <m:e>
            <m:r>
              <w:rPr>
                <w:rFonts w:ascii="Cambria Math" w:hAnsi="Cambria Math" w:cstheme="minorHAnsi"/>
                <w:lang w:val="en-US"/>
              </w:rPr>
              <m:t>t</m:t>
            </m:r>
          </m:e>
          <m:sub>
            <m:r>
              <w:rPr>
                <w:rFonts w:ascii="Cambria Math" w:hAnsi="Cambria Math" w:cstheme="minorHAnsi"/>
                <w:lang w:val="en-US"/>
              </w:rPr>
              <m:t>i</m:t>
            </m:r>
          </m:sub>
        </m:sSub>
        <m:r>
          <w:rPr>
            <w:rFonts w:ascii="Cambria Math" w:hAnsiTheme="minorHAnsi" w:cstheme="minorHAnsi"/>
            <w:lang w:val="en-US"/>
          </w:rPr>
          <m:t xml:space="preserve">: </m:t>
        </m:r>
        <m:f>
          <m:fPr>
            <m:ctrlPr>
              <w:rPr>
                <w:rFonts w:ascii="Cambria Math" w:hAnsiTheme="minorHAnsi" w:cstheme="minorHAnsi"/>
                <w:lang w:val="en-US"/>
              </w:rPr>
            </m:ctrlPr>
          </m:fPr>
          <m:num>
            <m:r>
              <m:rPr>
                <m:sty m:val="p"/>
              </m:rPr>
              <w:rPr>
                <w:rFonts w:ascii="Cambria Math" w:hAnsiTheme="minorHAnsi" w:cstheme="minorHAnsi"/>
                <w:lang w:val="en-US"/>
              </w:rPr>
              <m:t>Date</m:t>
            </m:r>
            <m:r>
              <m:rPr>
                <m:sty m:val="p"/>
              </m:rPr>
              <w:rPr>
                <w:rFonts w:ascii="Cambria Math" w:hAnsiTheme="minorHAnsi" w:cstheme="minorHAnsi"/>
              </w:rPr>
              <m:t xml:space="preserve"> </m:t>
            </m:r>
            <m:r>
              <m:rPr>
                <m:sty m:val="p"/>
              </m:rPr>
              <w:rPr>
                <w:rFonts w:ascii="Cambria Math" w:hAnsiTheme="minorHAnsi" w:cstheme="minorHAnsi"/>
                <w:lang w:val="en-US"/>
              </w:rPr>
              <m:t>du</m:t>
            </m:r>
            <m:r>
              <m:rPr>
                <m:sty m:val="p"/>
              </m:rPr>
              <w:rPr>
                <w:rFonts w:ascii="Cambria Math" w:hAnsiTheme="minorHAnsi" w:cstheme="minorHAnsi"/>
              </w:rPr>
              <m:t xml:space="preserve"> </m:t>
            </m:r>
            <m:r>
              <m:rPr>
                <m:sty m:val="p"/>
              </m:rPr>
              <w:rPr>
                <w:rFonts w:ascii="Cambria Math" w:hAnsiTheme="minorHAnsi" w:cstheme="minorHAnsi"/>
                <w:lang w:val="en-US"/>
              </w:rPr>
              <m:t>i</m:t>
            </m:r>
            <m:r>
              <m:rPr>
                <m:sty m:val="p"/>
              </m:rPr>
              <w:rPr>
                <w:rFonts w:ascii="Cambria Math" w:hAnsiTheme="minorHAnsi" w:cstheme="minorHAnsi"/>
              </w:rPr>
              <m:t>è</m:t>
            </m:r>
            <m:r>
              <m:rPr>
                <m:sty m:val="p"/>
              </m:rPr>
              <w:rPr>
                <w:rFonts w:ascii="Cambria Math" w:hAnsiTheme="minorHAnsi" w:cstheme="minorHAnsi"/>
                <w:lang w:val="en-US"/>
              </w:rPr>
              <m:t>me</m:t>
            </m:r>
            <m:r>
              <m:rPr>
                <m:sty m:val="p"/>
              </m:rPr>
              <w:rPr>
                <w:rFonts w:ascii="Cambria Math" w:hAnsiTheme="minorHAnsi" w:cstheme="minorHAnsi"/>
              </w:rPr>
              <m:t xml:space="preserve"> </m:t>
            </m:r>
            <m:r>
              <m:rPr>
                <m:sty m:val="p"/>
              </m:rPr>
              <w:rPr>
                <w:rFonts w:ascii="Cambria Math" w:hAnsiTheme="minorHAnsi" w:cstheme="minorHAnsi"/>
                <w:lang w:val="en-US"/>
              </w:rPr>
              <m:t>flux</m:t>
            </m:r>
            <m:r>
              <m:rPr>
                <m:sty m:val="p"/>
              </m:rPr>
              <w:rPr>
                <w:rFonts w:asciiTheme="minorHAnsi" w:hAnsiTheme="minorHAnsi" w:cstheme="minorHAnsi"/>
              </w:rPr>
              <m:t>-</m:t>
            </m:r>
            <m:r>
              <m:rPr>
                <m:sty m:val="p"/>
              </m:rPr>
              <w:rPr>
                <w:rFonts w:ascii="Cambria Math" w:hAnsiTheme="minorHAnsi" w:cstheme="minorHAnsi"/>
              </w:rPr>
              <m:t>Date d</m:t>
            </m:r>
            <m:r>
              <m:rPr>
                <m:sty m:val="p"/>
              </m:rPr>
              <w:rPr>
                <w:rFonts w:ascii="Cambria Math" w:hAnsiTheme="minorHAnsi" w:cstheme="minorHAnsi"/>
              </w:rPr>
              <m:t>'</m:t>
            </m:r>
            <m:r>
              <m:rPr>
                <m:sty m:val="p"/>
              </m:rPr>
              <w:rPr>
                <w:rFonts w:ascii="Cambria Math" w:hAnsiTheme="minorHAnsi" w:cstheme="minorHAnsi"/>
              </w:rPr>
              <m:t>emission</m:t>
            </m:r>
          </m:num>
          <m:den>
            <m:r>
              <m:rPr>
                <m:sty m:val="p"/>
              </m:rPr>
              <w:rPr>
                <w:rFonts w:ascii="Cambria Math" w:hAnsiTheme="minorHAnsi" w:cstheme="minorHAnsi"/>
                <w:lang w:val="en-US"/>
              </w:rPr>
              <m:t>Base</m:t>
            </m:r>
            <m:r>
              <m:rPr>
                <m:sty m:val="p"/>
              </m:rPr>
              <w:rPr>
                <w:rFonts w:ascii="Cambria Math" w:hAnsiTheme="minorHAnsi" w:cstheme="minorHAnsi"/>
              </w:rPr>
              <m:t xml:space="preserve"> </m:t>
            </m:r>
            <m:r>
              <m:rPr>
                <m:sty m:val="p"/>
              </m:rPr>
              <w:rPr>
                <w:rFonts w:ascii="Cambria Math" w:hAnsiTheme="minorHAnsi" w:cstheme="minorHAnsi"/>
                <w:lang w:val="en-US"/>
              </w:rPr>
              <m:t>temps</m:t>
            </m:r>
          </m:den>
        </m:f>
      </m:oMath>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m:oMath>
        <m:sSub>
          <m:sSubPr>
            <m:ctrlPr>
              <w:rPr>
                <w:rFonts w:ascii="Cambria Math" w:hAnsiTheme="minorHAnsi" w:cstheme="minorHAnsi"/>
                <w:i/>
                <w:lang w:val="en-US"/>
              </w:rPr>
            </m:ctrlPr>
          </m:sSubPr>
          <m:e>
            <m:r>
              <w:rPr>
                <w:rFonts w:ascii="Cambria Math" w:hAnsi="Cambria Math" w:cstheme="minorHAnsi"/>
                <w:lang w:val="en-US"/>
              </w:rPr>
              <m:t>risky</m:t>
            </m:r>
            <m:r>
              <w:rPr>
                <w:rFonts w:ascii="Cambria Math" w:hAnsiTheme="minorHAnsi" w:cstheme="minorHAnsi"/>
              </w:rPr>
              <m:t xml:space="preserve"> </m:t>
            </m:r>
            <m:r>
              <w:rPr>
                <w:rFonts w:ascii="Cambria Math" w:hAnsi="Cambria Math" w:cstheme="minorHAnsi"/>
                <w:lang w:val="en-US"/>
              </w:rPr>
              <m:t>CF</m:t>
            </m:r>
          </m:e>
          <m:sub>
            <m:r>
              <w:rPr>
                <w:rFonts w:ascii="Cambria Math" w:hAnsi="Cambria Math" w:cstheme="minorHAnsi"/>
                <w:lang w:val="en-US"/>
              </w:rPr>
              <m:t>i</m:t>
            </m:r>
          </m:sub>
        </m:sSub>
      </m:oMath>
      <w:r w:rsidRPr="00D234FD">
        <w:rPr>
          <w:rFonts w:asciiTheme="minorHAnsi" w:eastAsiaTheme="minorEastAsia" w:hAnsiTheme="minorHAnsi" w:cstheme="minorHAnsi"/>
        </w:rPr>
        <w:t xml:space="preserve"> : espérance du i</w:t>
      </w:r>
      <w:r w:rsidRPr="00D234FD">
        <w:rPr>
          <w:rFonts w:asciiTheme="minorHAnsi" w:eastAsiaTheme="minorEastAsia" w:hAnsiTheme="minorHAnsi" w:cstheme="minorHAnsi"/>
          <w:vertAlign w:val="superscript"/>
        </w:rPr>
        <w:t>ème</w:t>
      </w:r>
      <w:r w:rsidRPr="00D234FD">
        <w:rPr>
          <w:rFonts w:asciiTheme="minorHAnsi" w:eastAsiaTheme="minorEastAsia" w:hAnsiTheme="minorHAnsi" w:cstheme="minorHAnsi"/>
        </w:rPr>
        <w:t xml:space="preserve"> flux</w:t>
      </w: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i/>
        </w:rPr>
        <w:t>n :</w:t>
      </w:r>
      <w:r w:rsidRPr="00D234FD">
        <w:rPr>
          <w:rFonts w:asciiTheme="minorHAnsi" w:eastAsiaTheme="minorEastAsia" w:hAnsiTheme="minorHAnsi" w:cstheme="minorHAnsi"/>
        </w:rPr>
        <w:t xml:space="preserve"> nombre de flux jusqu'à la maturité</w:t>
      </w: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i/>
        </w:rPr>
        <w:t>t</w:t>
      </w:r>
      <m:oMath>
        <m:r>
          <w:rPr>
            <w:rFonts w:ascii="Cambria Math" w:hAnsi="Cambria Math" w:cstheme="minorHAnsi"/>
          </w:rPr>
          <m:t>otal</m:t>
        </m:r>
        <m:r>
          <w:rPr>
            <w:rFonts w:ascii="Cambria Math" w:hAnsiTheme="minorHAnsi" w:cstheme="minorHAnsi"/>
          </w:rPr>
          <m:t xml:space="preserve"> </m:t>
        </m:r>
        <m:r>
          <w:rPr>
            <w:rFonts w:ascii="Cambria Math" w:hAnsi="Cambria Math" w:cstheme="minorHAnsi"/>
          </w:rPr>
          <m:t>PV</m:t>
        </m:r>
        <m:r>
          <w:rPr>
            <w:rFonts w:ascii="Cambria Math" w:hAnsiTheme="minorHAnsi" w:cstheme="minorHAnsi"/>
          </w:rPr>
          <m:t xml:space="preserve"> </m:t>
        </m:r>
        <m:r>
          <w:rPr>
            <w:rFonts w:ascii="Cambria Math" w:hAnsi="Cambria Math" w:cstheme="minorHAnsi"/>
          </w:rPr>
          <m:t>of</m:t>
        </m:r>
        <m:r>
          <w:rPr>
            <w:rFonts w:ascii="Cambria Math" w:hAnsiTheme="minorHAnsi" w:cstheme="minorHAnsi"/>
          </w:rPr>
          <m:t xml:space="preserve"> </m:t>
        </m:r>
        <m:r>
          <w:rPr>
            <w:rFonts w:ascii="Cambria Math" w:hAnsi="Cambria Math" w:cstheme="minorHAnsi"/>
          </w:rPr>
          <m:t>expected</m:t>
        </m:r>
        <m:r>
          <w:rPr>
            <w:rFonts w:ascii="Cambria Math" w:hAnsiTheme="minorHAnsi" w:cstheme="minorHAnsi"/>
          </w:rPr>
          <m:t xml:space="preserve"> </m:t>
        </m:r>
        <m:r>
          <w:rPr>
            <w:rFonts w:ascii="Cambria Math" w:hAnsi="Cambria Math" w:cstheme="minorHAnsi"/>
          </w:rPr>
          <m:t>CF</m:t>
        </m:r>
      </m:oMath>
      <w:r w:rsidRPr="00D234FD">
        <w:rPr>
          <w:rFonts w:asciiTheme="minorHAnsi" w:eastAsiaTheme="minorEastAsia" w:hAnsiTheme="minorHAnsi" w:cstheme="minorHAnsi"/>
          <w:b/>
        </w:rPr>
        <w:t xml:space="preserve"> : </w:t>
      </w:r>
      <w:r w:rsidRPr="00D234FD">
        <w:rPr>
          <w:rFonts w:asciiTheme="minorHAnsi" w:eastAsiaTheme="minorEastAsia" w:hAnsiTheme="minorHAnsi" w:cstheme="minorHAnsi"/>
        </w:rPr>
        <w:t>somme des valeurs présentes des flux espérés</w:t>
      </w:r>
    </w:p>
    <w:p w:rsidR="004A3199" w:rsidRPr="00D234FD" w:rsidRDefault="004A3199" w:rsidP="004A3199">
      <w:pPr>
        <w:pStyle w:val="Sansinterligne"/>
        <w:rPr>
          <w:rFonts w:asciiTheme="minorHAnsi" w:hAnsiTheme="minorHAnsi" w:cstheme="minorHAnsi"/>
        </w:rPr>
      </w:pPr>
    </w:p>
    <w:p w:rsidR="004A3199" w:rsidRPr="00D234FD" w:rsidRDefault="00463B4B" w:rsidP="004A3199">
      <w:pPr>
        <w:pStyle w:val="Sansinterligne"/>
        <w:rPr>
          <w:rFonts w:asciiTheme="minorHAnsi" w:hAnsiTheme="minorHAnsi" w:cstheme="minorHAnsi"/>
          <w:b/>
          <w:u w:val="single"/>
        </w:rPr>
      </w:pPr>
      <w:r w:rsidRPr="00463B4B">
        <w:rPr>
          <w:rFonts w:asciiTheme="minorHAnsi" w:hAnsiTheme="minorHAnsi" w:cstheme="minorHAnsi"/>
          <w:b/>
        </w:rPr>
        <w:tab/>
      </w:r>
      <w:r w:rsidR="004A3199" w:rsidRPr="00D234FD">
        <w:rPr>
          <w:rFonts w:asciiTheme="minorHAnsi" w:hAnsiTheme="minorHAnsi" w:cstheme="minorHAnsi"/>
          <w:b/>
          <w:u w:val="single"/>
        </w:rPr>
        <w:t>Récapitulatif des calculs de duration risky</w:t>
      </w:r>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7"/>
        </w:numPr>
        <w:rPr>
          <w:rFonts w:asciiTheme="minorHAnsi" w:hAnsiTheme="minorHAnsi" w:cstheme="minorHAnsi"/>
        </w:rPr>
      </w:pPr>
      <w:r w:rsidRPr="00D234FD">
        <w:rPr>
          <w:rFonts w:asciiTheme="minorHAnsi" w:hAnsiTheme="minorHAnsi" w:cstheme="minorHAnsi"/>
        </w:rPr>
        <w:t xml:space="preserve">La risky duration d'une </w:t>
      </w:r>
      <w:r w:rsidRPr="00D234FD">
        <w:rPr>
          <w:rFonts w:asciiTheme="minorHAnsi" w:hAnsiTheme="minorHAnsi" w:cstheme="minorHAnsi"/>
          <w:b/>
        </w:rPr>
        <w:t>obligation à coupon fixe</w:t>
      </w:r>
      <w:r w:rsidRPr="00D234FD">
        <w:rPr>
          <w:rFonts w:asciiTheme="minorHAnsi" w:hAnsiTheme="minorHAnsi" w:cstheme="minorHAnsi"/>
        </w:rPr>
        <w:t xml:space="preserve"> est calculée de la même façon que la duration classique, à ceci près que les flux</w:t>
      </w:r>
      <w:r w:rsidR="00776DE5">
        <w:rPr>
          <w:rFonts w:asciiTheme="minorHAnsi" w:hAnsiTheme="minorHAnsi" w:cstheme="minorHAnsi"/>
        </w:rPr>
        <w:t xml:space="preserve"> utilisés sont les flux </w:t>
      </w:r>
      <w:r w:rsidR="00776DE5" w:rsidRPr="00776DE5">
        <w:rPr>
          <w:rFonts w:asciiTheme="minorHAnsi" w:hAnsiTheme="minorHAnsi" w:cstheme="minorHAnsi"/>
          <w:i/>
        </w:rPr>
        <w:t>risky</w:t>
      </w:r>
      <w:r w:rsidR="00776DE5">
        <w:rPr>
          <w:rFonts w:asciiTheme="minorHAnsi" w:hAnsiTheme="minorHAnsi" w:cstheme="minorHAnsi"/>
        </w:rPr>
        <w:t xml:space="preserve"> tels qu'ils ont été définis précédemment</w:t>
      </w:r>
      <w:r w:rsidRPr="00D234FD">
        <w:rPr>
          <w:rFonts w:asciiTheme="minorHAnsi" w:hAnsiTheme="minorHAnsi" w:cstheme="minorHAnsi"/>
        </w:rPr>
        <w:t>.</w:t>
      </w:r>
    </w:p>
    <w:p w:rsidR="004A3199" w:rsidRPr="00D234FD" w:rsidRDefault="004A3199" w:rsidP="004A3199">
      <w:pPr>
        <w:pStyle w:val="Sansinterligne"/>
        <w:rPr>
          <w:rFonts w:asciiTheme="minorHAnsi" w:hAnsiTheme="minorHAnsi" w:cstheme="minorHAnsi"/>
        </w:rPr>
      </w:pPr>
    </w:p>
    <w:p w:rsidR="005668D3" w:rsidRPr="005668D3" w:rsidRDefault="004A3199" w:rsidP="00A023A2">
      <w:pPr>
        <w:pStyle w:val="Sansinterligne"/>
        <w:numPr>
          <w:ilvl w:val="0"/>
          <w:numId w:val="17"/>
        </w:numPr>
        <w:rPr>
          <w:rFonts w:asciiTheme="minorHAnsi" w:hAnsiTheme="minorHAnsi" w:cstheme="minorHAnsi"/>
          <w:strike/>
        </w:rPr>
      </w:pPr>
      <w:r w:rsidRPr="00585100">
        <w:rPr>
          <w:rFonts w:asciiTheme="minorHAnsi" w:hAnsiTheme="minorHAnsi" w:cstheme="minorHAnsi"/>
        </w:rPr>
        <w:t xml:space="preserve">Pour une </w:t>
      </w:r>
      <w:r w:rsidRPr="00585100">
        <w:rPr>
          <w:rFonts w:asciiTheme="minorHAnsi" w:hAnsiTheme="minorHAnsi" w:cstheme="minorHAnsi"/>
          <w:b/>
        </w:rPr>
        <w:t>obligation flottante</w:t>
      </w:r>
      <w:r w:rsidRPr="00585100">
        <w:rPr>
          <w:rFonts w:asciiTheme="minorHAnsi" w:hAnsiTheme="minorHAnsi" w:cstheme="minorHAnsi"/>
        </w:rPr>
        <w:t xml:space="preserve">, la </w:t>
      </w:r>
      <w:r w:rsidRPr="00585100">
        <w:rPr>
          <w:rFonts w:asciiTheme="minorHAnsi" w:hAnsiTheme="minorHAnsi" w:cstheme="minorHAnsi"/>
          <w:i/>
        </w:rPr>
        <w:t>risky</w:t>
      </w:r>
      <w:r w:rsidRPr="00585100">
        <w:rPr>
          <w:rFonts w:asciiTheme="minorHAnsi" w:hAnsiTheme="minorHAnsi" w:cstheme="minorHAnsi"/>
        </w:rPr>
        <w:t xml:space="preserve"> duration tau</w:t>
      </w:r>
      <w:r w:rsidR="00184B86">
        <w:rPr>
          <w:rFonts w:asciiTheme="minorHAnsi" w:hAnsiTheme="minorHAnsi" w:cstheme="minorHAnsi"/>
        </w:rPr>
        <w:t>x est la sensibilité du prix au changement</w:t>
      </w:r>
      <w:r w:rsidRPr="00585100">
        <w:rPr>
          <w:rFonts w:asciiTheme="minorHAnsi" w:hAnsiTheme="minorHAnsi" w:cstheme="minorHAnsi"/>
        </w:rPr>
        <w:t xml:space="preserve"> de taux d'intérêt jusqu'au prochain fixing, calculée avec les flux </w:t>
      </w:r>
      <w:r w:rsidRPr="00585100">
        <w:rPr>
          <w:rFonts w:asciiTheme="minorHAnsi" w:hAnsiTheme="minorHAnsi" w:cstheme="minorHAnsi"/>
          <w:i/>
        </w:rPr>
        <w:t>risky</w:t>
      </w:r>
      <w:r w:rsidRPr="00585100">
        <w:rPr>
          <w:rFonts w:asciiTheme="minorHAnsi" w:hAnsiTheme="minorHAnsi" w:cstheme="minorHAnsi"/>
        </w:rPr>
        <w:t>.</w:t>
      </w:r>
    </w:p>
    <w:p w:rsidR="00580CA4" w:rsidRPr="003B32AB" w:rsidRDefault="005668D3" w:rsidP="003B32AB">
      <w:pPr>
        <w:pStyle w:val="Sansinterligne"/>
        <w:ind w:left="720"/>
        <w:rPr>
          <w:rFonts w:asciiTheme="minorHAnsi" w:hAnsiTheme="minorHAnsi" w:cstheme="minorHAnsi"/>
        </w:rPr>
      </w:pPr>
      <w:r>
        <w:rPr>
          <w:rFonts w:asciiTheme="minorHAnsi" w:hAnsiTheme="minorHAnsi" w:cstheme="minorHAnsi"/>
        </w:rPr>
        <w:t xml:space="preserve">Nous ne savons pas comment  prendre en compte le fait que les flux </w:t>
      </w:r>
      <w:r w:rsidRPr="00D537F9">
        <w:rPr>
          <w:rFonts w:asciiTheme="minorHAnsi" w:hAnsiTheme="minorHAnsi" w:cstheme="minorHAnsi"/>
          <w:i/>
        </w:rPr>
        <w:t>risky</w:t>
      </w:r>
      <w:r>
        <w:rPr>
          <w:rFonts w:asciiTheme="minorHAnsi" w:hAnsiTheme="minorHAnsi" w:cstheme="minorHAnsi"/>
        </w:rPr>
        <w:t xml:space="preserve"> comportent une partie </w:t>
      </w:r>
      <w:r w:rsidR="00ED33A6">
        <w:rPr>
          <w:rFonts w:asciiTheme="minorHAnsi" w:hAnsiTheme="minorHAnsi" w:cstheme="minorHAnsi"/>
        </w:rPr>
        <w:t>déterministe (le nominal recouvré en cas de défaut) et une partie non déterministe (le coupon flottant). En attendant de trouver un modèle c</w:t>
      </w:r>
      <w:r w:rsidR="003B32AB">
        <w:rPr>
          <w:rFonts w:asciiTheme="minorHAnsi" w:hAnsiTheme="minorHAnsi" w:cstheme="minorHAnsi"/>
        </w:rPr>
        <w:t xml:space="preserve">onvenable, nous considérerons que la </w:t>
      </w:r>
      <w:r w:rsidR="003B32AB" w:rsidRPr="003B32AB">
        <w:rPr>
          <w:rFonts w:asciiTheme="minorHAnsi" w:hAnsiTheme="minorHAnsi" w:cstheme="minorHAnsi"/>
          <w:i/>
        </w:rPr>
        <w:t>risky</w:t>
      </w:r>
      <w:r w:rsidR="003B32AB">
        <w:rPr>
          <w:rFonts w:asciiTheme="minorHAnsi" w:hAnsiTheme="minorHAnsi" w:cstheme="minorHAnsi"/>
        </w:rPr>
        <w:t xml:space="preserve"> duration taux d'une obligation flottante est égale à sa duration taux. </w:t>
      </w:r>
    </w:p>
    <w:p w:rsidR="00F22C96" w:rsidRDefault="00580CA4" w:rsidP="00F22C96">
      <w:pPr>
        <w:pStyle w:val="Sansinterligne"/>
        <w:ind w:left="720"/>
        <w:rPr>
          <w:rFonts w:asciiTheme="minorHAnsi" w:hAnsiTheme="minorHAnsi" w:cstheme="minorHAnsi"/>
        </w:rPr>
      </w:pPr>
      <w:r>
        <w:rPr>
          <w:rFonts w:asciiTheme="minorHAnsi" w:hAnsiTheme="minorHAnsi" w:cstheme="minorHAnsi"/>
        </w:rPr>
        <w:t xml:space="preserve"> </w:t>
      </w:r>
      <w:r w:rsidR="00F22C96">
        <w:rPr>
          <w:rFonts w:asciiTheme="minorHAnsi" w:hAnsiTheme="minorHAnsi" w:cstheme="minorHAnsi"/>
        </w:rPr>
        <w:t xml:space="preserve"> </w:t>
      </w:r>
    </w:p>
    <w:p w:rsidR="004A3199" w:rsidRPr="00585100" w:rsidRDefault="004A3199" w:rsidP="00585100">
      <w:pPr>
        <w:pStyle w:val="Sansinterligne"/>
        <w:ind w:left="720"/>
        <w:rPr>
          <w:rFonts w:asciiTheme="minorHAnsi" w:hAnsiTheme="minorHAnsi" w:cstheme="minorHAnsi"/>
        </w:rPr>
      </w:pPr>
      <w:r w:rsidRPr="00585100">
        <w:rPr>
          <w:rFonts w:asciiTheme="minorHAnsi" w:hAnsiTheme="minorHAnsi" w:cstheme="minorHAnsi"/>
        </w:rPr>
        <w:t xml:space="preserve">La </w:t>
      </w:r>
      <w:r w:rsidRPr="00585100">
        <w:rPr>
          <w:rFonts w:asciiTheme="minorHAnsi" w:hAnsiTheme="minorHAnsi" w:cstheme="minorHAnsi"/>
          <w:i/>
        </w:rPr>
        <w:t xml:space="preserve">risky </w:t>
      </w:r>
      <w:r w:rsidRPr="00585100">
        <w:rPr>
          <w:rFonts w:asciiTheme="minorHAnsi" w:hAnsiTheme="minorHAnsi" w:cstheme="minorHAnsi"/>
        </w:rPr>
        <w:t xml:space="preserve">duration crédit est calculée de la même façon que la duration </w:t>
      </w:r>
      <w:r w:rsidR="00A023A2" w:rsidRPr="00585100">
        <w:rPr>
          <w:rFonts w:asciiTheme="minorHAnsi" w:hAnsiTheme="minorHAnsi" w:cstheme="minorHAnsi"/>
        </w:rPr>
        <w:t>crédit</w:t>
      </w:r>
      <w:r w:rsidRPr="00585100">
        <w:rPr>
          <w:rFonts w:asciiTheme="minorHAnsi" w:hAnsiTheme="minorHAnsi" w:cstheme="minorHAnsi"/>
        </w:rPr>
        <w:t xml:space="preserve"> mais avec les flux </w:t>
      </w:r>
      <w:r w:rsidRPr="00585100">
        <w:rPr>
          <w:rFonts w:asciiTheme="minorHAnsi" w:hAnsiTheme="minorHAnsi" w:cstheme="minorHAnsi"/>
          <w:i/>
        </w:rPr>
        <w:t>risky.</w:t>
      </w:r>
    </w:p>
    <w:p w:rsidR="004A3199" w:rsidRPr="00A023A2"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7"/>
        </w:numPr>
        <w:rPr>
          <w:rFonts w:asciiTheme="minorHAnsi" w:hAnsiTheme="minorHAnsi" w:cstheme="minorHAnsi"/>
        </w:rPr>
      </w:pPr>
      <w:r w:rsidRPr="00D234FD">
        <w:rPr>
          <w:rFonts w:asciiTheme="minorHAnsi" w:hAnsiTheme="minorHAnsi" w:cstheme="minorHAnsi"/>
        </w:rPr>
        <w:t xml:space="preserve">Pour une </w:t>
      </w:r>
      <w:r w:rsidRPr="00D234FD">
        <w:rPr>
          <w:rFonts w:asciiTheme="minorHAnsi" w:hAnsiTheme="minorHAnsi" w:cstheme="minorHAnsi"/>
          <w:b/>
        </w:rPr>
        <w:t>obligation perpétuelle</w:t>
      </w:r>
      <w:r w:rsidRPr="00D234FD">
        <w:rPr>
          <w:rFonts w:asciiTheme="minorHAnsi" w:hAnsiTheme="minorHAnsi" w:cstheme="minorHAnsi"/>
        </w:rPr>
        <w:t xml:space="preserve">, la </w:t>
      </w:r>
      <w:r w:rsidRPr="00D234FD">
        <w:rPr>
          <w:rFonts w:asciiTheme="minorHAnsi" w:hAnsiTheme="minorHAnsi" w:cstheme="minorHAnsi"/>
          <w:i/>
        </w:rPr>
        <w:t>risky</w:t>
      </w:r>
      <w:r w:rsidRPr="00D234FD">
        <w:rPr>
          <w:rFonts w:asciiTheme="minorHAnsi" w:hAnsiTheme="minorHAnsi" w:cstheme="minorHAnsi"/>
        </w:rPr>
        <w:t xml:space="preserve"> duration est calculée de la même façon que la duration mais avec les flux </w:t>
      </w:r>
      <w:r w:rsidRPr="00D234FD">
        <w:rPr>
          <w:rFonts w:asciiTheme="minorHAnsi" w:hAnsiTheme="minorHAnsi" w:cstheme="minorHAnsi"/>
          <w:i/>
        </w:rPr>
        <w:t>risky</w:t>
      </w:r>
      <w:r w:rsidRPr="00D234FD">
        <w:rPr>
          <w:rFonts w:asciiTheme="minorHAnsi" w:hAnsiTheme="minorHAnsi" w:cstheme="minorHAnsi"/>
        </w:rPr>
        <w:t>.</w:t>
      </w:r>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outlineLvl w:val="1"/>
        <w:rPr>
          <w:rFonts w:asciiTheme="minorHAnsi" w:hAnsiTheme="minorHAnsi" w:cstheme="minorHAnsi"/>
          <w:b/>
          <w:sz w:val="24"/>
          <w:szCs w:val="24"/>
        </w:rPr>
      </w:pPr>
      <w:r w:rsidRPr="00D234FD">
        <w:rPr>
          <w:rFonts w:asciiTheme="minorHAnsi" w:hAnsiTheme="minorHAnsi" w:cstheme="minorHAnsi"/>
          <w:b/>
          <w:sz w:val="24"/>
          <w:szCs w:val="24"/>
        </w:rPr>
        <w:tab/>
      </w:r>
      <w:bookmarkStart w:id="17" w:name="_Toc262824575"/>
      <w:r w:rsidR="00463B4B">
        <w:rPr>
          <w:rFonts w:asciiTheme="minorHAnsi" w:hAnsiTheme="minorHAnsi" w:cstheme="minorHAnsi"/>
          <w:b/>
          <w:sz w:val="24"/>
          <w:szCs w:val="24"/>
        </w:rPr>
        <w:t>6</w:t>
      </w:r>
      <w:r w:rsidRPr="00D234FD">
        <w:rPr>
          <w:rFonts w:asciiTheme="minorHAnsi" w:hAnsiTheme="minorHAnsi" w:cstheme="minorHAnsi"/>
          <w:b/>
          <w:sz w:val="24"/>
          <w:szCs w:val="24"/>
        </w:rPr>
        <w:t>.2. Interprétation des résultats</w:t>
      </w:r>
      <w:bookmarkEnd w:id="17"/>
    </w:p>
    <w:p w:rsidR="004A3199" w:rsidRPr="00D234FD" w:rsidRDefault="004A3199" w:rsidP="004A3199">
      <w:pPr>
        <w:pStyle w:val="Sansinterligne"/>
        <w:rPr>
          <w:rFonts w:asciiTheme="minorHAnsi" w:hAnsiTheme="minorHAnsi" w:cstheme="minorHAnsi"/>
        </w:rPr>
      </w:pPr>
    </w:p>
    <w:p w:rsidR="00776DE5" w:rsidRDefault="004A3199" w:rsidP="008E061D">
      <w:pPr>
        <w:pStyle w:val="Sansinterligne"/>
        <w:numPr>
          <w:ilvl w:val="0"/>
          <w:numId w:val="18"/>
        </w:numPr>
        <w:rPr>
          <w:rFonts w:asciiTheme="minorHAnsi" w:hAnsiTheme="minorHAnsi" w:cstheme="minorHAnsi"/>
        </w:rPr>
      </w:pPr>
      <w:r w:rsidRPr="00D234FD">
        <w:rPr>
          <w:rFonts w:asciiTheme="minorHAnsi" w:hAnsiTheme="minorHAnsi" w:cstheme="minorHAnsi"/>
        </w:rPr>
        <w:t xml:space="preserve">Quand le </w:t>
      </w:r>
      <w:r w:rsidRPr="00D234FD">
        <w:rPr>
          <w:rFonts w:asciiTheme="minorHAnsi" w:hAnsiTheme="minorHAnsi" w:cstheme="minorHAnsi"/>
          <w:i/>
        </w:rPr>
        <w:t>spread</w:t>
      </w:r>
      <w:r w:rsidRPr="00D234FD">
        <w:rPr>
          <w:rFonts w:asciiTheme="minorHAnsi" w:hAnsiTheme="minorHAnsi" w:cstheme="minorHAnsi"/>
        </w:rPr>
        <w:t xml:space="preserve"> de CDS augmente (et donc la probabilité de défaut), les temps de tombée des </w:t>
      </w:r>
      <w:r w:rsidR="00776DE5" w:rsidRPr="00776DE5">
        <w:rPr>
          <w:rFonts w:asciiTheme="minorHAnsi" w:hAnsiTheme="minorHAnsi" w:cstheme="minorHAnsi"/>
        </w:rPr>
        <w:t>flux</w:t>
      </w:r>
      <w:r w:rsidRPr="00D234FD">
        <w:rPr>
          <w:rFonts w:asciiTheme="minorHAnsi" w:hAnsiTheme="minorHAnsi" w:cstheme="minorHAnsi"/>
        </w:rPr>
        <w:t xml:space="preserve"> restent inchangés mais l'espérance des </w:t>
      </w:r>
      <w:r w:rsidR="00776DE5" w:rsidRPr="00776DE5">
        <w:rPr>
          <w:rFonts w:asciiTheme="minorHAnsi" w:hAnsiTheme="minorHAnsi" w:cstheme="minorHAnsi"/>
        </w:rPr>
        <w:t xml:space="preserve">flux </w:t>
      </w:r>
      <w:r w:rsidRPr="00D234FD">
        <w:rPr>
          <w:rFonts w:asciiTheme="minorHAnsi" w:hAnsiTheme="minorHAnsi" w:cstheme="minorHAnsi"/>
        </w:rPr>
        <w:t xml:space="preserve">diminue. En conséquence, la duration diminue. D'une certaine façon, on peut dire que l'on est moins sensible à l'instant où les </w:t>
      </w:r>
      <w:r w:rsidR="00776DE5" w:rsidRPr="00776DE5">
        <w:rPr>
          <w:rFonts w:asciiTheme="minorHAnsi" w:hAnsiTheme="minorHAnsi" w:cstheme="minorHAnsi"/>
        </w:rPr>
        <w:t>flux</w:t>
      </w:r>
      <w:r w:rsidRPr="00D234FD">
        <w:rPr>
          <w:rFonts w:asciiTheme="minorHAnsi" w:hAnsiTheme="minorHAnsi" w:cstheme="minorHAnsi"/>
        </w:rPr>
        <w:t xml:space="preserve"> tomberont puisqu'on en touchera peu. </w:t>
      </w:r>
    </w:p>
    <w:p w:rsidR="00776DE5" w:rsidRDefault="00776DE5" w:rsidP="00776DE5">
      <w:pPr>
        <w:pStyle w:val="Sansinterligne"/>
        <w:ind w:left="720"/>
        <w:rPr>
          <w:rFonts w:asciiTheme="minorHAnsi" w:hAnsiTheme="minorHAnsi" w:cstheme="minorHAnsi"/>
        </w:rPr>
      </w:pPr>
    </w:p>
    <w:p w:rsidR="004A3199" w:rsidRPr="00776DE5" w:rsidRDefault="004A3199" w:rsidP="00776DE5">
      <w:pPr>
        <w:pStyle w:val="Sansinterligne"/>
        <w:numPr>
          <w:ilvl w:val="0"/>
          <w:numId w:val="18"/>
        </w:numPr>
        <w:rPr>
          <w:rFonts w:asciiTheme="minorHAnsi" w:hAnsiTheme="minorHAnsi" w:cstheme="minorHAnsi"/>
        </w:rPr>
      </w:pPr>
      <w:r w:rsidRPr="00D234FD">
        <w:rPr>
          <w:rFonts w:asciiTheme="minorHAnsi" w:hAnsiTheme="minorHAnsi" w:cstheme="minorHAnsi"/>
        </w:rPr>
        <w:t xml:space="preserve">Quand le </w:t>
      </w:r>
      <w:r w:rsidRPr="00D234FD">
        <w:rPr>
          <w:rFonts w:asciiTheme="minorHAnsi" w:hAnsiTheme="minorHAnsi" w:cstheme="minorHAnsi"/>
          <w:i/>
        </w:rPr>
        <w:t>recovery</w:t>
      </w:r>
      <w:r w:rsidRPr="00D234FD">
        <w:rPr>
          <w:rFonts w:asciiTheme="minorHAnsi" w:hAnsiTheme="minorHAnsi" w:cstheme="minorHAnsi"/>
        </w:rPr>
        <w:t xml:space="preserve"> </w:t>
      </w:r>
      <w:r w:rsidRPr="00D234FD">
        <w:rPr>
          <w:rFonts w:asciiTheme="minorHAnsi" w:hAnsiTheme="minorHAnsi" w:cstheme="minorHAnsi"/>
          <w:i/>
        </w:rPr>
        <w:t>rate</w:t>
      </w:r>
      <w:r w:rsidRPr="00D234FD">
        <w:rPr>
          <w:rFonts w:asciiTheme="minorHAnsi" w:hAnsiTheme="minorHAnsi" w:cstheme="minorHAnsi"/>
        </w:rPr>
        <w:t xml:space="preserve"> augmente, la duration diminue.</w:t>
      </w:r>
      <w:r w:rsidR="00776DE5">
        <w:rPr>
          <w:rFonts w:asciiTheme="minorHAnsi" w:hAnsiTheme="minorHAnsi" w:cstheme="minorHAnsi"/>
        </w:rPr>
        <w:t xml:space="preserve"> </w:t>
      </w:r>
      <w:r w:rsidRPr="00776DE5">
        <w:rPr>
          <w:rFonts w:asciiTheme="minorHAnsi" w:hAnsiTheme="minorHAnsi" w:cstheme="minorHAnsi"/>
        </w:rPr>
        <w:t xml:space="preserve">En fait, à </w:t>
      </w:r>
      <w:r w:rsidRPr="00776DE5">
        <w:rPr>
          <w:rFonts w:asciiTheme="minorHAnsi" w:hAnsiTheme="minorHAnsi" w:cstheme="minorHAnsi"/>
          <w:i/>
        </w:rPr>
        <w:t>spread</w:t>
      </w:r>
      <w:r w:rsidRPr="00776DE5">
        <w:rPr>
          <w:rFonts w:asciiTheme="minorHAnsi" w:hAnsiTheme="minorHAnsi" w:cstheme="minorHAnsi"/>
        </w:rPr>
        <w:t xml:space="preserve"> de CDS égal, si on a une meilleure </w:t>
      </w:r>
      <w:r w:rsidRPr="00776DE5">
        <w:rPr>
          <w:rFonts w:asciiTheme="minorHAnsi" w:hAnsiTheme="minorHAnsi" w:cstheme="minorHAnsi"/>
          <w:i/>
        </w:rPr>
        <w:t>recovery</w:t>
      </w:r>
      <w:r w:rsidRPr="00776DE5">
        <w:rPr>
          <w:rFonts w:asciiTheme="minorHAnsi" w:hAnsiTheme="minorHAnsi" w:cstheme="minorHAnsi"/>
        </w:rPr>
        <w:t>, c'est que la probabilité de défaut est plus grande (sinon il y a arbitrage) ce qui implique que la duration sera plus petite.</w:t>
      </w:r>
    </w:p>
    <w:p w:rsidR="004A3199" w:rsidRPr="00D234FD" w:rsidRDefault="004A3199" w:rsidP="004A3199">
      <w:pPr>
        <w:pStyle w:val="Sansinterligne"/>
        <w:ind w:left="720"/>
        <w:rPr>
          <w:rFonts w:asciiTheme="minorHAnsi" w:hAnsiTheme="minorHAnsi" w:cstheme="minorHAnsi"/>
        </w:rPr>
      </w:pPr>
    </w:p>
    <w:p w:rsidR="004A3199" w:rsidRPr="00D234FD" w:rsidRDefault="004A3199" w:rsidP="008E061D">
      <w:pPr>
        <w:pStyle w:val="Sansinterligne"/>
        <w:numPr>
          <w:ilvl w:val="0"/>
          <w:numId w:val="18"/>
        </w:numPr>
        <w:rPr>
          <w:rFonts w:asciiTheme="minorHAnsi" w:hAnsiTheme="minorHAnsi" w:cstheme="minorHAnsi"/>
        </w:rPr>
      </w:pPr>
      <w:r w:rsidRPr="00D234FD">
        <w:rPr>
          <w:rFonts w:asciiTheme="minorHAnsi" w:hAnsiTheme="minorHAnsi" w:cstheme="minorHAnsi"/>
        </w:rPr>
        <w:t xml:space="preserve">Il n'est pas pertinent regarder l'impact d'une augmentation/diminution de la </w:t>
      </w:r>
      <w:r w:rsidRPr="00D234FD">
        <w:rPr>
          <w:rFonts w:asciiTheme="minorHAnsi" w:hAnsiTheme="minorHAnsi" w:cstheme="minorHAnsi"/>
          <w:i/>
        </w:rPr>
        <w:t>recovery</w:t>
      </w:r>
      <w:r w:rsidRPr="00D234FD">
        <w:rPr>
          <w:rFonts w:asciiTheme="minorHAnsi" w:hAnsiTheme="minorHAnsi" w:cstheme="minorHAnsi"/>
        </w:rPr>
        <w:t xml:space="preserve"> seule. Si l'on a une </w:t>
      </w:r>
      <w:r w:rsidRPr="00D234FD">
        <w:rPr>
          <w:rFonts w:asciiTheme="minorHAnsi" w:hAnsiTheme="minorHAnsi" w:cstheme="minorHAnsi"/>
          <w:i/>
        </w:rPr>
        <w:t>recovery</w:t>
      </w:r>
      <w:r w:rsidRPr="00D234FD">
        <w:rPr>
          <w:rFonts w:asciiTheme="minorHAnsi" w:hAnsiTheme="minorHAnsi" w:cstheme="minorHAnsi"/>
        </w:rPr>
        <w:t xml:space="preserve"> de 100%, le </w:t>
      </w:r>
      <w:r w:rsidRPr="00D234FD">
        <w:rPr>
          <w:rFonts w:asciiTheme="minorHAnsi" w:hAnsiTheme="minorHAnsi" w:cstheme="minorHAnsi"/>
          <w:i/>
        </w:rPr>
        <w:t>spread</w:t>
      </w:r>
      <w:r w:rsidRPr="00D234FD">
        <w:rPr>
          <w:rFonts w:asciiTheme="minorHAnsi" w:hAnsiTheme="minorHAnsi" w:cstheme="minorHAnsi"/>
        </w:rPr>
        <w:t xml:space="preserve"> de CDS doit baisser fortement (pas de risque donc pas de prime !).</w:t>
      </w:r>
    </w:p>
    <w:p w:rsidR="004A3199" w:rsidRPr="00D234FD" w:rsidRDefault="004A3199" w:rsidP="004A3199">
      <w:pPr>
        <w:pStyle w:val="Sansinterligne"/>
        <w:ind w:left="720"/>
        <w:rPr>
          <w:rFonts w:asciiTheme="minorHAnsi" w:hAnsiTheme="minorHAnsi" w:cstheme="minorHAnsi"/>
        </w:rPr>
      </w:pPr>
    </w:p>
    <w:p w:rsidR="004A3199" w:rsidRDefault="004A3199" w:rsidP="008E061D">
      <w:pPr>
        <w:pStyle w:val="Sansinterligne"/>
        <w:numPr>
          <w:ilvl w:val="0"/>
          <w:numId w:val="18"/>
        </w:numPr>
        <w:rPr>
          <w:rFonts w:asciiTheme="minorHAnsi" w:hAnsiTheme="minorHAnsi" w:cstheme="minorHAnsi"/>
        </w:rPr>
      </w:pPr>
      <w:r w:rsidRPr="00D234FD">
        <w:rPr>
          <w:rFonts w:asciiTheme="minorHAnsi" w:hAnsiTheme="minorHAnsi" w:cstheme="minorHAnsi"/>
        </w:rPr>
        <w:t xml:space="preserve">De même quand la </w:t>
      </w:r>
      <w:r w:rsidRPr="00D234FD">
        <w:rPr>
          <w:rFonts w:asciiTheme="minorHAnsi" w:hAnsiTheme="minorHAnsi" w:cstheme="minorHAnsi"/>
          <w:i/>
        </w:rPr>
        <w:t>recovery</w:t>
      </w:r>
      <w:r w:rsidRPr="00D234FD">
        <w:rPr>
          <w:rFonts w:asciiTheme="minorHAnsi" w:hAnsiTheme="minorHAnsi" w:cstheme="minorHAnsi"/>
        </w:rPr>
        <w:t xml:space="preserve"> diminue, le </w:t>
      </w:r>
      <w:r w:rsidRPr="00D234FD">
        <w:rPr>
          <w:rFonts w:asciiTheme="minorHAnsi" w:hAnsiTheme="minorHAnsi" w:cstheme="minorHAnsi"/>
          <w:i/>
        </w:rPr>
        <w:t>spread</w:t>
      </w:r>
      <w:r w:rsidRPr="00D234FD">
        <w:rPr>
          <w:rFonts w:asciiTheme="minorHAnsi" w:hAnsiTheme="minorHAnsi" w:cstheme="minorHAnsi"/>
        </w:rPr>
        <w:t xml:space="preserve"> doit augmenter.</w:t>
      </w:r>
    </w:p>
    <w:p w:rsidR="00E834CA" w:rsidRPr="00D234FD" w:rsidRDefault="00E834CA" w:rsidP="00E834CA">
      <w:pPr>
        <w:pStyle w:val="Sansinterligne"/>
        <w:ind w:left="720"/>
        <w:rPr>
          <w:rFonts w:asciiTheme="minorHAnsi" w:hAnsiTheme="minorHAnsi" w:cstheme="minorHAnsi"/>
        </w:rPr>
      </w:pPr>
    </w:p>
    <w:p w:rsidR="004A3199" w:rsidRPr="00D234FD" w:rsidRDefault="004A3199" w:rsidP="008E061D">
      <w:pPr>
        <w:pStyle w:val="Sansinterligne"/>
        <w:numPr>
          <w:ilvl w:val="0"/>
          <w:numId w:val="18"/>
        </w:numPr>
        <w:rPr>
          <w:rFonts w:asciiTheme="minorHAnsi" w:hAnsiTheme="minorHAnsi" w:cstheme="minorHAnsi"/>
        </w:rPr>
      </w:pPr>
      <w:r w:rsidRPr="00D234FD">
        <w:rPr>
          <w:rFonts w:asciiTheme="minorHAnsi" w:hAnsiTheme="minorHAnsi" w:cstheme="minorHAnsi"/>
        </w:rPr>
        <w:t xml:space="preserve">Le problème est que le modèle présenté ne lie pas le </w:t>
      </w:r>
      <w:r w:rsidRPr="00D234FD">
        <w:rPr>
          <w:rFonts w:asciiTheme="minorHAnsi" w:hAnsiTheme="minorHAnsi" w:cstheme="minorHAnsi"/>
          <w:i/>
        </w:rPr>
        <w:t>spread</w:t>
      </w:r>
      <w:r w:rsidRPr="00D234FD">
        <w:rPr>
          <w:rFonts w:asciiTheme="minorHAnsi" w:hAnsiTheme="minorHAnsi" w:cstheme="minorHAnsi"/>
        </w:rPr>
        <w:t xml:space="preserve"> au </w:t>
      </w:r>
      <w:r w:rsidRPr="00D234FD">
        <w:rPr>
          <w:rFonts w:asciiTheme="minorHAnsi" w:hAnsiTheme="minorHAnsi" w:cstheme="minorHAnsi"/>
          <w:i/>
        </w:rPr>
        <w:t>recovery</w:t>
      </w:r>
      <w:r w:rsidRPr="00D234FD">
        <w:rPr>
          <w:rFonts w:asciiTheme="minorHAnsi" w:hAnsiTheme="minorHAnsi" w:cstheme="minorHAnsi"/>
        </w:rPr>
        <w:t xml:space="preserve"> rate. Rappelons que la </w:t>
      </w:r>
      <w:r w:rsidRPr="00D234FD">
        <w:rPr>
          <w:rFonts w:asciiTheme="minorHAnsi" w:hAnsiTheme="minorHAnsi" w:cstheme="minorHAnsi"/>
          <w:i/>
        </w:rPr>
        <w:t>recovery</w:t>
      </w:r>
      <w:r w:rsidRPr="00D234FD">
        <w:rPr>
          <w:rFonts w:asciiTheme="minorHAnsi" w:hAnsiTheme="minorHAnsi" w:cstheme="minorHAnsi"/>
        </w:rPr>
        <w:t xml:space="preserve"> est le facteur le plus délicat à estimer, et le plus aléatoire. La norme marché l'estime la plupart du temps à 40% pour une émission </w:t>
      </w:r>
      <w:r w:rsidRPr="00D234FD">
        <w:rPr>
          <w:rFonts w:asciiTheme="minorHAnsi" w:hAnsiTheme="minorHAnsi" w:cstheme="minorHAnsi"/>
          <w:i/>
        </w:rPr>
        <w:t>senior</w:t>
      </w:r>
      <w:r w:rsidRPr="00D234FD">
        <w:rPr>
          <w:rFonts w:asciiTheme="minorHAnsi" w:hAnsiTheme="minorHAnsi" w:cstheme="minorHAnsi"/>
        </w:rPr>
        <w:t xml:space="preserve"> (quasiment 100% pour des first lien).</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8"/>
        </w:numPr>
        <w:rPr>
          <w:rFonts w:asciiTheme="minorHAnsi" w:hAnsiTheme="minorHAnsi" w:cstheme="minorHAnsi"/>
        </w:rPr>
      </w:pPr>
      <w:r w:rsidRPr="00D234FD">
        <w:rPr>
          <w:rFonts w:asciiTheme="minorHAnsi" w:hAnsiTheme="minorHAnsi" w:cstheme="minorHAnsi"/>
        </w:rPr>
        <w:t>La question pertinente est donc de savoir ce qu</w:t>
      </w:r>
      <w:r w:rsidR="00E834CA">
        <w:rPr>
          <w:rFonts w:asciiTheme="minorHAnsi" w:hAnsiTheme="minorHAnsi" w:cstheme="minorHAnsi"/>
        </w:rPr>
        <w:t>'</w:t>
      </w:r>
      <w:r w:rsidRPr="00D234FD">
        <w:rPr>
          <w:rFonts w:asciiTheme="minorHAnsi" w:hAnsiTheme="minorHAnsi" w:cstheme="minorHAnsi"/>
        </w:rPr>
        <w:t>i</w:t>
      </w:r>
      <w:r w:rsidR="00E834CA">
        <w:rPr>
          <w:rFonts w:asciiTheme="minorHAnsi" w:hAnsiTheme="minorHAnsi" w:cstheme="minorHAnsi"/>
        </w:rPr>
        <w:t>l</w:t>
      </w:r>
      <w:r w:rsidRPr="00D234FD">
        <w:rPr>
          <w:rFonts w:asciiTheme="minorHAnsi" w:hAnsiTheme="minorHAnsi" w:cstheme="minorHAnsi"/>
        </w:rPr>
        <w:t xml:space="preserve"> se passe si la </w:t>
      </w:r>
      <w:r w:rsidRPr="00D234FD">
        <w:rPr>
          <w:rFonts w:asciiTheme="minorHAnsi" w:hAnsiTheme="minorHAnsi" w:cstheme="minorHAnsi"/>
          <w:i/>
        </w:rPr>
        <w:t>recovery</w:t>
      </w:r>
      <w:r w:rsidRPr="00D234FD">
        <w:rPr>
          <w:rFonts w:asciiTheme="minorHAnsi" w:hAnsiTheme="minorHAnsi" w:cstheme="minorHAnsi"/>
        </w:rPr>
        <w:t xml:space="preserve"> augmente et que le </w:t>
      </w:r>
      <w:r w:rsidRPr="00D234FD">
        <w:rPr>
          <w:rFonts w:asciiTheme="minorHAnsi" w:hAnsiTheme="minorHAnsi" w:cstheme="minorHAnsi"/>
          <w:i/>
        </w:rPr>
        <w:t>spread</w:t>
      </w:r>
      <w:r w:rsidRPr="00D234FD">
        <w:rPr>
          <w:rFonts w:asciiTheme="minorHAnsi" w:hAnsiTheme="minorHAnsi" w:cstheme="minorHAnsi"/>
        </w:rPr>
        <w:t xml:space="preserve"> diminue en conséquence (i.e. à probabilité de défaut implicite constante). Dans ce cas, la duration reste grossièrement inchangée.</w:t>
      </w:r>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rPr>
          <w:rFonts w:asciiTheme="minorHAnsi" w:hAnsiTheme="minorHAnsi" w:cstheme="minorHAnsi"/>
        </w:rPr>
      </w:pPr>
    </w:p>
    <w:p w:rsidR="00242778" w:rsidRDefault="00242778" w:rsidP="004A3199">
      <w:pPr>
        <w:pStyle w:val="Sansinterligne"/>
        <w:outlineLvl w:val="0"/>
        <w:rPr>
          <w:rFonts w:asciiTheme="minorHAnsi" w:hAnsiTheme="minorHAnsi" w:cstheme="minorHAnsi"/>
          <w:b/>
          <w:sz w:val="26"/>
          <w:szCs w:val="26"/>
        </w:rPr>
      </w:pPr>
    </w:p>
    <w:p w:rsidR="00242778" w:rsidRDefault="00242778" w:rsidP="004A3199">
      <w:pPr>
        <w:pStyle w:val="Sansinterligne"/>
        <w:outlineLvl w:val="0"/>
        <w:rPr>
          <w:rFonts w:asciiTheme="minorHAnsi" w:hAnsiTheme="minorHAnsi" w:cstheme="minorHAnsi"/>
          <w:b/>
          <w:sz w:val="26"/>
          <w:szCs w:val="26"/>
        </w:rPr>
      </w:pPr>
    </w:p>
    <w:p w:rsidR="00242778" w:rsidRDefault="00242778" w:rsidP="004A3199">
      <w:pPr>
        <w:pStyle w:val="Sansinterligne"/>
        <w:outlineLvl w:val="0"/>
        <w:rPr>
          <w:rFonts w:asciiTheme="minorHAnsi" w:hAnsiTheme="minorHAnsi" w:cstheme="minorHAnsi"/>
          <w:b/>
          <w:sz w:val="26"/>
          <w:szCs w:val="26"/>
        </w:rPr>
      </w:pPr>
    </w:p>
    <w:p w:rsidR="00242778" w:rsidRDefault="00242778" w:rsidP="004A3199">
      <w:pPr>
        <w:pStyle w:val="Sansinterligne"/>
        <w:outlineLvl w:val="0"/>
        <w:rPr>
          <w:rFonts w:asciiTheme="minorHAnsi" w:hAnsiTheme="minorHAnsi" w:cstheme="minorHAnsi"/>
          <w:b/>
          <w:sz w:val="26"/>
          <w:szCs w:val="26"/>
        </w:rPr>
      </w:pPr>
    </w:p>
    <w:p w:rsidR="004A3199" w:rsidRPr="00D234FD" w:rsidRDefault="00463B4B" w:rsidP="004A3199">
      <w:pPr>
        <w:pStyle w:val="Sansinterligne"/>
        <w:outlineLvl w:val="0"/>
        <w:rPr>
          <w:rFonts w:asciiTheme="minorHAnsi" w:hAnsiTheme="minorHAnsi" w:cstheme="minorHAnsi"/>
          <w:b/>
          <w:sz w:val="26"/>
          <w:szCs w:val="26"/>
        </w:rPr>
      </w:pPr>
      <w:bookmarkStart w:id="18" w:name="_Toc262824576"/>
      <w:r>
        <w:rPr>
          <w:rFonts w:asciiTheme="minorHAnsi" w:hAnsiTheme="minorHAnsi" w:cstheme="minorHAnsi"/>
          <w:b/>
          <w:sz w:val="26"/>
          <w:szCs w:val="26"/>
        </w:rPr>
        <w:t>7</w:t>
      </w:r>
      <w:r w:rsidR="004A3199" w:rsidRPr="00D234FD">
        <w:rPr>
          <w:rFonts w:asciiTheme="minorHAnsi" w:hAnsiTheme="minorHAnsi" w:cstheme="minorHAnsi"/>
          <w:b/>
          <w:sz w:val="26"/>
          <w:szCs w:val="26"/>
        </w:rPr>
        <w:t>. Duration d'un CDS</w:t>
      </w:r>
      <w:bookmarkEnd w:id="18"/>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19"/>
        </w:numPr>
        <w:rPr>
          <w:rFonts w:asciiTheme="minorHAnsi" w:hAnsiTheme="minorHAnsi" w:cstheme="minorHAnsi"/>
        </w:rPr>
      </w:pPr>
      <w:r w:rsidRPr="00D234FD">
        <w:rPr>
          <w:rFonts w:asciiTheme="minorHAnsi" w:hAnsiTheme="minorHAnsi" w:cstheme="minorHAnsi"/>
        </w:rPr>
        <w:t xml:space="preserve">Lorsque l'on évalue le prix d'un CDS, on tient compte de la probabilité de défaut et de la </w:t>
      </w:r>
      <w:r w:rsidRPr="00D234FD">
        <w:rPr>
          <w:rFonts w:asciiTheme="minorHAnsi" w:hAnsiTheme="minorHAnsi" w:cstheme="minorHAnsi"/>
          <w:i/>
        </w:rPr>
        <w:t>recovery</w:t>
      </w:r>
      <w:r w:rsidRPr="00D234FD">
        <w:rPr>
          <w:rFonts w:asciiTheme="minorHAnsi" w:hAnsiTheme="minorHAnsi" w:cstheme="minorHAnsi"/>
        </w:rPr>
        <w:t xml:space="preserve"> pour déterminer l'espérance des flux, i.e. les flux </w:t>
      </w:r>
      <w:r w:rsidRPr="00D234FD">
        <w:rPr>
          <w:rFonts w:asciiTheme="minorHAnsi" w:hAnsiTheme="minorHAnsi" w:cstheme="minorHAnsi"/>
          <w:i/>
        </w:rPr>
        <w:t>risky</w:t>
      </w:r>
      <w:r w:rsidRPr="00D234FD">
        <w:rPr>
          <w:rFonts w:asciiTheme="minorHAnsi" w:hAnsiTheme="minorHAnsi" w:cstheme="minorHAnsi"/>
        </w:rPr>
        <w:t>. Le prix du CDS est en fait la valeur présente de ces flux espérés.</w:t>
      </w:r>
    </w:p>
    <w:p w:rsidR="004A3199" w:rsidRPr="00D234FD" w:rsidRDefault="004A3199" w:rsidP="004A3199">
      <w:pPr>
        <w:pStyle w:val="Sansinterligne"/>
        <w:ind w:left="720"/>
        <w:rPr>
          <w:rFonts w:asciiTheme="minorHAnsi" w:hAnsiTheme="minorHAnsi" w:cstheme="minorHAnsi"/>
        </w:rPr>
      </w:pPr>
    </w:p>
    <w:p w:rsidR="004A3199" w:rsidRDefault="004A3199" w:rsidP="008E061D">
      <w:pPr>
        <w:pStyle w:val="Sansinterligne"/>
        <w:numPr>
          <w:ilvl w:val="0"/>
          <w:numId w:val="19"/>
        </w:numPr>
        <w:rPr>
          <w:rFonts w:asciiTheme="minorHAnsi" w:hAnsiTheme="minorHAnsi" w:cstheme="minorHAnsi"/>
        </w:rPr>
      </w:pPr>
      <w:r w:rsidRPr="00D234FD">
        <w:rPr>
          <w:rFonts w:asciiTheme="minorHAnsi" w:hAnsiTheme="minorHAnsi" w:cstheme="minorHAnsi"/>
        </w:rPr>
        <w:t>Les modèles de valorisation utilisés couramment par le marché (</w:t>
      </w:r>
      <w:r w:rsidRPr="00D234FD">
        <w:rPr>
          <w:rFonts w:asciiTheme="minorHAnsi" w:hAnsiTheme="minorHAnsi" w:cstheme="minorHAnsi"/>
          <w:i/>
        </w:rPr>
        <w:t>pricer</w:t>
      </w:r>
      <w:r w:rsidRPr="00D234FD">
        <w:rPr>
          <w:rFonts w:asciiTheme="minorHAnsi" w:hAnsiTheme="minorHAnsi" w:cstheme="minorHAnsi"/>
        </w:rPr>
        <w:t xml:space="preserve"> JP Morgan, ISDA Standard que l'on trouve sur le CDSW de Bloomberg) utilisent les flux </w:t>
      </w:r>
      <w:r w:rsidRPr="00D234FD">
        <w:rPr>
          <w:rFonts w:asciiTheme="minorHAnsi" w:hAnsiTheme="minorHAnsi" w:cstheme="minorHAnsi"/>
          <w:i/>
        </w:rPr>
        <w:t>risky</w:t>
      </w:r>
      <w:r w:rsidRPr="00D234FD">
        <w:rPr>
          <w:rFonts w:asciiTheme="minorHAnsi" w:hAnsiTheme="minorHAnsi" w:cstheme="minorHAnsi"/>
        </w:rPr>
        <w:t xml:space="preserve"> du CDS. On considère donc que la seule duration valable est la duration </w:t>
      </w:r>
      <w:r w:rsidRPr="00D234FD">
        <w:rPr>
          <w:rFonts w:asciiTheme="minorHAnsi" w:hAnsiTheme="minorHAnsi" w:cstheme="minorHAnsi"/>
          <w:i/>
        </w:rPr>
        <w:t>risky</w:t>
      </w:r>
      <w:r w:rsidRPr="00D234FD">
        <w:rPr>
          <w:rFonts w:asciiTheme="minorHAnsi" w:hAnsiTheme="minorHAnsi" w:cstheme="minorHAnsi"/>
        </w:rPr>
        <w:t xml:space="preserve">. Dans un souci de facilité d'agrégation, on considère que la duration non </w:t>
      </w:r>
      <w:r w:rsidRPr="00D234FD">
        <w:rPr>
          <w:rFonts w:asciiTheme="minorHAnsi" w:hAnsiTheme="minorHAnsi" w:cstheme="minorHAnsi"/>
          <w:i/>
        </w:rPr>
        <w:t>risky</w:t>
      </w:r>
      <w:r w:rsidRPr="00D234FD">
        <w:rPr>
          <w:rFonts w:asciiTheme="minorHAnsi" w:hAnsiTheme="minorHAnsi" w:cstheme="minorHAnsi"/>
        </w:rPr>
        <w:t xml:space="preserve"> d'un CDS est la même que sa duration </w:t>
      </w:r>
      <w:r w:rsidRPr="00D234FD">
        <w:rPr>
          <w:rFonts w:asciiTheme="minorHAnsi" w:hAnsiTheme="minorHAnsi" w:cstheme="minorHAnsi"/>
          <w:i/>
        </w:rPr>
        <w:t>risky</w:t>
      </w:r>
      <w:r w:rsidRPr="00D234FD">
        <w:rPr>
          <w:rFonts w:asciiTheme="minorHAnsi" w:hAnsiTheme="minorHAnsi" w:cstheme="minorHAnsi"/>
        </w:rPr>
        <w:t>.</w:t>
      </w:r>
    </w:p>
    <w:p w:rsidR="00BE461C" w:rsidRDefault="00BE461C" w:rsidP="00BE461C">
      <w:pPr>
        <w:pStyle w:val="Sansinterligne"/>
        <w:ind w:left="720"/>
        <w:rPr>
          <w:rFonts w:asciiTheme="minorHAnsi" w:hAnsiTheme="minorHAnsi" w:cstheme="minorHAnsi"/>
        </w:rPr>
      </w:pPr>
    </w:p>
    <w:p w:rsidR="00BE461C" w:rsidRDefault="00BE461C" w:rsidP="008E061D">
      <w:pPr>
        <w:pStyle w:val="Sansinterligne"/>
        <w:numPr>
          <w:ilvl w:val="0"/>
          <w:numId w:val="19"/>
        </w:numPr>
        <w:rPr>
          <w:rFonts w:asciiTheme="minorHAnsi" w:hAnsiTheme="minorHAnsi" w:cstheme="minorHAnsi"/>
        </w:rPr>
      </w:pPr>
      <w:r>
        <w:rPr>
          <w:rFonts w:asciiTheme="minorHAnsi" w:hAnsiTheme="minorHAnsi" w:cstheme="minorHAnsi"/>
        </w:rPr>
        <w:t>Les flux risky correspondent à l'espérance des flux. Plaçons-nous dans le c</w:t>
      </w:r>
      <w:r w:rsidR="00CF4411">
        <w:rPr>
          <w:rFonts w:asciiTheme="minorHAnsi" w:hAnsiTheme="minorHAnsi" w:cstheme="minorHAnsi"/>
        </w:rPr>
        <w:t xml:space="preserve">as du vendeur de protection </w:t>
      </w:r>
      <w:r>
        <w:rPr>
          <w:rFonts w:asciiTheme="minorHAnsi" w:hAnsiTheme="minorHAnsi" w:cstheme="minorHAnsi"/>
        </w:rPr>
        <w:t>(les flux de l'acheteur de protection sont symétriques)</w:t>
      </w:r>
      <w:r w:rsidR="00CF4411">
        <w:rPr>
          <w:rFonts w:asciiTheme="minorHAnsi" w:hAnsiTheme="minorHAnsi" w:cstheme="minorHAnsi"/>
        </w:rPr>
        <w:t>.</w:t>
      </w:r>
    </w:p>
    <w:p w:rsidR="00BE461C" w:rsidRDefault="00BE461C" w:rsidP="00BE461C">
      <w:pPr>
        <w:pStyle w:val="Sansinterligne"/>
        <w:ind w:left="720"/>
        <w:rPr>
          <w:rFonts w:asciiTheme="minorHAnsi" w:hAnsiTheme="minorHAnsi" w:cstheme="minorHAnsi"/>
        </w:rPr>
      </w:pPr>
      <w:r>
        <w:rPr>
          <w:rFonts w:asciiTheme="minorHAnsi" w:hAnsiTheme="minorHAnsi" w:cstheme="minorHAnsi"/>
        </w:rPr>
        <w:t xml:space="preserve">- S'il n'y a pas de défaut pendant la ième période, le flux reçu est le </w:t>
      </w:r>
      <w:r w:rsidR="00323A60">
        <w:rPr>
          <w:rFonts w:asciiTheme="minorHAnsi" w:hAnsiTheme="minorHAnsi" w:cstheme="minorHAnsi"/>
        </w:rPr>
        <w:t>paiement de la prime correspondant à la ième période</w:t>
      </w:r>
      <w:r>
        <w:rPr>
          <w:rFonts w:asciiTheme="minorHAnsi" w:hAnsiTheme="minorHAnsi" w:cstheme="minorHAnsi"/>
        </w:rPr>
        <w:t>,</w:t>
      </w:r>
    </w:p>
    <w:p w:rsidR="00BA7801" w:rsidRDefault="00BE461C" w:rsidP="00BE461C">
      <w:pPr>
        <w:pStyle w:val="Sansinterligne"/>
        <w:ind w:left="720"/>
        <w:rPr>
          <w:rFonts w:asciiTheme="minorHAnsi" w:hAnsiTheme="minorHAnsi" w:cstheme="minorHAnsi"/>
        </w:rPr>
      </w:pPr>
      <w:r>
        <w:rPr>
          <w:rFonts w:asciiTheme="minorHAnsi" w:hAnsiTheme="minorHAnsi" w:cstheme="minorHAnsi"/>
        </w:rPr>
        <w:t xml:space="preserve">- S'il y a un défaut pendant la ième période, on considère qu'il a lieu en milieu de période. Dans le cas d'un contrat de CDS, le coupon </w:t>
      </w:r>
      <w:r w:rsidRPr="00BE461C">
        <w:rPr>
          <w:rFonts w:asciiTheme="minorHAnsi" w:hAnsiTheme="minorHAnsi" w:cstheme="minorHAnsi"/>
          <w:i/>
        </w:rPr>
        <w:t>accrued</w:t>
      </w:r>
      <w:r>
        <w:rPr>
          <w:rFonts w:asciiTheme="minorHAnsi" w:hAnsiTheme="minorHAnsi" w:cstheme="minorHAnsi"/>
        </w:rPr>
        <w:t xml:space="preserve"> est payé: le vendeur de protection reçoit donc la moitié </w:t>
      </w:r>
      <w:r w:rsidR="00184B86">
        <w:rPr>
          <w:rFonts w:asciiTheme="minorHAnsi" w:hAnsiTheme="minorHAnsi" w:cstheme="minorHAnsi"/>
        </w:rPr>
        <w:t xml:space="preserve">de la </w:t>
      </w:r>
      <w:r w:rsidR="00323A60">
        <w:rPr>
          <w:rFonts w:asciiTheme="minorHAnsi" w:hAnsiTheme="minorHAnsi" w:cstheme="minorHAnsi"/>
        </w:rPr>
        <w:t>prime correspondant à la ième période</w:t>
      </w:r>
      <w:r>
        <w:rPr>
          <w:rFonts w:asciiTheme="minorHAnsi" w:hAnsiTheme="minorHAnsi" w:cstheme="minorHAnsi"/>
        </w:rPr>
        <w:t>. En revanche, il doit livrer</w:t>
      </w:r>
      <w:r w:rsidR="00BA7801">
        <w:rPr>
          <w:rFonts w:asciiTheme="minorHAnsi" w:hAnsiTheme="minorHAnsi" w:cstheme="minorHAnsi"/>
        </w:rPr>
        <w:t xml:space="preserve"> le nominal non remboursé à l'acheteur de protection, soit 1-</w:t>
      </w:r>
      <w:r w:rsidR="00BA7801" w:rsidRPr="00BA7801">
        <w:rPr>
          <w:rFonts w:asciiTheme="minorHAnsi" w:hAnsiTheme="minorHAnsi" w:cstheme="minorHAnsi"/>
          <w:i/>
        </w:rPr>
        <w:t>Recovery</w:t>
      </w:r>
      <w:r w:rsidR="00BA7801">
        <w:rPr>
          <w:rFonts w:asciiTheme="minorHAnsi" w:hAnsiTheme="minorHAnsi" w:cstheme="minorHAnsi"/>
        </w:rPr>
        <w:t>.</w:t>
      </w:r>
    </w:p>
    <w:p w:rsidR="00BE461C" w:rsidRDefault="00BA7801" w:rsidP="00BE461C">
      <w:pPr>
        <w:pStyle w:val="Sansinterligne"/>
        <w:ind w:left="720"/>
        <w:rPr>
          <w:rFonts w:asciiTheme="minorHAnsi" w:hAnsiTheme="minorHAnsi" w:cstheme="minorHAnsi"/>
        </w:rPr>
      </w:pPr>
      <w:r>
        <w:rPr>
          <w:rFonts w:asciiTheme="minorHAnsi" w:hAnsiTheme="minorHAnsi" w:cstheme="minorHAnsi"/>
        </w:rPr>
        <w:t>Le ième flux risky</w:t>
      </w:r>
      <w:r w:rsidR="00BE461C">
        <w:rPr>
          <w:rFonts w:asciiTheme="minorHAnsi" w:hAnsiTheme="minorHAnsi" w:cstheme="minorHAnsi"/>
        </w:rPr>
        <w:t xml:space="preserve"> </w:t>
      </w:r>
      <w:r>
        <w:rPr>
          <w:rFonts w:asciiTheme="minorHAnsi" w:hAnsiTheme="minorHAnsi" w:cstheme="minorHAnsi"/>
        </w:rPr>
        <w:t>du CDS est donc:</w:t>
      </w:r>
    </w:p>
    <w:p w:rsidR="00BA7801" w:rsidRDefault="00BA7801" w:rsidP="00BE461C">
      <w:pPr>
        <w:pStyle w:val="Sansinterligne"/>
        <w:ind w:left="720"/>
        <w:rPr>
          <w:rFonts w:asciiTheme="minorHAnsi" w:hAnsiTheme="minorHAnsi" w:cstheme="minorHAnsi"/>
        </w:rPr>
      </w:pPr>
    </w:p>
    <w:p w:rsidR="00BA7801" w:rsidRPr="00D234FD" w:rsidRDefault="00BA7801" w:rsidP="00BA7801">
      <w:pPr>
        <w:pStyle w:val="Sansinterligne"/>
        <w:jc w:val="center"/>
        <w:rPr>
          <w:rFonts w:asciiTheme="minorHAnsi" w:eastAsiaTheme="minorEastAsia" w:hAnsiTheme="minorHAnsi" w:cstheme="minorHAnsi"/>
        </w:rPr>
      </w:pPr>
      <m:oMathPara>
        <m:oMath>
          <m:r>
            <m:rPr>
              <m:sty m:val="p"/>
            </m:rPr>
            <w:rPr>
              <w:rFonts w:ascii="Cambria Math" w:hAnsiTheme="minorHAnsi" w:cstheme="minorHAnsi"/>
            </w:rPr>
            <m:t>Ε</m:t>
          </m:r>
          <m:d>
            <m:dPr>
              <m:begChr m:val="["/>
              <m:endChr m:val="]"/>
              <m:ctrlPr>
                <w:rPr>
                  <w:rFonts w:ascii="Cambria Math" w:hAnsiTheme="minorHAnsi" w:cstheme="minorHAnsi"/>
                  <w:i/>
                </w:rPr>
              </m:ctrlPr>
            </m:dPr>
            <m:e>
              <m:sSub>
                <m:sSubPr>
                  <m:ctrlPr>
                    <w:rPr>
                      <w:rFonts w:ascii="Cambria Math" w:hAnsiTheme="minorHAnsi" w:cstheme="minorHAnsi"/>
                      <w:i/>
                    </w:rPr>
                  </m:ctrlPr>
                </m:sSubPr>
                <m:e>
                  <m:r>
                    <w:rPr>
                      <w:rFonts w:ascii="Cambria Math" w:hAnsi="Cambria Math" w:cstheme="minorHAnsi"/>
                    </w:rPr>
                    <m:t>CF</m:t>
                  </m:r>
                </m:e>
                <m:sub>
                  <m:r>
                    <w:rPr>
                      <w:rFonts w:ascii="Cambria Math" w:hAnsi="Cambria Math" w:cstheme="minorHAnsi"/>
                    </w:rPr>
                    <m:t>i</m:t>
                  </m:r>
                </m:sub>
              </m:sSub>
            </m:e>
          </m:d>
          <m:r>
            <w:rPr>
              <w:rFonts w:ascii="Cambria Math" w:hAnsiTheme="minorHAnsi" w:cstheme="minorHAnsi"/>
            </w:rPr>
            <m:t>=</m:t>
          </m:r>
          <m:sSub>
            <m:sSubPr>
              <m:ctrlPr>
                <w:rPr>
                  <w:rFonts w:ascii="Cambria Math" w:hAnsiTheme="minorHAnsi" w:cstheme="minorHAnsi"/>
                  <w:i/>
                </w:rPr>
              </m:ctrlPr>
            </m:sSubPr>
            <m:e>
              <m:r>
                <w:rPr>
                  <w:rFonts w:ascii="Cambria Math" w:hAnsi="Cambria Math" w:cstheme="minorHAnsi"/>
                </w:rPr>
                <m:t>SP</m:t>
              </m:r>
            </m:e>
            <m:sub>
              <m:r>
                <w:rPr>
                  <w:rFonts w:ascii="Cambria Math" w:hAnsi="Cambria Math" w:cstheme="minorHAnsi"/>
                </w:rPr>
                <m:t>i</m:t>
              </m:r>
            </m:sub>
          </m:sSub>
          <m:r>
            <w:rPr>
              <w:rFonts w:ascii="Cambria Math" w:hAnsi="Cambria Math" w:cstheme="minorHAnsi"/>
            </w:rPr>
            <m:t>×</m:t>
          </m:r>
          <m:sSub>
            <m:sSubPr>
              <m:ctrlPr>
                <w:rPr>
                  <w:rFonts w:ascii="Cambria Math" w:hAnsiTheme="minorHAnsi" w:cstheme="minorHAnsi"/>
                  <w:i/>
                </w:rPr>
              </m:ctrlPr>
            </m:sSubPr>
            <m:e>
              <m:r>
                <w:rPr>
                  <w:rFonts w:ascii="Cambria Math" w:hAnsi="Cambria Math" w:cstheme="minorHAnsi"/>
                </w:rPr>
                <m:t>Prime</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DP</m:t>
              </m:r>
            </m:e>
            <m:sub>
              <m:r>
                <w:rPr>
                  <w:rFonts w:ascii="Cambria Math" w:hAnsi="Cambria Math" w:cstheme="minorHAnsi"/>
                </w:rPr>
                <m:t>i</m:t>
              </m:r>
            </m:sub>
          </m:sSub>
          <m:d>
            <m:dPr>
              <m:begChr m:val="["/>
              <m:endChr m:val="]"/>
              <m:ctrlPr>
                <w:rPr>
                  <w:rFonts w:ascii="Cambria Math" w:hAnsi="Cambria Math" w:cstheme="minorHAnsi"/>
                  <w:i/>
                </w:rPr>
              </m:ctrlPr>
            </m:dPr>
            <m:e>
              <m:f>
                <m:fPr>
                  <m:ctrlPr>
                    <w:rPr>
                      <w:rFonts w:ascii="Cambria Math" w:hAnsi="Cambria Math" w:cstheme="minorHAnsi"/>
                      <w:i/>
                    </w:rPr>
                  </m:ctrlPr>
                </m:fPr>
                <m:num>
                  <m:sSub>
                    <m:sSubPr>
                      <m:ctrlPr>
                        <w:rPr>
                          <w:rFonts w:ascii="Cambria Math" w:hAnsiTheme="minorHAnsi" w:cstheme="minorHAnsi"/>
                          <w:i/>
                        </w:rPr>
                      </m:ctrlPr>
                    </m:sSubPr>
                    <m:e>
                      <m:r>
                        <w:rPr>
                          <w:rFonts w:ascii="Cambria Math" w:hAnsi="Cambria Math" w:cstheme="minorHAnsi"/>
                        </w:rPr>
                        <m:t>Prime</m:t>
                      </m:r>
                    </m:e>
                    <m:sub>
                      <m:r>
                        <w:rPr>
                          <w:rFonts w:ascii="Cambria Math" w:hAnsi="Cambria Math" w:cstheme="minorHAnsi"/>
                        </w:rPr>
                        <m:t>i</m:t>
                      </m:r>
                    </m:sub>
                  </m:sSub>
                </m:num>
                <m:den>
                  <m:r>
                    <w:rPr>
                      <w:rFonts w:ascii="Cambria Math" w:hAnsi="Cambria Math" w:cstheme="minorHAnsi"/>
                    </w:rPr>
                    <m:t>2</m:t>
                  </m:r>
                </m:den>
              </m:f>
              <m:r>
                <w:rPr>
                  <w:rFonts w:ascii="Cambria Math" w:hAnsi="Cambria Math" w:cstheme="minorHAnsi"/>
                </w:rPr>
                <m:t>-(1-Recovery</m:t>
              </m:r>
              <m:r>
                <w:rPr>
                  <w:rFonts w:ascii="Cambria Math" w:hAnsiTheme="minorHAnsi" w:cstheme="minorHAnsi"/>
                </w:rPr>
                <m:t xml:space="preserve"> </m:t>
              </m:r>
              <m:r>
                <w:rPr>
                  <w:rFonts w:ascii="Cambria Math" w:hAnsi="Cambria Math" w:cstheme="minorHAnsi"/>
                </w:rPr>
                <m:t>Rate)</m:t>
              </m:r>
            </m:e>
          </m:d>
        </m:oMath>
      </m:oMathPara>
    </w:p>
    <w:p w:rsidR="00BA7801" w:rsidRPr="00D234FD" w:rsidRDefault="00BA7801" w:rsidP="00BA7801">
      <w:pPr>
        <w:pStyle w:val="Sansinterligne"/>
        <w:rPr>
          <w:rFonts w:asciiTheme="minorHAnsi" w:hAnsiTheme="minorHAnsi" w:cstheme="minorHAnsi"/>
        </w:rPr>
      </w:pPr>
    </w:p>
    <w:p w:rsidR="00BA7801" w:rsidRPr="00D234FD" w:rsidRDefault="00BA7801" w:rsidP="00BA7801">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t xml:space="preserve">avec </w:t>
      </w:r>
      <w:r w:rsidRPr="00D234FD">
        <w:rPr>
          <w:rFonts w:asciiTheme="minorHAnsi" w:eastAsiaTheme="minorEastAsia" w:hAnsiTheme="minorHAnsi" w:cstheme="minorHAnsi"/>
        </w:rPr>
        <w:tab/>
      </w:r>
      <m:oMath>
        <m:sSub>
          <m:sSubPr>
            <m:ctrlPr>
              <w:rPr>
                <w:rFonts w:ascii="Cambria Math" w:hAnsiTheme="minorHAnsi" w:cstheme="minorHAnsi"/>
                <w:i/>
              </w:rPr>
            </m:ctrlPr>
          </m:sSubPr>
          <m:e>
            <m:r>
              <w:rPr>
                <w:rFonts w:ascii="Cambria Math" w:hAnsi="Cambria Math" w:cstheme="minorHAnsi"/>
              </w:rPr>
              <m:t>Prime</m:t>
            </m:r>
          </m:e>
          <m:sub>
            <m:r>
              <w:rPr>
                <w:rFonts w:ascii="Cambria Math" w:hAnsi="Cambria Math" w:cstheme="minorHAnsi"/>
              </w:rPr>
              <m:t>i</m:t>
            </m:r>
          </m:sub>
        </m:sSub>
      </m:oMath>
      <w:r w:rsidRPr="00D234FD">
        <w:rPr>
          <w:rFonts w:asciiTheme="minorHAnsi" w:eastAsiaTheme="minorEastAsia" w:hAnsiTheme="minorHAnsi" w:cstheme="minorHAnsi"/>
        </w:rPr>
        <w:t xml:space="preserve"> : ième </w:t>
      </w:r>
      <w:r w:rsidR="00323A60">
        <w:rPr>
          <w:rFonts w:asciiTheme="minorHAnsi" w:eastAsiaTheme="minorEastAsia" w:hAnsiTheme="minorHAnsi" w:cstheme="minorHAnsi"/>
        </w:rPr>
        <w:t>prime</w:t>
      </w:r>
    </w:p>
    <w:p w:rsidR="00BA7801" w:rsidRDefault="00BA7801" w:rsidP="00BA7801">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m:oMath>
        <m:sSub>
          <m:sSubPr>
            <m:ctrlPr>
              <w:rPr>
                <w:rFonts w:ascii="Cambria Math" w:hAnsiTheme="minorHAnsi" w:cstheme="minorHAnsi"/>
                <w:i/>
              </w:rPr>
            </m:ctrlPr>
          </m:sSubPr>
          <m:e>
            <m:r>
              <w:rPr>
                <w:rFonts w:ascii="Cambria Math" w:hAnsi="Cambria Math" w:cstheme="minorHAnsi"/>
              </w:rPr>
              <m:t>SP</m:t>
            </m:r>
          </m:e>
          <m:sub>
            <m:r>
              <w:rPr>
                <w:rFonts w:ascii="Cambria Math" w:hAnsi="Cambria Math" w:cstheme="minorHAnsi"/>
              </w:rPr>
              <m:t>i</m:t>
            </m:r>
          </m:sub>
        </m:sSub>
      </m:oMath>
      <w:r w:rsidRPr="00D234FD">
        <w:rPr>
          <w:rFonts w:asciiTheme="minorHAnsi" w:eastAsiaTheme="minorEastAsia" w:hAnsiTheme="minorHAnsi" w:cstheme="minorHAnsi"/>
        </w:rPr>
        <w:t xml:space="preserve"> : probabilité de </w:t>
      </w:r>
      <w:r>
        <w:rPr>
          <w:rFonts w:asciiTheme="minorHAnsi" w:eastAsiaTheme="minorEastAsia" w:hAnsiTheme="minorHAnsi" w:cstheme="minorHAnsi"/>
        </w:rPr>
        <w:t>survie</w:t>
      </w:r>
      <w:r w:rsidRPr="00D234FD">
        <w:rPr>
          <w:rFonts w:asciiTheme="minorHAnsi" w:eastAsiaTheme="minorEastAsia" w:hAnsiTheme="minorHAnsi" w:cstheme="minorHAnsi"/>
        </w:rPr>
        <w:t xml:space="preserve"> au temps du i</w:t>
      </w:r>
      <w:r w:rsidRPr="00D234FD">
        <w:rPr>
          <w:rFonts w:asciiTheme="minorHAnsi" w:eastAsiaTheme="minorEastAsia" w:hAnsiTheme="minorHAnsi" w:cstheme="minorHAnsi"/>
          <w:vertAlign w:val="superscript"/>
        </w:rPr>
        <w:t>ème</w:t>
      </w:r>
      <w:r w:rsidRPr="00D234FD">
        <w:rPr>
          <w:rFonts w:asciiTheme="minorHAnsi" w:eastAsiaTheme="minorEastAsia" w:hAnsiTheme="minorHAnsi" w:cstheme="minorHAnsi"/>
        </w:rPr>
        <w:t xml:space="preserve"> CF</w:t>
      </w:r>
    </w:p>
    <w:p w:rsidR="00BA7801" w:rsidRPr="00D234FD" w:rsidRDefault="00BA7801" w:rsidP="00BA7801">
      <w:pPr>
        <w:pStyle w:val="Sansinterligne"/>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rPr>
        <w:tab/>
      </w:r>
      <w:r>
        <w:rPr>
          <w:rFonts w:asciiTheme="minorHAnsi" w:eastAsiaTheme="minorEastAsia" w:hAnsiTheme="minorHAnsi" w:cstheme="minorHAnsi"/>
        </w:rPr>
        <w:tab/>
      </w:r>
      <w:r>
        <w:rPr>
          <w:rFonts w:asciiTheme="minorHAnsi" w:eastAsiaTheme="minorEastAsia" w:hAnsiTheme="minorHAnsi" w:cstheme="minorHAnsi"/>
        </w:rPr>
        <w:tab/>
      </w:r>
      <w:r>
        <w:rPr>
          <w:rFonts w:asciiTheme="minorHAnsi" w:eastAsiaTheme="minorEastAsia" w:hAnsiTheme="minorHAnsi" w:cstheme="minorHAnsi"/>
        </w:rPr>
        <w:tab/>
      </w:r>
      <m:oMath>
        <m:sSub>
          <m:sSubPr>
            <m:ctrlPr>
              <w:rPr>
                <w:rFonts w:ascii="Cambria Math" w:hAnsi="Cambria Math" w:cstheme="minorHAnsi"/>
                <w:i/>
              </w:rPr>
            </m:ctrlPr>
          </m:sSubPr>
          <m:e>
            <m:r>
              <w:rPr>
                <w:rFonts w:ascii="Cambria Math" w:hAnsi="Cambria Math" w:cstheme="minorHAnsi"/>
              </w:rPr>
              <m:t>DP</m:t>
            </m:r>
          </m:e>
          <m:sub>
            <m:r>
              <w:rPr>
                <w:rFonts w:ascii="Cambria Math" w:hAnsi="Cambria Math" w:cstheme="minorHAnsi"/>
              </w:rPr>
              <m:t>i</m:t>
            </m:r>
          </m:sub>
        </m:sSub>
      </m:oMath>
      <w:r>
        <w:rPr>
          <w:rFonts w:asciiTheme="minorHAnsi" w:eastAsiaTheme="minorEastAsia" w:hAnsiTheme="minorHAnsi" w:cstheme="minorHAnsi"/>
        </w:rPr>
        <w:t xml:space="preserve"> </w:t>
      </w:r>
      <w:r w:rsidRPr="00D234FD">
        <w:rPr>
          <w:rFonts w:asciiTheme="minorHAnsi" w:eastAsiaTheme="minorEastAsia" w:hAnsiTheme="minorHAnsi" w:cstheme="minorHAnsi"/>
        </w:rPr>
        <w:t xml:space="preserve">: probabilité de </w:t>
      </w:r>
      <w:r>
        <w:rPr>
          <w:rFonts w:asciiTheme="minorHAnsi" w:eastAsiaTheme="minorEastAsia" w:hAnsiTheme="minorHAnsi" w:cstheme="minorHAnsi"/>
        </w:rPr>
        <w:t>défaut</w:t>
      </w:r>
      <w:r w:rsidRPr="00D234FD">
        <w:rPr>
          <w:rFonts w:asciiTheme="minorHAnsi" w:eastAsiaTheme="minorEastAsia" w:hAnsiTheme="minorHAnsi" w:cstheme="minorHAnsi"/>
        </w:rPr>
        <w:t xml:space="preserve"> </w:t>
      </w:r>
      <w:r>
        <w:rPr>
          <w:rFonts w:asciiTheme="minorHAnsi" w:eastAsiaTheme="minorEastAsia" w:hAnsiTheme="minorHAnsi" w:cstheme="minorHAnsi"/>
        </w:rPr>
        <w:t>pendant la période</w:t>
      </w:r>
      <w:r w:rsidRPr="00D234FD">
        <w:rPr>
          <w:rFonts w:asciiTheme="minorHAnsi" w:eastAsiaTheme="minorEastAsia" w:hAnsiTheme="minorHAnsi" w:cstheme="minorHAnsi"/>
        </w:rPr>
        <w:t xml:space="preserve"> du i</w:t>
      </w:r>
      <w:r w:rsidRPr="00D234FD">
        <w:rPr>
          <w:rFonts w:asciiTheme="minorHAnsi" w:eastAsiaTheme="minorEastAsia" w:hAnsiTheme="minorHAnsi" w:cstheme="minorHAnsi"/>
          <w:vertAlign w:val="superscript"/>
        </w:rPr>
        <w:t>ème</w:t>
      </w:r>
      <w:r w:rsidRPr="00D234FD">
        <w:rPr>
          <w:rFonts w:asciiTheme="minorHAnsi" w:eastAsiaTheme="minorEastAsia" w:hAnsiTheme="minorHAnsi" w:cstheme="minorHAnsi"/>
        </w:rPr>
        <w:t xml:space="preserve"> CF</w:t>
      </w:r>
    </w:p>
    <w:p w:rsidR="00CF4411" w:rsidRDefault="00BA7801" w:rsidP="00BA7801">
      <w:pPr>
        <w:pStyle w:val="Sansinterligne"/>
        <w:rPr>
          <w:rFonts w:asciiTheme="minorHAnsi" w:eastAsiaTheme="minorEastAsia" w:hAnsiTheme="minorHAnsi" w:cstheme="minorHAnsi"/>
          <w: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t xml:space="preserve">Recovery Rate : la norme marché est 40% pour une </w:t>
      </w:r>
      <w:r w:rsidRPr="00D234FD">
        <w:rPr>
          <w:rFonts w:asciiTheme="minorHAnsi" w:eastAsiaTheme="minorEastAsia" w:hAnsiTheme="minorHAnsi" w:cstheme="minorHAnsi"/>
          <w:i/>
        </w:rPr>
        <w:t>senior</w:t>
      </w:r>
    </w:p>
    <w:p w:rsidR="00BA7801" w:rsidRPr="00CF4411" w:rsidRDefault="00323A60" w:rsidP="00CF4411">
      <w:pPr>
        <w:pStyle w:val="Sansinterligne"/>
        <w:rPr>
          <w:rFonts w:asciiTheme="minorHAnsi" w:eastAsiaTheme="minorEastAsia" w:hAnsiTheme="minorHAnsi" w:cstheme="minorHAnsi"/>
        </w:rPr>
      </w:pPr>
      <w:r>
        <w:rPr>
          <w:rFonts w:asciiTheme="minorHAnsi" w:eastAsiaTheme="minorEastAsia" w:hAnsiTheme="minorHAnsi" w:cstheme="minorHAnsi"/>
          <w:i/>
        </w:rPr>
        <w:tab/>
      </w:r>
    </w:p>
    <w:p w:rsidR="001A500E" w:rsidRDefault="001A500E" w:rsidP="00CF4411">
      <w:pPr>
        <w:pStyle w:val="Sansinterligne"/>
        <w:numPr>
          <w:ilvl w:val="0"/>
          <w:numId w:val="19"/>
        </w:numPr>
        <w:rPr>
          <w:rFonts w:asciiTheme="minorHAnsi" w:hAnsiTheme="minorHAnsi" w:cstheme="minorHAnsi"/>
        </w:rPr>
      </w:pPr>
      <w:r>
        <w:rPr>
          <w:rFonts w:asciiTheme="minorHAnsi" w:hAnsiTheme="minorHAnsi" w:cstheme="minorHAnsi"/>
        </w:rPr>
        <w:t xml:space="preserve">Comme pour les flux risky d'une obligation, on considère que </w:t>
      </w:r>
      <w:r>
        <w:rPr>
          <w:rFonts w:asciiTheme="minorHAnsi" w:eastAsiaTheme="minorEastAsia" w:hAnsiTheme="minorHAnsi" w:cstheme="minorHAnsi"/>
        </w:rPr>
        <w:t>tous les flux sont perçus en fin de période: même si on considère que les évènement de défaut interviennent en milieu de période, en pratique la recovery est un évènement très incertain et les flux en cas de défaut sont touchés à un temps très aléatoire.</w:t>
      </w:r>
    </w:p>
    <w:p w:rsidR="001A500E" w:rsidRDefault="001A500E" w:rsidP="001A500E">
      <w:pPr>
        <w:pStyle w:val="Sansinterligne"/>
        <w:ind w:left="720"/>
        <w:rPr>
          <w:rFonts w:asciiTheme="minorHAnsi" w:hAnsiTheme="minorHAnsi" w:cstheme="minorHAnsi"/>
        </w:rPr>
      </w:pPr>
    </w:p>
    <w:p w:rsidR="00CF4411" w:rsidRDefault="00CF4411" w:rsidP="00CF4411">
      <w:pPr>
        <w:pStyle w:val="Sansinterligne"/>
        <w:numPr>
          <w:ilvl w:val="0"/>
          <w:numId w:val="19"/>
        </w:numPr>
        <w:rPr>
          <w:rFonts w:asciiTheme="minorHAnsi" w:hAnsiTheme="minorHAnsi" w:cstheme="minorHAnsi"/>
        </w:rPr>
      </w:pPr>
      <w:r>
        <w:rPr>
          <w:rFonts w:asciiTheme="minorHAnsi" w:hAnsiTheme="minorHAnsi" w:cstheme="minorHAnsi"/>
        </w:rPr>
        <w:t xml:space="preserve">Remarquons que si le spread courant du CDS est le même que le spread du contrat, les flux </w:t>
      </w:r>
      <w:r w:rsidRPr="00CF4411">
        <w:rPr>
          <w:rFonts w:asciiTheme="minorHAnsi" w:hAnsiTheme="minorHAnsi" w:cstheme="minorHAnsi"/>
          <w:i/>
        </w:rPr>
        <w:t>risky</w:t>
      </w:r>
      <w:r>
        <w:rPr>
          <w:rFonts w:asciiTheme="minorHAnsi" w:hAnsiTheme="minorHAnsi" w:cstheme="minorHAnsi"/>
        </w:rPr>
        <w:t xml:space="preserve"> sont nuls. En effet, la probabilité de défaut</w:t>
      </w:r>
      <w:r w:rsidR="00971C70">
        <w:rPr>
          <w:rFonts w:asciiTheme="minorHAnsi" w:hAnsiTheme="minorHAnsi" w:cstheme="minorHAnsi"/>
        </w:rPr>
        <w:t xml:space="preserve"> courante</w:t>
      </w:r>
      <w:r>
        <w:rPr>
          <w:rFonts w:asciiTheme="minorHAnsi" w:hAnsiTheme="minorHAnsi" w:cstheme="minorHAnsi"/>
        </w:rPr>
        <w:t xml:space="preserve"> est la probabilité telle que la valeur présente des flux </w:t>
      </w:r>
      <w:r w:rsidR="00971C70">
        <w:rPr>
          <w:rFonts w:asciiTheme="minorHAnsi" w:hAnsiTheme="minorHAnsi" w:cstheme="minorHAnsi"/>
        </w:rPr>
        <w:t>qu'un</w:t>
      </w:r>
      <w:r>
        <w:rPr>
          <w:rFonts w:asciiTheme="minorHAnsi" w:hAnsiTheme="minorHAnsi" w:cstheme="minorHAnsi"/>
        </w:rPr>
        <w:t xml:space="preserve"> vendeur espère recevoir égale la valeur présente des flux qu'il espère livrer</w:t>
      </w:r>
      <w:r w:rsidR="00971C70">
        <w:rPr>
          <w:rFonts w:asciiTheme="minorHAnsi" w:hAnsiTheme="minorHAnsi" w:cstheme="minorHAnsi"/>
        </w:rPr>
        <w:t xml:space="preserve"> (avec le spread courant)</w:t>
      </w:r>
      <w:r>
        <w:rPr>
          <w:rFonts w:asciiTheme="minorHAnsi" w:hAnsiTheme="minorHAnsi" w:cstheme="minorHAnsi"/>
        </w:rPr>
        <w:t>.</w:t>
      </w:r>
      <w:r w:rsidR="00971C70">
        <w:rPr>
          <w:rFonts w:asciiTheme="minorHAnsi" w:hAnsiTheme="minorHAnsi" w:cstheme="minorHAnsi"/>
        </w:rPr>
        <w:t xml:space="preserve"> Si le spread courant égale le spread du contrat, la probabilité de défaut est telle que les flux espérés du contrat sont nuls.</w:t>
      </w:r>
    </w:p>
    <w:p w:rsidR="004A3199" w:rsidRPr="00D234FD" w:rsidRDefault="004A3199" w:rsidP="004A3199">
      <w:pPr>
        <w:pStyle w:val="Sansinterligne"/>
        <w:rPr>
          <w:rFonts w:asciiTheme="minorHAnsi" w:hAnsiTheme="minorHAnsi" w:cstheme="minorHAnsi"/>
        </w:rPr>
      </w:pPr>
    </w:p>
    <w:p w:rsidR="00971C70" w:rsidRDefault="004A3199" w:rsidP="00E1742A">
      <w:pPr>
        <w:pStyle w:val="Sansinterligne"/>
        <w:numPr>
          <w:ilvl w:val="0"/>
          <w:numId w:val="19"/>
        </w:numPr>
        <w:rPr>
          <w:rFonts w:asciiTheme="minorHAnsi" w:hAnsiTheme="minorHAnsi" w:cstheme="minorHAnsi"/>
        </w:rPr>
      </w:pPr>
      <w:r w:rsidRPr="00D234FD">
        <w:rPr>
          <w:rFonts w:asciiTheme="minorHAnsi" w:hAnsiTheme="minorHAnsi" w:cstheme="minorHAnsi"/>
        </w:rPr>
        <w:t>La duration étant la sensibilité du prix à un changement du rendement actuariel, il convient de définir le rendement actuariel d'un CDS.</w:t>
      </w:r>
    </w:p>
    <w:p w:rsidR="0065091C" w:rsidRPr="0065091C" w:rsidRDefault="0065091C" w:rsidP="0065091C">
      <w:pPr>
        <w:pStyle w:val="Sansinterligne"/>
        <w:ind w:left="720"/>
        <w:rPr>
          <w:rFonts w:asciiTheme="minorHAnsi" w:hAnsiTheme="minorHAnsi" w:cstheme="minorHAnsi"/>
        </w:rPr>
      </w:pPr>
    </w:p>
    <w:p w:rsidR="00971C70" w:rsidRDefault="00971C70" w:rsidP="00E1742A">
      <w:pPr>
        <w:pStyle w:val="Sansinterligne"/>
        <w:ind w:left="720"/>
        <w:rPr>
          <w:rFonts w:asciiTheme="minorHAnsi" w:hAnsiTheme="minorHAnsi" w:cstheme="minorHAnsi"/>
        </w:rPr>
      </w:pPr>
    </w:p>
    <w:p w:rsidR="00971C70" w:rsidRDefault="00971C70" w:rsidP="00E1742A">
      <w:pPr>
        <w:pStyle w:val="Sansinterligne"/>
        <w:ind w:left="720"/>
        <w:rPr>
          <w:rFonts w:asciiTheme="minorHAnsi" w:hAnsiTheme="minorHAnsi" w:cstheme="minorHAnsi"/>
        </w:rPr>
      </w:pPr>
    </w:p>
    <w:p w:rsidR="00065386" w:rsidRDefault="00065386" w:rsidP="00E1742A">
      <w:pPr>
        <w:pStyle w:val="Sansinterligne"/>
        <w:ind w:left="720"/>
        <w:rPr>
          <w:rFonts w:asciiTheme="minorHAnsi" w:hAnsiTheme="minorHAnsi" w:cstheme="minorHAnsi"/>
        </w:rPr>
      </w:pPr>
    </w:p>
    <w:p w:rsidR="00065386" w:rsidRPr="00D234FD" w:rsidRDefault="00065386" w:rsidP="00E1742A">
      <w:pPr>
        <w:pStyle w:val="Sansinterligne"/>
        <w:ind w:left="720"/>
        <w:rPr>
          <w:rFonts w:asciiTheme="minorHAnsi" w:hAnsiTheme="minorHAnsi" w:cstheme="minorHAnsi"/>
        </w:rPr>
      </w:pPr>
    </w:p>
    <w:tbl>
      <w:tblPr>
        <w:tblpPr w:leftFromText="141" w:rightFromText="141" w:vertAnchor="text" w:horzAnchor="margin" w:tblpY="171"/>
        <w:tblW w:w="9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77"/>
      </w:tblGrid>
      <w:tr w:rsidR="004A3199" w:rsidRPr="00D234FD" w:rsidTr="00E1742A">
        <w:trPr>
          <w:trHeight w:val="484"/>
        </w:trPr>
        <w:tc>
          <w:tcPr>
            <w:tcW w:w="9377" w:type="dxa"/>
          </w:tcPr>
          <w:p w:rsidR="00E1742A" w:rsidRDefault="00E1742A" w:rsidP="001705A4">
            <w:pPr>
              <w:pStyle w:val="Sansinterligne"/>
              <w:ind w:left="67"/>
              <w:rPr>
                <w:rFonts w:asciiTheme="minorHAnsi" w:eastAsiaTheme="minorEastAsia" w:hAnsiTheme="minorHAnsi" w:cstheme="minorHAnsi"/>
                <w:u w:val="single"/>
              </w:rPr>
            </w:pPr>
          </w:p>
          <w:p w:rsidR="004A3199" w:rsidRPr="00D234FD" w:rsidRDefault="004A3199" w:rsidP="001705A4">
            <w:pPr>
              <w:pStyle w:val="Sansinterligne"/>
              <w:ind w:left="67"/>
              <w:rPr>
                <w:rFonts w:asciiTheme="minorHAnsi" w:eastAsiaTheme="minorEastAsia" w:hAnsiTheme="minorHAnsi" w:cstheme="minorHAnsi"/>
                <w:u w:val="single"/>
              </w:rPr>
            </w:pPr>
            <w:r w:rsidRPr="00D234FD">
              <w:rPr>
                <w:rFonts w:asciiTheme="minorHAnsi" w:eastAsiaTheme="minorEastAsia" w:hAnsiTheme="minorHAnsi" w:cstheme="minorHAnsi"/>
                <w:u w:val="single"/>
              </w:rPr>
              <w:t>Comment calcule-t-on le rendement actuariel d'un CDS?</w:t>
            </w:r>
          </w:p>
          <w:p w:rsidR="004A3199" w:rsidRPr="00D234FD" w:rsidRDefault="004A3199" w:rsidP="001705A4">
            <w:pPr>
              <w:pStyle w:val="Sansinterligne"/>
              <w:ind w:left="67"/>
              <w:rPr>
                <w:rFonts w:asciiTheme="minorHAnsi" w:eastAsiaTheme="minorEastAsia" w:hAnsiTheme="minorHAnsi" w:cstheme="minorHAnsi"/>
                <w:u w:val="single"/>
              </w:rPr>
            </w:pPr>
          </w:p>
          <w:p w:rsidR="004A3199" w:rsidRPr="00D234FD" w:rsidRDefault="004A3199" w:rsidP="008E061D">
            <w:pPr>
              <w:pStyle w:val="Sansinterligne"/>
              <w:numPr>
                <w:ilvl w:val="0"/>
                <w:numId w:val="20"/>
              </w:numPr>
              <w:rPr>
                <w:rFonts w:asciiTheme="minorHAnsi" w:eastAsiaTheme="minorEastAsia" w:hAnsiTheme="minorHAnsi" w:cstheme="minorHAnsi"/>
              </w:rPr>
            </w:pPr>
            <w:r w:rsidRPr="00D234FD">
              <w:rPr>
                <w:rFonts w:asciiTheme="minorHAnsi" w:eastAsiaTheme="minorEastAsia" w:hAnsiTheme="minorHAnsi" w:cstheme="minorHAnsi"/>
              </w:rPr>
              <w:t>Comme expliqué précédemment, pour un</w:t>
            </w:r>
            <w:r w:rsidR="00B22F84">
              <w:rPr>
                <w:rFonts w:asciiTheme="minorHAnsi" w:eastAsiaTheme="minorEastAsia" w:hAnsiTheme="minorHAnsi" w:cstheme="minorHAnsi"/>
              </w:rPr>
              <w:t>e obligation</w:t>
            </w:r>
            <w:r w:rsidRPr="00D234FD">
              <w:rPr>
                <w:rFonts w:asciiTheme="minorHAnsi" w:eastAsiaTheme="minorEastAsia" w:hAnsiTheme="minorHAnsi" w:cstheme="minorHAnsi"/>
              </w:rPr>
              <w:t xml:space="preserve"> classique</w:t>
            </w:r>
            <w:r w:rsidR="00B22F84">
              <w:rPr>
                <w:rFonts w:asciiTheme="minorHAnsi" w:eastAsiaTheme="minorEastAsia" w:hAnsiTheme="minorHAnsi" w:cstheme="minorHAnsi"/>
              </w:rPr>
              <w:t>,</w:t>
            </w:r>
            <w:r w:rsidRPr="00D234FD">
              <w:rPr>
                <w:rFonts w:asciiTheme="minorHAnsi" w:eastAsiaTheme="minorEastAsia" w:hAnsiTheme="minorHAnsi" w:cstheme="minorHAnsi"/>
              </w:rPr>
              <w:t xml:space="preserve"> une bonne approximation du YTM est:</w:t>
            </w:r>
          </w:p>
          <w:p w:rsidR="004A3199" w:rsidRPr="00D234FD" w:rsidRDefault="004A3199" w:rsidP="001705A4">
            <w:pPr>
              <w:pStyle w:val="Sansinterligne"/>
              <w:ind w:left="67"/>
              <w:rPr>
                <w:rFonts w:asciiTheme="minorHAnsi" w:eastAsiaTheme="minorEastAsia" w:hAnsiTheme="minorHAnsi" w:cstheme="minorHAnsi"/>
              </w:rPr>
            </w:pPr>
          </w:p>
          <w:p w:rsidR="004A3199" w:rsidRPr="00D234FD" w:rsidRDefault="008E061D" w:rsidP="001705A4">
            <w:pPr>
              <w:pStyle w:val="Sansinterligne"/>
              <w:ind w:left="787"/>
              <w:rPr>
                <w:rFonts w:asciiTheme="minorHAnsi" w:eastAsiaTheme="minorEastAsia" w:hAnsiTheme="minorHAnsi" w:cstheme="minorHAnsi"/>
              </w:rPr>
            </w:pPr>
            <m:oMathPara>
              <m:oMath>
                <m:r>
                  <w:rPr>
                    <w:rFonts w:ascii="Cambria Math" w:eastAsia="Times New Roman" w:hAnsi="Cambria Math" w:cstheme="minorHAnsi"/>
                  </w:rPr>
                  <m:t>YTM</m:t>
                </m:r>
                <m:r>
                  <w:rPr>
                    <w:rFonts w:ascii="Cambria Math" w:eastAsia="Times New Roman" w:hAnsiTheme="minorHAnsi" w:cstheme="minorHAnsi"/>
                  </w:rPr>
                  <m:t>=</m:t>
                </m:r>
                <m:r>
                  <w:rPr>
                    <w:rFonts w:ascii="Cambria Math" w:eastAsia="Times New Roman" w:hAnsi="Cambria Math" w:cstheme="minorHAnsi"/>
                  </w:rPr>
                  <m:t>Risk</m:t>
                </m:r>
                <m:r>
                  <w:rPr>
                    <w:rFonts w:ascii="Cambria Math" w:eastAsia="Times New Roman" w:hAnsiTheme="minorHAnsi" w:cstheme="minorHAnsi"/>
                  </w:rPr>
                  <m:t xml:space="preserve"> </m:t>
                </m:r>
                <m:r>
                  <w:rPr>
                    <w:rFonts w:ascii="Cambria Math" w:eastAsia="Times New Roman" w:hAnsi="Cambria Math" w:cstheme="minorHAnsi"/>
                  </w:rPr>
                  <m:t>free</m:t>
                </m:r>
                <m:r>
                  <w:rPr>
                    <w:rFonts w:ascii="Cambria Math" w:eastAsia="Times New Roman" w:hAnsiTheme="minorHAnsi" w:cstheme="minorHAnsi"/>
                  </w:rPr>
                  <m:t xml:space="preserve"> </m:t>
                </m:r>
                <m:r>
                  <w:rPr>
                    <w:rFonts w:ascii="Cambria Math" w:eastAsia="Times New Roman" w:hAnsi="Cambria Math" w:cstheme="minorHAnsi"/>
                  </w:rPr>
                  <m:t>rate</m:t>
                </m:r>
                <m:r>
                  <w:rPr>
                    <w:rFonts w:ascii="Cambria Math" w:eastAsia="Times New Roman" w:hAnsiTheme="minorHAnsi" w:cstheme="minorHAnsi"/>
                  </w:rPr>
                  <m:t>+</m:t>
                </m:r>
                <m:r>
                  <w:rPr>
                    <w:rFonts w:ascii="Cambria Math" w:eastAsia="Times New Roman" w:hAnsi="Cambria Math" w:cstheme="minorHAnsi"/>
                  </w:rPr>
                  <m:t>CDS</m:t>
                </m:r>
                <m:r>
                  <w:rPr>
                    <w:rFonts w:ascii="Cambria Math" w:eastAsia="Times New Roman" w:hAnsiTheme="minorHAnsi" w:cstheme="minorHAnsi"/>
                  </w:rPr>
                  <m:t xml:space="preserve"> </m:t>
                </m:r>
                <m:r>
                  <w:rPr>
                    <w:rFonts w:ascii="Cambria Math" w:eastAsia="Times New Roman" w:hAnsi="Cambria Math" w:cstheme="minorHAnsi"/>
                  </w:rPr>
                  <m:t>Spread</m:t>
                </m:r>
              </m:oMath>
            </m:oMathPara>
          </w:p>
          <w:p w:rsidR="004A3199" w:rsidRPr="00D234FD" w:rsidRDefault="004A3199" w:rsidP="001705A4">
            <w:pPr>
              <w:pStyle w:val="Sansinterligne"/>
              <w:ind w:left="67"/>
              <w:rPr>
                <w:rFonts w:asciiTheme="minorHAnsi" w:eastAsiaTheme="minorEastAsia" w:hAnsiTheme="minorHAnsi" w:cstheme="minorHAnsi"/>
              </w:rPr>
            </w:pPr>
          </w:p>
          <w:p w:rsidR="004A3199" w:rsidRPr="00D234FD" w:rsidRDefault="004A3199" w:rsidP="008E061D">
            <w:pPr>
              <w:pStyle w:val="Sansinterligne"/>
              <w:numPr>
                <w:ilvl w:val="0"/>
                <w:numId w:val="20"/>
              </w:numPr>
              <w:rPr>
                <w:rFonts w:asciiTheme="minorHAnsi" w:eastAsiaTheme="minorEastAsia" w:hAnsiTheme="minorHAnsi" w:cstheme="minorHAnsi"/>
              </w:rPr>
            </w:pPr>
            <w:r w:rsidRPr="00D234FD">
              <w:rPr>
                <w:rFonts w:asciiTheme="minorHAnsi" w:eastAsiaTheme="minorEastAsia" w:hAnsiTheme="minorHAnsi" w:cstheme="minorHAnsi"/>
                <w:b/>
              </w:rPr>
              <w:t>Dans le cas d'un CDS</w:t>
            </w:r>
            <w:r w:rsidRPr="00D234FD">
              <w:rPr>
                <w:rFonts w:asciiTheme="minorHAnsi" w:eastAsiaTheme="minorEastAsia" w:hAnsiTheme="minorHAnsi" w:cstheme="minorHAnsi"/>
              </w:rPr>
              <w:t>, qui est un instrument synthétique, il n'y a pas de cash "bloqué". Le CDS n'est donc pas sensible à un changement du taux sans risque (si le taux sans risque augmente, l'investisseur ne perd pas d'opportunité d'investissement plus intéressante). Le YTM du CDS ne rémunère donc pas le risque de taux, il ne rémunère que le risque de crédit:</w:t>
            </w:r>
          </w:p>
          <w:p w:rsidR="004A3199" w:rsidRPr="00D234FD" w:rsidRDefault="004A3199" w:rsidP="001705A4">
            <w:pPr>
              <w:pStyle w:val="Sansinterligne"/>
              <w:ind w:left="67"/>
              <w:rPr>
                <w:rFonts w:asciiTheme="minorHAnsi" w:eastAsiaTheme="minorEastAsia" w:hAnsiTheme="minorHAnsi" w:cstheme="minorHAnsi"/>
              </w:rPr>
            </w:pPr>
          </w:p>
          <w:p w:rsidR="004A3199" w:rsidRPr="00D234FD" w:rsidRDefault="008E061D" w:rsidP="001705A4">
            <w:pPr>
              <w:pStyle w:val="Sansinterligne"/>
              <w:ind w:left="787"/>
              <w:jc w:val="center"/>
              <w:rPr>
                <w:rFonts w:asciiTheme="minorHAnsi" w:eastAsiaTheme="minorEastAsia" w:hAnsiTheme="minorHAnsi" w:cstheme="minorHAnsi"/>
                <w:u w:val="single"/>
              </w:rPr>
            </w:pPr>
            <m:oMathPara>
              <m:oMath>
                <m:r>
                  <w:rPr>
                    <w:rFonts w:ascii="Cambria Math" w:eastAsia="Times New Roman" w:hAnsi="Cambria Math" w:cstheme="minorHAnsi"/>
                  </w:rPr>
                  <m:t>YTM</m:t>
                </m:r>
                <m:r>
                  <w:rPr>
                    <w:rFonts w:ascii="Cambria Math" w:eastAsia="Times New Roman" w:hAnsiTheme="minorHAnsi" w:cstheme="minorHAnsi"/>
                  </w:rPr>
                  <m:t>=</m:t>
                </m:r>
                <m:r>
                  <w:rPr>
                    <w:rFonts w:ascii="Cambria Math" w:eastAsia="Times New Roman" w:hAnsi="Cambria Math" w:cstheme="minorHAnsi"/>
                  </w:rPr>
                  <m:t>CDS</m:t>
                </m:r>
                <m:r>
                  <w:rPr>
                    <w:rFonts w:ascii="Cambria Math" w:eastAsia="Times New Roman" w:hAnsiTheme="minorHAnsi" w:cstheme="minorHAnsi"/>
                  </w:rPr>
                  <m:t xml:space="preserve"> </m:t>
                </m:r>
                <m:r>
                  <w:rPr>
                    <w:rFonts w:ascii="Cambria Math" w:eastAsia="Times New Roman" w:hAnsi="Cambria Math" w:cstheme="minorHAnsi"/>
                  </w:rPr>
                  <m:t>Spread</m:t>
                </m:r>
                <m:r>
                  <w:rPr>
                    <w:rFonts w:ascii="Cambria Math" w:eastAsia="Times New Roman" w:hAnsiTheme="minorHAnsi" w:cstheme="minorHAnsi"/>
                  </w:rPr>
                  <m:t xml:space="preserve"> (</m:t>
                </m:r>
                <m:r>
                  <w:rPr>
                    <w:rFonts w:ascii="Cambria Math" w:eastAsia="Times New Roman" w:hAnsi="Cambria Math" w:cstheme="minorHAnsi"/>
                  </w:rPr>
                  <m:t>Spot</m:t>
                </m:r>
                <m:r>
                  <w:rPr>
                    <w:rFonts w:ascii="Cambria Math" w:eastAsia="Times New Roman" w:hAnsiTheme="minorHAnsi" w:cstheme="minorHAnsi"/>
                  </w:rPr>
                  <m:t>)</m:t>
                </m:r>
              </m:oMath>
            </m:oMathPara>
          </w:p>
          <w:p w:rsidR="004A3199" w:rsidRPr="00D234FD" w:rsidRDefault="004A3199" w:rsidP="001705A4">
            <w:pPr>
              <w:pStyle w:val="Sansinterligne"/>
              <w:ind w:left="67"/>
              <w:rPr>
                <w:rFonts w:asciiTheme="minorHAnsi" w:eastAsiaTheme="minorEastAsia" w:hAnsiTheme="minorHAnsi" w:cstheme="minorHAnsi"/>
                <w:u w:val="single"/>
              </w:rPr>
            </w:pPr>
          </w:p>
        </w:tc>
      </w:tr>
    </w:tbl>
    <w:p w:rsidR="004A3199" w:rsidRPr="00D234FD" w:rsidRDefault="004A3199" w:rsidP="004A3199">
      <w:pPr>
        <w:pStyle w:val="Sansinterligne"/>
        <w:rPr>
          <w:rFonts w:asciiTheme="minorHAnsi" w:hAnsiTheme="minorHAnsi" w:cstheme="minorHAnsi"/>
        </w:rPr>
      </w:pPr>
    </w:p>
    <w:p w:rsidR="009E25F5" w:rsidRDefault="009E25F5" w:rsidP="009E25F5">
      <w:pPr>
        <w:rPr>
          <w:rFonts w:asciiTheme="minorHAnsi" w:hAnsiTheme="minorHAnsi" w:cstheme="minorHAnsi"/>
        </w:rPr>
      </w:pPr>
    </w:p>
    <w:p w:rsidR="004A3199" w:rsidRPr="009E25F5" w:rsidRDefault="00463B4B" w:rsidP="009E25F5">
      <w:pPr>
        <w:rPr>
          <w:rFonts w:asciiTheme="minorHAnsi" w:hAnsiTheme="minorHAnsi" w:cstheme="minorHAnsi"/>
        </w:rPr>
      </w:pPr>
      <w:r>
        <w:rPr>
          <w:rFonts w:asciiTheme="minorHAnsi" w:hAnsiTheme="minorHAnsi" w:cstheme="minorHAnsi"/>
          <w:b/>
          <w:sz w:val="24"/>
          <w:szCs w:val="24"/>
        </w:rPr>
        <w:t>7</w:t>
      </w:r>
      <w:r w:rsidR="004A3199" w:rsidRPr="00D234FD">
        <w:rPr>
          <w:rFonts w:asciiTheme="minorHAnsi" w:hAnsiTheme="minorHAnsi" w:cstheme="minorHAnsi"/>
          <w:b/>
          <w:sz w:val="24"/>
          <w:szCs w:val="24"/>
        </w:rPr>
        <w:t>.1. Risky duration taux</w:t>
      </w:r>
      <w:r w:rsidR="004A3199" w:rsidRPr="00D234FD">
        <w:rPr>
          <w:rFonts w:asciiTheme="minorHAnsi" w:hAnsiTheme="minorHAnsi" w:cstheme="minorHAnsi"/>
          <w:i/>
        </w:rPr>
        <w:t xml:space="preserve"> </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20"/>
        </w:numPr>
        <w:rPr>
          <w:rFonts w:asciiTheme="minorHAnsi" w:hAnsiTheme="minorHAnsi" w:cstheme="minorHAnsi"/>
        </w:rPr>
      </w:pPr>
      <w:r w:rsidRPr="00D234FD">
        <w:rPr>
          <w:rFonts w:asciiTheme="minorHAnsi" w:hAnsiTheme="minorHAnsi" w:cstheme="minorHAnsi"/>
        </w:rPr>
        <w:t>Le rendement actuariel d'un CDS ne rémunérant pas le risque de taux, il est inexact de parler de duration taux pour un CDS. Cependant, afin que l'agrégation soit possible sur un portefeuille contenant des obligations et des CDS, nous définissons une duration taux qui est une approximation de la sensibilité du prix du CDS à un changement des taux d'intérêt.</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20"/>
        </w:numPr>
        <w:rPr>
          <w:rFonts w:asciiTheme="minorHAnsi" w:hAnsiTheme="minorHAnsi" w:cstheme="minorHAnsi"/>
        </w:rPr>
      </w:pPr>
      <w:r w:rsidRPr="00D234FD">
        <w:rPr>
          <w:rFonts w:asciiTheme="minorHAnsi" w:hAnsiTheme="minorHAnsi" w:cstheme="minorHAnsi"/>
        </w:rPr>
        <w:t xml:space="preserve">Comme expliqué précédemment, il n'y a pas de cash bloqué dans un contrat CDS. L'investisseur ne perd donc pas d'opportunité d'investissement plus avantageuse si les taux d'intérêt augmentent. </w:t>
      </w:r>
      <w:r w:rsidRPr="00D234FD">
        <w:rPr>
          <w:rFonts w:asciiTheme="minorHAnsi" w:hAnsiTheme="minorHAnsi" w:cstheme="minorHAnsi"/>
          <w:b/>
        </w:rPr>
        <w:t xml:space="preserve">Cependant, quand la valeur de marché du CDS change, il y a une plus ou moins value latente pour l'investisseur. </w:t>
      </w:r>
      <w:r w:rsidRPr="00D234FD">
        <w:rPr>
          <w:rFonts w:asciiTheme="minorHAnsi" w:hAnsiTheme="minorHAnsi" w:cstheme="minorHAnsi"/>
        </w:rPr>
        <w:t>Cette plus ou moins value latente est sensible à un changement des taux d'intérêt.</w:t>
      </w:r>
    </w:p>
    <w:p w:rsidR="004A3199" w:rsidRPr="00D234FD" w:rsidRDefault="004A3199" w:rsidP="004A3199">
      <w:pPr>
        <w:pStyle w:val="Sansinterligne"/>
        <w:ind w:left="787"/>
        <w:rPr>
          <w:rFonts w:asciiTheme="minorHAnsi" w:hAnsiTheme="minorHAnsi" w:cstheme="minorHAnsi"/>
        </w:rPr>
      </w:pPr>
    </w:p>
    <w:p w:rsidR="004A3199" w:rsidRPr="00D234FD" w:rsidRDefault="004A3199" w:rsidP="008E061D">
      <w:pPr>
        <w:pStyle w:val="Sansinterligne"/>
        <w:numPr>
          <w:ilvl w:val="0"/>
          <w:numId w:val="20"/>
        </w:numPr>
        <w:rPr>
          <w:rFonts w:asciiTheme="minorHAnsi" w:hAnsiTheme="minorHAnsi" w:cstheme="minorHAnsi"/>
        </w:rPr>
      </w:pPr>
      <w:r w:rsidRPr="00D234FD">
        <w:rPr>
          <w:rFonts w:asciiTheme="minorHAnsi" w:hAnsiTheme="minorHAnsi" w:cstheme="minorHAnsi"/>
        </w:rPr>
        <w:t>Nous définissons la duration taux d'un CDS comme suit :</w:t>
      </w:r>
    </w:p>
    <w:p w:rsidR="004A3199" w:rsidRPr="00D234FD" w:rsidRDefault="004A3199" w:rsidP="004A3199">
      <w:pPr>
        <w:pStyle w:val="Sansinterligne"/>
        <w:rPr>
          <w:rFonts w:asciiTheme="minorHAnsi" w:hAnsiTheme="minorHAnsi" w:cstheme="minorHAnsi"/>
        </w:rPr>
      </w:pPr>
    </w:p>
    <w:p w:rsidR="004A3199" w:rsidRPr="00D234FD" w:rsidRDefault="00EA4959" w:rsidP="004A3199">
      <w:pPr>
        <w:pStyle w:val="Sansinterligne"/>
        <w:rPr>
          <w:rFonts w:asciiTheme="minorHAnsi" w:hAnsiTheme="minorHAnsi" w:cstheme="minorHAnsi"/>
          <w:b/>
        </w:rPr>
      </w:pPr>
      <m:oMathPara>
        <m:oMath>
          <m:f>
            <m:fPr>
              <m:ctrlPr>
                <w:rPr>
                  <w:rFonts w:ascii="Cambria Math" w:hAnsiTheme="minorHAnsi" w:cstheme="minorHAnsi"/>
                  <w:b/>
                  <w:i/>
                </w:rPr>
              </m:ctrlPr>
            </m:fPr>
            <m:num>
              <m:r>
                <m:rPr>
                  <m:sty m:val="bi"/>
                </m:rPr>
                <w:rPr>
                  <w:rFonts w:ascii="Cambria Math" w:hAnsi="Cambria Math" w:cstheme="minorHAnsi"/>
                </w:rPr>
                <m:t>dP</m:t>
              </m:r>
            </m:num>
            <m:den>
              <m:r>
                <m:rPr>
                  <m:sty m:val="bi"/>
                </m:rPr>
                <w:rPr>
                  <w:rFonts w:ascii="Cambria Math" w:hAnsi="Cambria Math" w:cstheme="minorHAnsi"/>
                </w:rPr>
                <m:t>dr</m:t>
              </m:r>
            </m:den>
          </m:f>
          <m:r>
            <m:rPr>
              <m:sty m:val="bi"/>
            </m:rPr>
            <w:rPr>
              <w:rFonts w:ascii="Cambria Math" w:hAnsiTheme="minorHAnsi" w:cstheme="minorHAnsi"/>
            </w:rPr>
            <m:t>=</m:t>
          </m:r>
          <m:f>
            <m:fPr>
              <m:ctrlPr>
                <w:rPr>
                  <w:rFonts w:ascii="Cambria Math" w:hAnsiTheme="minorHAnsi" w:cstheme="minorHAnsi"/>
                  <w:b/>
                  <w:i/>
                </w:rPr>
              </m:ctrlPr>
            </m:fPr>
            <m:num>
              <m:r>
                <m:rPr>
                  <m:sty m:val="bi"/>
                </m:rPr>
                <w:rPr>
                  <w:rFonts w:ascii="Cambria Math" w:hAnsi="Cambria Math" w:cstheme="minorHAnsi"/>
                </w:rPr>
                <m:t>P</m:t>
              </m:r>
              <m:d>
                <m:dPr>
                  <m:ctrlPr>
                    <w:rPr>
                      <w:rFonts w:ascii="Cambria Math" w:hAnsiTheme="minorHAnsi" w:cstheme="minorHAnsi"/>
                      <w:b/>
                      <w:i/>
                    </w:rPr>
                  </m:ctrlPr>
                </m:dPr>
                <m:e>
                  <m:r>
                    <m:rPr>
                      <m:sty m:val="bi"/>
                    </m:rPr>
                    <w:rPr>
                      <w:rFonts w:ascii="Cambria Math" w:hAnsi="Cambria Math" w:cstheme="minorHAnsi"/>
                    </w:rPr>
                    <m:t>r</m:t>
                  </m:r>
                  <m:r>
                    <m:rPr>
                      <m:sty m:val="bi"/>
                    </m:rPr>
                    <w:rPr>
                      <w:rFonts w:ascii="Cambria Math" w:hAnsiTheme="minorHAnsi" w:cstheme="minorHAnsi"/>
                    </w:rPr>
                    <m:t>+</m:t>
                  </m:r>
                  <m:r>
                    <m:rPr>
                      <m:sty m:val="bi"/>
                    </m:rPr>
                    <w:rPr>
                      <w:rFonts w:ascii="Cambria Math" w:hAnsi="Cambria Math" w:cstheme="minorHAnsi"/>
                    </w:rPr>
                    <m:t>dr</m:t>
                  </m:r>
                </m:e>
              </m:d>
              <m:r>
                <m:rPr>
                  <m:sty m:val="bi"/>
                </m:rPr>
                <w:rPr>
                  <w:rFonts w:asciiTheme="minorHAnsi" w:hAnsiTheme="minorHAnsi" w:cstheme="minorHAnsi"/>
                </w:rPr>
                <m:t>-</m:t>
              </m:r>
              <m:r>
                <m:rPr>
                  <m:sty m:val="bi"/>
                </m:rPr>
                <w:rPr>
                  <w:rFonts w:ascii="Cambria Math" w:hAnsi="Cambria Math" w:cstheme="minorHAnsi"/>
                </w:rPr>
                <m:t>P</m:t>
              </m:r>
              <m:r>
                <m:rPr>
                  <m:sty m:val="bi"/>
                </m:rPr>
                <w:rPr>
                  <w:rFonts w:ascii="Cambria Math" w:hAnsiTheme="minorHAnsi" w:cstheme="minorHAnsi"/>
                </w:rPr>
                <m:t>(</m:t>
              </m:r>
              <m:r>
                <m:rPr>
                  <m:sty m:val="bi"/>
                </m:rPr>
                <w:rPr>
                  <w:rFonts w:ascii="Cambria Math" w:hAnsi="Cambria Math" w:cstheme="minorHAnsi"/>
                </w:rPr>
                <m:t>r</m:t>
              </m:r>
              <m:r>
                <m:rPr>
                  <m:sty m:val="bi"/>
                </m:rPr>
                <w:rPr>
                  <w:rFonts w:asciiTheme="minorHAnsi" w:hAnsiTheme="minorHAnsi" w:cstheme="minorHAnsi"/>
                </w:rPr>
                <m:t>-</m:t>
              </m:r>
              <m:r>
                <m:rPr>
                  <m:sty m:val="bi"/>
                </m:rPr>
                <w:rPr>
                  <w:rFonts w:ascii="Cambria Math" w:hAnsi="Cambria Math" w:cstheme="minorHAnsi"/>
                </w:rPr>
                <m:t>dr</m:t>
              </m:r>
              <m:r>
                <m:rPr>
                  <m:sty m:val="bi"/>
                </m:rPr>
                <w:rPr>
                  <w:rFonts w:ascii="Cambria Math" w:hAnsiTheme="minorHAnsi" w:cstheme="minorHAnsi"/>
                </w:rPr>
                <m:t>)</m:t>
              </m:r>
            </m:num>
            <m:den>
              <m:r>
                <m:rPr>
                  <m:sty m:val="bi"/>
                </m:rPr>
                <w:rPr>
                  <w:rFonts w:ascii="Cambria Math" w:hAnsi="Cambria Math" w:cstheme="minorHAnsi"/>
                </w:rPr>
                <m:t>2</m:t>
              </m:r>
              <m:r>
                <m:rPr>
                  <m:sty m:val="bi"/>
                </m:rPr>
                <w:rPr>
                  <w:rFonts w:ascii="Cambria Math" w:hAnsiTheme="minorHAnsi" w:cstheme="minorHAnsi"/>
                </w:rPr>
                <m:t>.</m:t>
              </m:r>
              <m:r>
                <m:rPr>
                  <m:sty m:val="bi"/>
                </m:rPr>
                <w:rPr>
                  <w:rFonts w:ascii="Cambria Math" w:hAnsi="Cambria Math" w:cstheme="minorHAnsi"/>
                </w:rPr>
                <m:t>dr</m:t>
              </m:r>
            </m:den>
          </m:f>
          <m:r>
            <m:rPr>
              <m:sty m:val="bi"/>
            </m:rPr>
            <w:rPr>
              <w:rFonts w:ascii="Cambria Math" w:hAnsiTheme="minorHAnsi" w:cstheme="minorHAnsi"/>
            </w:rPr>
            <m:t>=</m:t>
          </m:r>
          <m:r>
            <m:rPr>
              <m:sty m:val="bi"/>
            </m:rPr>
            <w:rPr>
              <w:rFonts w:ascii="Cambria Math" w:hAnsiTheme="minorHAnsi" w:cstheme="minorHAnsi"/>
            </w:rPr>
            <m:t>-</m:t>
          </m:r>
          <m:r>
            <m:rPr>
              <m:sty m:val="bi"/>
            </m:rPr>
            <w:rPr>
              <w:rFonts w:ascii="Cambria Math" w:hAnsi="Cambria Math" w:cstheme="minorHAnsi"/>
            </w:rPr>
            <m:t>D</m:t>
          </m:r>
          <m:r>
            <m:rPr>
              <m:sty m:val="bi"/>
            </m:rPr>
            <w:rPr>
              <w:rFonts w:ascii="Cambria Math" w:hAnsiTheme="minorHAnsi" w:cstheme="minorHAnsi"/>
            </w:rPr>
            <m:t>×</m:t>
          </m:r>
          <m:r>
            <m:rPr>
              <m:sty m:val="bi"/>
            </m:rPr>
            <w:rPr>
              <w:rFonts w:ascii="Cambria Math" w:hAnsi="Cambria Math" w:cstheme="minorHAnsi"/>
            </w:rPr>
            <m:t>P</m:t>
          </m:r>
          <m:r>
            <m:rPr>
              <m:sty m:val="bi"/>
            </m:rPr>
            <w:rPr>
              <w:rFonts w:ascii="Cambria Math" w:hAnsiTheme="minorHAnsi" w:cstheme="minorHAnsi"/>
            </w:rPr>
            <m:t>(</m:t>
          </m:r>
          <m:r>
            <m:rPr>
              <m:sty m:val="bi"/>
            </m:rPr>
            <w:rPr>
              <w:rFonts w:ascii="Cambria Math" w:hAnsi="Cambria Math" w:cstheme="minorHAnsi"/>
            </w:rPr>
            <m:t>r</m:t>
          </m:r>
          <m:r>
            <m:rPr>
              <m:sty m:val="bi"/>
            </m:rPr>
            <w:rPr>
              <w:rFonts w:ascii="Cambria Math" w:hAnsiTheme="minorHAnsi" w:cstheme="minorHAnsi"/>
            </w:rPr>
            <m:t>)</m:t>
          </m:r>
        </m:oMath>
      </m:oMathPara>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00B22F84">
        <w:rPr>
          <w:rFonts w:asciiTheme="minorHAnsi" w:eastAsiaTheme="minorEastAsia" w:hAnsiTheme="minorHAnsi" w:cstheme="minorHAnsi"/>
        </w:rPr>
        <w:tab/>
      </w:r>
      <w:r w:rsidRPr="00D234FD">
        <w:rPr>
          <w:rFonts w:asciiTheme="minorHAnsi" w:eastAsiaTheme="minorEastAsia" w:hAnsiTheme="minorHAnsi" w:cstheme="minorHAnsi"/>
        </w:rPr>
        <w:t>avec</w:t>
      </w:r>
      <w:r w:rsidR="00B22F84">
        <w:rPr>
          <w:rFonts w:asciiTheme="minorHAnsi" w:eastAsiaTheme="minorEastAsia" w:hAnsiTheme="minorHAnsi" w:cstheme="minorHAnsi"/>
        </w:rPr>
        <w:t xml:space="preserve"> </w:t>
      </w:r>
      <w:r w:rsidR="00B22F84">
        <w:rPr>
          <w:rFonts w:asciiTheme="minorHAnsi" w:eastAsiaTheme="minorEastAsia" w:hAnsiTheme="minorHAnsi" w:cstheme="minorHAnsi"/>
        </w:rPr>
        <w:tab/>
      </w:r>
      <w:r w:rsidR="00B22F84">
        <w:rPr>
          <w:rFonts w:asciiTheme="minorHAnsi" w:eastAsiaTheme="minorEastAsia" w:hAnsiTheme="minorHAnsi" w:cstheme="minorHAnsi"/>
        </w:rPr>
        <w:tab/>
        <w:t>D</w:t>
      </w:r>
      <w:r w:rsidRPr="00D234FD">
        <w:rPr>
          <w:rFonts w:asciiTheme="minorHAnsi" w:eastAsiaTheme="minorEastAsia" w:hAnsiTheme="minorHAnsi" w:cstheme="minorHAnsi"/>
          <w:i/>
        </w:rPr>
        <w:t xml:space="preserve"> :</w:t>
      </w:r>
      <w:r w:rsidRPr="00D234FD">
        <w:rPr>
          <w:rFonts w:asciiTheme="minorHAnsi" w:eastAsiaTheme="minorEastAsia" w:hAnsiTheme="minorHAnsi" w:cstheme="minorHAnsi"/>
        </w:rPr>
        <w:t xml:space="preserve"> duration Macaulay risky du CDS</w:t>
      </w: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m:oMath>
        <m:r>
          <w:rPr>
            <w:rFonts w:ascii="Cambria Math" w:eastAsia="Times New Roman" w:hAnsi="Cambria Math" w:cstheme="minorHAnsi"/>
          </w:rPr>
          <m:t>P</m:t>
        </m:r>
        <m:r>
          <w:rPr>
            <w:rFonts w:ascii="Cambria Math" w:eastAsia="Times New Roman" w:hAnsiTheme="minorHAnsi" w:cstheme="minorHAnsi"/>
          </w:rPr>
          <m:t>=1+</m:t>
        </m:r>
        <m:f>
          <m:fPr>
            <m:ctrlPr>
              <w:rPr>
                <w:rFonts w:ascii="Cambria Math" w:eastAsia="Times New Roman" w:hAnsiTheme="minorHAnsi" w:cstheme="minorHAnsi"/>
                <w:i/>
              </w:rPr>
            </m:ctrlPr>
          </m:fPr>
          <m:num>
            <m:r>
              <w:rPr>
                <w:rFonts w:ascii="Cambria Math" w:eastAsia="Times New Roman" w:hAnsi="Cambria Math" w:cstheme="minorHAnsi"/>
              </w:rPr>
              <m:t>CDS</m:t>
            </m:r>
            <m:r>
              <w:rPr>
                <w:rFonts w:ascii="Cambria Math" w:eastAsia="Times New Roman" w:hAnsiTheme="minorHAnsi" w:cstheme="minorHAnsi"/>
              </w:rPr>
              <m:t xml:space="preserve"> </m:t>
            </m:r>
            <m:r>
              <w:rPr>
                <w:rFonts w:ascii="Cambria Math" w:eastAsia="Times New Roman" w:hAnsi="Cambria Math" w:cstheme="minorHAnsi"/>
              </w:rPr>
              <m:t>Market</m:t>
            </m:r>
            <m:r>
              <w:rPr>
                <w:rFonts w:ascii="Cambria Math" w:eastAsia="Times New Roman" w:hAnsiTheme="minorHAnsi" w:cstheme="minorHAnsi"/>
              </w:rPr>
              <m:t xml:space="preserve"> </m:t>
            </m:r>
            <m:r>
              <w:rPr>
                <w:rFonts w:ascii="Cambria Math" w:eastAsia="Times New Roman" w:hAnsi="Cambria Math" w:cstheme="minorHAnsi"/>
              </w:rPr>
              <m:t>Value</m:t>
            </m:r>
          </m:num>
          <m:den>
            <m:r>
              <w:rPr>
                <w:rFonts w:ascii="Cambria Math" w:eastAsia="Times New Roman" w:hAnsi="Cambria Math" w:cstheme="minorHAnsi"/>
              </w:rPr>
              <m:t>Nominal</m:t>
            </m:r>
          </m:den>
        </m:f>
      </m:oMath>
      <w:r w:rsidRPr="00D234FD">
        <w:rPr>
          <w:rFonts w:asciiTheme="minorHAnsi" w:eastAsiaTheme="minorEastAsia" w:hAnsiTheme="minorHAnsi" w:cstheme="minorHAnsi"/>
        </w:rPr>
        <w:t xml:space="preserve"> , prix du CDS </w:t>
      </w: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i/>
        </w:rPr>
        <w:t>r :</w:t>
      </w:r>
      <w:r w:rsidRPr="00D234FD">
        <w:rPr>
          <w:rFonts w:asciiTheme="minorHAnsi" w:eastAsiaTheme="minorEastAsia" w:hAnsiTheme="minorHAnsi" w:cstheme="minorHAnsi"/>
        </w:rPr>
        <w:t xml:space="preserve"> taux sans risque</w:t>
      </w:r>
    </w:p>
    <w:p w:rsidR="004A3199"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b/>
        </w:rPr>
        <w:tab/>
      </w:r>
      <w:r w:rsidRPr="00D234FD">
        <w:rPr>
          <w:rFonts w:asciiTheme="minorHAnsi" w:eastAsiaTheme="minorEastAsia" w:hAnsiTheme="minorHAnsi" w:cstheme="minorHAnsi"/>
          <w:b/>
        </w:rPr>
        <w:tab/>
      </w:r>
      <w:r w:rsidRPr="00D234FD">
        <w:rPr>
          <w:rFonts w:asciiTheme="minorHAnsi" w:eastAsiaTheme="minorEastAsia" w:hAnsiTheme="minorHAnsi" w:cstheme="minorHAnsi"/>
          <w:b/>
        </w:rPr>
        <w:tab/>
      </w:r>
      <w:r w:rsidRPr="00D234FD">
        <w:rPr>
          <w:rFonts w:asciiTheme="minorHAnsi" w:eastAsiaTheme="minorEastAsia" w:hAnsiTheme="minorHAnsi" w:cstheme="minorHAnsi"/>
          <w:b/>
        </w:rPr>
        <w:tab/>
      </w:r>
      <m:oMath>
        <m:r>
          <w:rPr>
            <w:rFonts w:ascii="Cambria Math" w:hAnsi="Cambria Math" w:cstheme="minorHAnsi"/>
            <w:lang w:val="en-US"/>
          </w:rPr>
          <m:t>dr</m:t>
        </m:r>
        <m:r>
          <w:rPr>
            <w:rFonts w:ascii="Cambria Math" w:hAnsiTheme="minorHAnsi" w:cstheme="minorHAnsi"/>
          </w:rPr>
          <m:t>:</m:t>
        </m:r>
        <m:r>
          <m:rPr>
            <m:sty m:val="p"/>
          </m:rPr>
          <w:rPr>
            <w:rFonts w:ascii="Cambria Math" w:hAnsiTheme="minorHAnsi" w:cstheme="minorHAnsi"/>
          </w:rPr>
          <m:t>variation infinit</m:t>
        </m:r>
        <m:r>
          <m:rPr>
            <m:sty m:val="p"/>
          </m:rPr>
          <w:rPr>
            <w:rFonts w:ascii="Cambria Math" w:hAnsiTheme="minorHAnsi" w:cstheme="minorHAnsi"/>
          </w:rPr>
          <m:t>é</m:t>
        </m:r>
        <m:r>
          <m:rPr>
            <m:sty m:val="p"/>
          </m:rPr>
          <w:rPr>
            <w:rFonts w:ascii="Cambria Math" w:hAnsiTheme="minorHAnsi" w:cstheme="minorHAnsi"/>
          </w:rPr>
          <m:t>simale du taux sans risque</m:t>
        </m:r>
      </m:oMath>
    </w:p>
    <w:p w:rsidR="00B22F84" w:rsidRDefault="00B22F84" w:rsidP="004A3199">
      <w:pPr>
        <w:pStyle w:val="Sansinterligne"/>
        <w:rPr>
          <w:rFonts w:asciiTheme="minorHAnsi" w:eastAsiaTheme="minorEastAsia" w:hAnsiTheme="minorHAnsi" w:cstheme="minorHAnsi"/>
        </w:rPr>
      </w:pPr>
      <w:r>
        <w:rPr>
          <w:rFonts w:asciiTheme="minorHAnsi" w:eastAsiaTheme="minorEastAsia" w:hAnsiTheme="minorHAnsi" w:cstheme="minorHAnsi"/>
        </w:rPr>
        <w:tab/>
      </w:r>
    </w:p>
    <w:p w:rsidR="00B22F84" w:rsidRPr="00D234FD" w:rsidRDefault="00B22F84" w:rsidP="004A3199">
      <w:pPr>
        <w:pStyle w:val="Sansinterligne"/>
        <w:rPr>
          <w:rFonts w:asciiTheme="minorHAnsi" w:hAnsiTheme="minorHAnsi" w:cstheme="minorHAnsi"/>
        </w:rPr>
      </w:pPr>
      <w:r>
        <w:rPr>
          <w:rFonts w:asciiTheme="minorHAnsi" w:eastAsiaTheme="minorEastAsia" w:hAnsiTheme="minorHAnsi" w:cstheme="minorHAnsi"/>
        </w:rPr>
        <w:tab/>
        <w:t xml:space="preserve">La dérivée du prix par rapport au taux sans risque est ici calculée en utilisant la méthode des </w:t>
      </w:r>
      <w:r>
        <w:rPr>
          <w:rFonts w:asciiTheme="minorHAnsi" w:eastAsiaTheme="minorEastAsia" w:hAnsiTheme="minorHAnsi" w:cstheme="minorHAnsi"/>
        </w:rPr>
        <w:tab/>
        <w:t>différences finies à l'ordre 1.</w:t>
      </w:r>
    </w:p>
    <w:p w:rsidR="004A3199" w:rsidRPr="00D234FD" w:rsidRDefault="004A3199" w:rsidP="004A3199">
      <w:pPr>
        <w:pStyle w:val="Sansinterligne"/>
        <w:rPr>
          <w:rFonts w:asciiTheme="minorHAnsi" w:hAnsiTheme="minorHAnsi" w:cstheme="minorHAnsi"/>
        </w:rPr>
      </w:pPr>
    </w:p>
    <w:p w:rsidR="004A3199" w:rsidRDefault="004A3199" w:rsidP="004A3199">
      <w:pPr>
        <w:pStyle w:val="Sansinterligne"/>
        <w:rPr>
          <w:rFonts w:asciiTheme="minorHAnsi" w:hAnsiTheme="minorHAnsi" w:cstheme="minorHAnsi"/>
        </w:rPr>
      </w:pPr>
    </w:p>
    <w:p w:rsidR="006655AD" w:rsidRDefault="006655AD" w:rsidP="004A3199">
      <w:pPr>
        <w:pStyle w:val="Sansinterligne"/>
        <w:rPr>
          <w:rFonts w:asciiTheme="minorHAnsi" w:hAnsiTheme="minorHAnsi" w:cstheme="minorHAnsi"/>
        </w:rPr>
      </w:pPr>
    </w:p>
    <w:p w:rsidR="006655AD" w:rsidRDefault="006655AD" w:rsidP="004A3199">
      <w:pPr>
        <w:pStyle w:val="Sansinterligne"/>
        <w:rPr>
          <w:rFonts w:asciiTheme="minorHAnsi" w:hAnsiTheme="minorHAnsi" w:cstheme="minorHAnsi"/>
        </w:rPr>
      </w:pPr>
    </w:p>
    <w:p w:rsidR="006655AD" w:rsidRDefault="006655AD" w:rsidP="004A3199">
      <w:pPr>
        <w:pStyle w:val="Sansinterligne"/>
        <w:rPr>
          <w:rFonts w:asciiTheme="minorHAnsi" w:hAnsiTheme="minorHAnsi" w:cstheme="minorHAnsi"/>
        </w:rPr>
      </w:pPr>
    </w:p>
    <w:p w:rsidR="006655AD" w:rsidRDefault="006655AD" w:rsidP="004A3199">
      <w:pPr>
        <w:pStyle w:val="Sansinterligne"/>
        <w:rPr>
          <w:rFonts w:asciiTheme="minorHAnsi" w:hAnsiTheme="minorHAnsi" w:cstheme="minorHAnsi"/>
        </w:rPr>
      </w:pPr>
    </w:p>
    <w:p w:rsidR="006655AD" w:rsidRPr="00D234FD" w:rsidRDefault="006655AD" w:rsidP="004A3199">
      <w:pPr>
        <w:pStyle w:val="Sansinterligne"/>
        <w:rPr>
          <w:rFonts w:asciiTheme="minorHAnsi" w:hAnsiTheme="minorHAnsi" w:cstheme="minorHAnsi"/>
        </w:rPr>
      </w:pPr>
    </w:p>
    <w:p w:rsidR="004A3199" w:rsidRPr="00D234FD" w:rsidRDefault="004A3199" w:rsidP="004A3199">
      <w:pPr>
        <w:pStyle w:val="Sansinterligne"/>
        <w:outlineLvl w:val="1"/>
        <w:rPr>
          <w:rFonts w:asciiTheme="minorHAnsi" w:hAnsiTheme="minorHAnsi" w:cstheme="minorHAnsi"/>
          <w:i/>
        </w:rPr>
      </w:pPr>
      <w:r w:rsidRPr="00D234FD">
        <w:rPr>
          <w:rFonts w:asciiTheme="minorHAnsi" w:hAnsiTheme="minorHAnsi" w:cstheme="minorHAnsi"/>
          <w:b/>
          <w:sz w:val="24"/>
          <w:szCs w:val="24"/>
        </w:rPr>
        <w:tab/>
      </w:r>
      <w:bookmarkStart w:id="19" w:name="_Toc262824577"/>
      <w:r w:rsidR="00463B4B">
        <w:rPr>
          <w:rFonts w:asciiTheme="minorHAnsi" w:hAnsiTheme="minorHAnsi" w:cstheme="minorHAnsi"/>
          <w:b/>
          <w:sz w:val="24"/>
          <w:szCs w:val="24"/>
        </w:rPr>
        <w:t>7</w:t>
      </w:r>
      <w:r w:rsidRPr="00D234FD">
        <w:rPr>
          <w:rFonts w:asciiTheme="minorHAnsi" w:hAnsiTheme="minorHAnsi" w:cstheme="minorHAnsi"/>
          <w:b/>
          <w:sz w:val="24"/>
          <w:szCs w:val="24"/>
        </w:rPr>
        <w:t>.2. Risky duration crédit</w:t>
      </w:r>
      <w:bookmarkEnd w:id="19"/>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21"/>
        </w:numPr>
        <w:rPr>
          <w:rFonts w:asciiTheme="minorHAnsi" w:hAnsiTheme="minorHAnsi" w:cstheme="minorHAnsi"/>
        </w:rPr>
      </w:pPr>
      <w:r w:rsidRPr="00D234FD">
        <w:rPr>
          <w:rFonts w:asciiTheme="minorHAnsi" w:hAnsiTheme="minorHAnsi" w:cstheme="minorHAnsi"/>
        </w:rPr>
        <w:t xml:space="preserve">Le rendement actuariel d'un CDS étant égal à son </w:t>
      </w:r>
      <w:r w:rsidRPr="00D234FD">
        <w:rPr>
          <w:rFonts w:asciiTheme="minorHAnsi" w:hAnsiTheme="minorHAnsi" w:cstheme="minorHAnsi"/>
          <w:i/>
        </w:rPr>
        <w:t>spread</w:t>
      </w:r>
      <w:r w:rsidRPr="00D234FD">
        <w:rPr>
          <w:rFonts w:asciiTheme="minorHAnsi" w:hAnsiTheme="minorHAnsi" w:cstheme="minorHAnsi"/>
        </w:rPr>
        <w:t xml:space="preserve"> de crédit, la définition classique de la duration comme sensibilité du prix à un changement du rendement actuariel est en fait sa duration crédit.</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21"/>
        </w:numPr>
        <w:rPr>
          <w:rFonts w:asciiTheme="minorHAnsi" w:hAnsiTheme="minorHAnsi" w:cstheme="minorHAnsi"/>
        </w:rPr>
      </w:pPr>
      <w:r w:rsidRPr="00D234FD">
        <w:rPr>
          <w:rFonts w:asciiTheme="minorHAnsi" w:hAnsiTheme="minorHAnsi" w:cstheme="minorHAnsi"/>
        </w:rPr>
        <w:t xml:space="preserve">Il s'agit donc de calculer la probabilité de défaut implicite à partir du </w:t>
      </w:r>
      <w:r w:rsidRPr="00D234FD">
        <w:rPr>
          <w:rFonts w:asciiTheme="minorHAnsi" w:hAnsiTheme="minorHAnsi" w:cstheme="minorHAnsi"/>
          <w:i/>
        </w:rPr>
        <w:t>spread</w:t>
      </w:r>
      <w:r w:rsidRPr="00D234FD">
        <w:rPr>
          <w:rFonts w:asciiTheme="minorHAnsi" w:hAnsiTheme="minorHAnsi" w:cstheme="minorHAnsi"/>
        </w:rPr>
        <w:t xml:space="preserve"> de CDS: La probabilité de défaut est la probabilité qui égalise l'espérance des flux que le vendeur de protection espère recevoir avec l'espérance des flux qu'il espère livrer. (voir encadré </w:t>
      </w:r>
      <w:r w:rsidRPr="00D234FD">
        <w:rPr>
          <w:rFonts w:asciiTheme="minorHAnsi" w:hAnsiTheme="minorHAnsi" w:cstheme="minorHAnsi"/>
          <w:i/>
        </w:rPr>
        <w:t>Comment calcule-t-on la probabilité de défaut implicite d'un émetteur?</w:t>
      </w:r>
      <w:r w:rsidRPr="00D234FD">
        <w:rPr>
          <w:rFonts w:asciiTheme="minorHAnsi" w:hAnsiTheme="minorHAnsi" w:cstheme="minorHAnsi"/>
        </w:rPr>
        <w:t>)</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21"/>
        </w:numPr>
        <w:rPr>
          <w:rFonts w:asciiTheme="minorHAnsi" w:hAnsiTheme="minorHAnsi" w:cstheme="minorHAnsi"/>
        </w:rPr>
      </w:pPr>
      <w:r w:rsidRPr="00D234FD">
        <w:rPr>
          <w:rFonts w:asciiTheme="minorHAnsi" w:hAnsiTheme="minorHAnsi" w:cstheme="minorHAnsi"/>
        </w:rPr>
        <w:t xml:space="preserve">La duration est alors la sensibilité de la valeur présente des flux </w:t>
      </w:r>
      <w:r w:rsidR="00791BBF">
        <w:rPr>
          <w:rFonts w:asciiTheme="minorHAnsi" w:hAnsiTheme="minorHAnsi" w:cstheme="minorHAnsi"/>
        </w:rPr>
        <w:t>espérés</w:t>
      </w:r>
      <w:r w:rsidRPr="00D234FD">
        <w:rPr>
          <w:rFonts w:asciiTheme="minorHAnsi" w:hAnsiTheme="minorHAnsi" w:cstheme="minorHAnsi"/>
        </w:rPr>
        <w:t xml:space="preserve"> (flux </w:t>
      </w:r>
      <w:r w:rsidRPr="00D234FD">
        <w:rPr>
          <w:rFonts w:asciiTheme="minorHAnsi" w:hAnsiTheme="minorHAnsi" w:cstheme="minorHAnsi"/>
          <w:i/>
        </w:rPr>
        <w:t>risky</w:t>
      </w:r>
      <w:r w:rsidRPr="00D234FD">
        <w:rPr>
          <w:rFonts w:asciiTheme="minorHAnsi" w:hAnsiTheme="minorHAnsi" w:cstheme="minorHAnsi"/>
        </w:rPr>
        <w:t xml:space="preserve">) à un changement de rendement actuariel (et donc de </w:t>
      </w:r>
      <w:r w:rsidRPr="00D234FD">
        <w:rPr>
          <w:rFonts w:asciiTheme="minorHAnsi" w:hAnsiTheme="minorHAnsi" w:cstheme="minorHAnsi"/>
          <w:i/>
        </w:rPr>
        <w:t>spread</w:t>
      </w:r>
      <w:r w:rsidRPr="00D234FD">
        <w:rPr>
          <w:rFonts w:asciiTheme="minorHAnsi" w:hAnsiTheme="minorHAnsi" w:cstheme="minorHAnsi"/>
        </w:rPr>
        <w:t xml:space="preserve"> de CDS).</w:t>
      </w:r>
    </w:p>
    <w:p w:rsidR="004A3199" w:rsidRPr="00D234FD" w:rsidRDefault="004A3199" w:rsidP="004A3199">
      <w:pPr>
        <w:pStyle w:val="Sansinterligne"/>
        <w:rPr>
          <w:rFonts w:asciiTheme="minorHAnsi" w:hAnsiTheme="minorHAnsi" w:cstheme="minorHAnsi"/>
        </w:rPr>
      </w:pPr>
    </w:p>
    <w:p w:rsidR="004A3199" w:rsidRPr="00D234FD" w:rsidRDefault="008E061D" w:rsidP="004A3199">
      <w:pPr>
        <w:pStyle w:val="Sansinterligne"/>
        <w:rPr>
          <w:rFonts w:asciiTheme="minorHAnsi" w:hAnsiTheme="minorHAnsi" w:cstheme="minorHAnsi"/>
        </w:rPr>
      </w:pPr>
      <m:oMathPara>
        <m:oMath>
          <m:r>
            <w:rPr>
              <w:rFonts w:ascii="Cambria Math" w:hAnsiTheme="minorHAnsi" w:cstheme="minorHAnsi"/>
            </w:rPr>
            <m:t xml:space="preserve"> </m:t>
          </m:r>
          <m:r>
            <m:rPr>
              <m:sty m:val="bi"/>
            </m:rPr>
            <w:rPr>
              <w:rFonts w:ascii="Cambria Math" w:hAnsi="Cambria Math" w:cstheme="minorHAnsi"/>
            </w:rPr>
            <m:t>D</m:t>
          </m:r>
          <m:r>
            <m:rPr>
              <m:sty m:val="bi"/>
            </m:rPr>
            <w:rPr>
              <w:rFonts w:ascii="Cambria Math" w:hAnsiTheme="minorHAnsi" w:cstheme="minorHAnsi"/>
            </w:rPr>
            <m:t>=</m:t>
          </m:r>
          <m:nary>
            <m:naryPr>
              <m:chr m:val="∑"/>
              <m:limLoc m:val="undOvr"/>
              <m:ctrlPr>
                <w:rPr>
                  <w:rFonts w:ascii="Cambria Math" w:hAnsiTheme="minorHAnsi" w:cstheme="minorHAnsi"/>
                  <w:b/>
                  <w:i/>
                </w:rPr>
              </m:ctrlPr>
            </m:naryPr>
            <m:sub>
              <m:r>
                <m:rPr>
                  <m:sty m:val="bi"/>
                </m:rPr>
                <w:rPr>
                  <w:rFonts w:ascii="Cambria Math" w:hAnsi="Cambria Math" w:cstheme="minorHAnsi"/>
                </w:rPr>
                <m:t>i</m:t>
              </m:r>
              <m:r>
                <m:rPr>
                  <m:sty m:val="bi"/>
                </m:rPr>
                <w:rPr>
                  <w:rFonts w:ascii="Cambria Math" w:hAnsiTheme="minorHAnsi" w:cstheme="minorHAnsi"/>
                </w:rPr>
                <m:t>=</m:t>
              </m:r>
              <m:r>
                <m:rPr>
                  <m:sty m:val="bi"/>
                </m:rPr>
                <w:rPr>
                  <w:rFonts w:ascii="Cambria Math" w:hAnsi="Cambria Math" w:cstheme="minorHAnsi"/>
                </w:rPr>
                <m:t>1</m:t>
              </m:r>
            </m:sub>
            <m:sup>
              <m:r>
                <m:rPr>
                  <m:sty m:val="bi"/>
                </m:rPr>
                <w:rPr>
                  <w:rFonts w:ascii="Cambria Math" w:hAnsi="Cambria Math" w:cstheme="minorHAnsi"/>
                </w:rPr>
                <m:t>n</m:t>
              </m:r>
            </m:sup>
            <m:e>
              <m:sSub>
                <m:sSubPr>
                  <m:ctrlPr>
                    <w:rPr>
                      <w:rFonts w:ascii="Cambria Math" w:hAnsiTheme="minorHAnsi" w:cstheme="minorHAnsi"/>
                      <w:b/>
                      <w:i/>
                    </w:rPr>
                  </m:ctrlPr>
                </m:sSubPr>
                <m:e>
                  <m:r>
                    <m:rPr>
                      <m:sty m:val="bi"/>
                    </m:rPr>
                    <w:rPr>
                      <w:rFonts w:ascii="Cambria Math" w:hAnsi="Cambria Math" w:cstheme="minorHAnsi"/>
                    </w:rPr>
                    <m:t>t</m:t>
                  </m:r>
                </m:e>
                <m:sub>
                  <m:r>
                    <m:rPr>
                      <m:sty m:val="bi"/>
                    </m:rPr>
                    <w:rPr>
                      <w:rFonts w:ascii="Cambria Math" w:hAnsi="Cambria Math" w:cstheme="minorHAnsi"/>
                    </w:rPr>
                    <m:t>i</m:t>
                  </m:r>
                </m:sub>
              </m:sSub>
            </m:e>
          </m:nary>
          <m:r>
            <m:rPr>
              <m:sty m:val="bi"/>
            </m:rPr>
            <w:rPr>
              <w:rFonts w:ascii="Cambria Math" w:hAnsiTheme="minorHAnsi" w:cstheme="minorHAnsi"/>
            </w:rPr>
            <m:t xml:space="preserve"> </m:t>
          </m:r>
          <m:d>
            <m:dPr>
              <m:begChr m:val="["/>
              <m:endChr m:val="]"/>
              <m:ctrlPr>
                <w:rPr>
                  <w:rFonts w:ascii="Cambria Math" w:hAnsiTheme="minorHAnsi" w:cstheme="minorHAnsi"/>
                  <w:b/>
                  <w:i/>
                </w:rPr>
              </m:ctrlPr>
            </m:dPr>
            <m:e>
              <m:f>
                <m:fPr>
                  <m:ctrlPr>
                    <w:rPr>
                      <w:rFonts w:ascii="Cambria Math" w:hAnsiTheme="minorHAnsi" w:cstheme="minorHAnsi"/>
                      <w:b/>
                      <w:i/>
                    </w:rPr>
                  </m:ctrlPr>
                </m:fPr>
                <m:num>
                  <m:sSub>
                    <m:sSubPr>
                      <m:ctrlPr>
                        <w:rPr>
                          <w:rFonts w:ascii="Cambria Math" w:hAnsiTheme="minorHAnsi" w:cstheme="minorHAnsi"/>
                          <w:b/>
                          <w:i/>
                        </w:rPr>
                      </m:ctrlPr>
                    </m:sSubPr>
                    <m:e>
                      <m:r>
                        <m:rPr>
                          <m:sty m:val="bi"/>
                        </m:rPr>
                        <w:rPr>
                          <w:rFonts w:ascii="Cambria Math" w:hAnsi="Cambria Math" w:cstheme="minorHAnsi"/>
                        </w:rPr>
                        <m:t>Risky</m:t>
                      </m:r>
                      <m:r>
                        <m:rPr>
                          <m:sty m:val="bi"/>
                        </m:rPr>
                        <w:rPr>
                          <w:rFonts w:ascii="Cambria Math" w:hAnsiTheme="minorHAnsi" w:cstheme="minorHAnsi"/>
                        </w:rPr>
                        <m:t xml:space="preserve">  </m:t>
                      </m:r>
                      <m:r>
                        <m:rPr>
                          <m:sty m:val="bi"/>
                        </m:rPr>
                        <w:rPr>
                          <w:rFonts w:ascii="Cambria Math" w:hAnsi="Cambria Math" w:cstheme="minorHAnsi"/>
                        </w:rPr>
                        <m:t>CF</m:t>
                      </m:r>
                    </m:e>
                    <m:sub>
                      <m:r>
                        <m:rPr>
                          <m:sty m:val="bi"/>
                        </m:rPr>
                        <w:rPr>
                          <w:rFonts w:ascii="Cambria Math" w:hAnsi="Cambria Math" w:cstheme="minorHAnsi"/>
                        </w:rPr>
                        <m:t>i</m:t>
                      </m:r>
                    </m:sub>
                  </m:sSub>
                  <m:r>
                    <m:rPr>
                      <m:sty m:val="bi"/>
                    </m:rPr>
                    <w:rPr>
                      <w:rFonts w:ascii="Cambria Math" w:hAnsiTheme="minorHAnsi" w:cstheme="minorHAnsi"/>
                    </w:rPr>
                    <m:t xml:space="preserve"> </m:t>
                  </m:r>
                  <m:r>
                    <m:rPr>
                      <m:sty m:val="bi"/>
                    </m:rPr>
                    <w:rPr>
                      <w:rFonts w:ascii="Cambria Math" w:hAnsiTheme="minorHAnsi" w:cstheme="minorHAnsi"/>
                    </w:rPr>
                    <m:t>×</m:t>
                  </m:r>
                  <m:sSup>
                    <m:sSupPr>
                      <m:ctrlPr>
                        <w:rPr>
                          <w:rFonts w:ascii="Cambria Math" w:hAnsiTheme="minorHAnsi" w:cstheme="minorHAnsi"/>
                          <w:b/>
                          <w:i/>
                        </w:rPr>
                      </m:ctrlPr>
                    </m:sSupPr>
                    <m:e>
                      <m:r>
                        <m:rPr>
                          <m:sty m:val="bi"/>
                        </m:rPr>
                        <w:rPr>
                          <w:rFonts w:ascii="Cambria Math" w:hAnsi="Cambria Math" w:cstheme="minorHAnsi"/>
                        </w:rPr>
                        <m:t>e</m:t>
                      </m:r>
                    </m:e>
                    <m:sup>
                      <m:r>
                        <m:rPr>
                          <m:sty m:val="bi"/>
                        </m:rPr>
                        <w:rPr>
                          <w:rFonts w:asciiTheme="minorHAnsi" w:hAnsiTheme="minorHAnsi" w:cstheme="minorHAnsi"/>
                        </w:rPr>
                        <m:t>-</m:t>
                      </m:r>
                      <m:r>
                        <m:rPr>
                          <m:sty m:val="bi"/>
                        </m:rPr>
                        <w:rPr>
                          <w:rFonts w:ascii="Cambria Math" w:hAnsi="Cambria Math" w:cstheme="minorHAnsi"/>
                          <w:lang w:val="en-US"/>
                        </w:rPr>
                        <m:t>y</m:t>
                      </m:r>
                      <m:r>
                        <m:rPr>
                          <m:sty m:val="bi"/>
                        </m:rPr>
                        <w:rPr>
                          <w:rFonts w:ascii="Cambria Math" w:hAnsiTheme="minorHAnsi" w:cstheme="minorHAnsi"/>
                        </w:rPr>
                        <m:t xml:space="preserve"> </m:t>
                      </m:r>
                      <m:sSub>
                        <m:sSubPr>
                          <m:ctrlPr>
                            <w:rPr>
                              <w:rFonts w:ascii="Cambria Math" w:hAnsiTheme="minorHAnsi" w:cstheme="minorHAnsi"/>
                              <w:b/>
                              <w:i/>
                              <w:lang w:val="en-US"/>
                            </w:rPr>
                          </m:ctrlPr>
                        </m:sSubPr>
                        <m:e>
                          <m:r>
                            <m:rPr>
                              <m:sty m:val="bi"/>
                            </m:rPr>
                            <w:rPr>
                              <w:rFonts w:ascii="Cambria Math" w:hAnsi="Cambria Math" w:cstheme="minorHAnsi"/>
                              <w:lang w:val="en-US"/>
                            </w:rPr>
                            <m:t>t</m:t>
                          </m:r>
                        </m:e>
                        <m:sub>
                          <m:r>
                            <m:rPr>
                              <m:sty m:val="bi"/>
                            </m:rPr>
                            <w:rPr>
                              <w:rFonts w:ascii="Cambria Math" w:hAnsi="Cambria Math" w:cstheme="minorHAnsi"/>
                              <w:lang w:val="en-US"/>
                            </w:rPr>
                            <m:t>i</m:t>
                          </m:r>
                        </m:sub>
                      </m:sSub>
                    </m:sup>
                  </m:sSup>
                </m:num>
                <m:den>
                  <m:r>
                    <m:rPr>
                      <m:sty m:val="bi"/>
                    </m:rPr>
                    <w:rPr>
                      <w:rFonts w:ascii="Cambria Math" w:hAnsi="Cambria Math" w:cstheme="minorHAnsi"/>
                    </w:rPr>
                    <m:t>Total</m:t>
                  </m:r>
                  <m:r>
                    <m:rPr>
                      <m:sty m:val="bi"/>
                    </m:rPr>
                    <w:rPr>
                      <w:rFonts w:ascii="Cambria Math" w:hAnsiTheme="minorHAnsi" w:cstheme="minorHAnsi"/>
                    </w:rPr>
                    <m:t xml:space="preserve"> </m:t>
                  </m:r>
                  <m:r>
                    <m:rPr>
                      <m:sty m:val="bi"/>
                    </m:rPr>
                    <w:rPr>
                      <w:rFonts w:ascii="Cambria Math" w:hAnsi="Cambria Math" w:cstheme="minorHAnsi"/>
                    </w:rPr>
                    <m:t>PV</m:t>
                  </m:r>
                  <m:r>
                    <m:rPr>
                      <m:sty m:val="bi"/>
                    </m:rPr>
                    <w:rPr>
                      <w:rFonts w:ascii="Cambria Math" w:hAnsiTheme="minorHAnsi" w:cstheme="minorHAnsi"/>
                    </w:rPr>
                    <m:t xml:space="preserve"> </m:t>
                  </m:r>
                  <m:r>
                    <m:rPr>
                      <m:sty m:val="bi"/>
                    </m:rPr>
                    <w:rPr>
                      <w:rFonts w:ascii="Cambria Math" w:hAnsi="Cambria Math" w:cstheme="minorHAnsi"/>
                    </w:rPr>
                    <m:t>of</m:t>
                  </m:r>
                  <m:r>
                    <m:rPr>
                      <m:sty m:val="bi"/>
                    </m:rPr>
                    <w:rPr>
                      <w:rFonts w:ascii="Cambria Math" w:hAnsiTheme="minorHAnsi" w:cstheme="minorHAnsi"/>
                    </w:rPr>
                    <m:t xml:space="preserve"> </m:t>
                  </m:r>
                  <m:r>
                    <m:rPr>
                      <m:sty m:val="bi"/>
                    </m:rPr>
                    <w:rPr>
                      <w:rFonts w:ascii="Cambria Math" w:hAnsi="Cambria Math" w:cstheme="minorHAnsi"/>
                    </w:rPr>
                    <m:t>expected</m:t>
                  </m:r>
                  <m:r>
                    <m:rPr>
                      <m:sty m:val="bi"/>
                    </m:rPr>
                    <w:rPr>
                      <w:rFonts w:ascii="Cambria Math" w:hAnsiTheme="minorHAnsi" w:cstheme="minorHAnsi"/>
                    </w:rPr>
                    <m:t xml:space="preserve"> </m:t>
                  </m:r>
                  <m:r>
                    <m:rPr>
                      <m:sty m:val="bi"/>
                    </m:rPr>
                    <w:rPr>
                      <w:rFonts w:ascii="Cambria Math" w:hAnsi="Cambria Math" w:cstheme="minorHAnsi"/>
                    </w:rPr>
                    <m:t>CF</m:t>
                  </m:r>
                </m:den>
              </m:f>
            </m:e>
          </m:d>
        </m:oMath>
      </m:oMathPara>
    </w:p>
    <w:p w:rsidR="004A3199" w:rsidRPr="00D234FD" w:rsidRDefault="004A3199" w:rsidP="004A3199">
      <w:pPr>
        <w:pStyle w:val="Sansinterligne"/>
        <w:rPr>
          <w:rFonts w:asciiTheme="minorHAnsi" w:hAnsiTheme="minorHAnsi" w:cstheme="minorHAnsi"/>
        </w:rPr>
      </w:pP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t>avec</w:t>
      </w:r>
      <w:r w:rsidRPr="00D234FD">
        <w:rPr>
          <w:rFonts w:asciiTheme="minorHAnsi" w:eastAsiaTheme="minorEastAsia" w:hAnsiTheme="minorHAnsi" w:cstheme="minorHAnsi"/>
        </w:rPr>
        <w:tab/>
        <w:t xml:space="preserve"> </w:t>
      </w:r>
      <w:r w:rsidRPr="00D234FD">
        <w:rPr>
          <w:rFonts w:asciiTheme="minorHAnsi" w:eastAsiaTheme="minorEastAsia" w:hAnsiTheme="minorHAnsi" w:cstheme="minorHAnsi"/>
          <w:i/>
        </w:rPr>
        <w:t>D :</w:t>
      </w:r>
      <w:r w:rsidRPr="00D234FD">
        <w:rPr>
          <w:rFonts w:asciiTheme="minorHAnsi" w:eastAsiaTheme="minorEastAsia" w:hAnsiTheme="minorHAnsi" w:cstheme="minorHAnsi"/>
        </w:rPr>
        <w:t xml:space="preserve"> duration Macaulay </w:t>
      </w:r>
      <w:r w:rsidRPr="00D234FD">
        <w:rPr>
          <w:rFonts w:asciiTheme="minorHAnsi" w:eastAsiaTheme="minorEastAsia" w:hAnsiTheme="minorHAnsi" w:cstheme="minorHAnsi"/>
          <w:i/>
        </w:rPr>
        <w:t>risky</w:t>
      </w:r>
      <w:r w:rsidRPr="00D234FD">
        <w:rPr>
          <w:rFonts w:asciiTheme="minorHAnsi" w:eastAsiaTheme="minorEastAsia" w:hAnsiTheme="minorHAnsi" w:cstheme="minorHAnsi"/>
        </w:rPr>
        <w:t xml:space="preserve"> du CDS</w:t>
      </w:r>
    </w:p>
    <w:p w:rsidR="004A3199" w:rsidRPr="00D234FD" w:rsidRDefault="004A3199" w:rsidP="004A3199">
      <w:pPr>
        <w:pStyle w:val="Sansinterligne"/>
        <w:rPr>
          <w:rFonts w:asciiTheme="minorHAnsi" w:eastAsiaTheme="minorEastAsia" w:hAnsiTheme="minorHAnsi" w:cstheme="minorHAnsi"/>
        </w:rPr>
      </w:pP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r>
      <w:r w:rsidRPr="00D234FD">
        <w:rPr>
          <w:rFonts w:asciiTheme="minorHAnsi" w:eastAsiaTheme="minorEastAsia" w:hAnsiTheme="minorHAnsi" w:cstheme="minorHAnsi"/>
        </w:rPr>
        <w:tab/>
        <w:t xml:space="preserve"> </w:t>
      </w:r>
      <w:r w:rsidRPr="00D234FD">
        <w:rPr>
          <w:rFonts w:asciiTheme="minorHAnsi" w:eastAsiaTheme="minorEastAsia" w:hAnsiTheme="minorHAnsi" w:cstheme="minorHAnsi"/>
          <w:i/>
        </w:rPr>
        <w:t>y :</w:t>
      </w:r>
      <w:r w:rsidRPr="00D234FD">
        <w:rPr>
          <w:rFonts w:asciiTheme="minorHAnsi" w:eastAsiaTheme="minorEastAsia" w:hAnsiTheme="minorHAnsi" w:cstheme="minorHAnsi"/>
        </w:rPr>
        <w:t xml:space="preserve"> rendement actuariel du CDS i.e. </w:t>
      </w:r>
      <w:r w:rsidRPr="00D234FD">
        <w:rPr>
          <w:rFonts w:asciiTheme="minorHAnsi" w:eastAsiaTheme="minorEastAsia" w:hAnsiTheme="minorHAnsi" w:cstheme="minorHAnsi"/>
          <w:i/>
        </w:rPr>
        <w:t>spread</w:t>
      </w:r>
      <w:r w:rsidRPr="00D234FD">
        <w:rPr>
          <w:rFonts w:asciiTheme="minorHAnsi" w:eastAsiaTheme="minorEastAsia" w:hAnsiTheme="minorHAnsi" w:cstheme="minorHAnsi"/>
        </w:rPr>
        <w:t xml:space="preserve"> de CDS</w:t>
      </w:r>
    </w:p>
    <w:p w:rsidR="004A3199" w:rsidRPr="00D234FD" w:rsidRDefault="004A3199" w:rsidP="004A3199">
      <w:pPr>
        <w:pStyle w:val="Sansinterligne"/>
        <w:rPr>
          <w:rFonts w:asciiTheme="minorHAnsi" w:hAnsiTheme="minorHAnsi" w:cstheme="minorHAnsi"/>
        </w:rPr>
      </w:pPr>
    </w:p>
    <w:p w:rsidR="004A3199" w:rsidRPr="00D234FD" w:rsidRDefault="004A3199" w:rsidP="008E061D">
      <w:pPr>
        <w:pStyle w:val="Sansinterligne"/>
        <w:numPr>
          <w:ilvl w:val="0"/>
          <w:numId w:val="22"/>
        </w:numPr>
        <w:rPr>
          <w:rFonts w:asciiTheme="minorHAnsi" w:hAnsiTheme="minorHAnsi" w:cstheme="minorHAnsi"/>
        </w:rPr>
      </w:pPr>
      <w:r w:rsidRPr="00D234FD">
        <w:rPr>
          <w:rFonts w:asciiTheme="minorHAnsi" w:hAnsiTheme="minorHAnsi" w:cstheme="minorHAnsi"/>
        </w:rPr>
        <w:t xml:space="preserve">A noter que dans le cadre du calcul de la duration, les flux </w:t>
      </w:r>
      <w:r w:rsidRPr="00D234FD">
        <w:rPr>
          <w:rFonts w:asciiTheme="minorHAnsi" w:hAnsiTheme="minorHAnsi" w:cstheme="minorHAnsi"/>
          <w:i/>
        </w:rPr>
        <w:t>risky</w:t>
      </w:r>
      <w:r w:rsidRPr="00D234FD">
        <w:rPr>
          <w:rFonts w:asciiTheme="minorHAnsi" w:hAnsiTheme="minorHAnsi" w:cstheme="minorHAnsi"/>
        </w:rPr>
        <w:t xml:space="preserve"> doivent être actualisés au rendement actuariel du CDS. En revanche, tout ce qui a trait au calcul du prix du CDS (probabilité de défaut notamment) est calculé avec une actualisation au taux sans-risque.</w:t>
      </w:r>
      <w:r w:rsidRPr="00D234FD">
        <w:rPr>
          <w:rFonts w:asciiTheme="minorHAnsi" w:hAnsiTheme="minorHAnsi" w:cstheme="minorHAnsi"/>
        </w:rPr>
        <w:br w:type="page"/>
      </w:r>
    </w:p>
    <w:p w:rsidR="004A3199" w:rsidRPr="00D234FD" w:rsidRDefault="00463B4B" w:rsidP="004A3199">
      <w:pPr>
        <w:pStyle w:val="Sansinterligne"/>
        <w:outlineLvl w:val="0"/>
        <w:rPr>
          <w:rFonts w:asciiTheme="minorHAnsi" w:hAnsiTheme="minorHAnsi" w:cstheme="minorHAnsi"/>
          <w:b/>
          <w:sz w:val="26"/>
          <w:szCs w:val="26"/>
        </w:rPr>
      </w:pPr>
      <w:bookmarkStart w:id="20" w:name="_Toc262824578"/>
      <w:r>
        <w:rPr>
          <w:rFonts w:asciiTheme="minorHAnsi" w:hAnsiTheme="minorHAnsi" w:cstheme="minorHAnsi"/>
          <w:b/>
          <w:sz w:val="26"/>
          <w:szCs w:val="26"/>
        </w:rPr>
        <w:t>8</w:t>
      </w:r>
      <w:r w:rsidR="004A3199" w:rsidRPr="00D234FD">
        <w:rPr>
          <w:rFonts w:asciiTheme="minorHAnsi" w:hAnsiTheme="minorHAnsi" w:cstheme="minorHAnsi"/>
          <w:b/>
          <w:sz w:val="26"/>
          <w:szCs w:val="26"/>
        </w:rPr>
        <w:t>. Récapitulatif des définitions présentées</w:t>
      </w:r>
      <w:bookmarkEnd w:id="20"/>
    </w:p>
    <w:p w:rsidR="004A3199" w:rsidRPr="00D234FD" w:rsidRDefault="004A3199" w:rsidP="004A3199">
      <w:pPr>
        <w:pStyle w:val="Sansinterligne"/>
        <w:outlineLvl w:val="0"/>
        <w:rPr>
          <w:rFonts w:asciiTheme="minorHAnsi" w:hAnsiTheme="minorHAnsi" w:cstheme="minorHAnsi"/>
          <w:sz w:val="20"/>
          <w:szCs w:val="20"/>
        </w:rPr>
      </w:pPr>
    </w:p>
    <w:p w:rsidR="004A3199" w:rsidRPr="00D234FD" w:rsidRDefault="004A3199" w:rsidP="004A3199">
      <w:pPr>
        <w:pStyle w:val="Sansinterligne"/>
        <w:outlineLvl w:val="0"/>
        <w:rPr>
          <w:rFonts w:asciiTheme="minorHAnsi" w:hAnsiTheme="minorHAnsi" w:cstheme="minorHAnsi"/>
          <w:sz w:val="20"/>
          <w:szCs w:val="20"/>
        </w:rPr>
      </w:pPr>
    </w:p>
    <w:tbl>
      <w:tblPr>
        <w:tblStyle w:val="Grilleclaire1"/>
        <w:tblW w:w="9983" w:type="dxa"/>
        <w:tblInd w:w="-444" w:type="dxa"/>
        <w:tblLook w:val="04A0" w:firstRow="1" w:lastRow="0" w:firstColumn="1" w:lastColumn="0" w:noHBand="0" w:noVBand="1"/>
      </w:tblPr>
      <w:tblGrid>
        <w:gridCol w:w="1668"/>
        <w:gridCol w:w="2126"/>
        <w:gridCol w:w="1795"/>
        <w:gridCol w:w="2268"/>
        <w:gridCol w:w="2126"/>
      </w:tblGrid>
      <w:tr w:rsidR="004A3199" w:rsidRPr="00D234FD" w:rsidTr="009E2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A3199" w:rsidRPr="00D234FD" w:rsidRDefault="004A3199" w:rsidP="001705A4">
            <w:pPr>
              <w:pStyle w:val="Sansinterligne"/>
              <w:rPr>
                <w:rFonts w:asciiTheme="minorHAnsi" w:eastAsiaTheme="minorHAnsi" w:hAnsiTheme="minorHAnsi" w:cstheme="minorHAnsi"/>
              </w:rPr>
            </w:pPr>
          </w:p>
        </w:tc>
        <w:tc>
          <w:tcPr>
            <w:tcW w:w="2126" w:type="dxa"/>
          </w:tcPr>
          <w:p w:rsidR="004A3199" w:rsidRPr="00D234FD" w:rsidRDefault="004A3199" w:rsidP="004A3199">
            <w:pPr>
              <w:pStyle w:val="Sansinterligne"/>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sz w:val="24"/>
                <w:szCs w:val="24"/>
              </w:rPr>
            </w:pPr>
            <w:r w:rsidRPr="00D234FD">
              <w:rPr>
                <w:rFonts w:asciiTheme="minorHAnsi" w:eastAsiaTheme="minorHAnsi" w:hAnsiTheme="minorHAnsi" w:cstheme="minorHAnsi"/>
                <w:sz w:val="24"/>
                <w:szCs w:val="24"/>
              </w:rPr>
              <w:t>Duration taux</w:t>
            </w:r>
          </w:p>
        </w:tc>
        <w:tc>
          <w:tcPr>
            <w:tcW w:w="1795" w:type="dxa"/>
          </w:tcPr>
          <w:p w:rsidR="004A3199" w:rsidRPr="00D234FD" w:rsidRDefault="004A3199" w:rsidP="004A3199">
            <w:pPr>
              <w:pStyle w:val="Sansinterligne"/>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sz w:val="24"/>
                <w:szCs w:val="24"/>
              </w:rPr>
            </w:pPr>
            <w:r w:rsidRPr="00D234FD">
              <w:rPr>
                <w:rFonts w:asciiTheme="minorHAnsi" w:eastAsiaTheme="minorHAnsi" w:hAnsiTheme="minorHAnsi" w:cstheme="minorHAnsi"/>
                <w:sz w:val="24"/>
                <w:szCs w:val="24"/>
              </w:rPr>
              <w:t>Duration crédit</w:t>
            </w:r>
          </w:p>
        </w:tc>
        <w:tc>
          <w:tcPr>
            <w:tcW w:w="2268" w:type="dxa"/>
          </w:tcPr>
          <w:p w:rsidR="004A3199" w:rsidRPr="00D234FD" w:rsidRDefault="004A3199" w:rsidP="004A3199">
            <w:pPr>
              <w:pStyle w:val="Sansinterligne"/>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sz w:val="24"/>
                <w:szCs w:val="24"/>
              </w:rPr>
            </w:pPr>
            <w:r w:rsidRPr="00D234FD">
              <w:rPr>
                <w:rFonts w:asciiTheme="minorHAnsi" w:eastAsiaTheme="minorHAnsi" w:hAnsiTheme="minorHAnsi" w:cstheme="minorHAnsi"/>
                <w:sz w:val="24"/>
                <w:szCs w:val="24"/>
              </w:rPr>
              <w:t>Risky duration taux</w:t>
            </w:r>
          </w:p>
        </w:tc>
        <w:tc>
          <w:tcPr>
            <w:tcW w:w="2126" w:type="dxa"/>
          </w:tcPr>
          <w:p w:rsidR="004A3199" w:rsidRPr="00D234FD" w:rsidRDefault="004A3199" w:rsidP="004A3199">
            <w:pPr>
              <w:pStyle w:val="Sansinterligne"/>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sz w:val="24"/>
                <w:szCs w:val="24"/>
              </w:rPr>
            </w:pPr>
            <w:r w:rsidRPr="00D234FD">
              <w:rPr>
                <w:rFonts w:asciiTheme="minorHAnsi" w:eastAsiaTheme="minorHAnsi" w:hAnsiTheme="minorHAnsi" w:cstheme="minorHAnsi"/>
                <w:sz w:val="24"/>
                <w:szCs w:val="24"/>
              </w:rPr>
              <w:t>Risky duration crédit</w:t>
            </w:r>
          </w:p>
        </w:tc>
      </w:tr>
      <w:tr w:rsidR="004A3199" w:rsidRPr="00D234FD" w:rsidTr="009E2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2F2F2" w:themeFill="background1" w:themeFillShade="F2"/>
            <w:vAlign w:val="center"/>
          </w:tcPr>
          <w:p w:rsidR="004A3199" w:rsidRPr="00D234FD" w:rsidRDefault="004A3199" w:rsidP="005C690F">
            <w:pPr>
              <w:pStyle w:val="Sansinterligne"/>
              <w:jc w:val="center"/>
              <w:rPr>
                <w:rFonts w:asciiTheme="minorHAnsi" w:eastAsiaTheme="minorHAnsi" w:hAnsiTheme="minorHAnsi" w:cstheme="minorHAnsi"/>
                <w:sz w:val="24"/>
                <w:szCs w:val="24"/>
              </w:rPr>
            </w:pPr>
            <w:r w:rsidRPr="00D234FD">
              <w:rPr>
                <w:rFonts w:asciiTheme="minorHAnsi" w:eastAsiaTheme="minorHAnsi" w:hAnsiTheme="minorHAnsi" w:cstheme="minorHAnsi"/>
                <w:sz w:val="24"/>
                <w:szCs w:val="24"/>
              </w:rPr>
              <w:t>Obligation à coupon fixe</w:t>
            </w:r>
          </w:p>
        </w:tc>
        <w:tc>
          <w:tcPr>
            <w:tcW w:w="2126" w:type="dxa"/>
            <w:shd w:val="clear" w:color="auto" w:fill="F2F2F2" w:themeFill="background1" w:themeFillShade="F2"/>
            <w:vAlign w:val="center"/>
          </w:tcPr>
          <w:p w:rsidR="004A3199" w:rsidRPr="00D234FD" w:rsidRDefault="004A3199" w:rsidP="005C690F">
            <w:pPr>
              <w:pStyle w:val="Sansinterligne"/>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D234FD">
              <w:rPr>
                <w:rFonts w:asciiTheme="minorHAnsi" w:eastAsiaTheme="minorHAnsi" w:hAnsiTheme="minorHAnsi" w:cstheme="minorHAnsi"/>
              </w:rPr>
              <w:t>Définition classique</w:t>
            </w:r>
          </w:p>
        </w:tc>
        <w:tc>
          <w:tcPr>
            <w:tcW w:w="1795" w:type="dxa"/>
            <w:shd w:val="clear" w:color="auto" w:fill="F2F2F2" w:themeFill="background1" w:themeFillShade="F2"/>
            <w:vAlign w:val="center"/>
          </w:tcPr>
          <w:p w:rsidR="004A3199" w:rsidRPr="00D234FD" w:rsidRDefault="004A3199" w:rsidP="005C690F">
            <w:pPr>
              <w:pStyle w:val="Sansinterligne"/>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D234FD">
              <w:rPr>
                <w:rFonts w:asciiTheme="minorHAnsi" w:eastAsiaTheme="minorHAnsi" w:hAnsiTheme="minorHAnsi" w:cstheme="minorHAnsi"/>
              </w:rPr>
              <w:t>Identique à la duration taux</w:t>
            </w:r>
          </w:p>
        </w:tc>
        <w:tc>
          <w:tcPr>
            <w:tcW w:w="2268" w:type="dxa"/>
            <w:shd w:val="clear" w:color="auto" w:fill="F2F2F2" w:themeFill="background1" w:themeFillShade="F2"/>
            <w:vAlign w:val="center"/>
          </w:tcPr>
          <w:p w:rsidR="004A3199" w:rsidRPr="00D234FD" w:rsidRDefault="004A3199" w:rsidP="00834441">
            <w:pPr>
              <w:pStyle w:val="Sansinterligne"/>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D234FD">
              <w:rPr>
                <w:rFonts w:asciiTheme="minorHAnsi" w:eastAsiaTheme="minorHAnsi" w:hAnsiTheme="minorHAnsi" w:cstheme="minorHAnsi"/>
              </w:rPr>
              <w:t xml:space="preserve">Définition classique avec flux </w:t>
            </w:r>
            <w:r w:rsidR="00834441">
              <w:rPr>
                <w:rFonts w:asciiTheme="minorHAnsi" w:eastAsiaTheme="minorHAnsi" w:hAnsiTheme="minorHAnsi" w:cstheme="minorHAnsi"/>
              </w:rPr>
              <w:t>risky</w:t>
            </w:r>
          </w:p>
        </w:tc>
        <w:tc>
          <w:tcPr>
            <w:tcW w:w="2126" w:type="dxa"/>
            <w:shd w:val="clear" w:color="auto" w:fill="F2F2F2" w:themeFill="background1" w:themeFillShade="F2"/>
            <w:vAlign w:val="center"/>
          </w:tcPr>
          <w:p w:rsidR="004A3199" w:rsidRPr="00D234FD" w:rsidRDefault="004A3199" w:rsidP="005C690F">
            <w:pPr>
              <w:pStyle w:val="Sansinterligne"/>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D234FD">
              <w:rPr>
                <w:rFonts w:asciiTheme="minorHAnsi" w:eastAsiaTheme="minorHAnsi" w:hAnsiTheme="minorHAnsi" w:cstheme="minorHAnsi"/>
              </w:rPr>
              <w:t>Identique à risky duration taux</w:t>
            </w:r>
          </w:p>
        </w:tc>
      </w:tr>
      <w:tr w:rsidR="004A3199" w:rsidRPr="00D234FD" w:rsidTr="009E2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A3199" w:rsidRPr="00D234FD" w:rsidRDefault="004A3199" w:rsidP="005C690F">
            <w:pPr>
              <w:pStyle w:val="Sansinterligne"/>
              <w:jc w:val="center"/>
              <w:rPr>
                <w:rFonts w:asciiTheme="minorHAnsi" w:eastAsiaTheme="minorHAnsi" w:hAnsiTheme="minorHAnsi" w:cstheme="minorHAnsi"/>
                <w:sz w:val="24"/>
                <w:szCs w:val="24"/>
              </w:rPr>
            </w:pPr>
            <w:r w:rsidRPr="00D234FD">
              <w:rPr>
                <w:rFonts w:asciiTheme="minorHAnsi" w:eastAsiaTheme="minorHAnsi" w:hAnsiTheme="minorHAnsi" w:cstheme="minorHAnsi"/>
                <w:sz w:val="24"/>
                <w:szCs w:val="24"/>
              </w:rPr>
              <w:t>Obligation flottante</w:t>
            </w:r>
          </w:p>
        </w:tc>
        <w:tc>
          <w:tcPr>
            <w:tcW w:w="2126" w:type="dxa"/>
            <w:vAlign w:val="center"/>
          </w:tcPr>
          <w:p w:rsidR="004A3199" w:rsidRPr="00D234FD" w:rsidRDefault="00813ECF" w:rsidP="005C690F">
            <w:pPr>
              <w:pStyle w:val="Sansinterligne"/>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Temps</w:t>
            </w:r>
            <w:r w:rsidR="004A3199" w:rsidRPr="00D234FD">
              <w:rPr>
                <w:rFonts w:asciiTheme="minorHAnsi" w:eastAsiaTheme="minorHAnsi" w:hAnsiTheme="minorHAnsi" w:cstheme="minorHAnsi"/>
              </w:rPr>
              <w:t xml:space="preserve"> jusqu'au prochain fixing</w:t>
            </w:r>
          </w:p>
        </w:tc>
        <w:tc>
          <w:tcPr>
            <w:tcW w:w="1795" w:type="dxa"/>
            <w:vAlign w:val="center"/>
          </w:tcPr>
          <w:p w:rsidR="004A3199" w:rsidRPr="00D234FD" w:rsidRDefault="00834441" w:rsidP="00834441">
            <w:pPr>
              <w:pStyle w:val="Sansinterligne"/>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Définition classique avec t</w:t>
            </w:r>
            <w:r w:rsidR="004A3199" w:rsidRPr="00D234FD">
              <w:rPr>
                <w:rFonts w:asciiTheme="minorHAnsi" w:eastAsiaTheme="minorHAnsi" w:hAnsiTheme="minorHAnsi" w:cstheme="minorHAnsi"/>
              </w:rPr>
              <w:t>ous les coupons fixés</w:t>
            </w:r>
            <w:r w:rsidR="00E62223">
              <w:rPr>
                <w:rFonts w:asciiTheme="minorHAnsi" w:eastAsiaTheme="minorHAnsi" w:hAnsiTheme="minorHAnsi" w:cstheme="minorHAnsi"/>
              </w:rPr>
              <w:t xml:space="preserve"> </w:t>
            </w:r>
            <w:r w:rsidR="005C1F94">
              <w:rPr>
                <w:rFonts w:asciiTheme="minorHAnsi" w:eastAsiaTheme="minorHAnsi" w:hAnsiTheme="minorHAnsi" w:cstheme="minorHAnsi"/>
              </w:rPr>
              <w:t xml:space="preserve">(selon les taux </w:t>
            </w:r>
            <w:r w:rsidR="005C1F94" w:rsidRPr="00E62223">
              <w:rPr>
                <w:rFonts w:asciiTheme="minorHAnsi" w:eastAsiaTheme="minorHAnsi" w:hAnsiTheme="minorHAnsi" w:cstheme="minorHAnsi"/>
                <w:i/>
              </w:rPr>
              <w:t>forwar</w:t>
            </w:r>
            <w:r w:rsidR="005C1F94">
              <w:rPr>
                <w:rFonts w:asciiTheme="minorHAnsi" w:eastAsiaTheme="minorHAnsi" w:hAnsiTheme="minorHAnsi" w:cstheme="minorHAnsi"/>
                <w:i/>
              </w:rPr>
              <w:t>d</w:t>
            </w:r>
            <w:r w:rsidR="005C1F94" w:rsidRPr="005C1F94">
              <w:rPr>
                <w:rFonts w:asciiTheme="minorHAnsi" w:eastAsiaTheme="minorHAnsi" w:hAnsiTheme="minorHAnsi" w:cstheme="minorHAnsi"/>
              </w:rPr>
              <w:t>)</w:t>
            </w:r>
            <w:r w:rsidR="005C1F94">
              <w:rPr>
                <w:rFonts w:asciiTheme="minorHAnsi" w:eastAsiaTheme="minorHAnsi" w:hAnsiTheme="minorHAnsi" w:cstheme="minorHAnsi"/>
              </w:rPr>
              <w:t xml:space="preserve"> </w:t>
            </w:r>
            <w:r w:rsidR="004A3199" w:rsidRPr="00D234FD">
              <w:rPr>
                <w:rFonts w:asciiTheme="minorHAnsi" w:eastAsiaTheme="minorHAnsi" w:hAnsiTheme="minorHAnsi" w:cstheme="minorHAnsi"/>
              </w:rPr>
              <w:t xml:space="preserve"> jusqu'à maturité</w:t>
            </w:r>
          </w:p>
        </w:tc>
        <w:tc>
          <w:tcPr>
            <w:tcW w:w="2268" w:type="dxa"/>
            <w:vAlign w:val="center"/>
          </w:tcPr>
          <w:p w:rsidR="004A3199" w:rsidRPr="00D234FD" w:rsidRDefault="001935CD" w:rsidP="005C690F">
            <w:pPr>
              <w:pStyle w:val="Sansinterligne"/>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Identique à la duration taux</w:t>
            </w:r>
          </w:p>
        </w:tc>
        <w:tc>
          <w:tcPr>
            <w:tcW w:w="2126" w:type="dxa"/>
            <w:vAlign w:val="center"/>
          </w:tcPr>
          <w:p w:rsidR="004A3199" w:rsidRPr="00D234FD" w:rsidRDefault="004A3199" w:rsidP="00813ECF">
            <w:pPr>
              <w:pStyle w:val="Sansinterligne"/>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HAnsi"/>
              </w:rPr>
            </w:pPr>
            <w:r w:rsidRPr="00D234FD">
              <w:rPr>
                <w:rFonts w:asciiTheme="minorHAnsi" w:eastAsiaTheme="minorHAnsi" w:hAnsiTheme="minorHAnsi" w:cstheme="minorHAnsi"/>
              </w:rPr>
              <w:t xml:space="preserve">Définition classique </w:t>
            </w:r>
            <w:r w:rsidR="00813ECF">
              <w:rPr>
                <w:rFonts w:asciiTheme="minorHAnsi" w:eastAsiaTheme="minorHAnsi" w:hAnsiTheme="minorHAnsi" w:cstheme="minorHAnsi"/>
              </w:rPr>
              <w:t>avec flux risky. Les</w:t>
            </w:r>
            <w:r w:rsidRPr="00D234FD">
              <w:rPr>
                <w:rFonts w:asciiTheme="minorHAnsi" w:eastAsiaTheme="minorHAnsi" w:hAnsiTheme="minorHAnsi" w:cstheme="minorHAnsi"/>
              </w:rPr>
              <w:t xml:space="preserve"> coupons</w:t>
            </w:r>
            <w:r w:rsidR="00813ECF">
              <w:rPr>
                <w:rFonts w:asciiTheme="minorHAnsi" w:eastAsiaTheme="minorHAnsi" w:hAnsiTheme="minorHAnsi" w:cstheme="minorHAnsi"/>
              </w:rPr>
              <w:t xml:space="preserve"> sont</w:t>
            </w:r>
            <w:r w:rsidRPr="00D234FD">
              <w:rPr>
                <w:rFonts w:asciiTheme="minorHAnsi" w:eastAsiaTheme="minorHAnsi" w:hAnsiTheme="minorHAnsi" w:cstheme="minorHAnsi"/>
              </w:rPr>
              <w:t xml:space="preserve"> fixés </w:t>
            </w:r>
            <w:r w:rsidR="001935CD">
              <w:rPr>
                <w:rFonts w:asciiTheme="minorHAnsi" w:eastAsiaTheme="minorHAnsi" w:hAnsiTheme="minorHAnsi" w:cstheme="minorHAnsi"/>
              </w:rPr>
              <w:t xml:space="preserve">(selon les taux </w:t>
            </w:r>
            <w:r w:rsidR="001935CD" w:rsidRPr="00E62223">
              <w:rPr>
                <w:rFonts w:asciiTheme="minorHAnsi" w:eastAsiaTheme="minorHAnsi" w:hAnsiTheme="minorHAnsi" w:cstheme="minorHAnsi"/>
                <w:i/>
              </w:rPr>
              <w:t>forwar</w:t>
            </w:r>
            <w:r w:rsidR="001935CD">
              <w:rPr>
                <w:rFonts w:asciiTheme="minorHAnsi" w:eastAsiaTheme="minorHAnsi" w:hAnsiTheme="minorHAnsi" w:cstheme="minorHAnsi"/>
                <w:i/>
              </w:rPr>
              <w:t>d</w:t>
            </w:r>
            <w:r w:rsidR="001935CD" w:rsidRPr="005C1F94">
              <w:rPr>
                <w:rFonts w:asciiTheme="minorHAnsi" w:eastAsiaTheme="minorHAnsi" w:hAnsiTheme="minorHAnsi" w:cstheme="minorHAnsi"/>
              </w:rPr>
              <w:t>)</w:t>
            </w:r>
            <w:r w:rsidRPr="00D234FD">
              <w:rPr>
                <w:rFonts w:asciiTheme="minorHAnsi" w:eastAsiaTheme="minorHAnsi" w:hAnsiTheme="minorHAnsi" w:cstheme="minorHAnsi"/>
              </w:rPr>
              <w:t>jusqu'à maturité</w:t>
            </w:r>
          </w:p>
        </w:tc>
      </w:tr>
      <w:tr w:rsidR="00266184" w:rsidRPr="00D234FD" w:rsidTr="009E2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2F2F2" w:themeFill="background1" w:themeFillShade="F2"/>
            <w:vAlign w:val="center"/>
          </w:tcPr>
          <w:p w:rsidR="00266184" w:rsidRPr="00D234FD" w:rsidRDefault="00266184" w:rsidP="005C690F">
            <w:pPr>
              <w:pStyle w:val="Sansinterligne"/>
              <w:jc w:val="center"/>
              <w:rPr>
                <w:rFonts w:asciiTheme="minorHAnsi" w:eastAsiaTheme="minorHAnsi" w:hAnsiTheme="minorHAnsi" w:cstheme="minorHAnsi"/>
                <w:sz w:val="24"/>
                <w:szCs w:val="24"/>
              </w:rPr>
            </w:pPr>
            <w:r>
              <w:rPr>
                <w:rFonts w:asciiTheme="minorHAnsi" w:eastAsiaTheme="minorHAnsi" w:hAnsiTheme="minorHAnsi" w:cstheme="minorHAnsi"/>
                <w:sz w:val="24"/>
                <w:szCs w:val="24"/>
              </w:rPr>
              <w:t>Obligation fixed-to-float</w:t>
            </w:r>
          </w:p>
        </w:tc>
        <w:tc>
          <w:tcPr>
            <w:tcW w:w="2126" w:type="dxa"/>
            <w:shd w:val="clear" w:color="auto" w:fill="F2F2F2" w:themeFill="background1" w:themeFillShade="F2"/>
            <w:vAlign w:val="center"/>
          </w:tcPr>
          <w:p w:rsidR="0090527E" w:rsidRDefault="0090527E" w:rsidP="0090527E">
            <w:pPr>
              <w:pStyle w:val="Sansinterlig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p>
          <w:p w:rsidR="00266184" w:rsidRDefault="0090527E" w:rsidP="0090527E">
            <w:pPr>
              <w:pStyle w:val="Sansinterlig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 xml:space="preserve">- </w:t>
            </w:r>
            <w:r w:rsidRPr="0090527E">
              <w:rPr>
                <w:rFonts w:asciiTheme="minorHAnsi" w:eastAsiaTheme="minorHAnsi" w:hAnsiTheme="minorHAnsi" w:cstheme="minorHAnsi"/>
                <w:u w:val="dotted"/>
              </w:rPr>
              <w:t>Si il reste des flux fixes:</w:t>
            </w:r>
            <w:r>
              <w:rPr>
                <w:rFonts w:asciiTheme="minorHAnsi" w:eastAsiaTheme="minorHAnsi" w:hAnsiTheme="minorHAnsi" w:cstheme="minorHAnsi"/>
              </w:rPr>
              <w:t xml:space="preserve"> </w:t>
            </w:r>
            <w:r w:rsidR="00266184">
              <w:rPr>
                <w:rFonts w:asciiTheme="minorHAnsi" w:eastAsiaTheme="minorHAnsi" w:hAnsiTheme="minorHAnsi" w:cstheme="minorHAnsi"/>
              </w:rPr>
              <w:t>Calcul classique avec les flux fixes jusqu'au 1er fixing</w:t>
            </w:r>
            <w:r>
              <w:rPr>
                <w:rFonts w:asciiTheme="minorHAnsi" w:eastAsiaTheme="minorHAnsi" w:hAnsiTheme="minorHAnsi" w:cstheme="minorHAnsi"/>
              </w:rPr>
              <w:t>.</w:t>
            </w:r>
          </w:p>
          <w:p w:rsidR="0090527E" w:rsidRDefault="0090527E" w:rsidP="0090527E">
            <w:pPr>
              <w:pStyle w:val="Sansinterlig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 xml:space="preserve">- </w:t>
            </w:r>
            <w:r w:rsidRPr="0090527E">
              <w:rPr>
                <w:rFonts w:asciiTheme="minorHAnsi" w:eastAsiaTheme="minorHAnsi" w:hAnsiTheme="minorHAnsi" w:cstheme="minorHAnsi"/>
                <w:u w:val="dotted"/>
              </w:rPr>
              <w:t>Si il ne reste plus de flux fixes:</w:t>
            </w:r>
            <w:r>
              <w:rPr>
                <w:rFonts w:asciiTheme="minorHAnsi" w:eastAsiaTheme="minorHAnsi" w:hAnsiTheme="minorHAnsi" w:cstheme="minorHAnsi"/>
              </w:rPr>
              <w:t xml:space="preserve"> </w:t>
            </w:r>
            <w:r w:rsidR="00813ECF">
              <w:rPr>
                <w:rFonts w:asciiTheme="minorHAnsi" w:eastAsiaTheme="minorHAnsi" w:hAnsiTheme="minorHAnsi" w:cstheme="minorHAnsi"/>
              </w:rPr>
              <w:t>temps</w:t>
            </w:r>
            <w:r>
              <w:rPr>
                <w:rFonts w:asciiTheme="minorHAnsi" w:eastAsiaTheme="minorHAnsi" w:hAnsiTheme="minorHAnsi" w:cstheme="minorHAnsi"/>
              </w:rPr>
              <w:t xml:space="preserve"> jusqu'au prochain fixing.</w:t>
            </w:r>
          </w:p>
          <w:p w:rsidR="0090527E" w:rsidRPr="00D234FD" w:rsidRDefault="0090527E" w:rsidP="0090527E">
            <w:pPr>
              <w:pStyle w:val="Sansinterlig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p>
        </w:tc>
        <w:tc>
          <w:tcPr>
            <w:tcW w:w="1795" w:type="dxa"/>
            <w:shd w:val="clear" w:color="auto" w:fill="F2F2F2" w:themeFill="background1" w:themeFillShade="F2"/>
            <w:vAlign w:val="center"/>
          </w:tcPr>
          <w:p w:rsidR="00266184" w:rsidRPr="00D234FD" w:rsidRDefault="00E62223" w:rsidP="005C1F94">
            <w:pPr>
              <w:pStyle w:val="Sansinterligne"/>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Définition classique avec t</w:t>
            </w:r>
            <w:r w:rsidRPr="00D234FD">
              <w:rPr>
                <w:rFonts w:asciiTheme="minorHAnsi" w:eastAsiaTheme="minorHAnsi" w:hAnsiTheme="minorHAnsi" w:cstheme="minorHAnsi"/>
              </w:rPr>
              <w:t>ous les coupons</w:t>
            </w:r>
            <w:r>
              <w:rPr>
                <w:rFonts w:asciiTheme="minorHAnsi" w:eastAsiaTheme="minorHAnsi" w:hAnsiTheme="minorHAnsi" w:cstheme="minorHAnsi"/>
              </w:rPr>
              <w:t xml:space="preserve"> flottants</w:t>
            </w:r>
            <w:r w:rsidRPr="00D234FD">
              <w:rPr>
                <w:rFonts w:asciiTheme="minorHAnsi" w:eastAsiaTheme="minorHAnsi" w:hAnsiTheme="minorHAnsi" w:cstheme="minorHAnsi"/>
              </w:rPr>
              <w:t xml:space="preserve"> fixés </w:t>
            </w:r>
            <w:r w:rsidR="005C1F94">
              <w:rPr>
                <w:rFonts w:asciiTheme="minorHAnsi" w:eastAsiaTheme="minorHAnsi" w:hAnsiTheme="minorHAnsi" w:cstheme="minorHAnsi"/>
              </w:rPr>
              <w:t>(selon</w:t>
            </w:r>
            <w:r>
              <w:rPr>
                <w:rFonts w:asciiTheme="minorHAnsi" w:eastAsiaTheme="minorHAnsi" w:hAnsiTheme="minorHAnsi" w:cstheme="minorHAnsi"/>
              </w:rPr>
              <w:t xml:space="preserve"> les taux </w:t>
            </w:r>
            <w:r w:rsidRPr="00E62223">
              <w:rPr>
                <w:rFonts w:asciiTheme="minorHAnsi" w:eastAsiaTheme="minorHAnsi" w:hAnsiTheme="minorHAnsi" w:cstheme="minorHAnsi"/>
                <w:i/>
              </w:rPr>
              <w:t>forwar</w:t>
            </w:r>
            <w:r w:rsidR="005C1F94">
              <w:rPr>
                <w:rFonts w:asciiTheme="minorHAnsi" w:eastAsiaTheme="minorHAnsi" w:hAnsiTheme="minorHAnsi" w:cstheme="minorHAnsi"/>
                <w:i/>
              </w:rPr>
              <w:t>d</w:t>
            </w:r>
            <w:r w:rsidR="005C1F94" w:rsidRPr="005C1F94">
              <w:rPr>
                <w:rFonts w:asciiTheme="minorHAnsi" w:eastAsiaTheme="minorHAnsi" w:hAnsiTheme="minorHAnsi" w:cstheme="minorHAnsi"/>
              </w:rPr>
              <w:t>)</w:t>
            </w:r>
            <w:r>
              <w:rPr>
                <w:rFonts w:asciiTheme="minorHAnsi" w:eastAsiaTheme="minorHAnsi" w:hAnsiTheme="minorHAnsi" w:cstheme="minorHAnsi"/>
              </w:rPr>
              <w:t xml:space="preserve"> </w:t>
            </w:r>
            <w:r w:rsidRPr="00D234FD">
              <w:rPr>
                <w:rFonts w:asciiTheme="minorHAnsi" w:eastAsiaTheme="minorHAnsi" w:hAnsiTheme="minorHAnsi" w:cstheme="minorHAnsi"/>
              </w:rPr>
              <w:t>jusqu'à maturité</w:t>
            </w:r>
          </w:p>
        </w:tc>
        <w:tc>
          <w:tcPr>
            <w:tcW w:w="2268" w:type="dxa"/>
            <w:shd w:val="clear" w:color="auto" w:fill="F2F2F2" w:themeFill="background1" w:themeFillShade="F2"/>
            <w:vAlign w:val="center"/>
          </w:tcPr>
          <w:p w:rsidR="00266184" w:rsidRPr="00D234FD" w:rsidRDefault="001935CD" w:rsidP="001935CD">
            <w:pPr>
              <w:pStyle w:val="Sansinterligne"/>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Identique à la duration taux</w:t>
            </w:r>
          </w:p>
        </w:tc>
        <w:tc>
          <w:tcPr>
            <w:tcW w:w="2126" w:type="dxa"/>
            <w:shd w:val="clear" w:color="auto" w:fill="F2F2F2" w:themeFill="background1" w:themeFillShade="F2"/>
            <w:vAlign w:val="center"/>
          </w:tcPr>
          <w:p w:rsidR="00266184" w:rsidRPr="00D234FD" w:rsidRDefault="001935CD" w:rsidP="005C690F">
            <w:pPr>
              <w:pStyle w:val="Sansinterligne"/>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D234FD">
              <w:rPr>
                <w:rFonts w:asciiTheme="minorHAnsi" w:eastAsiaTheme="minorHAnsi" w:hAnsiTheme="minorHAnsi" w:cstheme="minorHAnsi"/>
              </w:rPr>
              <w:t xml:space="preserve">Définition classique </w:t>
            </w:r>
            <w:r>
              <w:rPr>
                <w:rFonts w:asciiTheme="minorHAnsi" w:eastAsiaTheme="minorHAnsi" w:hAnsiTheme="minorHAnsi" w:cstheme="minorHAnsi"/>
              </w:rPr>
              <w:t>avec flux risky. Les</w:t>
            </w:r>
            <w:r w:rsidRPr="00D234FD">
              <w:rPr>
                <w:rFonts w:asciiTheme="minorHAnsi" w:eastAsiaTheme="minorHAnsi" w:hAnsiTheme="minorHAnsi" w:cstheme="minorHAnsi"/>
              </w:rPr>
              <w:t xml:space="preserve"> coupons</w:t>
            </w:r>
            <w:r>
              <w:rPr>
                <w:rFonts w:asciiTheme="minorHAnsi" w:eastAsiaTheme="minorHAnsi" w:hAnsiTheme="minorHAnsi" w:cstheme="minorHAnsi"/>
              </w:rPr>
              <w:t xml:space="preserve"> flottants sont</w:t>
            </w:r>
            <w:r w:rsidRPr="00D234FD">
              <w:rPr>
                <w:rFonts w:asciiTheme="minorHAnsi" w:eastAsiaTheme="minorHAnsi" w:hAnsiTheme="minorHAnsi" w:cstheme="minorHAnsi"/>
              </w:rPr>
              <w:t xml:space="preserve"> fixés </w:t>
            </w:r>
            <w:r>
              <w:rPr>
                <w:rFonts w:asciiTheme="minorHAnsi" w:eastAsiaTheme="minorHAnsi" w:hAnsiTheme="minorHAnsi" w:cstheme="minorHAnsi"/>
              </w:rPr>
              <w:t xml:space="preserve">(selon les taux </w:t>
            </w:r>
            <w:r w:rsidRPr="00E62223">
              <w:rPr>
                <w:rFonts w:asciiTheme="minorHAnsi" w:eastAsiaTheme="minorHAnsi" w:hAnsiTheme="minorHAnsi" w:cstheme="minorHAnsi"/>
                <w:i/>
              </w:rPr>
              <w:t>forwar</w:t>
            </w:r>
            <w:r>
              <w:rPr>
                <w:rFonts w:asciiTheme="minorHAnsi" w:eastAsiaTheme="minorHAnsi" w:hAnsiTheme="minorHAnsi" w:cstheme="minorHAnsi"/>
                <w:i/>
              </w:rPr>
              <w:t>d</w:t>
            </w:r>
            <w:r w:rsidRPr="005C1F94">
              <w:rPr>
                <w:rFonts w:asciiTheme="minorHAnsi" w:eastAsiaTheme="minorHAnsi" w:hAnsiTheme="minorHAnsi" w:cstheme="minorHAnsi"/>
              </w:rPr>
              <w:t>)</w:t>
            </w:r>
            <w:r w:rsidRPr="00D234FD">
              <w:rPr>
                <w:rFonts w:asciiTheme="minorHAnsi" w:eastAsiaTheme="minorHAnsi" w:hAnsiTheme="minorHAnsi" w:cstheme="minorHAnsi"/>
              </w:rPr>
              <w:t>jusqu'à maturité</w:t>
            </w:r>
          </w:p>
        </w:tc>
      </w:tr>
      <w:tr w:rsidR="00F2507A" w:rsidRPr="00D234FD" w:rsidTr="009E2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vAlign w:val="center"/>
          </w:tcPr>
          <w:p w:rsidR="007634E7" w:rsidRDefault="007634E7" w:rsidP="005C690F">
            <w:pPr>
              <w:pStyle w:val="Sansinterligne"/>
              <w:jc w:val="center"/>
              <w:rPr>
                <w:rFonts w:asciiTheme="minorHAnsi" w:eastAsiaTheme="minorHAnsi" w:hAnsiTheme="minorHAnsi" w:cstheme="minorHAnsi"/>
                <w:sz w:val="24"/>
                <w:szCs w:val="24"/>
              </w:rPr>
            </w:pPr>
          </w:p>
          <w:p w:rsidR="00F2507A" w:rsidRDefault="00F2507A" w:rsidP="005C690F">
            <w:pPr>
              <w:pStyle w:val="Sansinterligne"/>
              <w:jc w:val="center"/>
              <w:rPr>
                <w:rFonts w:asciiTheme="minorHAnsi" w:eastAsiaTheme="minorHAnsi" w:hAnsiTheme="minorHAnsi" w:cstheme="minorHAnsi"/>
                <w:sz w:val="24"/>
                <w:szCs w:val="24"/>
              </w:rPr>
            </w:pPr>
            <w:r w:rsidRPr="00D234FD">
              <w:rPr>
                <w:rFonts w:asciiTheme="minorHAnsi" w:eastAsiaTheme="minorHAnsi" w:hAnsiTheme="minorHAnsi" w:cstheme="minorHAnsi"/>
                <w:sz w:val="24"/>
                <w:szCs w:val="24"/>
              </w:rPr>
              <w:t>Obligation perpétuelle</w:t>
            </w:r>
          </w:p>
          <w:p w:rsidR="007634E7" w:rsidRPr="00D234FD" w:rsidRDefault="007634E7" w:rsidP="005C690F">
            <w:pPr>
              <w:pStyle w:val="Sansinterligne"/>
              <w:jc w:val="center"/>
              <w:rPr>
                <w:rFonts w:asciiTheme="minorHAnsi" w:eastAsiaTheme="minorHAnsi" w:hAnsiTheme="minorHAnsi" w:cstheme="minorHAnsi"/>
                <w:sz w:val="24"/>
                <w:szCs w:val="24"/>
              </w:rPr>
            </w:pPr>
          </w:p>
        </w:tc>
        <w:tc>
          <w:tcPr>
            <w:tcW w:w="8315" w:type="dxa"/>
            <w:gridSpan w:val="4"/>
            <w:shd w:val="clear" w:color="auto" w:fill="FFFFFF" w:themeFill="background1"/>
            <w:vAlign w:val="center"/>
          </w:tcPr>
          <w:p w:rsidR="00F2507A" w:rsidRPr="00D234FD" w:rsidRDefault="00F2507A" w:rsidP="005C690F">
            <w:pPr>
              <w:pStyle w:val="Sansinterligne"/>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Mêmes définitions que pour une obligation non perpétuelle (coupon fixe ou coupon flottant) avec les 40 premiers flux seulement.</w:t>
            </w:r>
          </w:p>
        </w:tc>
      </w:tr>
      <w:tr w:rsidR="004A3199" w:rsidRPr="00D234FD" w:rsidTr="009E25F5">
        <w:trPr>
          <w:cnfStyle w:val="000000100000" w:firstRow="0" w:lastRow="0" w:firstColumn="0" w:lastColumn="0" w:oddVBand="0" w:evenVBand="0" w:oddHBand="1"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1668" w:type="dxa"/>
            <w:shd w:val="clear" w:color="auto" w:fill="F2F2F2" w:themeFill="background1" w:themeFillShade="F2"/>
            <w:vAlign w:val="center"/>
          </w:tcPr>
          <w:p w:rsidR="004A3199" w:rsidRPr="00D234FD" w:rsidRDefault="004A3199" w:rsidP="005C690F">
            <w:pPr>
              <w:pStyle w:val="Sansinterligne"/>
              <w:jc w:val="center"/>
              <w:rPr>
                <w:rFonts w:asciiTheme="minorHAnsi" w:eastAsiaTheme="minorHAnsi" w:hAnsiTheme="minorHAnsi" w:cstheme="minorHAnsi"/>
                <w:sz w:val="24"/>
                <w:szCs w:val="24"/>
              </w:rPr>
            </w:pPr>
            <w:r w:rsidRPr="00D234FD">
              <w:rPr>
                <w:rFonts w:asciiTheme="minorHAnsi" w:eastAsiaTheme="minorHAnsi" w:hAnsiTheme="minorHAnsi" w:cstheme="minorHAnsi"/>
                <w:sz w:val="24"/>
                <w:szCs w:val="24"/>
              </w:rPr>
              <w:t>CDS</w:t>
            </w:r>
          </w:p>
        </w:tc>
        <w:tc>
          <w:tcPr>
            <w:tcW w:w="2126" w:type="dxa"/>
            <w:shd w:val="clear" w:color="auto" w:fill="F2F2F2" w:themeFill="background1" w:themeFillShade="F2"/>
            <w:vAlign w:val="center"/>
          </w:tcPr>
          <w:p w:rsidR="004A3199" w:rsidRPr="00D234FD" w:rsidRDefault="00C92942" w:rsidP="005C690F">
            <w:pPr>
              <w:pStyle w:val="Sansinterligne"/>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D234FD">
              <w:rPr>
                <w:rFonts w:asciiTheme="minorHAnsi" w:eastAsiaTheme="minorHAnsi" w:hAnsiTheme="minorHAnsi" w:cstheme="minorHAnsi"/>
              </w:rPr>
              <w:t xml:space="preserve">Risky </w:t>
            </w:r>
            <w:r w:rsidR="004A3199" w:rsidRPr="00D234FD">
              <w:rPr>
                <w:rFonts w:asciiTheme="minorHAnsi" w:eastAsiaTheme="minorHAnsi" w:hAnsiTheme="minorHAnsi" w:cstheme="minorHAnsi"/>
              </w:rPr>
              <w:t>duration taux</w:t>
            </w:r>
          </w:p>
        </w:tc>
        <w:tc>
          <w:tcPr>
            <w:tcW w:w="1795" w:type="dxa"/>
            <w:shd w:val="clear" w:color="auto" w:fill="F2F2F2" w:themeFill="background1" w:themeFillShade="F2"/>
            <w:vAlign w:val="center"/>
          </w:tcPr>
          <w:p w:rsidR="004A3199" w:rsidRPr="00D234FD" w:rsidRDefault="004A3199" w:rsidP="005C690F">
            <w:pPr>
              <w:pStyle w:val="Sansinterligne"/>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D234FD">
              <w:rPr>
                <w:rFonts w:asciiTheme="minorHAnsi" w:eastAsiaTheme="minorHAnsi" w:hAnsiTheme="minorHAnsi" w:cstheme="minorHAnsi"/>
              </w:rPr>
              <w:t>Risky duration crédit</w:t>
            </w:r>
          </w:p>
        </w:tc>
        <w:tc>
          <w:tcPr>
            <w:tcW w:w="2268" w:type="dxa"/>
            <w:shd w:val="clear" w:color="auto" w:fill="F2F2F2" w:themeFill="background1" w:themeFillShade="F2"/>
            <w:vAlign w:val="center"/>
          </w:tcPr>
          <w:p w:rsidR="004A3199" w:rsidRPr="00D234FD" w:rsidRDefault="004A3199" w:rsidP="005C690F">
            <w:pPr>
              <w:pStyle w:val="Sansinterligne"/>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D234FD">
              <w:rPr>
                <w:rFonts w:asciiTheme="minorHAnsi" w:eastAsiaTheme="minorHAnsi" w:hAnsiTheme="minorHAnsi" w:cstheme="minorHAnsi"/>
              </w:rPr>
              <w:t>Sensibilité de la +/- value latente à un changement de taux</w:t>
            </w:r>
          </w:p>
        </w:tc>
        <w:tc>
          <w:tcPr>
            <w:tcW w:w="2126" w:type="dxa"/>
            <w:shd w:val="clear" w:color="auto" w:fill="F2F2F2" w:themeFill="background1" w:themeFillShade="F2"/>
            <w:vAlign w:val="center"/>
          </w:tcPr>
          <w:p w:rsidR="004A3199" w:rsidRPr="00D234FD" w:rsidRDefault="004A3199" w:rsidP="005C690F">
            <w:pPr>
              <w:pStyle w:val="Sansinterligne"/>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sidRPr="00D234FD">
              <w:rPr>
                <w:rFonts w:asciiTheme="minorHAnsi" w:eastAsiaTheme="minorHAnsi" w:hAnsiTheme="minorHAnsi" w:cstheme="minorHAnsi"/>
              </w:rPr>
              <w:t>Définition classique avec les flux espérés par les acteurs du contrat CDS</w:t>
            </w:r>
          </w:p>
        </w:tc>
      </w:tr>
    </w:tbl>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4A3199">
      <w:pPr>
        <w:pStyle w:val="Sansinterligne"/>
        <w:rPr>
          <w:rFonts w:asciiTheme="minorHAnsi" w:eastAsiaTheme="minorEastAsia" w:hAnsiTheme="minorHAnsi" w:cstheme="minorHAnsi"/>
        </w:rPr>
      </w:pPr>
    </w:p>
    <w:p w:rsidR="004A3199" w:rsidRPr="00D234FD" w:rsidRDefault="00463B4B" w:rsidP="004A3199">
      <w:pPr>
        <w:pStyle w:val="Sansinterligne"/>
        <w:outlineLvl w:val="0"/>
        <w:rPr>
          <w:rFonts w:asciiTheme="minorHAnsi" w:hAnsiTheme="minorHAnsi" w:cstheme="minorHAnsi"/>
          <w:b/>
          <w:sz w:val="26"/>
          <w:szCs w:val="26"/>
        </w:rPr>
      </w:pPr>
      <w:bookmarkStart w:id="21" w:name="_Toc262824579"/>
      <w:r>
        <w:rPr>
          <w:rFonts w:asciiTheme="minorHAnsi" w:hAnsiTheme="minorHAnsi" w:cstheme="minorHAnsi"/>
          <w:b/>
          <w:sz w:val="26"/>
          <w:szCs w:val="26"/>
        </w:rPr>
        <w:t>9</w:t>
      </w:r>
      <w:r w:rsidR="004A3199" w:rsidRPr="00D234FD">
        <w:rPr>
          <w:rFonts w:asciiTheme="minorHAnsi" w:hAnsiTheme="minorHAnsi" w:cstheme="minorHAnsi"/>
          <w:b/>
          <w:sz w:val="26"/>
          <w:szCs w:val="26"/>
        </w:rPr>
        <w:t>. Bibliographie</w:t>
      </w:r>
      <w:bookmarkEnd w:id="21"/>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4A3199">
      <w:pPr>
        <w:pStyle w:val="Sansinterligne"/>
        <w:rPr>
          <w:rFonts w:asciiTheme="minorHAnsi" w:eastAsiaTheme="minorEastAsia" w:hAnsiTheme="minorHAnsi" w:cstheme="minorHAnsi"/>
        </w:rPr>
      </w:pPr>
    </w:p>
    <w:p w:rsidR="004A3199" w:rsidRPr="00D234FD" w:rsidRDefault="004A3199" w:rsidP="008E061D">
      <w:pPr>
        <w:pStyle w:val="Sansinterligne"/>
        <w:numPr>
          <w:ilvl w:val="0"/>
          <w:numId w:val="22"/>
        </w:numPr>
        <w:rPr>
          <w:rFonts w:asciiTheme="minorHAnsi" w:eastAsiaTheme="minorEastAsia" w:hAnsiTheme="minorHAnsi" w:cstheme="minorHAnsi"/>
          <w:lang w:val="en-US"/>
        </w:rPr>
      </w:pPr>
      <w:r w:rsidRPr="00D234FD">
        <w:rPr>
          <w:rFonts w:asciiTheme="minorHAnsi" w:eastAsiaTheme="minorEastAsia" w:hAnsiTheme="minorHAnsi" w:cstheme="minorHAnsi"/>
          <w:lang w:val="en-US"/>
        </w:rPr>
        <w:t>CFA program curriculum, Volume 5</w:t>
      </w:r>
    </w:p>
    <w:p w:rsidR="004A3199" w:rsidRPr="00D234FD" w:rsidRDefault="004A3199" w:rsidP="008E061D">
      <w:pPr>
        <w:pStyle w:val="Sansinterligne"/>
        <w:numPr>
          <w:ilvl w:val="0"/>
          <w:numId w:val="22"/>
        </w:numPr>
        <w:rPr>
          <w:rFonts w:asciiTheme="minorHAnsi" w:eastAsiaTheme="minorEastAsia" w:hAnsiTheme="minorHAnsi" w:cstheme="minorHAnsi"/>
          <w:lang w:val="en-US"/>
        </w:rPr>
      </w:pPr>
      <w:r w:rsidRPr="00D234FD">
        <w:rPr>
          <w:rFonts w:asciiTheme="minorHAnsi" w:eastAsiaTheme="minorEastAsia" w:hAnsiTheme="minorHAnsi" w:cstheme="minorHAnsi"/>
          <w:lang w:val="en-US"/>
        </w:rPr>
        <w:t>Options, futures and other derivatives, John C.Hull (pages 528-532)</w:t>
      </w:r>
    </w:p>
    <w:p w:rsidR="004A3199" w:rsidRPr="00D234FD" w:rsidRDefault="004A3199" w:rsidP="004A3199">
      <w:pPr>
        <w:pStyle w:val="Sansinterligne"/>
        <w:rPr>
          <w:rFonts w:asciiTheme="minorHAnsi" w:eastAsiaTheme="minorEastAsia" w:hAnsiTheme="minorHAnsi" w:cstheme="minorHAnsi"/>
          <w:lang w:val="en-US"/>
        </w:rPr>
      </w:pPr>
    </w:p>
    <w:p w:rsidR="00FC6E57" w:rsidRPr="00D234FD" w:rsidRDefault="00FC6E57" w:rsidP="003E5C75">
      <w:pPr>
        <w:pStyle w:val="Titre1"/>
        <w:numPr>
          <w:ilvl w:val="0"/>
          <w:numId w:val="0"/>
        </w:numPr>
        <w:rPr>
          <w:rFonts w:asciiTheme="minorHAnsi" w:hAnsiTheme="minorHAnsi" w:cstheme="minorHAnsi"/>
          <w:sz w:val="20"/>
          <w:szCs w:val="20"/>
          <w:lang w:val="en-GB"/>
        </w:rPr>
      </w:pPr>
    </w:p>
    <w:sectPr w:rsidR="00FC6E57" w:rsidRPr="00D234FD" w:rsidSect="00F24C85">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BA3" w:rsidRDefault="000E1BA3" w:rsidP="00B4321C">
      <w:pPr>
        <w:spacing w:after="0" w:line="240" w:lineRule="auto"/>
      </w:pPr>
      <w:r>
        <w:separator/>
      </w:r>
    </w:p>
  </w:endnote>
  <w:endnote w:type="continuationSeparator" w:id="0">
    <w:p w:rsidR="000E1BA3" w:rsidRDefault="000E1BA3" w:rsidP="00B43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381" w:rsidRPr="003E5C75" w:rsidRDefault="00AE7381" w:rsidP="003E5C75">
    <w:pPr>
      <w:pStyle w:val="Pieddepage"/>
      <w:pBdr>
        <w:top w:val="single" w:sz="4" w:space="1" w:color="A5A5A5" w:themeColor="background1" w:themeShade="A5"/>
      </w:pBdr>
      <w:jc w:val="right"/>
      <w:rPr>
        <w:color w:val="7F7F7F" w:themeColor="background1" w:themeShade="7F"/>
      </w:rPr>
    </w:pPr>
    <w:r>
      <w:rPr>
        <w:noProof/>
      </w:rPr>
      <w:t>Tikehau IM</w:t>
    </w:r>
    <w:r>
      <w:rPr>
        <w:color w:val="7F7F7F" w:themeColor="background1" w:themeShade="7F"/>
      </w:rPr>
      <w:t xml:space="preserve"> | </w:t>
    </w:r>
    <w:r>
      <w:t>Duration des instruments de dette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BA3" w:rsidRDefault="000E1BA3" w:rsidP="00B4321C">
      <w:pPr>
        <w:spacing w:after="0" w:line="240" w:lineRule="auto"/>
      </w:pPr>
      <w:r>
        <w:separator/>
      </w:r>
    </w:p>
  </w:footnote>
  <w:footnote w:type="continuationSeparator" w:id="0">
    <w:p w:rsidR="000E1BA3" w:rsidRDefault="000E1BA3" w:rsidP="00B43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381" w:rsidRDefault="00EA4959">
    <w:pPr>
      <w:pStyle w:val="En-tte"/>
    </w:pPr>
    <w:r>
      <w:rPr>
        <w:noProof/>
        <w:lang w:eastAsia="fr-FR"/>
      </w:rPr>
      <mc:AlternateContent>
        <mc:Choice Requires="wps">
          <w:drawing>
            <wp:anchor distT="0" distB="0" distL="114300" distR="114300" simplePos="0" relativeHeight="251664384" behindDoc="0" locked="0" layoutInCell="0" allowOverlap="1">
              <wp:simplePos x="0" y="0"/>
              <wp:positionH relativeFrom="page">
                <wp:posOffset>6840855</wp:posOffset>
              </wp:positionH>
              <wp:positionV relativeFrom="page">
                <wp:posOffset>5180965</wp:posOffset>
              </wp:positionV>
              <wp:extent cx="719455" cy="329565"/>
              <wp:effectExtent l="1905" t="0" r="2540" b="4445"/>
              <wp:wrapNone/>
              <wp:docPr id="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7381" w:rsidRDefault="000E1BA3">
                          <w:pPr>
                            <w:pBdr>
                              <w:bottom w:val="single" w:sz="4" w:space="1" w:color="auto"/>
                            </w:pBdr>
                          </w:pPr>
                          <w:r>
                            <w:fldChar w:fldCharType="begin"/>
                          </w:r>
                          <w:r>
                            <w:instrText xml:space="preserve"> PAGE   \* MERGEFORMAT </w:instrText>
                          </w:r>
                          <w:r>
                            <w:fldChar w:fldCharType="separate"/>
                          </w:r>
                          <w:r w:rsidR="00EA4959">
                            <w:rPr>
                              <w:noProof/>
                            </w:rPr>
                            <w:t>5</w:t>
                          </w:r>
                          <w:r>
                            <w:rPr>
                              <w:noProof/>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24" o:spid="_x0000_s1026" style="position:absolute;margin-left:538.65pt;margin-top:407.95pt;width:56.65pt;height:25.95pt;z-index:251664384;visibility:visible;mso-wrap-style:square;mso-width-percent:800;mso-height-percent:0;mso-wrap-distance-left:9pt;mso-wrap-distance-top:0;mso-wrap-distance-right:9pt;mso-wrap-distance-bottom:0;mso-position-horizontal:absolute;mso-position-horizontal-relative:page;mso-position-vertical:absolute;mso-position-vertical-relative:page;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" o:allowincell="f" stroked="f">
              <v:textbox>
                <w:txbxContent>
                  <w:p w:rsidR="00AE7381" w:rsidRDefault="000E1BA3">
                    <w:pPr>
                      <w:pBdr>
                        <w:bottom w:val="single" w:sz="4" w:space="1" w:color="auto"/>
                      </w:pBdr>
                    </w:pPr>
                    <w:r>
                      <w:fldChar w:fldCharType="begin"/>
                    </w:r>
                    <w:r>
                      <w:instrText xml:space="preserve"> PAGE   \* MERGEFORMAT </w:instrText>
                    </w:r>
                    <w:r>
                      <w:fldChar w:fldCharType="separate"/>
                    </w:r>
                    <w:r w:rsidR="00EA4959">
                      <w:rPr>
                        <w:noProof/>
                      </w:rPr>
                      <w:t>5</w:t>
                    </w:r>
                    <w:r>
                      <w:rPr>
                        <w:noProof/>
                      </w:rPr>
                      <w:fldChar w:fldCharType="end"/>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ECEA5D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3B264D3"/>
    <w:multiLevelType w:val="hybridMultilevel"/>
    <w:tmpl w:val="66C2A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F548E8"/>
    <w:multiLevelType w:val="hybridMultilevel"/>
    <w:tmpl w:val="46326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378"/>
    <w:multiLevelType w:val="hybridMultilevel"/>
    <w:tmpl w:val="2C4CB0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3A25B0"/>
    <w:multiLevelType w:val="hybridMultilevel"/>
    <w:tmpl w:val="FAB81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60A08"/>
    <w:multiLevelType w:val="hybridMultilevel"/>
    <w:tmpl w:val="F0826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484D3C"/>
    <w:multiLevelType w:val="hybridMultilevel"/>
    <w:tmpl w:val="1B5E4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5B2449"/>
    <w:multiLevelType w:val="hybridMultilevel"/>
    <w:tmpl w:val="96F6C6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BF93ADC"/>
    <w:multiLevelType w:val="hybridMultilevel"/>
    <w:tmpl w:val="72FA7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F7F5AED"/>
    <w:multiLevelType w:val="hybridMultilevel"/>
    <w:tmpl w:val="65828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A7F4AF6"/>
    <w:multiLevelType w:val="hybridMultilevel"/>
    <w:tmpl w:val="ADA63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230131"/>
    <w:multiLevelType w:val="hybridMultilevel"/>
    <w:tmpl w:val="D15C3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73E5744"/>
    <w:multiLevelType w:val="hybridMultilevel"/>
    <w:tmpl w:val="F312B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E222670"/>
    <w:multiLevelType w:val="hybridMultilevel"/>
    <w:tmpl w:val="133656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E84721D"/>
    <w:multiLevelType w:val="hybridMultilevel"/>
    <w:tmpl w:val="5B74D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1004578"/>
    <w:multiLevelType w:val="hybridMultilevel"/>
    <w:tmpl w:val="2424E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40C1822"/>
    <w:multiLevelType w:val="hybridMultilevel"/>
    <w:tmpl w:val="A94C37DA"/>
    <w:lvl w:ilvl="0" w:tplc="040C0001">
      <w:start w:val="1"/>
      <w:numFmt w:val="bullet"/>
      <w:lvlText w:val=""/>
      <w:lvlJc w:val="left"/>
      <w:pPr>
        <w:ind w:left="720" w:hanging="360"/>
      </w:pPr>
      <w:rPr>
        <w:rFonts w:ascii="Symbol" w:hAnsi="Symbol" w:hint="default"/>
      </w:rPr>
    </w:lvl>
    <w:lvl w:ilvl="1" w:tplc="DBBA0F06">
      <w:numFmt w:val="bullet"/>
      <w:lvlText w:val="-"/>
      <w:lvlJc w:val="left"/>
      <w:pPr>
        <w:ind w:left="1440" w:hanging="360"/>
      </w:pPr>
      <w:rPr>
        <w:rFonts w:ascii="Calibri" w:eastAsia="Times New Roman"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5A44C3C"/>
    <w:multiLevelType w:val="hybridMultilevel"/>
    <w:tmpl w:val="28829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35D4104"/>
    <w:multiLevelType w:val="hybridMultilevel"/>
    <w:tmpl w:val="555AB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35E4B69"/>
    <w:multiLevelType w:val="hybridMultilevel"/>
    <w:tmpl w:val="60A2B49C"/>
    <w:lvl w:ilvl="0" w:tplc="040C0001">
      <w:start w:val="1"/>
      <w:numFmt w:val="bullet"/>
      <w:lvlText w:val=""/>
      <w:lvlJc w:val="left"/>
      <w:pPr>
        <w:ind w:left="787" w:hanging="360"/>
      </w:pPr>
      <w:rPr>
        <w:rFonts w:ascii="Symbol" w:hAnsi="Symbol"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20">
    <w:nsid w:val="669A658F"/>
    <w:multiLevelType w:val="hybridMultilevel"/>
    <w:tmpl w:val="5C244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E3E1F03"/>
    <w:multiLevelType w:val="multilevel"/>
    <w:tmpl w:val="040C0027"/>
    <w:lvl w:ilvl="0">
      <w:start w:val="1"/>
      <w:numFmt w:val="upperRoman"/>
      <w:pStyle w:val="Titre1"/>
      <w:lvlText w:val="%1."/>
      <w:lvlJc w:val="left"/>
      <w:pPr>
        <w:tabs>
          <w:tab w:val="num" w:pos="360"/>
        </w:tabs>
        <w:ind w:left="0" w:firstLine="0"/>
      </w:pPr>
      <w:rPr>
        <w:rFonts w:hint="default"/>
        <w:b/>
      </w:rPr>
    </w:lvl>
    <w:lvl w:ilvl="1">
      <w:start w:val="1"/>
      <w:numFmt w:val="upperLetter"/>
      <w:pStyle w:val="Titre2"/>
      <w:lvlText w:val="%2."/>
      <w:lvlJc w:val="left"/>
      <w:pPr>
        <w:tabs>
          <w:tab w:val="num" w:pos="1080"/>
        </w:tabs>
        <w:ind w:left="720" w:firstLine="0"/>
      </w:pPr>
    </w:lvl>
    <w:lvl w:ilvl="2">
      <w:start w:val="1"/>
      <w:numFmt w:val="decimal"/>
      <w:pStyle w:val="Titre3"/>
      <w:lvlText w:val="%3."/>
      <w:lvlJc w:val="left"/>
      <w:pPr>
        <w:tabs>
          <w:tab w:val="num" w:pos="1800"/>
        </w:tabs>
        <w:ind w:left="1440" w:firstLine="0"/>
      </w:pPr>
      <w:rPr>
        <w:rFonts w:hint="default"/>
        <w:b/>
      </w:rPr>
    </w:lvl>
    <w:lvl w:ilvl="3">
      <w:start w:val="1"/>
      <w:numFmt w:val="lowerLetter"/>
      <w:pStyle w:val="Titre4"/>
      <w:lvlText w:val="%4)"/>
      <w:lvlJc w:val="left"/>
      <w:pPr>
        <w:tabs>
          <w:tab w:val="num" w:pos="2520"/>
        </w:tabs>
        <w:ind w:left="2160" w:firstLine="0"/>
      </w:pPr>
    </w:lvl>
    <w:lvl w:ilvl="4">
      <w:start w:val="1"/>
      <w:numFmt w:val="decimal"/>
      <w:pStyle w:val="Titre5"/>
      <w:lvlText w:val="(%5)"/>
      <w:lvlJc w:val="left"/>
      <w:pPr>
        <w:tabs>
          <w:tab w:val="num" w:pos="3240"/>
        </w:tabs>
        <w:ind w:left="2880" w:firstLine="0"/>
      </w:pPr>
      <w:rPr>
        <w:rFonts w:hint="default"/>
      </w:rPr>
    </w:lvl>
    <w:lvl w:ilvl="5">
      <w:start w:val="1"/>
      <w:numFmt w:val="lowerLetter"/>
      <w:pStyle w:val="Titre6"/>
      <w:lvlText w:val="(%6)"/>
      <w:lvlJc w:val="left"/>
      <w:pPr>
        <w:tabs>
          <w:tab w:val="num" w:pos="3960"/>
        </w:tabs>
        <w:ind w:left="3600" w:firstLine="0"/>
      </w:pPr>
      <w:rPr>
        <w:rFonts w:hint="default"/>
        <w:b/>
      </w:rPr>
    </w:lvl>
    <w:lvl w:ilvl="6">
      <w:start w:val="1"/>
      <w:numFmt w:val="lowerRoman"/>
      <w:pStyle w:val="Titre7"/>
      <w:lvlText w:val="(%7)"/>
      <w:lvlJc w:val="left"/>
      <w:pPr>
        <w:tabs>
          <w:tab w:val="num" w:pos="4680"/>
        </w:tabs>
        <w:ind w:left="4320" w:firstLine="0"/>
      </w:pPr>
    </w:lvl>
    <w:lvl w:ilvl="7">
      <w:start w:val="1"/>
      <w:numFmt w:val="lowerLetter"/>
      <w:pStyle w:val="Titre8"/>
      <w:lvlText w:val="(%8)"/>
      <w:lvlJc w:val="left"/>
      <w:pPr>
        <w:tabs>
          <w:tab w:val="num" w:pos="5400"/>
        </w:tabs>
        <w:ind w:left="5040" w:firstLine="0"/>
      </w:pPr>
    </w:lvl>
    <w:lvl w:ilvl="8">
      <w:start w:val="1"/>
      <w:numFmt w:val="lowerRoman"/>
      <w:pStyle w:val="Titre9"/>
      <w:lvlText w:val="(%9)"/>
      <w:lvlJc w:val="left"/>
      <w:pPr>
        <w:tabs>
          <w:tab w:val="num" w:pos="6120"/>
        </w:tabs>
        <w:ind w:left="5760" w:firstLine="0"/>
      </w:pPr>
    </w:lvl>
  </w:abstractNum>
  <w:num w:numId="1">
    <w:abstractNumId w:val="21"/>
  </w:num>
  <w:num w:numId="2">
    <w:abstractNumId w:val="0"/>
  </w:num>
  <w:num w:numId="3">
    <w:abstractNumId w:val="12"/>
  </w:num>
  <w:num w:numId="4">
    <w:abstractNumId w:val="10"/>
  </w:num>
  <w:num w:numId="5">
    <w:abstractNumId w:val="16"/>
  </w:num>
  <w:num w:numId="6">
    <w:abstractNumId w:val="2"/>
  </w:num>
  <w:num w:numId="7">
    <w:abstractNumId w:val="4"/>
  </w:num>
  <w:num w:numId="8">
    <w:abstractNumId w:val="9"/>
  </w:num>
  <w:num w:numId="9">
    <w:abstractNumId w:val="7"/>
  </w:num>
  <w:num w:numId="10">
    <w:abstractNumId w:val="1"/>
  </w:num>
  <w:num w:numId="11">
    <w:abstractNumId w:val="15"/>
  </w:num>
  <w:num w:numId="12">
    <w:abstractNumId w:val="20"/>
  </w:num>
  <w:num w:numId="13">
    <w:abstractNumId w:val="17"/>
  </w:num>
  <w:num w:numId="14">
    <w:abstractNumId w:val="14"/>
  </w:num>
  <w:num w:numId="15">
    <w:abstractNumId w:val="6"/>
  </w:num>
  <w:num w:numId="16">
    <w:abstractNumId w:val="8"/>
  </w:num>
  <w:num w:numId="17">
    <w:abstractNumId w:val="5"/>
  </w:num>
  <w:num w:numId="18">
    <w:abstractNumId w:val="3"/>
  </w:num>
  <w:num w:numId="19">
    <w:abstractNumId w:val="18"/>
  </w:num>
  <w:num w:numId="20">
    <w:abstractNumId w:val="19"/>
  </w:num>
  <w:num w:numId="21">
    <w:abstractNumId w:val="11"/>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revisionView w:inkAnnotations="0"/>
  <w:defaultTabStop w:val="708"/>
  <w:hyphenationZone w:val="425"/>
  <w:drawingGridHorizontalSpacing w:val="110"/>
  <w:displayHorizontalDrawingGridEvery w:val="2"/>
  <w:characterSpacingControl w:val="doNotCompress"/>
  <w:hdrShapeDefaults>
    <o:shapedefaults v:ext="edit" spidmax="2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B62"/>
    <w:rsid w:val="000009EF"/>
    <w:rsid w:val="00002682"/>
    <w:rsid w:val="00002CF3"/>
    <w:rsid w:val="00004A8D"/>
    <w:rsid w:val="00010B62"/>
    <w:rsid w:val="00011855"/>
    <w:rsid w:val="00021ACE"/>
    <w:rsid w:val="00026166"/>
    <w:rsid w:val="00026555"/>
    <w:rsid w:val="00035D22"/>
    <w:rsid w:val="00057329"/>
    <w:rsid w:val="000629C4"/>
    <w:rsid w:val="00065386"/>
    <w:rsid w:val="000711C1"/>
    <w:rsid w:val="000808E5"/>
    <w:rsid w:val="0008180B"/>
    <w:rsid w:val="00082C5F"/>
    <w:rsid w:val="00090A56"/>
    <w:rsid w:val="00094202"/>
    <w:rsid w:val="000A00CB"/>
    <w:rsid w:val="000A5492"/>
    <w:rsid w:val="000B2B93"/>
    <w:rsid w:val="000C59FF"/>
    <w:rsid w:val="000D21AE"/>
    <w:rsid w:val="000D33D6"/>
    <w:rsid w:val="000E1A7F"/>
    <w:rsid w:val="000E1BA3"/>
    <w:rsid w:val="000E2F33"/>
    <w:rsid w:val="000F4909"/>
    <w:rsid w:val="00125546"/>
    <w:rsid w:val="001256A4"/>
    <w:rsid w:val="00146E03"/>
    <w:rsid w:val="0014741E"/>
    <w:rsid w:val="00147482"/>
    <w:rsid w:val="00150340"/>
    <w:rsid w:val="00150B03"/>
    <w:rsid w:val="0015341E"/>
    <w:rsid w:val="001544A5"/>
    <w:rsid w:val="00155F46"/>
    <w:rsid w:val="0015750B"/>
    <w:rsid w:val="00164982"/>
    <w:rsid w:val="001705A4"/>
    <w:rsid w:val="00173FBF"/>
    <w:rsid w:val="00183ED8"/>
    <w:rsid w:val="00184B86"/>
    <w:rsid w:val="001935CD"/>
    <w:rsid w:val="00195D14"/>
    <w:rsid w:val="001A3A3A"/>
    <w:rsid w:val="001A41C2"/>
    <w:rsid w:val="001A500E"/>
    <w:rsid w:val="001B6D9E"/>
    <w:rsid w:val="001B71D4"/>
    <w:rsid w:val="001C70D2"/>
    <w:rsid w:val="001D6522"/>
    <w:rsid w:val="001E521A"/>
    <w:rsid w:val="001F18BB"/>
    <w:rsid w:val="001F2AB6"/>
    <w:rsid w:val="0020361A"/>
    <w:rsid w:val="00217160"/>
    <w:rsid w:val="002240A2"/>
    <w:rsid w:val="002322FA"/>
    <w:rsid w:val="00242778"/>
    <w:rsid w:val="00253C8B"/>
    <w:rsid w:val="00266184"/>
    <w:rsid w:val="00282A2C"/>
    <w:rsid w:val="002A0CE6"/>
    <w:rsid w:val="002A5E90"/>
    <w:rsid w:val="002B75DB"/>
    <w:rsid w:val="002D3447"/>
    <w:rsid w:val="002D3B0E"/>
    <w:rsid w:val="002F3A98"/>
    <w:rsid w:val="002F57C4"/>
    <w:rsid w:val="0030098D"/>
    <w:rsid w:val="00312A73"/>
    <w:rsid w:val="003201E1"/>
    <w:rsid w:val="00323A60"/>
    <w:rsid w:val="00327D5D"/>
    <w:rsid w:val="00343277"/>
    <w:rsid w:val="00344696"/>
    <w:rsid w:val="00352F9C"/>
    <w:rsid w:val="00355A00"/>
    <w:rsid w:val="00360F83"/>
    <w:rsid w:val="003667C0"/>
    <w:rsid w:val="00367AD6"/>
    <w:rsid w:val="0037379C"/>
    <w:rsid w:val="003776BB"/>
    <w:rsid w:val="003802C8"/>
    <w:rsid w:val="003859E9"/>
    <w:rsid w:val="00390BB9"/>
    <w:rsid w:val="00392DB6"/>
    <w:rsid w:val="003B32AB"/>
    <w:rsid w:val="003B5F94"/>
    <w:rsid w:val="003E55F6"/>
    <w:rsid w:val="003E5C75"/>
    <w:rsid w:val="004071E7"/>
    <w:rsid w:val="00415368"/>
    <w:rsid w:val="004346D7"/>
    <w:rsid w:val="004367CE"/>
    <w:rsid w:val="00441FD9"/>
    <w:rsid w:val="00443751"/>
    <w:rsid w:val="004441F4"/>
    <w:rsid w:val="00450BF4"/>
    <w:rsid w:val="00453732"/>
    <w:rsid w:val="00463B4B"/>
    <w:rsid w:val="004725E3"/>
    <w:rsid w:val="004A0B89"/>
    <w:rsid w:val="004A3199"/>
    <w:rsid w:val="004D2C32"/>
    <w:rsid w:val="004F238B"/>
    <w:rsid w:val="004F2656"/>
    <w:rsid w:val="005122F9"/>
    <w:rsid w:val="005461A2"/>
    <w:rsid w:val="0054661B"/>
    <w:rsid w:val="005554F6"/>
    <w:rsid w:val="00563971"/>
    <w:rsid w:val="005668D3"/>
    <w:rsid w:val="0057557F"/>
    <w:rsid w:val="00580CA4"/>
    <w:rsid w:val="005835A9"/>
    <w:rsid w:val="00585100"/>
    <w:rsid w:val="00586FA3"/>
    <w:rsid w:val="00590603"/>
    <w:rsid w:val="00592711"/>
    <w:rsid w:val="005933E2"/>
    <w:rsid w:val="005A38DA"/>
    <w:rsid w:val="005B7153"/>
    <w:rsid w:val="005C1F94"/>
    <w:rsid w:val="005C690F"/>
    <w:rsid w:val="005C7536"/>
    <w:rsid w:val="005C7D1E"/>
    <w:rsid w:val="005D4A82"/>
    <w:rsid w:val="005D77E9"/>
    <w:rsid w:val="00610D07"/>
    <w:rsid w:val="00617F5C"/>
    <w:rsid w:val="00634628"/>
    <w:rsid w:val="00636381"/>
    <w:rsid w:val="0064651A"/>
    <w:rsid w:val="0065091C"/>
    <w:rsid w:val="00653B50"/>
    <w:rsid w:val="006655AD"/>
    <w:rsid w:val="00666E5D"/>
    <w:rsid w:val="00675A72"/>
    <w:rsid w:val="006764B2"/>
    <w:rsid w:val="006A3024"/>
    <w:rsid w:val="006B4146"/>
    <w:rsid w:val="006B71D4"/>
    <w:rsid w:val="006C110D"/>
    <w:rsid w:val="006D74DB"/>
    <w:rsid w:val="006E5062"/>
    <w:rsid w:val="006E7D25"/>
    <w:rsid w:val="007004B5"/>
    <w:rsid w:val="00701F4E"/>
    <w:rsid w:val="00702437"/>
    <w:rsid w:val="00712F3E"/>
    <w:rsid w:val="00716F38"/>
    <w:rsid w:val="00740009"/>
    <w:rsid w:val="007404DA"/>
    <w:rsid w:val="00761EEA"/>
    <w:rsid w:val="007634E7"/>
    <w:rsid w:val="00776DE5"/>
    <w:rsid w:val="007824BE"/>
    <w:rsid w:val="00783E14"/>
    <w:rsid w:val="00787F8C"/>
    <w:rsid w:val="00791BBF"/>
    <w:rsid w:val="00793D14"/>
    <w:rsid w:val="00795E74"/>
    <w:rsid w:val="00796727"/>
    <w:rsid w:val="007968E9"/>
    <w:rsid w:val="007B0906"/>
    <w:rsid w:val="007C0E8D"/>
    <w:rsid w:val="007D0FB0"/>
    <w:rsid w:val="007D2C6D"/>
    <w:rsid w:val="00813ECF"/>
    <w:rsid w:val="00823C5F"/>
    <w:rsid w:val="00834441"/>
    <w:rsid w:val="0087657F"/>
    <w:rsid w:val="00886E3A"/>
    <w:rsid w:val="008C4546"/>
    <w:rsid w:val="008C5511"/>
    <w:rsid w:val="008C7D6E"/>
    <w:rsid w:val="008D2DA3"/>
    <w:rsid w:val="008E061D"/>
    <w:rsid w:val="008E7F5C"/>
    <w:rsid w:val="0090527E"/>
    <w:rsid w:val="00906FBA"/>
    <w:rsid w:val="0090759F"/>
    <w:rsid w:val="0092264F"/>
    <w:rsid w:val="00925AD0"/>
    <w:rsid w:val="009337A4"/>
    <w:rsid w:val="009506EA"/>
    <w:rsid w:val="00971C70"/>
    <w:rsid w:val="00981119"/>
    <w:rsid w:val="009865DF"/>
    <w:rsid w:val="009A08ED"/>
    <w:rsid w:val="009B6703"/>
    <w:rsid w:val="009C0550"/>
    <w:rsid w:val="009C3553"/>
    <w:rsid w:val="009C5446"/>
    <w:rsid w:val="009D6C98"/>
    <w:rsid w:val="009E25F5"/>
    <w:rsid w:val="00A01FF8"/>
    <w:rsid w:val="00A023A2"/>
    <w:rsid w:val="00A07D82"/>
    <w:rsid w:val="00A12D48"/>
    <w:rsid w:val="00A14031"/>
    <w:rsid w:val="00A23208"/>
    <w:rsid w:val="00A25E9D"/>
    <w:rsid w:val="00A33AC0"/>
    <w:rsid w:val="00A43067"/>
    <w:rsid w:val="00A55BEF"/>
    <w:rsid w:val="00A7192B"/>
    <w:rsid w:val="00A870AF"/>
    <w:rsid w:val="00AA6EC2"/>
    <w:rsid w:val="00AB2533"/>
    <w:rsid w:val="00AC2B91"/>
    <w:rsid w:val="00AD6865"/>
    <w:rsid w:val="00AE7381"/>
    <w:rsid w:val="00AE78B8"/>
    <w:rsid w:val="00AF1FB8"/>
    <w:rsid w:val="00B0712E"/>
    <w:rsid w:val="00B0728E"/>
    <w:rsid w:val="00B129D9"/>
    <w:rsid w:val="00B15EA3"/>
    <w:rsid w:val="00B22F84"/>
    <w:rsid w:val="00B237F0"/>
    <w:rsid w:val="00B31421"/>
    <w:rsid w:val="00B4127C"/>
    <w:rsid w:val="00B4321C"/>
    <w:rsid w:val="00B448D6"/>
    <w:rsid w:val="00B53AF5"/>
    <w:rsid w:val="00B637F2"/>
    <w:rsid w:val="00B65B5F"/>
    <w:rsid w:val="00B748C6"/>
    <w:rsid w:val="00B82140"/>
    <w:rsid w:val="00B8307B"/>
    <w:rsid w:val="00B830FB"/>
    <w:rsid w:val="00BA7801"/>
    <w:rsid w:val="00BB6CAF"/>
    <w:rsid w:val="00BB78ED"/>
    <w:rsid w:val="00BD63DE"/>
    <w:rsid w:val="00BD6E74"/>
    <w:rsid w:val="00BE461C"/>
    <w:rsid w:val="00C03A6C"/>
    <w:rsid w:val="00C26A7A"/>
    <w:rsid w:val="00C27549"/>
    <w:rsid w:val="00C464BC"/>
    <w:rsid w:val="00C5420B"/>
    <w:rsid w:val="00C63238"/>
    <w:rsid w:val="00C7278D"/>
    <w:rsid w:val="00C91BA8"/>
    <w:rsid w:val="00C92942"/>
    <w:rsid w:val="00C972E1"/>
    <w:rsid w:val="00CA60A7"/>
    <w:rsid w:val="00CA777D"/>
    <w:rsid w:val="00CC1724"/>
    <w:rsid w:val="00CC262E"/>
    <w:rsid w:val="00CD78E6"/>
    <w:rsid w:val="00CE4A66"/>
    <w:rsid w:val="00CE5FD7"/>
    <w:rsid w:val="00CF1F8A"/>
    <w:rsid w:val="00CF4411"/>
    <w:rsid w:val="00D12A07"/>
    <w:rsid w:val="00D152A6"/>
    <w:rsid w:val="00D1548E"/>
    <w:rsid w:val="00D200A0"/>
    <w:rsid w:val="00D2144C"/>
    <w:rsid w:val="00D21AD9"/>
    <w:rsid w:val="00D234FD"/>
    <w:rsid w:val="00D26D09"/>
    <w:rsid w:val="00D311F1"/>
    <w:rsid w:val="00D50438"/>
    <w:rsid w:val="00D51605"/>
    <w:rsid w:val="00D537F9"/>
    <w:rsid w:val="00D55FD5"/>
    <w:rsid w:val="00D636E8"/>
    <w:rsid w:val="00D63EFD"/>
    <w:rsid w:val="00D6602C"/>
    <w:rsid w:val="00D74A58"/>
    <w:rsid w:val="00D81FDC"/>
    <w:rsid w:val="00D84E24"/>
    <w:rsid w:val="00D85AFB"/>
    <w:rsid w:val="00DC3048"/>
    <w:rsid w:val="00DC4937"/>
    <w:rsid w:val="00DF18E3"/>
    <w:rsid w:val="00DF6D58"/>
    <w:rsid w:val="00E06CEB"/>
    <w:rsid w:val="00E1742A"/>
    <w:rsid w:val="00E20C33"/>
    <w:rsid w:val="00E3722A"/>
    <w:rsid w:val="00E40166"/>
    <w:rsid w:val="00E46A90"/>
    <w:rsid w:val="00E61DFB"/>
    <w:rsid w:val="00E62223"/>
    <w:rsid w:val="00E62F88"/>
    <w:rsid w:val="00E62F8C"/>
    <w:rsid w:val="00E67A15"/>
    <w:rsid w:val="00E834CA"/>
    <w:rsid w:val="00E9393F"/>
    <w:rsid w:val="00EA1E75"/>
    <w:rsid w:val="00EA4959"/>
    <w:rsid w:val="00EA5E96"/>
    <w:rsid w:val="00EA7EE5"/>
    <w:rsid w:val="00EB5482"/>
    <w:rsid w:val="00EC5CE3"/>
    <w:rsid w:val="00EC683F"/>
    <w:rsid w:val="00ED165A"/>
    <w:rsid w:val="00ED2C4C"/>
    <w:rsid w:val="00ED33A6"/>
    <w:rsid w:val="00ED46F5"/>
    <w:rsid w:val="00ED6B69"/>
    <w:rsid w:val="00EE4BFC"/>
    <w:rsid w:val="00EF6509"/>
    <w:rsid w:val="00F11867"/>
    <w:rsid w:val="00F15AEA"/>
    <w:rsid w:val="00F17A1C"/>
    <w:rsid w:val="00F22C96"/>
    <w:rsid w:val="00F2435F"/>
    <w:rsid w:val="00F24C85"/>
    <w:rsid w:val="00F2507A"/>
    <w:rsid w:val="00F404B1"/>
    <w:rsid w:val="00F42BAC"/>
    <w:rsid w:val="00F42C11"/>
    <w:rsid w:val="00F51DD0"/>
    <w:rsid w:val="00F53AC0"/>
    <w:rsid w:val="00F55201"/>
    <w:rsid w:val="00F60BF8"/>
    <w:rsid w:val="00F61F7F"/>
    <w:rsid w:val="00F70AEA"/>
    <w:rsid w:val="00F83E5B"/>
    <w:rsid w:val="00F95B5E"/>
    <w:rsid w:val="00FA3F94"/>
    <w:rsid w:val="00FA7ABE"/>
    <w:rsid w:val="00FB68BC"/>
    <w:rsid w:val="00FB6B2E"/>
    <w:rsid w:val="00FB6F4F"/>
    <w:rsid w:val="00FC6E57"/>
    <w:rsid w:val="00FF1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15:docId w15:val="{617783FD-EC86-44F4-81AF-56171578D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711"/>
    <w:pPr>
      <w:spacing w:after="200" w:line="276" w:lineRule="auto"/>
    </w:pPr>
    <w:rPr>
      <w:sz w:val="22"/>
      <w:szCs w:val="22"/>
      <w:lang w:eastAsia="en-US"/>
    </w:rPr>
  </w:style>
  <w:style w:type="paragraph" w:styleId="Titre1">
    <w:name w:val="heading 1"/>
    <w:basedOn w:val="Normal"/>
    <w:next w:val="Normal"/>
    <w:link w:val="Titre1Car"/>
    <w:uiPriority w:val="9"/>
    <w:qFormat/>
    <w:rsid w:val="00327D5D"/>
    <w:pPr>
      <w:keepNext/>
      <w:numPr>
        <w:numId w:val="1"/>
      </w:numPr>
      <w:spacing w:before="240" w:after="60"/>
      <w:outlineLvl w:val="0"/>
    </w:pPr>
    <w:rPr>
      <w:rFonts w:ascii="Arial" w:hAnsi="Arial" w:cs="Arial"/>
      <w:b/>
      <w:bCs/>
      <w:kern w:val="32"/>
      <w:sz w:val="32"/>
      <w:szCs w:val="32"/>
    </w:rPr>
  </w:style>
  <w:style w:type="paragraph" w:styleId="Titre2">
    <w:name w:val="heading 2"/>
    <w:basedOn w:val="Normal"/>
    <w:next w:val="Normal"/>
    <w:qFormat/>
    <w:rsid w:val="00327D5D"/>
    <w:pPr>
      <w:keepNext/>
      <w:numPr>
        <w:ilvl w:val="1"/>
        <w:numId w:val="1"/>
      </w:numPr>
      <w:spacing w:before="240" w:after="60"/>
      <w:outlineLvl w:val="1"/>
    </w:pPr>
    <w:rPr>
      <w:rFonts w:ascii="Arial" w:hAnsi="Arial" w:cs="Arial"/>
      <w:b/>
      <w:bCs/>
      <w:i/>
      <w:iCs/>
      <w:sz w:val="28"/>
      <w:szCs w:val="28"/>
    </w:rPr>
  </w:style>
  <w:style w:type="paragraph" w:styleId="Titre3">
    <w:name w:val="heading 3"/>
    <w:basedOn w:val="Normal"/>
    <w:next w:val="Normal"/>
    <w:qFormat/>
    <w:rsid w:val="00327D5D"/>
    <w:pPr>
      <w:keepNext/>
      <w:numPr>
        <w:ilvl w:val="2"/>
        <w:numId w:val="1"/>
      </w:numPr>
      <w:spacing w:before="240" w:after="60"/>
      <w:outlineLvl w:val="2"/>
    </w:pPr>
    <w:rPr>
      <w:rFonts w:ascii="Arial" w:hAnsi="Arial" w:cs="Arial"/>
      <w:b/>
      <w:bCs/>
      <w:sz w:val="26"/>
      <w:szCs w:val="26"/>
    </w:rPr>
  </w:style>
  <w:style w:type="paragraph" w:styleId="Titre4">
    <w:name w:val="heading 4"/>
    <w:basedOn w:val="Normal"/>
    <w:next w:val="Normal"/>
    <w:qFormat/>
    <w:rsid w:val="00327D5D"/>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327D5D"/>
    <w:pPr>
      <w:numPr>
        <w:ilvl w:val="4"/>
        <w:numId w:val="1"/>
      </w:numPr>
      <w:spacing w:before="240" w:after="60"/>
      <w:outlineLvl w:val="4"/>
    </w:pPr>
    <w:rPr>
      <w:b/>
      <w:bCs/>
      <w:i/>
      <w:iCs/>
      <w:sz w:val="26"/>
      <w:szCs w:val="26"/>
    </w:rPr>
  </w:style>
  <w:style w:type="paragraph" w:styleId="Titre6">
    <w:name w:val="heading 6"/>
    <w:basedOn w:val="Normal"/>
    <w:next w:val="Normal"/>
    <w:qFormat/>
    <w:rsid w:val="00327D5D"/>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327D5D"/>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327D5D"/>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327D5D"/>
    <w:pPr>
      <w:numPr>
        <w:ilvl w:val="8"/>
        <w:numId w:val="1"/>
      </w:numPr>
      <w:spacing w:before="240" w:after="60"/>
      <w:outlineLvl w:val="8"/>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deliste1">
    <w:name w:val="Paragraphe de liste1"/>
    <w:basedOn w:val="Normal"/>
    <w:uiPriority w:val="34"/>
    <w:qFormat/>
    <w:rsid w:val="00010B62"/>
    <w:pPr>
      <w:ind w:left="720"/>
      <w:contextualSpacing/>
    </w:pPr>
  </w:style>
  <w:style w:type="table" w:styleId="Grilledutableau">
    <w:name w:val="Table Grid"/>
    <w:basedOn w:val="TableauNormal"/>
    <w:uiPriority w:val="59"/>
    <w:rsid w:val="00F404B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F404B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Ombrageclair1">
    <w:name w:val="Ombrage clair1"/>
    <w:basedOn w:val="TableauNormal"/>
    <w:uiPriority w:val="60"/>
    <w:rsid w:val="00F404B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extedebulles">
    <w:name w:val="Balloon Text"/>
    <w:basedOn w:val="Normal"/>
    <w:link w:val="TextedebullesCar"/>
    <w:uiPriority w:val="99"/>
    <w:semiHidden/>
    <w:unhideWhenUsed/>
    <w:rsid w:val="00EC68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683F"/>
    <w:rPr>
      <w:rFonts w:ascii="Tahoma" w:hAnsi="Tahoma" w:cs="Tahoma"/>
      <w:sz w:val="16"/>
      <w:szCs w:val="16"/>
      <w:lang w:eastAsia="en-US"/>
    </w:rPr>
  </w:style>
  <w:style w:type="paragraph" w:styleId="Paragraphedeliste">
    <w:name w:val="List Paragraph"/>
    <w:basedOn w:val="Normal"/>
    <w:uiPriority w:val="34"/>
    <w:qFormat/>
    <w:rsid w:val="00610D07"/>
    <w:pPr>
      <w:ind w:left="708"/>
    </w:pPr>
  </w:style>
  <w:style w:type="paragraph" w:styleId="En-ttedetabledesmatires">
    <w:name w:val="TOC Heading"/>
    <w:basedOn w:val="Titre1"/>
    <w:next w:val="Normal"/>
    <w:uiPriority w:val="39"/>
    <w:semiHidden/>
    <w:unhideWhenUsed/>
    <w:qFormat/>
    <w:rsid w:val="00610D07"/>
    <w:pPr>
      <w:keepLines/>
      <w:numPr>
        <w:numId w:val="0"/>
      </w:numPr>
      <w:spacing w:before="480" w:after="0"/>
      <w:outlineLvl w:val="9"/>
    </w:pPr>
    <w:rPr>
      <w:rFonts w:ascii="Cambria" w:eastAsia="Times New Roman" w:hAnsi="Cambria" w:cs="Times New Roman"/>
      <w:color w:val="365F91"/>
      <w:kern w:val="0"/>
      <w:sz w:val="28"/>
      <w:szCs w:val="28"/>
      <w:lang w:val="en-US"/>
    </w:rPr>
  </w:style>
  <w:style w:type="paragraph" w:styleId="TM1">
    <w:name w:val="toc 1"/>
    <w:basedOn w:val="Normal"/>
    <w:next w:val="Normal"/>
    <w:autoRedefine/>
    <w:uiPriority w:val="39"/>
    <w:unhideWhenUsed/>
    <w:rsid w:val="00610D07"/>
  </w:style>
  <w:style w:type="paragraph" w:styleId="TM2">
    <w:name w:val="toc 2"/>
    <w:basedOn w:val="Normal"/>
    <w:next w:val="Normal"/>
    <w:autoRedefine/>
    <w:uiPriority w:val="39"/>
    <w:unhideWhenUsed/>
    <w:rsid w:val="00610D07"/>
    <w:pPr>
      <w:ind w:left="220"/>
    </w:pPr>
  </w:style>
  <w:style w:type="character" w:styleId="Lienhypertexte">
    <w:name w:val="Hyperlink"/>
    <w:basedOn w:val="Policepardfaut"/>
    <w:uiPriority w:val="99"/>
    <w:unhideWhenUsed/>
    <w:rsid w:val="00610D07"/>
    <w:rPr>
      <w:color w:val="0000FF"/>
      <w:u w:val="single"/>
    </w:rPr>
  </w:style>
  <w:style w:type="paragraph" w:styleId="En-tte">
    <w:name w:val="header"/>
    <w:basedOn w:val="Normal"/>
    <w:link w:val="En-tteCar"/>
    <w:uiPriority w:val="99"/>
    <w:unhideWhenUsed/>
    <w:rsid w:val="00B4321C"/>
    <w:pPr>
      <w:tabs>
        <w:tab w:val="center" w:pos="4536"/>
        <w:tab w:val="right" w:pos="9072"/>
      </w:tabs>
    </w:pPr>
  </w:style>
  <w:style w:type="character" w:customStyle="1" w:styleId="En-tteCar">
    <w:name w:val="En-tête Car"/>
    <w:basedOn w:val="Policepardfaut"/>
    <w:link w:val="En-tte"/>
    <w:uiPriority w:val="99"/>
    <w:rsid w:val="00B4321C"/>
    <w:rPr>
      <w:sz w:val="22"/>
      <w:szCs w:val="22"/>
      <w:lang w:eastAsia="en-US"/>
    </w:rPr>
  </w:style>
  <w:style w:type="paragraph" w:styleId="Pieddepage">
    <w:name w:val="footer"/>
    <w:basedOn w:val="Normal"/>
    <w:link w:val="PieddepageCar"/>
    <w:uiPriority w:val="99"/>
    <w:unhideWhenUsed/>
    <w:rsid w:val="00B4321C"/>
    <w:pPr>
      <w:tabs>
        <w:tab w:val="center" w:pos="4536"/>
        <w:tab w:val="right" w:pos="9072"/>
      </w:tabs>
    </w:pPr>
  </w:style>
  <w:style w:type="character" w:customStyle="1" w:styleId="PieddepageCar">
    <w:name w:val="Pied de page Car"/>
    <w:basedOn w:val="Policepardfaut"/>
    <w:link w:val="Pieddepage"/>
    <w:uiPriority w:val="99"/>
    <w:rsid w:val="00B4321C"/>
    <w:rPr>
      <w:sz w:val="22"/>
      <w:szCs w:val="22"/>
      <w:lang w:eastAsia="en-US"/>
    </w:rPr>
  </w:style>
  <w:style w:type="character" w:styleId="Numrodepage">
    <w:name w:val="page number"/>
    <w:basedOn w:val="Policepardfaut"/>
    <w:uiPriority w:val="99"/>
    <w:unhideWhenUsed/>
    <w:rsid w:val="00B4321C"/>
    <w:rPr>
      <w:rFonts w:eastAsia="Times New Roman" w:cs="Times New Roman"/>
      <w:bCs w:val="0"/>
      <w:iCs w:val="0"/>
      <w:szCs w:val="22"/>
      <w:lang w:val="fr-FR"/>
    </w:rPr>
  </w:style>
  <w:style w:type="paragraph" w:styleId="Listepuces">
    <w:name w:val="List Bullet"/>
    <w:basedOn w:val="Normal"/>
    <w:uiPriority w:val="99"/>
    <w:unhideWhenUsed/>
    <w:rsid w:val="003802C8"/>
    <w:pPr>
      <w:numPr>
        <w:numId w:val="2"/>
      </w:numPr>
      <w:contextualSpacing/>
    </w:pPr>
  </w:style>
  <w:style w:type="paragraph" w:customStyle="1" w:styleId="WW-Contenudetableau11111111111">
    <w:name w:val="WW-Contenu de tableau11111111111"/>
    <w:rsid w:val="000E2F33"/>
    <w:pPr>
      <w:suppressLineNumbers/>
      <w:suppressAutoHyphens/>
      <w:jc w:val="both"/>
    </w:pPr>
    <w:rPr>
      <w:rFonts w:ascii="Times New Roman" w:eastAsia="Times New Roman" w:hAnsi="Times New Roman"/>
      <w:sz w:val="22"/>
      <w:lang w:eastAsia="en-US"/>
    </w:rPr>
  </w:style>
  <w:style w:type="paragraph" w:styleId="Sansinterligne">
    <w:name w:val="No Spacing"/>
    <w:uiPriority w:val="1"/>
    <w:qFormat/>
    <w:rsid w:val="004A3199"/>
    <w:rPr>
      <w:sz w:val="22"/>
      <w:szCs w:val="22"/>
      <w:lang w:eastAsia="en-US"/>
    </w:rPr>
  </w:style>
  <w:style w:type="character" w:styleId="Textedelespacerserv">
    <w:name w:val="Placeholder Text"/>
    <w:basedOn w:val="Policepardfaut"/>
    <w:uiPriority w:val="99"/>
    <w:semiHidden/>
    <w:rsid w:val="004A3199"/>
    <w:rPr>
      <w:color w:val="808080"/>
    </w:rPr>
  </w:style>
  <w:style w:type="table" w:styleId="Trameclaire-Accent5">
    <w:name w:val="Light Shading Accent 5"/>
    <w:basedOn w:val="TableauNormal"/>
    <w:uiPriority w:val="60"/>
    <w:rsid w:val="004A3199"/>
    <w:rPr>
      <w:color w:val="31849B"/>
      <w:sz w:val="22"/>
      <w:szCs w:val="22"/>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Trameclaire-Accent12">
    <w:name w:val="Trame claire - Accent 12"/>
    <w:basedOn w:val="TableauNormal"/>
    <w:uiPriority w:val="60"/>
    <w:rsid w:val="004A3199"/>
    <w:rPr>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Titre1Car">
    <w:name w:val="Titre 1 Car"/>
    <w:basedOn w:val="Policepardfaut"/>
    <w:link w:val="Titre1"/>
    <w:uiPriority w:val="9"/>
    <w:rsid w:val="004A3199"/>
    <w:rPr>
      <w:rFonts w:ascii="Arial" w:hAnsi="Arial" w:cs="Arial"/>
      <w:b/>
      <w:bCs/>
      <w:kern w:val="32"/>
      <w:sz w:val="32"/>
      <w:szCs w:val="32"/>
      <w:lang w:eastAsia="en-US"/>
    </w:rPr>
  </w:style>
  <w:style w:type="table" w:customStyle="1" w:styleId="Listeclaire1">
    <w:name w:val="Liste claire1"/>
    <w:basedOn w:val="TableauNormal"/>
    <w:uiPriority w:val="61"/>
    <w:rsid w:val="004A3199"/>
    <w:rPr>
      <w:rFonts w:eastAsia="Times New Roman"/>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Grilleclaire-Accent5">
    <w:name w:val="Light Grid Accent 5"/>
    <w:basedOn w:val="TableauNormal"/>
    <w:uiPriority w:val="62"/>
    <w:rsid w:val="004A3199"/>
    <w:rPr>
      <w:sz w:val="22"/>
      <w:szCs w:val="22"/>
      <w:lang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moyenne3-Accent5">
    <w:name w:val="Medium Grid 3 Accent 5"/>
    <w:basedOn w:val="TableauNormal"/>
    <w:uiPriority w:val="69"/>
    <w:rsid w:val="004A3199"/>
    <w:rPr>
      <w:sz w:val="22"/>
      <w:szCs w:val="22"/>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ramemoyenne21">
    <w:name w:val="Trame moyenne 21"/>
    <w:basedOn w:val="TableauNormal"/>
    <w:uiPriority w:val="64"/>
    <w:rsid w:val="007968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11">
    <w:name w:val="Trame moyenne 11"/>
    <w:basedOn w:val="TableauNormal"/>
    <w:uiPriority w:val="63"/>
    <w:rsid w:val="007968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rilleclaire1">
    <w:name w:val="Grille claire1"/>
    <w:basedOn w:val="TableauNormal"/>
    <w:uiPriority w:val="62"/>
    <w:rsid w:val="007968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7596">
      <w:bodyDiv w:val="1"/>
      <w:marLeft w:val="0"/>
      <w:marRight w:val="0"/>
      <w:marTop w:val="0"/>
      <w:marBottom w:val="0"/>
      <w:divBdr>
        <w:top w:val="none" w:sz="0" w:space="0" w:color="auto"/>
        <w:left w:val="none" w:sz="0" w:space="0" w:color="auto"/>
        <w:bottom w:val="none" w:sz="0" w:space="0" w:color="auto"/>
        <w:right w:val="none" w:sz="0" w:space="0" w:color="auto"/>
      </w:divBdr>
    </w:div>
    <w:div w:id="207106666">
      <w:bodyDiv w:val="1"/>
      <w:marLeft w:val="0"/>
      <w:marRight w:val="0"/>
      <w:marTop w:val="0"/>
      <w:marBottom w:val="0"/>
      <w:divBdr>
        <w:top w:val="none" w:sz="0" w:space="0" w:color="auto"/>
        <w:left w:val="none" w:sz="0" w:space="0" w:color="auto"/>
        <w:bottom w:val="none" w:sz="0" w:space="0" w:color="auto"/>
        <w:right w:val="none" w:sz="0" w:space="0" w:color="auto"/>
      </w:divBdr>
    </w:div>
    <w:div w:id="387652466">
      <w:bodyDiv w:val="1"/>
      <w:marLeft w:val="0"/>
      <w:marRight w:val="0"/>
      <w:marTop w:val="0"/>
      <w:marBottom w:val="0"/>
      <w:divBdr>
        <w:top w:val="none" w:sz="0" w:space="0" w:color="auto"/>
        <w:left w:val="none" w:sz="0" w:space="0" w:color="auto"/>
        <w:bottom w:val="none" w:sz="0" w:space="0" w:color="auto"/>
        <w:right w:val="none" w:sz="0" w:space="0" w:color="auto"/>
      </w:divBdr>
    </w:div>
    <w:div w:id="435171881">
      <w:bodyDiv w:val="1"/>
      <w:marLeft w:val="0"/>
      <w:marRight w:val="0"/>
      <w:marTop w:val="0"/>
      <w:marBottom w:val="0"/>
      <w:divBdr>
        <w:top w:val="none" w:sz="0" w:space="0" w:color="auto"/>
        <w:left w:val="none" w:sz="0" w:space="0" w:color="auto"/>
        <w:bottom w:val="none" w:sz="0" w:space="0" w:color="auto"/>
        <w:right w:val="none" w:sz="0" w:space="0" w:color="auto"/>
      </w:divBdr>
    </w:div>
    <w:div w:id="604268694">
      <w:bodyDiv w:val="1"/>
      <w:marLeft w:val="0"/>
      <w:marRight w:val="0"/>
      <w:marTop w:val="0"/>
      <w:marBottom w:val="0"/>
      <w:divBdr>
        <w:top w:val="none" w:sz="0" w:space="0" w:color="auto"/>
        <w:left w:val="none" w:sz="0" w:space="0" w:color="auto"/>
        <w:bottom w:val="none" w:sz="0" w:space="0" w:color="auto"/>
        <w:right w:val="none" w:sz="0" w:space="0" w:color="auto"/>
      </w:divBdr>
    </w:div>
    <w:div w:id="607271022">
      <w:bodyDiv w:val="1"/>
      <w:marLeft w:val="0"/>
      <w:marRight w:val="0"/>
      <w:marTop w:val="0"/>
      <w:marBottom w:val="0"/>
      <w:divBdr>
        <w:top w:val="none" w:sz="0" w:space="0" w:color="auto"/>
        <w:left w:val="none" w:sz="0" w:space="0" w:color="auto"/>
        <w:bottom w:val="none" w:sz="0" w:space="0" w:color="auto"/>
        <w:right w:val="none" w:sz="0" w:space="0" w:color="auto"/>
      </w:divBdr>
    </w:div>
    <w:div w:id="611284428">
      <w:bodyDiv w:val="1"/>
      <w:marLeft w:val="0"/>
      <w:marRight w:val="0"/>
      <w:marTop w:val="0"/>
      <w:marBottom w:val="0"/>
      <w:divBdr>
        <w:top w:val="none" w:sz="0" w:space="0" w:color="auto"/>
        <w:left w:val="none" w:sz="0" w:space="0" w:color="auto"/>
        <w:bottom w:val="none" w:sz="0" w:space="0" w:color="auto"/>
        <w:right w:val="none" w:sz="0" w:space="0" w:color="auto"/>
      </w:divBdr>
    </w:div>
    <w:div w:id="664481784">
      <w:bodyDiv w:val="1"/>
      <w:marLeft w:val="0"/>
      <w:marRight w:val="0"/>
      <w:marTop w:val="0"/>
      <w:marBottom w:val="0"/>
      <w:divBdr>
        <w:top w:val="none" w:sz="0" w:space="0" w:color="auto"/>
        <w:left w:val="none" w:sz="0" w:space="0" w:color="auto"/>
        <w:bottom w:val="none" w:sz="0" w:space="0" w:color="auto"/>
        <w:right w:val="none" w:sz="0" w:space="0" w:color="auto"/>
      </w:divBdr>
    </w:div>
    <w:div w:id="843395405">
      <w:bodyDiv w:val="1"/>
      <w:marLeft w:val="0"/>
      <w:marRight w:val="0"/>
      <w:marTop w:val="0"/>
      <w:marBottom w:val="0"/>
      <w:divBdr>
        <w:top w:val="none" w:sz="0" w:space="0" w:color="auto"/>
        <w:left w:val="none" w:sz="0" w:space="0" w:color="auto"/>
        <w:bottom w:val="none" w:sz="0" w:space="0" w:color="auto"/>
        <w:right w:val="none" w:sz="0" w:space="0" w:color="auto"/>
      </w:divBdr>
    </w:div>
    <w:div w:id="1227182263">
      <w:bodyDiv w:val="1"/>
      <w:marLeft w:val="0"/>
      <w:marRight w:val="0"/>
      <w:marTop w:val="0"/>
      <w:marBottom w:val="0"/>
      <w:divBdr>
        <w:top w:val="none" w:sz="0" w:space="0" w:color="auto"/>
        <w:left w:val="none" w:sz="0" w:space="0" w:color="auto"/>
        <w:bottom w:val="none" w:sz="0" w:space="0" w:color="auto"/>
        <w:right w:val="none" w:sz="0" w:space="0" w:color="auto"/>
      </w:divBdr>
    </w:div>
    <w:div w:id="1278171893">
      <w:bodyDiv w:val="1"/>
      <w:marLeft w:val="0"/>
      <w:marRight w:val="0"/>
      <w:marTop w:val="0"/>
      <w:marBottom w:val="0"/>
      <w:divBdr>
        <w:top w:val="none" w:sz="0" w:space="0" w:color="auto"/>
        <w:left w:val="none" w:sz="0" w:space="0" w:color="auto"/>
        <w:bottom w:val="none" w:sz="0" w:space="0" w:color="auto"/>
        <w:right w:val="none" w:sz="0" w:space="0" w:color="auto"/>
      </w:divBdr>
    </w:div>
    <w:div w:id="1742175487">
      <w:bodyDiv w:val="1"/>
      <w:marLeft w:val="0"/>
      <w:marRight w:val="0"/>
      <w:marTop w:val="0"/>
      <w:marBottom w:val="0"/>
      <w:divBdr>
        <w:top w:val="none" w:sz="0" w:space="0" w:color="auto"/>
        <w:left w:val="none" w:sz="0" w:space="0" w:color="auto"/>
        <w:bottom w:val="none" w:sz="0" w:space="0" w:color="auto"/>
        <w:right w:val="none" w:sz="0" w:space="0" w:color="auto"/>
      </w:divBdr>
    </w:div>
    <w:div w:id="185487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92B12-8318-47F1-BB75-E0C4656D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4223</Words>
  <Characters>23228</Characters>
  <Application>Microsoft Office Word</Application>
  <DocSecurity>4</DocSecurity>
  <Lines>193</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Duration des instruments de dette</vt:lpstr>
      <vt:lpstr/>
    </vt:vector>
  </TitlesOfParts>
  <Company>Tikehau IM</Company>
  <LinksUpToDate>false</LinksUpToDate>
  <CharactersWithSpaces>27397</CharactersWithSpaces>
  <SharedDoc>false</SharedDoc>
  <HLinks>
    <vt:vector size="66" baseType="variant">
      <vt:variant>
        <vt:i4>1310771</vt:i4>
      </vt:variant>
      <vt:variant>
        <vt:i4>62</vt:i4>
      </vt:variant>
      <vt:variant>
        <vt:i4>0</vt:i4>
      </vt:variant>
      <vt:variant>
        <vt:i4>5</vt:i4>
      </vt:variant>
      <vt:variant>
        <vt:lpwstr/>
      </vt:variant>
      <vt:variant>
        <vt:lpwstr>_Toc193704194</vt:lpwstr>
      </vt:variant>
      <vt:variant>
        <vt:i4>1310771</vt:i4>
      </vt:variant>
      <vt:variant>
        <vt:i4>56</vt:i4>
      </vt:variant>
      <vt:variant>
        <vt:i4>0</vt:i4>
      </vt:variant>
      <vt:variant>
        <vt:i4>5</vt:i4>
      </vt:variant>
      <vt:variant>
        <vt:lpwstr/>
      </vt:variant>
      <vt:variant>
        <vt:lpwstr>_Toc193704193</vt:lpwstr>
      </vt:variant>
      <vt:variant>
        <vt:i4>1310771</vt:i4>
      </vt:variant>
      <vt:variant>
        <vt:i4>50</vt:i4>
      </vt:variant>
      <vt:variant>
        <vt:i4>0</vt:i4>
      </vt:variant>
      <vt:variant>
        <vt:i4>5</vt:i4>
      </vt:variant>
      <vt:variant>
        <vt:lpwstr/>
      </vt:variant>
      <vt:variant>
        <vt:lpwstr>_Toc193704192</vt:lpwstr>
      </vt:variant>
      <vt:variant>
        <vt:i4>1310771</vt:i4>
      </vt:variant>
      <vt:variant>
        <vt:i4>44</vt:i4>
      </vt:variant>
      <vt:variant>
        <vt:i4>0</vt:i4>
      </vt:variant>
      <vt:variant>
        <vt:i4>5</vt:i4>
      </vt:variant>
      <vt:variant>
        <vt:lpwstr/>
      </vt:variant>
      <vt:variant>
        <vt:lpwstr>_Toc193704191</vt:lpwstr>
      </vt:variant>
      <vt:variant>
        <vt:i4>1310771</vt:i4>
      </vt:variant>
      <vt:variant>
        <vt:i4>38</vt:i4>
      </vt:variant>
      <vt:variant>
        <vt:i4>0</vt:i4>
      </vt:variant>
      <vt:variant>
        <vt:i4>5</vt:i4>
      </vt:variant>
      <vt:variant>
        <vt:lpwstr/>
      </vt:variant>
      <vt:variant>
        <vt:lpwstr>_Toc193704190</vt:lpwstr>
      </vt:variant>
      <vt:variant>
        <vt:i4>1376307</vt:i4>
      </vt:variant>
      <vt:variant>
        <vt:i4>32</vt:i4>
      </vt:variant>
      <vt:variant>
        <vt:i4>0</vt:i4>
      </vt:variant>
      <vt:variant>
        <vt:i4>5</vt:i4>
      </vt:variant>
      <vt:variant>
        <vt:lpwstr/>
      </vt:variant>
      <vt:variant>
        <vt:lpwstr>_Toc193704189</vt:lpwstr>
      </vt:variant>
      <vt:variant>
        <vt:i4>1376307</vt:i4>
      </vt:variant>
      <vt:variant>
        <vt:i4>26</vt:i4>
      </vt:variant>
      <vt:variant>
        <vt:i4>0</vt:i4>
      </vt:variant>
      <vt:variant>
        <vt:i4>5</vt:i4>
      </vt:variant>
      <vt:variant>
        <vt:lpwstr/>
      </vt:variant>
      <vt:variant>
        <vt:lpwstr>_Toc193704188</vt:lpwstr>
      </vt:variant>
      <vt:variant>
        <vt:i4>1376307</vt:i4>
      </vt:variant>
      <vt:variant>
        <vt:i4>20</vt:i4>
      </vt:variant>
      <vt:variant>
        <vt:i4>0</vt:i4>
      </vt:variant>
      <vt:variant>
        <vt:i4>5</vt:i4>
      </vt:variant>
      <vt:variant>
        <vt:lpwstr/>
      </vt:variant>
      <vt:variant>
        <vt:lpwstr>_Toc193704187</vt:lpwstr>
      </vt:variant>
      <vt:variant>
        <vt:i4>1376307</vt:i4>
      </vt:variant>
      <vt:variant>
        <vt:i4>14</vt:i4>
      </vt:variant>
      <vt:variant>
        <vt:i4>0</vt:i4>
      </vt:variant>
      <vt:variant>
        <vt:i4>5</vt:i4>
      </vt:variant>
      <vt:variant>
        <vt:lpwstr/>
      </vt:variant>
      <vt:variant>
        <vt:lpwstr>_Toc193704186</vt:lpwstr>
      </vt:variant>
      <vt:variant>
        <vt:i4>1376307</vt:i4>
      </vt:variant>
      <vt:variant>
        <vt:i4>8</vt:i4>
      </vt:variant>
      <vt:variant>
        <vt:i4>0</vt:i4>
      </vt:variant>
      <vt:variant>
        <vt:i4>5</vt:i4>
      </vt:variant>
      <vt:variant>
        <vt:lpwstr/>
      </vt:variant>
      <vt:variant>
        <vt:lpwstr>_Toc193704185</vt:lpwstr>
      </vt:variant>
      <vt:variant>
        <vt:i4>1376307</vt:i4>
      </vt:variant>
      <vt:variant>
        <vt:i4>2</vt:i4>
      </vt:variant>
      <vt:variant>
        <vt:i4>0</vt:i4>
      </vt:variant>
      <vt:variant>
        <vt:i4>5</vt:i4>
      </vt:variant>
      <vt:variant>
        <vt:lpwstr/>
      </vt:variant>
      <vt:variant>
        <vt:lpwstr>_Toc193704184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Duration des instruments de dette</dc:title>
  <dc:creator>Romain Lombard</dc:creator>
  <cp:lastModifiedBy>Thomas Rouxel</cp:lastModifiedBy>
  <cp:revision>2</cp:revision>
  <cp:lastPrinted>2010-05-28T13:58:00Z</cp:lastPrinted>
  <dcterms:created xsi:type="dcterms:W3CDTF">2014-04-08T10:44:00Z</dcterms:created>
  <dcterms:modified xsi:type="dcterms:W3CDTF">2014-04-08T10:44:00Z</dcterms:modified>
</cp:coreProperties>
</file>