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0B051" w14:textId="77777777" w:rsidR="00A0204F" w:rsidRPr="009B25A1" w:rsidRDefault="00A0204F" w:rsidP="00A0204F">
      <w:pPr>
        <w:pStyle w:val="NoSpacing"/>
        <w:rPr>
          <w:rFonts w:ascii="Calibri" w:hAnsi="Calibri" w:cs="Calibri"/>
          <w:sz w:val="22"/>
          <w:szCs w:val="22"/>
        </w:rPr>
      </w:pPr>
      <w:r w:rsidRPr="009B25A1">
        <w:rPr>
          <w:rFonts w:ascii="Calibri" w:hAnsi="Calibri" w:cs="Calibri"/>
          <w:sz w:val="22"/>
          <w:szCs w:val="22"/>
        </w:rPr>
        <w:t>CIS 9665 - Applied Natural Language Processing</w:t>
      </w:r>
      <w:r w:rsidRPr="009B25A1">
        <w:rPr>
          <w:rFonts w:ascii="Calibri" w:hAnsi="Calibri" w:cs="Calibri"/>
          <w:sz w:val="22"/>
          <w:szCs w:val="22"/>
        </w:rPr>
        <w:br/>
        <w:t xml:space="preserve">Instructor - </w:t>
      </w:r>
      <w:proofErr w:type="spellStart"/>
      <w:r w:rsidRPr="009B25A1">
        <w:rPr>
          <w:rFonts w:ascii="Calibri" w:hAnsi="Calibri" w:cs="Calibri"/>
          <w:sz w:val="22"/>
          <w:szCs w:val="22"/>
        </w:rPr>
        <w:t>Chaoqun</w:t>
      </w:r>
      <w:proofErr w:type="spellEnd"/>
      <w:r w:rsidRPr="009B25A1">
        <w:rPr>
          <w:rFonts w:ascii="Calibri" w:hAnsi="Calibri" w:cs="Calibri"/>
          <w:sz w:val="22"/>
          <w:szCs w:val="22"/>
        </w:rPr>
        <w:t xml:space="preserve"> Deng </w:t>
      </w:r>
    </w:p>
    <w:p w14:paraId="7C4682A7" w14:textId="77777777" w:rsidR="00A0204F" w:rsidRPr="009B25A1" w:rsidRDefault="00A0204F" w:rsidP="00A0204F">
      <w:pPr>
        <w:pStyle w:val="NoSpacing"/>
        <w:rPr>
          <w:rFonts w:ascii="Calibri" w:hAnsi="Calibri" w:cs="Calibri"/>
          <w:sz w:val="22"/>
          <w:szCs w:val="22"/>
        </w:rPr>
      </w:pPr>
      <w:r w:rsidRPr="009B25A1">
        <w:rPr>
          <w:rFonts w:ascii="Calibri" w:hAnsi="Calibri" w:cs="Calibri"/>
          <w:sz w:val="22"/>
          <w:szCs w:val="22"/>
        </w:rPr>
        <w:t>Student: Apu Datta</w:t>
      </w:r>
    </w:p>
    <w:p w14:paraId="3D551008" w14:textId="77777777" w:rsidR="00A0204F" w:rsidRPr="009B25A1" w:rsidRDefault="00A0204F" w:rsidP="00A0204F">
      <w:pPr>
        <w:pStyle w:val="NoSpacing"/>
        <w:rPr>
          <w:rFonts w:ascii="Calibri" w:hAnsi="Calibri" w:cs="Calibri"/>
          <w:sz w:val="22"/>
          <w:szCs w:val="22"/>
        </w:rPr>
      </w:pPr>
    </w:p>
    <w:p w14:paraId="48D164BD" w14:textId="4750B649" w:rsidR="00A0204F" w:rsidRPr="009B25A1" w:rsidRDefault="00A0204F" w:rsidP="00A0204F">
      <w:pPr>
        <w:pStyle w:val="NoSpacing"/>
        <w:rPr>
          <w:rFonts w:ascii="Calibri" w:eastAsia="Times New Roman" w:hAnsi="Calibri" w:cs="Calibri"/>
          <w:b/>
          <w:bCs/>
          <w:sz w:val="36"/>
          <w:szCs w:val="36"/>
          <w:u w:val="single"/>
        </w:rPr>
      </w:pPr>
      <w:r w:rsidRPr="009B25A1">
        <w:rPr>
          <w:rFonts w:ascii="Calibri" w:eastAsia="Times New Roman" w:hAnsi="Calibri" w:cs="Calibri"/>
          <w:b/>
          <w:bCs/>
          <w:sz w:val="36"/>
          <w:szCs w:val="36"/>
          <w:u w:val="single"/>
        </w:rPr>
        <w:t>An NLP Analysis of Linguistic Patterns in Netflix User Reviews</w:t>
      </w:r>
    </w:p>
    <w:p w14:paraId="08CCD97D" w14:textId="77777777" w:rsidR="009B25A1" w:rsidRDefault="009B25A1" w:rsidP="00A0204F">
      <w:pPr>
        <w:pStyle w:val="NoSpacing"/>
        <w:rPr>
          <w:rFonts w:ascii="Calibri" w:hAnsi="Calibri" w:cs="Calibri"/>
          <w:b/>
          <w:bCs/>
          <w:sz w:val="22"/>
          <w:szCs w:val="22"/>
          <w:u w:val="single"/>
        </w:rPr>
      </w:pPr>
    </w:p>
    <w:p w14:paraId="62314BAF" w14:textId="6EF68D69" w:rsidR="009B25A1" w:rsidRPr="009B25A1" w:rsidRDefault="009B25A1" w:rsidP="009B25A1">
      <w:pPr>
        <w:pStyle w:val="NoSpacing"/>
        <w:rPr>
          <w:rFonts w:ascii="Calibri" w:hAnsi="Calibri" w:cs="Calibri"/>
          <w:b/>
          <w:bCs/>
          <w:u w:val="single"/>
        </w:rPr>
      </w:pPr>
      <w:r w:rsidRPr="009B25A1">
        <w:rPr>
          <w:rFonts w:ascii="Calibri" w:hAnsi="Calibri" w:cs="Calibri"/>
          <w:b/>
          <w:bCs/>
          <w:u w:val="single"/>
        </w:rPr>
        <w:t>Introduction &amp; Background</w:t>
      </w:r>
      <w:r w:rsidRPr="009B25A1">
        <w:rPr>
          <w:rFonts w:ascii="Calibri" w:hAnsi="Calibri" w:cs="Calibri"/>
          <w:b/>
          <w:bCs/>
          <w:u w:val="single"/>
        </w:rPr>
        <w:t>:</w:t>
      </w:r>
    </w:p>
    <w:p w14:paraId="16023D4E" w14:textId="77777777" w:rsidR="009B25A1" w:rsidRDefault="009B25A1" w:rsidP="009B25A1">
      <w:pPr>
        <w:pStyle w:val="NoSpacing"/>
        <w:ind w:firstLine="720"/>
        <w:rPr>
          <w:rFonts w:ascii="Calibri" w:hAnsi="Calibri" w:cs="Calibri"/>
          <w:sz w:val="22"/>
          <w:szCs w:val="22"/>
        </w:rPr>
      </w:pPr>
    </w:p>
    <w:p w14:paraId="1831672C" w14:textId="42962B27" w:rsidR="009B25A1" w:rsidRPr="009B25A1" w:rsidRDefault="009B25A1" w:rsidP="009B25A1">
      <w:pPr>
        <w:pStyle w:val="NoSpacing"/>
        <w:ind w:firstLine="720"/>
        <w:rPr>
          <w:rFonts w:ascii="Calibri" w:hAnsi="Calibri" w:cs="Calibri"/>
          <w:sz w:val="22"/>
          <w:szCs w:val="22"/>
        </w:rPr>
      </w:pPr>
      <w:r w:rsidRPr="009B25A1">
        <w:rPr>
          <w:rFonts w:ascii="Calibri" w:hAnsi="Calibri" w:cs="Calibri"/>
          <w:sz w:val="22"/>
          <w:szCs w:val="22"/>
        </w:rPr>
        <w:t xml:space="preserve">Natural Language Processing (NLP) enables </w:t>
      </w:r>
      <w:proofErr w:type="gramStart"/>
      <w:r w:rsidRPr="009B25A1">
        <w:rPr>
          <w:rFonts w:ascii="Calibri" w:hAnsi="Calibri" w:cs="Calibri"/>
          <w:sz w:val="22"/>
          <w:szCs w:val="22"/>
        </w:rPr>
        <w:t>the efficient</w:t>
      </w:r>
      <w:proofErr w:type="gramEnd"/>
      <w:r w:rsidRPr="009B25A1">
        <w:rPr>
          <w:rFonts w:ascii="Calibri" w:hAnsi="Calibri" w:cs="Calibri"/>
          <w:sz w:val="22"/>
          <w:szCs w:val="22"/>
        </w:rPr>
        <w:t xml:space="preserve"> analysis of large volumes of user reviews, allowing companies to understand customer sentiment beyond simple star ratings. For streaming platforms like Netflix, app store reviews offer valuable insight into user satisfaction, usability, and content quality. NLP makes it possible to systematically identify sentiment trends and recurring themes that would be impractical to analyze manually.</w:t>
      </w:r>
    </w:p>
    <w:p w14:paraId="203C107C" w14:textId="77777777" w:rsidR="009B25A1" w:rsidRDefault="009B25A1" w:rsidP="009B25A1">
      <w:pPr>
        <w:pStyle w:val="NoSpacing"/>
        <w:rPr>
          <w:rFonts w:ascii="Calibri" w:hAnsi="Calibri" w:cs="Calibri"/>
          <w:b/>
          <w:bCs/>
          <w:u w:val="single"/>
        </w:rPr>
      </w:pPr>
    </w:p>
    <w:p w14:paraId="3A4FBA5B" w14:textId="196D2C26" w:rsidR="009B25A1" w:rsidRPr="009B25A1" w:rsidRDefault="009B25A1" w:rsidP="009B25A1">
      <w:pPr>
        <w:pStyle w:val="NoSpacing"/>
        <w:rPr>
          <w:rFonts w:ascii="Calibri" w:hAnsi="Calibri" w:cs="Calibri"/>
          <w:b/>
          <w:bCs/>
          <w:u w:val="single"/>
        </w:rPr>
      </w:pPr>
      <w:r w:rsidRPr="009B25A1">
        <w:rPr>
          <w:rFonts w:ascii="Calibri" w:hAnsi="Calibri" w:cs="Calibri"/>
          <w:b/>
          <w:bCs/>
          <w:u w:val="single"/>
        </w:rPr>
        <w:t>Motivation</w:t>
      </w:r>
      <w:r>
        <w:rPr>
          <w:rFonts w:ascii="Calibri" w:hAnsi="Calibri" w:cs="Calibri"/>
          <w:b/>
          <w:bCs/>
          <w:u w:val="single"/>
        </w:rPr>
        <w:t xml:space="preserve">: </w:t>
      </w:r>
    </w:p>
    <w:p w14:paraId="30B0C3A8" w14:textId="77777777" w:rsidR="009B25A1" w:rsidRDefault="009B25A1" w:rsidP="009B25A1">
      <w:pPr>
        <w:pStyle w:val="NoSpacing"/>
        <w:rPr>
          <w:rFonts w:ascii="Calibri" w:hAnsi="Calibri" w:cs="Calibri"/>
          <w:sz w:val="22"/>
          <w:szCs w:val="22"/>
        </w:rPr>
      </w:pPr>
    </w:p>
    <w:p w14:paraId="020C8518" w14:textId="77777777" w:rsidR="009B25A1" w:rsidRDefault="009B25A1" w:rsidP="009B25A1">
      <w:pPr>
        <w:pStyle w:val="NoSpacing"/>
        <w:ind w:firstLine="720"/>
        <w:rPr>
          <w:rFonts w:ascii="Calibri" w:hAnsi="Calibri" w:cs="Calibri"/>
          <w:sz w:val="22"/>
          <w:szCs w:val="22"/>
        </w:rPr>
      </w:pPr>
      <w:r w:rsidRPr="009B25A1">
        <w:rPr>
          <w:rFonts w:ascii="Calibri" w:hAnsi="Calibri" w:cs="Calibri"/>
          <w:sz w:val="22"/>
          <w:szCs w:val="22"/>
        </w:rPr>
        <w:t xml:space="preserve">Analyzing Netflix reviews with NLP helps uncover the specific factors driving user satisfaction or frustration, such as content quality or technical issues—information not fully captured by ratings alone. Understanding linguistic differences between positive and negative reviews supports data-driven improvements, </w:t>
      </w:r>
      <w:proofErr w:type="gramStart"/>
      <w:r w:rsidRPr="009B25A1">
        <w:rPr>
          <w:rFonts w:ascii="Calibri" w:hAnsi="Calibri" w:cs="Calibri"/>
          <w:sz w:val="22"/>
          <w:szCs w:val="22"/>
        </w:rPr>
        <w:t>early issue</w:t>
      </w:r>
      <w:proofErr w:type="gramEnd"/>
      <w:r w:rsidRPr="009B25A1">
        <w:rPr>
          <w:rFonts w:ascii="Calibri" w:hAnsi="Calibri" w:cs="Calibri"/>
          <w:sz w:val="22"/>
          <w:szCs w:val="22"/>
        </w:rPr>
        <w:t xml:space="preserve"> detection, and better user-experience planning.</w:t>
      </w:r>
      <w:r>
        <w:rPr>
          <w:rFonts w:ascii="Calibri" w:hAnsi="Calibri" w:cs="Calibri"/>
          <w:sz w:val="22"/>
          <w:szCs w:val="22"/>
        </w:rPr>
        <w:t xml:space="preserve"> </w:t>
      </w:r>
    </w:p>
    <w:p w14:paraId="13084E99" w14:textId="77777777" w:rsidR="009B25A1" w:rsidRDefault="009B25A1" w:rsidP="009B25A1">
      <w:pPr>
        <w:pStyle w:val="NoSpacing"/>
        <w:rPr>
          <w:rFonts w:ascii="Calibri" w:hAnsi="Calibri" w:cs="Calibri"/>
          <w:sz w:val="22"/>
          <w:szCs w:val="22"/>
        </w:rPr>
      </w:pPr>
    </w:p>
    <w:p w14:paraId="4E776FD6" w14:textId="1000421A" w:rsidR="009B25A1" w:rsidRPr="009B25A1" w:rsidRDefault="009B25A1" w:rsidP="009B25A1">
      <w:pPr>
        <w:pStyle w:val="NoSpacing"/>
        <w:rPr>
          <w:rFonts w:ascii="Calibri" w:hAnsi="Calibri" w:cs="Calibri"/>
          <w:b/>
          <w:bCs/>
          <w:u w:val="single"/>
        </w:rPr>
      </w:pPr>
      <w:r w:rsidRPr="009B25A1">
        <w:rPr>
          <w:rFonts w:ascii="Calibri" w:hAnsi="Calibri" w:cs="Calibri"/>
          <w:b/>
          <w:bCs/>
          <w:u w:val="single"/>
        </w:rPr>
        <w:t>Dataset Description</w:t>
      </w:r>
      <w:r>
        <w:rPr>
          <w:rFonts w:ascii="Calibri" w:hAnsi="Calibri" w:cs="Calibri"/>
          <w:b/>
          <w:bCs/>
          <w:u w:val="single"/>
        </w:rPr>
        <w:t xml:space="preserve">: </w:t>
      </w:r>
    </w:p>
    <w:p w14:paraId="6E2559E5" w14:textId="77777777" w:rsidR="009B25A1" w:rsidRDefault="009B25A1" w:rsidP="009B25A1">
      <w:pPr>
        <w:pStyle w:val="NoSpacing"/>
        <w:rPr>
          <w:rFonts w:ascii="Calibri" w:hAnsi="Calibri" w:cs="Calibri"/>
          <w:sz w:val="22"/>
          <w:szCs w:val="22"/>
        </w:rPr>
      </w:pPr>
    </w:p>
    <w:p w14:paraId="570A4673" w14:textId="056972FB" w:rsidR="009B25A1" w:rsidRPr="009B25A1" w:rsidRDefault="009B25A1" w:rsidP="009B25A1">
      <w:pPr>
        <w:pStyle w:val="NoSpacing"/>
        <w:ind w:firstLine="720"/>
        <w:rPr>
          <w:rFonts w:ascii="Calibri" w:hAnsi="Calibri" w:cs="Calibri"/>
          <w:sz w:val="22"/>
          <w:szCs w:val="22"/>
        </w:rPr>
      </w:pPr>
      <w:r w:rsidRPr="009B25A1">
        <w:rPr>
          <w:rFonts w:ascii="Calibri" w:hAnsi="Calibri" w:cs="Calibri"/>
          <w:sz w:val="22"/>
          <w:szCs w:val="22"/>
        </w:rPr>
        <w:t>The analysis uses the Kaggle dataset “Netflix Reviews with NLP,” containing 113,068 mobile app reviews with review text, 1–</w:t>
      </w:r>
      <w:proofErr w:type="gramStart"/>
      <w:r w:rsidRPr="009B25A1">
        <w:rPr>
          <w:rFonts w:ascii="Calibri" w:hAnsi="Calibri" w:cs="Calibri"/>
          <w:sz w:val="22"/>
          <w:szCs w:val="22"/>
        </w:rPr>
        <w:t>5 star</w:t>
      </w:r>
      <w:proofErr w:type="gramEnd"/>
      <w:r w:rsidRPr="009B25A1">
        <w:rPr>
          <w:rFonts w:ascii="Calibri" w:hAnsi="Calibri" w:cs="Calibri"/>
          <w:sz w:val="22"/>
          <w:szCs w:val="22"/>
        </w:rPr>
        <w:t xml:space="preserve"> ratings, and metadata. The primary variables are </w:t>
      </w:r>
      <w:proofErr w:type="gramStart"/>
      <w:r w:rsidRPr="009B25A1">
        <w:rPr>
          <w:rFonts w:ascii="Calibri" w:hAnsi="Calibri" w:cs="Calibri"/>
          <w:sz w:val="22"/>
          <w:szCs w:val="22"/>
        </w:rPr>
        <w:t>review</w:t>
      </w:r>
      <w:proofErr w:type="gramEnd"/>
      <w:r w:rsidRPr="009B25A1">
        <w:rPr>
          <w:rFonts w:ascii="Calibri" w:hAnsi="Calibri" w:cs="Calibri"/>
          <w:sz w:val="22"/>
          <w:szCs w:val="22"/>
        </w:rPr>
        <w:t xml:space="preserve"> text and star rating. Duplicate review IDs were removed during preprocessing. The dataset is highly imbalanced, with one-star (≈39%) and five-star (≈28%) reviews dominating, indicating polarized user sentiment and motivating deeper linguistic analysis across rating levels.</w:t>
      </w:r>
    </w:p>
    <w:p w14:paraId="1BF7AF17" w14:textId="77777777" w:rsidR="009B25A1" w:rsidRPr="009B25A1" w:rsidRDefault="009B25A1" w:rsidP="009B25A1">
      <w:pPr>
        <w:pStyle w:val="NoSpacing"/>
        <w:rPr>
          <w:rFonts w:ascii="Calibri" w:hAnsi="Calibri" w:cs="Calibri"/>
          <w:b/>
          <w:bCs/>
          <w:vanish/>
          <w:sz w:val="22"/>
          <w:szCs w:val="22"/>
          <w:u w:val="single"/>
        </w:rPr>
      </w:pPr>
      <w:r w:rsidRPr="009B25A1">
        <w:rPr>
          <w:rFonts w:ascii="Calibri" w:hAnsi="Calibri" w:cs="Calibri"/>
          <w:b/>
          <w:bCs/>
          <w:vanish/>
          <w:sz w:val="22"/>
          <w:szCs w:val="22"/>
          <w:u w:val="single"/>
        </w:rPr>
        <w:t>Bottom of Form</w:t>
      </w:r>
    </w:p>
    <w:p w14:paraId="2A575B2D" w14:textId="77777777" w:rsidR="009B25A1" w:rsidRDefault="009B25A1" w:rsidP="00A0204F">
      <w:pPr>
        <w:pStyle w:val="NoSpacing"/>
        <w:rPr>
          <w:rFonts w:ascii="Calibri" w:hAnsi="Calibri" w:cs="Calibri"/>
          <w:b/>
          <w:bCs/>
          <w:sz w:val="22"/>
          <w:szCs w:val="22"/>
          <w:u w:val="single"/>
        </w:rPr>
      </w:pPr>
    </w:p>
    <w:p w14:paraId="13F54F3F" w14:textId="668EA13F" w:rsidR="00A0204F" w:rsidRPr="009B25A1" w:rsidRDefault="00A0204F" w:rsidP="00A0204F">
      <w:pPr>
        <w:pStyle w:val="NoSpacing"/>
        <w:rPr>
          <w:rFonts w:ascii="Calibri" w:hAnsi="Calibri" w:cs="Calibri"/>
          <w:b/>
          <w:bCs/>
          <w:u w:val="single"/>
        </w:rPr>
      </w:pPr>
      <w:r w:rsidRPr="009B25A1">
        <w:rPr>
          <w:rFonts w:ascii="Calibri" w:hAnsi="Calibri" w:cs="Calibri"/>
          <w:b/>
          <w:bCs/>
          <w:u w:val="single"/>
        </w:rPr>
        <w:t>Data Exploration &amp; Linguistic Patterns:</w:t>
      </w:r>
    </w:p>
    <w:p w14:paraId="02781A38" w14:textId="77777777" w:rsidR="009B25A1" w:rsidRPr="009B25A1" w:rsidRDefault="009B25A1" w:rsidP="00A0204F">
      <w:pPr>
        <w:pStyle w:val="NoSpacing"/>
        <w:rPr>
          <w:rFonts w:ascii="Calibri" w:hAnsi="Calibri" w:cs="Calibri"/>
          <w:b/>
          <w:bCs/>
          <w:u w:val="single"/>
        </w:rPr>
      </w:pPr>
    </w:p>
    <w:p w14:paraId="44EDEDEA" w14:textId="02575664" w:rsidR="00A0204F" w:rsidRPr="009B25A1" w:rsidRDefault="009B25A1" w:rsidP="00A0204F">
      <w:pPr>
        <w:pStyle w:val="NoSpacing"/>
        <w:rPr>
          <w:rFonts w:ascii="Calibri" w:hAnsi="Calibri" w:cs="Calibri"/>
          <w:b/>
          <w:bCs/>
          <w:u w:val="single"/>
        </w:rPr>
      </w:pPr>
      <w:r w:rsidRPr="009B25A1">
        <w:rPr>
          <w:rFonts w:ascii="Calibri" w:hAnsi="Calibri" w:cs="Calibri"/>
          <w:b/>
          <w:bCs/>
          <w:u w:val="single"/>
        </w:rPr>
        <w:t>Distribution</w:t>
      </w:r>
      <w:r>
        <w:rPr>
          <w:rFonts w:ascii="Calibri" w:hAnsi="Calibri" w:cs="Calibri"/>
          <w:b/>
          <w:bCs/>
          <w:u w:val="single"/>
        </w:rPr>
        <w:t xml:space="preserve"> of</w:t>
      </w:r>
      <w:r w:rsidRPr="009B25A1">
        <w:rPr>
          <w:rFonts w:ascii="Calibri" w:hAnsi="Calibri" w:cs="Calibri"/>
          <w:b/>
          <w:bCs/>
          <w:u w:val="single"/>
        </w:rPr>
        <w:t xml:space="preserve"> Rating</w:t>
      </w:r>
      <w:r>
        <w:rPr>
          <w:rFonts w:ascii="Calibri" w:hAnsi="Calibri" w:cs="Calibri"/>
          <w:b/>
          <w:bCs/>
          <w:u w:val="single"/>
        </w:rPr>
        <w:t>s</w:t>
      </w:r>
      <w:r w:rsidR="00A0204F" w:rsidRPr="009B25A1">
        <w:rPr>
          <w:rFonts w:ascii="Calibri" w:hAnsi="Calibri" w:cs="Calibri"/>
          <w:b/>
          <w:bCs/>
          <w:u w:val="single"/>
        </w:rPr>
        <w:t>:</w:t>
      </w:r>
    </w:p>
    <w:p w14:paraId="02152F0D" w14:textId="77777777" w:rsidR="00A0204F" w:rsidRPr="009B25A1" w:rsidRDefault="00A0204F" w:rsidP="00A0204F">
      <w:pPr>
        <w:pStyle w:val="NoSpacing"/>
        <w:rPr>
          <w:rFonts w:ascii="Calibri" w:hAnsi="Calibri" w:cs="Calibri"/>
          <w:sz w:val="22"/>
          <w:szCs w:val="22"/>
        </w:rPr>
      </w:pPr>
    </w:p>
    <w:p w14:paraId="76CD1587" w14:textId="77777777" w:rsidR="00A0204F" w:rsidRPr="009B25A1" w:rsidRDefault="00A0204F" w:rsidP="009B25A1">
      <w:pPr>
        <w:pStyle w:val="NoSpacing"/>
        <w:ind w:firstLine="720"/>
        <w:rPr>
          <w:rFonts w:ascii="Calibri" w:hAnsi="Calibri" w:cs="Calibri"/>
          <w:sz w:val="22"/>
          <w:szCs w:val="22"/>
        </w:rPr>
      </w:pPr>
      <w:r w:rsidRPr="009B25A1">
        <w:rPr>
          <w:rFonts w:ascii="Calibri" w:hAnsi="Calibri" w:cs="Calibri"/>
          <w:sz w:val="22"/>
          <w:szCs w:val="22"/>
        </w:rPr>
        <w:t>The distribution of review ratings is highly skewed, with 1-star and 5-star reviews dominating the dataset. The most frequent category is 1-star reviews, reflecting a large volume of dissatisfied users reporting negative experiences. In contrast, 5-star reviews form the second-largest group, representing a substantial population of highly satisfied users. The mid-range ratings (2, 3, and 4 stars) occur far less frequently, resulting in a noticeably imbalanced dataset. While this imbalance does not prevent multi-class classification, it creates challenges for predictive modeling especially when distinguishing between the middle categories. This pattern also reveals an important behavioral insight: Users tend to write reviews primarily when they feel very frustrated (1 star) or very satisfied (5 stars). Because of this, the linguistic signals in the dataset often reflect strong emotional polarity, with fewer neutral or mixed reviews available for analysis. This imbalance directly influences sentiment trends, word-choice patterns, and model performance later in the project.</w:t>
      </w:r>
    </w:p>
    <w:p w14:paraId="34BFCEFC" w14:textId="4689025F" w:rsidR="00A0204F" w:rsidRPr="009B25A1" w:rsidRDefault="00A0204F" w:rsidP="00A0204F">
      <w:pPr>
        <w:pStyle w:val="NoSpacing"/>
        <w:rPr>
          <w:rFonts w:ascii="Calibri" w:hAnsi="Calibri" w:cs="Calibri"/>
          <w:sz w:val="22"/>
          <w:szCs w:val="22"/>
        </w:rPr>
      </w:pPr>
      <w:r w:rsidRPr="009B25A1">
        <w:rPr>
          <w:rFonts w:ascii="Calibri" w:hAnsi="Calibri" w:cs="Calibri"/>
          <w:noProof/>
          <w:sz w:val="22"/>
          <w:szCs w:val="22"/>
        </w:rPr>
        <w:lastRenderedPageBreak/>
        <w:drawing>
          <wp:inline distT="0" distB="0" distL="0" distR="0" wp14:anchorId="3A432AC2" wp14:editId="308FB5E9">
            <wp:extent cx="3746500" cy="2635250"/>
            <wp:effectExtent l="0" t="0" r="6350" b="0"/>
            <wp:docPr id="1493305990" name="Picture 16"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305990" name="Picture 16" descr="A graph with blue bar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46500" cy="2635250"/>
                    </a:xfrm>
                    <a:prstGeom prst="rect">
                      <a:avLst/>
                    </a:prstGeom>
                    <a:noFill/>
                    <a:ln>
                      <a:noFill/>
                    </a:ln>
                  </pic:spPr>
                </pic:pic>
              </a:graphicData>
            </a:graphic>
          </wp:inline>
        </w:drawing>
      </w:r>
    </w:p>
    <w:p w14:paraId="3D746599" w14:textId="7556B8DD" w:rsidR="00A0204F" w:rsidRPr="009B25A1" w:rsidRDefault="00A0204F" w:rsidP="00A0204F">
      <w:pPr>
        <w:pStyle w:val="NoSpacing"/>
        <w:rPr>
          <w:rFonts w:ascii="Calibri" w:hAnsi="Calibri" w:cs="Calibri"/>
          <w:b/>
          <w:bCs/>
          <w:u w:val="single"/>
        </w:rPr>
      </w:pPr>
      <w:r w:rsidRPr="009B25A1">
        <w:rPr>
          <w:rFonts w:ascii="Calibri" w:hAnsi="Calibri" w:cs="Calibri"/>
          <w:b/>
          <w:bCs/>
          <w:u w:val="single"/>
        </w:rPr>
        <w:t>Review Length Patterns:</w:t>
      </w:r>
    </w:p>
    <w:p w14:paraId="3B887E02" w14:textId="77777777" w:rsidR="009B25A1" w:rsidRDefault="009B25A1" w:rsidP="00A0204F">
      <w:pPr>
        <w:pStyle w:val="NoSpacing"/>
        <w:rPr>
          <w:rFonts w:ascii="Calibri" w:hAnsi="Calibri" w:cs="Calibri"/>
          <w:sz w:val="22"/>
          <w:szCs w:val="22"/>
        </w:rPr>
      </w:pPr>
    </w:p>
    <w:p w14:paraId="356A866F" w14:textId="3B4447A3" w:rsidR="00A0204F" w:rsidRPr="009B25A1" w:rsidRDefault="00A0204F" w:rsidP="009B25A1">
      <w:pPr>
        <w:pStyle w:val="NoSpacing"/>
        <w:ind w:firstLine="720"/>
        <w:rPr>
          <w:rFonts w:ascii="Calibri" w:hAnsi="Calibri" w:cs="Calibri"/>
          <w:sz w:val="22"/>
          <w:szCs w:val="22"/>
        </w:rPr>
      </w:pPr>
      <w:r w:rsidRPr="009B25A1">
        <w:rPr>
          <w:rFonts w:ascii="Calibri" w:hAnsi="Calibri" w:cs="Calibri"/>
          <w:sz w:val="22"/>
          <w:szCs w:val="22"/>
        </w:rPr>
        <w:t xml:space="preserve">An analysis of review length revealed clear differences in how users express their experiences depending on their rating. Reviews with </w:t>
      </w:r>
      <w:r w:rsidRPr="009B25A1">
        <w:rPr>
          <w:rFonts w:ascii="Calibri" w:hAnsi="Calibri" w:cs="Calibri"/>
          <w:b/>
          <w:bCs/>
          <w:sz w:val="22"/>
          <w:szCs w:val="22"/>
        </w:rPr>
        <w:t>1–2 stars</w:t>
      </w:r>
      <w:r w:rsidRPr="009B25A1">
        <w:rPr>
          <w:rFonts w:ascii="Calibri" w:hAnsi="Calibri" w:cs="Calibri"/>
          <w:sz w:val="22"/>
          <w:szCs w:val="22"/>
        </w:rPr>
        <w:t xml:space="preserve"> tend to be </w:t>
      </w:r>
      <w:r w:rsidRPr="009B25A1">
        <w:rPr>
          <w:rFonts w:ascii="Calibri" w:hAnsi="Calibri" w:cs="Calibri"/>
          <w:b/>
          <w:bCs/>
          <w:sz w:val="22"/>
          <w:szCs w:val="22"/>
        </w:rPr>
        <w:t>short, abrupt, and emotionally charged</w:t>
      </w:r>
      <w:r w:rsidRPr="009B25A1">
        <w:rPr>
          <w:rFonts w:ascii="Calibri" w:hAnsi="Calibri" w:cs="Calibri"/>
          <w:sz w:val="22"/>
          <w:szCs w:val="22"/>
        </w:rPr>
        <w:t xml:space="preserve">, often reflecting frustration or dissatisfaction. In contrast, </w:t>
      </w:r>
      <w:r w:rsidRPr="009B25A1">
        <w:rPr>
          <w:rFonts w:ascii="Calibri" w:hAnsi="Calibri" w:cs="Calibri"/>
          <w:b/>
          <w:bCs/>
          <w:sz w:val="22"/>
          <w:szCs w:val="22"/>
        </w:rPr>
        <w:t>4–5-star reviews</w:t>
      </w:r>
      <w:r w:rsidRPr="009B25A1">
        <w:rPr>
          <w:rFonts w:ascii="Calibri" w:hAnsi="Calibri" w:cs="Calibri"/>
          <w:sz w:val="22"/>
          <w:szCs w:val="22"/>
        </w:rPr>
        <w:t xml:space="preserve"> are generally </w:t>
      </w:r>
      <w:r w:rsidRPr="009B25A1">
        <w:rPr>
          <w:rFonts w:ascii="Calibri" w:hAnsi="Calibri" w:cs="Calibri"/>
          <w:b/>
          <w:bCs/>
          <w:sz w:val="22"/>
          <w:szCs w:val="22"/>
        </w:rPr>
        <w:t>longer and more descriptive</w:t>
      </w:r>
      <w:r w:rsidRPr="009B25A1">
        <w:rPr>
          <w:rFonts w:ascii="Calibri" w:hAnsi="Calibri" w:cs="Calibri"/>
          <w:sz w:val="22"/>
          <w:szCs w:val="22"/>
        </w:rPr>
        <w:t xml:space="preserve">, with users providing detailed explanations of what they enjoyed. These length patterns appear consistently across both </w:t>
      </w:r>
      <w:r w:rsidRPr="009B25A1">
        <w:rPr>
          <w:rFonts w:ascii="Calibri" w:hAnsi="Calibri" w:cs="Calibri"/>
          <w:b/>
          <w:bCs/>
          <w:sz w:val="22"/>
          <w:szCs w:val="22"/>
        </w:rPr>
        <w:t>word count</w:t>
      </w:r>
      <w:r w:rsidRPr="009B25A1">
        <w:rPr>
          <w:rFonts w:ascii="Calibri" w:hAnsi="Calibri" w:cs="Calibri"/>
          <w:sz w:val="22"/>
          <w:szCs w:val="22"/>
        </w:rPr>
        <w:t xml:space="preserve"> and </w:t>
      </w:r>
      <w:r w:rsidRPr="009B25A1">
        <w:rPr>
          <w:rFonts w:ascii="Calibri" w:hAnsi="Calibri" w:cs="Calibri"/>
          <w:b/>
          <w:bCs/>
          <w:sz w:val="22"/>
          <w:szCs w:val="22"/>
        </w:rPr>
        <w:t>character count</w:t>
      </w:r>
      <w:r w:rsidRPr="009B25A1">
        <w:rPr>
          <w:rFonts w:ascii="Calibri" w:hAnsi="Calibri" w:cs="Calibri"/>
          <w:sz w:val="22"/>
          <w:szCs w:val="22"/>
        </w:rPr>
        <w:t xml:space="preserve"> distributions (shown in the boxplots below). Although outliers exist such as unusually long reviews within the mid-range categories the overall trend shows that </w:t>
      </w:r>
      <w:r w:rsidRPr="009B25A1">
        <w:rPr>
          <w:rFonts w:ascii="Calibri" w:hAnsi="Calibri" w:cs="Calibri"/>
          <w:b/>
          <w:bCs/>
          <w:sz w:val="22"/>
          <w:szCs w:val="22"/>
        </w:rPr>
        <w:t>the amount of detail in a review itself is a linguistic cue for user satisfaction</w:t>
      </w:r>
      <w:r w:rsidRPr="009B25A1">
        <w:rPr>
          <w:rFonts w:ascii="Calibri" w:hAnsi="Calibri" w:cs="Calibri"/>
          <w:sz w:val="22"/>
          <w:szCs w:val="22"/>
        </w:rPr>
        <w:t>. Longer reviews often contain richer descriptions, narrative elements, and positive language, while shorter reviews rely more on direct emotional expressions. This reinforces the idea that linguistic structure beyond just word choice plays an important role in signaling sentiment and perceived quality. </w:t>
      </w:r>
    </w:p>
    <w:p w14:paraId="52B420B9" w14:textId="77DF76C7" w:rsidR="00A0204F" w:rsidRPr="009B25A1" w:rsidRDefault="00A83966" w:rsidP="00A0204F">
      <w:pPr>
        <w:pStyle w:val="NoSpacing"/>
        <w:rPr>
          <w:rFonts w:ascii="Calibri" w:hAnsi="Calibri" w:cs="Calibri"/>
          <w:sz w:val="22"/>
          <w:szCs w:val="22"/>
        </w:rPr>
      </w:pPr>
      <w:r w:rsidRPr="009B25A1">
        <w:rPr>
          <w:rFonts w:ascii="Calibri" w:hAnsi="Calibri" w:cs="Calibri"/>
          <w:b/>
          <w:bCs/>
          <w:noProof/>
          <w:sz w:val="22"/>
          <w:szCs w:val="22"/>
          <w:u w:val="single"/>
        </w:rPr>
        <w:drawing>
          <wp:anchor distT="0" distB="0" distL="114300" distR="114300" simplePos="0" relativeHeight="251663360" behindDoc="0" locked="0" layoutInCell="1" allowOverlap="1" wp14:anchorId="3DCC2254" wp14:editId="6E389D68">
            <wp:simplePos x="0" y="0"/>
            <wp:positionH relativeFrom="margin">
              <wp:posOffset>6350</wp:posOffset>
            </wp:positionH>
            <wp:positionV relativeFrom="paragraph">
              <wp:posOffset>109855</wp:posOffset>
            </wp:positionV>
            <wp:extent cx="5943600" cy="1938020"/>
            <wp:effectExtent l="0" t="0" r="0" b="5080"/>
            <wp:wrapNone/>
            <wp:docPr id="1060223529" name="Picture 1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223529" name="Picture 15" descr="A screenshot of a graph&#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1938020"/>
                    </a:xfrm>
                    <a:prstGeom prst="rect">
                      <a:avLst/>
                    </a:prstGeom>
                    <a:noFill/>
                    <a:ln>
                      <a:noFill/>
                    </a:ln>
                  </pic:spPr>
                </pic:pic>
              </a:graphicData>
            </a:graphic>
          </wp:anchor>
        </w:drawing>
      </w:r>
    </w:p>
    <w:p w14:paraId="6135D6E0" w14:textId="05CBD60D" w:rsidR="009B25A1" w:rsidRPr="009B25A1" w:rsidRDefault="009B25A1" w:rsidP="00A0204F">
      <w:pPr>
        <w:pStyle w:val="NoSpacing"/>
        <w:rPr>
          <w:rFonts w:ascii="Calibri" w:hAnsi="Calibri" w:cs="Calibri"/>
          <w:b/>
          <w:bCs/>
          <w:sz w:val="22"/>
          <w:szCs w:val="22"/>
          <w:u w:val="single"/>
        </w:rPr>
      </w:pPr>
    </w:p>
    <w:p w14:paraId="41ECAF09" w14:textId="77777777" w:rsidR="00A83966" w:rsidRDefault="00A83966" w:rsidP="00A0204F">
      <w:pPr>
        <w:pStyle w:val="NoSpacing"/>
        <w:rPr>
          <w:rFonts w:ascii="Calibri" w:hAnsi="Calibri" w:cs="Calibri"/>
          <w:b/>
          <w:bCs/>
          <w:u w:val="single"/>
        </w:rPr>
      </w:pPr>
    </w:p>
    <w:p w14:paraId="5723CC1A" w14:textId="77777777" w:rsidR="00A83966" w:rsidRDefault="00A83966" w:rsidP="00A0204F">
      <w:pPr>
        <w:pStyle w:val="NoSpacing"/>
        <w:rPr>
          <w:rFonts w:ascii="Calibri" w:hAnsi="Calibri" w:cs="Calibri"/>
          <w:b/>
          <w:bCs/>
          <w:u w:val="single"/>
        </w:rPr>
      </w:pPr>
    </w:p>
    <w:p w14:paraId="7A358611" w14:textId="77777777" w:rsidR="00A83966" w:rsidRDefault="00A83966" w:rsidP="00A0204F">
      <w:pPr>
        <w:pStyle w:val="NoSpacing"/>
        <w:rPr>
          <w:rFonts w:ascii="Calibri" w:hAnsi="Calibri" w:cs="Calibri"/>
          <w:b/>
          <w:bCs/>
          <w:u w:val="single"/>
        </w:rPr>
      </w:pPr>
    </w:p>
    <w:p w14:paraId="2F0D7D8A" w14:textId="77777777" w:rsidR="00A83966" w:rsidRDefault="00A83966" w:rsidP="00A0204F">
      <w:pPr>
        <w:pStyle w:val="NoSpacing"/>
        <w:rPr>
          <w:rFonts w:ascii="Calibri" w:hAnsi="Calibri" w:cs="Calibri"/>
          <w:b/>
          <w:bCs/>
          <w:u w:val="single"/>
        </w:rPr>
      </w:pPr>
    </w:p>
    <w:p w14:paraId="19D7574E" w14:textId="77777777" w:rsidR="00A83966" w:rsidRDefault="00A83966" w:rsidP="00A0204F">
      <w:pPr>
        <w:pStyle w:val="NoSpacing"/>
        <w:rPr>
          <w:rFonts w:ascii="Calibri" w:hAnsi="Calibri" w:cs="Calibri"/>
          <w:b/>
          <w:bCs/>
          <w:u w:val="single"/>
        </w:rPr>
      </w:pPr>
    </w:p>
    <w:p w14:paraId="41ABF05A" w14:textId="77777777" w:rsidR="00A83966" w:rsidRDefault="00A83966" w:rsidP="00A0204F">
      <w:pPr>
        <w:pStyle w:val="NoSpacing"/>
        <w:rPr>
          <w:rFonts w:ascii="Calibri" w:hAnsi="Calibri" w:cs="Calibri"/>
          <w:b/>
          <w:bCs/>
          <w:u w:val="single"/>
        </w:rPr>
      </w:pPr>
    </w:p>
    <w:p w14:paraId="6E667344" w14:textId="77777777" w:rsidR="00A83966" w:rsidRDefault="00A83966" w:rsidP="00A0204F">
      <w:pPr>
        <w:pStyle w:val="NoSpacing"/>
        <w:rPr>
          <w:rFonts w:ascii="Calibri" w:hAnsi="Calibri" w:cs="Calibri"/>
          <w:b/>
          <w:bCs/>
          <w:u w:val="single"/>
        </w:rPr>
      </w:pPr>
    </w:p>
    <w:p w14:paraId="7DAC83B8" w14:textId="77777777" w:rsidR="00A83966" w:rsidRDefault="00A83966" w:rsidP="00A0204F">
      <w:pPr>
        <w:pStyle w:val="NoSpacing"/>
        <w:rPr>
          <w:rFonts w:ascii="Calibri" w:hAnsi="Calibri" w:cs="Calibri"/>
          <w:b/>
          <w:bCs/>
          <w:u w:val="single"/>
        </w:rPr>
      </w:pPr>
    </w:p>
    <w:p w14:paraId="4665CD7C" w14:textId="77777777" w:rsidR="00A83966" w:rsidRDefault="00A83966" w:rsidP="00A0204F">
      <w:pPr>
        <w:pStyle w:val="NoSpacing"/>
        <w:rPr>
          <w:rFonts w:ascii="Calibri" w:hAnsi="Calibri" w:cs="Calibri"/>
          <w:b/>
          <w:bCs/>
          <w:u w:val="single"/>
        </w:rPr>
      </w:pPr>
    </w:p>
    <w:p w14:paraId="4FA82BF0" w14:textId="77777777" w:rsidR="00A83966" w:rsidRDefault="00A83966" w:rsidP="00A0204F">
      <w:pPr>
        <w:pStyle w:val="NoSpacing"/>
        <w:rPr>
          <w:rFonts w:ascii="Calibri" w:hAnsi="Calibri" w:cs="Calibri"/>
          <w:b/>
          <w:bCs/>
          <w:u w:val="single"/>
        </w:rPr>
      </w:pPr>
    </w:p>
    <w:p w14:paraId="63582F39" w14:textId="5E53CB39" w:rsidR="00A0204F" w:rsidRPr="009B25A1" w:rsidRDefault="00A0204F" w:rsidP="00A0204F">
      <w:pPr>
        <w:pStyle w:val="NoSpacing"/>
        <w:rPr>
          <w:rFonts w:ascii="Calibri" w:hAnsi="Calibri" w:cs="Calibri"/>
          <w:b/>
          <w:bCs/>
          <w:u w:val="single"/>
        </w:rPr>
      </w:pPr>
      <w:r w:rsidRPr="009B25A1">
        <w:rPr>
          <w:rFonts w:ascii="Calibri" w:hAnsi="Calibri" w:cs="Calibri"/>
          <w:b/>
          <w:bCs/>
          <w:u w:val="single"/>
        </w:rPr>
        <w:t>Vocabulary &amp; Word Frequency Patterns:</w:t>
      </w:r>
    </w:p>
    <w:p w14:paraId="43423980" w14:textId="77777777" w:rsidR="009B25A1" w:rsidRDefault="009B25A1" w:rsidP="00A0204F">
      <w:pPr>
        <w:pStyle w:val="NoSpacing"/>
        <w:rPr>
          <w:rFonts w:ascii="Calibri" w:hAnsi="Calibri" w:cs="Calibri"/>
          <w:sz w:val="22"/>
          <w:szCs w:val="22"/>
        </w:rPr>
      </w:pPr>
    </w:p>
    <w:p w14:paraId="49188BA0" w14:textId="665418A4" w:rsidR="00A0204F" w:rsidRPr="009B25A1" w:rsidRDefault="00A0204F" w:rsidP="009B25A1">
      <w:pPr>
        <w:pStyle w:val="NoSpacing"/>
        <w:ind w:firstLine="720"/>
        <w:rPr>
          <w:rFonts w:ascii="Calibri" w:hAnsi="Calibri" w:cs="Calibri"/>
          <w:sz w:val="22"/>
          <w:szCs w:val="22"/>
        </w:rPr>
      </w:pPr>
      <w:r w:rsidRPr="009B25A1">
        <w:rPr>
          <w:rFonts w:ascii="Calibri" w:hAnsi="Calibri" w:cs="Calibri"/>
          <w:sz w:val="22"/>
          <w:szCs w:val="22"/>
        </w:rPr>
        <w:t xml:space="preserve">The overall distribution of word frequencies shows that the top 20 most common words across all reviews are dominated by standard English </w:t>
      </w:r>
      <w:proofErr w:type="spellStart"/>
      <w:r w:rsidRPr="009B25A1">
        <w:rPr>
          <w:rFonts w:ascii="Calibri" w:hAnsi="Calibri" w:cs="Calibri"/>
          <w:sz w:val="22"/>
          <w:szCs w:val="22"/>
        </w:rPr>
        <w:t>stopwords</w:t>
      </w:r>
      <w:proofErr w:type="spellEnd"/>
      <w:r w:rsidRPr="009B25A1">
        <w:rPr>
          <w:rFonts w:ascii="Calibri" w:hAnsi="Calibri" w:cs="Calibri"/>
          <w:sz w:val="22"/>
          <w:szCs w:val="22"/>
        </w:rPr>
        <w:t xml:space="preserve"> such as “the,” “</w:t>
      </w:r>
      <w:proofErr w:type="spellStart"/>
      <w:r w:rsidRPr="009B25A1">
        <w:rPr>
          <w:rFonts w:ascii="Calibri" w:hAnsi="Calibri" w:cs="Calibri"/>
          <w:sz w:val="22"/>
          <w:szCs w:val="22"/>
        </w:rPr>
        <w:t>i</w:t>
      </w:r>
      <w:proofErr w:type="spellEnd"/>
      <w:r w:rsidRPr="009B25A1">
        <w:rPr>
          <w:rFonts w:ascii="Calibri" w:hAnsi="Calibri" w:cs="Calibri"/>
          <w:sz w:val="22"/>
          <w:szCs w:val="22"/>
        </w:rPr>
        <w:t>,” “to,” “</w:t>
      </w:r>
      <w:proofErr w:type="gramStart"/>
      <w:r w:rsidRPr="009B25A1">
        <w:rPr>
          <w:rFonts w:ascii="Calibri" w:hAnsi="Calibri" w:cs="Calibri"/>
          <w:sz w:val="22"/>
          <w:szCs w:val="22"/>
        </w:rPr>
        <w:t>and,</w:t>
      </w:r>
      <w:proofErr w:type="gramEnd"/>
      <w:r w:rsidRPr="009B25A1">
        <w:rPr>
          <w:rFonts w:ascii="Calibri" w:hAnsi="Calibri" w:cs="Calibri"/>
          <w:sz w:val="22"/>
          <w:szCs w:val="22"/>
        </w:rPr>
        <w:t xml:space="preserve">” and “it.” While this is typical in natural language text, these words provide little value for sentiment or rating prediction. Their prevalence reinforces the importance of </w:t>
      </w:r>
      <w:proofErr w:type="spellStart"/>
      <w:r w:rsidRPr="009B25A1">
        <w:rPr>
          <w:rFonts w:ascii="Calibri" w:hAnsi="Calibri" w:cs="Calibri"/>
          <w:sz w:val="22"/>
          <w:szCs w:val="22"/>
        </w:rPr>
        <w:t>stopword</w:t>
      </w:r>
      <w:proofErr w:type="spellEnd"/>
      <w:r w:rsidRPr="009B25A1">
        <w:rPr>
          <w:rFonts w:ascii="Calibri" w:hAnsi="Calibri" w:cs="Calibri"/>
          <w:sz w:val="22"/>
          <w:szCs w:val="22"/>
        </w:rPr>
        <w:t xml:space="preserve"> removal during preprocessing. A few domain-</w:t>
      </w:r>
      <w:r w:rsidRPr="009B25A1">
        <w:rPr>
          <w:rFonts w:ascii="Calibri" w:hAnsi="Calibri" w:cs="Calibri"/>
          <w:sz w:val="22"/>
          <w:szCs w:val="22"/>
        </w:rPr>
        <w:lastRenderedPageBreak/>
        <w:t>related words such as “</w:t>
      </w:r>
      <w:proofErr w:type="spellStart"/>
      <w:r w:rsidRPr="009B25A1">
        <w:rPr>
          <w:rFonts w:ascii="Calibri" w:hAnsi="Calibri" w:cs="Calibri"/>
          <w:sz w:val="22"/>
          <w:szCs w:val="22"/>
        </w:rPr>
        <w:t>netflix</w:t>
      </w:r>
      <w:proofErr w:type="spellEnd"/>
      <w:r w:rsidRPr="009B25A1">
        <w:rPr>
          <w:rFonts w:ascii="Calibri" w:hAnsi="Calibri" w:cs="Calibri"/>
          <w:sz w:val="22"/>
          <w:szCs w:val="22"/>
        </w:rPr>
        <w:t>,” “app,” and “watch” also appear, confirming that the dataset is contextually consistent.</w:t>
      </w:r>
    </w:p>
    <w:p w14:paraId="4DB164DF" w14:textId="70DBFF23" w:rsidR="00A0204F" w:rsidRPr="009B25A1" w:rsidRDefault="00A0204F" w:rsidP="00A0204F">
      <w:pPr>
        <w:pStyle w:val="NoSpacing"/>
        <w:rPr>
          <w:rFonts w:ascii="Calibri" w:hAnsi="Calibri" w:cs="Calibri"/>
          <w:sz w:val="22"/>
          <w:szCs w:val="22"/>
        </w:rPr>
      </w:pPr>
      <w:r w:rsidRPr="009B25A1">
        <w:rPr>
          <w:rFonts w:ascii="Calibri" w:hAnsi="Calibri" w:cs="Calibri"/>
          <w:noProof/>
          <w:sz w:val="22"/>
          <w:szCs w:val="22"/>
        </w:rPr>
        <w:drawing>
          <wp:inline distT="0" distB="0" distL="0" distR="0" wp14:anchorId="5B4DBFCA" wp14:editId="56D3FA0C">
            <wp:extent cx="4356100" cy="2336800"/>
            <wp:effectExtent l="0" t="0" r="6350" b="6350"/>
            <wp:docPr id="1655024628" name="Picture 14" descr="A graph of a number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024628" name="Picture 14" descr="A graph of a number of word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56100" cy="2336800"/>
                    </a:xfrm>
                    <a:prstGeom prst="rect">
                      <a:avLst/>
                    </a:prstGeom>
                    <a:noFill/>
                    <a:ln>
                      <a:noFill/>
                    </a:ln>
                  </pic:spPr>
                </pic:pic>
              </a:graphicData>
            </a:graphic>
          </wp:inline>
        </w:drawing>
      </w:r>
    </w:p>
    <w:p w14:paraId="2977A07F" w14:textId="77777777" w:rsidR="00A0204F" w:rsidRPr="009B25A1" w:rsidRDefault="00A0204F" w:rsidP="00A0204F">
      <w:pPr>
        <w:pStyle w:val="NoSpacing"/>
        <w:rPr>
          <w:rFonts w:ascii="Calibri" w:hAnsi="Calibri" w:cs="Calibri"/>
          <w:sz w:val="22"/>
          <w:szCs w:val="22"/>
        </w:rPr>
      </w:pPr>
      <w:r w:rsidRPr="009B25A1">
        <w:rPr>
          <w:rFonts w:ascii="Calibri" w:hAnsi="Calibri" w:cs="Calibri"/>
          <w:sz w:val="22"/>
          <w:szCs w:val="22"/>
        </w:rPr>
        <w:t xml:space="preserve">To better understand how language differs between satisfied and dissatisfied users, </w:t>
      </w:r>
      <w:proofErr w:type="gramStart"/>
      <w:r w:rsidRPr="009B25A1">
        <w:rPr>
          <w:rFonts w:ascii="Calibri" w:hAnsi="Calibri" w:cs="Calibri"/>
          <w:sz w:val="22"/>
          <w:szCs w:val="22"/>
        </w:rPr>
        <w:t>We</w:t>
      </w:r>
      <w:proofErr w:type="gramEnd"/>
      <w:r w:rsidRPr="009B25A1">
        <w:rPr>
          <w:rFonts w:ascii="Calibri" w:hAnsi="Calibri" w:cs="Calibri"/>
          <w:sz w:val="22"/>
          <w:szCs w:val="22"/>
        </w:rPr>
        <w:t xml:space="preserve"> analyzed the most frequent words within 1-star and 5-star reviews separately. Although both groups include expected </w:t>
      </w:r>
      <w:proofErr w:type="spellStart"/>
      <w:r w:rsidRPr="009B25A1">
        <w:rPr>
          <w:rFonts w:ascii="Calibri" w:hAnsi="Calibri" w:cs="Calibri"/>
          <w:sz w:val="22"/>
          <w:szCs w:val="22"/>
        </w:rPr>
        <w:t>stopwords</w:t>
      </w:r>
      <w:proofErr w:type="spellEnd"/>
      <w:r w:rsidRPr="009B25A1">
        <w:rPr>
          <w:rFonts w:ascii="Calibri" w:hAnsi="Calibri" w:cs="Calibri"/>
          <w:sz w:val="22"/>
          <w:szCs w:val="22"/>
        </w:rPr>
        <w:t>, their meaningful vocabulary diverges sharply:</w:t>
      </w:r>
    </w:p>
    <w:p w14:paraId="6D54E7AC" w14:textId="77777777" w:rsidR="00A0204F" w:rsidRPr="009B25A1" w:rsidRDefault="00A0204F" w:rsidP="00A0204F">
      <w:pPr>
        <w:pStyle w:val="NoSpacing"/>
        <w:numPr>
          <w:ilvl w:val="0"/>
          <w:numId w:val="22"/>
        </w:numPr>
        <w:rPr>
          <w:rFonts w:ascii="Calibri" w:hAnsi="Calibri" w:cs="Calibri"/>
          <w:sz w:val="22"/>
          <w:szCs w:val="22"/>
        </w:rPr>
      </w:pPr>
      <w:r w:rsidRPr="009B25A1">
        <w:rPr>
          <w:rFonts w:ascii="Calibri" w:hAnsi="Calibri" w:cs="Calibri"/>
          <w:sz w:val="22"/>
          <w:szCs w:val="22"/>
        </w:rPr>
        <w:t>1-star reviews contain more negation and frustration markers, such as “not,” “no,” “bad,” “worst,” and expressions describing technical failures (“app,” “not working,” “won’t load”).</w:t>
      </w:r>
    </w:p>
    <w:p w14:paraId="6D48B2E2" w14:textId="77777777" w:rsidR="00A0204F" w:rsidRPr="009B25A1" w:rsidRDefault="00A0204F" w:rsidP="00A0204F">
      <w:pPr>
        <w:pStyle w:val="NoSpacing"/>
        <w:numPr>
          <w:ilvl w:val="0"/>
          <w:numId w:val="22"/>
        </w:numPr>
        <w:rPr>
          <w:rFonts w:ascii="Calibri" w:hAnsi="Calibri" w:cs="Calibri"/>
          <w:sz w:val="22"/>
          <w:szCs w:val="22"/>
        </w:rPr>
      </w:pPr>
      <w:r w:rsidRPr="009B25A1">
        <w:rPr>
          <w:rFonts w:ascii="Calibri" w:hAnsi="Calibri" w:cs="Calibri"/>
          <w:sz w:val="22"/>
          <w:szCs w:val="22"/>
        </w:rPr>
        <w:t>5-star reviews feature positive emotion words like “love,” “great,” “amazing,” “movies,” “watch,” and “best.”</w:t>
      </w:r>
    </w:p>
    <w:p w14:paraId="5DC79D8B" w14:textId="77777777" w:rsidR="009B25A1" w:rsidRPr="009B25A1" w:rsidRDefault="009B25A1" w:rsidP="00A0204F">
      <w:pPr>
        <w:pStyle w:val="NoSpacing"/>
        <w:rPr>
          <w:rFonts w:ascii="Calibri" w:hAnsi="Calibri" w:cs="Calibri"/>
          <w:sz w:val="22"/>
          <w:szCs w:val="22"/>
        </w:rPr>
      </w:pPr>
    </w:p>
    <w:p w14:paraId="19037C9E" w14:textId="33EAD354" w:rsidR="00A0204F" w:rsidRPr="009B25A1" w:rsidRDefault="00A0204F" w:rsidP="00A0204F">
      <w:pPr>
        <w:pStyle w:val="NoSpacing"/>
        <w:rPr>
          <w:rFonts w:ascii="Calibri" w:hAnsi="Calibri" w:cs="Calibri"/>
          <w:sz w:val="22"/>
          <w:szCs w:val="22"/>
        </w:rPr>
      </w:pPr>
      <w:r w:rsidRPr="009B25A1">
        <w:rPr>
          <w:rFonts w:ascii="Calibri" w:hAnsi="Calibri" w:cs="Calibri"/>
          <w:sz w:val="22"/>
          <w:szCs w:val="22"/>
        </w:rPr>
        <w:t xml:space="preserve">These vocabulary differences provide early and strong evidence that linguistic patterns vary significantly with user sentiment. Negative reviews rely more on blunt, emotionally charged wording, while positive reviews include richer, descriptive language tied to enjoyment or satisfaction. This contrast directly supports the research question: </w:t>
      </w:r>
      <w:r w:rsidRPr="009B25A1">
        <w:rPr>
          <w:rFonts w:ascii="Calibri" w:hAnsi="Calibri" w:cs="Calibri"/>
          <w:b/>
          <w:bCs/>
          <w:sz w:val="22"/>
          <w:szCs w:val="22"/>
        </w:rPr>
        <w:t>Yes, linguistic patterns differ strongly by sentiment level, and these differences are measurable and predictive.</w:t>
      </w:r>
    </w:p>
    <w:p w14:paraId="35D07E42" w14:textId="2815AC87" w:rsidR="00A0204F" w:rsidRPr="009B25A1" w:rsidRDefault="00A0204F" w:rsidP="00A0204F">
      <w:pPr>
        <w:pStyle w:val="NoSpacing"/>
        <w:rPr>
          <w:rFonts w:ascii="Calibri" w:hAnsi="Calibri" w:cs="Calibri"/>
          <w:sz w:val="22"/>
          <w:szCs w:val="22"/>
        </w:rPr>
      </w:pPr>
      <w:r w:rsidRPr="009B25A1">
        <w:rPr>
          <w:rFonts w:ascii="Calibri" w:hAnsi="Calibri" w:cs="Calibri"/>
          <w:b/>
          <w:bCs/>
          <w:sz w:val="22"/>
          <w:szCs w:val="22"/>
          <w:u w:val="single"/>
        </w:rPr>
        <w:t> </w:t>
      </w:r>
    </w:p>
    <w:p w14:paraId="1B00C214" w14:textId="6DD6EF44" w:rsidR="009B25A1" w:rsidRPr="009B25A1" w:rsidRDefault="00A83966" w:rsidP="00A0204F">
      <w:pPr>
        <w:pStyle w:val="NoSpacing"/>
        <w:rPr>
          <w:rFonts w:ascii="Calibri" w:hAnsi="Calibri" w:cs="Calibri"/>
          <w:b/>
          <w:bCs/>
          <w:sz w:val="22"/>
          <w:szCs w:val="22"/>
          <w:u w:val="single"/>
        </w:rPr>
      </w:pPr>
      <w:r w:rsidRPr="009B25A1">
        <w:rPr>
          <w:rFonts w:ascii="Calibri" w:hAnsi="Calibri" w:cs="Calibri"/>
          <w:b/>
          <w:bCs/>
          <w:noProof/>
          <w:sz w:val="22"/>
          <w:szCs w:val="22"/>
          <w:u w:val="single"/>
        </w:rPr>
        <w:drawing>
          <wp:anchor distT="0" distB="0" distL="114300" distR="114300" simplePos="0" relativeHeight="251664384" behindDoc="0" locked="0" layoutInCell="1" allowOverlap="1" wp14:anchorId="50C388F7" wp14:editId="69A5F9A3">
            <wp:simplePos x="0" y="0"/>
            <wp:positionH relativeFrom="margin">
              <wp:align>right</wp:align>
            </wp:positionH>
            <wp:positionV relativeFrom="paragraph">
              <wp:posOffset>97155</wp:posOffset>
            </wp:positionV>
            <wp:extent cx="5943600" cy="2006600"/>
            <wp:effectExtent l="0" t="0" r="0" b="0"/>
            <wp:wrapNone/>
            <wp:docPr id="699562305" name="Picture 13" descr="A comparison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562305" name="Picture 13" descr="A comparison of a bar graph&#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006600"/>
                    </a:xfrm>
                    <a:prstGeom prst="rect">
                      <a:avLst/>
                    </a:prstGeom>
                    <a:noFill/>
                    <a:ln>
                      <a:noFill/>
                    </a:ln>
                  </pic:spPr>
                </pic:pic>
              </a:graphicData>
            </a:graphic>
          </wp:anchor>
        </w:drawing>
      </w:r>
    </w:p>
    <w:p w14:paraId="483C16F9" w14:textId="78EE8E0D" w:rsidR="00A83966" w:rsidRDefault="00A83966" w:rsidP="00A0204F">
      <w:pPr>
        <w:pStyle w:val="NoSpacing"/>
        <w:rPr>
          <w:rFonts w:ascii="Calibri" w:hAnsi="Calibri" w:cs="Calibri"/>
          <w:b/>
          <w:bCs/>
          <w:u w:val="single"/>
        </w:rPr>
      </w:pPr>
    </w:p>
    <w:p w14:paraId="6C82B712" w14:textId="49E57D1A" w:rsidR="00A83966" w:rsidRDefault="00A83966" w:rsidP="00A0204F">
      <w:pPr>
        <w:pStyle w:val="NoSpacing"/>
        <w:rPr>
          <w:rFonts w:ascii="Calibri" w:hAnsi="Calibri" w:cs="Calibri"/>
          <w:b/>
          <w:bCs/>
          <w:u w:val="single"/>
        </w:rPr>
      </w:pPr>
    </w:p>
    <w:p w14:paraId="7D58ED0A" w14:textId="77777777" w:rsidR="00A83966" w:rsidRDefault="00A83966" w:rsidP="00A0204F">
      <w:pPr>
        <w:pStyle w:val="NoSpacing"/>
        <w:rPr>
          <w:rFonts w:ascii="Calibri" w:hAnsi="Calibri" w:cs="Calibri"/>
          <w:b/>
          <w:bCs/>
          <w:u w:val="single"/>
        </w:rPr>
      </w:pPr>
    </w:p>
    <w:p w14:paraId="7AD11E97" w14:textId="73347123" w:rsidR="00A83966" w:rsidRDefault="00A83966" w:rsidP="00A0204F">
      <w:pPr>
        <w:pStyle w:val="NoSpacing"/>
        <w:rPr>
          <w:rFonts w:ascii="Calibri" w:hAnsi="Calibri" w:cs="Calibri"/>
          <w:b/>
          <w:bCs/>
          <w:u w:val="single"/>
        </w:rPr>
      </w:pPr>
    </w:p>
    <w:p w14:paraId="72CA4CF4" w14:textId="77777777" w:rsidR="00A83966" w:rsidRDefault="00A83966" w:rsidP="00A0204F">
      <w:pPr>
        <w:pStyle w:val="NoSpacing"/>
        <w:rPr>
          <w:rFonts w:ascii="Calibri" w:hAnsi="Calibri" w:cs="Calibri"/>
          <w:b/>
          <w:bCs/>
          <w:u w:val="single"/>
        </w:rPr>
      </w:pPr>
    </w:p>
    <w:p w14:paraId="01F400AC" w14:textId="77777777" w:rsidR="00A83966" w:rsidRDefault="00A83966" w:rsidP="00A0204F">
      <w:pPr>
        <w:pStyle w:val="NoSpacing"/>
        <w:rPr>
          <w:rFonts w:ascii="Calibri" w:hAnsi="Calibri" w:cs="Calibri"/>
          <w:b/>
          <w:bCs/>
          <w:u w:val="single"/>
        </w:rPr>
      </w:pPr>
    </w:p>
    <w:p w14:paraId="59E3CD7B" w14:textId="77777777" w:rsidR="00A83966" w:rsidRDefault="00A83966" w:rsidP="00A0204F">
      <w:pPr>
        <w:pStyle w:val="NoSpacing"/>
        <w:rPr>
          <w:rFonts w:ascii="Calibri" w:hAnsi="Calibri" w:cs="Calibri"/>
          <w:b/>
          <w:bCs/>
          <w:u w:val="single"/>
        </w:rPr>
      </w:pPr>
    </w:p>
    <w:p w14:paraId="51DB0AE3" w14:textId="398A3E3E" w:rsidR="00A83966" w:rsidRDefault="00A83966" w:rsidP="00A0204F">
      <w:pPr>
        <w:pStyle w:val="NoSpacing"/>
        <w:rPr>
          <w:rFonts w:ascii="Calibri" w:hAnsi="Calibri" w:cs="Calibri"/>
          <w:b/>
          <w:bCs/>
          <w:u w:val="single"/>
        </w:rPr>
      </w:pPr>
    </w:p>
    <w:p w14:paraId="632AAE17" w14:textId="77777777" w:rsidR="00A83966" w:rsidRDefault="00A83966" w:rsidP="00A0204F">
      <w:pPr>
        <w:pStyle w:val="NoSpacing"/>
        <w:rPr>
          <w:rFonts w:ascii="Calibri" w:hAnsi="Calibri" w:cs="Calibri"/>
          <w:b/>
          <w:bCs/>
          <w:u w:val="single"/>
        </w:rPr>
      </w:pPr>
    </w:p>
    <w:p w14:paraId="0ECFEC5A" w14:textId="77777777" w:rsidR="00A83966" w:rsidRDefault="00A83966" w:rsidP="00A0204F">
      <w:pPr>
        <w:pStyle w:val="NoSpacing"/>
        <w:rPr>
          <w:rFonts w:ascii="Calibri" w:hAnsi="Calibri" w:cs="Calibri"/>
          <w:b/>
          <w:bCs/>
          <w:u w:val="single"/>
        </w:rPr>
      </w:pPr>
    </w:p>
    <w:p w14:paraId="239A6C5F" w14:textId="77777777" w:rsidR="00A83966" w:rsidRDefault="00A83966" w:rsidP="00A0204F">
      <w:pPr>
        <w:pStyle w:val="NoSpacing"/>
        <w:rPr>
          <w:rFonts w:ascii="Calibri" w:hAnsi="Calibri" w:cs="Calibri"/>
          <w:b/>
          <w:bCs/>
          <w:u w:val="single"/>
        </w:rPr>
      </w:pPr>
    </w:p>
    <w:p w14:paraId="1A88810C" w14:textId="44A25B6E" w:rsidR="00A0204F" w:rsidRPr="009B25A1" w:rsidRDefault="00A0204F" w:rsidP="00A0204F">
      <w:pPr>
        <w:pStyle w:val="NoSpacing"/>
        <w:rPr>
          <w:rFonts w:ascii="Calibri" w:hAnsi="Calibri" w:cs="Calibri"/>
        </w:rPr>
      </w:pPr>
      <w:r w:rsidRPr="009B25A1">
        <w:rPr>
          <w:rFonts w:ascii="Calibri" w:hAnsi="Calibri" w:cs="Calibri"/>
          <w:b/>
          <w:bCs/>
          <w:u w:val="single"/>
        </w:rPr>
        <w:t>Findings on Dataset:</w:t>
      </w:r>
    </w:p>
    <w:p w14:paraId="6DEFC795" w14:textId="56FE1E22" w:rsidR="009B25A1" w:rsidRDefault="009B25A1" w:rsidP="009B25A1">
      <w:pPr>
        <w:pStyle w:val="NoSpacing"/>
        <w:ind w:firstLine="720"/>
        <w:rPr>
          <w:rFonts w:ascii="Calibri" w:hAnsi="Calibri" w:cs="Calibri"/>
          <w:sz w:val="22"/>
          <w:szCs w:val="22"/>
        </w:rPr>
      </w:pPr>
    </w:p>
    <w:p w14:paraId="01CB5F63" w14:textId="5EA4A8E2" w:rsidR="00A0204F" w:rsidRPr="009B25A1" w:rsidRDefault="00A0204F" w:rsidP="009B25A1">
      <w:pPr>
        <w:pStyle w:val="NoSpacing"/>
        <w:ind w:firstLine="720"/>
        <w:rPr>
          <w:rFonts w:ascii="Calibri" w:hAnsi="Calibri" w:cs="Calibri"/>
          <w:sz w:val="22"/>
          <w:szCs w:val="22"/>
        </w:rPr>
      </w:pPr>
      <w:r w:rsidRPr="009B25A1">
        <w:rPr>
          <w:rFonts w:ascii="Calibri" w:hAnsi="Calibri" w:cs="Calibri"/>
          <w:sz w:val="22"/>
          <w:szCs w:val="22"/>
        </w:rPr>
        <w:t xml:space="preserve">The dataset revealed a pronounced imbalance, with 1-star and 5-star reviews making up </w:t>
      </w:r>
      <w:proofErr w:type="gramStart"/>
      <w:r w:rsidRPr="009B25A1">
        <w:rPr>
          <w:rFonts w:ascii="Calibri" w:hAnsi="Calibri" w:cs="Calibri"/>
          <w:sz w:val="22"/>
          <w:szCs w:val="22"/>
        </w:rPr>
        <w:t>the majority of</w:t>
      </w:r>
      <w:proofErr w:type="gramEnd"/>
      <w:r w:rsidRPr="009B25A1">
        <w:rPr>
          <w:rFonts w:ascii="Calibri" w:hAnsi="Calibri" w:cs="Calibri"/>
          <w:sz w:val="22"/>
          <w:szCs w:val="22"/>
        </w:rPr>
        <w:t xml:space="preserve"> all entries. This pattern indicates that users are more likely to leave reviews when they feel </w:t>
      </w:r>
      <w:r w:rsidRPr="009B25A1">
        <w:rPr>
          <w:rFonts w:ascii="Calibri" w:hAnsi="Calibri" w:cs="Calibri"/>
          <w:sz w:val="22"/>
          <w:szCs w:val="22"/>
        </w:rPr>
        <w:lastRenderedPageBreak/>
        <w:t>either very dissatisfied or highly satisfied, while moderate experiences tend to generate fewer comments.</w:t>
      </w:r>
    </w:p>
    <w:p w14:paraId="72170B04" w14:textId="77777777" w:rsidR="00A0204F" w:rsidRPr="009B25A1" w:rsidRDefault="00A0204F" w:rsidP="00A0204F">
      <w:pPr>
        <w:pStyle w:val="NoSpacing"/>
        <w:rPr>
          <w:rFonts w:ascii="Calibri" w:hAnsi="Calibri" w:cs="Calibri"/>
          <w:sz w:val="22"/>
          <w:szCs w:val="22"/>
        </w:rPr>
      </w:pPr>
      <w:r w:rsidRPr="009B25A1">
        <w:rPr>
          <w:rFonts w:ascii="Calibri" w:hAnsi="Calibri" w:cs="Calibri"/>
          <w:sz w:val="22"/>
          <w:szCs w:val="22"/>
        </w:rPr>
        <w:t> The linguistic analysis further reflected this polarization:</w:t>
      </w:r>
    </w:p>
    <w:p w14:paraId="790E7F2E" w14:textId="77777777" w:rsidR="00A0204F" w:rsidRPr="009B25A1" w:rsidRDefault="00A0204F" w:rsidP="00A0204F">
      <w:pPr>
        <w:pStyle w:val="NoSpacing"/>
        <w:numPr>
          <w:ilvl w:val="0"/>
          <w:numId w:val="23"/>
        </w:numPr>
        <w:rPr>
          <w:rFonts w:ascii="Calibri" w:hAnsi="Calibri" w:cs="Calibri"/>
          <w:sz w:val="22"/>
          <w:szCs w:val="22"/>
        </w:rPr>
      </w:pPr>
      <w:r w:rsidRPr="009B25A1">
        <w:rPr>
          <w:rFonts w:ascii="Calibri" w:hAnsi="Calibri" w:cs="Calibri"/>
          <w:sz w:val="22"/>
          <w:szCs w:val="22"/>
        </w:rPr>
        <w:t xml:space="preserve">Negative reviews frequently contained strong emotional and negation markers such as </w:t>
      </w:r>
      <w:r w:rsidRPr="009B25A1">
        <w:rPr>
          <w:rFonts w:ascii="Calibri" w:hAnsi="Calibri" w:cs="Calibri"/>
          <w:i/>
          <w:iCs/>
          <w:sz w:val="22"/>
          <w:szCs w:val="22"/>
        </w:rPr>
        <w:t>“not,” “bad,” “worst,”</w:t>
      </w:r>
      <w:r w:rsidRPr="009B25A1">
        <w:rPr>
          <w:rFonts w:ascii="Calibri" w:hAnsi="Calibri" w:cs="Calibri"/>
          <w:sz w:val="22"/>
          <w:szCs w:val="22"/>
        </w:rPr>
        <w:t xml:space="preserve"> and direct expressions of frustration.</w:t>
      </w:r>
    </w:p>
    <w:p w14:paraId="3C31F9AD" w14:textId="77777777" w:rsidR="00A0204F" w:rsidRPr="009B25A1" w:rsidRDefault="00A0204F" w:rsidP="00A0204F">
      <w:pPr>
        <w:pStyle w:val="NoSpacing"/>
        <w:numPr>
          <w:ilvl w:val="0"/>
          <w:numId w:val="23"/>
        </w:numPr>
        <w:rPr>
          <w:rFonts w:ascii="Calibri" w:hAnsi="Calibri" w:cs="Calibri"/>
          <w:sz w:val="22"/>
          <w:szCs w:val="22"/>
        </w:rPr>
      </w:pPr>
      <w:r w:rsidRPr="009B25A1">
        <w:rPr>
          <w:rFonts w:ascii="Calibri" w:hAnsi="Calibri" w:cs="Calibri"/>
          <w:sz w:val="22"/>
          <w:szCs w:val="22"/>
        </w:rPr>
        <w:t xml:space="preserve">Positive reviews included affirming and praise-oriented vocabulary such as </w:t>
      </w:r>
      <w:r w:rsidRPr="009B25A1">
        <w:rPr>
          <w:rFonts w:ascii="Calibri" w:hAnsi="Calibri" w:cs="Calibri"/>
          <w:i/>
          <w:iCs/>
          <w:sz w:val="22"/>
          <w:szCs w:val="22"/>
        </w:rPr>
        <w:t>“love,” “great,” “amazing,”</w:t>
      </w:r>
      <w:r w:rsidRPr="009B25A1">
        <w:rPr>
          <w:rFonts w:ascii="Calibri" w:hAnsi="Calibri" w:cs="Calibri"/>
          <w:sz w:val="22"/>
          <w:szCs w:val="22"/>
        </w:rPr>
        <w:t xml:space="preserve"> and terms related to content enjoyment.</w:t>
      </w:r>
    </w:p>
    <w:p w14:paraId="64444653" w14:textId="77777777" w:rsidR="00A0204F" w:rsidRPr="009B25A1" w:rsidRDefault="00A0204F" w:rsidP="00A0204F">
      <w:pPr>
        <w:pStyle w:val="NoSpacing"/>
        <w:rPr>
          <w:rFonts w:ascii="Calibri" w:hAnsi="Calibri" w:cs="Calibri"/>
          <w:sz w:val="22"/>
          <w:szCs w:val="22"/>
        </w:rPr>
      </w:pPr>
      <w:r w:rsidRPr="009B25A1">
        <w:rPr>
          <w:rFonts w:ascii="Calibri" w:hAnsi="Calibri" w:cs="Calibri"/>
          <w:sz w:val="22"/>
          <w:szCs w:val="22"/>
        </w:rPr>
        <w:t>Review length patterns showed a similar contrast:</w:t>
      </w:r>
    </w:p>
    <w:p w14:paraId="2A4ACE3F" w14:textId="77777777" w:rsidR="00A0204F" w:rsidRPr="009B25A1" w:rsidRDefault="00A0204F" w:rsidP="00A0204F">
      <w:pPr>
        <w:pStyle w:val="NoSpacing"/>
        <w:numPr>
          <w:ilvl w:val="0"/>
          <w:numId w:val="24"/>
        </w:numPr>
        <w:rPr>
          <w:rFonts w:ascii="Calibri" w:hAnsi="Calibri" w:cs="Calibri"/>
          <w:sz w:val="22"/>
          <w:szCs w:val="22"/>
        </w:rPr>
      </w:pPr>
      <w:r w:rsidRPr="009B25A1">
        <w:rPr>
          <w:rFonts w:ascii="Calibri" w:hAnsi="Calibri" w:cs="Calibri"/>
          <w:sz w:val="22"/>
          <w:szCs w:val="22"/>
        </w:rPr>
        <w:t>Lower-rated reviews were typically short, abrupt, and emotionally charged.</w:t>
      </w:r>
    </w:p>
    <w:p w14:paraId="12D7168A" w14:textId="77777777" w:rsidR="00A0204F" w:rsidRPr="009B25A1" w:rsidRDefault="00A0204F" w:rsidP="00A0204F">
      <w:pPr>
        <w:pStyle w:val="NoSpacing"/>
        <w:numPr>
          <w:ilvl w:val="0"/>
          <w:numId w:val="24"/>
        </w:numPr>
        <w:rPr>
          <w:rFonts w:ascii="Calibri" w:hAnsi="Calibri" w:cs="Calibri"/>
          <w:sz w:val="22"/>
          <w:szCs w:val="22"/>
        </w:rPr>
      </w:pPr>
      <w:r w:rsidRPr="009B25A1">
        <w:rPr>
          <w:rFonts w:ascii="Calibri" w:hAnsi="Calibri" w:cs="Calibri"/>
          <w:sz w:val="22"/>
          <w:szCs w:val="22"/>
        </w:rPr>
        <w:t>Higher-rated reviews tended to be longer, more descriptive, and more detailed.</w:t>
      </w:r>
    </w:p>
    <w:p w14:paraId="608862D4" w14:textId="77777777" w:rsidR="00A0204F" w:rsidRPr="009B25A1" w:rsidRDefault="00A0204F" w:rsidP="00A0204F">
      <w:pPr>
        <w:pStyle w:val="NoSpacing"/>
        <w:rPr>
          <w:rFonts w:ascii="Calibri" w:hAnsi="Calibri" w:cs="Calibri"/>
          <w:sz w:val="22"/>
          <w:szCs w:val="22"/>
        </w:rPr>
      </w:pPr>
      <w:r w:rsidRPr="009B25A1">
        <w:rPr>
          <w:rFonts w:ascii="Calibri" w:hAnsi="Calibri" w:cs="Calibri"/>
          <w:sz w:val="22"/>
          <w:szCs w:val="22"/>
        </w:rPr>
        <w:t>Together, these findings demonstrate that linguistic patterns both in vocabulary and structure strongly correlate with user sentiment. The clear differences between negative and positive reviews make the dataset highly suitable for sentiment analysis and rating prediction tasks.</w:t>
      </w:r>
    </w:p>
    <w:p w14:paraId="770A6089" w14:textId="77777777" w:rsidR="009B25A1" w:rsidRPr="009B25A1" w:rsidRDefault="009B25A1" w:rsidP="00A0204F">
      <w:pPr>
        <w:pStyle w:val="NoSpacing"/>
        <w:rPr>
          <w:rFonts w:ascii="Calibri" w:hAnsi="Calibri" w:cs="Calibri"/>
          <w:b/>
          <w:bCs/>
          <w:sz w:val="22"/>
          <w:szCs w:val="22"/>
          <w:u w:val="single"/>
        </w:rPr>
      </w:pPr>
    </w:p>
    <w:p w14:paraId="6B444FC8" w14:textId="6CBBADE0" w:rsidR="00A0204F" w:rsidRPr="009B25A1" w:rsidRDefault="00A0204F" w:rsidP="00A0204F">
      <w:pPr>
        <w:pStyle w:val="NoSpacing"/>
        <w:rPr>
          <w:rFonts w:ascii="Calibri" w:hAnsi="Calibri" w:cs="Calibri"/>
        </w:rPr>
      </w:pPr>
      <w:r w:rsidRPr="009B25A1">
        <w:rPr>
          <w:rFonts w:ascii="Calibri" w:hAnsi="Calibri" w:cs="Calibri"/>
          <w:b/>
          <w:bCs/>
          <w:u w:val="single"/>
        </w:rPr>
        <w:t>Sentiment Analysis (VADER): </w:t>
      </w:r>
    </w:p>
    <w:p w14:paraId="2D44F1AD" w14:textId="77777777" w:rsidR="009B25A1" w:rsidRPr="009B25A1" w:rsidRDefault="009B25A1" w:rsidP="009B25A1">
      <w:pPr>
        <w:pStyle w:val="NoSpacing"/>
        <w:ind w:firstLine="720"/>
        <w:rPr>
          <w:rFonts w:ascii="Calibri" w:hAnsi="Calibri" w:cs="Calibri"/>
          <w:sz w:val="22"/>
          <w:szCs w:val="22"/>
        </w:rPr>
      </w:pPr>
    </w:p>
    <w:p w14:paraId="36B593A8" w14:textId="642652D7" w:rsidR="00A0204F" w:rsidRPr="009B25A1" w:rsidRDefault="00A0204F" w:rsidP="009B25A1">
      <w:pPr>
        <w:pStyle w:val="NoSpacing"/>
        <w:ind w:firstLine="720"/>
        <w:rPr>
          <w:rFonts w:ascii="Calibri" w:hAnsi="Calibri" w:cs="Calibri"/>
          <w:sz w:val="22"/>
          <w:szCs w:val="22"/>
        </w:rPr>
      </w:pPr>
      <w:r w:rsidRPr="009B25A1">
        <w:rPr>
          <w:rFonts w:ascii="Calibri" w:hAnsi="Calibri" w:cs="Calibri"/>
          <w:sz w:val="22"/>
          <w:szCs w:val="22"/>
        </w:rPr>
        <w:t xml:space="preserve">The VADER sentiment results show a strong and consistent alignment between the emotional tone of a review and its assigned star rating. Reviews labeled as </w:t>
      </w:r>
      <w:r w:rsidRPr="009B25A1">
        <w:rPr>
          <w:rFonts w:ascii="Calibri" w:hAnsi="Calibri" w:cs="Calibri"/>
          <w:i/>
          <w:iCs/>
          <w:sz w:val="22"/>
          <w:szCs w:val="22"/>
        </w:rPr>
        <w:t>positive</w:t>
      </w:r>
      <w:r w:rsidRPr="009B25A1">
        <w:rPr>
          <w:rFonts w:ascii="Calibri" w:hAnsi="Calibri" w:cs="Calibri"/>
          <w:sz w:val="22"/>
          <w:szCs w:val="22"/>
        </w:rPr>
        <w:t xml:space="preserve"> overwhelmingly correspond to higher ratings, while </w:t>
      </w:r>
      <w:r w:rsidRPr="009B25A1">
        <w:rPr>
          <w:rFonts w:ascii="Calibri" w:hAnsi="Calibri" w:cs="Calibri"/>
          <w:i/>
          <w:iCs/>
          <w:sz w:val="22"/>
          <w:szCs w:val="22"/>
        </w:rPr>
        <w:t>negative</w:t>
      </w:r>
      <w:r w:rsidRPr="009B25A1">
        <w:rPr>
          <w:rFonts w:ascii="Calibri" w:hAnsi="Calibri" w:cs="Calibri"/>
          <w:sz w:val="22"/>
          <w:szCs w:val="22"/>
        </w:rPr>
        <w:t xml:space="preserve"> sentiment labels dominate the lower ratings, particularly 1-star reviews. Neutral sentiment appears mostly in the mid-range ratings, reflecting mixed or ambiguous user experiences.</w:t>
      </w:r>
    </w:p>
    <w:p w14:paraId="6EEE725D" w14:textId="61BD4BE1" w:rsidR="00A0204F" w:rsidRPr="009B25A1" w:rsidRDefault="00A0204F" w:rsidP="00A0204F">
      <w:pPr>
        <w:pStyle w:val="NoSpacing"/>
        <w:rPr>
          <w:rFonts w:ascii="Calibri" w:hAnsi="Calibri" w:cs="Calibri"/>
          <w:sz w:val="22"/>
          <w:szCs w:val="22"/>
        </w:rPr>
      </w:pPr>
      <w:r w:rsidRPr="009B25A1">
        <w:rPr>
          <w:rFonts w:ascii="Calibri" w:hAnsi="Calibri" w:cs="Calibri"/>
          <w:sz w:val="22"/>
          <w:szCs w:val="22"/>
        </w:rPr>
        <w:t> </w:t>
      </w:r>
      <w:r w:rsidRPr="009B25A1">
        <w:rPr>
          <w:rFonts w:ascii="Calibri" w:hAnsi="Calibri" w:cs="Calibri"/>
          <w:noProof/>
          <w:sz w:val="22"/>
          <w:szCs w:val="22"/>
        </w:rPr>
        <w:drawing>
          <wp:inline distT="0" distB="0" distL="0" distR="0" wp14:anchorId="786A4ABD" wp14:editId="4D99135F">
            <wp:extent cx="4514850" cy="2692400"/>
            <wp:effectExtent l="0" t="0" r="0" b="0"/>
            <wp:docPr id="574004886" name="Picture 12" descr="A bar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004886" name="Picture 12" descr="A bar graph with different colored bar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14850" cy="2692400"/>
                    </a:xfrm>
                    <a:prstGeom prst="rect">
                      <a:avLst/>
                    </a:prstGeom>
                    <a:noFill/>
                    <a:ln>
                      <a:noFill/>
                    </a:ln>
                  </pic:spPr>
                </pic:pic>
              </a:graphicData>
            </a:graphic>
          </wp:inline>
        </w:drawing>
      </w:r>
    </w:p>
    <w:p w14:paraId="4CA64DEC" w14:textId="77777777" w:rsidR="00A0204F" w:rsidRPr="009B25A1" w:rsidRDefault="00A0204F" w:rsidP="00A0204F">
      <w:pPr>
        <w:pStyle w:val="NoSpacing"/>
        <w:rPr>
          <w:rFonts w:ascii="Calibri" w:hAnsi="Calibri" w:cs="Calibri"/>
          <w:sz w:val="22"/>
          <w:szCs w:val="22"/>
        </w:rPr>
      </w:pPr>
      <w:r w:rsidRPr="009B25A1">
        <w:rPr>
          <w:rFonts w:ascii="Calibri" w:hAnsi="Calibri" w:cs="Calibri"/>
          <w:sz w:val="22"/>
          <w:szCs w:val="22"/>
        </w:rPr>
        <w:t>The average sentiment scores reveal a clear upward progression:</w:t>
      </w:r>
    </w:p>
    <w:p w14:paraId="2308458E" w14:textId="77777777" w:rsidR="00A0204F" w:rsidRPr="009B25A1" w:rsidRDefault="00A0204F" w:rsidP="00A0204F">
      <w:pPr>
        <w:pStyle w:val="NoSpacing"/>
        <w:numPr>
          <w:ilvl w:val="0"/>
          <w:numId w:val="25"/>
        </w:numPr>
        <w:rPr>
          <w:rFonts w:ascii="Calibri" w:hAnsi="Calibri" w:cs="Calibri"/>
          <w:sz w:val="22"/>
          <w:szCs w:val="22"/>
        </w:rPr>
      </w:pPr>
      <w:r w:rsidRPr="009B25A1">
        <w:rPr>
          <w:rFonts w:ascii="Calibri" w:hAnsi="Calibri" w:cs="Calibri"/>
          <w:sz w:val="22"/>
          <w:szCs w:val="22"/>
        </w:rPr>
        <w:t>Negative sentiment → ~1.66 average rating</w:t>
      </w:r>
    </w:p>
    <w:p w14:paraId="0F6124DE" w14:textId="77777777" w:rsidR="00A0204F" w:rsidRPr="009B25A1" w:rsidRDefault="00A0204F" w:rsidP="00A0204F">
      <w:pPr>
        <w:pStyle w:val="NoSpacing"/>
        <w:numPr>
          <w:ilvl w:val="0"/>
          <w:numId w:val="25"/>
        </w:numPr>
        <w:rPr>
          <w:rFonts w:ascii="Calibri" w:hAnsi="Calibri" w:cs="Calibri"/>
          <w:sz w:val="22"/>
          <w:szCs w:val="22"/>
        </w:rPr>
      </w:pPr>
      <w:r w:rsidRPr="009B25A1">
        <w:rPr>
          <w:rFonts w:ascii="Calibri" w:hAnsi="Calibri" w:cs="Calibri"/>
          <w:sz w:val="22"/>
          <w:szCs w:val="22"/>
        </w:rPr>
        <w:t>Neutral sentiment → ~2.08 average rating</w:t>
      </w:r>
    </w:p>
    <w:p w14:paraId="1CD008AE" w14:textId="77777777" w:rsidR="00A0204F" w:rsidRPr="009B25A1" w:rsidRDefault="00A0204F" w:rsidP="00A0204F">
      <w:pPr>
        <w:pStyle w:val="NoSpacing"/>
        <w:numPr>
          <w:ilvl w:val="0"/>
          <w:numId w:val="25"/>
        </w:numPr>
        <w:rPr>
          <w:rFonts w:ascii="Calibri" w:hAnsi="Calibri" w:cs="Calibri"/>
          <w:sz w:val="22"/>
          <w:szCs w:val="22"/>
        </w:rPr>
      </w:pPr>
      <w:r w:rsidRPr="009B25A1">
        <w:rPr>
          <w:rFonts w:ascii="Calibri" w:hAnsi="Calibri" w:cs="Calibri"/>
          <w:sz w:val="22"/>
          <w:szCs w:val="22"/>
        </w:rPr>
        <w:t>Positive sentiment → ~3.46 average rating</w:t>
      </w:r>
    </w:p>
    <w:p w14:paraId="73E9BF3E" w14:textId="77777777" w:rsidR="00A0204F" w:rsidRPr="009B25A1" w:rsidRDefault="00A0204F" w:rsidP="00A0204F">
      <w:pPr>
        <w:pStyle w:val="NoSpacing"/>
        <w:rPr>
          <w:rFonts w:ascii="Calibri" w:hAnsi="Calibri" w:cs="Calibri"/>
          <w:sz w:val="22"/>
          <w:szCs w:val="22"/>
        </w:rPr>
      </w:pPr>
      <w:r w:rsidRPr="009B25A1">
        <w:rPr>
          <w:rFonts w:ascii="Calibri" w:hAnsi="Calibri" w:cs="Calibri"/>
          <w:sz w:val="22"/>
          <w:szCs w:val="22"/>
        </w:rPr>
        <w:t>This near-linear relationship is also supported by the correlation heatmap, which shows a strong positive correlation between VADER sentiment scores and user ratings. In other words, as sentiment becomes more positive, the rating increases accordingly.</w:t>
      </w:r>
    </w:p>
    <w:p w14:paraId="695AAB07" w14:textId="11EE8AD7" w:rsidR="00A0204F" w:rsidRPr="009B25A1" w:rsidRDefault="00A0204F" w:rsidP="00A0204F">
      <w:pPr>
        <w:pStyle w:val="NoSpacing"/>
        <w:rPr>
          <w:rFonts w:ascii="Calibri" w:hAnsi="Calibri" w:cs="Calibri"/>
          <w:sz w:val="22"/>
          <w:szCs w:val="22"/>
        </w:rPr>
      </w:pPr>
      <w:r w:rsidRPr="009B25A1">
        <w:rPr>
          <w:rFonts w:ascii="Calibri" w:hAnsi="Calibri" w:cs="Calibri"/>
          <w:noProof/>
          <w:sz w:val="22"/>
          <w:szCs w:val="22"/>
        </w:rPr>
        <w:lastRenderedPageBreak/>
        <w:drawing>
          <wp:inline distT="0" distB="0" distL="0" distR="0" wp14:anchorId="20C21ACA" wp14:editId="0489084B">
            <wp:extent cx="4489450" cy="2901950"/>
            <wp:effectExtent l="0" t="0" r="6350" b="0"/>
            <wp:docPr id="1477558880" name="Picture 1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558880" name="Picture 11" descr="A screenshot of a graph&#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89450" cy="2901950"/>
                    </a:xfrm>
                    <a:prstGeom prst="rect">
                      <a:avLst/>
                    </a:prstGeom>
                    <a:noFill/>
                    <a:ln>
                      <a:noFill/>
                    </a:ln>
                  </pic:spPr>
                </pic:pic>
              </a:graphicData>
            </a:graphic>
          </wp:inline>
        </w:drawing>
      </w:r>
    </w:p>
    <w:p w14:paraId="56600EF9" w14:textId="77777777" w:rsidR="00A0204F" w:rsidRPr="009B25A1" w:rsidRDefault="00A0204F" w:rsidP="00A0204F">
      <w:pPr>
        <w:pStyle w:val="NoSpacing"/>
        <w:rPr>
          <w:rFonts w:ascii="Calibri" w:hAnsi="Calibri" w:cs="Calibri"/>
          <w:sz w:val="22"/>
          <w:szCs w:val="22"/>
        </w:rPr>
      </w:pPr>
      <w:r w:rsidRPr="009B25A1">
        <w:rPr>
          <w:rFonts w:ascii="Calibri" w:hAnsi="Calibri" w:cs="Calibri"/>
          <w:sz w:val="22"/>
          <w:szCs w:val="22"/>
        </w:rPr>
        <w:t>One notable observation is that mid-range ratings (2–4 stars) often contain mixed or conflicting language, which can reduce the clarity of sentiment signals. This contributes to the difficulty of accurately predicting these classes in later modeling stages.</w:t>
      </w:r>
    </w:p>
    <w:p w14:paraId="3E2B41B8" w14:textId="77777777" w:rsidR="00A0204F" w:rsidRPr="009B25A1" w:rsidRDefault="00A0204F" w:rsidP="00A0204F">
      <w:pPr>
        <w:pStyle w:val="NoSpacing"/>
        <w:rPr>
          <w:rFonts w:ascii="Calibri" w:hAnsi="Calibri" w:cs="Calibri"/>
          <w:sz w:val="22"/>
          <w:szCs w:val="22"/>
        </w:rPr>
      </w:pPr>
      <w:r w:rsidRPr="009B25A1">
        <w:rPr>
          <w:rFonts w:ascii="Calibri" w:hAnsi="Calibri" w:cs="Calibri"/>
          <w:b/>
          <w:bCs/>
          <w:sz w:val="22"/>
          <w:szCs w:val="22"/>
        </w:rPr>
        <w:t>Average Sentiment Score Table:</w:t>
      </w:r>
    </w:p>
    <w:p w14:paraId="1C8512D4" w14:textId="77777777" w:rsidR="00A0204F" w:rsidRPr="009B25A1" w:rsidRDefault="00A0204F" w:rsidP="00A0204F">
      <w:pPr>
        <w:pStyle w:val="NoSpacing"/>
        <w:numPr>
          <w:ilvl w:val="0"/>
          <w:numId w:val="26"/>
        </w:numPr>
        <w:rPr>
          <w:rFonts w:ascii="Calibri" w:hAnsi="Calibri" w:cs="Calibri"/>
          <w:sz w:val="22"/>
          <w:szCs w:val="22"/>
        </w:rPr>
      </w:pPr>
      <w:r w:rsidRPr="009B25A1">
        <w:rPr>
          <w:rFonts w:ascii="Calibri" w:hAnsi="Calibri" w:cs="Calibri"/>
          <w:sz w:val="22"/>
          <w:szCs w:val="22"/>
        </w:rPr>
        <w:t>Overall, sentiment analysis strongly supports the research question:</w:t>
      </w:r>
    </w:p>
    <w:p w14:paraId="38300078" w14:textId="77777777" w:rsidR="00A0204F" w:rsidRPr="009B25A1" w:rsidRDefault="00A0204F" w:rsidP="00A0204F">
      <w:pPr>
        <w:pStyle w:val="NoSpacing"/>
        <w:numPr>
          <w:ilvl w:val="0"/>
          <w:numId w:val="26"/>
        </w:numPr>
        <w:rPr>
          <w:rFonts w:ascii="Calibri" w:hAnsi="Calibri" w:cs="Calibri"/>
          <w:sz w:val="22"/>
          <w:szCs w:val="22"/>
        </w:rPr>
      </w:pPr>
      <w:r w:rsidRPr="009B25A1">
        <w:rPr>
          <w:rFonts w:ascii="Calibri" w:hAnsi="Calibri" w:cs="Calibri"/>
          <w:sz w:val="22"/>
          <w:szCs w:val="22"/>
        </w:rPr>
        <w:t>linguistic tone is a reliable indicator of perceived content quality, and emotional polarity in text closely reflects user satisfaction.</w:t>
      </w:r>
    </w:p>
    <w:p w14:paraId="248ED0F0" w14:textId="4ADFF7C0" w:rsidR="00A0204F" w:rsidRPr="009B25A1" w:rsidRDefault="00A0204F" w:rsidP="00A0204F">
      <w:pPr>
        <w:pStyle w:val="NoSpacing"/>
        <w:rPr>
          <w:rFonts w:ascii="Calibri" w:hAnsi="Calibri" w:cs="Calibri"/>
          <w:sz w:val="22"/>
          <w:szCs w:val="22"/>
        </w:rPr>
      </w:pPr>
      <w:r w:rsidRPr="009B25A1">
        <w:rPr>
          <w:rFonts w:ascii="Calibri" w:hAnsi="Calibri" w:cs="Calibri"/>
          <w:b/>
          <w:bCs/>
          <w:sz w:val="22"/>
          <w:szCs w:val="22"/>
          <w:u w:val="single"/>
        </w:rPr>
        <w:t>  </w:t>
      </w:r>
      <w:r w:rsidRPr="009B25A1">
        <w:rPr>
          <w:rFonts w:ascii="Calibri" w:hAnsi="Calibri" w:cs="Calibri"/>
          <w:b/>
          <w:bCs/>
          <w:noProof/>
          <w:sz w:val="22"/>
          <w:szCs w:val="22"/>
          <w:u w:val="single"/>
        </w:rPr>
        <w:drawing>
          <wp:inline distT="0" distB="0" distL="0" distR="0" wp14:anchorId="518A8109" wp14:editId="180FE47D">
            <wp:extent cx="3409950" cy="1879600"/>
            <wp:effectExtent l="0" t="0" r="0" b="6350"/>
            <wp:docPr id="713590443" name="Picture 10"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590443" name="Picture 10" descr="A screenshot of a graph&#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09950" cy="1879600"/>
                    </a:xfrm>
                    <a:prstGeom prst="rect">
                      <a:avLst/>
                    </a:prstGeom>
                    <a:noFill/>
                    <a:ln>
                      <a:noFill/>
                    </a:ln>
                  </pic:spPr>
                </pic:pic>
              </a:graphicData>
            </a:graphic>
          </wp:inline>
        </w:drawing>
      </w:r>
    </w:p>
    <w:p w14:paraId="15F25CC2" w14:textId="59A6183C" w:rsidR="00A0204F" w:rsidRPr="009B25A1" w:rsidRDefault="00A0204F" w:rsidP="00A0204F">
      <w:pPr>
        <w:pStyle w:val="NoSpacing"/>
        <w:rPr>
          <w:rFonts w:ascii="Calibri" w:hAnsi="Calibri" w:cs="Calibri"/>
          <w:sz w:val="22"/>
          <w:szCs w:val="22"/>
        </w:rPr>
      </w:pPr>
    </w:p>
    <w:p w14:paraId="0DDD4297" w14:textId="77777777" w:rsidR="00A0204F" w:rsidRPr="00A83966" w:rsidRDefault="00A0204F" w:rsidP="00A0204F">
      <w:pPr>
        <w:pStyle w:val="NoSpacing"/>
        <w:rPr>
          <w:rFonts w:ascii="Calibri" w:hAnsi="Calibri" w:cs="Calibri"/>
          <w:u w:val="single"/>
        </w:rPr>
      </w:pPr>
      <w:r w:rsidRPr="00A83966">
        <w:rPr>
          <w:rFonts w:ascii="Calibri" w:hAnsi="Calibri" w:cs="Calibri"/>
          <w:b/>
          <w:bCs/>
          <w:u w:val="single"/>
        </w:rPr>
        <w:t>Text Preprocessing:</w:t>
      </w:r>
    </w:p>
    <w:p w14:paraId="09FFC918" w14:textId="77777777" w:rsidR="009B25A1" w:rsidRDefault="009B25A1" w:rsidP="00A0204F">
      <w:pPr>
        <w:pStyle w:val="NoSpacing"/>
        <w:rPr>
          <w:rFonts w:ascii="Calibri" w:hAnsi="Calibri" w:cs="Calibri"/>
          <w:sz w:val="22"/>
          <w:szCs w:val="22"/>
        </w:rPr>
      </w:pPr>
    </w:p>
    <w:p w14:paraId="7C505299" w14:textId="19DB37FE" w:rsidR="00A0204F" w:rsidRPr="009B25A1" w:rsidRDefault="00A0204F" w:rsidP="009B25A1">
      <w:pPr>
        <w:pStyle w:val="NoSpacing"/>
        <w:ind w:firstLine="720"/>
        <w:rPr>
          <w:rFonts w:ascii="Calibri" w:hAnsi="Calibri" w:cs="Calibri"/>
          <w:sz w:val="22"/>
          <w:szCs w:val="22"/>
        </w:rPr>
      </w:pPr>
      <w:r w:rsidRPr="009B25A1">
        <w:rPr>
          <w:rFonts w:ascii="Calibri" w:hAnsi="Calibri" w:cs="Calibri"/>
          <w:sz w:val="22"/>
          <w:szCs w:val="22"/>
        </w:rPr>
        <w:t xml:space="preserve">Before analysis, the raw review text was cleaned using standard NLP preprocessing steps, including lowercasing, removing punctuation and </w:t>
      </w:r>
      <w:proofErr w:type="spellStart"/>
      <w:r w:rsidRPr="009B25A1">
        <w:rPr>
          <w:rFonts w:ascii="Calibri" w:hAnsi="Calibri" w:cs="Calibri"/>
          <w:sz w:val="22"/>
          <w:szCs w:val="22"/>
        </w:rPr>
        <w:t>stopwords</w:t>
      </w:r>
      <w:proofErr w:type="spellEnd"/>
      <w:r w:rsidRPr="009B25A1">
        <w:rPr>
          <w:rFonts w:ascii="Calibri" w:hAnsi="Calibri" w:cs="Calibri"/>
          <w:sz w:val="22"/>
          <w:szCs w:val="22"/>
        </w:rPr>
        <w:t xml:space="preserve">, and lemmatizing words. This produced a simplified </w:t>
      </w:r>
      <w:proofErr w:type="spellStart"/>
      <w:r w:rsidRPr="009B25A1">
        <w:rPr>
          <w:rFonts w:ascii="Calibri" w:hAnsi="Calibri" w:cs="Calibri"/>
          <w:sz w:val="22"/>
          <w:szCs w:val="22"/>
        </w:rPr>
        <w:t>clean_text</w:t>
      </w:r>
      <w:proofErr w:type="spellEnd"/>
      <w:r w:rsidRPr="009B25A1">
        <w:rPr>
          <w:rFonts w:ascii="Calibri" w:hAnsi="Calibri" w:cs="Calibri"/>
          <w:sz w:val="22"/>
          <w:szCs w:val="22"/>
        </w:rPr>
        <w:t xml:space="preserve"> version that is easier for models to interpret. The example below shows how noisy, unstructured text is transformed into a more uniform and meaningful representation. These preprocessing decisions were made to improve both interpretability and model performance. Lowercasing and removing punctuation reduce superficial variation that does not carry sentiment, while </w:t>
      </w:r>
      <w:proofErr w:type="spellStart"/>
      <w:r w:rsidRPr="009B25A1">
        <w:rPr>
          <w:rFonts w:ascii="Calibri" w:hAnsi="Calibri" w:cs="Calibri"/>
          <w:sz w:val="22"/>
          <w:szCs w:val="22"/>
        </w:rPr>
        <w:t>stopword</w:t>
      </w:r>
      <w:proofErr w:type="spellEnd"/>
      <w:r w:rsidRPr="009B25A1">
        <w:rPr>
          <w:rFonts w:ascii="Calibri" w:hAnsi="Calibri" w:cs="Calibri"/>
          <w:sz w:val="22"/>
          <w:szCs w:val="22"/>
        </w:rPr>
        <w:t xml:space="preserve"> removal helps the models focus on content-bearing words such as adjectives, verbs, and domain-specific nouns. Lemmatization was used instead of stemming so that words like “loved,” </w:t>
      </w:r>
      <w:r w:rsidRPr="009B25A1">
        <w:rPr>
          <w:rFonts w:ascii="Calibri" w:hAnsi="Calibri" w:cs="Calibri"/>
          <w:sz w:val="22"/>
          <w:szCs w:val="22"/>
        </w:rPr>
        <w:lastRenderedPageBreak/>
        <w:t>“loving,” and “loves” are mapped to the same base form “love,” preserving meaning while reducing vocabulary size and sparsity in the TF-IDF features.</w:t>
      </w:r>
    </w:p>
    <w:p w14:paraId="307DBD2E" w14:textId="77777777" w:rsidR="00A0204F" w:rsidRPr="009B25A1" w:rsidRDefault="00A0204F" w:rsidP="00A0204F">
      <w:pPr>
        <w:pStyle w:val="NoSpacing"/>
        <w:rPr>
          <w:rFonts w:ascii="Calibri" w:hAnsi="Calibri" w:cs="Calibri"/>
          <w:sz w:val="22"/>
          <w:szCs w:val="22"/>
        </w:rPr>
      </w:pPr>
      <w:r w:rsidRPr="009B25A1">
        <w:rPr>
          <w:rFonts w:ascii="Calibri" w:hAnsi="Calibri" w:cs="Calibri"/>
          <w:sz w:val="22"/>
          <w:szCs w:val="22"/>
        </w:rPr>
        <w:t> </w:t>
      </w:r>
    </w:p>
    <w:p w14:paraId="62CF6274" w14:textId="0963E397" w:rsidR="00A0204F" w:rsidRPr="009B25A1" w:rsidRDefault="00A0204F" w:rsidP="00A0204F">
      <w:pPr>
        <w:pStyle w:val="NoSpacing"/>
        <w:rPr>
          <w:rFonts w:ascii="Calibri" w:hAnsi="Calibri" w:cs="Calibri"/>
          <w:sz w:val="22"/>
          <w:szCs w:val="22"/>
        </w:rPr>
      </w:pPr>
      <w:r w:rsidRPr="009B25A1">
        <w:rPr>
          <w:rFonts w:ascii="Calibri" w:hAnsi="Calibri" w:cs="Calibri"/>
          <w:noProof/>
          <w:sz w:val="22"/>
          <w:szCs w:val="22"/>
        </w:rPr>
        <w:drawing>
          <wp:inline distT="0" distB="0" distL="0" distR="0" wp14:anchorId="49852550" wp14:editId="34BD4E93">
            <wp:extent cx="5943600" cy="1790700"/>
            <wp:effectExtent l="0" t="0" r="0" b="0"/>
            <wp:docPr id="567187401"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187401" name="Picture 9"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790700"/>
                    </a:xfrm>
                    <a:prstGeom prst="rect">
                      <a:avLst/>
                    </a:prstGeom>
                    <a:noFill/>
                    <a:ln>
                      <a:noFill/>
                    </a:ln>
                  </pic:spPr>
                </pic:pic>
              </a:graphicData>
            </a:graphic>
          </wp:inline>
        </w:drawing>
      </w:r>
    </w:p>
    <w:p w14:paraId="046362B0" w14:textId="77777777" w:rsidR="009B25A1" w:rsidRDefault="009B25A1" w:rsidP="00A0204F">
      <w:pPr>
        <w:pStyle w:val="NoSpacing"/>
        <w:rPr>
          <w:rFonts w:ascii="Calibri" w:hAnsi="Calibri" w:cs="Calibri"/>
          <w:b/>
          <w:bCs/>
          <w:sz w:val="22"/>
          <w:szCs w:val="22"/>
          <w:u w:val="single"/>
        </w:rPr>
      </w:pPr>
    </w:p>
    <w:p w14:paraId="4900E6B0" w14:textId="34D25714" w:rsidR="00A0204F" w:rsidRPr="009B25A1" w:rsidRDefault="00A0204F" w:rsidP="00A0204F">
      <w:pPr>
        <w:pStyle w:val="NoSpacing"/>
        <w:rPr>
          <w:rFonts w:ascii="Calibri" w:hAnsi="Calibri" w:cs="Calibri"/>
          <w:sz w:val="22"/>
          <w:szCs w:val="22"/>
        </w:rPr>
      </w:pPr>
      <w:r w:rsidRPr="009B25A1">
        <w:rPr>
          <w:rFonts w:ascii="Calibri" w:hAnsi="Calibri" w:cs="Calibri"/>
          <w:b/>
          <w:bCs/>
          <w:sz w:val="22"/>
          <w:szCs w:val="22"/>
          <w:u w:val="single"/>
        </w:rPr>
        <w:t>Topic Modeling (LDA):</w:t>
      </w:r>
    </w:p>
    <w:p w14:paraId="34D4797F" w14:textId="77777777" w:rsidR="009B25A1" w:rsidRDefault="009B25A1" w:rsidP="009B25A1">
      <w:pPr>
        <w:pStyle w:val="NoSpacing"/>
        <w:ind w:firstLine="720"/>
        <w:rPr>
          <w:rFonts w:ascii="Calibri" w:hAnsi="Calibri" w:cs="Calibri"/>
          <w:sz w:val="22"/>
          <w:szCs w:val="22"/>
        </w:rPr>
      </w:pPr>
    </w:p>
    <w:p w14:paraId="429ED304" w14:textId="73CDAF8C" w:rsidR="00A0204F" w:rsidRPr="009B25A1" w:rsidRDefault="00A0204F" w:rsidP="009B25A1">
      <w:pPr>
        <w:pStyle w:val="NoSpacing"/>
        <w:ind w:firstLine="720"/>
        <w:rPr>
          <w:rFonts w:ascii="Calibri" w:hAnsi="Calibri" w:cs="Calibri"/>
          <w:sz w:val="22"/>
          <w:szCs w:val="22"/>
        </w:rPr>
      </w:pPr>
      <w:r w:rsidRPr="009B25A1">
        <w:rPr>
          <w:rFonts w:ascii="Calibri" w:hAnsi="Calibri" w:cs="Calibri"/>
          <w:sz w:val="22"/>
          <w:szCs w:val="22"/>
        </w:rPr>
        <w:t xml:space="preserve">The LDA model uncovered </w:t>
      </w:r>
      <w:r w:rsidRPr="009B25A1">
        <w:rPr>
          <w:rFonts w:ascii="Calibri" w:hAnsi="Calibri" w:cs="Calibri"/>
          <w:b/>
          <w:bCs/>
          <w:sz w:val="22"/>
          <w:szCs w:val="22"/>
        </w:rPr>
        <w:t>six dominant themes</w:t>
      </w:r>
      <w:r w:rsidRPr="009B25A1">
        <w:rPr>
          <w:rFonts w:ascii="Calibri" w:hAnsi="Calibri" w:cs="Calibri"/>
          <w:sz w:val="22"/>
          <w:szCs w:val="22"/>
        </w:rPr>
        <w:t xml:space="preserve"> across the dataset, each representing different types of user concerns or experiences. The topics can be summarized as follows:</w:t>
      </w:r>
    </w:p>
    <w:p w14:paraId="62121B90" w14:textId="530966D3" w:rsidR="00A0204F" w:rsidRPr="009B25A1" w:rsidRDefault="00A0204F" w:rsidP="00A83966">
      <w:pPr>
        <w:pStyle w:val="NoSpacing"/>
        <w:numPr>
          <w:ilvl w:val="1"/>
          <w:numId w:val="28"/>
        </w:numPr>
        <w:rPr>
          <w:rFonts w:ascii="Calibri" w:hAnsi="Calibri" w:cs="Calibri"/>
          <w:sz w:val="22"/>
          <w:szCs w:val="22"/>
        </w:rPr>
      </w:pPr>
      <w:r w:rsidRPr="009B25A1">
        <w:rPr>
          <w:rFonts w:ascii="Calibri" w:hAnsi="Calibri" w:cs="Calibri"/>
          <w:b/>
          <w:bCs/>
          <w:sz w:val="22"/>
          <w:szCs w:val="22"/>
        </w:rPr>
        <w:t>App crashes &amp; technical issues</w:t>
      </w:r>
      <w:r w:rsidRPr="009B25A1">
        <w:rPr>
          <w:rFonts w:ascii="Calibri" w:hAnsi="Calibri" w:cs="Calibri"/>
          <w:sz w:val="22"/>
          <w:szCs w:val="22"/>
        </w:rPr>
        <w:t xml:space="preserve"> (e.g., </w:t>
      </w:r>
      <w:r w:rsidRPr="009B25A1">
        <w:rPr>
          <w:rFonts w:ascii="Calibri" w:hAnsi="Calibri" w:cs="Calibri"/>
          <w:i/>
          <w:iCs/>
          <w:sz w:val="22"/>
          <w:szCs w:val="22"/>
        </w:rPr>
        <w:t>error, fix, problem, update</w:t>
      </w:r>
      <w:r w:rsidRPr="009B25A1">
        <w:rPr>
          <w:rFonts w:ascii="Calibri" w:hAnsi="Calibri" w:cs="Calibri"/>
          <w:sz w:val="22"/>
          <w:szCs w:val="22"/>
        </w:rPr>
        <w:t>)</w:t>
      </w:r>
    </w:p>
    <w:p w14:paraId="6BB85EB8" w14:textId="46DEF6C9" w:rsidR="00A0204F" w:rsidRPr="009B25A1" w:rsidRDefault="00A0204F" w:rsidP="00A83966">
      <w:pPr>
        <w:pStyle w:val="NoSpacing"/>
        <w:numPr>
          <w:ilvl w:val="1"/>
          <w:numId w:val="28"/>
        </w:numPr>
        <w:rPr>
          <w:rFonts w:ascii="Calibri" w:hAnsi="Calibri" w:cs="Calibri"/>
          <w:sz w:val="22"/>
          <w:szCs w:val="22"/>
        </w:rPr>
      </w:pPr>
      <w:r w:rsidRPr="009B25A1">
        <w:rPr>
          <w:rFonts w:ascii="Calibri" w:hAnsi="Calibri" w:cs="Calibri"/>
          <w:b/>
          <w:bCs/>
          <w:sz w:val="22"/>
          <w:szCs w:val="22"/>
        </w:rPr>
        <w:t>Positive reactions to movies/series</w:t>
      </w:r>
      <w:r w:rsidRPr="009B25A1">
        <w:rPr>
          <w:rFonts w:ascii="Calibri" w:hAnsi="Calibri" w:cs="Calibri"/>
          <w:sz w:val="22"/>
          <w:szCs w:val="22"/>
        </w:rPr>
        <w:t xml:space="preserve"> (e.g., </w:t>
      </w:r>
      <w:r w:rsidRPr="009B25A1">
        <w:rPr>
          <w:rFonts w:ascii="Calibri" w:hAnsi="Calibri" w:cs="Calibri"/>
          <w:i/>
          <w:iCs/>
          <w:sz w:val="22"/>
          <w:szCs w:val="22"/>
        </w:rPr>
        <w:t>love, great, amazing, best</w:t>
      </w:r>
      <w:r w:rsidRPr="009B25A1">
        <w:rPr>
          <w:rFonts w:ascii="Calibri" w:hAnsi="Calibri" w:cs="Calibri"/>
          <w:sz w:val="22"/>
          <w:szCs w:val="22"/>
        </w:rPr>
        <w:t>)</w:t>
      </w:r>
    </w:p>
    <w:p w14:paraId="1B1698E8" w14:textId="72AE69F6" w:rsidR="00A0204F" w:rsidRPr="009B25A1" w:rsidRDefault="00A0204F" w:rsidP="00A83966">
      <w:pPr>
        <w:pStyle w:val="NoSpacing"/>
        <w:numPr>
          <w:ilvl w:val="1"/>
          <w:numId w:val="28"/>
        </w:numPr>
        <w:rPr>
          <w:rFonts w:ascii="Calibri" w:hAnsi="Calibri" w:cs="Calibri"/>
          <w:sz w:val="22"/>
          <w:szCs w:val="22"/>
        </w:rPr>
      </w:pPr>
      <w:r w:rsidRPr="009B25A1">
        <w:rPr>
          <w:rFonts w:ascii="Calibri" w:hAnsi="Calibri" w:cs="Calibri"/>
          <w:b/>
          <w:bCs/>
          <w:sz w:val="22"/>
          <w:szCs w:val="22"/>
        </w:rPr>
        <w:t>Billing and subscription problems</w:t>
      </w:r>
      <w:r w:rsidRPr="009B25A1">
        <w:rPr>
          <w:rFonts w:ascii="Calibri" w:hAnsi="Calibri" w:cs="Calibri"/>
          <w:sz w:val="22"/>
          <w:szCs w:val="22"/>
        </w:rPr>
        <w:t xml:space="preserve"> (e.g., </w:t>
      </w:r>
      <w:r w:rsidRPr="009B25A1">
        <w:rPr>
          <w:rFonts w:ascii="Calibri" w:hAnsi="Calibri" w:cs="Calibri"/>
          <w:i/>
          <w:iCs/>
          <w:sz w:val="22"/>
          <w:szCs w:val="22"/>
        </w:rPr>
        <w:t>payment, money, account, subscription</w:t>
      </w:r>
      <w:r w:rsidRPr="009B25A1">
        <w:rPr>
          <w:rFonts w:ascii="Calibri" w:hAnsi="Calibri" w:cs="Calibri"/>
          <w:sz w:val="22"/>
          <w:szCs w:val="22"/>
        </w:rPr>
        <w:t>)</w:t>
      </w:r>
    </w:p>
    <w:p w14:paraId="4CF4AAA9" w14:textId="2824069E" w:rsidR="00A0204F" w:rsidRPr="009B25A1" w:rsidRDefault="00A0204F" w:rsidP="00A83966">
      <w:pPr>
        <w:pStyle w:val="NoSpacing"/>
        <w:numPr>
          <w:ilvl w:val="1"/>
          <w:numId w:val="28"/>
        </w:numPr>
        <w:rPr>
          <w:rFonts w:ascii="Calibri" w:hAnsi="Calibri" w:cs="Calibri"/>
          <w:sz w:val="22"/>
          <w:szCs w:val="22"/>
        </w:rPr>
      </w:pPr>
      <w:r w:rsidRPr="009B25A1">
        <w:rPr>
          <w:rFonts w:ascii="Calibri" w:hAnsi="Calibri" w:cs="Calibri"/>
          <w:b/>
          <w:bCs/>
          <w:sz w:val="22"/>
          <w:szCs w:val="22"/>
        </w:rPr>
        <w:t>Content availability &amp; streaming use</w:t>
      </w:r>
      <w:r w:rsidRPr="009B25A1">
        <w:rPr>
          <w:rFonts w:ascii="Calibri" w:hAnsi="Calibri" w:cs="Calibri"/>
          <w:sz w:val="22"/>
          <w:szCs w:val="22"/>
        </w:rPr>
        <w:t xml:space="preserve"> (e.g., </w:t>
      </w:r>
      <w:r w:rsidRPr="009B25A1">
        <w:rPr>
          <w:rFonts w:ascii="Calibri" w:hAnsi="Calibri" w:cs="Calibri"/>
          <w:i/>
          <w:iCs/>
          <w:sz w:val="22"/>
          <w:szCs w:val="22"/>
        </w:rPr>
        <w:t>content, use, streaming, price</w:t>
      </w:r>
      <w:r w:rsidRPr="009B25A1">
        <w:rPr>
          <w:rFonts w:ascii="Calibri" w:hAnsi="Calibri" w:cs="Calibri"/>
          <w:sz w:val="22"/>
          <w:szCs w:val="22"/>
        </w:rPr>
        <w:t>)</w:t>
      </w:r>
    </w:p>
    <w:p w14:paraId="6143FFF1" w14:textId="091EA5CE" w:rsidR="00A0204F" w:rsidRPr="009B25A1" w:rsidRDefault="00A0204F" w:rsidP="00A83966">
      <w:pPr>
        <w:pStyle w:val="NoSpacing"/>
        <w:numPr>
          <w:ilvl w:val="1"/>
          <w:numId w:val="28"/>
        </w:numPr>
        <w:rPr>
          <w:rFonts w:ascii="Calibri" w:hAnsi="Calibri" w:cs="Calibri"/>
          <w:sz w:val="22"/>
          <w:szCs w:val="22"/>
        </w:rPr>
      </w:pPr>
      <w:r w:rsidRPr="009B25A1">
        <w:rPr>
          <w:rFonts w:ascii="Calibri" w:hAnsi="Calibri" w:cs="Calibri"/>
          <w:b/>
          <w:bCs/>
          <w:sz w:val="22"/>
          <w:szCs w:val="22"/>
        </w:rPr>
        <w:t>Device-related playback issues</w:t>
      </w:r>
      <w:r w:rsidRPr="009B25A1">
        <w:rPr>
          <w:rFonts w:ascii="Calibri" w:hAnsi="Calibri" w:cs="Calibri"/>
          <w:sz w:val="22"/>
          <w:szCs w:val="22"/>
        </w:rPr>
        <w:t xml:space="preserve"> (e.g., </w:t>
      </w:r>
      <w:r w:rsidRPr="009B25A1">
        <w:rPr>
          <w:rFonts w:ascii="Calibri" w:hAnsi="Calibri" w:cs="Calibri"/>
          <w:i/>
          <w:iCs/>
          <w:sz w:val="22"/>
          <w:szCs w:val="22"/>
        </w:rPr>
        <w:t>screen, brightness, episode, season</w:t>
      </w:r>
      <w:r w:rsidRPr="009B25A1">
        <w:rPr>
          <w:rFonts w:ascii="Calibri" w:hAnsi="Calibri" w:cs="Calibri"/>
          <w:sz w:val="22"/>
          <w:szCs w:val="22"/>
        </w:rPr>
        <w:t>)</w:t>
      </w:r>
    </w:p>
    <w:p w14:paraId="08BEA5A2" w14:textId="77CB9178" w:rsidR="00A0204F" w:rsidRPr="009B25A1" w:rsidRDefault="00A0204F" w:rsidP="00A83966">
      <w:pPr>
        <w:pStyle w:val="NoSpacing"/>
        <w:numPr>
          <w:ilvl w:val="1"/>
          <w:numId w:val="28"/>
        </w:numPr>
        <w:rPr>
          <w:rFonts w:ascii="Calibri" w:hAnsi="Calibri" w:cs="Calibri"/>
          <w:sz w:val="22"/>
          <w:szCs w:val="22"/>
        </w:rPr>
      </w:pPr>
      <w:r w:rsidRPr="009B25A1">
        <w:rPr>
          <w:rFonts w:ascii="Calibri" w:hAnsi="Calibri" w:cs="Calibri"/>
          <w:b/>
          <w:bCs/>
          <w:sz w:val="22"/>
          <w:szCs w:val="22"/>
        </w:rPr>
        <w:t>App not opening or functioning</w:t>
      </w:r>
      <w:r w:rsidRPr="009B25A1">
        <w:rPr>
          <w:rFonts w:ascii="Calibri" w:hAnsi="Calibri" w:cs="Calibri"/>
          <w:sz w:val="22"/>
          <w:szCs w:val="22"/>
        </w:rPr>
        <w:t xml:space="preserve"> (e.g., </w:t>
      </w:r>
      <w:r w:rsidRPr="009B25A1">
        <w:rPr>
          <w:rFonts w:ascii="Calibri" w:hAnsi="Calibri" w:cs="Calibri"/>
          <w:i/>
          <w:iCs/>
          <w:sz w:val="22"/>
          <w:szCs w:val="22"/>
        </w:rPr>
        <w:t>open, work, error, problem, download</w:t>
      </w:r>
      <w:r w:rsidRPr="009B25A1">
        <w:rPr>
          <w:rFonts w:ascii="Calibri" w:hAnsi="Calibri" w:cs="Calibri"/>
          <w:sz w:val="22"/>
          <w:szCs w:val="22"/>
        </w:rPr>
        <w:t>)</w:t>
      </w:r>
    </w:p>
    <w:p w14:paraId="14E4EC9B" w14:textId="77777777" w:rsidR="00A0204F" w:rsidRPr="009B25A1" w:rsidRDefault="00A0204F" w:rsidP="00A0204F">
      <w:pPr>
        <w:pStyle w:val="NoSpacing"/>
        <w:rPr>
          <w:rFonts w:ascii="Calibri" w:hAnsi="Calibri" w:cs="Calibri"/>
          <w:sz w:val="22"/>
          <w:szCs w:val="22"/>
        </w:rPr>
      </w:pPr>
      <w:r w:rsidRPr="009B25A1">
        <w:rPr>
          <w:rFonts w:ascii="Calibri" w:hAnsi="Calibri" w:cs="Calibri"/>
          <w:sz w:val="22"/>
          <w:szCs w:val="22"/>
        </w:rPr>
        <w:t xml:space="preserve">The topic counts show that </w:t>
      </w:r>
      <w:r w:rsidRPr="009B25A1">
        <w:rPr>
          <w:rFonts w:ascii="Calibri" w:hAnsi="Calibri" w:cs="Calibri"/>
          <w:b/>
          <w:bCs/>
          <w:sz w:val="22"/>
          <w:szCs w:val="22"/>
        </w:rPr>
        <w:t>technical and playback-related issues</w:t>
      </w:r>
      <w:r w:rsidRPr="009B25A1">
        <w:rPr>
          <w:rFonts w:ascii="Calibri" w:hAnsi="Calibri" w:cs="Calibri"/>
          <w:sz w:val="22"/>
          <w:szCs w:val="22"/>
        </w:rPr>
        <w:t xml:space="preserve"> (Topics 1 and 5) are the most common themes overall, followed by general app usage and subscription concerns.</w:t>
      </w:r>
    </w:p>
    <w:p w14:paraId="2D55A4FE" w14:textId="77777777" w:rsidR="00A0204F" w:rsidRPr="009B25A1" w:rsidRDefault="00A0204F" w:rsidP="00A0204F">
      <w:pPr>
        <w:pStyle w:val="NoSpacing"/>
        <w:rPr>
          <w:rFonts w:ascii="Calibri" w:hAnsi="Calibri" w:cs="Calibri"/>
          <w:sz w:val="22"/>
          <w:szCs w:val="22"/>
        </w:rPr>
      </w:pPr>
      <w:r w:rsidRPr="009B25A1">
        <w:rPr>
          <w:rFonts w:ascii="Calibri" w:hAnsi="Calibri" w:cs="Calibri"/>
          <w:sz w:val="22"/>
          <w:szCs w:val="22"/>
        </w:rPr>
        <w:t xml:space="preserve">When topics were compared to their </w:t>
      </w:r>
      <w:r w:rsidRPr="009B25A1">
        <w:rPr>
          <w:rFonts w:ascii="Calibri" w:hAnsi="Calibri" w:cs="Calibri"/>
          <w:b/>
          <w:bCs/>
          <w:sz w:val="22"/>
          <w:szCs w:val="22"/>
        </w:rPr>
        <w:t>average user rating</w:t>
      </w:r>
      <w:r w:rsidRPr="009B25A1">
        <w:rPr>
          <w:rFonts w:ascii="Calibri" w:hAnsi="Calibri" w:cs="Calibri"/>
          <w:sz w:val="22"/>
          <w:szCs w:val="22"/>
        </w:rPr>
        <w:t>, a clear pattern emerged:</w:t>
      </w:r>
    </w:p>
    <w:p w14:paraId="092B41C6" w14:textId="77777777" w:rsidR="009B25A1" w:rsidRPr="009B25A1" w:rsidRDefault="009B25A1" w:rsidP="009B25A1">
      <w:pPr>
        <w:pStyle w:val="NoSpacing"/>
        <w:rPr>
          <w:rFonts w:ascii="Calibri" w:hAnsi="Calibri" w:cs="Calibri"/>
          <w:sz w:val="22"/>
          <w:szCs w:val="22"/>
        </w:rPr>
      </w:pPr>
    </w:p>
    <w:p w14:paraId="49A75DF8" w14:textId="65A1BF0D" w:rsidR="00A0204F" w:rsidRPr="009B25A1" w:rsidRDefault="00A0204F" w:rsidP="00A0204F">
      <w:pPr>
        <w:pStyle w:val="NoSpacing"/>
        <w:numPr>
          <w:ilvl w:val="0"/>
          <w:numId w:val="27"/>
        </w:numPr>
        <w:rPr>
          <w:rFonts w:ascii="Calibri" w:hAnsi="Calibri" w:cs="Calibri"/>
          <w:sz w:val="22"/>
          <w:szCs w:val="22"/>
        </w:rPr>
      </w:pPr>
      <w:r w:rsidRPr="009B25A1">
        <w:rPr>
          <w:rFonts w:ascii="Calibri" w:hAnsi="Calibri" w:cs="Calibri"/>
          <w:b/>
          <w:bCs/>
          <w:sz w:val="22"/>
          <w:szCs w:val="22"/>
        </w:rPr>
        <w:t>Content enjoyment topics</w:t>
      </w:r>
      <w:r w:rsidRPr="009B25A1">
        <w:rPr>
          <w:rFonts w:ascii="Calibri" w:hAnsi="Calibri" w:cs="Calibri"/>
          <w:sz w:val="22"/>
          <w:szCs w:val="22"/>
        </w:rPr>
        <w:t xml:space="preserve"> produced the </w:t>
      </w:r>
      <w:r w:rsidRPr="009B25A1">
        <w:rPr>
          <w:rFonts w:ascii="Calibri" w:hAnsi="Calibri" w:cs="Calibri"/>
          <w:b/>
          <w:bCs/>
          <w:sz w:val="22"/>
          <w:szCs w:val="22"/>
        </w:rPr>
        <w:t>highest ratings</w:t>
      </w:r>
      <w:r w:rsidRPr="009B25A1">
        <w:rPr>
          <w:rFonts w:ascii="Calibri" w:hAnsi="Calibri" w:cs="Calibri"/>
          <w:sz w:val="22"/>
          <w:szCs w:val="22"/>
        </w:rPr>
        <w:t xml:space="preserve"> (e.g., Topic 1 avg rating ≈ 4.22).</w:t>
      </w:r>
    </w:p>
    <w:p w14:paraId="34CCC7B0" w14:textId="77777777" w:rsidR="00A0204F" w:rsidRPr="009B25A1" w:rsidRDefault="00A0204F" w:rsidP="00A0204F">
      <w:pPr>
        <w:pStyle w:val="NoSpacing"/>
        <w:numPr>
          <w:ilvl w:val="0"/>
          <w:numId w:val="27"/>
        </w:numPr>
        <w:rPr>
          <w:rFonts w:ascii="Calibri" w:hAnsi="Calibri" w:cs="Calibri"/>
          <w:sz w:val="22"/>
          <w:szCs w:val="22"/>
        </w:rPr>
      </w:pPr>
      <w:r w:rsidRPr="009B25A1">
        <w:rPr>
          <w:rFonts w:ascii="Calibri" w:hAnsi="Calibri" w:cs="Calibri"/>
          <w:b/>
          <w:bCs/>
          <w:sz w:val="22"/>
          <w:szCs w:val="22"/>
        </w:rPr>
        <w:t>Billing, app crashes, or technical issues</w:t>
      </w:r>
      <w:r w:rsidRPr="009B25A1">
        <w:rPr>
          <w:rFonts w:ascii="Calibri" w:hAnsi="Calibri" w:cs="Calibri"/>
          <w:sz w:val="22"/>
          <w:szCs w:val="22"/>
        </w:rPr>
        <w:t xml:space="preserve"> produced the </w:t>
      </w:r>
      <w:r w:rsidRPr="009B25A1">
        <w:rPr>
          <w:rFonts w:ascii="Calibri" w:hAnsi="Calibri" w:cs="Calibri"/>
          <w:b/>
          <w:bCs/>
          <w:sz w:val="22"/>
          <w:szCs w:val="22"/>
        </w:rPr>
        <w:t>lowest ratings</w:t>
      </w:r>
      <w:r w:rsidRPr="009B25A1">
        <w:rPr>
          <w:rFonts w:ascii="Calibri" w:hAnsi="Calibri" w:cs="Calibri"/>
          <w:sz w:val="22"/>
          <w:szCs w:val="22"/>
        </w:rPr>
        <w:t xml:space="preserve"> (e.g., Topic 5 avg rating ≈ 1.74; Topic 3 ≈ 1.98).</w:t>
      </w:r>
    </w:p>
    <w:p w14:paraId="2F15878D" w14:textId="77777777" w:rsidR="00A0204F" w:rsidRPr="009B25A1" w:rsidRDefault="00A0204F" w:rsidP="00A0204F">
      <w:pPr>
        <w:pStyle w:val="NoSpacing"/>
        <w:numPr>
          <w:ilvl w:val="0"/>
          <w:numId w:val="27"/>
        </w:numPr>
        <w:rPr>
          <w:rFonts w:ascii="Calibri" w:hAnsi="Calibri" w:cs="Calibri"/>
          <w:sz w:val="22"/>
          <w:szCs w:val="22"/>
        </w:rPr>
      </w:pPr>
      <w:r w:rsidRPr="009B25A1">
        <w:rPr>
          <w:rFonts w:ascii="Calibri" w:hAnsi="Calibri" w:cs="Calibri"/>
          <w:b/>
          <w:bCs/>
          <w:sz w:val="22"/>
          <w:szCs w:val="22"/>
        </w:rPr>
        <w:t>Neutral or mixed topics</w:t>
      </w:r>
      <w:r w:rsidRPr="009B25A1">
        <w:rPr>
          <w:rFonts w:ascii="Calibri" w:hAnsi="Calibri" w:cs="Calibri"/>
          <w:sz w:val="22"/>
          <w:szCs w:val="22"/>
        </w:rPr>
        <w:t xml:space="preserve"> fell into the mid-range.</w:t>
      </w:r>
    </w:p>
    <w:p w14:paraId="4D0DAC41" w14:textId="77777777" w:rsidR="009B25A1" w:rsidRDefault="009B25A1" w:rsidP="00A0204F">
      <w:pPr>
        <w:pStyle w:val="NoSpacing"/>
        <w:rPr>
          <w:rFonts w:ascii="Calibri" w:hAnsi="Calibri" w:cs="Calibri"/>
          <w:sz w:val="22"/>
          <w:szCs w:val="22"/>
        </w:rPr>
      </w:pPr>
    </w:p>
    <w:p w14:paraId="7279FB75" w14:textId="5645C118" w:rsidR="00A0204F" w:rsidRPr="009B25A1" w:rsidRDefault="00A0204F" w:rsidP="00A0204F">
      <w:pPr>
        <w:pStyle w:val="NoSpacing"/>
        <w:rPr>
          <w:rFonts w:ascii="Calibri" w:hAnsi="Calibri" w:cs="Calibri"/>
          <w:sz w:val="22"/>
          <w:szCs w:val="22"/>
        </w:rPr>
      </w:pPr>
      <w:r w:rsidRPr="009B25A1">
        <w:rPr>
          <w:rFonts w:ascii="Calibri" w:hAnsi="Calibri" w:cs="Calibri"/>
          <w:sz w:val="22"/>
          <w:szCs w:val="22"/>
        </w:rPr>
        <w:t xml:space="preserve">These results show that user satisfaction is strongly tied to the type of issue being discussed. Users give </w:t>
      </w:r>
      <w:r w:rsidRPr="009B25A1">
        <w:rPr>
          <w:rFonts w:ascii="Calibri" w:hAnsi="Calibri" w:cs="Calibri"/>
          <w:b/>
          <w:bCs/>
          <w:sz w:val="22"/>
          <w:szCs w:val="22"/>
        </w:rPr>
        <w:t>low ratings</w:t>
      </w:r>
      <w:r w:rsidRPr="009B25A1">
        <w:rPr>
          <w:rFonts w:ascii="Calibri" w:hAnsi="Calibri" w:cs="Calibri"/>
          <w:sz w:val="22"/>
          <w:szCs w:val="22"/>
        </w:rPr>
        <w:t xml:space="preserve"> when they face technical or account problems, whereas </w:t>
      </w:r>
      <w:r w:rsidRPr="009B25A1">
        <w:rPr>
          <w:rFonts w:ascii="Calibri" w:hAnsi="Calibri" w:cs="Calibri"/>
          <w:b/>
          <w:bCs/>
          <w:sz w:val="22"/>
          <w:szCs w:val="22"/>
        </w:rPr>
        <w:t>high ratings</w:t>
      </w:r>
      <w:r w:rsidRPr="009B25A1">
        <w:rPr>
          <w:rFonts w:ascii="Calibri" w:hAnsi="Calibri" w:cs="Calibri"/>
          <w:sz w:val="22"/>
          <w:szCs w:val="22"/>
        </w:rPr>
        <w:t xml:space="preserve"> are associated with positive reactions to movies, shows, or features. LDA therefore provides meaningful insight into </w:t>
      </w:r>
      <w:r w:rsidRPr="009B25A1">
        <w:rPr>
          <w:rFonts w:ascii="Calibri" w:hAnsi="Calibri" w:cs="Calibri"/>
          <w:b/>
          <w:bCs/>
          <w:sz w:val="22"/>
          <w:szCs w:val="22"/>
        </w:rPr>
        <w:t>why</w:t>
      </w:r>
      <w:r w:rsidRPr="009B25A1">
        <w:rPr>
          <w:rFonts w:ascii="Calibri" w:hAnsi="Calibri" w:cs="Calibri"/>
          <w:sz w:val="22"/>
          <w:szCs w:val="22"/>
        </w:rPr>
        <w:t xml:space="preserve"> users rate the app the way they do, linking themes directly to satisfaction levels.</w:t>
      </w:r>
    </w:p>
    <w:p w14:paraId="68048FCF" w14:textId="77777777" w:rsidR="00A0204F" w:rsidRPr="009B25A1" w:rsidRDefault="00A0204F" w:rsidP="00E94F89">
      <w:pPr>
        <w:spacing w:line="240" w:lineRule="auto"/>
        <w:rPr>
          <w:rFonts w:ascii="Calibri" w:hAnsi="Calibri" w:cs="Calibri"/>
          <w:b/>
          <w:bCs/>
          <w:sz w:val="22"/>
          <w:szCs w:val="22"/>
          <w:highlight w:val="yellow"/>
        </w:rPr>
      </w:pPr>
    </w:p>
    <w:p w14:paraId="7814D6FE" w14:textId="0354D1E2" w:rsidR="00904288" w:rsidRPr="00A83966" w:rsidRDefault="00904288" w:rsidP="00E94F89">
      <w:pPr>
        <w:spacing w:line="240" w:lineRule="auto"/>
        <w:rPr>
          <w:rFonts w:ascii="Calibri" w:hAnsi="Calibri" w:cs="Calibri"/>
          <w:b/>
          <w:bCs/>
        </w:rPr>
      </w:pPr>
      <w:r w:rsidRPr="00A83966">
        <w:rPr>
          <w:rFonts w:ascii="Calibri" w:hAnsi="Calibri" w:cs="Calibri"/>
          <w:b/>
          <w:bCs/>
        </w:rPr>
        <w:t>Specific Question: Can We Accurately Predict a Reviewer’s Rating Based Solely on Their Written Text?</w:t>
      </w:r>
    </w:p>
    <w:p w14:paraId="571AA7D5" w14:textId="77777777" w:rsidR="006E62E0" w:rsidRPr="009B25A1" w:rsidRDefault="006E62E0" w:rsidP="009B25A1">
      <w:pPr>
        <w:spacing w:line="240" w:lineRule="auto"/>
        <w:ind w:firstLine="720"/>
        <w:jc w:val="both"/>
        <w:rPr>
          <w:rFonts w:ascii="Calibri" w:hAnsi="Calibri" w:cs="Calibri"/>
          <w:sz w:val="22"/>
          <w:szCs w:val="22"/>
        </w:rPr>
      </w:pPr>
      <w:r w:rsidRPr="009B25A1">
        <w:rPr>
          <w:rFonts w:ascii="Calibri" w:hAnsi="Calibri" w:cs="Calibri"/>
          <w:sz w:val="22"/>
          <w:szCs w:val="22"/>
        </w:rPr>
        <w:t xml:space="preserve">This section focuses on the predictive component of the project, examining whether the written content of a Netflix review contains sufficient linguistic and emotional information to accurately infer the reviewer’s final star rating. While the group level analysis explores sentiment trends, topic distributions, and descriptive patterns, my individual contribution builds and evaluates a full supervised learning pipeline to directly answer this specific question. </w:t>
      </w:r>
    </w:p>
    <w:p w14:paraId="52E81A59" w14:textId="2D47A04D" w:rsidR="00926979" w:rsidRPr="009B25A1" w:rsidRDefault="006E62E0" w:rsidP="00E94F89">
      <w:pPr>
        <w:spacing w:line="240" w:lineRule="auto"/>
        <w:jc w:val="both"/>
        <w:rPr>
          <w:rFonts w:ascii="Calibri" w:hAnsi="Calibri" w:cs="Calibri"/>
          <w:sz w:val="22"/>
          <w:szCs w:val="22"/>
        </w:rPr>
      </w:pPr>
      <w:r w:rsidRPr="009B25A1">
        <w:rPr>
          <w:rFonts w:ascii="Calibri" w:hAnsi="Calibri" w:cs="Calibri"/>
          <w:sz w:val="22"/>
          <w:szCs w:val="22"/>
        </w:rPr>
        <w:lastRenderedPageBreak/>
        <w:t>Using a combination of classical machine learning models and deep learning architectures, we evaluate how effectively review text alone can predict ratings on a 1–</w:t>
      </w:r>
      <w:proofErr w:type="gramStart"/>
      <w:r w:rsidRPr="009B25A1">
        <w:rPr>
          <w:rFonts w:ascii="Calibri" w:hAnsi="Calibri" w:cs="Calibri"/>
          <w:sz w:val="22"/>
          <w:szCs w:val="22"/>
        </w:rPr>
        <w:t>5 star</w:t>
      </w:r>
      <w:proofErr w:type="gramEnd"/>
      <w:r w:rsidRPr="009B25A1">
        <w:rPr>
          <w:rFonts w:ascii="Calibri" w:hAnsi="Calibri" w:cs="Calibri"/>
          <w:sz w:val="22"/>
          <w:szCs w:val="22"/>
        </w:rPr>
        <w:t xml:space="preserve"> scale.</w:t>
      </w:r>
    </w:p>
    <w:p w14:paraId="5B342F60" w14:textId="744E3340" w:rsidR="00627818" w:rsidRPr="009B25A1" w:rsidRDefault="00627818" w:rsidP="00627818">
      <w:pPr>
        <w:spacing w:line="240" w:lineRule="auto"/>
        <w:rPr>
          <w:rFonts w:ascii="Calibri" w:hAnsi="Calibri" w:cs="Calibri"/>
          <w:b/>
          <w:bCs/>
          <w:sz w:val="22"/>
          <w:szCs w:val="22"/>
        </w:rPr>
      </w:pPr>
      <w:r w:rsidRPr="00A83966">
        <w:rPr>
          <w:rFonts w:ascii="Calibri" w:hAnsi="Calibri" w:cs="Calibri"/>
          <w:b/>
          <w:bCs/>
        </w:rPr>
        <w:t>Supervised Learning Setup and Feature Definition:</w:t>
      </w:r>
      <w:r w:rsidRPr="009B25A1">
        <w:rPr>
          <w:rFonts w:ascii="Calibri" w:hAnsi="Calibri" w:cs="Calibri"/>
          <w:b/>
          <w:bCs/>
          <w:sz w:val="22"/>
          <w:szCs w:val="22"/>
        </w:rPr>
        <w:t xml:space="preserve"> </w:t>
      </w:r>
    </w:p>
    <w:p w14:paraId="3FCE5C82" w14:textId="77777777" w:rsidR="00627818" w:rsidRPr="009B25A1" w:rsidRDefault="00627818" w:rsidP="009B25A1">
      <w:pPr>
        <w:spacing w:line="240" w:lineRule="auto"/>
        <w:ind w:firstLine="720"/>
        <w:jc w:val="both"/>
        <w:rPr>
          <w:rFonts w:ascii="Calibri" w:hAnsi="Calibri" w:cs="Calibri"/>
          <w:sz w:val="22"/>
          <w:szCs w:val="22"/>
        </w:rPr>
      </w:pPr>
      <w:r w:rsidRPr="009B25A1">
        <w:rPr>
          <w:rFonts w:ascii="Calibri" w:hAnsi="Calibri" w:cs="Calibri"/>
          <w:sz w:val="22"/>
          <w:szCs w:val="22"/>
        </w:rPr>
        <w:t>This task is formulated as a multi-class supervised classification problem that predicts a reviewer’s 1–</w:t>
      </w:r>
      <w:proofErr w:type="gramStart"/>
      <w:r w:rsidRPr="009B25A1">
        <w:rPr>
          <w:rFonts w:ascii="Calibri" w:hAnsi="Calibri" w:cs="Calibri"/>
          <w:sz w:val="22"/>
          <w:szCs w:val="22"/>
        </w:rPr>
        <w:t>5 star</w:t>
      </w:r>
      <w:proofErr w:type="gramEnd"/>
      <w:r w:rsidRPr="009B25A1">
        <w:rPr>
          <w:rFonts w:ascii="Calibri" w:hAnsi="Calibri" w:cs="Calibri"/>
          <w:sz w:val="22"/>
          <w:szCs w:val="22"/>
        </w:rPr>
        <w:t xml:space="preserve"> rating using only the written review text. The input feature (X) consists of cleaned Netflix reviews, and the target variable (y) is the corresponding numerical star rating.</w:t>
      </w:r>
    </w:p>
    <w:p w14:paraId="089F6912" w14:textId="6B7B3091" w:rsidR="00627818" w:rsidRPr="009B25A1" w:rsidRDefault="00627818" w:rsidP="00E94F89">
      <w:pPr>
        <w:spacing w:line="240" w:lineRule="auto"/>
        <w:jc w:val="both"/>
        <w:rPr>
          <w:rFonts w:ascii="Calibri" w:hAnsi="Calibri" w:cs="Calibri"/>
          <w:sz w:val="22"/>
          <w:szCs w:val="22"/>
        </w:rPr>
      </w:pPr>
      <w:r w:rsidRPr="009B25A1">
        <w:rPr>
          <w:rFonts w:ascii="Calibri" w:hAnsi="Calibri" w:cs="Calibri"/>
          <w:sz w:val="22"/>
          <w:szCs w:val="22"/>
        </w:rPr>
        <w:t>This formulation directly links linguistic expression to perceived content quality, and validation checks confirm that each cleaned review is correctly paired with its rating label. The same feature-target definition supports both classical machine learning models and deep learning architectures used in the analysis.</w:t>
      </w:r>
    </w:p>
    <w:p w14:paraId="20115C97" w14:textId="70031539" w:rsidR="00926979" w:rsidRPr="009B25A1" w:rsidRDefault="008309EC" w:rsidP="00E94F89">
      <w:pPr>
        <w:spacing w:line="240" w:lineRule="auto"/>
        <w:jc w:val="both"/>
        <w:rPr>
          <w:rFonts w:ascii="Calibri" w:hAnsi="Calibri" w:cs="Calibri"/>
          <w:sz w:val="22"/>
          <w:szCs w:val="22"/>
        </w:rPr>
      </w:pPr>
      <w:r w:rsidRPr="009B25A1">
        <w:rPr>
          <w:rFonts w:ascii="Calibri" w:hAnsi="Calibri" w:cs="Calibri"/>
          <w:noProof/>
          <w:sz w:val="22"/>
          <w:szCs w:val="22"/>
        </w:rPr>
        <w:drawing>
          <wp:anchor distT="0" distB="0" distL="114300" distR="114300" simplePos="0" relativeHeight="251658240" behindDoc="0" locked="0" layoutInCell="1" allowOverlap="1" wp14:anchorId="17F7B2CF" wp14:editId="1986D8A6">
            <wp:simplePos x="0" y="0"/>
            <wp:positionH relativeFrom="margin">
              <wp:align>center</wp:align>
            </wp:positionH>
            <wp:positionV relativeFrom="paragraph">
              <wp:posOffset>88851</wp:posOffset>
            </wp:positionV>
            <wp:extent cx="4525645" cy="1765300"/>
            <wp:effectExtent l="0" t="0" r="8255" b="6350"/>
            <wp:wrapThrough wrapText="bothSides">
              <wp:wrapPolygon edited="0">
                <wp:start x="0" y="0"/>
                <wp:lineTo x="0" y="21445"/>
                <wp:lineTo x="21548" y="21445"/>
                <wp:lineTo x="21548" y="0"/>
                <wp:lineTo x="0" y="0"/>
              </wp:wrapPolygon>
            </wp:wrapThrough>
            <wp:docPr id="26418670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186709" name="Picture 1" descr="A screenshot of a computer program&#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525645" cy="1765300"/>
                    </a:xfrm>
                    <a:prstGeom prst="rect">
                      <a:avLst/>
                    </a:prstGeom>
                  </pic:spPr>
                </pic:pic>
              </a:graphicData>
            </a:graphic>
            <wp14:sizeRelH relativeFrom="margin">
              <wp14:pctWidth>0</wp14:pctWidth>
            </wp14:sizeRelH>
            <wp14:sizeRelV relativeFrom="margin">
              <wp14:pctHeight>0</wp14:pctHeight>
            </wp14:sizeRelV>
          </wp:anchor>
        </w:drawing>
      </w:r>
    </w:p>
    <w:p w14:paraId="596CEBFE" w14:textId="77777777" w:rsidR="00926979" w:rsidRPr="009B25A1" w:rsidRDefault="00926979" w:rsidP="00E94F89">
      <w:pPr>
        <w:spacing w:line="240" w:lineRule="auto"/>
        <w:jc w:val="both"/>
        <w:rPr>
          <w:rFonts w:ascii="Calibri" w:hAnsi="Calibri" w:cs="Calibri"/>
          <w:sz w:val="22"/>
          <w:szCs w:val="22"/>
        </w:rPr>
      </w:pPr>
    </w:p>
    <w:p w14:paraId="7FC2C996" w14:textId="26362EDF" w:rsidR="00926979" w:rsidRPr="009B25A1" w:rsidRDefault="00926979" w:rsidP="00E94F89">
      <w:pPr>
        <w:spacing w:line="240" w:lineRule="auto"/>
        <w:jc w:val="both"/>
        <w:rPr>
          <w:rFonts w:ascii="Calibri" w:hAnsi="Calibri" w:cs="Calibri"/>
          <w:sz w:val="22"/>
          <w:szCs w:val="22"/>
        </w:rPr>
      </w:pPr>
    </w:p>
    <w:p w14:paraId="4D6804D8" w14:textId="77777777" w:rsidR="00926979" w:rsidRPr="009B25A1" w:rsidRDefault="00926979" w:rsidP="00E94F89">
      <w:pPr>
        <w:spacing w:line="240" w:lineRule="auto"/>
        <w:jc w:val="both"/>
        <w:rPr>
          <w:rFonts w:ascii="Calibri" w:hAnsi="Calibri" w:cs="Calibri"/>
          <w:sz w:val="22"/>
          <w:szCs w:val="22"/>
        </w:rPr>
      </w:pPr>
    </w:p>
    <w:p w14:paraId="630E49F4" w14:textId="77777777" w:rsidR="00926979" w:rsidRPr="009B25A1" w:rsidRDefault="00926979" w:rsidP="00E94F89">
      <w:pPr>
        <w:spacing w:line="240" w:lineRule="auto"/>
        <w:jc w:val="both"/>
        <w:rPr>
          <w:rFonts w:ascii="Calibri" w:hAnsi="Calibri" w:cs="Calibri"/>
          <w:b/>
          <w:bCs/>
          <w:sz w:val="22"/>
          <w:szCs w:val="22"/>
        </w:rPr>
      </w:pPr>
    </w:p>
    <w:p w14:paraId="1EF0250F" w14:textId="77777777" w:rsidR="00926979" w:rsidRPr="009B25A1" w:rsidRDefault="00926979" w:rsidP="00E94F89">
      <w:pPr>
        <w:spacing w:line="240" w:lineRule="auto"/>
        <w:jc w:val="both"/>
        <w:rPr>
          <w:rFonts w:ascii="Calibri" w:hAnsi="Calibri" w:cs="Calibri"/>
          <w:b/>
          <w:bCs/>
          <w:sz w:val="22"/>
          <w:szCs w:val="22"/>
        </w:rPr>
      </w:pPr>
    </w:p>
    <w:p w14:paraId="2B1BEEB5" w14:textId="77777777" w:rsidR="009B25A1" w:rsidRDefault="009B25A1" w:rsidP="00E94F89">
      <w:pPr>
        <w:spacing w:line="240" w:lineRule="auto"/>
        <w:rPr>
          <w:rFonts w:ascii="Calibri" w:hAnsi="Calibri" w:cs="Calibri"/>
          <w:b/>
          <w:bCs/>
          <w:sz w:val="22"/>
          <w:szCs w:val="22"/>
        </w:rPr>
      </w:pPr>
    </w:p>
    <w:p w14:paraId="487EFAC0" w14:textId="77777777" w:rsidR="00A83966" w:rsidRDefault="00A83966" w:rsidP="00E94F89">
      <w:pPr>
        <w:spacing w:line="240" w:lineRule="auto"/>
        <w:rPr>
          <w:rFonts w:ascii="Calibri" w:hAnsi="Calibri" w:cs="Calibri"/>
          <w:b/>
          <w:bCs/>
          <w:sz w:val="22"/>
          <w:szCs w:val="22"/>
        </w:rPr>
      </w:pPr>
    </w:p>
    <w:p w14:paraId="42C05AFA" w14:textId="6068AF5A" w:rsidR="00926979" w:rsidRPr="00A83966" w:rsidRDefault="00926979" w:rsidP="00E94F89">
      <w:pPr>
        <w:spacing w:line="240" w:lineRule="auto"/>
        <w:rPr>
          <w:rFonts w:ascii="Calibri" w:hAnsi="Calibri" w:cs="Calibri"/>
          <w:b/>
          <w:bCs/>
          <w:u w:val="single"/>
        </w:rPr>
      </w:pPr>
      <w:r w:rsidRPr="00A83966">
        <w:rPr>
          <w:rFonts w:ascii="Calibri" w:hAnsi="Calibri" w:cs="Calibri"/>
          <w:b/>
          <w:bCs/>
          <w:u w:val="single"/>
        </w:rPr>
        <w:t xml:space="preserve">Train–Test Split Strategy: </w:t>
      </w:r>
    </w:p>
    <w:p w14:paraId="115A234D" w14:textId="7771E714" w:rsidR="00627818" w:rsidRPr="009B25A1" w:rsidRDefault="00627818" w:rsidP="009B25A1">
      <w:pPr>
        <w:spacing w:line="240" w:lineRule="auto"/>
        <w:ind w:firstLine="720"/>
        <w:jc w:val="both"/>
        <w:rPr>
          <w:rFonts w:ascii="Calibri" w:hAnsi="Calibri" w:cs="Calibri"/>
          <w:sz w:val="22"/>
          <w:szCs w:val="22"/>
        </w:rPr>
      </w:pPr>
      <w:r w:rsidRPr="009B25A1">
        <w:rPr>
          <w:rFonts w:ascii="Calibri" w:hAnsi="Calibri" w:cs="Calibri"/>
          <w:sz w:val="22"/>
          <w:szCs w:val="22"/>
        </w:rPr>
        <w:t>The dataset is split into 80% training and 20% testing sets to ensure reliable evaluation of model performance. Stratified sampling is used so that the distribution of star ratings (1</w:t>
      </w:r>
      <w:r w:rsidRPr="009B25A1">
        <w:rPr>
          <w:rFonts w:ascii="Segoe UI Symbol" w:hAnsi="Segoe UI Symbol" w:cs="Segoe UI Symbol"/>
          <w:sz w:val="22"/>
          <w:szCs w:val="22"/>
        </w:rPr>
        <w:t>★</w:t>
      </w:r>
      <w:r w:rsidRPr="009B25A1">
        <w:rPr>
          <w:rFonts w:ascii="Calibri" w:hAnsi="Calibri" w:cs="Calibri"/>
          <w:sz w:val="22"/>
          <w:szCs w:val="22"/>
        </w:rPr>
        <w:t>–5</w:t>
      </w:r>
      <w:r w:rsidRPr="009B25A1">
        <w:rPr>
          <w:rFonts w:ascii="Segoe UI Symbol" w:hAnsi="Segoe UI Symbol" w:cs="Segoe UI Symbol"/>
          <w:sz w:val="22"/>
          <w:szCs w:val="22"/>
        </w:rPr>
        <w:t>★</w:t>
      </w:r>
      <w:r w:rsidRPr="009B25A1">
        <w:rPr>
          <w:rFonts w:ascii="Calibri" w:hAnsi="Calibri" w:cs="Calibri"/>
          <w:sz w:val="22"/>
          <w:szCs w:val="22"/>
        </w:rPr>
        <w:t>) remains consistent across both sets, which is important given the class imbalance favoring extreme ratings. The training set is used for model learning, while the test set contains unseen reviews and is used solely to assess generalization performance.</w:t>
      </w:r>
    </w:p>
    <w:p w14:paraId="3D232F03" w14:textId="67BAF1A9" w:rsidR="00926979" w:rsidRPr="009B25A1" w:rsidRDefault="00F10369" w:rsidP="00E94F89">
      <w:pPr>
        <w:spacing w:line="240" w:lineRule="auto"/>
        <w:rPr>
          <w:rFonts w:ascii="Calibri" w:hAnsi="Calibri" w:cs="Calibri"/>
          <w:sz w:val="22"/>
          <w:szCs w:val="22"/>
        </w:rPr>
      </w:pPr>
      <w:r w:rsidRPr="009B25A1">
        <w:rPr>
          <w:rFonts w:ascii="Calibri" w:hAnsi="Calibri" w:cs="Calibri"/>
          <w:noProof/>
          <w:sz w:val="22"/>
          <w:szCs w:val="22"/>
        </w:rPr>
        <w:drawing>
          <wp:anchor distT="0" distB="0" distL="114300" distR="114300" simplePos="0" relativeHeight="251659264" behindDoc="0" locked="0" layoutInCell="1" allowOverlap="1" wp14:anchorId="3B482465" wp14:editId="7B5E239D">
            <wp:simplePos x="0" y="0"/>
            <wp:positionH relativeFrom="margin">
              <wp:posOffset>793750</wp:posOffset>
            </wp:positionH>
            <wp:positionV relativeFrom="paragraph">
              <wp:posOffset>3810</wp:posOffset>
            </wp:positionV>
            <wp:extent cx="4802919" cy="2076450"/>
            <wp:effectExtent l="0" t="0" r="0" b="0"/>
            <wp:wrapNone/>
            <wp:docPr id="135120419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204190" name="Picture 1" descr="A screen 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807432" cy="2078401"/>
                    </a:xfrm>
                    <a:prstGeom prst="rect">
                      <a:avLst/>
                    </a:prstGeom>
                  </pic:spPr>
                </pic:pic>
              </a:graphicData>
            </a:graphic>
            <wp14:sizeRelH relativeFrom="margin">
              <wp14:pctWidth>0</wp14:pctWidth>
            </wp14:sizeRelH>
            <wp14:sizeRelV relativeFrom="margin">
              <wp14:pctHeight>0</wp14:pctHeight>
            </wp14:sizeRelV>
          </wp:anchor>
        </w:drawing>
      </w:r>
    </w:p>
    <w:p w14:paraId="7429F8EC" w14:textId="431E1119" w:rsidR="00926979" w:rsidRPr="009B25A1" w:rsidRDefault="00926979" w:rsidP="00E94F89">
      <w:pPr>
        <w:spacing w:line="240" w:lineRule="auto"/>
        <w:rPr>
          <w:rFonts w:ascii="Calibri" w:hAnsi="Calibri" w:cs="Calibri"/>
          <w:sz w:val="22"/>
          <w:szCs w:val="22"/>
        </w:rPr>
      </w:pPr>
    </w:p>
    <w:p w14:paraId="61A5150E" w14:textId="77777777" w:rsidR="00926979" w:rsidRPr="009B25A1" w:rsidRDefault="00926979" w:rsidP="00E94F89">
      <w:pPr>
        <w:spacing w:line="240" w:lineRule="auto"/>
        <w:rPr>
          <w:rFonts w:ascii="Calibri" w:hAnsi="Calibri" w:cs="Calibri"/>
          <w:sz w:val="22"/>
          <w:szCs w:val="22"/>
        </w:rPr>
      </w:pPr>
    </w:p>
    <w:p w14:paraId="600181BD" w14:textId="77777777" w:rsidR="00926979" w:rsidRPr="009B25A1" w:rsidRDefault="00926979" w:rsidP="00E94F89">
      <w:pPr>
        <w:spacing w:line="240" w:lineRule="auto"/>
        <w:rPr>
          <w:rFonts w:ascii="Calibri" w:hAnsi="Calibri" w:cs="Calibri"/>
          <w:sz w:val="22"/>
          <w:szCs w:val="22"/>
        </w:rPr>
      </w:pPr>
    </w:p>
    <w:p w14:paraId="551EC19B" w14:textId="77777777" w:rsidR="00926979" w:rsidRPr="009B25A1" w:rsidRDefault="00926979" w:rsidP="00E94F89">
      <w:pPr>
        <w:spacing w:line="240" w:lineRule="auto"/>
        <w:rPr>
          <w:rFonts w:ascii="Calibri" w:hAnsi="Calibri" w:cs="Calibri"/>
          <w:sz w:val="22"/>
          <w:szCs w:val="22"/>
        </w:rPr>
      </w:pPr>
    </w:p>
    <w:p w14:paraId="66B10A91" w14:textId="77777777" w:rsidR="00F10369" w:rsidRPr="009B25A1" w:rsidRDefault="00F10369" w:rsidP="00E94F89">
      <w:pPr>
        <w:spacing w:line="240" w:lineRule="auto"/>
        <w:rPr>
          <w:rFonts w:ascii="Calibri" w:hAnsi="Calibri" w:cs="Calibri"/>
          <w:sz w:val="22"/>
          <w:szCs w:val="22"/>
        </w:rPr>
      </w:pPr>
    </w:p>
    <w:p w14:paraId="5D0153CD" w14:textId="77777777" w:rsidR="009B25A1" w:rsidRPr="009B25A1" w:rsidRDefault="009B25A1" w:rsidP="00E94F89">
      <w:pPr>
        <w:spacing w:line="240" w:lineRule="auto"/>
        <w:rPr>
          <w:rFonts w:ascii="Calibri" w:hAnsi="Calibri" w:cs="Calibri"/>
          <w:b/>
          <w:bCs/>
          <w:sz w:val="22"/>
          <w:szCs w:val="22"/>
        </w:rPr>
      </w:pPr>
    </w:p>
    <w:p w14:paraId="57F535F5" w14:textId="77777777" w:rsidR="00A83966" w:rsidRDefault="00A83966" w:rsidP="00E94F89">
      <w:pPr>
        <w:spacing w:line="240" w:lineRule="auto"/>
        <w:rPr>
          <w:rFonts w:ascii="Calibri" w:hAnsi="Calibri" w:cs="Calibri"/>
          <w:b/>
          <w:bCs/>
          <w:u w:val="single"/>
        </w:rPr>
      </w:pPr>
    </w:p>
    <w:p w14:paraId="55EB7E6A" w14:textId="4A667722" w:rsidR="005047DC" w:rsidRPr="00A83966" w:rsidRDefault="005047DC" w:rsidP="00E94F89">
      <w:pPr>
        <w:spacing w:line="240" w:lineRule="auto"/>
        <w:rPr>
          <w:rFonts w:ascii="Calibri" w:hAnsi="Calibri" w:cs="Calibri"/>
          <w:b/>
          <w:bCs/>
          <w:u w:val="single"/>
        </w:rPr>
      </w:pPr>
      <w:r w:rsidRPr="00A83966">
        <w:rPr>
          <w:rFonts w:ascii="Calibri" w:hAnsi="Calibri" w:cs="Calibri"/>
          <w:b/>
          <w:bCs/>
          <w:u w:val="single"/>
        </w:rPr>
        <w:t>Supervised Machine Learning Models (TF-IDF Baselines)</w:t>
      </w:r>
    </w:p>
    <w:p w14:paraId="7F8BA4B4" w14:textId="77777777" w:rsidR="00F10369" w:rsidRPr="009B25A1" w:rsidRDefault="00F10369" w:rsidP="009B25A1">
      <w:pPr>
        <w:spacing w:line="240" w:lineRule="auto"/>
        <w:ind w:firstLine="720"/>
        <w:jc w:val="both"/>
        <w:rPr>
          <w:rFonts w:ascii="Calibri" w:hAnsi="Calibri" w:cs="Calibri"/>
          <w:sz w:val="22"/>
          <w:szCs w:val="22"/>
        </w:rPr>
      </w:pPr>
      <w:r w:rsidRPr="009B25A1">
        <w:rPr>
          <w:rFonts w:ascii="Calibri" w:hAnsi="Calibri" w:cs="Calibri"/>
          <w:sz w:val="22"/>
          <w:szCs w:val="22"/>
        </w:rPr>
        <w:t xml:space="preserve">Review text is converted into numerical features using TF-IDF vectorization with a 20,000-word vocabulary, incorporating unigrams and bigrams and applying </w:t>
      </w:r>
      <w:proofErr w:type="spellStart"/>
      <w:r w:rsidRPr="009B25A1">
        <w:rPr>
          <w:rFonts w:ascii="Calibri" w:hAnsi="Calibri" w:cs="Calibri"/>
          <w:sz w:val="22"/>
          <w:szCs w:val="22"/>
        </w:rPr>
        <w:t>stopword</w:t>
      </w:r>
      <w:proofErr w:type="spellEnd"/>
      <w:r w:rsidRPr="009B25A1">
        <w:rPr>
          <w:rFonts w:ascii="Calibri" w:hAnsi="Calibri" w:cs="Calibri"/>
          <w:sz w:val="22"/>
          <w:szCs w:val="22"/>
        </w:rPr>
        <w:t xml:space="preserve"> removal. This representation </w:t>
      </w:r>
      <w:r w:rsidRPr="009B25A1">
        <w:rPr>
          <w:rFonts w:ascii="Calibri" w:hAnsi="Calibri" w:cs="Calibri"/>
          <w:sz w:val="22"/>
          <w:szCs w:val="22"/>
        </w:rPr>
        <w:lastRenderedPageBreak/>
        <w:t>captures both term importance and frequency, providing an efficient and effective baseline for text-based classification in large-scale datasets.</w:t>
      </w:r>
    </w:p>
    <w:p w14:paraId="5E78ACA5" w14:textId="568422BC" w:rsidR="00A83966" w:rsidRPr="00A83966" w:rsidRDefault="005047DC" w:rsidP="00E94F89">
      <w:pPr>
        <w:spacing w:line="240" w:lineRule="auto"/>
        <w:rPr>
          <w:rFonts w:ascii="Calibri" w:hAnsi="Calibri" w:cs="Calibri"/>
          <w:sz w:val="22"/>
          <w:szCs w:val="22"/>
        </w:rPr>
      </w:pPr>
      <w:r w:rsidRPr="009B25A1">
        <w:rPr>
          <w:rFonts w:ascii="Calibri" w:hAnsi="Calibri" w:cs="Calibri"/>
          <w:sz w:val="22"/>
          <w:szCs w:val="22"/>
        </w:rPr>
        <w:t>Several classical supervised machine learning models were trained and evaluated using TF-IDF features on the original, imbalanced test set. Model performance was assessed using accuracy, precision, recall, F1-score, and confusion matrix analysis, allowing both overall and class-level evaluation.</w:t>
      </w:r>
    </w:p>
    <w:p w14:paraId="513D21DE" w14:textId="65894714" w:rsidR="008309EC" w:rsidRPr="00A83966" w:rsidRDefault="008309EC" w:rsidP="00E94F89">
      <w:pPr>
        <w:spacing w:line="240" w:lineRule="auto"/>
        <w:rPr>
          <w:rFonts w:ascii="Calibri" w:hAnsi="Calibri" w:cs="Calibri"/>
          <w:b/>
          <w:bCs/>
          <w:u w:val="single"/>
        </w:rPr>
      </w:pPr>
      <w:r w:rsidRPr="00A83966">
        <w:rPr>
          <w:rFonts w:ascii="Calibri" w:hAnsi="Calibri" w:cs="Calibri"/>
          <w:b/>
          <w:bCs/>
          <w:u w:val="single"/>
        </w:rPr>
        <w:t xml:space="preserve">Classical Supervised Models: TF-IDF Baselines: </w:t>
      </w:r>
    </w:p>
    <w:p w14:paraId="2AFB16CA" w14:textId="77777777" w:rsidR="00627818" w:rsidRPr="009B25A1" w:rsidRDefault="00627818" w:rsidP="009B25A1">
      <w:pPr>
        <w:spacing w:line="240" w:lineRule="auto"/>
        <w:ind w:firstLine="720"/>
        <w:jc w:val="both"/>
        <w:rPr>
          <w:rFonts w:ascii="Calibri" w:hAnsi="Calibri" w:cs="Calibri"/>
          <w:sz w:val="22"/>
          <w:szCs w:val="22"/>
        </w:rPr>
      </w:pPr>
      <w:r w:rsidRPr="009B25A1">
        <w:rPr>
          <w:rFonts w:ascii="Calibri" w:hAnsi="Calibri" w:cs="Calibri"/>
          <w:b/>
          <w:bCs/>
          <w:sz w:val="22"/>
          <w:szCs w:val="22"/>
        </w:rPr>
        <w:t>Logistic Regression</w:t>
      </w:r>
      <w:r w:rsidRPr="009B25A1">
        <w:rPr>
          <w:rFonts w:ascii="Calibri" w:hAnsi="Calibri" w:cs="Calibri"/>
          <w:sz w:val="22"/>
          <w:szCs w:val="22"/>
        </w:rPr>
        <w:t xml:space="preserve"> is the strongest classical baseline, achieving the highest accuracy (0.645). It performs very well on extreme ratings, with 92% recall for 1</w:t>
      </w:r>
      <w:r w:rsidRPr="009B25A1">
        <w:rPr>
          <w:rFonts w:ascii="Segoe UI Symbol" w:hAnsi="Segoe UI Symbol" w:cs="Segoe UI Symbol"/>
          <w:sz w:val="22"/>
          <w:szCs w:val="22"/>
        </w:rPr>
        <w:t>★</w:t>
      </w:r>
      <w:r w:rsidRPr="009B25A1">
        <w:rPr>
          <w:rFonts w:ascii="Calibri" w:hAnsi="Calibri" w:cs="Calibri"/>
          <w:sz w:val="22"/>
          <w:szCs w:val="22"/>
        </w:rPr>
        <w:t xml:space="preserve"> and 83% recall for 5</w:t>
      </w:r>
      <w:r w:rsidRPr="009B25A1">
        <w:rPr>
          <w:rFonts w:ascii="Segoe UI Symbol" w:hAnsi="Segoe UI Symbol" w:cs="Segoe UI Symbol"/>
          <w:sz w:val="22"/>
          <w:szCs w:val="22"/>
        </w:rPr>
        <w:t>★</w:t>
      </w:r>
      <w:r w:rsidRPr="009B25A1">
        <w:rPr>
          <w:rFonts w:ascii="Calibri" w:hAnsi="Calibri" w:cs="Calibri"/>
          <w:sz w:val="22"/>
          <w:szCs w:val="22"/>
        </w:rPr>
        <w:t>, reflecting strong detection of polarized sentiment. Performance drops sharply for mid-range ratings, especially 2</w:t>
      </w:r>
      <w:r w:rsidRPr="009B25A1">
        <w:rPr>
          <w:rFonts w:ascii="Segoe UI Symbol" w:hAnsi="Segoe UI Symbol" w:cs="Segoe UI Symbol"/>
          <w:sz w:val="22"/>
          <w:szCs w:val="22"/>
        </w:rPr>
        <w:t>★</w:t>
      </w:r>
      <w:r w:rsidRPr="009B25A1">
        <w:rPr>
          <w:rFonts w:ascii="Calibri" w:hAnsi="Calibri" w:cs="Calibri"/>
          <w:sz w:val="22"/>
          <w:szCs w:val="22"/>
        </w:rPr>
        <w:t xml:space="preserve"> reviews (4% recall), due to ambiguous and mixed language. The macro-averaged F1-score (0.42) highlights this class imbalance, while the weighted F1-score (0.59) reflects strong performance on dominant classes.</w:t>
      </w:r>
    </w:p>
    <w:p w14:paraId="7DA616A0" w14:textId="77777777" w:rsidR="00627818" w:rsidRPr="009B25A1" w:rsidRDefault="00627818" w:rsidP="00627818">
      <w:pPr>
        <w:spacing w:line="240" w:lineRule="auto"/>
        <w:jc w:val="both"/>
        <w:rPr>
          <w:rFonts w:ascii="Calibri" w:hAnsi="Calibri" w:cs="Calibri"/>
          <w:sz w:val="22"/>
          <w:szCs w:val="22"/>
        </w:rPr>
      </w:pPr>
      <w:r w:rsidRPr="009B25A1">
        <w:rPr>
          <w:rFonts w:ascii="Calibri" w:hAnsi="Calibri" w:cs="Calibri"/>
          <w:b/>
          <w:bCs/>
          <w:sz w:val="22"/>
          <w:szCs w:val="22"/>
        </w:rPr>
        <w:t>The Linear SVM</w:t>
      </w:r>
      <w:r w:rsidRPr="009B25A1">
        <w:rPr>
          <w:rFonts w:ascii="Calibri" w:hAnsi="Calibri" w:cs="Calibri"/>
          <w:sz w:val="22"/>
          <w:szCs w:val="22"/>
        </w:rPr>
        <w:t xml:space="preserve"> achieves an accuracy of 0.622 and shows similar behavior, with strong recall for 1</w:t>
      </w:r>
      <w:r w:rsidRPr="009B25A1">
        <w:rPr>
          <w:rFonts w:ascii="Segoe UI Symbol" w:hAnsi="Segoe UI Symbol" w:cs="Segoe UI Symbol"/>
          <w:sz w:val="22"/>
          <w:szCs w:val="22"/>
        </w:rPr>
        <w:t>★</w:t>
      </w:r>
      <w:r w:rsidRPr="009B25A1">
        <w:rPr>
          <w:rFonts w:ascii="Calibri" w:hAnsi="Calibri" w:cs="Calibri"/>
          <w:sz w:val="22"/>
          <w:szCs w:val="22"/>
        </w:rPr>
        <w:t xml:space="preserve"> (86%) and 5</w:t>
      </w:r>
      <w:r w:rsidRPr="009B25A1">
        <w:rPr>
          <w:rFonts w:ascii="Segoe UI Symbol" w:hAnsi="Segoe UI Symbol" w:cs="Segoe UI Symbol"/>
          <w:sz w:val="22"/>
          <w:szCs w:val="22"/>
        </w:rPr>
        <w:t>★</w:t>
      </w:r>
      <w:r w:rsidRPr="009B25A1">
        <w:rPr>
          <w:rFonts w:ascii="Calibri" w:hAnsi="Calibri" w:cs="Calibri"/>
          <w:sz w:val="22"/>
          <w:szCs w:val="22"/>
        </w:rPr>
        <w:t xml:space="preserve"> (81%) reviews but declining performance for 2</w:t>
      </w:r>
      <w:r w:rsidRPr="009B25A1">
        <w:rPr>
          <w:rFonts w:ascii="Segoe UI Symbol" w:hAnsi="Segoe UI Symbol" w:cs="Segoe UI Symbol"/>
          <w:sz w:val="22"/>
          <w:szCs w:val="22"/>
        </w:rPr>
        <w:t>★</w:t>
      </w:r>
      <w:r w:rsidRPr="009B25A1">
        <w:rPr>
          <w:rFonts w:ascii="Calibri" w:hAnsi="Calibri" w:cs="Calibri"/>
          <w:sz w:val="22"/>
          <w:szCs w:val="22"/>
        </w:rPr>
        <w:t>–4</w:t>
      </w:r>
      <w:r w:rsidRPr="009B25A1">
        <w:rPr>
          <w:rFonts w:ascii="Segoe UI Symbol" w:hAnsi="Segoe UI Symbol" w:cs="Segoe UI Symbol"/>
          <w:sz w:val="22"/>
          <w:szCs w:val="22"/>
        </w:rPr>
        <w:t>★</w:t>
      </w:r>
      <w:r w:rsidRPr="009B25A1">
        <w:rPr>
          <w:rFonts w:ascii="Calibri" w:hAnsi="Calibri" w:cs="Calibri"/>
          <w:sz w:val="22"/>
          <w:szCs w:val="22"/>
        </w:rPr>
        <w:t xml:space="preserve"> ratings. This confirms that TF-IDF features effectively capture polarized sentiment but struggle with overlapping mid-range classes.</w:t>
      </w:r>
    </w:p>
    <w:p w14:paraId="67BEF0C2" w14:textId="77777777" w:rsidR="00627818" w:rsidRPr="009B25A1" w:rsidRDefault="00627818" w:rsidP="00627818">
      <w:pPr>
        <w:spacing w:line="240" w:lineRule="auto"/>
        <w:jc w:val="both"/>
        <w:rPr>
          <w:rFonts w:ascii="Calibri" w:hAnsi="Calibri" w:cs="Calibri"/>
          <w:sz w:val="22"/>
          <w:szCs w:val="22"/>
        </w:rPr>
      </w:pPr>
      <w:r w:rsidRPr="009B25A1">
        <w:rPr>
          <w:rFonts w:ascii="Calibri" w:hAnsi="Calibri" w:cs="Calibri"/>
          <w:b/>
          <w:bCs/>
          <w:sz w:val="22"/>
          <w:szCs w:val="22"/>
        </w:rPr>
        <w:t>Multinomial Naive Bayes</w:t>
      </w:r>
      <w:r w:rsidRPr="009B25A1">
        <w:rPr>
          <w:rFonts w:ascii="Calibri" w:hAnsi="Calibri" w:cs="Calibri"/>
          <w:sz w:val="22"/>
          <w:szCs w:val="22"/>
        </w:rPr>
        <w:t xml:space="preserve"> reaches 0.627 accuracy, demonstrating very high recall for extreme ratings (92% for 1</w:t>
      </w:r>
      <w:r w:rsidRPr="009B25A1">
        <w:rPr>
          <w:rFonts w:ascii="Segoe UI Symbol" w:hAnsi="Segoe UI Symbol" w:cs="Segoe UI Symbol"/>
          <w:sz w:val="22"/>
          <w:szCs w:val="22"/>
        </w:rPr>
        <w:t>★</w:t>
      </w:r>
      <w:r w:rsidRPr="009B25A1">
        <w:rPr>
          <w:rFonts w:ascii="Calibri" w:hAnsi="Calibri" w:cs="Calibri"/>
          <w:sz w:val="22"/>
          <w:szCs w:val="22"/>
        </w:rPr>
        <w:t>, 85% for 5</w:t>
      </w:r>
      <w:r w:rsidRPr="009B25A1">
        <w:rPr>
          <w:rFonts w:ascii="Segoe UI Symbol" w:hAnsi="Segoe UI Symbol" w:cs="Segoe UI Symbol"/>
          <w:sz w:val="22"/>
          <w:szCs w:val="22"/>
        </w:rPr>
        <w:t>★</w:t>
      </w:r>
      <w:r w:rsidRPr="009B25A1">
        <w:rPr>
          <w:rFonts w:ascii="Calibri" w:hAnsi="Calibri" w:cs="Calibri"/>
          <w:sz w:val="22"/>
          <w:szCs w:val="22"/>
        </w:rPr>
        <w:t xml:space="preserve">) but near-zero </w:t>
      </w:r>
      <w:proofErr w:type="gramStart"/>
      <w:r w:rsidRPr="009B25A1">
        <w:rPr>
          <w:rFonts w:ascii="Calibri" w:hAnsi="Calibri" w:cs="Calibri"/>
          <w:sz w:val="22"/>
          <w:szCs w:val="22"/>
        </w:rPr>
        <w:t>recall</w:t>
      </w:r>
      <w:proofErr w:type="gramEnd"/>
      <w:r w:rsidRPr="009B25A1">
        <w:rPr>
          <w:rFonts w:ascii="Calibri" w:hAnsi="Calibri" w:cs="Calibri"/>
          <w:sz w:val="22"/>
          <w:szCs w:val="22"/>
        </w:rPr>
        <w:t xml:space="preserve"> for 2</w:t>
      </w:r>
      <w:r w:rsidRPr="009B25A1">
        <w:rPr>
          <w:rFonts w:ascii="Segoe UI Symbol" w:hAnsi="Segoe UI Symbol" w:cs="Segoe UI Symbol"/>
          <w:sz w:val="22"/>
          <w:szCs w:val="22"/>
        </w:rPr>
        <w:t>★</w:t>
      </w:r>
      <w:r w:rsidRPr="009B25A1">
        <w:rPr>
          <w:rFonts w:ascii="Calibri" w:hAnsi="Calibri" w:cs="Calibri"/>
          <w:sz w:val="22"/>
          <w:szCs w:val="22"/>
        </w:rPr>
        <w:t xml:space="preserve"> reviews. Its independence assumption limits its ability to model nuanced language, resulting in the lowest macro-average F1-score (0.36).</w:t>
      </w:r>
    </w:p>
    <w:p w14:paraId="46CBF301" w14:textId="5F62F86D" w:rsidR="00627818" w:rsidRPr="009B25A1" w:rsidRDefault="00627818" w:rsidP="00627818">
      <w:pPr>
        <w:spacing w:line="240" w:lineRule="auto"/>
        <w:jc w:val="both"/>
        <w:rPr>
          <w:rFonts w:ascii="Calibri" w:hAnsi="Calibri" w:cs="Calibri"/>
          <w:sz w:val="22"/>
          <w:szCs w:val="22"/>
        </w:rPr>
      </w:pPr>
      <w:proofErr w:type="spellStart"/>
      <w:r w:rsidRPr="009B25A1">
        <w:rPr>
          <w:rFonts w:ascii="Calibri" w:hAnsi="Calibri" w:cs="Calibri"/>
          <w:b/>
          <w:bCs/>
          <w:sz w:val="22"/>
          <w:szCs w:val="22"/>
        </w:rPr>
        <w:t>XGBoost</w:t>
      </w:r>
      <w:proofErr w:type="spellEnd"/>
      <w:r w:rsidRPr="009B25A1">
        <w:rPr>
          <w:rFonts w:ascii="Calibri" w:hAnsi="Calibri" w:cs="Calibri"/>
          <w:sz w:val="22"/>
          <w:szCs w:val="22"/>
        </w:rPr>
        <w:t xml:space="preserve"> achieves 0.618 accuracy and performs reasonably well on extreme ratings but shows weak recall for mid-range classes. Despite its complexity, it does not outperform linear models on sparse TF-IDF features, suggesting linear classifiers are better suited for this representation.</w:t>
      </w:r>
    </w:p>
    <w:p w14:paraId="2087BCC7" w14:textId="5648809C" w:rsidR="005047DC" w:rsidRPr="009B25A1" w:rsidRDefault="005047DC" w:rsidP="00E94F89">
      <w:pPr>
        <w:spacing w:line="240" w:lineRule="auto"/>
        <w:rPr>
          <w:rFonts w:ascii="Calibri" w:hAnsi="Calibri" w:cs="Calibri"/>
          <w:b/>
          <w:bCs/>
          <w:sz w:val="22"/>
          <w:szCs w:val="22"/>
        </w:rPr>
      </w:pPr>
      <w:r w:rsidRPr="009B25A1">
        <w:rPr>
          <w:rFonts w:ascii="Calibri" w:hAnsi="Calibri" w:cs="Calibri"/>
          <w:b/>
          <w:bCs/>
          <w:sz w:val="22"/>
          <w:szCs w:val="22"/>
        </w:rPr>
        <w:t>Summary of Classical Model Performance</w:t>
      </w:r>
      <w:r w:rsidR="008309EC" w:rsidRPr="009B25A1">
        <w:rPr>
          <w:rFonts w:ascii="Calibri" w:hAnsi="Calibri" w:cs="Calibri"/>
          <w:b/>
          <w:bCs/>
          <w:sz w:val="22"/>
          <w:szCs w:val="22"/>
        </w:rPr>
        <w:t xml:space="preserve">: </w:t>
      </w:r>
      <w:r w:rsidRPr="009B25A1">
        <w:rPr>
          <w:rFonts w:ascii="Calibri" w:hAnsi="Calibri" w:cs="Calibri"/>
          <w:sz w:val="22"/>
          <w:szCs w:val="22"/>
        </w:rPr>
        <w:t>Across all classical models, several consistent patterns emerge:</w:t>
      </w:r>
    </w:p>
    <w:p w14:paraId="1261EC5F" w14:textId="77777777" w:rsidR="005047DC" w:rsidRPr="009B25A1" w:rsidRDefault="005047DC" w:rsidP="00F10369">
      <w:pPr>
        <w:pStyle w:val="ListParagraph"/>
        <w:numPr>
          <w:ilvl w:val="0"/>
          <w:numId w:val="19"/>
        </w:numPr>
        <w:spacing w:line="240" w:lineRule="auto"/>
        <w:rPr>
          <w:rFonts w:ascii="Calibri" w:hAnsi="Calibri" w:cs="Calibri"/>
          <w:sz w:val="22"/>
          <w:szCs w:val="22"/>
        </w:rPr>
      </w:pPr>
      <w:r w:rsidRPr="009B25A1">
        <w:rPr>
          <w:rFonts w:ascii="Calibri" w:hAnsi="Calibri" w:cs="Calibri"/>
          <w:sz w:val="22"/>
          <w:szCs w:val="22"/>
        </w:rPr>
        <w:t>Extreme ratings (1</w:t>
      </w:r>
      <w:r w:rsidRPr="009B25A1">
        <w:rPr>
          <w:rFonts w:ascii="Segoe UI Symbol" w:hAnsi="Segoe UI Symbol" w:cs="Segoe UI Symbol"/>
          <w:sz w:val="22"/>
          <w:szCs w:val="22"/>
        </w:rPr>
        <w:t>★</w:t>
      </w:r>
      <w:r w:rsidRPr="009B25A1">
        <w:rPr>
          <w:rFonts w:ascii="Calibri" w:hAnsi="Calibri" w:cs="Calibri"/>
          <w:sz w:val="22"/>
          <w:szCs w:val="22"/>
        </w:rPr>
        <w:t xml:space="preserve"> and 5</w:t>
      </w:r>
      <w:r w:rsidRPr="009B25A1">
        <w:rPr>
          <w:rFonts w:ascii="Segoe UI Symbol" w:hAnsi="Segoe UI Symbol" w:cs="Segoe UI Symbol"/>
          <w:sz w:val="22"/>
          <w:szCs w:val="22"/>
        </w:rPr>
        <w:t>★</w:t>
      </w:r>
      <w:r w:rsidRPr="009B25A1">
        <w:rPr>
          <w:rFonts w:ascii="Calibri" w:hAnsi="Calibri" w:cs="Calibri"/>
          <w:sz w:val="22"/>
          <w:szCs w:val="22"/>
        </w:rPr>
        <w:t>) are predicted with high precision and recall due to strong, polarized emotional language.</w:t>
      </w:r>
    </w:p>
    <w:p w14:paraId="51B5C1D4" w14:textId="77777777" w:rsidR="005047DC" w:rsidRPr="009B25A1" w:rsidRDefault="005047DC" w:rsidP="00F10369">
      <w:pPr>
        <w:pStyle w:val="ListParagraph"/>
        <w:numPr>
          <w:ilvl w:val="0"/>
          <w:numId w:val="19"/>
        </w:numPr>
        <w:spacing w:line="240" w:lineRule="auto"/>
        <w:rPr>
          <w:rFonts w:ascii="Calibri" w:hAnsi="Calibri" w:cs="Calibri"/>
          <w:sz w:val="22"/>
          <w:szCs w:val="22"/>
        </w:rPr>
      </w:pPr>
      <w:r w:rsidRPr="009B25A1">
        <w:rPr>
          <w:rFonts w:ascii="Calibri" w:hAnsi="Calibri" w:cs="Calibri"/>
          <w:sz w:val="22"/>
          <w:szCs w:val="22"/>
        </w:rPr>
        <w:t>Mid-range ratings (2</w:t>
      </w:r>
      <w:r w:rsidRPr="009B25A1">
        <w:rPr>
          <w:rFonts w:ascii="Segoe UI Symbol" w:hAnsi="Segoe UI Symbol" w:cs="Segoe UI Symbol"/>
          <w:sz w:val="22"/>
          <w:szCs w:val="22"/>
        </w:rPr>
        <w:t>★</w:t>
      </w:r>
      <w:r w:rsidRPr="009B25A1">
        <w:rPr>
          <w:rFonts w:ascii="Calibri" w:hAnsi="Calibri" w:cs="Calibri"/>
          <w:sz w:val="22"/>
          <w:szCs w:val="22"/>
        </w:rPr>
        <w:t>–4</w:t>
      </w:r>
      <w:r w:rsidRPr="009B25A1">
        <w:rPr>
          <w:rFonts w:ascii="Segoe UI Symbol" w:hAnsi="Segoe UI Symbol" w:cs="Segoe UI Symbol"/>
          <w:sz w:val="22"/>
          <w:szCs w:val="22"/>
        </w:rPr>
        <w:t>★</w:t>
      </w:r>
      <w:r w:rsidRPr="009B25A1">
        <w:rPr>
          <w:rFonts w:ascii="Calibri" w:hAnsi="Calibri" w:cs="Calibri"/>
          <w:sz w:val="22"/>
          <w:szCs w:val="22"/>
        </w:rPr>
        <w:t>) are difficult to classify, exhibiting low recall and significant overlap in linguistic features.</w:t>
      </w:r>
    </w:p>
    <w:p w14:paraId="44D9C4E2" w14:textId="77777777" w:rsidR="005047DC" w:rsidRPr="009B25A1" w:rsidRDefault="005047DC" w:rsidP="00F10369">
      <w:pPr>
        <w:pStyle w:val="ListParagraph"/>
        <w:numPr>
          <w:ilvl w:val="0"/>
          <w:numId w:val="19"/>
        </w:numPr>
        <w:spacing w:line="240" w:lineRule="auto"/>
        <w:rPr>
          <w:rFonts w:ascii="Calibri" w:hAnsi="Calibri" w:cs="Calibri"/>
          <w:sz w:val="22"/>
          <w:szCs w:val="22"/>
        </w:rPr>
      </w:pPr>
      <w:r w:rsidRPr="009B25A1">
        <w:rPr>
          <w:rFonts w:ascii="Calibri" w:hAnsi="Calibri" w:cs="Calibri"/>
          <w:sz w:val="22"/>
          <w:szCs w:val="22"/>
        </w:rPr>
        <w:t>Logistic Regression with TF-IDF provides the strongest and most stable baseline performance.</w:t>
      </w:r>
    </w:p>
    <w:p w14:paraId="7162F29B" w14:textId="77777777" w:rsidR="005047DC" w:rsidRPr="009B25A1" w:rsidRDefault="005047DC" w:rsidP="00F10369">
      <w:pPr>
        <w:pStyle w:val="ListParagraph"/>
        <w:numPr>
          <w:ilvl w:val="0"/>
          <w:numId w:val="19"/>
        </w:numPr>
        <w:spacing w:line="240" w:lineRule="auto"/>
        <w:rPr>
          <w:rFonts w:ascii="Calibri" w:hAnsi="Calibri" w:cs="Calibri"/>
          <w:sz w:val="22"/>
          <w:szCs w:val="22"/>
        </w:rPr>
      </w:pPr>
      <w:r w:rsidRPr="009B25A1">
        <w:rPr>
          <w:rFonts w:ascii="Calibri" w:hAnsi="Calibri" w:cs="Calibri"/>
          <w:sz w:val="22"/>
          <w:szCs w:val="22"/>
        </w:rPr>
        <w:t>Weighted metrics appear relatively strong due to class imbalance, while macro-averaged metrics reveal substantial performance gaps across classes.</w:t>
      </w:r>
    </w:p>
    <w:p w14:paraId="4EF4664C" w14:textId="7FCEB6E2" w:rsidR="008309EC" w:rsidRPr="009B25A1" w:rsidRDefault="005047DC" w:rsidP="008309EC">
      <w:pPr>
        <w:spacing w:line="240" w:lineRule="auto"/>
        <w:jc w:val="both"/>
        <w:rPr>
          <w:rFonts w:ascii="Calibri" w:hAnsi="Calibri" w:cs="Calibri"/>
          <w:sz w:val="22"/>
          <w:szCs w:val="22"/>
        </w:rPr>
      </w:pPr>
      <w:r w:rsidRPr="009B25A1">
        <w:rPr>
          <w:rFonts w:ascii="Calibri" w:hAnsi="Calibri" w:cs="Calibri"/>
          <w:sz w:val="22"/>
          <w:szCs w:val="22"/>
        </w:rPr>
        <w:t xml:space="preserve">These results demonstrate that text alone contains sufficient information to reliably predict strong </w:t>
      </w:r>
      <w:r w:rsidR="008309EC" w:rsidRPr="009B25A1">
        <w:rPr>
          <w:rFonts w:ascii="Calibri" w:hAnsi="Calibri" w:cs="Calibri"/>
          <w:sz w:val="22"/>
          <w:szCs w:val="22"/>
        </w:rPr>
        <w:t>sentiment but</w:t>
      </w:r>
      <w:r w:rsidRPr="009B25A1">
        <w:rPr>
          <w:rFonts w:ascii="Calibri" w:hAnsi="Calibri" w:cs="Calibri"/>
          <w:sz w:val="22"/>
          <w:szCs w:val="22"/>
        </w:rPr>
        <w:t xml:space="preserve"> accurately distinguishing subtle or mixed sentiment remains challenging for classical supervised models.</w:t>
      </w:r>
    </w:p>
    <w:p w14:paraId="7FDA64D7" w14:textId="145FDE9D" w:rsidR="00175EF9" w:rsidRPr="00A83966" w:rsidRDefault="00175EF9" w:rsidP="00E94F89">
      <w:pPr>
        <w:spacing w:line="240" w:lineRule="auto"/>
        <w:rPr>
          <w:rFonts w:ascii="Calibri" w:hAnsi="Calibri" w:cs="Calibri"/>
          <w:b/>
          <w:bCs/>
          <w:sz w:val="22"/>
          <w:szCs w:val="22"/>
          <w:u w:val="single"/>
        </w:rPr>
      </w:pPr>
      <w:r w:rsidRPr="00A83966">
        <w:rPr>
          <w:rFonts w:ascii="Calibri" w:hAnsi="Calibri" w:cs="Calibri"/>
          <w:b/>
          <w:bCs/>
          <w:u w:val="single"/>
        </w:rPr>
        <w:t>Addressing Class Imbalance: Random Oversampling</w:t>
      </w:r>
      <w:r w:rsidR="008309EC" w:rsidRPr="00A83966">
        <w:rPr>
          <w:rFonts w:ascii="Calibri" w:hAnsi="Calibri" w:cs="Calibri"/>
          <w:b/>
          <w:bCs/>
          <w:u w:val="single"/>
        </w:rPr>
        <w:t xml:space="preserve">: </w:t>
      </w:r>
    </w:p>
    <w:p w14:paraId="6C367807" w14:textId="5326DA0E" w:rsidR="00175EF9" w:rsidRPr="009B25A1" w:rsidRDefault="00175EF9" w:rsidP="009B25A1">
      <w:pPr>
        <w:spacing w:line="240" w:lineRule="auto"/>
        <w:ind w:firstLine="720"/>
        <w:jc w:val="both"/>
        <w:rPr>
          <w:rFonts w:ascii="Calibri" w:hAnsi="Calibri" w:cs="Calibri"/>
          <w:sz w:val="22"/>
          <w:szCs w:val="22"/>
        </w:rPr>
      </w:pPr>
      <w:r w:rsidRPr="009B25A1">
        <w:rPr>
          <w:rFonts w:ascii="Calibri" w:hAnsi="Calibri" w:cs="Calibri"/>
          <w:sz w:val="22"/>
          <w:szCs w:val="22"/>
        </w:rPr>
        <w:t>The training dataset is highly imbalanced, with most reviews concentrated in the 1</w:t>
      </w:r>
      <w:r w:rsidRPr="009B25A1">
        <w:rPr>
          <w:rFonts w:ascii="Segoe UI Symbol" w:hAnsi="Segoe UI Symbol" w:cs="Segoe UI Symbol"/>
          <w:sz w:val="22"/>
          <w:szCs w:val="22"/>
        </w:rPr>
        <w:t>★</w:t>
      </w:r>
      <w:r w:rsidRPr="009B25A1">
        <w:rPr>
          <w:rFonts w:ascii="Calibri" w:hAnsi="Calibri" w:cs="Calibri"/>
          <w:sz w:val="22"/>
          <w:szCs w:val="22"/>
        </w:rPr>
        <w:t xml:space="preserve"> and 5</w:t>
      </w:r>
      <w:r w:rsidRPr="009B25A1">
        <w:rPr>
          <w:rFonts w:ascii="Segoe UI Symbol" w:hAnsi="Segoe UI Symbol" w:cs="Segoe UI Symbol"/>
          <w:sz w:val="22"/>
          <w:szCs w:val="22"/>
        </w:rPr>
        <w:t>★</w:t>
      </w:r>
      <w:r w:rsidRPr="009B25A1">
        <w:rPr>
          <w:rFonts w:ascii="Calibri" w:hAnsi="Calibri" w:cs="Calibri"/>
          <w:sz w:val="22"/>
          <w:szCs w:val="22"/>
        </w:rPr>
        <w:t xml:space="preserve"> categories and far fewer samples in the mid-range ratings (2</w:t>
      </w:r>
      <w:r w:rsidRPr="009B25A1">
        <w:rPr>
          <w:rFonts w:ascii="Segoe UI Symbol" w:hAnsi="Segoe UI Symbol" w:cs="Segoe UI Symbol"/>
          <w:sz w:val="22"/>
          <w:szCs w:val="22"/>
        </w:rPr>
        <w:t>★</w:t>
      </w:r>
      <w:r w:rsidRPr="009B25A1">
        <w:rPr>
          <w:rFonts w:ascii="Calibri" w:hAnsi="Calibri" w:cs="Calibri"/>
          <w:sz w:val="22"/>
          <w:szCs w:val="22"/>
        </w:rPr>
        <w:t>–4</w:t>
      </w:r>
      <w:r w:rsidRPr="009B25A1">
        <w:rPr>
          <w:rFonts w:ascii="Segoe UI Symbol" w:hAnsi="Segoe UI Symbol" w:cs="Segoe UI Symbol"/>
          <w:sz w:val="22"/>
          <w:szCs w:val="22"/>
        </w:rPr>
        <w:t>★</w:t>
      </w:r>
      <w:r w:rsidRPr="009B25A1">
        <w:rPr>
          <w:rFonts w:ascii="Calibri" w:hAnsi="Calibri" w:cs="Calibri"/>
          <w:sz w:val="22"/>
          <w:szCs w:val="22"/>
        </w:rPr>
        <w:t>). Models trained on this skewed distribution tend to over-predict extreme classes and exhibit low recall for minority ratings. To address this issue, Random Oversampling was applied only to the training set, balancing all five rating classes to 35,474 samples each. The test set was left unchanged to ensure fair and realistic evaluation. This approach allows the model to better learn decision boundaries for underrepresented rating categories.</w:t>
      </w:r>
    </w:p>
    <w:p w14:paraId="00A79F5B" w14:textId="6397F864" w:rsidR="00175EF9" w:rsidRPr="009B25A1" w:rsidRDefault="00175EF9" w:rsidP="00E94F89">
      <w:pPr>
        <w:spacing w:line="240" w:lineRule="auto"/>
        <w:rPr>
          <w:rFonts w:ascii="Calibri" w:hAnsi="Calibri" w:cs="Calibri"/>
          <w:b/>
          <w:bCs/>
          <w:sz w:val="22"/>
          <w:szCs w:val="22"/>
        </w:rPr>
      </w:pPr>
      <w:r w:rsidRPr="009B25A1">
        <w:rPr>
          <w:rFonts w:ascii="Calibri" w:hAnsi="Calibri" w:cs="Calibri"/>
          <w:b/>
          <w:bCs/>
          <w:sz w:val="22"/>
          <w:szCs w:val="22"/>
        </w:rPr>
        <w:lastRenderedPageBreak/>
        <w:t>Impact on Model Performance and Evaluation Metrics</w:t>
      </w:r>
      <w:r w:rsidR="008309EC" w:rsidRPr="009B25A1">
        <w:rPr>
          <w:rFonts w:ascii="Calibri" w:hAnsi="Calibri" w:cs="Calibri"/>
          <w:b/>
          <w:bCs/>
          <w:sz w:val="22"/>
          <w:szCs w:val="22"/>
        </w:rPr>
        <w:t xml:space="preserve">: </w:t>
      </w:r>
    </w:p>
    <w:p w14:paraId="39990E72" w14:textId="77777777" w:rsidR="00175EF9" w:rsidRPr="009B25A1" w:rsidRDefault="00175EF9" w:rsidP="00E94F89">
      <w:pPr>
        <w:spacing w:line="240" w:lineRule="auto"/>
        <w:rPr>
          <w:rFonts w:ascii="Calibri" w:hAnsi="Calibri" w:cs="Calibri"/>
          <w:sz w:val="22"/>
          <w:szCs w:val="22"/>
        </w:rPr>
      </w:pPr>
      <w:r w:rsidRPr="009B25A1">
        <w:rPr>
          <w:rFonts w:ascii="Calibri" w:hAnsi="Calibri" w:cs="Calibri"/>
          <w:sz w:val="22"/>
          <w:szCs w:val="22"/>
        </w:rPr>
        <w:t>Overall accuracy decreased after balancing (0.561 vs. 0.645), reflecting the removal of bias toward dominant classes. However, class-level evaluation metrics show improved fairness across ratings.</w:t>
      </w:r>
    </w:p>
    <w:p w14:paraId="7274594E" w14:textId="0962B085" w:rsidR="00F10369" w:rsidRPr="009B25A1" w:rsidRDefault="00F10369" w:rsidP="00F10369">
      <w:pPr>
        <w:pStyle w:val="ListParagraph"/>
        <w:numPr>
          <w:ilvl w:val="0"/>
          <w:numId w:val="19"/>
        </w:numPr>
        <w:spacing w:line="240" w:lineRule="auto"/>
        <w:rPr>
          <w:rFonts w:ascii="Calibri" w:hAnsi="Calibri" w:cs="Calibri"/>
          <w:sz w:val="22"/>
          <w:szCs w:val="22"/>
        </w:rPr>
      </w:pPr>
      <w:r w:rsidRPr="009B25A1">
        <w:rPr>
          <w:rFonts w:ascii="Calibri" w:hAnsi="Calibri" w:cs="Calibri"/>
          <w:sz w:val="22"/>
          <w:szCs w:val="22"/>
        </w:rPr>
        <w:t>Accuracy: Decreased as dominance of 1</w:t>
      </w:r>
      <w:r w:rsidRPr="009B25A1">
        <w:rPr>
          <w:rFonts w:ascii="Segoe UI Symbol" w:hAnsi="Segoe UI Symbol" w:cs="Segoe UI Symbol"/>
          <w:sz w:val="22"/>
          <w:szCs w:val="22"/>
        </w:rPr>
        <w:t>★</w:t>
      </w:r>
      <w:r w:rsidRPr="009B25A1">
        <w:rPr>
          <w:rFonts w:ascii="Calibri" w:hAnsi="Calibri" w:cs="Calibri"/>
          <w:sz w:val="22"/>
          <w:szCs w:val="22"/>
        </w:rPr>
        <w:t xml:space="preserve"> and 5</w:t>
      </w:r>
      <w:r w:rsidRPr="009B25A1">
        <w:rPr>
          <w:rFonts w:ascii="Segoe UI Symbol" w:hAnsi="Segoe UI Symbol" w:cs="Segoe UI Symbol"/>
          <w:sz w:val="22"/>
          <w:szCs w:val="22"/>
        </w:rPr>
        <w:t>★</w:t>
      </w:r>
      <w:r w:rsidRPr="009B25A1">
        <w:rPr>
          <w:rFonts w:ascii="Calibri" w:hAnsi="Calibri" w:cs="Calibri"/>
          <w:sz w:val="22"/>
          <w:szCs w:val="22"/>
        </w:rPr>
        <w:t xml:space="preserve"> predictions was reduced</w:t>
      </w:r>
    </w:p>
    <w:p w14:paraId="7492EAF0" w14:textId="2A1A84D5" w:rsidR="00F10369" w:rsidRPr="009B25A1" w:rsidRDefault="00F10369" w:rsidP="00F10369">
      <w:pPr>
        <w:pStyle w:val="ListParagraph"/>
        <w:numPr>
          <w:ilvl w:val="0"/>
          <w:numId w:val="19"/>
        </w:numPr>
        <w:spacing w:line="240" w:lineRule="auto"/>
        <w:rPr>
          <w:rFonts w:ascii="Calibri" w:hAnsi="Calibri" w:cs="Calibri"/>
          <w:sz w:val="22"/>
          <w:szCs w:val="22"/>
        </w:rPr>
      </w:pPr>
      <w:r w:rsidRPr="009B25A1">
        <w:rPr>
          <w:rFonts w:ascii="Calibri" w:hAnsi="Calibri" w:cs="Calibri"/>
          <w:sz w:val="22"/>
          <w:szCs w:val="22"/>
        </w:rPr>
        <w:t>Precision: Became more evenly distributed across rating categories</w:t>
      </w:r>
    </w:p>
    <w:p w14:paraId="3003EC5D" w14:textId="77777777" w:rsidR="00F10369" w:rsidRPr="009B25A1" w:rsidRDefault="00F10369" w:rsidP="00F10369">
      <w:pPr>
        <w:pStyle w:val="ListParagraph"/>
        <w:numPr>
          <w:ilvl w:val="0"/>
          <w:numId w:val="19"/>
        </w:numPr>
        <w:spacing w:line="240" w:lineRule="auto"/>
        <w:rPr>
          <w:rFonts w:ascii="Calibri" w:hAnsi="Calibri" w:cs="Calibri"/>
          <w:sz w:val="22"/>
          <w:szCs w:val="22"/>
        </w:rPr>
      </w:pPr>
      <w:r w:rsidRPr="009B25A1">
        <w:rPr>
          <w:rFonts w:ascii="Calibri" w:hAnsi="Calibri" w:cs="Calibri"/>
          <w:sz w:val="22"/>
          <w:szCs w:val="22"/>
        </w:rPr>
        <w:t>Recall: Improved notably for mid-range ratings (2</w:t>
      </w:r>
      <w:r w:rsidRPr="009B25A1">
        <w:rPr>
          <w:rFonts w:ascii="Segoe UI Symbol" w:hAnsi="Segoe UI Symbol" w:cs="Segoe UI Symbol"/>
          <w:sz w:val="22"/>
          <w:szCs w:val="22"/>
        </w:rPr>
        <w:t>★</w:t>
      </w:r>
      <w:r w:rsidRPr="009B25A1">
        <w:rPr>
          <w:rFonts w:ascii="Calibri" w:hAnsi="Calibri" w:cs="Calibri"/>
          <w:sz w:val="22"/>
          <w:szCs w:val="22"/>
        </w:rPr>
        <w:t>–4</w:t>
      </w:r>
      <w:r w:rsidRPr="009B25A1">
        <w:rPr>
          <w:rFonts w:ascii="Segoe UI Symbol" w:hAnsi="Segoe UI Symbol" w:cs="Segoe UI Symbol"/>
          <w:sz w:val="22"/>
          <w:szCs w:val="22"/>
        </w:rPr>
        <w:t>★</w:t>
      </w:r>
      <w:r w:rsidRPr="009B25A1">
        <w:rPr>
          <w:rFonts w:ascii="Calibri" w:hAnsi="Calibri" w:cs="Calibri"/>
          <w:sz w:val="22"/>
          <w:szCs w:val="22"/>
        </w:rPr>
        <w:t>)</w:t>
      </w:r>
    </w:p>
    <w:p w14:paraId="50ABF11D" w14:textId="34515A5A" w:rsidR="00F10369" w:rsidRPr="009B25A1" w:rsidRDefault="00F10369" w:rsidP="00F10369">
      <w:pPr>
        <w:pStyle w:val="ListParagraph"/>
        <w:numPr>
          <w:ilvl w:val="0"/>
          <w:numId w:val="19"/>
        </w:numPr>
        <w:spacing w:line="240" w:lineRule="auto"/>
        <w:rPr>
          <w:rFonts w:ascii="Calibri" w:hAnsi="Calibri" w:cs="Calibri"/>
          <w:sz w:val="22"/>
          <w:szCs w:val="22"/>
        </w:rPr>
      </w:pPr>
      <w:r w:rsidRPr="009B25A1">
        <w:rPr>
          <w:rFonts w:ascii="Calibri" w:hAnsi="Calibri" w:cs="Calibri"/>
          <w:sz w:val="22"/>
          <w:szCs w:val="22"/>
        </w:rPr>
        <w:t>F1-score: Macro-averaged F1 increased, indicating fairer class-level performance</w:t>
      </w:r>
    </w:p>
    <w:p w14:paraId="4E09D8F6" w14:textId="5D8ED961" w:rsidR="00E94F89" w:rsidRPr="009B25A1" w:rsidRDefault="00F10369" w:rsidP="00F10369">
      <w:pPr>
        <w:pStyle w:val="ListParagraph"/>
        <w:numPr>
          <w:ilvl w:val="0"/>
          <w:numId w:val="19"/>
        </w:numPr>
        <w:spacing w:line="240" w:lineRule="auto"/>
        <w:rPr>
          <w:rFonts w:ascii="Calibri" w:hAnsi="Calibri" w:cs="Calibri"/>
          <w:sz w:val="22"/>
          <w:szCs w:val="22"/>
        </w:rPr>
      </w:pPr>
      <w:r w:rsidRPr="009B25A1">
        <w:rPr>
          <w:rFonts w:ascii="Calibri" w:hAnsi="Calibri" w:cs="Calibri"/>
          <w:sz w:val="22"/>
          <w:szCs w:val="22"/>
        </w:rPr>
        <w:t>Extreme ratings: Recall for 1</w:t>
      </w:r>
      <w:r w:rsidRPr="009B25A1">
        <w:rPr>
          <w:rFonts w:ascii="Segoe UI Symbol" w:hAnsi="Segoe UI Symbol" w:cs="Segoe UI Symbol"/>
          <w:sz w:val="22"/>
          <w:szCs w:val="22"/>
        </w:rPr>
        <w:t>★</w:t>
      </w:r>
      <w:r w:rsidRPr="009B25A1">
        <w:rPr>
          <w:rFonts w:ascii="Calibri" w:hAnsi="Calibri" w:cs="Calibri"/>
          <w:sz w:val="22"/>
          <w:szCs w:val="22"/>
        </w:rPr>
        <w:t xml:space="preserve"> and 5</w:t>
      </w:r>
      <w:r w:rsidRPr="009B25A1">
        <w:rPr>
          <w:rFonts w:ascii="Segoe UI Symbol" w:hAnsi="Segoe UI Symbol" w:cs="Segoe UI Symbol"/>
          <w:sz w:val="22"/>
          <w:szCs w:val="22"/>
        </w:rPr>
        <w:t>★</w:t>
      </w:r>
      <w:r w:rsidRPr="009B25A1">
        <w:rPr>
          <w:rFonts w:ascii="Calibri" w:hAnsi="Calibri" w:cs="Calibri"/>
          <w:sz w:val="22"/>
          <w:szCs w:val="22"/>
        </w:rPr>
        <w:t xml:space="preserve"> remained relatively strong</w:t>
      </w:r>
      <w:r w:rsidR="00175EF9" w:rsidRPr="009B25A1">
        <w:rPr>
          <w:rFonts w:ascii="Calibri" w:hAnsi="Calibri" w:cs="Calibri"/>
          <w:b/>
          <w:bCs/>
          <w:vanish/>
          <w:sz w:val="22"/>
          <w:szCs w:val="22"/>
        </w:rPr>
        <w:t>Bottom of Form</w:t>
      </w:r>
    </w:p>
    <w:p w14:paraId="2EFC5F0E" w14:textId="22D75D6D" w:rsidR="008309EC" w:rsidRPr="00A83966" w:rsidRDefault="0096311F" w:rsidP="00E94F89">
      <w:pPr>
        <w:spacing w:line="240" w:lineRule="auto"/>
        <w:rPr>
          <w:rFonts w:ascii="Calibri" w:hAnsi="Calibri" w:cs="Calibri"/>
          <w:b/>
          <w:bCs/>
          <w:u w:val="single"/>
        </w:rPr>
      </w:pPr>
      <w:r w:rsidRPr="00A83966">
        <w:rPr>
          <w:rFonts w:ascii="Calibri" w:hAnsi="Calibri" w:cs="Calibri"/>
          <w:b/>
          <w:bCs/>
          <w:u w:val="single"/>
        </w:rPr>
        <w:t xml:space="preserve">Deep Learning Model: </w:t>
      </w:r>
    </w:p>
    <w:p w14:paraId="03EE18D4" w14:textId="77777777" w:rsidR="008309EC" w:rsidRPr="009B25A1" w:rsidRDefault="008309EC" w:rsidP="009B25A1">
      <w:pPr>
        <w:spacing w:line="240" w:lineRule="auto"/>
        <w:ind w:firstLine="720"/>
        <w:jc w:val="both"/>
        <w:rPr>
          <w:rFonts w:ascii="Calibri" w:hAnsi="Calibri" w:cs="Calibri"/>
          <w:sz w:val="22"/>
          <w:szCs w:val="22"/>
        </w:rPr>
      </w:pPr>
      <w:r w:rsidRPr="009B25A1">
        <w:rPr>
          <w:rFonts w:ascii="Calibri" w:hAnsi="Calibri" w:cs="Calibri"/>
          <w:b/>
          <w:bCs/>
          <w:sz w:val="22"/>
          <w:szCs w:val="22"/>
        </w:rPr>
        <w:t>The Bi-LSTM</w:t>
      </w:r>
      <w:r w:rsidRPr="009B25A1">
        <w:rPr>
          <w:rFonts w:ascii="Calibri" w:hAnsi="Calibri" w:cs="Calibri"/>
          <w:sz w:val="22"/>
          <w:szCs w:val="22"/>
        </w:rPr>
        <w:t xml:space="preserve"> model is used to capture sequential and contextual information beyond TF-IDF representations. It is trained on tokenized and padded review text using a 20,000-word vocabulary, 150-token sequence length, and early stopping to prevent overfitting. The model achieves a test accuracy of 0.646, closely matching the best classical baseline. It performs strongly on extreme ratings (90% recall for 1</w:t>
      </w:r>
      <w:r w:rsidRPr="009B25A1">
        <w:rPr>
          <w:rFonts w:ascii="Segoe UI Symbol" w:hAnsi="Segoe UI Symbol" w:cs="Segoe UI Symbol"/>
          <w:sz w:val="22"/>
          <w:szCs w:val="22"/>
        </w:rPr>
        <w:t>★</w:t>
      </w:r>
      <w:r w:rsidRPr="009B25A1">
        <w:rPr>
          <w:rFonts w:ascii="Calibri" w:hAnsi="Calibri" w:cs="Calibri"/>
          <w:sz w:val="22"/>
          <w:szCs w:val="22"/>
        </w:rPr>
        <w:t xml:space="preserve"> and 82% for 5</w:t>
      </w:r>
      <w:r w:rsidRPr="009B25A1">
        <w:rPr>
          <w:rFonts w:ascii="Segoe UI Symbol" w:hAnsi="Segoe UI Symbol" w:cs="Segoe UI Symbol"/>
          <w:sz w:val="22"/>
          <w:szCs w:val="22"/>
        </w:rPr>
        <w:t>★</w:t>
      </w:r>
      <w:r w:rsidRPr="009B25A1">
        <w:rPr>
          <w:rFonts w:ascii="Calibri" w:hAnsi="Calibri" w:cs="Calibri"/>
          <w:sz w:val="22"/>
          <w:szCs w:val="22"/>
        </w:rPr>
        <w:t>) but struggles with mid-range ratings, particularly 2</w:t>
      </w:r>
      <w:r w:rsidRPr="009B25A1">
        <w:rPr>
          <w:rFonts w:ascii="Segoe UI Symbol" w:hAnsi="Segoe UI Symbol" w:cs="Segoe UI Symbol"/>
          <w:sz w:val="22"/>
          <w:szCs w:val="22"/>
        </w:rPr>
        <w:t>★</w:t>
      </w:r>
      <w:r w:rsidRPr="009B25A1">
        <w:rPr>
          <w:rFonts w:ascii="Calibri" w:hAnsi="Calibri" w:cs="Calibri"/>
          <w:sz w:val="22"/>
          <w:szCs w:val="22"/>
        </w:rPr>
        <w:t xml:space="preserve"> reviews, due to linguistic ambiguity. This indicates that deeper contextual modeling improves representation but does not fully resolve mixed-sentiment overlap.</w:t>
      </w:r>
    </w:p>
    <w:p w14:paraId="603B25C6" w14:textId="77777777" w:rsidR="008309EC" w:rsidRPr="009B25A1" w:rsidRDefault="008309EC" w:rsidP="008309EC">
      <w:pPr>
        <w:spacing w:line="240" w:lineRule="auto"/>
        <w:jc w:val="both"/>
        <w:rPr>
          <w:rFonts w:ascii="Calibri" w:hAnsi="Calibri" w:cs="Calibri"/>
          <w:sz w:val="22"/>
          <w:szCs w:val="22"/>
        </w:rPr>
      </w:pPr>
      <w:r w:rsidRPr="009B25A1">
        <w:rPr>
          <w:rFonts w:ascii="Calibri" w:hAnsi="Calibri" w:cs="Calibri"/>
          <w:b/>
          <w:bCs/>
          <w:sz w:val="22"/>
          <w:szCs w:val="22"/>
        </w:rPr>
        <w:t>A BERT</w:t>
      </w:r>
      <w:r w:rsidRPr="009B25A1">
        <w:rPr>
          <w:rFonts w:ascii="Calibri" w:hAnsi="Calibri" w:cs="Calibri"/>
          <w:sz w:val="22"/>
          <w:szCs w:val="22"/>
        </w:rPr>
        <w:t>-based model was prepared for the same 5-class prediction task; however, training could not be completed due to a framework compatibility issue. Despite the lack of results, this attempt demonstrates the use of state-of-the-art transformer methods, which would likely outperform TF-IDF and Bi-LSTM models in a properly configured GPU environment.</w:t>
      </w:r>
    </w:p>
    <w:p w14:paraId="02C8BA3A" w14:textId="31B4F4D4" w:rsidR="0096311F" w:rsidRPr="00A83966" w:rsidRDefault="008309EC" w:rsidP="00E94F89">
      <w:pPr>
        <w:spacing w:line="240" w:lineRule="auto"/>
        <w:rPr>
          <w:rFonts w:ascii="Calibri" w:hAnsi="Calibri" w:cs="Calibri"/>
          <w:b/>
          <w:bCs/>
          <w:sz w:val="22"/>
          <w:szCs w:val="22"/>
          <w:u w:val="single"/>
        </w:rPr>
      </w:pPr>
      <w:r w:rsidRPr="00A83966">
        <w:rPr>
          <w:rFonts w:ascii="Calibri" w:hAnsi="Calibri" w:cs="Calibri"/>
          <w:b/>
          <w:bCs/>
          <w:vanish/>
          <w:sz w:val="22"/>
          <w:szCs w:val="22"/>
          <w:u w:val="single"/>
        </w:rPr>
        <w:t>Top of Form</w:t>
      </w:r>
      <w:r w:rsidR="0096311F" w:rsidRPr="00A83966">
        <w:rPr>
          <w:rFonts w:ascii="Calibri" w:hAnsi="Calibri" w:cs="Calibri"/>
          <w:b/>
          <w:bCs/>
          <w:u w:val="single"/>
        </w:rPr>
        <w:t>Final Model Performance Summary</w:t>
      </w:r>
      <w:r w:rsidRPr="00A83966">
        <w:rPr>
          <w:rFonts w:ascii="Calibri" w:hAnsi="Calibri" w:cs="Calibri"/>
          <w:b/>
          <w:bCs/>
          <w:u w:val="single"/>
        </w:rPr>
        <w:t xml:space="preserve">: </w:t>
      </w:r>
    </w:p>
    <w:p w14:paraId="3C866B4C" w14:textId="4669748B" w:rsidR="0096311F" w:rsidRPr="009B25A1" w:rsidRDefault="0096311F" w:rsidP="009B25A1">
      <w:pPr>
        <w:spacing w:line="240" w:lineRule="auto"/>
        <w:ind w:firstLine="720"/>
        <w:jc w:val="both"/>
        <w:rPr>
          <w:rFonts w:ascii="Calibri" w:hAnsi="Calibri" w:cs="Calibri"/>
          <w:sz w:val="22"/>
          <w:szCs w:val="22"/>
        </w:rPr>
      </w:pPr>
      <w:r w:rsidRPr="009B25A1">
        <w:rPr>
          <w:rFonts w:ascii="Calibri" w:hAnsi="Calibri" w:cs="Calibri"/>
          <w:sz w:val="22"/>
          <w:szCs w:val="22"/>
        </w:rPr>
        <w:t>Across both classical machine learning and deep learning approaches, models consistently perform best on extreme ratings (1</w:t>
      </w:r>
      <w:r w:rsidRPr="009B25A1">
        <w:rPr>
          <w:rFonts w:ascii="Segoe UI Symbol" w:hAnsi="Segoe UI Symbol" w:cs="Segoe UI Symbol"/>
          <w:sz w:val="22"/>
          <w:szCs w:val="22"/>
        </w:rPr>
        <w:t>★</w:t>
      </w:r>
      <w:r w:rsidRPr="009B25A1">
        <w:rPr>
          <w:rFonts w:ascii="Calibri" w:hAnsi="Calibri" w:cs="Calibri"/>
          <w:sz w:val="22"/>
          <w:szCs w:val="22"/>
        </w:rPr>
        <w:t xml:space="preserve"> and 5</w:t>
      </w:r>
      <w:r w:rsidRPr="009B25A1">
        <w:rPr>
          <w:rFonts w:ascii="Segoe UI Symbol" w:hAnsi="Segoe UI Symbol" w:cs="Segoe UI Symbol"/>
          <w:sz w:val="22"/>
          <w:szCs w:val="22"/>
        </w:rPr>
        <w:t>★</w:t>
      </w:r>
      <w:r w:rsidRPr="009B25A1">
        <w:rPr>
          <w:rFonts w:ascii="Calibri" w:hAnsi="Calibri" w:cs="Calibri"/>
          <w:sz w:val="22"/>
          <w:szCs w:val="22"/>
        </w:rPr>
        <w:t>) and struggle with mid-range ratings (2</w:t>
      </w:r>
      <w:r w:rsidRPr="009B25A1">
        <w:rPr>
          <w:rFonts w:ascii="Segoe UI Symbol" w:hAnsi="Segoe UI Symbol" w:cs="Segoe UI Symbol"/>
          <w:sz w:val="22"/>
          <w:szCs w:val="22"/>
        </w:rPr>
        <w:t>★</w:t>
      </w:r>
      <w:r w:rsidRPr="009B25A1">
        <w:rPr>
          <w:rFonts w:ascii="Calibri" w:hAnsi="Calibri" w:cs="Calibri"/>
          <w:sz w:val="22"/>
          <w:szCs w:val="22"/>
        </w:rPr>
        <w:t>–4</w:t>
      </w:r>
      <w:r w:rsidRPr="009B25A1">
        <w:rPr>
          <w:rFonts w:ascii="Segoe UI Symbol" w:hAnsi="Segoe UI Symbol" w:cs="Segoe UI Symbol"/>
          <w:sz w:val="22"/>
          <w:szCs w:val="22"/>
        </w:rPr>
        <w:t>★</w:t>
      </w:r>
      <w:r w:rsidRPr="009B25A1">
        <w:rPr>
          <w:rFonts w:ascii="Calibri" w:hAnsi="Calibri" w:cs="Calibri"/>
          <w:sz w:val="22"/>
          <w:szCs w:val="22"/>
        </w:rPr>
        <w:t>). This confirms that review text alone is a strong indicator of polarized sentiment, while subtle or mixed sentiment remains challenging even for advanced neural models.</w:t>
      </w:r>
    </w:p>
    <w:p w14:paraId="449BD9AD" w14:textId="16408818" w:rsidR="00175EF9" w:rsidRPr="009B25A1" w:rsidRDefault="0096311F" w:rsidP="00E94F89">
      <w:pPr>
        <w:spacing w:line="240" w:lineRule="auto"/>
        <w:rPr>
          <w:rFonts w:ascii="Calibri" w:hAnsi="Calibri" w:cs="Calibri"/>
          <w:b/>
          <w:bCs/>
          <w:sz w:val="22"/>
          <w:szCs w:val="22"/>
        </w:rPr>
      </w:pPr>
      <w:r w:rsidRPr="009B25A1">
        <w:rPr>
          <w:rFonts w:ascii="Calibri" w:hAnsi="Calibri" w:cs="Calibri"/>
          <w:noProof/>
          <w:color w:val="000000"/>
          <w:sz w:val="22"/>
          <w:szCs w:val="22"/>
          <w:bdr w:val="none" w:sz="0" w:space="0" w:color="auto" w:frame="1"/>
        </w:rPr>
        <w:drawing>
          <wp:anchor distT="0" distB="0" distL="114300" distR="114300" simplePos="0" relativeHeight="251660288" behindDoc="0" locked="0" layoutInCell="1" allowOverlap="1" wp14:anchorId="47625077" wp14:editId="68AF1079">
            <wp:simplePos x="0" y="0"/>
            <wp:positionH relativeFrom="margin">
              <wp:align>center</wp:align>
            </wp:positionH>
            <wp:positionV relativeFrom="paragraph">
              <wp:posOffset>127830</wp:posOffset>
            </wp:positionV>
            <wp:extent cx="5122217" cy="2145323"/>
            <wp:effectExtent l="0" t="0" r="2540" b="7620"/>
            <wp:wrapNone/>
            <wp:docPr id="544830284" name="Picture 17"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830284" name="Picture 17" descr="A table with text on it&#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22217" cy="214532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F5B934B" w14:textId="77777777" w:rsidR="00175EF9" w:rsidRPr="009B25A1" w:rsidRDefault="00175EF9" w:rsidP="00E94F89">
      <w:pPr>
        <w:spacing w:line="240" w:lineRule="auto"/>
        <w:rPr>
          <w:rFonts w:ascii="Calibri" w:hAnsi="Calibri" w:cs="Calibri"/>
          <w:b/>
          <w:bCs/>
          <w:sz w:val="22"/>
          <w:szCs w:val="22"/>
        </w:rPr>
      </w:pPr>
    </w:p>
    <w:p w14:paraId="57780AEC" w14:textId="77777777" w:rsidR="00175EF9" w:rsidRPr="009B25A1" w:rsidRDefault="00175EF9" w:rsidP="00E94F89">
      <w:pPr>
        <w:spacing w:line="240" w:lineRule="auto"/>
        <w:rPr>
          <w:rFonts w:ascii="Calibri" w:hAnsi="Calibri" w:cs="Calibri"/>
          <w:b/>
          <w:bCs/>
          <w:sz w:val="22"/>
          <w:szCs w:val="22"/>
        </w:rPr>
      </w:pPr>
    </w:p>
    <w:p w14:paraId="19343660" w14:textId="56E14B23" w:rsidR="00E94F89" w:rsidRPr="009B25A1" w:rsidRDefault="00E94F89" w:rsidP="00E94F89">
      <w:pPr>
        <w:spacing w:line="240" w:lineRule="auto"/>
        <w:rPr>
          <w:rFonts w:ascii="Calibri" w:hAnsi="Calibri" w:cs="Calibri"/>
          <w:b/>
          <w:bCs/>
          <w:sz w:val="22"/>
          <w:szCs w:val="22"/>
        </w:rPr>
      </w:pPr>
    </w:p>
    <w:p w14:paraId="1F76A08C" w14:textId="77777777" w:rsidR="00F10369" w:rsidRPr="009B25A1" w:rsidRDefault="00F10369" w:rsidP="00E94F89">
      <w:pPr>
        <w:spacing w:line="240" w:lineRule="auto"/>
        <w:rPr>
          <w:rFonts w:ascii="Calibri" w:hAnsi="Calibri" w:cs="Calibri"/>
          <w:b/>
          <w:bCs/>
          <w:sz w:val="22"/>
          <w:szCs w:val="22"/>
        </w:rPr>
      </w:pPr>
    </w:p>
    <w:p w14:paraId="1F8A1E1D" w14:textId="77777777" w:rsidR="00F10369" w:rsidRPr="009B25A1" w:rsidRDefault="00F10369" w:rsidP="00E94F89">
      <w:pPr>
        <w:spacing w:line="240" w:lineRule="auto"/>
        <w:rPr>
          <w:rFonts w:ascii="Calibri" w:hAnsi="Calibri" w:cs="Calibri"/>
          <w:b/>
          <w:bCs/>
          <w:sz w:val="22"/>
          <w:szCs w:val="22"/>
        </w:rPr>
      </w:pPr>
    </w:p>
    <w:p w14:paraId="64FCACC2" w14:textId="77777777" w:rsidR="00F10369" w:rsidRPr="009B25A1" w:rsidRDefault="00F10369" w:rsidP="00E94F89">
      <w:pPr>
        <w:spacing w:line="240" w:lineRule="auto"/>
        <w:rPr>
          <w:rFonts w:ascii="Calibri" w:hAnsi="Calibri" w:cs="Calibri"/>
          <w:b/>
          <w:bCs/>
          <w:sz w:val="22"/>
          <w:szCs w:val="22"/>
        </w:rPr>
      </w:pPr>
    </w:p>
    <w:p w14:paraId="5EA506D6" w14:textId="77777777" w:rsidR="009B25A1" w:rsidRPr="009B25A1" w:rsidRDefault="009B25A1" w:rsidP="00E94F89">
      <w:pPr>
        <w:spacing w:line="240" w:lineRule="auto"/>
        <w:rPr>
          <w:rFonts w:ascii="Calibri" w:hAnsi="Calibri" w:cs="Calibri"/>
          <w:b/>
          <w:bCs/>
          <w:sz w:val="22"/>
          <w:szCs w:val="22"/>
        </w:rPr>
      </w:pPr>
    </w:p>
    <w:p w14:paraId="4797D54C" w14:textId="77777777" w:rsidR="009B25A1" w:rsidRPr="009B25A1" w:rsidRDefault="009B25A1" w:rsidP="00E94F89">
      <w:pPr>
        <w:spacing w:line="240" w:lineRule="auto"/>
        <w:rPr>
          <w:rFonts w:ascii="Calibri" w:hAnsi="Calibri" w:cs="Calibri"/>
          <w:b/>
          <w:bCs/>
          <w:sz w:val="22"/>
          <w:szCs w:val="22"/>
        </w:rPr>
      </w:pPr>
    </w:p>
    <w:p w14:paraId="6CFA3F3E" w14:textId="77777777" w:rsidR="00A83966" w:rsidRDefault="00A83966" w:rsidP="00E94F89">
      <w:pPr>
        <w:spacing w:line="240" w:lineRule="auto"/>
        <w:rPr>
          <w:rFonts w:ascii="Calibri" w:hAnsi="Calibri" w:cs="Calibri"/>
          <w:b/>
          <w:bCs/>
        </w:rPr>
      </w:pPr>
    </w:p>
    <w:p w14:paraId="0E73816A" w14:textId="77777777" w:rsidR="00A83966" w:rsidRDefault="00A83966" w:rsidP="00E94F89">
      <w:pPr>
        <w:spacing w:line="240" w:lineRule="auto"/>
        <w:rPr>
          <w:rFonts w:ascii="Calibri" w:hAnsi="Calibri" w:cs="Calibri"/>
          <w:b/>
          <w:bCs/>
        </w:rPr>
      </w:pPr>
    </w:p>
    <w:p w14:paraId="2DA8FC48" w14:textId="57590DCE" w:rsidR="00E94F89" w:rsidRPr="00A83966" w:rsidRDefault="00E94F89" w:rsidP="00E94F89">
      <w:pPr>
        <w:spacing w:line="240" w:lineRule="auto"/>
        <w:rPr>
          <w:rFonts w:ascii="Calibri" w:hAnsi="Calibri" w:cs="Calibri"/>
          <w:b/>
          <w:bCs/>
          <w:u w:val="single"/>
        </w:rPr>
      </w:pPr>
      <w:r w:rsidRPr="00A83966">
        <w:rPr>
          <w:rFonts w:ascii="Calibri" w:hAnsi="Calibri" w:cs="Calibri"/>
          <w:b/>
          <w:bCs/>
          <w:u w:val="single"/>
        </w:rPr>
        <w:lastRenderedPageBreak/>
        <w:t>Confusion Matrix Analysis: Logistic Regression vs. Bi-LSTM</w:t>
      </w:r>
      <w:r w:rsidR="00F10369" w:rsidRPr="00A83966">
        <w:rPr>
          <w:rFonts w:ascii="Calibri" w:hAnsi="Calibri" w:cs="Calibri"/>
          <w:b/>
          <w:bCs/>
          <w:u w:val="single"/>
        </w:rPr>
        <w:t xml:space="preserve">: </w:t>
      </w:r>
    </w:p>
    <w:p w14:paraId="46E31732" w14:textId="27D7993E" w:rsidR="00E94F89" w:rsidRPr="009B25A1" w:rsidRDefault="00E94F89" w:rsidP="009B25A1">
      <w:pPr>
        <w:spacing w:line="240" w:lineRule="auto"/>
        <w:ind w:firstLine="720"/>
        <w:jc w:val="both"/>
        <w:rPr>
          <w:rFonts w:ascii="Calibri" w:hAnsi="Calibri" w:cs="Calibri"/>
          <w:sz w:val="22"/>
          <w:szCs w:val="22"/>
        </w:rPr>
      </w:pPr>
      <w:r w:rsidRPr="009B25A1">
        <w:rPr>
          <w:rFonts w:ascii="Calibri" w:hAnsi="Calibri" w:cs="Calibri"/>
          <w:sz w:val="22"/>
          <w:szCs w:val="22"/>
        </w:rPr>
        <w:t>Confusion matrix analysis shows that both Logistic Regression and Bi-LSTM accurately classify extreme ratings. Logistic Regression correctly identifies over 8,1</w:t>
      </w:r>
      <w:r w:rsidR="00F10369" w:rsidRPr="009B25A1">
        <w:rPr>
          <w:rFonts w:ascii="Calibri" w:hAnsi="Calibri" w:cs="Calibri"/>
          <w:sz w:val="22"/>
          <w:szCs w:val="22"/>
        </w:rPr>
        <w:t>36</w:t>
      </w:r>
      <w:r w:rsidRPr="009B25A1">
        <w:rPr>
          <w:rFonts w:ascii="Calibri" w:hAnsi="Calibri" w:cs="Calibri"/>
          <w:sz w:val="22"/>
          <w:szCs w:val="22"/>
        </w:rPr>
        <w:t xml:space="preserve"> one-star and 5,3</w:t>
      </w:r>
      <w:r w:rsidR="00F10369" w:rsidRPr="009B25A1">
        <w:rPr>
          <w:rFonts w:ascii="Calibri" w:hAnsi="Calibri" w:cs="Calibri"/>
          <w:sz w:val="22"/>
          <w:szCs w:val="22"/>
        </w:rPr>
        <w:t>49</w:t>
      </w:r>
      <w:r w:rsidRPr="009B25A1">
        <w:rPr>
          <w:rFonts w:ascii="Calibri" w:hAnsi="Calibri" w:cs="Calibri"/>
          <w:sz w:val="22"/>
          <w:szCs w:val="22"/>
        </w:rPr>
        <w:t xml:space="preserve"> five-star reviews, while the Bi-LSTM demonstrates comparable performance, correctly classifying more than 8,3</w:t>
      </w:r>
      <w:r w:rsidR="00F10369" w:rsidRPr="009B25A1">
        <w:rPr>
          <w:rFonts w:ascii="Calibri" w:hAnsi="Calibri" w:cs="Calibri"/>
          <w:sz w:val="22"/>
          <w:szCs w:val="22"/>
        </w:rPr>
        <w:t>22</w:t>
      </w:r>
      <w:r w:rsidRPr="009B25A1">
        <w:rPr>
          <w:rFonts w:ascii="Calibri" w:hAnsi="Calibri" w:cs="Calibri"/>
          <w:sz w:val="22"/>
          <w:szCs w:val="22"/>
        </w:rPr>
        <w:t xml:space="preserve"> one-star and 5,2</w:t>
      </w:r>
      <w:r w:rsidR="00F10369" w:rsidRPr="009B25A1">
        <w:rPr>
          <w:rFonts w:ascii="Calibri" w:hAnsi="Calibri" w:cs="Calibri"/>
          <w:sz w:val="22"/>
          <w:szCs w:val="22"/>
        </w:rPr>
        <w:t>54</w:t>
      </w:r>
      <w:r w:rsidRPr="009B25A1">
        <w:rPr>
          <w:rFonts w:ascii="Calibri" w:hAnsi="Calibri" w:cs="Calibri"/>
          <w:sz w:val="22"/>
          <w:szCs w:val="22"/>
        </w:rPr>
        <w:t xml:space="preserve"> five-star reviews.</w:t>
      </w:r>
    </w:p>
    <w:p w14:paraId="10FDBD1F" w14:textId="77777777" w:rsidR="00E94F89" w:rsidRPr="009B25A1" w:rsidRDefault="00E94F89" w:rsidP="00E94F89">
      <w:pPr>
        <w:spacing w:line="240" w:lineRule="auto"/>
        <w:jc w:val="both"/>
        <w:rPr>
          <w:rFonts w:ascii="Calibri" w:hAnsi="Calibri" w:cs="Calibri"/>
          <w:sz w:val="22"/>
          <w:szCs w:val="22"/>
        </w:rPr>
      </w:pPr>
      <w:r w:rsidRPr="009B25A1">
        <w:rPr>
          <w:rFonts w:ascii="Calibri" w:hAnsi="Calibri" w:cs="Calibri"/>
          <w:sz w:val="22"/>
          <w:szCs w:val="22"/>
        </w:rPr>
        <w:t>In contrast, mid-range ratings (2</w:t>
      </w:r>
      <w:r w:rsidRPr="009B25A1">
        <w:rPr>
          <w:rFonts w:ascii="Segoe UI Symbol" w:hAnsi="Segoe UI Symbol" w:cs="Segoe UI Symbol"/>
          <w:sz w:val="22"/>
          <w:szCs w:val="22"/>
        </w:rPr>
        <w:t>★</w:t>
      </w:r>
      <w:r w:rsidRPr="009B25A1">
        <w:rPr>
          <w:rFonts w:ascii="Calibri" w:hAnsi="Calibri" w:cs="Calibri"/>
          <w:sz w:val="22"/>
          <w:szCs w:val="22"/>
        </w:rPr>
        <w:t>–4</w:t>
      </w:r>
      <w:r w:rsidRPr="009B25A1">
        <w:rPr>
          <w:rFonts w:ascii="Segoe UI Symbol" w:hAnsi="Segoe UI Symbol" w:cs="Segoe UI Symbol"/>
          <w:sz w:val="22"/>
          <w:szCs w:val="22"/>
        </w:rPr>
        <w:t>★</w:t>
      </w:r>
      <w:r w:rsidRPr="009B25A1">
        <w:rPr>
          <w:rFonts w:ascii="Calibri" w:hAnsi="Calibri" w:cs="Calibri"/>
          <w:sz w:val="22"/>
          <w:szCs w:val="22"/>
        </w:rPr>
        <w:t>) are frequently misclassified, often being pushed toward extreme categories. This occurs because these reviews tend to contain mixed or neutral language with weaker sentiment cues. Overall, the confusion matrices confirm that text-based rating prediction is highly reliable for polarized sentiment, but substantially less precise for subtle or ambiguous sentiment distinctions.</w:t>
      </w:r>
    </w:p>
    <w:p w14:paraId="320BCDFF" w14:textId="77777777" w:rsidR="00E94F89" w:rsidRPr="009B25A1" w:rsidRDefault="00E94F89" w:rsidP="00E94F89">
      <w:pPr>
        <w:spacing w:line="240" w:lineRule="auto"/>
        <w:rPr>
          <w:rFonts w:ascii="Calibri" w:hAnsi="Calibri" w:cs="Calibri"/>
          <w:b/>
          <w:bCs/>
          <w:vanish/>
          <w:sz w:val="22"/>
          <w:szCs w:val="22"/>
        </w:rPr>
      </w:pPr>
      <w:r w:rsidRPr="009B25A1">
        <w:rPr>
          <w:rFonts w:ascii="Calibri" w:hAnsi="Calibri" w:cs="Calibri"/>
          <w:b/>
          <w:bCs/>
          <w:vanish/>
          <w:sz w:val="22"/>
          <w:szCs w:val="22"/>
        </w:rPr>
        <w:t>Top of Form</w:t>
      </w:r>
    </w:p>
    <w:p w14:paraId="5CD8D5EC" w14:textId="2228BA85" w:rsidR="00175EF9" w:rsidRPr="009B25A1" w:rsidRDefault="00E94F89" w:rsidP="00E94F89">
      <w:pPr>
        <w:spacing w:line="240" w:lineRule="auto"/>
        <w:rPr>
          <w:rFonts w:ascii="Calibri" w:hAnsi="Calibri" w:cs="Calibri"/>
          <w:b/>
          <w:bCs/>
          <w:sz w:val="22"/>
          <w:szCs w:val="22"/>
        </w:rPr>
      </w:pPr>
      <w:r w:rsidRPr="009B25A1">
        <w:rPr>
          <w:rFonts w:ascii="Calibri" w:hAnsi="Calibri" w:cs="Calibri"/>
          <w:b/>
          <w:bCs/>
          <w:noProof/>
          <w:color w:val="0070C0"/>
          <w:sz w:val="22"/>
          <w:szCs w:val="22"/>
          <w:u w:val="single"/>
          <w:bdr w:val="none" w:sz="0" w:space="0" w:color="auto" w:frame="1"/>
        </w:rPr>
        <w:drawing>
          <wp:anchor distT="0" distB="0" distL="114300" distR="114300" simplePos="0" relativeHeight="251661312" behindDoc="0" locked="0" layoutInCell="1" allowOverlap="1" wp14:anchorId="54706394" wp14:editId="0F8850DE">
            <wp:simplePos x="0" y="0"/>
            <wp:positionH relativeFrom="margin">
              <wp:align>right</wp:align>
            </wp:positionH>
            <wp:positionV relativeFrom="paragraph">
              <wp:posOffset>6447</wp:posOffset>
            </wp:positionV>
            <wp:extent cx="5943600" cy="2424430"/>
            <wp:effectExtent l="0" t="0" r="0" b="0"/>
            <wp:wrapNone/>
            <wp:docPr id="373940455" name="Picture 1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940455" name="Picture 18" descr="A screenshot of a graph&#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424430"/>
                    </a:xfrm>
                    <a:prstGeom prst="rect">
                      <a:avLst/>
                    </a:prstGeom>
                    <a:noFill/>
                    <a:ln>
                      <a:noFill/>
                    </a:ln>
                  </pic:spPr>
                </pic:pic>
              </a:graphicData>
            </a:graphic>
          </wp:anchor>
        </w:drawing>
      </w:r>
    </w:p>
    <w:p w14:paraId="332EC681" w14:textId="1C209769" w:rsidR="0096311F" w:rsidRPr="009B25A1" w:rsidRDefault="0096311F" w:rsidP="00E94F89">
      <w:pPr>
        <w:spacing w:line="240" w:lineRule="auto"/>
        <w:rPr>
          <w:rFonts w:ascii="Calibri" w:hAnsi="Calibri" w:cs="Calibri"/>
          <w:b/>
          <w:bCs/>
          <w:sz w:val="22"/>
          <w:szCs w:val="22"/>
        </w:rPr>
      </w:pPr>
    </w:p>
    <w:p w14:paraId="2CB10CCA" w14:textId="5DFEB2BA" w:rsidR="0096311F" w:rsidRPr="009B25A1" w:rsidRDefault="0096311F" w:rsidP="00E94F89">
      <w:pPr>
        <w:spacing w:line="240" w:lineRule="auto"/>
        <w:rPr>
          <w:rFonts w:ascii="Calibri" w:hAnsi="Calibri" w:cs="Calibri"/>
          <w:b/>
          <w:bCs/>
          <w:sz w:val="22"/>
          <w:szCs w:val="22"/>
        </w:rPr>
      </w:pPr>
    </w:p>
    <w:p w14:paraId="216BC90E" w14:textId="1133F519" w:rsidR="0096311F" w:rsidRPr="009B25A1" w:rsidRDefault="0096311F" w:rsidP="00E94F89">
      <w:pPr>
        <w:spacing w:line="240" w:lineRule="auto"/>
        <w:rPr>
          <w:rFonts w:ascii="Calibri" w:hAnsi="Calibri" w:cs="Calibri"/>
          <w:b/>
          <w:bCs/>
          <w:sz w:val="22"/>
          <w:szCs w:val="22"/>
        </w:rPr>
      </w:pPr>
    </w:p>
    <w:p w14:paraId="63186896" w14:textId="31AECBCF" w:rsidR="00175EF9" w:rsidRPr="009B25A1" w:rsidRDefault="00175EF9" w:rsidP="00E94F89">
      <w:pPr>
        <w:spacing w:line="240" w:lineRule="auto"/>
        <w:rPr>
          <w:rFonts w:ascii="Calibri" w:hAnsi="Calibri" w:cs="Calibri"/>
          <w:b/>
          <w:bCs/>
          <w:sz w:val="22"/>
          <w:szCs w:val="22"/>
        </w:rPr>
      </w:pPr>
    </w:p>
    <w:p w14:paraId="501BFE73" w14:textId="0766F787" w:rsidR="00904288" w:rsidRPr="009B25A1" w:rsidRDefault="00904288" w:rsidP="00E94F89">
      <w:pPr>
        <w:spacing w:line="240" w:lineRule="auto"/>
        <w:rPr>
          <w:rFonts w:ascii="Calibri" w:hAnsi="Calibri" w:cs="Calibri"/>
          <w:sz w:val="22"/>
          <w:szCs w:val="22"/>
        </w:rPr>
      </w:pPr>
    </w:p>
    <w:p w14:paraId="1ECC34ED" w14:textId="4D15D74E" w:rsidR="00E94F89" w:rsidRPr="009B25A1" w:rsidRDefault="00E94F89" w:rsidP="00E94F89">
      <w:pPr>
        <w:spacing w:line="240" w:lineRule="auto"/>
        <w:rPr>
          <w:rFonts w:ascii="Calibri" w:hAnsi="Calibri" w:cs="Calibri"/>
          <w:b/>
          <w:bCs/>
          <w:sz w:val="22"/>
          <w:szCs w:val="22"/>
        </w:rPr>
      </w:pPr>
    </w:p>
    <w:p w14:paraId="60392BB2" w14:textId="6BC93CA7" w:rsidR="00E94F89" w:rsidRPr="009B25A1" w:rsidRDefault="00E94F89" w:rsidP="00E94F89">
      <w:pPr>
        <w:spacing w:line="240" w:lineRule="auto"/>
        <w:rPr>
          <w:rFonts w:ascii="Calibri" w:hAnsi="Calibri" w:cs="Calibri"/>
          <w:b/>
          <w:bCs/>
          <w:sz w:val="22"/>
          <w:szCs w:val="22"/>
        </w:rPr>
      </w:pPr>
    </w:p>
    <w:p w14:paraId="2CFBD7CC" w14:textId="0BB0386E" w:rsidR="00E94F89" w:rsidRPr="009B25A1" w:rsidRDefault="00E94F89" w:rsidP="00E94F89">
      <w:pPr>
        <w:spacing w:line="240" w:lineRule="auto"/>
        <w:rPr>
          <w:rFonts w:ascii="Calibri" w:hAnsi="Calibri" w:cs="Calibri"/>
          <w:b/>
          <w:bCs/>
          <w:sz w:val="22"/>
          <w:szCs w:val="22"/>
        </w:rPr>
      </w:pPr>
    </w:p>
    <w:p w14:paraId="6EDA3219" w14:textId="23FAD63C" w:rsidR="00904288" w:rsidRPr="00A83966" w:rsidRDefault="00904288" w:rsidP="00E94F89">
      <w:pPr>
        <w:spacing w:line="240" w:lineRule="auto"/>
        <w:rPr>
          <w:rFonts w:ascii="Calibri" w:hAnsi="Calibri" w:cs="Calibri"/>
          <w:b/>
          <w:bCs/>
          <w:u w:val="single"/>
        </w:rPr>
      </w:pPr>
      <w:r w:rsidRPr="00A83966">
        <w:rPr>
          <w:rFonts w:ascii="Calibri" w:hAnsi="Calibri" w:cs="Calibri"/>
          <w:b/>
          <w:bCs/>
          <w:u w:val="single"/>
        </w:rPr>
        <w:t>Interactive Review Prediction Demo</w:t>
      </w:r>
      <w:r w:rsidR="00F10369" w:rsidRPr="00A83966">
        <w:rPr>
          <w:rFonts w:ascii="Calibri" w:hAnsi="Calibri" w:cs="Calibri"/>
          <w:b/>
          <w:bCs/>
          <w:u w:val="single"/>
        </w:rPr>
        <w:t>:</w:t>
      </w:r>
    </w:p>
    <w:p w14:paraId="7088A1AB" w14:textId="1F07125F" w:rsidR="00F10369" w:rsidRPr="009B25A1" w:rsidRDefault="00A83966" w:rsidP="009B25A1">
      <w:pPr>
        <w:spacing w:line="240" w:lineRule="auto"/>
        <w:ind w:firstLine="720"/>
        <w:rPr>
          <w:rFonts w:ascii="Calibri" w:hAnsi="Calibri" w:cs="Calibri"/>
          <w:sz w:val="22"/>
          <w:szCs w:val="22"/>
        </w:rPr>
      </w:pPr>
      <w:r w:rsidRPr="009B25A1">
        <w:rPr>
          <w:rFonts w:ascii="Calibri" w:hAnsi="Calibri" w:cs="Calibri"/>
          <w:b/>
          <w:bCs/>
          <w:noProof/>
          <w:color w:val="0070C0"/>
          <w:sz w:val="22"/>
          <w:szCs w:val="22"/>
          <w:u w:val="single"/>
          <w:bdr w:val="none" w:sz="0" w:space="0" w:color="auto" w:frame="1"/>
        </w:rPr>
        <w:drawing>
          <wp:anchor distT="0" distB="0" distL="114300" distR="114300" simplePos="0" relativeHeight="251662336" behindDoc="0" locked="0" layoutInCell="1" allowOverlap="1" wp14:anchorId="32E63AAB" wp14:editId="6D588BF8">
            <wp:simplePos x="0" y="0"/>
            <wp:positionH relativeFrom="margin">
              <wp:align>right</wp:align>
            </wp:positionH>
            <wp:positionV relativeFrom="paragraph">
              <wp:posOffset>697865</wp:posOffset>
            </wp:positionV>
            <wp:extent cx="4191564" cy="3108277"/>
            <wp:effectExtent l="0" t="0" r="0" b="0"/>
            <wp:wrapNone/>
            <wp:docPr id="1473066378" name="Picture 1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066378" name="Picture 19" descr="A screenshot of a computer program&#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91564" cy="310827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04288" w:rsidRPr="009B25A1">
        <w:rPr>
          <w:rFonts w:ascii="Calibri" w:hAnsi="Calibri" w:cs="Calibri"/>
          <w:sz w:val="22"/>
          <w:szCs w:val="22"/>
        </w:rPr>
        <w:t>To demonstrate real-world applicability, an interactive demo was developed in which users can input arbitrary review text. Both the Logistic Regression (TF-IDF) and Bi-LSTM models instantly generate a predicted star rating based solely on the written text, providing an intuitive validation of model behavior.</w:t>
      </w:r>
    </w:p>
    <w:p w14:paraId="447FFE50" w14:textId="351919FF" w:rsidR="009B25A1" w:rsidRPr="009B25A1" w:rsidRDefault="009B25A1" w:rsidP="00F10369">
      <w:pPr>
        <w:spacing w:line="240" w:lineRule="auto"/>
        <w:rPr>
          <w:rFonts w:ascii="Calibri" w:hAnsi="Calibri" w:cs="Calibri"/>
          <w:b/>
          <w:bCs/>
          <w:sz w:val="22"/>
          <w:szCs w:val="22"/>
        </w:rPr>
      </w:pPr>
    </w:p>
    <w:p w14:paraId="6C0EDAD0" w14:textId="77777777" w:rsidR="009B25A1" w:rsidRPr="009B25A1" w:rsidRDefault="009B25A1" w:rsidP="00F10369">
      <w:pPr>
        <w:spacing w:line="240" w:lineRule="auto"/>
        <w:rPr>
          <w:rFonts w:ascii="Calibri" w:hAnsi="Calibri" w:cs="Calibri"/>
          <w:b/>
          <w:bCs/>
          <w:sz w:val="22"/>
          <w:szCs w:val="22"/>
        </w:rPr>
      </w:pPr>
    </w:p>
    <w:p w14:paraId="796D2566" w14:textId="77777777" w:rsidR="009B25A1" w:rsidRPr="009B25A1" w:rsidRDefault="009B25A1" w:rsidP="00F10369">
      <w:pPr>
        <w:spacing w:line="240" w:lineRule="auto"/>
        <w:rPr>
          <w:rFonts w:ascii="Calibri" w:hAnsi="Calibri" w:cs="Calibri"/>
          <w:b/>
          <w:bCs/>
          <w:sz w:val="22"/>
          <w:szCs w:val="22"/>
        </w:rPr>
      </w:pPr>
    </w:p>
    <w:p w14:paraId="2EBA5657" w14:textId="77777777" w:rsidR="009B25A1" w:rsidRPr="009B25A1" w:rsidRDefault="009B25A1" w:rsidP="00F10369">
      <w:pPr>
        <w:spacing w:line="240" w:lineRule="auto"/>
        <w:rPr>
          <w:rFonts w:ascii="Calibri" w:hAnsi="Calibri" w:cs="Calibri"/>
          <w:b/>
          <w:bCs/>
          <w:sz w:val="22"/>
          <w:szCs w:val="22"/>
        </w:rPr>
      </w:pPr>
    </w:p>
    <w:p w14:paraId="36286DEA" w14:textId="77777777" w:rsidR="009B25A1" w:rsidRPr="009B25A1" w:rsidRDefault="009B25A1" w:rsidP="00F10369">
      <w:pPr>
        <w:spacing w:line="240" w:lineRule="auto"/>
        <w:rPr>
          <w:rFonts w:ascii="Calibri" w:hAnsi="Calibri" w:cs="Calibri"/>
          <w:b/>
          <w:bCs/>
          <w:sz w:val="22"/>
          <w:szCs w:val="22"/>
        </w:rPr>
      </w:pPr>
    </w:p>
    <w:p w14:paraId="4A68236B" w14:textId="77777777" w:rsidR="009B25A1" w:rsidRPr="009B25A1" w:rsidRDefault="009B25A1" w:rsidP="00F10369">
      <w:pPr>
        <w:spacing w:line="240" w:lineRule="auto"/>
        <w:rPr>
          <w:rFonts w:ascii="Calibri" w:hAnsi="Calibri" w:cs="Calibri"/>
          <w:b/>
          <w:bCs/>
          <w:sz w:val="22"/>
          <w:szCs w:val="22"/>
        </w:rPr>
      </w:pPr>
    </w:p>
    <w:p w14:paraId="268DC6A8" w14:textId="77777777" w:rsidR="009B25A1" w:rsidRPr="009B25A1" w:rsidRDefault="009B25A1" w:rsidP="00F10369">
      <w:pPr>
        <w:spacing w:line="240" w:lineRule="auto"/>
        <w:rPr>
          <w:rFonts w:ascii="Calibri" w:hAnsi="Calibri" w:cs="Calibri"/>
          <w:b/>
          <w:bCs/>
          <w:sz w:val="22"/>
          <w:szCs w:val="22"/>
        </w:rPr>
      </w:pPr>
    </w:p>
    <w:p w14:paraId="4458C39A" w14:textId="77777777" w:rsidR="009B25A1" w:rsidRPr="009B25A1" w:rsidRDefault="009B25A1" w:rsidP="00F10369">
      <w:pPr>
        <w:spacing w:line="240" w:lineRule="auto"/>
        <w:rPr>
          <w:rFonts w:ascii="Calibri" w:hAnsi="Calibri" w:cs="Calibri"/>
          <w:b/>
          <w:bCs/>
          <w:sz w:val="22"/>
          <w:szCs w:val="22"/>
        </w:rPr>
      </w:pPr>
    </w:p>
    <w:p w14:paraId="7B02A535" w14:textId="77777777" w:rsidR="009B25A1" w:rsidRPr="009B25A1" w:rsidRDefault="009B25A1" w:rsidP="00F10369">
      <w:pPr>
        <w:spacing w:line="240" w:lineRule="auto"/>
        <w:rPr>
          <w:rFonts w:ascii="Calibri" w:hAnsi="Calibri" w:cs="Calibri"/>
          <w:b/>
          <w:bCs/>
          <w:sz w:val="22"/>
          <w:szCs w:val="22"/>
        </w:rPr>
      </w:pPr>
    </w:p>
    <w:p w14:paraId="5922636D" w14:textId="77777777" w:rsidR="00A83966" w:rsidRDefault="00A83966" w:rsidP="00F10369">
      <w:pPr>
        <w:spacing w:line="240" w:lineRule="auto"/>
        <w:rPr>
          <w:rFonts w:ascii="Calibri" w:hAnsi="Calibri" w:cs="Calibri"/>
          <w:b/>
          <w:bCs/>
          <w:sz w:val="22"/>
          <w:szCs w:val="22"/>
        </w:rPr>
      </w:pPr>
    </w:p>
    <w:p w14:paraId="7D05FB5A" w14:textId="78FE918A" w:rsidR="00F10369" w:rsidRPr="00A83966" w:rsidRDefault="00E94F89" w:rsidP="00F10369">
      <w:pPr>
        <w:spacing w:line="240" w:lineRule="auto"/>
        <w:rPr>
          <w:rFonts w:ascii="Calibri" w:hAnsi="Calibri" w:cs="Calibri"/>
          <w:b/>
          <w:bCs/>
          <w:u w:val="single"/>
        </w:rPr>
      </w:pPr>
      <w:r w:rsidRPr="00A83966">
        <w:rPr>
          <w:rFonts w:ascii="Calibri" w:hAnsi="Calibri" w:cs="Calibri"/>
          <w:b/>
          <w:bCs/>
          <w:u w:val="single"/>
        </w:rPr>
        <w:lastRenderedPageBreak/>
        <w:t>Interpretation and Connection to the Overarching Research Question</w:t>
      </w:r>
      <w:r w:rsidR="00F10369" w:rsidRPr="00A83966">
        <w:rPr>
          <w:rFonts w:ascii="Calibri" w:hAnsi="Calibri" w:cs="Calibri"/>
          <w:b/>
          <w:bCs/>
          <w:u w:val="single"/>
        </w:rPr>
        <w:t xml:space="preserve">: </w:t>
      </w:r>
    </w:p>
    <w:p w14:paraId="425747F9" w14:textId="77777777" w:rsidR="007F7E1B" w:rsidRPr="009B25A1" w:rsidRDefault="007F7E1B" w:rsidP="009B25A1">
      <w:pPr>
        <w:spacing w:line="240" w:lineRule="auto"/>
        <w:ind w:firstLine="720"/>
        <w:jc w:val="both"/>
        <w:rPr>
          <w:rFonts w:ascii="Calibri" w:hAnsi="Calibri" w:cs="Calibri"/>
          <w:sz w:val="22"/>
          <w:szCs w:val="22"/>
        </w:rPr>
      </w:pPr>
      <w:r w:rsidRPr="009B25A1">
        <w:rPr>
          <w:rFonts w:ascii="Calibri" w:hAnsi="Calibri" w:cs="Calibri"/>
          <w:sz w:val="22"/>
          <w:szCs w:val="22"/>
        </w:rPr>
        <w:t>The results demonstrate that linguistic patterns in Netflix reviews strongly reflect user sentiment and perceived content quality. Reviews containing clearly positive language consistently correspond to higher star ratings, while expressions of frustration or dissatisfaction align with lower ratings. This confirms that how users describe their viewing experience in text closely mirrors how they evaluate content numerically.</w:t>
      </w:r>
    </w:p>
    <w:p w14:paraId="2970F333" w14:textId="77777777" w:rsidR="007F7E1B" w:rsidRPr="009B25A1" w:rsidRDefault="007F7E1B" w:rsidP="007F7E1B">
      <w:pPr>
        <w:spacing w:line="240" w:lineRule="auto"/>
        <w:jc w:val="both"/>
        <w:rPr>
          <w:rFonts w:ascii="Calibri" w:hAnsi="Calibri" w:cs="Calibri"/>
          <w:sz w:val="22"/>
          <w:szCs w:val="22"/>
        </w:rPr>
      </w:pPr>
      <w:r w:rsidRPr="009B25A1">
        <w:rPr>
          <w:rFonts w:ascii="Calibri" w:hAnsi="Calibri" w:cs="Calibri"/>
          <w:sz w:val="22"/>
          <w:szCs w:val="22"/>
        </w:rPr>
        <w:t>At the same time, reviews with mixed or neutral language, typically associated with mid-range ratings (2</w:t>
      </w:r>
      <w:r w:rsidRPr="009B25A1">
        <w:rPr>
          <w:rFonts w:ascii="Segoe UI Symbol" w:hAnsi="Segoe UI Symbol" w:cs="Segoe UI Symbol"/>
          <w:sz w:val="22"/>
          <w:szCs w:val="22"/>
        </w:rPr>
        <w:t>★</w:t>
      </w:r>
      <w:r w:rsidRPr="009B25A1">
        <w:rPr>
          <w:rFonts w:ascii="Calibri" w:hAnsi="Calibri" w:cs="Calibri"/>
          <w:sz w:val="22"/>
          <w:szCs w:val="22"/>
        </w:rPr>
        <w:t>–4</w:t>
      </w:r>
      <w:r w:rsidRPr="009B25A1">
        <w:rPr>
          <w:rFonts w:ascii="Segoe UI Symbol" w:hAnsi="Segoe UI Symbol" w:cs="Segoe UI Symbol"/>
          <w:sz w:val="22"/>
          <w:szCs w:val="22"/>
        </w:rPr>
        <w:t>★</w:t>
      </w:r>
      <w:r w:rsidRPr="009B25A1">
        <w:rPr>
          <w:rFonts w:ascii="Calibri" w:hAnsi="Calibri" w:cs="Calibri"/>
          <w:sz w:val="22"/>
          <w:szCs w:val="22"/>
        </w:rPr>
        <w:t>), are more difficult to classify accurately due to overlapping and ambiguous sentiment cues. Overall, the findings show that review text alone is a reliable indicator of polarized sentiment and perceived quality, while accurately distinguishing subtle evaluations remains a key limitation of text-based rating prediction.</w:t>
      </w:r>
    </w:p>
    <w:p w14:paraId="09E21058" w14:textId="0E64C822" w:rsidR="00904288" w:rsidRPr="00A83966" w:rsidRDefault="00904288" w:rsidP="00E94F89">
      <w:pPr>
        <w:spacing w:line="240" w:lineRule="auto"/>
        <w:rPr>
          <w:rFonts w:ascii="Calibri" w:hAnsi="Calibri" w:cs="Calibri"/>
          <w:b/>
          <w:bCs/>
          <w:u w:val="single"/>
        </w:rPr>
      </w:pPr>
      <w:r w:rsidRPr="00A83966">
        <w:rPr>
          <w:rFonts w:ascii="Calibri" w:hAnsi="Calibri" w:cs="Calibri"/>
          <w:b/>
          <w:bCs/>
          <w:u w:val="single"/>
        </w:rPr>
        <w:t>Limitations</w:t>
      </w:r>
      <w:r w:rsidR="00F10369" w:rsidRPr="00A83966">
        <w:rPr>
          <w:rFonts w:ascii="Calibri" w:hAnsi="Calibri" w:cs="Calibri"/>
          <w:b/>
          <w:bCs/>
          <w:u w:val="single"/>
        </w:rPr>
        <w:t>:</w:t>
      </w:r>
    </w:p>
    <w:p w14:paraId="4099C354" w14:textId="77777777" w:rsidR="00904288" w:rsidRPr="009B25A1" w:rsidRDefault="00904288" w:rsidP="00F10369">
      <w:pPr>
        <w:pStyle w:val="ListParagraph"/>
        <w:numPr>
          <w:ilvl w:val="0"/>
          <w:numId w:val="20"/>
        </w:numPr>
        <w:spacing w:line="240" w:lineRule="auto"/>
        <w:rPr>
          <w:rFonts w:ascii="Calibri" w:hAnsi="Calibri" w:cs="Calibri"/>
          <w:sz w:val="22"/>
          <w:szCs w:val="22"/>
        </w:rPr>
      </w:pPr>
      <w:r w:rsidRPr="009B25A1">
        <w:rPr>
          <w:rFonts w:ascii="Calibri" w:hAnsi="Calibri" w:cs="Calibri"/>
          <w:sz w:val="22"/>
          <w:szCs w:val="22"/>
        </w:rPr>
        <w:t xml:space="preserve">The dataset is </w:t>
      </w:r>
      <w:r w:rsidRPr="009B25A1">
        <w:rPr>
          <w:rFonts w:ascii="Calibri" w:hAnsi="Calibri" w:cs="Calibri"/>
          <w:b/>
          <w:bCs/>
          <w:sz w:val="22"/>
          <w:szCs w:val="22"/>
        </w:rPr>
        <w:t>highly imbalanced</w:t>
      </w:r>
      <w:r w:rsidRPr="009B25A1">
        <w:rPr>
          <w:rFonts w:ascii="Calibri" w:hAnsi="Calibri" w:cs="Calibri"/>
          <w:sz w:val="22"/>
          <w:szCs w:val="22"/>
        </w:rPr>
        <w:t>, favoring 1</w:t>
      </w:r>
      <w:r w:rsidRPr="009B25A1">
        <w:rPr>
          <w:rFonts w:ascii="Segoe UI Symbol" w:hAnsi="Segoe UI Symbol" w:cs="Segoe UI Symbol"/>
          <w:sz w:val="22"/>
          <w:szCs w:val="22"/>
        </w:rPr>
        <w:t>★</w:t>
      </w:r>
      <w:r w:rsidRPr="009B25A1">
        <w:rPr>
          <w:rFonts w:ascii="Calibri" w:hAnsi="Calibri" w:cs="Calibri"/>
          <w:sz w:val="22"/>
          <w:szCs w:val="22"/>
        </w:rPr>
        <w:t xml:space="preserve"> and 5</w:t>
      </w:r>
      <w:r w:rsidRPr="009B25A1">
        <w:rPr>
          <w:rFonts w:ascii="Segoe UI Symbol" w:hAnsi="Segoe UI Symbol" w:cs="Segoe UI Symbol"/>
          <w:sz w:val="22"/>
          <w:szCs w:val="22"/>
        </w:rPr>
        <w:t>★</w:t>
      </w:r>
      <w:r w:rsidRPr="009B25A1">
        <w:rPr>
          <w:rFonts w:ascii="Calibri" w:hAnsi="Calibri" w:cs="Calibri"/>
          <w:sz w:val="22"/>
          <w:szCs w:val="22"/>
        </w:rPr>
        <w:t xml:space="preserve"> reviews</w:t>
      </w:r>
    </w:p>
    <w:p w14:paraId="65E752AB" w14:textId="77777777" w:rsidR="00904288" w:rsidRPr="009B25A1" w:rsidRDefault="00904288" w:rsidP="00F10369">
      <w:pPr>
        <w:pStyle w:val="ListParagraph"/>
        <w:numPr>
          <w:ilvl w:val="0"/>
          <w:numId w:val="20"/>
        </w:numPr>
        <w:spacing w:line="240" w:lineRule="auto"/>
        <w:rPr>
          <w:rFonts w:ascii="Calibri" w:hAnsi="Calibri" w:cs="Calibri"/>
          <w:sz w:val="22"/>
          <w:szCs w:val="22"/>
        </w:rPr>
      </w:pPr>
      <w:r w:rsidRPr="009B25A1">
        <w:rPr>
          <w:rFonts w:ascii="Calibri" w:hAnsi="Calibri" w:cs="Calibri"/>
          <w:sz w:val="22"/>
          <w:szCs w:val="22"/>
        </w:rPr>
        <w:t>Middle ratings (2</w:t>
      </w:r>
      <w:r w:rsidRPr="009B25A1">
        <w:rPr>
          <w:rFonts w:ascii="Segoe UI Symbol" w:hAnsi="Segoe UI Symbol" w:cs="Segoe UI Symbol"/>
          <w:sz w:val="22"/>
          <w:szCs w:val="22"/>
        </w:rPr>
        <w:t>★</w:t>
      </w:r>
      <w:r w:rsidRPr="009B25A1">
        <w:rPr>
          <w:rFonts w:ascii="Calibri" w:hAnsi="Calibri" w:cs="Calibri"/>
          <w:sz w:val="22"/>
          <w:szCs w:val="22"/>
        </w:rPr>
        <w:t>–4</w:t>
      </w:r>
      <w:r w:rsidRPr="009B25A1">
        <w:rPr>
          <w:rFonts w:ascii="Segoe UI Symbol" w:hAnsi="Segoe UI Symbol" w:cs="Segoe UI Symbol"/>
          <w:sz w:val="22"/>
          <w:szCs w:val="22"/>
        </w:rPr>
        <w:t>★</w:t>
      </w:r>
      <w:r w:rsidRPr="009B25A1">
        <w:rPr>
          <w:rFonts w:ascii="Calibri" w:hAnsi="Calibri" w:cs="Calibri"/>
          <w:sz w:val="22"/>
          <w:szCs w:val="22"/>
        </w:rPr>
        <w:t>) are inherently ambiguous</w:t>
      </w:r>
    </w:p>
    <w:p w14:paraId="765B4C33" w14:textId="77777777" w:rsidR="00904288" w:rsidRPr="009B25A1" w:rsidRDefault="00904288" w:rsidP="00F10369">
      <w:pPr>
        <w:pStyle w:val="ListParagraph"/>
        <w:numPr>
          <w:ilvl w:val="0"/>
          <w:numId w:val="20"/>
        </w:numPr>
        <w:spacing w:line="240" w:lineRule="auto"/>
        <w:rPr>
          <w:rFonts w:ascii="Calibri" w:hAnsi="Calibri" w:cs="Calibri"/>
          <w:sz w:val="22"/>
          <w:szCs w:val="22"/>
        </w:rPr>
      </w:pPr>
      <w:r w:rsidRPr="009B25A1">
        <w:rPr>
          <w:rFonts w:ascii="Calibri" w:hAnsi="Calibri" w:cs="Calibri"/>
          <w:sz w:val="22"/>
          <w:szCs w:val="22"/>
        </w:rPr>
        <w:t>Lexicon-based sentiment methods may miss sarcasm or informal language</w:t>
      </w:r>
    </w:p>
    <w:p w14:paraId="206AE245" w14:textId="24EBFB4F" w:rsidR="00E94F89" w:rsidRPr="009B25A1" w:rsidRDefault="00904288" w:rsidP="00F10369">
      <w:pPr>
        <w:pStyle w:val="ListParagraph"/>
        <w:numPr>
          <w:ilvl w:val="0"/>
          <w:numId w:val="20"/>
        </w:numPr>
        <w:spacing w:line="240" w:lineRule="auto"/>
        <w:rPr>
          <w:rFonts w:ascii="Calibri" w:hAnsi="Calibri" w:cs="Calibri"/>
          <w:sz w:val="22"/>
          <w:szCs w:val="22"/>
        </w:rPr>
      </w:pPr>
      <w:r w:rsidRPr="009B25A1">
        <w:rPr>
          <w:rFonts w:ascii="Calibri" w:hAnsi="Calibri" w:cs="Calibri"/>
          <w:sz w:val="22"/>
          <w:szCs w:val="22"/>
        </w:rPr>
        <w:t>Deep learning models require more data and computational resources to yield larger gains</w:t>
      </w:r>
      <w:r w:rsidR="00E94F89" w:rsidRPr="009B25A1">
        <w:rPr>
          <w:rFonts w:ascii="Calibri" w:hAnsi="Calibri" w:cs="Calibri"/>
          <w:sz w:val="22"/>
          <w:szCs w:val="22"/>
        </w:rPr>
        <w:t xml:space="preserve">. </w:t>
      </w:r>
    </w:p>
    <w:sectPr w:rsidR="00E94F89" w:rsidRPr="009B25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23A12"/>
    <w:multiLevelType w:val="multilevel"/>
    <w:tmpl w:val="11A2C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455D1"/>
    <w:multiLevelType w:val="multilevel"/>
    <w:tmpl w:val="FC74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3E6B22"/>
    <w:multiLevelType w:val="hybridMultilevel"/>
    <w:tmpl w:val="75C8EF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4861268"/>
    <w:multiLevelType w:val="hybridMultilevel"/>
    <w:tmpl w:val="C8EED5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9E0BBB"/>
    <w:multiLevelType w:val="multilevel"/>
    <w:tmpl w:val="60F8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652D66"/>
    <w:multiLevelType w:val="multilevel"/>
    <w:tmpl w:val="9D4A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BE41B6"/>
    <w:multiLevelType w:val="multilevel"/>
    <w:tmpl w:val="2F8EA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BE3181"/>
    <w:multiLevelType w:val="multilevel"/>
    <w:tmpl w:val="97FE7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301D83"/>
    <w:multiLevelType w:val="multilevel"/>
    <w:tmpl w:val="E6AC10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BD3FA9"/>
    <w:multiLevelType w:val="multilevel"/>
    <w:tmpl w:val="DC88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3879A6"/>
    <w:multiLevelType w:val="multilevel"/>
    <w:tmpl w:val="4CAA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66224D"/>
    <w:multiLevelType w:val="multilevel"/>
    <w:tmpl w:val="3B327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1F3CE3"/>
    <w:multiLevelType w:val="multilevel"/>
    <w:tmpl w:val="FBA4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3674D7"/>
    <w:multiLevelType w:val="multilevel"/>
    <w:tmpl w:val="6A1E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4E1138"/>
    <w:multiLevelType w:val="multilevel"/>
    <w:tmpl w:val="65108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AE6F87"/>
    <w:multiLevelType w:val="multilevel"/>
    <w:tmpl w:val="96305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DD53CD"/>
    <w:multiLevelType w:val="multilevel"/>
    <w:tmpl w:val="7228F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297DEF"/>
    <w:multiLevelType w:val="multilevel"/>
    <w:tmpl w:val="0C544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186FEC"/>
    <w:multiLevelType w:val="multilevel"/>
    <w:tmpl w:val="1AA4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293DA3"/>
    <w:multiLevelType w:val="multilevel"/>
    <w:tmpl w:val="BE9E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0C748E"/>
    <w:multiLevelType w:val="multilevel"/>
    <w:tmpl w:val="5532E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2B3426"/>
    <w:multiLevelType w:val="multilevel"/>
    <w:tmpl w:val="8124C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C63661E"/>
    <w:multiLevelType w:val="multilevel"/>
    <w:tmpl w:val="AEB2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1F7D22"/>
    <w:multiLevelType w:val="hybridMultilevel"/>
    <w:tmpl w:val="C5967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4AE1500"/>
    <w:multiLevelType w:val="multilevel"/>
    <w:tmpl w:val="B896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D53CF6"/>
    <w:multiLevelType w:val="multilevel"/>
    <w:tmpl w:val="F1608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5B09F5"/>
    <w:multiLevelType w:val="multilevel"/>
    <w:tmpl w:val="53CAF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A820BA"/>
    <w:multiLevelType w:val="hybridMultilevel"/>
    <w:tmpl w:val="67769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6271719">
    <w:abstractNumId w:val="14"/>
  </w:num>
  <w:num w:numId="2" w16cid:durableId="724719175">
    <w:abstractNumId w:val="17"/>
  </w:num>
  <w:num w:numId="3" w16cid:durableId="1562978958">
    <w:abstractNumId w:val="5"/>
  </w:num>
  <w:num w:numId="4" w16cid:durableId="1066757826">
    <w:abstractNumId w:val="10"/>
  </w:num>
  <w:num w:numId="5" w16cid:durableId="1744403241">
    <w:abstractNumId w:val="19"/>
  </w:num>
  <w:num w:numId="6" w16cid:durableId="612247259">
    <w:abstractNumId w:val="9"/>
  </w:num>
  <w:num w:numId="7" w16cid:durableId="162355636">
    <w:abstractNumId w:val="15"/>
  </w:num>
  <w:num w:numId="8" w16cid:durableId="329675965">
    <w:abstractNumId w:val="0"/>
  </w:num>
  <w:num w:numId="9" w16cid:durableId="1161771672">
    <w:abstractNumId w:val="16"/>
  </w:num>
  <w:num w:numId="10" w16cid:durableId="401224744">
    <w:abstractNumId w:val="6"/>
  </w:num>
  <w:num w:numId="11" w16cid:durableId="900284572">
    <w:abstractNumId w:val="26"/>
  </w:num>
  <w:num w:numId="12" w16cid:durableId="602304645">
    <w:abstractNumId w:val="20"/>
  </w:num>
  <w:num w:numId="13" w16cid:durableId="1981494979">
    <w:abstractNumId w:val="13"/>
  </w:num>
  <w:num w:numId="14" w16cid:durableId="606238693">
    <w:abstractNumId w:val="1"/>
  </w:num>
  <w:num w:numId="15" w16cid:durableId="1026708765">
    <w:abstractNumId w:val="18"/>
  </w:num>
  <w:num w:numId="16" w16cid:durableId="1597589949">
    <w:abstractNumId w:val="7"/>
  </w:num>
  <w:num w:numId="17" w16cid:durableId="1598518409">
    <w:abstractNumId w:val="22"/>
  </w:num>
  <w:num w:numId="18" w16cid:durableId="373432797">
    <w:abstractNumId w:val="12"/>
  </w:num>
  <w:num w:numId="19" w16cid:durableId="808208308">
    <w:abstractNumId w:val="27"/>
  </w:num>
  <w:num w:numId="20" w16cid:durableId="69161349">
    <w:abstractNumId w:val="2"/>
  </w:num>
  <w:num w:numId="21" w16cid:durableId="261767358">
    <w:abstractNumId w:val="23"/>
  </w:num>
  <w:num w:numId="22" w16cid:durableId="183058773">
    <w:abstractNumId w:val="4"/>
  </w:num>
  <w:num w:numId="23" w16cid:durableId="1136754082">
    <w:abstractNumId w:val="8"/>
  </w:num>
  <w:num w:numId="24" w16cid:durableId="1257134660">
    <w:abstractNumId w:val="24"/>
  </w:num>
  <w:num w:numId="25" w16cid:durableId="1255897255">
    <w:abstractNumId w:val="11"/>
  </w:num>
  <w:num w:numId="26" w16cid:durableId="1318263571">
    <w:abstractNumId w:val="25"/>
  </w:num>
  <w:num w:numId="27" w16cid:durableId="904685887">
    <w:abstractNumId w:val="21"/>
  </w:num>
  <w:num w:numId="28" w16cid:durableId="17647161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288"/>
    <w:rsid w:val="00175EF9"/>
    <w:rsid w:val="00215CD4"/>
    <w:rsid w:val="005047DC"/>
    <w:rsid w:val="005B1B53"/>
    <w:rsid w:val="00627818"/>
    <w:rsid w:val="006E62E0"/>
    <w:rsid w:val="007F7E1B"/>
    <w:rsid w:val="008309EC"/>
    <w:rsid w:val="00904288"/>
    <w:rsid w:val="00926979"/>
    <w:rsid w:val="0096311F"/>
    <w:rsid w:val="009B25A1"/>
    <w:rsid w:val="009D17DB"/>
    <w:rsid w:val="00A0204F"/>
    <w:rsid w:val="00A83966"/>
    <w:rsid w:val="00A84398"/>
    <w:rsid w:val="00DE6C46"/>
    <w:rsid w:val="00E94F89"/>
    <w:rsid w:val="00F103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6D0F8"/>
  <w15:chartTrackingRefBased/>
  <w15:docId w15:val="{6AFB2FC8-5E55-4547-AF61-3DA58264F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42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42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42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42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42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42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42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42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42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2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42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42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42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42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42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42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42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4288"/>
    <w:rPr>
      <w:rFonts w:eastAsiaTheme="majorEastAsia" w:cstheme="majorBidi"/>
      <w:color w:val="272727" w:themeColor="text1" w:themeTint="D8"/>
    </w:rPr>
  </w:style>
  <w:style w:type="paragraph" w:styleId="Title">
    <w:name w:val="Title"/>
    <w:basedOn w:val="Normal"/>
    <w:next w:val="Normal"/>
    <w:link w:val="TitleChar"/>
    <w:uiPriority w:val="10"/>
    <w:qFormat/>
    <w:rsid w:val="009042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42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42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42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4288"/>
    <w:pPr>
      <w:spacing w:before="160"/>
      <w:jc w:val="center"/>
    </w:pPr>
    <w:rPr>
      <w:i/>
      <w:iCs/>
      <w:color w:val="404040" w:themeColor="text1" w:themeTint="BF"/>
    </w:rPr>
  </w:style>
  <w:style w:type="character" w:customStyle="1" w:styleId="QuoteChar">
    <w:name w:val="Quote Char"/>
    <w:basedOn w:val="DefaultParagraphFont"/>
    <w:link w:val="Quote"/>
    <w:uiPriority w:val="29"/>
    <w:rsid w:val="00904288"/>
    <w:rPr>
      <w:i/>
      <w:iCs/>
      <w:color w:val="404040" w:themeColor="text1" w:themeTint="BF"/>
    </w:rPr>
  </w:style>
  <w:style w:type="paragraph" w:styleId="ListParagraph">
    <w:name w:val="List Paragraph"/>
    <w:basedOn w:val="Normal"/>
    <w:uiPriority w:val="34"/>
    <w:qFormat/>
    <w:rsid w:val="00904288"/>
    <w:pPr>
      <w:ind w:left="720"/>
      <w:contextualSpacing/>
    </w:pPr>
  </w:style>
  <w:style w:type="character" w:styleId="IntenseEmphasis">
    <w:name w:val="Intense Emphasis"/>
    <w:basedOn w:val="DefaultParagraphFont"/>
    <w:uiPriority w:val="21"/>
    <w:qFormat/>
    <w:rsid w:val="00904288"/>
    <w:rPr>
      <w:i/>
      <w:iCs/>
      <w:color w:val="0F4761" w:themeColor="accent1" w:themeShade="BF"/>
    </w:rPr>
  </w:style>
  <w:style w:type="paragraph" w:styleId="IntenseQuote">
    <w:name w:val="Intense Quote"/>
    <w:basedOn w:val="Normal"/>
    <w:next w:val="Normal"/>
    <w:link w:val="IntenseQuoteChar"/>
    <w:uiPriority w:val="30"/>
    <w:qFormat/>
    <w:rsid w:val="009042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4288"/>
    <w:rPr>
      <w:i/>
      <w:iCs/>
      <w:color w:val="0F4761" w:themeColor="accent1" w:themeShade="BF"/>
    </w:rPr>
  </w:style>
  <w:style w:type="character" w:styleId="IntenseReference">
    <w:name w:val="Intense Reference"/>
    <w:basedOn w:val="DefaultParagraphFont"/>
    <w:uiPriority w:val="32"/>
    <w:qFormat/>
    <w:rsid w:val="00904288"/>
    <w:rPr>
      <w:b/>
      <w:bCs/>
      <w:smallCaps/>
      <w:color w:val="0F4761" w:themeColor="accent1" w:themeShade="BF"/>
      <w:spacing w:val="5"/>
    </w:rPr>
  </w:style>
  <w:style w:type="paragraph" w:styleId="NormalWeb">
    <w:name w:val="Normal (Web)"/>
    <w:basedOn w:val="Normal"/>
    <w:uiPriority w:val="99"/>
    <w:semiHidden/>
    <w:unhideWhenUsed/>
    <w:rsid w:val="00E94F8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uiPriority w:val="1"/>
    <w:qFormat/>
    <w:rsid w:val="00A0204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1291D9-70C7-4695-9DA9-A909FFF5EF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11</Pages>
  <Words>3022</Words>
  <Characters>17226</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Apu datta</dc:creator>
  <cp:keywords/>
  <dc:description/>
  <cp:lastModifiedBy>Apu datta</cp:lastModifiedBy>
  <cp:revision>7</cp:revision>
  <dcterms:created xsi:type="dcterms:W3CDTF">2025-12-16T15:24:00Z</dcterms:created>
  <dcterms:modified xsi:type="dcterms:W3CDTF">2025-12-17T05:38:00Z</dcterms:modified>
</cp:coreProperties>
</file>