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sz w:val="36"/>
          <w:szCs w:val="36"/>
          <w:rtl w:val="0"/>
        </w:rPr>
        <w:t xml:space="preserve">                 </w:t>
        <w:br w:type="textWrapping"/>
        <w:t xml:space="preserve">               </w:t>
      </w:r>
      <w:r w:rsidDel="00000000" w:rsidR="00000000" w:rsidRPr="00000000">
        <w:rPr>
          <w:b w:val="1"/>
          <w:sz w:val="36"/>
          <w:szCs w:val="36"/>
          <w:rtl w:val="0"/>
        </w:rPr>
        <w:t xml:space="preserve">HDR Image Processing Report</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rPr>
      </w:pPr>
      <w:bookmarkStart w:colFirst="0" w:colLast="0" w:name="_xyhqt2uzgzor" w:id="0"/>
      <w:bookmarkEnd w:id="0"/>
      <w:r w:rsidDel="00000000" w:rsidR="00000000" w:rsidRPr="00000000">
        <w:rPr>
          <w:b w:val="1"/>
          <w:color w:val="000000"/>
          <w:rtl w:val="0"/>
        </w:rPr>
        <w:t xml:space="preserve">Abstract</w:t>
      </w:r>
    </w:p>
    <w:p w:rsidR="00000000" w:rsidDel="00000000" w:rsidP="00000000" w:rsidRDefault="00000000" w:rsidRPr="00000000" w14:paraId="00000004">
      <w:pPr>
        <w:spacing w:after="240" w:before="240" w:lineRule="auto"/>
        <w:rPr/>
      </w:pPr>
      <w:r w:rsidDel="00000000" w:rsidR="00000000" w:rsidRPr="00000000">
        <w:rPr>
          <w:rtl w:val="0"/>
        </w:rPr>
        <w:t xml:space="preserve">This project focuses on developing a pipeline for High Dynamic Range (HDR) imaging, which enhances the quality of images taken with different exposure levels. HDR imaging combines multiple images with varying exposure settings to produce a single image that captures a wider range of brightness, from the darkest shadows to the brightest highlights. This project uses a set of three images with different exposures, merged into a single HDR image using advanced HDR merging techniques.</w:t>
      </w:r>
    </w:p>
    <w:p w:rsidR="00000000" w:rsidDel="00000000" w:rsidP="00000000" w:rsidRDefault="00000000" w:rsidRPr="00000000" w14:paraId="00000005">
      <w:pPr>
        <w:spacing w:after="240" w:before="240" w:lineRule="auto"/>
        <w:rPr/>
      </w:pPr>
      <w:r w:rsidDel="00000000" w:rsidR="00000000" w:rsidRPr="00000000">
        <w:rPr>
          <w:rtl w:val="0"/>
        </w:rPr>
        <w:t xml:space="preserve">The pipeline consists of the following components:</w:t>
      </w:r>
    </w:p>
    <w:p w:rsidR="00000000" w:rsidDel="00000000" w:rsidP="00000000" w:rsidRDefault="00000000" w:rsidRPr="00000000" w14:paraId="00000006">
      <w:pPr>
        <w:numPr>
          <w:ilvl w:val="0"/>
          <w:numId w:val="6"/>
        </w:numPr>
        <w:spacing w:after="0" w:afterAutospacing="0" w:before="240" w:lineRule="auto"/>
        <w:ind w:left="720" w:hanging="360"/>
        <w:rPr/>
      </w:pPr>
      <w:r w:rsidDel="00000000" w:rsidR="00000000" w:rsidRPr="00000000">
        <w:rPr>
          <w:b w:val="1"/>
          <w:rtl w:val="0"/>
        </w:rPr>
        <w:t xml:space="preserve">HDR Merging:</w:t>
      </w:r>
      <w:r w:rsidDel="00000000" w:rsidR="00000000" w:rsidRPr="00000000">
        <w:rPr>
          <w:rtl w:val="0"/>
        </w:rPr>
        <w:t xml:space="preserve"> The images are merged using one of three methods: Debevec, Robertson, and Mertens Fusion. These methods are designed to maximize details in both highlight and shadow regions of the scene.</w:t>
      </w:r>
    </w:p>
    <w:p w:rsidR="00000000" w:rsidDel="00000000" w:rsidP="00000000" w:rsidRDefault="00000000" w:rsidRPr="00000000" w14:paraId="00000007">
      <w:pPr>
        <w:numPr>
          <w:ilvl w:val="0"/>
          <w:numId w:val="6"/>
        </w:numPr>
        <w:spacing w:after="0" w:afterAutospacing="0" w:before="0" w:beforeAutospacing="0" w:lineRule="auto"/>
        <w:ind w:left="720" w:hanging="360"/>
        <w:rPr/>
      </w:pPr>
      <w:r w:rsidDel="00000000" w:rsidR="00000000" w:rsidRPr="00000000">
        <w:rPr>
          <w:b w:val="1"/>
          <w:rtl w:val="0"/>
        </w:rPr>
        <w:t xml:space="preserve">Tone Mapping:</w:t>
      </w:r>
      <w:r w:rsidDel="00000000" w:rsidR="00000000" w:rsidRPr="00000000">
        <w:rPr>
          <w:rtl w:val="0"/>
        </w:rPr>
        <w:t xml:space="preserve"> The resulting HDR image has a broader brightness range than a standard 8-bit image can display. Tone mapping techniques, such as Reinhard, Drago, and Mantiuk, are applied to compress the dynamic range while preserving detail in both dark and bright regions.</w:t>
      </w:r>
    </w:p>
    <w:p w:rsidR="00000000" w:rsidDel="00000000" w:rsidP="00000000" w:rsidRDefault="00000000" w:rsidRPr="00000000" w14:paraId="00000008">
      <w:pPr>
        <w:numPr>
          <w:ilvl w:val="0"/>
          <w:numId w:val="6"/>
        </w:numPr>
        <w:spacing w:after="240" w:before="0" w:beforeAutospacing="0" w:lineRule="auto"/>
        <w:ind w:left="720" w:hanging="360"/>
        <w:rPr/>
      </w:pPr>
      <w:r w:rsidDel="00000000" w:rsidR="00000000" w:rsidRPr="00000000">
        <w:rPr>
          <w:b w:val="1"/>
          <w:rtl w:val="0"/>
        </w:rPr>
        <w:t xml:space="preserve">Evaluation Metrics:</w:t>
      </w:r>
      <w:r w:rsidDel="00000000" w:rsidR="00000000" w:rsidRPr="00000000">
        <w:rPr>
          <w:rtl w:val="0"/>
        </w:rPr>
        <w:t xml:space="preserve"> The quality of the HDR image is assessed using two key metrics: Dynamic Range and Contrast-to-Noise Ratio (CNR). These metrics evaluate the image's retained brightness levels and clarity in dark areas.</w:t>
      </w:r>
    </w:p>
    <w:p w:rsidR="00000000" w:rsidDel="00000000" w:rsidP="00000000" w:rsidRDefault="00000000" w:rsidRPr="00000000" w14:paraId="00000009">
      <w:pPr>
        <w:spacing w:after="240" w:before="240" w:lineRule="auto"/>
        <w:rPr/>
      </w:pPr>
      <w:r w:rsidDel="00000000" w:rsidR="00000000" w:rsidRPr="00000000">
        <w:rPr>
          <w:rtl w:val="0"/>
        </w:rPr>
        <w:t xml:space="preserve">The solution, implemented using OpenCV, NumPy, and Streamlit, enables users to experiment with different HDR merging and tone mapping methods and evaluate the results. The system is designed to be user-friendly, allowing users to explore HDR image processing with minimal technical knowledge.</w:t>
      </w:r>
    </w:p>
    <w:p w:rsidR="00000000" w:rsidDel="00000000" w:rsidP="00000000" w:rsidRDefault="00000000" w:rsidRPr="00000000" w14:paraId="0000000A">
      <w:pPr>
        <w:pStyle w:val="Heading3"/>
        <w:keepNext w:val="0"/>
        <w:keepLines w:val="0"/>
        <w:spacing w:before="280" w:lineRule="auto"/>
        <w:rPr>
          <w:b w:val="1"/>
          <w:color w:val="000000"/>
        </w:rPr>
      </w:pPr>
      <w:bookmarkStart w:colFirst="0" w:colLast="0" w:name="_2etwuer6dotx" w:id="1"/>
      <w:bookmarkEnd w:id="1"/>
      <w:r w:rsidDel="00000000" w:rsidR="00000000" w:rsidRPr="00000000">
        <w:rPr>
          <w:b w:val="1"/>
          <w:color w:val="000000"/>
          <w:rtl w:val="0"/>
        </w:rPr>
        <w:t xml:space="preserve">Introduction</w:t>
      </w:r>
    </w:p>
    <w:p w:rsidR="00000000" w:rsidDel="00000000" w:rsidP="00000000" w:rsidRDefault="00000000" w:rsidRPr="00000000" w14:paraId="0000000B">
      <w:pPr>
        <w:spacing w:after="240" w:before="240" w:lineRule="auto"/>
        <w:rPr/>
      </w:pPr>
      <w:r w:rsidDel="00000000" w:rsidR="00000000" w:rsidRPr="00000000">
        <w:rPr>
          <w:rtl w:val="0"/>
        </w:rPr>
        <w:t xml:space="preserve">High Dynamic Range (HDR) imaging aims to overcome the limitations of standard imaging technologies by capturing a broader range of brightness levels, from dark shadows to bright highlights. Traditional Low Dynamic Range (LDR) images cannot fully represent scenes with both very bright and dark regions, leading to loss of detail. HDR merges multiple images taken at different exposures, capturing the full dynamic range of a scene.</w:t>
      </w:r>
    </w:p>
    <w:p w:rsidR="00000000" w:rsidDel="00000000" w:rsidP="00000000" w:rsidRDefault="00000000" w:rsidRPr="00000000" w14:paraId="0000000C">
      <w:pPr>
        <w:spacing w:after="240" w:before="240" w:lineRule="auto"/>
        <w:rPr/>
      </w:pPr>
      <w:r w:rsidDel="00000000" w:rsidR="00000000" w:rsidRPr="00000000">
        <w:rPr>
          <w:rtl w:val="0"/>
        </w:rPr>
        <w:t xml:space="preserve">HDR imaging is increasingly popular in photography, cinematography, and gaming for producing more realistic and detailed images. It is especially useful for scenes with high contrast, such as landscapes, architectural photography, and night scenes.</w:t>
      </w:r>
    </w:p>
    <w:p w:rsidR="00000000" w:rsidDel="00000000" w:rsidP="00000000" w:rsidRDefault="00000000" w:rsidRPr="00000000" w14:paraId="0000000D">
      <w:pPr>
        <w:pStyle w:val="Heading3"/>
        <w:keepNext w:val="0"/>
        <w:keepLines w:val="0"/>
        <w:spacing w:before="280" w:lineRule="auto"/>
        <w:rPr>
          <w:b w:val="1"/>
          <w:color w:val="000000"/>
          <w:sz w:val="22"/>
          <w:szCs w:val="22"/>
        </w:rPr>
      </w:pPr>
      <w:bookmarkStart w:colFirst="0" w:colLast="0" w:name="_kid4nxl03e45" w:id="2"/>
      <w:bookmarkEnd w:id="2"/>
      <w:r w:rsidDel="00000000" w:rsidR="00000000" w:rsidRPr="00000000">
        <w:rPr>
          <w:b w:val="1"/>
          <w:color w:val="000000"/>
          <w:sz w:val="22"/>
          <w:szCs w:val="22"/>
          <w:rtl w:val="0"/>
        </w:rPr>
        <w:t xml:space="preserve">How HDR Works</w:t>
      </w:r>
    </w:p>
    <w:p w:rsidR="00000000" w:rsidDel="00000000" w:rsidP="00000000" w:rsidRDefault="00000000" w:rsidRPr="00000000" w14:paraId="0000000E">
      <w:pPr>
        <w:spacing w:after="240" w:before="240" w:lineRule="auto"/>
        <w:rPr/>
      </w:pPr>
      <w:r w:rsidDel="00000000" w:rsidR="00000000" w:rsidRPr="00000000">
        <w:rPr>
          <w:rtl w:val="0"/>
        </w:rPr>
        <w:t xml:space="preserve">HDR imaging involves the following steps:</w:t>
      </w:r>
    </w:p>
    <w:p w:rsidR="00000000" w:rsidDel="00000000" w:rsidP="00000000" w:rsidRDefault="00000000" w:rsidRPr="00000000" w14:paraId="0000000F">
      <w:pPr>
        <w:numPr>
          <w:ilvl w:val="0"/>
          <w:numId w:val="3"/>
        </w:numPr>
        <w:spacing w:after="0" w:afterAutospacing="0" w:before="240" w:lineRule="auto"/>
        <w:ind w:left="720" w:hanging="360"/>
        <w:rPr/>
      </w:pPr>
      <w:r w:rsidDel="00000000" w:rsidR="00000000" w:rsidRPr="00000000">
        <w:rPr>
          <w:b w:val="1"/>
          <w:rtl w:val="0"/>
        </w:rPr>
        <w:t xml:space="preserve">Capturing Multiple Exposures:</w:t>
      </w:r>
      <w:r w:rsidDel="00000000" w:rsidR="00000000" w:rsidRPr="00000000">
        <w:rPr>
          <w:rtl w:val="0"/>
        </w:rPr>
        <w:t xml:space="preserve"> A series of images are taken at different exposure levels: one underexposed (for highlights), one properly exposed, and one overexposed (for shadows).</w:t>
      </w:r>
    </w:p>
    <w:p w:rsidR="00000000" w:rsidDel="00000000" w:rsidP="00000000" w:rsidRDefault="00000000" w:rsidRPr="00000000" w14:paraId="00000010">
      <w:pPr>
        <w:numPr>
          <w:ilvl w:val="0"/>
          <w:numId w:val="3"/>
        </w:numPr>
        <w:spacing w:after="0" w:afterAutospacing="0" w:before="0" w:beforeAutospacing="0" w:lineRule="auto"/>
        <w:ind w:left="720" w:hanging="360"/>
        <w:rPr/>
      </w:pPr>
      <w:r w:rsidDel="00000000" w:rsidR="00000000" w:rsidRPr="00000000">
        <w:rPr>
          <w:b w:val="1"/>
          <w:rtl w:val="0"/>
        </w:rPr>
        <w:t xml:space="preserve">Merging Images into HDR:</w:t>
      </w:r>
      <w:r w:rsidDel="00000000" w:rsidR="00000000" w:rsidRPr="00000000">
        <w:rPr>
          <w:rtl w:val="0"/>
        </w:rPr>
        <w:t xml:space="preserve"> The images are combined using HDR merging techniques to preserve details in shadows, mid-tones, and highlights.</w:t>
      </w:r>
    </w:p>
    <w:p w:rsidR="00000000" w:rsidDel="00000000" w:rsidP="00000000" w:rsidRDefault="00000000" w:rsidRPr="00000000" w14:paraId="00000011">
      <w:pPr>
        <w:numPr>
          <w:ilvl w:val="0"/>
          <w:numId w:val="3"/>
        </w:numPr>
        <w:spacing w:after="240" w:before="0" w:beforeAutospacing="0" w:lineRule="auto"/>
        <w:ind w:left="720" w:hanging="360"/>
        <w:rPr/>
      </w:pPr>
      <w:r w:rsidDel="00000000" w:rsidR="00000000" w:rsidRPr="00000000">
        <w:rPr>
          <w:b w:val="1"/>
          <w:rtl w:val="0"/>
        </w:rPr>
        <w:t xml:space="preserve">Tone Mapping:</w:t>
      </w:r>
      <w:r w:rsidDel="00000000" w:rsidR="00000000" w:rsidRPr="00000000">
        <w:rPr>
          <w:rtl w:val="0"/>
        </w:rPr>
        <w:t xml:space="preserve"> HDR images have a wide range of intensity values, which cannot be directly displayed on standard screens. Tone mapping compresses the dynamic range into a format suitable for regular monitors while retaining detail in both dark and bright regions.</w:t>
      </w:r>
    </w:p>
    <w:p w:rsidR="00000000" w:rsidDel="00000000" w:rsidP="00000000" w:rsidRDefault="00000000" w:rsidRPr="00000000" w14:paraId="00000012">
      <w:pPr>
        <w:pStyle w:val="Heading3"/>
        <w:keepNext w:val="0"/>
        <w:keepLines w:val="0"/>
        <w:spacing w:before="280" w:lineRule="auto"/>
        <w:rPr>
          <w:b w:val="1"/>
          <w:color w:val="000000"/>
          <w:sz w:val="22"/>
          <w:szCs w:val="22"/>
        </w:rPr>
      </w:pPr>
      <w:bookmarkStart w:colFirst="0" w:colLast="0" w:name="_4o9x7d9ek1xh" w:id="3"/>
      <w:bookmarkEnd w:id="3"/>
      <w:r w:rsidDel="00000000" w:rsidR="00000000" w:rsidRPr="00000000">
        <w:rPr>
          <w:b w:val="1"/>
          <w:color w:val="000000"/>
          <w:sz w:val="22"/>
          <w:szCs w:val="22"/>
          <w:rtl w:val="0"/>
        </w:rPr>
        <w:t xml:space="preserve">The Problem</w:t>
      </w:r>
    </w:p>
    <w:p w:rsidR="00000000" w:rsidDel="00000000" w:rsidP="00000000" w:rsidRDefault="00000000" w:rsidRPr="00000000" w14:paraId="00000013">
      <w:pPr>
        <w:spacing w:after="240" w:before="240" w:lineRule="auto"/>
        <w:rPr/>
      </w:pPr>
      <w:r w:rsidDel="00000000" w:rsidR="00000000" w:rsidRPr="00000000">
        <w:rPr>
          <w:rtl w:val="0"/>
        </w:rPr>
        <w:t xml:space="preserve">Despite its potential, HDR faces challenges:</w:t>
      </w:r>
    </w:p>
    <w:p w:rsidR="00000000" w:rsidDel="00000000" w:rsidP="00000000" w:rsidRDefault="00000000" w:rsidRPr="00000000" w14:paraId="00000014">
      <w:pPr>
        <w:numPr>
          <w:ilvl w:val="0"/>
          <w:numId w:val="2"/>
        </w:numPr>
        <w:spacing w:after="0" w:afterAutospacing="0" w:before="240" w:lineRule="auto"/>
        <w:ind w:left="720" w:hanging="360"/>
        <w:rPr/>
      </w:pPr>
      <w:r w:rsidDel="00000000" w:rsidR="00000000" w:rsidRPr="00000000">
        <w:rPr>
          <w:b w:val="1"/>
          <w:rtl w:val="0"/>
        </w:rPr>
        <w:t xml:space="preserve">Merging Exposures:</w:t>
      </w:r>
      <w:r w:rsidDel="00000000" w:rsidR="00000000" w:rsidRPr="00000000">
        <w:rPr>
          <w:rtl w:val="0"/>
        </w:rPr>
        <w:t xml:space="preserve"> Merging multiple images requires sophisticated algorithms to align them and correctly combine pixel values from different exposures.</w:t>
      </w:r>
    </w:p>
    <w:p w:rsidR="00000000" w:rsidDel="00000000" w:rsidP="00000000" w:rsidRDefault="00000000" w:rsidRPr="00000000" w14:paraId="00000015">
      <w:pPr>
        <w:numPr>
          <w:ilvl w:val="0"/>
          <w:numId w:val="2"/>
        </w:numPr>
        <w:spacing w:after="0" w:afterAutospacing="0" w:before="0" w:beforeAutospacing="0" w:lineRule="auto"/>
        <w:ind w:left="720" w:hanging="360"/>
        <w:rPr/>
      </w:pPr>
      <w:r w:rsidDel="00000000" w:rsidR="00000000" w:rsidRPr="00000000">
        <w:rPr>
          <w:b w:val="1"/>
          <w:rtl w:val="0"/>
        </w:rPr>
        <w:t xml:space="preserve">Tone Mapping:</w:t>
      </w:r>
      <w:r w:rsidDel="00000000" w:rsidR="00000000" w:rsidRPr="00000000">
        <w:rPr>
          <w:rtl w:val="0"/>
        </w:rPr>
        <w:t xml:space="preserve"> Converting HDR images into a standard displayable format without losing detail is complex.</w:t>
      </w:r>
    </w:p>
    <w:p w:rsidR="00000000" w:rsidDel="00000000" w:rsidP="00000000" w:rsidRDefault="00000000" w:rsidRPr="00000000" w14:paraId="00000016">
      <w:pPr>
        <w:numPr>
          <w:ilvl w:val="0"/>
          <w:numId w:val="2"/>
        </w:numPr>
        <w:spacing w:after="240" w:before="0" w:beforeAutospacing="0" w:lineRule="auto"/>
        <w:ind w:left="720" w:hanging="360"/>
        <w:rPr/>
      </w:pPr>
      <w:r w:rsidDel="00000000" w:rsidR="00000000" w:rsidRPr="00000000">
        <w:rPr>
          <w:b w:val="1"/>
          <w:rtl w:val="0"/>
        </w:rPr>
        <w:t xml:space="preserve">Image Quality Evaluation:</w:t>
      </w:r>
      <w:r w:rsidDel="00000000" w:rsidR="00000000" w:rsidRPr="00000000">
        <w:rPr>
          <w:rtl w:val="0"/>
        </w:rPr>
        <w:t xml:space="preserve"> With multiple techniques for HDR merging and tone mapping, it is essential to evaluate which methods produce the best results.</w:t>
      </w:r>
    </w:p>
    <w:p w:rsidR="00000000" w:rsidDel="00000000" w:rsidP="00000000" w:rsidRDefault="00000000" w:rsidRPr="00000000" w14:paraId="00000017">
      <w:pPr>
        <w:pStyle w:val="Heading3"/>
        <w:keepNext w:val="0"/>
        <w:keepLines w:val="0"/>
        <w:spacing w:before="280" w:lineRule="auto"/>
        <w:rPr>
          <w:b w:val="1"/>
          <w:color w:val="000000"/>
          <w:sz w:val="22"/>
          <w:szCs w:val="22"/>
        </w:rPr>
      </w:pPr>
      <w:bookmarkStart w:colFirst="0" w:colLast="0" w:name="_46zpvjneq6uy" w:id="4"/>
      <w:bookmarkEnd w:id="4"/>
      <w:r w:rsidDel="00000000" w:rsidR="00000000" w:rsidRPr="00000000">
        <w:rPr>
          <w:b w:val="1"/>
          <w:color w:val="000000"/>
          <w:sz w:val="22"/>
          <w:szCs w:val="22"/>
          <w:rtl w:val="0"/>
        </w:rPr>
        <w:t xml:space="preserve">Project Objective</w:t>
      </w:r>
    </w:p>
    <w:p w:rsidR="00000000" w:rsidDel="00000000" w:rsidP="00000000" w:rsidRDefault="00000000" w:rsidRPr="00000000" w14:paraId="00000018">
      <w:pPr>
        <w:spacing w:after="240" w:before="240" w:lineRule="auto"/>
        <w:rPr/>
      </w:pPr>
      <w:r w:rsidDel="00000000" w:rsidR="00000000" w:rsidRPr="00000000">
        <w:rPr>
          <w:rtl w:val="0"/>
        </w:rPr>
        <w:t xml:space="preserve">The objective of this project is to implement an HDR image processing pipeline that:</w:t>
      </w:r>
    </w:p>
    <w:p w:rsidR="00000000" w:rsidDel="00000000" w:rsidP="00000000" w:rsidRDefault="00000000" w:rsidRPr="00000000" w14:paraId="00000019">
      <w:pPr>
        <w:numPr>
          <w:ilvl w:val="0"/>
          <w:numId w:val="8"/>
        </w:numPr>
        <w:spacing w:after="0" w:afterAutospacing="0" w:before="240" w:lineRule="auto"/>
        <w:ind w:left="720" w:hanging="360"/>
        <w:rPr/>
      </w:pPr>
      <w:r w:rsidDel="00000000" w:rsidR="00000000" w:rsidRPr="00000000">
        <w:rPr>
          <w:b w:val="1"/>
          <w:rtl w:val="0"/>
        </w:rPr>
        <w:t xml:space="preserve">Merges Multiple Exposure Images:</w:t>
      </w:r>
      <w:r w:rsidDel="00000000" w:rsidR="00000000" w:rsidRPr="00000000">
        <w:rPr>
          <w:rtl w:val="0"/>
        </w:rPr>
        <w:t xml:space="preserve"> Combines three LDR images with varying exposure values into one HDR image, capturing both highlights and shadows accurately.</w:t>
      </w:r>
    </w:p>
    <w:p w:rsidR="00000000" w:rsidDel="00000000" w:rsidP="00000000" w:rsidRDefault="00000000" w:rsidRPr="00000000" w14:paraId="0000001A">
      <w:pPr>
        <w:numPr>
          <w:ilvl w:val="0"/>
          <w:numId w:val="8"/>
        </w:numPr>
        <w:spacing w:after="0" w:afterAutospacing="0" w:before="0" w:beforeAutospacing="0" w:lineRule="auto"/>
        <w:ind w:left="720" w:hanging="360"/>
        <w:rPr/>
      </w:pPr>
      <w:r w:rsidDel="00000000" w:rsidR="00000000" w:rsidRPr="00000000">
        <w:rPr>
          <w:b w:val="1"/>
          <w:rtl w:val="0"/>
        </w:rPr>
        <w:t xml:space="preserve">Applies Tone Mapping:</w:t>
      </w:r>
      <w:r w:rsidDel="00000000" w:rsidR="00000000" w:rsidRPr="00000000">
        <w:rPr>
          <w:rtl w:val="0"/>
        </w:rPr>
        <w:t xml:space="preserve"> Converts the HDR image into an 8-bit displayable image, retaining as much detail as possible.</w:t>
      </w:r>
    </w:p>
    <w:p w:rsidR="00000000" w:rsidDel="00000000" w:rsidP="00000000" w:rsidRDefault="00000000" w:rsidRPr="00000000" w14:paraId="0000001B">
      <w:pPr>
        <w:numPr>
          <w:ilvl w:val="0"/>
          <w:numId w:val="8"/>
        </w:numPr>
        <w:spacing w:after="240" w:before="0" w:beforeAutospacing="0" w:lineRule="auto"/>
        <w:ind w:left="720" w:hanging="360"/>
        <w:rPr/>
      </w:pPr>
      <w:r w:rsidDel="00000000" w:rsidR="00000000" w:rsidRPr="00000000">
        <w:rPr>
          <w:b w:val="1"/>
          <w:rtl w:val="0"/>
        </w:rPr>
        <w:t xml:space="preserve">Evaluates the HDR Image:</w:t>
      </w:r>
      <w:r w:rsidDel="00000000" w:rsidR="00000000" w:rsidRPr="00000000">
        <w:rPr>
          <w:rtl w:val="0"/>
        </w:rPr>
        <w:t xml:space="preserve"> Uses Dynamic Range and Contrast-to-Noise Ratio (CNR) metrics to assess the quality of the final HDR image.</w:t>
      </w:r>
    </w:p>
    <w:p w:rsidR="00000000" w:rsidDel="00000000" w:rsidP="00000000" w:rsidRDefault="00000000" w:rsidRPr="00000000" w14:paraId="0000001C">
      <w:pPr>
        <w:pStyle w:val="Heading3"/>
        <w:keepNext w:val="0"/>
        <w:keepLines w:val="0"/>
        <w:spacing w:before="280" w:lineRule="auto"/>
        <w:rPr>
          <w:b w:val="1"/>
          <w:color w:val="000000"/>
          <w:sz w:val="22"/>
          <w:szCs w:val="22"/>
        </w:rPr>
      </w:pPr>
      <w:bookmarkStart w:colFirst="0" w:colLast="0" w:name="_tyia0l8d1d5b" w:id="5"/>
      <w:bookmarkEnd w:id="5"/>
      <w:r w:rsidDel="00000000" w:rsidR="00000000" w:rsidRPr="00000000">
        <w:rPr>
          <w:b w:val="1"/>
          <w:color w:val="000000"/>
          <w:sz w:val="22"/>
          <w:szCs w:val="22"/>
          <w:rtl w:val="0"/>
        </w:rPr>
        <w:t xml:space="preserve">Key Components of the Project</w:t>
      </w:r>
    </w:p>
    <w:p w:rsidR="00000000" w:rsidDel="00000000" w:rsidP="00000000" w:rsidRDefault="00000000" w:rsidRPr="00000000" w14:paraId="0000001D">
      <w:pPr>
        <w:numPr>
          <w:ilvl w:val="0"/>
          <w:numId w:val="10"/>
        </w:numPr>
        <w:spacing w:after="0" w:afterAutospacing="0" w:before="240" w:lineRule="auto"/>
        <w:ind w:left="720" w:hanging="360"/>
        <w:rPr/>
      </w:pPr>
      <w:r w:rsidDel="00000000" w:rsidR="00000000" w:rsidRPr="00000000">
        <w:rPr>
          <w:b w:val="1"/>
          <w:rtl w:val="0"/>
        </w:rPr>
        <w:t xml:space="preserve">HDR Merging:</w:t>
      </w:r>
      <w:r w:rsidDel="00000000" w:rsidR="00000000" w:rsidRPr="00000000">
        <w:rPr>
          <w:rtl w:val="0"/>
        </w:rPr>
        <w:t xml:space="preserve"> Implements three HDR merging algorithms—Debevec, Robertson, and Mertens Fusion—to combine multiple LDR images into a single HDR image.</w:t>
      </w:r>
    </w:p>
    <w:p w:rsidR="00000000" w:rsidDel="00000000" w:rsidP="00000000" w:rsidRDefault="00000000" w:rsidRPr="00000000" w14:paraId="0000001E">
      <w:pPr>
        <w:numPr>
          <w:ilvl w:val="0"/>
          <w:numId w:val="10"/>
        </w:numPr>
        <w:spacing w:after="0" w:afterAutospacing="0" w:before="0" w:beforeAutospacing="0" w:lineRule="auto"/>
        <w:ind w:left="720" w:hanging="360"/>
        <w:rPr/>
      </w:pPr>
      <w:r w:rsidDel="00000000" w:rsidR="00000000" w:rsidRPr="00000000">
        <w:rPr>
          <w:b w:val="1"/>
          <w:rtl w:val="0"/>
        </w:rPr>
        <w:t xml:space="preserve">Tone Mapping:</w:t>
      </w:r>
      <w:r w:rsidDel="00000000" w:rsidR="00000000" w:rsidRPr="00000000">
        <w:rPr>
          <w:rtl w:val="0"/>
        </w:rPr>
        <w:t xml:space="preserve"> Applies three tone mapping techniques—Reinhard, Drago, and Mantiuk—to compress the HDR image into a format suitable for display.</w:t>
      </w:r>
    </w:p>
    <w:p w:rsidR="00000000" w:rsidDel="00000000" w:rsidP="00000000" w:rsidRDefault="00000000" w:rsidRPr="00000000" w14:paraId="0000001F">
      <w:pPr>
        <w:numPr>
          <w:ilvl w:val="0"/>
          <w:numId w:val="10"/>
        </w:numPr>
        <w:spacing w:after="0" w:afterAutospacing="0" w:before="0" w:beforeAutospacing="0" w:lineRule="auto"/>
        <w:ind w:left="720" w:hanging="360"/>
        <w:rPr/>
      </w:pPr>
      <w:r w:rsidDel="00000000" w:rsidR="00000000" w:rsidRPr="00000000">
        <w:rPr>
          <w:b w:val="1"/>
          <w:rtl w:val="0"/>
        </w:rPr>
        <w:t xml:space="preserve">Evaluation Metrics:</w:t>
      </w:r>
    </w:p>
    <w:p w:rsidR="00000000" w:rsidDel="00000000" w:rsidP="00000000" w:rsidRDefault="00000000" w:rsidRPr="00000000" w14:paraId="00000020">
      <w:pPr>
        <w:numPr>
          <w:ilvl w:val="1"/>
          <w:numId w:val="10"/>
        </w:numPr>
        <w:spacing w:after="0" w:afterAutospacing="0" w:before="0" w:beforeAutospacing="0" w:lineRule="auto"/>
        <w:ind w:left="1440" w:hanging="360"/>
        <w:rPr/>
      </w:pPr>
      <w:r w:rsidDel="00000000" w:rsidR="00000000" w:rsidRPr="00000000">
        <w:rPr>
          <w:b w:val="1"/>
          <w:rtl w:val="0"/>
        </w:rPr>
        <w:t xml:space="preserve">Dynamic Range:</w:t>
      </w:r>
      <w:r w:rsidDel="00000000" w:rsidR="00000000" w:rsidRPr="00000000">
        <w:rPr>
          <w:rtl w:val="0"/>
        </w:rPr>
        <w:t xml:space="preserve"> Measures the difference between the lightest and darkest pixel values, indicating the preservation of brightness details.</w:t>
      </w:r>
    </w:p>
    <w:p w:rsidR="00000000" w:rsidDel="00000000" w:rsidP="00000000" w:rsidRDefault="00000000" w:rsidRPr="00000000" w14:paraId="00000021">
      <w:pPr>
        <w:numPr>
          <w:ilvl w:val="1"/>
          <w:numId w:val="10"/>
        </w:numPr>
        <w:spacing w:after="240" w:before="0" w:beforeAutospacing="0" w:lineRule="auto"/>
        <w:ind w:left="1440" w:hanging="360"/>
        <w:rPr/>
      </w:pPr>
      <w:r w:rsidDel="00000000" w:rsidR="00000000" w:rsidRPr="00000000">
        <w:rPr>
          <w:b w:val="1"/>
          <w:rtl w:val="0"/>
        </w:rPr>
        <w:t xml:space="preserve">Contrast-to-Noise Ratio (CNR):</w:t>
      </w:r>
      <w:r w:rsidDel="00000000" w:rsidR="00000000" w:rsidRPr="00000000">
        <w:rPr>
          <w:rtl w:val="0"/>
        </w:rPr>
        <w:t xml:space="preserve"> Evaluates the contrast between regions of the image and the noise in dark regions, ensuring clarity and detail retention.</w:t>
      </w:r>
    </w:p>
    <w:p w:rsidR="00000000" w:rsidDel="00000000" w:rsidP="00000000" w:rsidRDefault="00000000" w:rsidRPr="00000000" w14:paraId="00000022">
      <w:pPr>
        <w:pStyle w:val="Heading3"/>
        <w:keepNext w:val="0"/>
        <w:keepLines w:val="0"/>
        <w:spacing w:before="280" w:lineRule="auto"/>
        <w:rPr>
          <w:b w:val="1"/>
          <w:color w:val="000000"/>
          <w:sz w:val="22"/>
          <w:szCs w:val="22"/>
        </w:rPr>
      </w:pPr>
      <w:bookmarkStart w:colFirst="0" w:colLast="0" w:name="_du6nd5kwx8fl" w:id="6"/>
      <w:bookmarkEnd w:id="6"/>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2"/>
          <w:szCs w:val="22"/>
        </w:rPr>
      </w:pPr>
      <w:bookmarkStart w:colFirst="0" w:colLast="0" w:name="_5463bhr40x1w" w:id="7"/>
      <w:bookmarkEnd w:id="7"/>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rPr>
      </w:pPr>
      <w:bookmarkStart w:colFirst="0" w:colLast="0" w:name="_i5nc59m5gspw" w:id="8"/>
      <w:bookmarkEnd w:id="8"/>
      <w:r w:rsidDel="00000000" w:rsidR="00000000" w:rsidRPr="00000000">
        <w:rPr>
          <w:b w:val="1"/>
          <w:color w:val="000000"/>
          <w:rtl w:val="0"/>
        </w:rPr>
        <w:t xml:space="preserve">Methodology</w:t>
      </w:r>
    </w:p>
    <w:p w:rsidR="00000000" w:rsidDel="00000000" w:rsidP="00000000" w:rsidRDefault="00000000" w:rsidRPr="00000000" w14:paraId="00000025">
      <w:pPr>
        <w:spacing w:after="240" w:before="240" w:lineRule="auto"/>
        <w:rPr/>
      </w:pPr>
      <w:r w:rsidDel="00000000" w:rsidR="00000000" w:rsidRPr="00000000">
        <w:rPr>
          <w:rtl w:val="0"/>
        </w:rPr>
        <w:t xml:space="preserve">The HDR image processing pipeline consists of the following steps:</w:t>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adfqh7eixetl" w:id="9"/>
      <w:bookmarkEnd w:id="9"/>
      <w:r w:rsidDel="00000000" w:rsidR="00000000" w:rsidRPr="00000000">
        <w:rPr>
          <w:b w:val="1"/>
          <w:color w:val="000000"/>
          <w:sz w:val="22"/>
          <w:szCs w:val="22"/>
          <w:rtl w:val="0"/>
        </w:rPr>
        <w:t xml:space="preserve">1. Image Upload</w:t>
      </w:r>
    </w:p>
    <w:p w:rsidR="00000000" w:rsidDel="00000000" w:rsidP="00000000" w:rsidRDefault="00000000" w:rsidRPr="00000000" w14:paraId="00000027">
      <w:pPr>
        <w:spacing w:after="240" w:before="240" w:lineRule="auto"/>
        <w:rPr/>
      </w:pPr>
      <w:r w:rsidDel="00000000" w:rsidR="00000000" w:rsidRPr="00000000">
        <w:rPr>
          <w:rtl w:val="0"/>
        </w:rPr>
        <w:t xml:space="preserve">Users upload three images with different exposure values. The images must have:</w:t>
      </w:r>
    </w:p>
    <w:p w:rsidR="00000000" w:rsidDel="00000000" w:rsidP="00000000" w:rsidRDefault="00000000" w:rsidRPr="00000000" w14:paraId="00000028">
      <w:pPr>
        <w:numPr>
          <w:ilvl w:val="0"/>
          <w:numId w:val="1"/>
        </w:numPr>
        <w:spacing w:after="0" w:afterAutospacing="0" w:before="240" w:lineRule="auto"/>
        <w:ind w:left="720" w:hanging="360"/>
        <w:rPr/>
      </w:pPr>
      <w:r w:rsidDel="00000000" w:rsidR="00000000" w:rsidRPr="00000000">
        <w:rPr>
          <w:rtl w:val="0"/>
        </w:rPr>
        <w:t xml:space="preserve">Different exposure levels (underexposed, properly exposed, overexposed).</w:t>
      </w:r>
    </w:p>
    <w:p w:rsidR="00000000" w:rsidDel="00000000" w:rsidP="00000000" w:rsidRDefault="00000000" w:rsidRPr="00000000" w14:paraId="00000029">
      <w:pPr>
        <w:numPr>
          <w:ilvl w:val="0"/>
          <w:numId w:val="1"/>
        </w:numPr>
        <w:spacing w:after="240" w:before="0" w:beforeAutospacing="0" w:lineRule="auto"/>
        <w:ind w:left="720" w:hanging="360"/>
        <w:rPr/>
      </w:pPr>
      <w:r w:rsidDel="00000000" w:rsidR="00000000" w:rsidRPr="00000000">
        <w:rPr>
          <w:rtl w:val="0"/>
        </w:rPr>
        <w:t xml:space="preserve">The same resolution for proper alignment during merging.</w:t>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81le8qoyarf0" w:id="10"/>
      <w:bookmarkEnd w:id="10"/>
      <w:r w:rsidDel="00000000" w:rsidR="00000000" w:rsidRPr="00000000">
        <w:rPr>
          <w:b w:val="1"/>
          <w:color w:val="000000"/>
          <w:sz w:val="22"/>
          <w:szCs w:val="22"/>
          <w:rtl w:val="0"/>
        </w:rPr>
        <w:t xml:space="preserve">2. HDR Merging</w:t>
      </w:r>
    </w:p>
    <w:p w:rsidR="00000000" w:rsidDel="00000000" w:rsidP="00000000" w:rsidRDefault="00000000" w:rsidRPr="00000000" w14:paraId="0000002B">
      <w:pPr>
        <w:spacing w:after="240" w:before="240" w:lineRule="auto"/>
        <w:rPr/>
      </w:pPr>
      <w:r w:rsidDel="00000000" w:rsidR="00000000" w:rsidRPr="00000000">
        <w:rPr>
          <w:rtl w:val="0"/>
        </w:rPr>
        <w:t xml:space="preserve">After image validation, the following merging techniques are applied:</w:t>
      </w:r>
    </w:p>
    <w:p w:rsidR="00000000" w:rsidDel="00000000" w:rsidP="00000000" w:rsidRDefault="00000000" w:rsidRPr="00000000" w14:paraId="0000002C">
      <w:pPr>
        <w:numPr>
          <w:ilvl w:val="0"/>
          <w:numId w:val="9"/>
        </w:numPr>
        <w:spacing w:after="0" w:afterAutospacing="0" w:before="240" w:lineRule="auto"/>
        <w:ind w:left="720" w:hanging="360"/>
        <w:rPr/>
      </w:pPr>
      <w:r w:rsidDel="00000000" w:rsidR="00000000" w:rsidRPr="00000000">
        <w:rPr>
          <w:b w:val="1"/>
          <w:rtl w:val="0"/>
        </w:rPr>
        <w:t xml:space="preserve">Debevec:</w:t>
      </w:r>
      <w:r w:rsidDel="00000000" w:rsidR="00000000" w:rsidRPr="00000000">
        <w:rPr>
          <w:rtl w:val="0"/>
        </w:rPr>
        <w:t xml:space="preserve"> Uses a weighted average of pixel values from different exposures to preserve both highlight and shadow details.</w:t>
      </w:r>
    </w:p>
    <w:p w:rsidR="00000000" w:rsidDel="00000000" w:rsidP="00000000" w:rsidRDefault="00000000" w:rsidRPr="00000000" w14:paraId="0000002D">
      <w:pPr>
        <w:numPr>
          <w:ilvl w:val="0"/>
          <w:numId w:val="9"/>
        </w:numPr>
        <w:spacing w:after="0" w:afterAutospacing="0" w:before="0" w:beforeAutospacing="0" w:lineRule="auto"/>
        <w:ind w:left="720" w:hanging="360"/>
        <w:rPr/>
      </w:pPr>
      <w:r w:rsidDel="00000000" w:rsidR="00000000" w:rsidRPr="00000000">
        <w:rPr>
          <w:b w:val="1"/>
          <w:rtl w:val="0"/>
        </w:rPr>
        <w:t xml:space="preserve">Robertson:</w:t>
      </w:r>
      <w:r w:rsidDel="00000000" w:rsidR="00000000" w:rsidRPr="00000000">
        <w:rPr>
          <w:rtl w:val="0"/>
        </w:rPr>
        <w:t xml:space="preserve"> A robust method that adjusts for varied exposure levels and minimizes ghosting or artifacts.</w:t>
      </w:r>
    </w:p>
    <w:p w:rsidR="00000000" w:rsidDel="00000000" w:rsidP="00000000" w:rsidRDefault="00000000" w:rsidRPr="00000000" w14:paraId="0000002E">
      <w:pPr>
        <w:numPr>
          <w:ilvl w:val="0"/>
          <w:numId w:val="9"/>
        </w:numPr>
        <w:spacing w:after="240" w:before="0" w:beforeAutospacing="0" w:lineRule="auto"/>
        <w:ind w:left="720" w:hanging="360"/>
        <w:rPr/>
      </w:pPr>
      <w:r w:rsidDel="00000000" w:rsidR="00000000" w:rsidRPr="00000000">
        <w:rPr>
          <w:b w:val="1"/>
          <w:rtl w:val="0"/>
        </w:rPr>
        <w:t xml:space="preserve">Mertens Fusion:</w:t>
      </w:r>
      <w:r w:rsidDel="00000000" w:rsidR="00000000" w:rsidRPr="00000000">
        <w:rPr>
          <w:rtl w:val="0"/>
        </w:rPr>
        <w:t xml:space="preserve"> Merges images based on pixel intensities, used primarily for tone mapping without creating an intermediate HDR image.</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w644g24k754x" w:id="11"/>
      <w:bookmarkEnd w:id="11"/>
      <w:r w:rsidDel="00000000" w:rsidR="00000000" w:rsidRPr="00000000">
        <w:rPr>
          <w:b w:val="1"/>
          <w:color w:val="000000"/>
          <w:sz w:val="22"/>
          <w:szCs w:val="22"/>
          <w:rtl w:val="0"/>
        </w:rPr>
        <w:t xml:space="preserve">3. Tone Mapping</w:t>
      </w:r>
    </w:p>
    <w:p w:rsidR="00000000" w:rsidDel="00000000" w:rsidP="00000000" w:rsidRDefault="00000000" w:rsidRPr="00000000" w14:paraId="00000030">
      <w:pPr>
        <w:spacing w:after="240" w:before="240" w:lineRule="auto"/>
        <w:rPr/>
      </w:pPr>
      <w:r w:rsidDel="00000000" w:rsidR="00000000" w:rsidRPr="00000000">
        <w:rPr>
          <w:rtl w:val="0"/>
        </w:rPr>
        <w:t xml:space="preserve">The HDR image undergoes tone mapping to compress its dynamic range for display on standard monitors. Three tone mapping techniques are used:</w:t>
      </w:r>
    </w:p>
    <w:p w:rsidR="00000000" w:rsidDel="00000000" w:rsidP="00000000" w:rsidRDefault="00000000" w:rsidRPr="00000000" w14:paraId="00000031">
      <w:pPr>
        <w:numPr>
          <w:ilvl w:val="0"/>
          <w:numId w:val="11"/>
        </w:numPr>
        <w:spacing w:after="0" w:afterAutospacing="0" w:before="240" w:lineRule="auto"/>
        <w:ind w:left="720" w:hanging="360"/>
        <w:rPr/>
      </w:pPr>
      <w:r w:rsidDel="00000000" w:rsidR="00000000" w:rsidRPr="00000000">
        <w:rPr>
          <w:b w:val="1"/>
          <w:rtl w:val="0"/>
        </w:rPr>
        <w:t xml:space="preserve">Reinhard:</w:t>
      </w:r>
      <w:r w:rsidDel="00000000" w:rsidR="00000000" w:rsidRPr="00000000">
        <w:rPr>
          <w:rtl w:val="0"/>
        </w:rPr>
        <w:t xml:space="preserve"> Compresses the dynamic range while maintaining contrast and preserving details in both bright and dark regions.</w:t>
      </w:r>
    </w:p>
    <w:p w:rsidR="00000000" w:rsidDel="00000000" w:rsidP="00000000" w:rsidRDefault="00000000" w:rsidRPr="00000000" w14:paraId="00000032">
      <w:pPr>
        <w:numPr>
          <w:ilvl w:val="0"/>
          <w:numId w:val="11"/>
        </w:numPr>
        <w:spacing w:after="0" w:afterAutospacing="0" w:before="0" w:beforeAutospacing="0" w:lineRule="auto"/>
        <w:ind w:left="720" w:hanging="360"/>
        <w:rPr/>
      </w:pPr>
      <w:r w:rsidDel="00000000" w:rsidR="00000000" w:rsidRPr="00000000">
        <w:rPr>
          <w:b w:val="1"/>
          <w:rtl w:val="0"/>
        </w:rPr>
        <w:t xml:space="preserve">Drago:</w:t>
      </w:r>
      <w:r w:rsidDel="00000000" w:rsidR="00000000" w:rsidRPr="00000000">
        <w:rPr>
          <w:rtl w:val="0"/>
        </w:rPr>
        <w:t xml:space="preserve"> Designed for high-contrast scenes, it ensures that details in both dark and bright regions are preserved.</w:t>
      </w:r>
    </w:p>
    <w:p w:rsidR="00000000" w:rsidDel="00000000" w:rsidP="00000000" w:rsidRDefault="00000000" w:rsidRPr="00000000" w14:paraId="00000033">
      <w:pPr>
        <w:numPr>
          <w:ilvl w:val="0"/>
          <w:numId w:val="11"/>
        </w:numPr>
        <w:spacing w:after="240" w:before="0" w:beforeAutospacing="0" w:lineRule="auto"/>
        <w:ind w:left="720" w:hanging="360"/>
        <w:rPr/>
      </w:pPr>
      <w:r w:rsidDel="00000000" w:rsidR="00000000" w:rsidRPr="00000000">
        <w:rPr>
          <w:b w:val="1"/>
          <w:rtl w:val="0"/>
        </w:rPr>
        <w:t xml:space="preserve">Mantiuk:</w:t>
      </w:r>
      <w:r w:rsidDel="00000000" w:rsidR="00000000" w:rsidRPr="00000000">
        <w:rPr>
          <w:rtl w:val="0"/>
        </w:rPr>
        <w:t xml:space="preserve"> Enhances local contrast and compresses the dynamic range for natural-looking results, ideal for outdoor scenes.</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q6p7m3ibwsla" w:id="12"/>
      <w:bookmarkEnd w:id="12"/>
      <w:r w:rsidDel="00000000" w:rsidR="00000000" w:rsidRPr="00000000">
        <w:rPr>
          <w:b w:val="1"/>
          <w:color w:val="000000"/>
          <w:sz w:val="22"/>
          <w:szCs w:val="22"/>
          <w:rtl w:val="0"/>
        </w:rPr>
        <w:t xml:space="preserve">4. Evaluation Metrics</w:t>
      </w:r>
    </w:p>
    <w:p w:rsidR="00000000" w:rsidDel="00000000" w:rsidP="00000000" w:rsidRDefault="00000000" w:rsidRPr="00000000" w14:paraId="00000035">
      <w:pPr>
        <w:numPr>
          <w:ilvl w:val="0"/>
          <w:numId w:val="7"/>
        </w:numPr>
        <w:spacing w:after="0" w:afterAutospacing="0" w:before="240" w:lineRule="auto"/>
        <w:ind w:left="720" w:hanging="360"/>
        <w:rPr/>
      </w:pPr>
      <w:r w:rsidDel="00000000" w:rsidR="00000000" w:rsidRPr="00000000">
        <w:rPr>
          <w:b w:val="1"/>
          <w:rtl w:val="0"/>
        </w:rPr>
        <w:t xml:space="preserve">Dynamic Range:</w:t>
      </w:r>
      <w:r w:rsidDel="00000000" w:rsidR="00000000" w:rsidRPr="00000000">
        <w:rPr>
          <w:rtl w:val="0"/>
        </w:rPr>
        <w:t xml:space="preserve"> Measures the range of pixel intensities to ensure the image retains both bright and dark details.</w:t>
      </w:r>
    </w:p>
    <w:p w:rsidR="00000000" w:rsidDel="00000000" w:rsidP="00000000" w:rsidRDefault="00000000" w:rsidRPr="00000000" w14:paraId="00000036">
      <w:pPr>
        <w:numPr>
          <w:ilvl w:val="0"/>
          <w:numId w:val="7"/>
        </w:numPr>
        <w:spacing w:after="240" w:before="0" w:beforeAutospacing="0" w:lineRule="auto"/>
        <w:ind w:left="720" w:hanging="360"/>
        <w:rPr/>
      </w:pPr>
      <w:r w:rsidDel="00000000" w:rsidR="00000000" w:rsidRPr="00000000">
        <w:rPr>
          <w:b w:val="1"/>
          <w:rtl w:val="0"/>
        </w:rPr>
        <w:t xml:space="preserve">Contrast-to-Noise Ratio (CNR):</w:t>
      </w:r>
      <w:r w:rsidDel="00000000" w:rsidR="00000000" w:rsidRPr="00000000">
        <w:rPr>
          <w:rtl w:val="0"/>
        </w:rPr>
        <w:t xml:space="preserve"> Measures the visibility of details in dark regions relative to noise, ensuring clarity and minimal noise.</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rPr>
      </w:pPr>
      <w:bookmarkStart w:colFirst="0" w:colLast="0" w:name="_2779al4bcnfj" w:id="13"/>
      <w:bookmarkEnd w:id="13"/>
      <w:r w:rsidDel="00000000" w:rsidR="00000000" w:rsidRPr="00000000">
        <w:rPr>
          <w:b w:val="1"/>
          <w:color w:val="000000"/>
          <w:rtl w:val="0"/>
        </w:rPr>
        <w:t xml:space="preserve">Results</w:t>
      </w:r>
    </w:p>
    <w:p w:rsidR="00000000" w:rsidDel="00000000" w:rsidP="00000000" w:rsidRDefault="00000000" w:rsidRPr="00000000" w14:paraId="00000041">
      <w:pPr>
        <w:spacing w:after="240" w:before="240" w:lineRule="auto"/>
        <w:rPr/>
      </w:pPr>
      <w:r w:rsidDel="00000000" w:rsidR="00000000" w:rsidRPr="00000000">
        <w:rPr>
          <w:rtl w:val="0"/>
        </w:rPr>
        <w:t xml:space="preserve">The HDR image was processed using different combinations of HDR merging techniques and tone mapping methods. Each combination produces a unique output based on how the merging and tone mapping interact. The results include the </w:t>
      </w:r>
      <w:r w:rsidDel="00000000" w:rsidR="00000000" w:rsidRPr="00000000">
        <w:rPr>
          <w:b w:val="1"/>
          <w:rtl w:val="0"/>
        </w:rPr>
        <w:t xml:space="preserve">Dynamic Range</w:t>
      </w:r>
      <w:r w:rsidDel="00000000" w:rsidR="00000000" w:rsidRPr="00000000">
        <w:rPr>
          <w:rtl w:val="0"/>
        </w:rPr>
        <w:t xml:space="preserve"> and </w:t>
      </w:r>
      <w:r w:rsidDel="00000000" w:rsidR="00000000" w:rsidRPr="00000000">
        <w:rPr>
          <w:b w:val="1"/>
          <w:rtl w:val="0"/>
        </w:rPr>
        <w:t xml:space="preserve">Contrast-to-Noise Ratio (CNR)</w:t>
      </w:r>
      <w:r w:rsidDel="00000000" w:rsidR="00000000" w:rsidRPr="00000000">
        <w:rPr>
          <w:rtl w:val="0"/>
        </w:rPr>
        <w:t xml:space="preserve">, which provide insight into the quality of the final HDR image.</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v5tppob33bcr" w:id="14"/>
      <w:bookmarkEnd w:id="14"/>
      <w:r w:rsidDel="00000000" w:rsidR="00000000" w:rsidRPr="00000000">
        <w:rPr>
          <w:b w:val="1"/>
          <w:color w:val="000000"/>
          <w:sz w:val="22"/>
          <w:szCs w:val="22"/>
          <w:rtl w:val="0"/>
        </w:rPr>
        <w:t xml:space="preserve">4.1. Dynamic Range</w:t>
      </w:r>
    </w:p>
    <w:p w:rsidR="00000000" w:rsidDel="00000000" w:rsidP="00000000" w:rsidRDefault="00000000" w:rsidRPr="00000000" w14:paraId="00000043">
      <w:pPr>
        <w:spacing w:after="240" w:before="240" w:lineRule="auto"/>
        <w:rPr/>
      </w:pPr>
      <w:r w:rsidDel="00000000" w:rsidR="00000000" w:rsidRPr="00000000">
        <w:rPr>
          <w:rtl w:val="0"/>
        </w:rPr>
        <w:t xml:space="preserve">The </w:t>
      </w:r>
      <w:r w:rsidDel="00000000" w:rsidR="00000000" w:rsidRPr="00000000">
        <w:rPr>
          <w:b w:val="1"/>
          <w:rtl w:val="0"/>
        </w:rPr>
        <w:t xml:space="preserve">Dynamic Range</w:t>
      </w:r>
      <w:r w:rsidDel="00000000" w:rsidR="00000000" w:rsidRPr="00000000">
        <w:rPr>
          <w:rtl w:val="0"/>
        </w:rPr>
        <w:t xml:space="preserve"> is an essential metric for evaluating the effectiveness of the HDR processing. It measures the range of pixel intensity values in the final HDR image, reflecting the image’s ability to retain both bright and dark details. A higher dynamic range indicates that more detail has been preserved across the light and dark areas of the image.</w:t>
      </w:r>
    </w:p>
    <w:p w:rsidR="00000000" w:rsidDel="00000000" w:rsidP="00000000" w:rsidRDefault="00000000" w:rsidRPr="00000000" w14:paraId="00000044">
      <w:pPr>
        <w:spacing w:after="240" w:before="240" w:lineRule="auto"/>
        <w:rPr/>
      </w:pPr>
      <w:r w:rsidDel="00000000" w:rsidR="00000000" w:rsidRPr="00000000">
        <w:rPr>
          <w:rtl w:val="0"/>
        </w:rPr>
        <w:t xml:space="preserve">For each combination of merging and tone mapping, the </w:t>
      </w:r>
      <w:r w:rsidDel="00000000" w:rsidR="00000000" w:rsidRPr="00000000">
        <w:rPr>
          <w:b w:val="1"/>
          <w:rtl w:val="0"/>
        </w:rPr>
        <w:t xml:space="preserve">maximum and minimum pixel values</w:t>
      </w:r>
      <w:r w:rsidDel="00000000" w:rsidR="00000000" w:rsidRPr="00000000">
        <w:rPr>
          <w:rtl w:val="0"/>
        </w:rPr>
        <w:t xml:space="preserve"> are computed from the processed HDR image, and these values are displayed to provide insight into how well the HDR merging preserved the scene's dynamic range.</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i4r1ddures2j" w:id="15"/>
      <w:bookmarkEnd w:id="15"/>
      <w:r w:rsidDel="00000000" w:rsidR="00000000" w:rsidRPr="00000000">
        <w:rPr>
          <w:b w:val="1"/>
          <w:color w:val="000000"/>
          <w:sz w:val="22"/>
          <w:szCs w:val="22"/>
          <w:rtl w:val="0"/>
        </w:rPr>
        <w:t xml:space="preserve">4.2. Contrast-to-Noise Ratio (CNR)</w:t>
      </w:r>
    </w:p>
    <w:p w:rsidR="00000000" w:rsidDel="00000000" w:rsidP="00000000" w:rsidRDefault="00000000" w:rsidRPr="00000000" w14:paraId="00000046">
      <w:pPr>
        <w:spacing w:after="240" w:before="240" w:lineRule="auto"/>
        <w:rPr/>
      </w:pPr>
      <w:r w:rsidDel="00000000" w:rsidR="00000000" w:rsidRPr="00000000">
        <w:rPr>
          <w:rtl w:val="0"/>
        </w:rPr>
        <w:t xml:space="preserve">The </w:t>
      </w:r>
      <w:r w:rsidDel="00000000" w:rsidR="00000000" w:rsidRPr="00000000">
        <w:rPr>
          <w:b w:val="1"/>
          <w:rtl w:val="0"/>
        </w:rPr>
        <w:t xml:space="preserve">Contrast-to-Noise Ratio (CNR)</w:t>
      </w:r>
      <w:r w:rsidDel="00000000" w:rsidR="00000000" w:rsidRPr="00000000">
        <w:rPr>
          <w:rtl w:val="0"/>
        </w:rPr>
        <w:t xml:space="preserve"> is calculated between two selected regions of interest (ROIs)—one in a bright region and one in a dark region. This metric is useful for evaluating how well the processed image maintains detail in the darker areas of the image, where noise is most likely to appear after tone mapping. A higher CNR value indicates better contrast and detail visibility in the darker regions.</w:t>
      </w:r>
    </w:p>
    <w:p w:rsidR="00000000" w:rsidDel="00000000" w:rsidP="00000000" w:rsidRDefault="00000000" w:rsidRPr="00000000" w14:paraId="00000047">
      <w:pPr>
        <w:spacing w:after="240" w:before="240" w:lineRule="auto"/>
        <w:rPr/>
      </w:pPr>
      <w:r w:rsidDel="00000000" w:rsidR="00000000" w:rsidRPr="00000000">
        <w:rPr>
          <w:rtl w:val="0"/>
        </w:rPr>
        <w:t xml:space="preserve">For each combination of merging and tone mapping, the CNR value is computed and displayed.</w:t>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4wjhlt6gxvfc" w:id="16"/>
      <w:bookmarkEnd w:id="16"/>
      <w:r w:rsidDel="00000000" w:rsidR="00000000" w:rsidRPr="00000000">
        <w:rPr>
          <w:b w:val="1"/>
          <w:color w:val="000000"/>
          <w:sz w:val="22"/>
          <w:szCs w:val="22"/>
          <w:rtl w:val="0"/>
        </w:rPr>
        <w:t xml:space="preserve">4.3 Sample Inputs</w:t>
      </w:r>
    </w:p>
    <w:p w:rsidR="00000000" w:rsidDel="00000000" w:rsidP="00000000" w:rsidRDefault="00000000" w:rsidRPr="00000000" w14:paraId="00000049">
      <w:pPr>
        <w:spacing w:after="240" w:before="240" w:lineRule="auto"/>
        <w:rPr/>
      </w:pPr>
      <w:r w:rsidDel="00000000" w:rsidR="00000000" w:rsidRPr="00000000">
        <w:rPr>
          <w:rtl w:val="0"/>
        </w:rPr>
        <w:t xml:space="preserve">By adjusting the </w:t>
      </w:r>
      <w:r w:rsidDel="00000000" w:rsidR="00000000" w:rsidRPr="00000000">
        <w:rPr>
          <w:b w:val="1"/>
          <w:rtl w:val="0"/>
        </w:rPr>
        <w:t xml:space="preserve">exposure values</w:t>
      </w:r>
      <w:r w:rsidDel="00000000" w:rsidR="00000000" w:rsidRPr="00000000">
        <w:rPr>
          <w:rtl w:val="0"/>
        </w:rPr>
        <w:t xml:space="preserve"> based on the mobile settings you can use  these three images.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544100</wp:posOffset>
            </wp:positionV>
            <wp:extent cx="2775555" cy="3696700"/>
            <wp:effectExtent b="0" l="0" r="0" t="0"/>
            <wp:wrapSquare wrapText="bothSides" distB="114300" distT="114300" distL="114300" distR="114300"/>
            <wp:docPr id="1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775555" cy="3696700"/>
                    </a:xfrm>
                    <a:prstGeom prst="rect"/>
                    <a:ln/>
                  </pic:spPr>
                </pic:pic>
              </a:graphicData>
            </a:graphic>
          </wp:anchor>
        </w:drawing>
      </w:r>
    </w:p>
    <w:p w:rsidR="00000000" w:rsidDel="00000000" w:rsidP="00000000" w:rsidRDefault="00000000" w:rsidRPr="00000000" w14:paraId="0000004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E">
      <w:pPr>
        <w:spacing w:after="240" w:before="240" w:lineRule="auto"/>
        <w:ind w:left="720" w:firstLine="0"/>
        <w:rPr/>
      </w:pPr>
      <w:r w:rsidDel="00000000" w:rsidR="00000000" w:rsidRPr="00000000">
        <w:rPr>
          <w:b w:val="1"/>
          <w:rtl w:val="0"/>
        </w:rPr>
        <w:t xml:space="preserve">Underexposed Image</w:t>
      </w:r>
      <w:r w:rsidDel="00000000" w:rsidR="00000000" w:rsidRPr="00000000">
        <w:rPr>
          <w:rtl w:val="0"/>
        </w:rPr>
        <w:t xml:space="preserve">: Use a </w:t>
      </w:r>
      <w:r w:rsidDel="00000000" w:rsidR="00000000" w:rsidRPr="00000000">
        <w:rPr>
          <w:b w:val="1"/>
          <w:rtl w:val="0"/>
        </w:rPr>
        <w:t xml:space="preserve">lower exposure value</w:t>
      </w:r>
      <w:r w:rsidDel="00000000" w:rsidR="00000000" w:rsidRPr="00000000">
        <w:rPr>
          <w:rtl w:val="0"/>
        </w:rPr>
        <w:t xml:space="preserve"> (around </w:t>
      </w:r>
      <w:r w:rsidDel="00000000" w:rsidR="00000000" w:rsidRPr="00000000">
        <w:rPr>
          <w:b w:val="1"/>
          <w:rtl w:val="0"/>
        </w:rPr>
        <w:t xml:space="preserve">-2 to -3 EV</w:t>
      </w:r>
      <w:r w:rsidDel="00000000" w:rsidR="00000000" w:rsidRPr="00000000">
        <w:rPr>
          <w:rtl w:val="0"/>
        </w:rPr>
        <w:t xml:space="preserve">).</w:t>
      </w:r>
    </w:p>
    <w:p w:rsidR="00000000" w:rsidDel="00000000" w:rsidP="00000000" w:rsidRDefault="00000000" w:rsidRPr="00000000" w14:paraId="0000004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5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2">
      <w:pPr>
        <w:spacing w:after="240" w:befor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2652713" cy="3536950"/>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652713" cy="3536950"/>
                    </a:xfrm>
                    <a:prstGeom prst="rect"/>
                    <a:ln/>
                  </pic:spPr>
                </pic:pic>
              </a:graphicData>
            </a:graphic>
          </wp:anchor>
        </w:drawing>
      </w:r>
    </w:p>
    <w:p w:rsidR="00000000" w:rsidDel="00000000" w:rsidP="00000000" w:rsidRDefault="00000000" w:rsidRPr="00000000" w14:paraId="0000005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5">
      <w:pPr>
        <w:spacing w:after="240" w:before="240" w:lineRule="auto"/>
        <w:ind w:left="720" w:firstLine="0"/>
        <w:rPr/>
      </w:pPr>
      <w:r w:rsidDel="00000000" w:rsidR="00000000" w:rsidRPr="00000000">
        <w:rPr>
          <w:b w:val="1"/>
          <w:rtl w:val="0"/>
        </w:rPr>
        <w:t xml:space="preserve">Correctly Exposed Image</w:t>
      </w:r>
      <w:r w:rsidDel="00000000" w:rsidR="00000000" w:rsidRPr="00000000">
        <w:rPr>
          <w:rtl w:val="0"/>
        </w:rPr>
        <w:t xml:space="preserve">: Use an </w:t>
      </w:r>
      <w:r w:rsidDel="00000000" w:rsidR="00000000" w:rsidRPr="00000000">
        <w:rPr>
          <w:b w:val="1"/>
          <w:rtl w:val="0"/>
        </w:rPr>
        <w:t xml:space="preserve">exposure value of 0 EV</w:t>
      </w:r>
      <w:r w:rsidDel="00000000" w:rsidR="00000000" w:rsidRPr="00000000">
        <w:rPr>
          <w:rtl w:val="0"/>
        </w:rPr>
        <w:t xml:space="preserve">.</w:t>
      </w:r>
    </w:p>
    <w:p w:rsidR="00000000" w:rsidDel="00000000" w:rsidP="00000000" w:rsidRDefault="00000000" w:rsidRPr="00000000" w14:paraId="0000005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5E">
      <w:pPr>
        <w:spacing w:after="240" w:before="240" w:lineRule="auto"/>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2614613" cy="3500379"/>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614613" cy="3500379"/>
                    </a:xfrm>
                    <a:prstGeom prst="rect"/>
                    <a:ln/>
                  </pic:spPr>
                </pic:pic>
              </a:graphicData>
            </a:graphic>
          </wp:anchor>
        </w:drawing>
      </w:r>
    </w:p>
    <w:p w:rsidR="00000000" w:rsidDel="00000000" w:rsidP="00000000" w:rsidRDefault="00000000" w:rsidRPr="00000000" w14:paraId="0000005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3">
      <w:pPr>
        <w:spacing w:after="240" w:before="240" w:lineRule="auto"/>
        <w:ind w:left="720" w:firstLine="0"/>
        <w:rPr>
          <w:b w:val="1"/>
        </w:rPr>
      </w:pPr>
      <w:r w:rsidDel="00000000" w:rsidR="00000000" w:rsidRPr="00000000">
        <w:rPr>
          <w:b w:val="1"/>
          <w:rtl w:val="0"/>
        </w:rPr>
        <w:t xml:space="preserve">Overexposed Image: Use a higher exposure value (around +2 to +3 EV).</w:t>
      </w:r>
    </w:p>
    <w:p w:rsidR="00000000" w:rsidDel="00000000" w:rsidP="00000000" w:rsidRDefault="00000000" w:rsidRPr="00000000" w14:paraId="0000006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1djf7uu2dbi8" w:id="17"/>
      <w:bookmarkEnd w:id="17"/>
      <w:r w:rsidDel="00000000" w:rsidR="00000000" w:rsidRPr="00000000">
        <w:rPr>
          <w:b w:val="1"/>
          <w:color w:val="000000"/>
          <w:sz w:val="22"/>
          <w:szCs w:val="22"/>
          <w:rtl w:val="0"/>
        </w:rPr>
        <w:t xml:space="preserve">4.4. Sample Output</w:t>
      </w:r>
    </w:p>
    <w:p w:rsidR="00000000" w:rsidDel="00000000" w:rsidP="00000000" w:rsidRDefault="00000000" w:rsidRPr="00000000" w14:paraId="0000006B">
      <w:pPr>
        <w:spacing w:after="240" w:before="240" w:lineRule="auto"/>
        <w:rPr/>
      </w:pPr>
      <w:r w:rsidDel="00000000" w:rsidR="00000000" w:rsidRPr="00000000">
        <w:rPr>
          <w:rtl w:val="0"/>
        </w:rPr>
        <w:t xml:space="preserve">For each combination of </w:t>
      </w:r>
      <w:r w:rsidDel="00000000" w:rsidR="00000000" w:rsidRPr="00000000">
        <w:rPr>
          <w:b w:val="1"/>
          <w:rtl w:val="0"/>
        </w:rPr>
        <w:t xml:space="preserve">HDR Merging</w:t>
      </w:r>
      <w:r w:rsidDel="00000000" w:rsidR="00000000" w:rsidRPr="00000000">
        <w:rPr>
          <w:rtl w:val="0"/>
        </w:rPr>
        <w:t xml:space="preserve"> and </w:t>
      </w:r>
      <w:r w:rsidDel="00000000" w:rsidR="00000000" w:rsidRPr="00000000">
        <w:rPr>
          <w:b w:val="1"/>
          <w:rtl w:val="0"/>
        </w:rPr>
        <w:t xml:space="preserve">Tone Mapping</w:t>
      </w:r>
      <w:r w:rsidDel="00000000" w:rsidR="00000000" w:rsidRPr="00000000">
        <w:rPr>
          <w:rtl w:val="0"/>
        </w:rPr>
        <w:t xml:space="preserve">, the following results are presented:</w:t>
      </w:r>
    </w:p>
    <w:p w:rsidR="00000000" w:rsidDel="00000000" w:rsidP="00000000" w:rsidRDefault="00000000" w:rsidRPr="00000000" w14:paraId="0000006C">
      <w:pPr>
        <w:numPr>
          <w:ilvl w:val="0"/>
          <w:numId w:val="4"/>
        </w:numPr>
        <w:spacing w:after="0" w:afterAutospacing="0" w:before="240" w:lineRule="auto"/>
        <w:ind w:left="720" w:hanging="360"/>
        <w:rPr/>
      </w:pPr>
      <w:r w:rsidDel="00000000" w:rsidR="00000000" w:rsidRPr="00000000">
        <w:rPr>
          <w:b w:val="1"/>
          <w:rtl w:val="0"/>
        </w:rPr>
        <w:t xml:space="preserve">Processed HDR Image</w:t>
      </w:r>
      <w:r w:rsidDel="00000000" w:rsidR="00000000" w:rsidRPr="00000000">
        <w:rPr>
          <w:rtl w:val="0"/>
        </w:rPr>
        <w:t xml:space="preserve">: The final HDR image after merging and tone mapping.</w:t>
      </w:r>
    </w:p>
    <w:p w:rsidR="00000000" w:rsidDel="00000000" w:rsidP="00000000" w:rsidRDefault="00000000" w:rsidRPr="00000000" w14:paraId="0000006D">
      <w:pPr>
        <w:numPr>
          <w:ilvl w:val="0"/>
          <w:numId w:val="4"/>
        </w:numPr>
        <w:spacing w:after="0" w:afterAutospacing="0" w:before="0" w:beforeAutospacing="0" w:lineRule="auto"/>
        <w:ind w:left="720" w:hanging="360"/>
        <w:rPr/>
      </w:pPr>
      <w:r w:rsidDel="00000000" w:rsidR="00000000" w:rsidRPr="00000000">
        <w:rPr>
          <w:b w:val="1"/>
          <w:rtl w:val="0"/>
        </w:rPr>
        <w:t xml:space="preserve">Dynamic Range</w:t>
      </w:r>
      <w:r w:rsidDel="00000000" w:rsidR="00000000" w:rsidRPr="00000000">
        <w:rPr>
          <w:rtl w:val="0"/>
        </w:rPr>
        <w:t xml:space="preserve">: The maximum and minimum pixel values in the final HDR image, which reflect the preserved intensity range.</w:t>
      </w:r>
    </w:p>
    <w:p w:rsidR="00000000" w:rsidDel="00000000" w:rsidP="00000000" w:rsidRDefault="00000000" w:rsidRPr="00000000" w14:paraId="0000006E">
      <w:pPr>
        <w:numPr>
          <w:ilvl w:val="0"/>
          <w:numId w:val="4"/>
        </w:numPr>
        <w:spacing w:after="240" w:before="0" w:beforeAutospacing="0" w:lineRule="auto"/>
        <w:ind w:left="720" w:hanging="360"/>
        <w:rPr/>
      </w:pPr>
      <w:r w:rsidDel="00000000" w:rsidR="00000000" w:rsidRPr="00000000">
        <w:rPr>
          <w:b w:val="1"/>
          <w:rtl w:val="0"/>
        </w:rPr>
        <w:t xml:space="preserve">CNR</w:t>
      </w:r>
      <w:r w:rsidDel="00000000" w:rsidR="00000000" w:rsidRPr="00000000">
        <w:rPr>
          <w:rtl w:val="0"/>
        </w:rPr>
        <w:t xml:space="preserve">: The calculated contrast-to-noise ratio between the bright and dark regions of the final image.</w:t>
      </w:r>
    </w:p>
    <w:p w:rsidR="00000000" w:rsidDel="00000000" w:rsidP="00000000" w:rsidRDefault="00000000" w:rsidRPr="00000000" w14:paraId="0000006F">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2366963" cy="3162365"/>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366963" cy="3162365"/>
                    </a:xfrm>
                    <a:prstGeom prst="rect"/>
                    <a:ln/>
                  </pic:spPr>
                </pic:pic>
              </a:graphicData>
            </a:graphic>
          </wp:anchor>
        </w:drawing>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b w:val="1"/>
          <w:sz w:val="26"/>
          <w:szCs w:val="26"/>
          <w:rtl w:val="0"/>
        </w:rPr>
        <w:t xml:space="preserve">Debevec with Reinhard</w:t>
      </w:r>
      <w:r w:rsidDel="00000000" w:rsidR="00000000" w:rsidRPr="00000000">
        <w:rPr>
          <w:rtl w:val="0"/>
        </w:rPr>
        <w:t xml:space="preserve"> </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Dynamic Range of HDR Image:</w:t>
      </w:r>
    </w:p>
    <w:p w:rsidR="00000000" w:rsidDel="00000000" w:rsidP="00000000" w:rsidRDefault="00000000" w:rsidRPr="00000000" w14:paraId="00000076">
      <w:pPr>
        <w:jc w:val="left"/>
        <w:rPr/>
      </w:pPr>
      <w:r w:rsidDel="00000000" w:rsidR="00000000" w:rsidRPr="00000000">
        <w:rPr>
          <w:rtl w:val="0"/>
        </w:rPr>
        <w:t xml:space="preserve"> Max = 255.0, </w:t>
      </w:r>
    </w:p>
    <w:p w:rsidR="00000000" w:rsidDel="00000000" w:rsidP="00000000" w:rsidRDefault="00000000" w:rsidRPr="00000000" w14:paraId="00000077">
      <w:pPr>
        <w:jc w:val="left"/>
        <w:rPr/>
      </w:pPr>
      <w:r w:rsidDel="00000000" w:rsidR="00000000" w:rsidRPr="00000000">
        <w:rPr>
          <w:rtl w:val="0"/>
        </w:rPr>
        <w:t xml:space="preserve">Min = 0.0 </w:t>
      </w:r>
    </w:p>
    <w:p w:rsidR="00000000" w:rsidDel="00000000" w:rsidP="00000000" w:rsidRDefault="00000000" w:rsidRPr="00000000" w14:paraId="00000078">
      <w:pPr>
        <w:jc w:val="left"/>
        <w:rPr/>
      </w:pPr>
      <w:r w:rsidDel="00000000" w:rsidR="00000000" w:rsidRPr="00000000">
        <w:rPr>
          <w:rtl w:val="0"/>
        </w:rPr>
        <w:t xml:space="preserve">Contrast-to-Noise Ratio (CNR) of HDR Image: 0.018594574321219293</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319338" cy="3106636"/>
            <wp:effectExtent b="0" l="0" r="0" t="0"/>
            <wp:wrapSquare wrapText="bothSides" distB="114300" distT="114300" distL="114300" distR="11430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19338" cy="3106636"/>
                    </a:xfrm>
                    <a:prstGeom prst="rect"/>
                    <a:ln/>
                  </pic:spPr>
                </pic:pic>
              </a:graphicData>
            </a:graphic>
          </wp:anchor>
        </w:drawing>
      </w:r>
    </w:p>
    <w:p w:rsidR="00000000" w:rsidDel="00000000" w:rsidP="00000000" w:rsidRDefault="00000000" w:rsidRPr="00000000" w14:paraId="00000082">
      <w:pPr>
        <w:jc w:val="left"/>
        <w:rPr>
          <w:b w:val="1"/>
          <w:sz w:val="28"/>
          <w:szCs w:val="28"/>
          <w:highlight w:val="white"/>
        </w:rPr>
      </w:pPr>
      <w:r w:rsidDel="00000000" w:rsidR="00000000" w:rsidRPr="00000000">
        <w:rPr>
          <w:b w:val="1"/>
          <w:sz w:val="28"/>
          <w:szCs w:val="28"/>
          <w:highlight w:val="white"/>
          <w:rtl w:val="0"/>
        </w:rPr>
        <w:t xml:space="preserve">Robertson with Reinhard</w:t>
      </w:r>
    </w:p>
    <w:p w:rsidR="00000000" w:rsidDel="00000000" w:rsidP="00000000" w:rsidRDefault="00000000" w:rsidRPr="00000000" w14:paraId="00000083">
      <w:pPr>
        <w:jc w:val="left"/>
        <w:rPr>
          <w:b w:val="1"/>
          <w:sz w:val="28"/>
          <w:szCs w:val="28"/>
          <w:highlight w:val="white"/>
        </w:rPr>
      </w:pPr>
      <w:r w:rsidDel="00000000" w:rsidR="00000000" w:rsidRPr="00000000">
        <w:rPr>
          <w:rtl w:val="0"/>
        </w:rPr>
      </w:r>
    </w:p>
    <w:p w:rsidR="00000000" w:rsidDel="00000000" w:rsidP="00000000" w:rsidRDefault="00000000" w:rsidRPr="00000000" w14:paraId="00000084">
      <w:pPr>
        <w:jc w:val="left"/>
        <w:rPr>
          <w:sz w:val="24"/>
          <w:szCs w:val="24"/>
          <w:highlight w:val="white"/>
        </w:rPr>
      </w:pPr>
      <w:r w:rsidDel="00000000" w:rsidR="00000000" w:rsidRPr="00000000">
        <w:rPr>
          <w:sz w:val="24"/>
          <w:szCs w:val="24"/>
          <w:highlight w:val="white"/>
          <w:rtl w:val="0"/>
        </w:rPr>
        <w:t xml:space="preserve"> Dynamic Range of HDR Image: </w:t>
      </w:r>
    </w:p>
    <w:p w:rsidR="00000000" w:rsidDel="00000000" w:rsidP="00000000" w:rsidRDefault="00000000" w:rsidRPr="00000000" w14:paraId="00000085">
      <w:pPr>
        <w:jc w:val="left"/>
        <w:rPr>
          <w:sz w:val="24"/>
          <w:szCs w:val="24"/>
          <w:highlight w:val="white"/>
        </w:rPr>
      </w:pPr>
      <w:r w:rsidDel="00000000" w:rsidR="00000000" w:rsidRPr="00000000">
        <w:rPr>
          <w:sz w:val="24"/>
          <w:szCs w:val="24"/>
          <w:highlight w:val="white"/>
          <w:rtl w:val="0"/>
        </w:rPr>
        <w:t xml:space="preserve">Max = 255.0, Min = 0.0 Contrast-to-Noise Ratio (CNR) of HDR Image: 0.0029108320916349795</w:t>
      </w:r>
    </w:p>
    <w:p w:rsidR="00000000" w:rsidDel="00000000" w:rsidP="00000000" w:rsidRDefault="00000000" w:rsidRPr="00000000" w14:paraId="00000086">
      <w:pPr>
        <w:jc w:val="left"/>
        <w:rPr>
          <w:sz w:val="24"/>
          <w:szCs w:val="24"/>
          <w:highlight w:val="white"/>
        </w:rPr>
      </w:pPr>
      <w:r w:rsidDel="00000000" w:rsidR="00000000" w:rsidRPr="00000000">
        <w:rPr>
          <w:rtl w:val="0"/>
        </w:rPr>
      </w:r>
    </w:p>
    <w:p w:rsidR="00000000" w:rsidDel="00000000" w:rsidP="00000000" w:rsidRDefault="00000000" w:rsidRPr="00000000" w14:paraId="00000087">
      <w:pPr>
        <w:jc w:val="left"/>
        <w:rPr>
          <w:sz w:val="24"/>
          <w:szCs w:val="24"/>
          <w:highlight w:val="white"/>
        </w:rPr>
      </w:pPr>
      <w:r w:rsidDel="00000000" w:rsidR="00000000" w:rsidRPr="00000000">
        <w:rPr>
          <w:rtl w:val="0"/>
        </w:rPr>
      </w:r>
    </w:p>
    <w:p w:rsidR="00000000" w:rsidDel="00000000" w:rsidP="00000000" w:rsidRDefault="00000000" w:rsidRPr="00000000" w14:paraId="00000088">
      <w:pPr>
        <w:jc w:val="left"/>
        <w:rPr>
          <w:sz w:val="24"/>
          <w:szCs w:val="24"/>
          <w:highlight w:val="white"/>
        </w:rPr>
      </w:pPr>
      <w:r w:rsidDel="00000000" w:rsidR="00000000" w:rsidRPr="00000000">
        <w:rPr>
          <w:rtl w:val="0"/>
        </w:rPr>
      </w:r>
    </w:p>
    <w:p w:rsidR="00000000" w:rsidDel="00000000" w:rsidP="00000000" w:rsidRDefault="00000000" w:rsidRPr="00000000" w14:paraId="00000089">
      <w:pPr>
        <w:jc w:val="left"/>
        <w:rPr>
          <w:sz w:val="24"/>
          <w:szCs w:val="24"/>
          <w:highlight w:val="white"/>
        </w:rPr>
      </w:pPr>
      <w:r w:rsidDel="00000000" w:rsidR="00000000" w:rsidRPr="00000000">
        <w:rPr>
          <w:rtl w:val="0"/>
        </w:rPr>
      </w:r>
    </w:p>
    <w:p w:rsidR="00000000" w:rsidDel="00000000" w:rsidP="00000000" w:rsidRDefault="00000000" w:rsidRPr="00000000" w14:paraId="0000008A">
      <w:pPr>
        <w:jc w:val="left"/>
        <w:rPr>
          <w:sz w:val="24"/>
          <w:szCs w:val="24"/>
          <w:highlight w:val="white"/>
        </w:rPr>
      </w:pPr>
      <w:r w:rsidDel="00000000" w:rsidR="00000000" w:rsidRPr="00000000">
        <w:rPr>
          <w:rtl w:val="0"/>
        </w:rPr>
      </w:r>
    </w:p>
    <w:p w:rsidR="00000000" w:rsidDel="00000000" w:rsidP="00000000" w:rsidRDefault="00000000" w:rsidRPr="00000000" w14:paraId="0000008B">
      <w:pPr>
        <w:jc w:val="left"/>
        <w:rPr>
          <w:sz w:val="24"/>
          <w:szCs w:val="24"/>
          <w:highlight w:val="white"/>
        </w:rPr>
      </w:pPr>
      <w:r w:rsidDel="00000000" w:rsidR="00000000" w:rsidRPr="00000000">
        <w:rPr>
          <w:rtl w:val="0"/>
        </w:rPr>
      </w:r>
    </w:p>
    <w:p w:rsidR="00000000" w:rsidDel="00000000" w:rsidP="00000000" w:rsidRDefault="00000000" w:rsidRPr="00000000" w14:paraId="0000008C">
      <w:pPr>
        <w:jc w:val="left"/>
        <w:rPr>
          <w:sz w:val="24"/>
          <w:szCs w:val="24"/>
          <w:highlight w:val="white"/>
        </w:rPr>
      </w:pPr>
      <w:r w:rsidDel="00000000" w:rsidR="00000000" w:rsidRPr="00000000">
        <w:rPr>
          <w:rtl w:val="0"/>
        </w:rPr>
      </w:r>
    </w:p>
    <w:p w:rsidR="00000000" w:rsidDel="00000000" w:rsidP="00000000" w:rsidRDefault="00000000" w:rsidRPr="00000000" w14:paraId="0000008D">
      <w:pPr>
        <w:jc w:val="left"/>
        <w:rPr>
          <w:sz w:val="24"/>
          <w:szCs w:val="24"/>
          <w:highlight w:val="white"/>
        </w:rPr>
      </w:pPr>
      <w:r w:rsidDel="00000000" w:rsidR="00000000" w:rsidRPr="00000000">
        <w:rPr>
          <w:rtl w:val="0"/>
        </w:rPr>
      </w:r>
    </w:p>
    <w:p w:rsidR="00000000" w:rsidDel="00000000" w:rsidP="00000000" w:rsidRDefault="00000000" w:rsidRPr="00000000" w14:paraId="0000008E">
      <w:pPr>
        <w:jc w:val="left"/>
        <w:rPr>
          <w:sz w:val="24"/>
          <w:szCs w:val="24"/>
          <w:highlight w:val="white"/>
        </w:rPr>
      </w:pPr>
      <w:r w:rsidDel="00000000" w:rsidR="00000000" w:rsidRPr="00000000">
        <w:rPr>
          <w:rtl w:val="0"/>
        </w:rPr>
      </w:r>
    </w:p>
    <w:p w:rsidR="00000000" w:rsidDel="00000000" w:rsidP="00000000" w:rsidRDefault="00000000" w:rsidRPr="00000000" w14:paraId="0000008F">
      <w:pPr>
        <w:jc w:val="left"/>
        <w:rPr>
          <w:sz w:val="24"/>
          <w:szCs w:val="24"/>
          <w:highlight w:val="white"/>
        </w:rPr>
      </w:pPr>
      <w:r w:rsidDel="00000000" w:rsidR="00000000" w:rsidRPr="00000000">
        <w:rPr>
          <w:rtl w:val="0"/>
        </w:rPr>
      </w:r>
    </w:p>
    <w:p w:rsidR="00000000" w:rsidDel="00000000" w:rsidP="00000000" w:rsidRDefault="00000000" w:rsidRPr="00000000" w14:paraId="00000090">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36101" cy="3252788"/>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436101" cy="3252788"/>
                    </a:xfrm>
                    <a:prstGeom prst="rect"/>
                    <a:ln/>
                  </pic:spPr>
                </pic:pic>
              </a:graphicData>
            </a:graphic>
          </wp:anchor>
        </w:drawing>
      </w:r>
    </w:p>
    <w:p w:rsidR="00000000" w:rsidDel="00000000" w:rsidP="00000000" w:rsidRDefault="00000000" w:rsidRPr="00000000" w14:paraId="00000091">
      <w:pPr>
        <w:jc w:val="left"/>
        <w:rPr>
          <w:sz w:val="24"/>
          <w:szCs w:val="24"/>
          <w:highlight w:val="white"/>
        </w:rPr>
      </w:pPr>
      <w:r w:rsidDel="00000000" w:rsidR="00000000" w:rsidRPr="00000000">
        <w:rPr>
          <w:rtl w:val="0"/>
        </w:rPr>
      </w:r>
    </w:p>
    <w:p w:rsidR="00000000" w:rsidDel="00000000" w:rsidP="00000000" w:rsidRDefault="00000000" w:rsidRPr="00000000" w14:paraId="00000092">
      <w:pPr>
        <w:jc w:val="left"/>
        <w:rPr>
          <w:b w:val="1"/>
          <w:sz w:val="28"/>
          <w:szCs w:val="28"/>
          <w:highlight w:val="white"/>
        </w:rPr>
      </w:pPr>
      <w:r w:rsidDel="00000000" w:rsidR="00000000" w:rsidRPr="00000000">
        <w:rPr>
          <w:b w:val="1"/>
          <w:sz w:val="28"/>
          <w:szCs w:val="28"/>
          <w:highlight w:val="white"/>
          <w:rtl w:val="0"/>
        </w:rPr>
        <w:t xml:space="preserve">Mertens Fusion (No HDR) with Reinhard </w:t>
      </w:r>
    </w:p>
    <w:p w:rsidR="00000000" w:rsidDel="00000000" w:rsidP="00000000" w:rsidRDefault="00000000" w:rsidRPr="00000000" w14:paraId="00000093">
      <w:pPr>
        <w:jc w:val="left"/>
        <w:rPr>
          <w:sz w:val="24"/>
          <w:szCs w:val="24"/>
          <w:highlight w:val="white"/>
        </w:rPr>
      </w:pPr>
      <w:r w:rsidDel="00000000" w:rsidR="00000000" w:rsidRPr="00000000">
        <w:rPr>
          <w:sz w:val="24"/>
          <w:szCs w:val="24"/>
          <w:highlight w:val="white"/>
          <w:rtl w:val="0"/>
        </w:rPr>
        <w:t xml:space="preserve">Dynamic Range of HDR Image:</w:t>
      </w:r>
    </w:p>
    <w:p w:rsidR="00000000" w:rsidDel="00000000" w:rsidP="00000000" w:rsidRDefault="00000000" w:rsidRPr="00000000" w14:paraId="00000094">
      <w:pPr>
        <w:jc w:val="left"/>
        <w:rPr>
          <w:sz w:val="24"/>
          <w:szCs w:val="24"/>
          <w:highlight w:val="white"/>
        </w:rPr>
      </w:pPr>
      <w:r w:rsidDel="00000000" w:rsidR="00000000" w:rsidRPr="00000000">
        <w:rPr>
          <w:sz w:val="24"/>
          <w:szCs w:val="24"/>
          <w:highlight w:val="white"/>
          <w:rtl w:val="0"/>
        </w:rPr>
        <w:t xml:space="preserve"> Max = 255.0, Min = 0.0 </w:t>
      </w:r>
    </w:p>
    <w:p w:rsidR="00000000" w:rsidDel="00000000" w:rsidP="00000000" w:rsidRDefault="00000000" w:rsidRPr="00000000" w14:paraId="00000095">
      <w:pPr>
        <w:jc w:val="left"/>
        <w:rPr>
          <w:sz w:val="24"/>
          <w:szCs w:val="24"/>
          <w:highlight w:val="white"/>
        </w:rPr>
      </w:pPr>
      <w:r w:rsidDel="00000000" w:rsidR="00000000" w:rsidRPr="00000000">
        <w:rPr>
          <w:sz w:val="24"/>
          <w:szCs w:val="24"/>
          <w:highlight w:val="white"/>
          <w:rtl w:val="0"/>
        </w:rPr>
        <w:t xml:space="preserve">Contrast-to-Noise Ratio (CNR) of HDR Image: 0.0026798836425187505</w:t>
      </w:r>
    </w:p>
    <w:p w:rsidR="00000000" w:rsidDel="00000000" w:rsidP="00000000" w:rsidRDefault="00000000" w:rsidRPr="00000000" w14:paraId="00000096">
      <w:pPr>
        <w:jc w:val="left"/>
        <w:rPr>
          <w:sz w:val="24"/>
          <w:szCs w:val="24"/>
          <w:highlight w:val="white"/>
        </w:rPr>
      </w:pPr>
      <w:r w:rsidDel="00000000" w:rsidR="00000000" w:rsidRPr="00000000">
        <w:rPr>
          <w:rtl w:val="0"/>
        </w:rPr>
      </w:r>
    </w:p>
    <w:p w:rsidR="00000000" w:rsidDel="00000000" w:rsidP="00000000" w:rsidRDefault="00000000" w:rsidRPr="00000000" w14:paraId="00000097">
      <w:pPr>
        <w:jc w:val="left"/>
        <w:rPr>
          <w:sz w:val="24"/>
          <w:szCs w:val="24"/>
          <w:highlight w:val="white"/>
        </w:rPr>
      </w:pPr>
      <w:r w:rsidDel="00000000" w:rsidR="00000000" w:rsidRPr="00000000">
        <w:rPr>
          <w:rtl w:val="0"/>
        </w:rPr>
      </w:r>
    </w:p>
    <w:p w:rsidR="00000000" w:rsidDel="00000000" w:rsidP="00000000" w:rsidRDefault="00000000" w:rsidRPr="00000000" w14:paraId="00000098">
      <w:pPr>
        <w:jc w:val="left"/>
        <w:rPr>
          <w:sz w:val="24"/>
          <w:szCs w:val="24"/>
          <w:highlight w:val="white"/>
        </w:rPr>
      </w:pPr>
      <w:r w:rsidDel="00000000" w:rsidR="00000000" w:rsidRPr="00000000">
        <w:rPr>
          <w:rtl w:val="0"/>
        </w:rPr>
      </w:r>
    </w:p>
    <w:p w:rsidR="00000000" w:rsidDel="00000000" w:rsidP="00000000" w:rsidRDefault="00000000" w:rsidRPr="00000000" w14:paraId="00000099">
      <w:pPr>
        <w:jc w:val="left"/>
        <w:rPr>
          <w:sz w:val="24"/>
          <w:szCs w:val="24"/>
          <w:highlight w:val="white"/>
        </w:rPr>
      </w:pPr>
      <w:r w:rsidDel="00000000" w:rsidR="00000000" w:rsidRPr="00000000">
        <w:rPr>
          <w:rtl w:val="0"/>
        </w:rPr>
      </w:r>
    </w:p>
    <w:p w:rsidR="00000000" w:rsidDel="00000000" w:rsidP="00000000" w:rsidRDefault="00000000" w:rsidRPr="00000000" w14:paraId="0000009A">
      <w:pPr>
        <w:jc w:val="left"/>
        <w:rPr>
          <w:sz w:val="24"/>
          <w:szCs w:val="24"/>
          <w:highlight w:val="white"/>
        </w:rPr>
      </w:pPr>
      <w:r w:rsidDel="00000000" w:rsidR="00000000" w:rsidRPr="00000000">
        <w:rPr>
          <w:rtl w:val="0"/>
        </w:rPr>
      </w:r>
    </w:p>
    <w:p w:rsidR="00000000" w:rsidDel="00000000" w:rsidP="00000000" w:rsidRDefault="00000000" w:rsidRPr="00000000" w14:paraId="0000009B">
      <w:pPr>
        <w:jc w:val="left"/>
        <w:rPr>
          <w:sz w:val="24"/>
          <w:szCs w:val="24"/>
          <w:highlight w:val="white"/>
        </w:rPr>
      </w:pPr>
      <w:r w:rsidDel="00000000" w:rsidR="00000000" w:rsidRPr="00000000">
        <w:rPr>
          <w:rtl w:val="0"/>
        </w:rPr>
      </w:r>
    </w:p>
    <w:p w:rsidR="00000000" w:rsidDel="00000000" w:rsidP="00000000" w:rsidRDefault="00000000" w:rsidRPr="00000000" w14:paraId="0000009C">
      <w:pPr>
        <w:jc w:val="left"/>
        <w:rPr>
          <w:sz w:val="24"/>
          <w:szCs w:val="24"/>
          <w:highlight w:val="white"/>
        </w:rPr>
      </w:pPr>
      <w:r w:rsidDel="00000000" w:rsidR="00000000" w:rsidRPr="00000000">
        <w:rPr>
          <w:rtl w:val="0"/>
        </w:rPr>
      </w:r>
    </w:p>
    <w:p w:rsidR="00000000" w:rsidDel="00000000" w:rsidP="00000000" w:rsidRDefault="00000000" w:rsidRPr="00000000" w14:paraId="0000009D">
      <w:pPr>
        <w:jc w:val="left"/>
        <w:rPr>
          <w:sz w:val="24"/>
          <w:szCs w:val="24"/>
          <w:highlight w:val="white"/>
        </w:rPr>
      </w:pPr>
      <w:r w:rsidDel="00000000" w:rsidR="00000000" w:rsidRPr="00000000">
        <w:rPr>
          <w:rtl w:val="0"/>
        </w:rPr>
      </w:r>
    </w:p>
    <w:p w:rsidR="00000000" w:rsidDel="00000000" w:rsidP="00000000" w:rsidRDefault="00000000" w:rsidRPr="00000000" w14:paraId="0000009E">
      <w:pPr>
        <w:jc w:val="left"/>
        <w:rPr>
          <w:sz w:val="24"/>
          <w:szCs w:val="24"/>
          <w:highlight w:val="white"/>
        </w:rPr>
      </w:pPr>
      <w:r w:rsidDel="00000000" w:rsidR="00000000" w:rsidRPr="00000000">
        <w:rPr>
          <w:rtl w:val="0"/>
        </w:rPr>
      </w:r>
    </w:p>
    <w:p w:rsidR="00000000" w:rsidDel="00000000" w:rsidP="00000000" w:rsidRDefault="00000000" w:rsidRPr="00000000" w14:paraId="0000009F">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422182" cy="3234686"/>
            <wp:effectExtent b="0" l="0" r="0" t="0"/>
            <wp:wrapSquare wrapText="bothSides" distB="114300" distT="114300" distL="114300" distR="114300"/>
            <wp:docPr id="1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422182" cy="3234686"/>
                    </a:xfrm>
                    <a:prstGeom prst="rect"/>
                    <a:ln/>
                  </pic:spPr>
                </pic:pic>
              </a:graphicData>
            </a:graphic>
          </wp:anchor>
        </w:drawing>
      </w:r>
    </w:p>
    <w:p w:rsidR="00000000" w:rsidDel="00000000" w:rsidP="00000000" w:rsidRDefault="00000000" w:rsidRPr="00000000" w14:paraId="000000A0">
      <w:pPr>
        <w:jc w:val="left"/>
        <w:rPr>
          <w:sz w:val="24"/>
          <w:szCs w:val="24"/>
          <w:highlight w:val="white"/>
        </w:rPr>
      </w:pPr>
      <w:r w:rsidDel="00000000" w:rsidR="00000000" w:rsidRPr="00000000">
        <w:rPr>
          <w:rtl w:val="0"/>
        </w:rPr>
      </w:r>
    </w:p>
    <w:p w:rsidR="00000000" w:rsidDel="00000000" w:rsidP="00000000" w:rsidRDefault="00000000" w:rsidRPr="00000000" w14:paraId="000000A1">
      <w:pPr>
        <w:jc w:val="left"/>
        <w:rPr>
          <w:b w:val="1"/>
          <w:sz w:val="28"/>
          <w:szCs w:val="28"/>
          <w:highlight w:val="white"/>
        </w:rPr>
      </w:pPr>
      <w:r w:rsidDel="00000000" w:rsidR="00000000" w:rsidRPr="00000000">
        <w:rPr>
          <w:b w:val="1"/>
          <w:sz w:val="28"/>
          <w:szCs w:val="28"/>
          <w:highlight w:val="white"/>
          <w:rtl w:val="0"/>
        </w:rPr>
        <w:t xml:space="preserve">Debevec with Drago </w:t>
      </w:r>
    </w:p>
    <w:p w:rsidR="00000000" w:rsidDel="00000000" w:rsidP="00000000" w:rsidRDefault="00000000" w:rsidRPr="00000000" w14:paraId="000000A2">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A3">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A4">
      <w:pPr>
        <w:jc w:val="left"/>
        <w:rPr>
          <w:sz w:val="24"/>
          <w:szCs w:val="24"/>
          <w:highlight w:val="white"/>
        </w:rPr>
      </w:pPr>
      <w:r w:rsidDel="00000000" w:rsidR="00000000" w:rsidRPr="00000000">
        <w:rPr>
          <w:sz w:val="24"/>
          <w:szCs w:val="24"/>
          <w:highlight w:val="white"/>
          <w:rtl w:val="0"/>
        </w:rPr>
        <w:t xml:space="preserve">Contrast-to-Noise Ratio (CNR) of HDR Image: 0.01704467443865896</w:t>
      </w:r>
    </w:p>
    <w:p w:rsidR="00000000" w:rsidDel="00000000" w:rsidP="00000000" w:rsidRDefault="00000000" w:rsidRPr="00000000" w14:paraId="000000A5">
      <w:pPr>
        <w:jc w:val="left"/>
        <w:rPr>
          <w:sz w:val="24"/>
          <w:szCs w:val="24"/>
          <w:highlight w:val="white"/>
        </w:rPr>
      </w:pPr>
      <w:r w:rsidDel="00000000" w:rsidR="00000000" w:rsidRPr="00000000">
        <w:rPr>
          <w:rtl w:val="0"/>
        </w:rPr>
      </w:r>
    </w:p>
    <w:p w:rsidR="00000000" w:rsidDel="00000000" w:rsidP="00000000" w:rsidRDefault="00000000" w:rsidRPr="00000000" w14:paraId="000000A6">
      <w:pPr>
        <w:jc w:val="left"/>
        <w:rPr>
          <w:sz w:val="24"/>
          <w:szCs w:val="24"/>
          <w:highlight w:val="white"/>
        </w:rPr>
      </w:pPr>
      <w:r w:rsidDel="00000000" w:rsidR="00000000" w:rsidRPr="00000000">
        <w:rPr>
          <w:rtl w:val="0"/>
        </w:rPr>
      </w:r>
    </w:p>
    <w:p w:rsidR="00000000" w:rsidDel="00000000" w:rsidP="00000000" w:rsidRDefault="00000000" w:rsidRPr="00000000" w14:paraId="000000A7">
      <w:pPr>
        <w:jc w:val="left"/>
        <w:rPr>
          <w:sz w:val="24"/>
          <w:szCs w:val="24"/>
          <w:highlight w:val="white"/>
        </w:rPr>
      </w:pPr>
      <w:r w:rsidDel="00000000" w:rsidR="00000000" w:rsidRPr="00000000">
        <w:rPr>
          <w:rtl w:val="0"/>
        </w:rPr>
      </w:r>
    </w:p>
    <w:p w:rsidR="00000000" w:rsidDel="00000000" w:rsidP="00000000" w:rsidRDefault="00000000" w:rsidRPr="00000000" w14:paraId="000000A8">
      <w:pPr>
        <w:jc w:val="left"/>
        <w:rPr>
          <w:sz w:val="24"/>
          <w:szCs w:val="24"/>
          <w:highlight w:val="white"/>
        </w:rPr>
      </w:pPr>
      <w:r w:rsidDel="00000000" w:rsidR="00000000" w:rsidRPr="00000000">
        <w:rPr>
          <w:rtl w:val="0"/>
        </w:rPr>
      </w:r>
    </w:p>
    <w:p w:rsidR="00000000" w:rsidDel="00000000" w:rsidP="00000000" w:rsidRDefault="00000000" w:rsidRPr="00000000" w14:paraId="000000A9">
      <w:pPr>
        <w:jc w:val="left"/>
        <w:rPr>
          <w:sz w:val="24"/>
          <w:szCs w:val="24"/>
          <w:highlight w:val="white"/>
        </w:rPr>
      </w:pPr>
      <w:r w:rsidDel="00000000" w:rsidR="00000000" w:rsidRPr="00000000">
        <w:rPr>
          <w:rtl w:val="0"/>
        </w:rPr>
      </w:r>
    </w:p>
    <w:p w:rsidR="00000000" w:rsidDel="00000000" w:rsidP="00000000" w:rsidRDefault="00000000" w:rsidRPr="00000000" w14:paraId="000000AA">
      <w:pPr>
        <w:jc w:val="left"/>
        <w:rPr>
          <w:sz w:val="24"/>
          <w:szCs w:val="24"/>
          <w:highlight w:val="white"/>
        </w:rPr>
      </w:pPr>
      <w:r w:rsidDel="00000000" w:rsidR="00000000" w:rsidRPr="00000000">
        <w:rPr>
          <w:rtl w:val="0"/>
        </w:rPr>
      </w:r>
    </w:p>
    <w:p w:rsidR="00000000" w:rsidDel="00000000" w:rsidP="00000000" w:rsidRDefault="00000000" w:rsidRPr="00000000" w14:paraId="000000AB">
      <w:pPr>
        <w:jc w:val="left"/>
        <w:rPr>
          <w:sz w:val="24"/>
          <w:szCs w:val="24"/>
          <w:highlight w:val="white"/>
        </w:rPr>
      </w:pPr>
      <w:r w:rsidDel="00000000" w:rsidR="00000000" w:rsidRPr="00000000">
        <w:rPr>
          <w:rtl w:val="0"/>
        </w:rPr>
      </w:r>
    </w:p>
    <w:p w:rsidR="00000000" w:rsidDel="00000000" w:rsidP="00000000" w:rsidRDefault="00000000" w:rsidRPr="00000000" w14:paraId="000000AC">
      <w:pPr>
        <w:jc w:val="left"/>
        <w:rPr>
          <w:sz w:val="24"/>
          <w:szCs w:val="24"/>
          <w:highlight w:val="white"/>
        </w:rPr>
      </w:pPr>
      <w:r w:rsidDel="00000000" w:rsidR="00000000" w:rsidRPr="00000000">
        <w:rPr>
          <w:rtl w:val="0"/>
        </w:rPr>
      </w:r>
    </w:p>
    <w:p w:rsidR="00000000" w:rsidDel="00000000" w:rsidP="00000000" w:rsidRDefault="00000000" w:rsidRPr="00000000" w14:paraId="000000AD">
      <w:pPr>
        <w:jc w:val="left"/>
        <w:rPr>
          <w:sz w:val="24"/>
          <w:szCs w:val="24"/>
          <w:highlight w:val="white"/>
        </w:rPr>
      </w:pPr>
      <w:r w:rsidDel="00000000" w:rsidR="00000000" w:rsidRPr="00000000">
        <w:rPr>
          <w:rtl w:val="0"/>
        </w:rPr>
      </w:r>
    </w:p>
    <w:p w:rsidR="00000000" w:rsidDel="00000000" w:rsidP="00000000" w:rsidRDefault="00000000" w:rsidRPr="00000000" w14:paraId="000000AE">
      <w:pPr>
        <w:jc w:val="left"/>
        <w:rPr>
          <w:sz w:val="24"/>
          <w:szCs w:val="24"/>
          <w:highlight w:val="white"/>
        </w:rPr>
      </w:pPr>
      <w:r w:rsidDel="00000000" w:rsidR="00000000" w:rsidRPr="00000000">
        <w:rPr>
          <w:rtl w:val="0"/>
        </w:rPr>
      </w:r>
    </w:p>
    <w:p w:rsidR="00000000" w:rsidDel="00000000" w:rsidP="00000000" w:rsidRDefault="00000000" w:rsidRPr="00000000" w14:paraId="000000AF">
      <w:pPr>
        <w:jc w:val="left"/>
        <w:rPr>
          <w:sz w:val="24"/>
          <w:szCs w:val="24"/>
          <w:highlight w:val="white"/>
        </w:rPr>
      </w:pPr>
      <w:r w:rsidDel="00000000" w:rsidR="00000000" w:rsidRPr="00000000">
        <w:rPr>
          <w:rtl w:val="0"/>
        </w:rPr>
      </w:r>
    </w:p>
    <w:p w:rsidR="00000000" w:rsidDel="00000000" w:rsidP="00000000" w:rsidRDefault="00000000" w:rsidRPr="00000000" w14:paraId="000000B0">
      <w:pPr>
        <w:jc w:val="left"/>
        <w:rPr>
          <w:sz w:val="24"/>
          <w:szCs w:val="24"/>
          <w:highlight w:val="white"/>
        </w:rPr>
      </w:pPr>
      <w:r w:rsidDel="00000000" w:rsidR="00000000" w:rsidRPr="00000000">
        <w:rPr>
          <w:rtl w:val="0"/>
        </w:rPr>
      </w:r>
    </w:p>
    <w:p w:rsidR="00000000" w:rsidDel="00000000" w:rsidP="00000000" w:rsidRDefault="00000000" w:rsidRPr="00000000" w14:paraId="000000B1">
      <w:pPr>
        <w:jc w:val="left"/>
        <w:rPr>
          <w:sz w:val="24"/>
          <w:szCs w:val="24"/>
          <w:highlight w:val="white"/>
        </w:rPr>
      </w:pPr>
      <w:r w:rsidDel="00000000" w:rsidR="00000000" w:rsidRPr="00000000">
        <w:rPr>
          <w:rtl w:val="0"/>
        </w:rPr>
      </w:r>
    </w:p>
    <w:p w:rsidR="00000000" w:rsidDel="00000000" w:rsidP="00000000" w:rsidRDefault="00000000" w:rsidRPr="00000000" w14:paraId="000000B2">
      <w:pPr>
        <w:jc w:val="left"/>
        <w:rPr>
          <w:sz w:val="24"/>
          <w:szCs w:val="24"/>
          <w:highlight w:val="white"/>
        </w:rPr>
      </w:pPr>
      <w:r w:rsidDel="00000000" w:rsidR="00000000" w:rsidRPr="00000000">
        <w:rPr>
          <w:rtl w:val="0"/>
        </w:rPr>
      </w:r>
    </w:p>
    <w:p w:rsidR="00000000" w:rsidDel="00000000" w:rsidP="00000000" w:rsidRDefault="00000000" w:rsidRPr="00000000" w14:paraId="000000B3">
      <w:pPr>
        <w:jc w:val="left"/>
        <w:rPr>
          <w:sz w:val="24"/>
          <w:szCs w:val="24"/>
          <w:highlight w:val="white"/>
        </w:rPr>
      </w:pPr>
      <w:r w:rsidDel="00000000" w:rsidR="00000000" w:rsidRPr="00000000">
        <w:rPr>
          <w:rtl w:val="0"/>
        </w:rPr>
      </w:r>
    </w:p>
    <w:p w:rsidR="00000000" w:rsidDel="00000000" w:rsidP="00000000" w:rsidRDefault="00000000" w:rsidRPr="00000000" w14:paraId="000000B4">
      <w:pPr>
        <w:jc w:val="left"/>
        <w:rPr>
          <w:sz w:val="24"/>
          <w:szCs w:val="24"/>
          <w:highlight w:val="white"/>
        </w:rPr>
      </w:pPr>
      <w:r w:rsidDel="00000000" w:rsidR="00000000" w:rsidRPr="00000000">
        <w:rPr>
          <w:rtl w:val="0"/>
        </w:rPr>
      </w:r>
    </w:p>
    <w:p w:rsidR="00000000" w:rsidDel="00000000" w:rsidP="00000000" w:rsidRDefault="00000000" w:rsidRPr="00000000" w14:paraId="000000B5">
      <w:pPr>
        <w:jc w:val="left"/>
        <w:rPr>
          <w:sz w:val="24"/>
          <w:szCs w:val="24"/>
          <w:highlight w:val="white"/>
        </w:rPr>
      </w:pPr>
      <w:r w:rsidDel="00000000" w:rsidR="00000000" w:rsidRPr="00000000">
        <w:rPr>
          <w:rtl w:val="0"/>
        </w:rPr>
      </w:r>
    </w:p>
    <w:p w:rsidR="00000000" w:rsidDel="00000000" w:rsidP="00000000" w:rsidRDefault="00000000" w:rsidRPr="00000000" w14:paraId="000000B6">
      <w:pPr>
        <w:jc w:val="left"/>
        <w:rPr>
          <w:sz w:val="24"/>
          <w:szCs w:val="24"/>
          <w:highlight w:val="white"/>
        </w:rPr>
      </w:pPr>
      <w:r w:rsidDel="00000000" w:rsidR="00000000" w:rsidRPr="00000000">
        <w:rPr>
          <w:rtl w:val="0"/>
        </w:rPr>
      </w:r>
    </w:p>
    <w:p w:rsidR="00000000" w:rsidDel="00000000" w:rsidP="00000000" w:rsidRDefault="00000000" w:rsidRPr="00000000" w14:paraId="000000B7">
      <w:pPr>
        <w:jc w:val="left"/>
        <w:rPr>
          <w:sz w:val="24"/>
          <w:szCs w:val="24"/>
          <w:highlight w:val="white"/>
        </w:rPr>
      </w:pPr>
      <w:r w:rsidDel="00000000" w:rsidR="00000000" w:rsidRPr="00000000">
        <w:rPr>
          <w:rtl w:val="0"/>
        </w:rPr>
      </w:r>
    </w:p>
    <w:p w:rsidR="00000000" w:rsidDel="00000000" w:rsidP="00000000" w:rsidRDefault="00000000" w:rsidRPr="00000000" w14:paraId="000000B8">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30904" cy="3519488"/>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630904" cy="3519488"/>
                    </a:xfrm>
                    <a:prstGeom prst="rect"/>
                    <a:ln/>
                  </pic:spPr>
                </pic:pic>
              </a:graphicData>
            </a:graphic>
          </wp:anchor>
        </w:drawing>
      </w:r>
    </w:p>
    <w:p w:rsidR="00000000" w:rsidDel="00000000" w:rsidP="00000000" w:rsidRDefault="00000000" w:rsidRPr="00000000" w14:paraId="000000B9">
      <w:pPr>
        <w:jc w:val="left"/>
        <w:rPr>
          <w:sz w:val="24"/>
          <w:szCs w:val="24"/>
          <w:highlight w:val="white"/>
        </w:rPr>
      </w:pPr>
      <w:r w:rsidDel="00000000" w:rsidR="00000000" w:rsidRPr="00000000">
        <w:rPr>
          <w:rtl w:val="0"/>
        </w:rPr>
      </w:r>
    </w:p>
    <w:p w:rsidR="00000000" w:rsidDel="00000000" w:rsidP="00000000" w:rsidRDefault="00000000" w:rsidRPr="00000000" w14:paraId="000000BA">
      <w:pPr>
        <w:jc w:val="left"/>
        <w:rPr>
          <w:sz w:val="24"/>
          <w:szCs w:val="24"/>
          <w:highlight w:val="white"/>
        </w:rPr>
      </w:pPr>
      <w:r w:rsidDel="00000000" w:rsidR="00000000" w:rsidRPr="00000000">
        <w:rPr>
          <w:rtl w:val="0"/>
        </w:rPr>
      </w:r>
    </w:p>
    <w:p w:rsidR="00000000" w:rsidDel="00000000" w:rsidP="00000000" w:rsidRDefault="00000000" w:rsidRPr="00000000" w14:paraId="000000BB">
      <w:pPr>
        <w:jc w:val="left"/>
        <w:rPr>
          <w:b w:val="1"/>
          <w:sz w:val="28"/>
          <w:szCs w:val="28"/>
          <w:highlight w:val="white"/>
        </w:rPr>
      </w:pPr>
      <w:r w:rsidDel="00000000" w:rsidR="00000000" w:rsidRPr="00000000">
        <w:rPr>
          <w:b w:val="1"/>
          <w:sz w:val="28"/>
          <w:szCs w:val="28"/>
          <w:highlight w:val="white"/>
          <w:rtl w:val="0"/>
        </w:rPr>
        <w:t xml:space="preserve">Robertson with Drago </w:t>
      </w:r>
    </w:p>
    <w:p w:rsidR="00000000" w:rsidDel="00000000" w:rsidP="00000000" w:rsidRDefault="00000000" w:rsidRPr="00000000" w14:paraId="000000B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BD">
      <w:pPr>
        <w:jc w:val="left"/>
        <w:rPr>
          <w:sz w:val="24"/>
          <w:szCs w:val="24"/>
          <w:highlight w:val="white"/>
        </w:rPr>
      </w:pPr>
      <w:r w:rsidDel="00000000" w:rsidR="00000000" w:rsidRPr="00000000">
        <w:rPr>
          <w:sz w:val="24"/>
          <w:szCs w:val="24"/>
          <w:highlight w:val="white"/>
          <w:rtl w:val="0"/>
        </w:rPr>
        <w:t xml:space="preserve">Max = 255.0, Min = 0.0</w:t>
      </w:r>
    </w:p>
    <w:p w:rsidR="00000000" w:rsidDel="00000000" w:rsidP="00000000" w:rsidRDefault="00000000" w:rsidRPr="00000000" w14:paraId="000000BE">
      <w:pPr>
        <w:jc w:val="left"/>
        <w:rPr>
          <w:sz w:val="24"/>
          <w:szCs w:val="24"/>
          <w:highlight w:val="white"/>
        </w:rPr>
      </w:pPr>
      <w:r w:rsidDel="00000000" w:rsidR="00000000" w:rsidRPr="00000000">
        <w:rPr>
          <w:sz w:val="24"/>
          <w:szCs w:val="24"/>
          <w:highlight w:val="white"/>
          <w:rtl w:val="0"/>
        </w:rPr>
        <w:t xml:space="preserve"> Contrast-to-Noise Ratio (CNR) of HDR Image: 0.008584312791493616</w:t>
      </w:r>
    </w:p>
    <w:p w:rsidR="00000000" w:rsidDel="00000000" w:rsidP="00000000" w:rsidRDefault="00000000" w:rsidRPr="00000000" w14:paraId="000000BF">
      <w:pPr>
        <w:jc w:val="left"/>
        <w:rPr>
          <w:sz w:val="24"/>
          <w:szCs w:val="24"/>
          <w:highlight w:val="white"/>
        </w:rPr>
      </w:pPr>
      <w:r w:rsidDel="00000000" w:rsidR="00000000" w:rsidRPr="00000000">
        <w:rPr>
          <w:rtl w:val="0"/>
        </w:rPr>
      </w:r>
    </w:p>
    <w:p w:rsidR="00000000" w:rsidDel="00000000" w:rsidP="00000000" w:rsidRDefault="00000000" w:rsidRPr="00000000" w14:paraId="000000C0">
      <w:pPr>
        <w:jc w:val="left"/>
        <w:rPr>
          <w:sz w:val="24"/>
          <w:szCs w:val="24"/>
          <w:highlight w:val="white"/>
        </w:rPr>
      </w:pPr>
      <w:r w:rsidDel="00000000" w:rsidR="00000000" w:rsidRPr="00000000">
        <w:rPr>
          <w:rtl w:val="0"/>
        </w:rPr>
      </w:r>
    </w:p>
    <w:p w:rsidR="00000000" w:rsidDel="00000000" w:rsidP="00000000" w:rsidRDefault="00000000" w:rsidRPr="00000000" w14:paraId="000000C1">
      <w:pPr>
        <w:jc w:val="left"/>
        <w:rPr>
          <w:sz w:val="24"/>
          <w:szCs w:val="24"/>
          <w:highlight w:val="white"/>
        </w:rPr>
      </w:pPr>
      <w:r w:rsidDel="00000000" w:rsidR="00000000" w:rsidRPr="00000000">
        <w:rPr>
          <w:rtl w:val="0"/>
        </w:rPr>
      </w:r>
    </w:p>
    <w:p w:rsidR="00000000" w:rsidDel="00000000" w:rsidP="00000000" w:rsidRDefault="00000000" w:rsidRPr="00000000" w14:paraId="000000C2">
      <w:pPr>
        <w:jc w:val="left"/>
        <w:rPr>
          <w:sz w:val="24"/>
          <w:szCs w:val="24"/>
          <w:highlight w:val="white"/>
        </w:rPr>
      </w:pPr>
      <w:r w:rsidDel="00000000" w:rsidR="00000000" w:rsidRPr="00000000">
        <w:rPr>
          <w:rtl w:val="0"/>
        </w:rPr>
      </w:r>
    </w:p>
    <w:p w:rsidR="00000000" w:rsidDel="00000000" w:rsidP="00000000" w:rsidRDefault="00000000" w:rsidRPr="00000000" w14:paraId="000000C3">
      <w:pPr>
        <w:jc w:val="left"/>
        <w:rPr>
          <w:sz w:val="24"/>
          <w:szCs w:val="24"/>
          <w:highlight w:val="white"/>
        </w:rPr>
      </w:pPr>
      <w:r w:rsidDel="00000000" w:rsidR="00000000" w:rsidRPr="00000000">
        <w:rPr>
          <w:rtl w:val="0"/>
        </w:rPr>
      </w:r>
    </w:p>
    <w:p w:rsidR="00000000" w:rsidDel="00000000" w:rsidP="00000000" w:rsidRDefault="00000000" w:rsidRPr="00000000" w14:paraId="000000C4">
      <w:pPr>
        <w:jc w:val="left"/>
        <w:rPr>
          <w:sz w:val="24"/>
          <w:szCs w:val="24"/>
          <w:highlight w:val="white"/>
        </w:rPr>
      </w:pPr>
      <w:r w:rsidDel="00000000" w:rsidR="00000000" w:rsidRPr="00000000">
        <w:rPr>
          <w:rtl w:val="0"/>
        </w:rPr>
      </w:r>
    </w:p>
    <w:p w:rsidR="00000000" w:rsidDel="00000000" w:rsidP="00000000" w:rsidRDefault="00000000" w:rsidRPr="00000000" w14:paraId="000000C5">
      <w:pPr>
        <w:jc w:val="left"/>
        <w:rPr>
          <w:sz w:val="24"/>
          <w:szCs w:val="24"/>
          <w:highlight w:val="white"/>
        </w:rPr>
      </w:pPr>
      <w:r w:rsidDel="00000000" w:rsidR="00000000" w:rsidRPr="00000000">
        <w:rPr>
          <w:rtl w:val="0"/>
        </w:rPr>
      </w:r>
    </w:p>
    <w:p w:rsidR="00000000" w:rsidDel="00000000" w:rsidP="00000000" w:rsidRDefault="00000000" w:rsidRPr="00000000" w14:paraId="000000C6">
      <w:pPr>
        <w:jc w:val="left"/>
        <w:rPr>
          <w:sz w:val="24"/>
          <w:szCs w:val="24"/>
          <w:highlight w:val="white"/>
        </w:rPr>
      </w:pPr>
      <w:r w:rsidDel="00000000" w:rsidR="00000000" w:rsidRPr="00000000">
        <w:rPr>
          <w:rtl w:val="0"/>
        </w:rPr>
      </w:r>
    </w:p>
    <w:p w:rsidR="00000000" w:rsidDel="00000000" w:rsidP="00000000" w:rsidRDefault="00000000" w:rsidRPr="00000000" w14:paraId="000000C7">
      <w:pPr>
        <w:jc w:val="left"/>
        <w:rPr>
          <w:sz w:val="24"/>
          <w:szCs w:val="24"/>
          <w:highlight w:val="white"/>
        </w:rPr>
      </w:pPr>
      <w:r w:rsidDel="00000000" w:rsidR="00000000" w:rsidRPr="00000000">
        <w:rPr>
          <w:rtl w:val="0"/>
        </w:rPr>
      </w:r>
    </w:p>
    <w:p w:rsidR="00000000" w:rsidDel="00000000" w:rsidP="00000000" w:rsidRDefault="00000000" w:rsidRPr="00000000" w14:paraId="000000C8">
      <w:pPr>
        <w:jc w:val="left"/>
        <w:rPr>
          <w:sz w:val="24"/>
          <w:szCs w:val="24"/>
          <w:highlight w:val="white"/>
        </w:rPr>
      </w:pPr>
      <w:r w:rsidDel="00000000" w:rsidR="00000000" w:rsidRPr="00000000">
        <w:rPr>
          <w:rtl w:val="0"/>
        </w:rPr>
      </w:r>
    </w:p>
    <w:p w:rsidR="00000000" w:rsidDel="00000000" w:rsidP="00000000" w:rsidRDefault="00000000" w:rsidRPr="00000000" w14:paraId="000000C9">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640503" cy="3523943"/>
            <wp:effectExtent b="0" l="0" r="0" t="0"/>
            <wp:wrapSquare wrapText="bothSides" distB="114300" distT="114300" distL="114300" distR="114300"/>
            <wp:docPr id="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640503" cy="3523943"/>
                    </a:xfrm>
                    <a:prstGeom prst="rect"/>
                    <a:ln/>
                  </pic:spPr>
                </pic:pic>
              </a:graphicData>
            </a:graphic>
          </wp:anchor>
        </w:drawing>
      </w:r>
    </w:p>
    <w:p w:rsidR="00000000" w:rsidDel="00000000" w:rsidP="00000000" w:rsidRDefault="00000000" w:rsidRPr="00000000" w14:paraId="000000CA">
      <w:pPr>
        <w:jc w:val="left"/>
        <w:rPr>
          <w:b w:val="1"/>
          <w:sz w:val="28"/>
          <w:szCs w:val="28"/>
          <w:highlight w:val="white"/>
        </w:rPr>
      </w:pPr>
      <w:r w:rsidDel="00000000" w:rsidR="00000000" w:rsidRPr="00000000">
        <w:rPr>
          <w:rtl w:val="0"/>
        </w:rPr>
      </w:r>
    </w:p>
    <w:p w:rsidR="00000000" w:rsidDel="00000000" w:rsidP="00000000" w:rsidRDefault="00000000" w:rsidRPr="00000000" w14:paraId="000000CB">
      <w:pPr>
        <w:jc w:val="left"/>
        <w:rPr>
          <w:b w:val="1"/>
          <w:sz w:val="28"/>
          <w:szCs w:val="28"/>
          <w:highlight w:val="white"/>
        </w:rPr>
      </w:pPr>
      <w:r w:rsidDel="00000000" w:rsidR="00000000" w:rsidRPr="00000000">
        <w:rPr>
          <w:rtl w:val="0"/>
        </w:rPr>
      </w:r>
    </w:p>
    <w:p w:rsidR="00000000" w:rsidDel="00000000" w:rsidP="00000000" w:rsidRDefault="00000000" w:rsidRPr="00000000" w14:paraId="000000CC">
      <w:pPr>
        <w:jc w:val="left"/>
        <w:rPr>
          <w:b w:val="1"/>
          <w:sz w:val="28"/>
          <w:szCs w:val="28"/>
          <w:highlight w:val="white"/>
        </w:rPr>
      </w:pPr>
      <w:r w:rsidDel="00000000" w:rsidR="00000000" w:rsidRPr="00000000">
        <w:rPr>
          <w:b w:val="1"/>
          <w:sz w:val="28"/>
          <w:szCs w:val="28"/>
          <w:highlight w:val="white"/>
          <w:rtl w:val="0"/>
        </w:rPr>
        <w:t xml:space="preserve">Mertens Fusion (No HDR) with Drago </w:t>
      </w:r>
    </w:p>
    <w:p w:rsidR="00000000" w:rsidDel="00000000" w:rsidP="00000000" w:rsidRDefault="00000000" w:rsidRPr="00000000" w14:paraId="000000CD">
      <w:pPr>
        <w:jc w:val="left"/>
        <w:rPr>
          <w:sz w:val="24"/>
          <w:szCs w:val="24"/>
          <w:highlight w:val="white"/>
        </w:rPr>
      </w:pPr>
      <w:r w:rsidDel="00000000" w:rsidR="00000000" w:rsidRPr="00000000">
        <w:rPr>
          <w:sz w:val="24"/>
          <w:szCs w:val="24"/>
          <w:highlight w:val="white"/>
          <w:rtl w:val="0"/>
        </w:rPr>
        <w:t xml:space="preserve">Dynamic Range of HDR Image:</w:t>
      </w:r>
    </w:p>
    <w:p w:rsidR="00000000" w:rsidDel="00000000" w:rsidP="00000000" w:rsidRDefault="00000000" w:rsidRPr="00000000" w14:paraId="000000CE">
      <w:pPr>
        <w:jc w:val="left"/>
        <w:rPr>
          <w:sz w:val="24"/>
          <w:szCs w:val="24"/>
          <w:highlight w:val="white"/>
        </w:rPr>
      </w:pPr>
      <w:r w:rsidDel="00000000" w:rsidR="00000000" w:rsidRPr="00000000">
        <w:rPr>
          <w:sz w:val="24"/>
          <w:szCs w:val="24"/>
          <w:highlight w:val="white"/>
          <w:rtl w:val="0"/>
        </w:rPr>
        <w:t xml:space="preserve"> Max = 255.0, Min = 0.0 </w:t>
      </w:r>
    </w:p>
    <w:p w:rsidR="00000000" w:rsidDel="00000000" w:rsidP="00000000" w:rsidRDefault="00000000" w:rsidRPr="00000000" w14:paraId="000000CF">
      <w:pPr>
        <w:jc w:val="left"/>
        <w:rPr>
          <w:sz w:val="24"/>
          <w:szCs w:val="24"/>
          <w:highlight w:val="white"/>
        </w:rPr>
      </w:pPr>
      <w:r w:rsidDel="00000000" w:rsidR="00000000" w:rsidRPr="00000000">
        <w:rPr>
          <w:sz w:val="24"/>
          <w:szCs w:val="24"/>
          <w:highlight w:val="white"/>
          <w:rtl w:val="0"/>
        </w:rPr>
        <w:t xml:space="preserve">Contrast-to-Noise Ratio (CNR) of HDR Image: 0.005213102566997122</w:t>
      </w:r>
    </w:p>
    <w:p w:rsidR="00000000" w:rsidDel="00000000" w:rsidP="00000000" w:rsidRDefault="00000000" w:rsidRPr="00000000" w14:paraId="000000D0">
      <w:pPr>
        <w:jc w:val="left"/>
        <w:rPr>
          <w:sz w:val="24"/>
          <w:szCs w:val="24"/>
          <w:highlight w:val="white"/>
        </w:rPr>
      </w:pPr>
      <w:r w:rsidDel="00000000" w:rsidR="00000000" w:rsidRPr="00000000">
        <w:rPr>
          <w:rtl w:val="0"/>
        </w:rPr>
      </w:r>
    </w:p>
    <w:p w:rsidR="00000000" w:rsidDel="00000000" w:rsidP="00000000" w:rsidRDefault="00000000" w:rsidRPr="00000000" w14:paraId="000000D1">
      <w:pPr>
        <w:jc w:val="left"/>
        <w:rPr>
          <w:sz w:val="24"/>
          <w:szCs w:val="24"/>
          <w:highlight w:val="white"/>
        </w:rPr>
      </w:pPr>
      <w:r w:rsidDel="00000000" w:rsidR="00000000" w:rsidRPr="00000000">
        <w:rPr>
          <w:rtl w:val="0"/>
        </w:rPr>
      </w:r>
    </w:p>
    <w:p w:rsidR="00000000" w:rsidDel="00000000" w:rsidP="00000000" w:rsidRDefault="00000000" w:rsidRPr="00000000" w14:paraId="000000D2">
      <w:pPr>
        <w:jc w:val="left"/>
        <w:rPr>
          <w:sz w:val="24"/>
          <w:szCs w:val="24"/>
          <w:highlight w:val="white"/>
        </w:rPr>
      </w:pPr>
      <w:r w:rsidDel="00000000" w:rsidR="00000000" w:rsidRPr="00000000">
        <w:rPr>
          <w:rtl w:val="0"/>
        </w:rPr>
      </w:r>
    </w:p>
    <w:p w:rsidR="00000000" w:rsidDel="00000000" w:rsidP="00000000" w:rsidRDefault="00000000" w:rsidRPr="00000000" w14:paraId="000000D3">
      <w:pPr>
        <w:jc w:val="left"/>
        <w:rPr>
          <w:sz w:val="24"/>
          <w:szCs w:val="24"/>
          <w:highlight w:val="white"/>
        </w:rPr>
      </w:pPr>
      <w:r w:rsidDel="00000000" w:rsidR="00000000" w:rsidRPr="00000000">
        <w:rPr>
          <w:rtl w:val="0"/>
        </w:rPr>
      </w:r>
    </w:p>
    <w:p w:rsidR="00000000" w:rsidDel="00000000" w:rsidP="00000000" w:rsidRDefault="00000000" w:rsidRPr="00000000" w14:paraId="000000D4">
      <w:pPr>
        <w:jc w:val="left"/>
        <w:rPr>
          <w:sz w:val="24"/>
          <w:szCs w:val="24"/>
          <w:highlight w:val="white"/>
        </w:rPr>
      </w:pPr>
      <w:r w:rsidDel="00000000" w:rsidR="00000000" w:rsidRPr="00000000">
        <w:rPr>
          <w:rtl w:val="0"/>
        </w:rPr>
      </w:r>
    </w:p>
    <w:p w:rsidR="00000000" w:rsidDel="00000000" w:rsidP="00000000" w:rsidRDefault="00000000" w:rsidRPr="00000000" w14:paraId="000000D5">
      <w:pPr>
        <w:jc w:val="left"/>
        <w:rPr>
          <w:sz w:val="24"/>
          <w:szCs w:val="24"/>
          <w:highlight w:val="white"/>
        </w:rPr>
      </w:pPr>
      <w:r w:rsidDel="00000000" w:rsidR="00000000" w:rsidRPr="00000000">
        <w:rPr>
          <w:rtl w:val="0"/>
        </w:rPr>
      </w:r>
    </w:p>
    <w:p w:rsidR="00000000" w:rsidDel="00000000" w:rsidP="00000000" w:rsidRDefault="00000000" w:rsidRPr="00000000" w14:paraId="000000D6">
      <w:pPr>
        <w:jc w:val="left"/>
        <w:rPr>
          <w:sz w:val="24"/>
          <w:szCs w:val="24"/>
          <w:highlight w:val="white"/>
        </w:rPr>
      </w:pPr>
      <w:r w:rsidDel="00000000" w:rsidR="00000000" w:rsidRPr="00000000">
        <w:rPr>
          <w:rtl w:val="0"/>
        </w:rPr>
      </w:r>
    </w:p>
    <w:p w:rsidR="00000000" w:rsidDel="00000000" w:rsidP="00000000" w:rsidRDefault="00000000" w:rsidRPr="00000000" w14:paraId="000000D7">
      <w:pPr>
        <w:jc w:val="left"/>
        <w:rPr>
          <w:sz w:val="24"/>
          <w:szCs w:val="24"/>
          <w:highlight w:val="white"/>
        </w:rPr>
      </w:pPr>
      <w:r w:rsidDel="00000000" w:rsidR="00000000" w:rsidRPr="00000000">
        <w:rPr>
          <w:rtl w:val="0"/>
        </w:rPr>
      </w:r>
    </w:p>
    <w:p w:rsidR="00000000" w:rsidDel="00000000" w:rsidP="00000000" w:rsidRDefault="00000000" w:rsidRPr="00000000" w14:paraId="000000D8">
      <w:pPr>
        <w:jc w:val="left"/>
        <w:rPr>
          <w:sz w:val="24"/>
          <w:szCs w:val="24"/>
          <w:highlight w:val="white"/>
        </w:rPr>
      </w:pPr>
      <w:r w:rsidDel="00000000" w:rsidR="00000000" w:rsidRPr="00000000">
        <w:rPr>
          <w:rtl w:val="0"/>
        </w:rPr>
      </w:r>
    </w:p>
    <w:p w:rsidR="00000000" w:rsidDel="00000000" w:rsidP="00000000" w:rsidRDefault="00000000" w:rsidRPr="00000000" w14:paraId="000000D9">
      <w:pPr>
        <w:jc w:val="left"/>
        <w:rPr>
          <w:sz w:val="24"/>
          <w:szCs w:val="24"/>
          <w:highlight w:val="white"/>
        </w:rPr>
      </w:pPr>
      <w:r w:rsidDel="00000000" w:rsidR="00000000" w:rsidRPr="00000000">
        <w:rPr>
          <w:rtl w:val="0"/>
        </w:rPr>
      </w:r>
    </w:p>
    <w:p w:rsidR="00000000" w:rsidDel="00000000" w:rsidP="00000000" w:rsidRDefault="00000000" w:rsidRPr="00000000" w14:paraId="000000DA">
      <w:pPr>
        <w:jc w:val="left"/>
        <w:rPr>
          <w:sz w:val="24"/>
          <w:szCs w:val="24"/>
          <w:highlight w:val="white"/>
        </w:rPr>
      </w:pPr>
      <w:r w:rsidDel="00000000" w:rsidR="00000000" w:rsidRPr="00000000">
        <w:rPr>
          <w:rtl w:val="0"/>
        </w:rPr>
      </w:r>
    </w:p>
    <w:p w:rsidR="00000000" w:rsidDel="00000000" w:rsidP="00000000" w:rsidRDefault="00000000" w:rsidRPr="00000000" w14:paraId="000000DB">
      <w:pPr>
        <w:jc w:val="left"/>
        <w:rPr>
          <w:sz w:val="24"/>
          <w:szCs w:val="24"/>
          <w:highlight w:val="white"/>
        </w:rPr>
      </w:pPr>
      <w:r w:rsidDel="00000000" w:rsidR="00000000" w:rsidRPr="00000000">
        <w:rPr>
          <w:rtl w:val="0"/>
        </w:rPr>
      </w:r>
    </w:p>
    <w:p w:rsidR="00000000" w:rsidDel="00000000" w:rsidP="00000000" w:rsidRDefault="00000000" w:rsidRPr="00000000" w14:paraId="000000DC">
      <w:pPr>
        <w:jc w:val="left"/>
        <w:rPr>
          <w:sz w:val="24"/>
          <w:szCs w:val="24"/>
          <w:highlight w:val="white"/>
        </w:rPr>
      </w:pPr>
      <w:r w:rsidDel="00000000" w:rsidR="00000000" w:rsidRPr="00000000">
        <w:rPr>
          <w:rtl w:val="0"/>
        </w:rPr>
      </w:r>
    </w:p>
    <w:p w:rsidR="00000000" w:rsidDel="00000000" w:rsidP="00000000" w:rsidRDefault="00000000" w:rsidRPr="00000000" w14:paraId="000000DD">
      <w:pPr>
        <w:jc w:val="left"/>
        <w:rPr>
          <w:sz w:val="24"/>
          <w:szCs w:val="24"/>
          <w:highlight w:val="white"/>
        </w:rPr>
      </w:pPr>
      <w:r w:rsidDel="00000000" w:rsidR="00000000" w:rsidRPr="00000000">
        <w:rPr>
          <w:rtl w:val="0"/>
        </w:rPr>
      </w:r>
    </w:p>
    <w:p w:rsidR="00000000" w:rsidDel="00000000" w:rsidP="00000000" w:rsidRDefault="00000000" w:rsidRPr="00000000" w14:paraId="000000DE">
      <w:pPr>
        <w:jc w:val="left"/>
        <w:rPr>
          <w:sz w:val="24"/>
          <w:szCs w:val="24"/>
          <w:highlight w:val="white"/>
        </w:rPr>
      </w:pPr>
      <w:r w:rsidDel="00000000" w:rsidR="00000000" w:rsidRPr="00000000">
        <w:rPr>
          <w:rtl w:val="0"/>
        </w:rPr>
      </w:r>
    </w:p>
    <w:p w:rsidR="00000000" w:rsidDel="00000000" w:rsidP="00000000" w:rsidRDefault="00000000" w:rsidRPr="00000000" w14:paraId="000000DF">
      <w:pPr>
        <w:jc w:val="left"/>
        <w:rPr>
          <w:sz w:val="24"/>
          <w:szCs w:val="24"/>
          <w:highlight w:val="white"/>
        </w:rPr>
      </w:pPr>
      <w:r w:rsidDel="00000000" w:rsidR="00000000" w:rsidRPr="00000000">
        <w:rPr>
          <w:rtl w:val="0"/>
        </w:rPr>
      </w:r>
    </w:p>
    <w:p w:rsidR="00000000" w:rsidDel="00000000" w:rsidP="00000000" w:rsidRDefault="00000000" w:rsidRPr="00000000" w14:paraId="000000E0">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84977" cy="3729038"/>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784977" cy="3729038"/>
                    </a:xfrm>
                    <a:prstGeom prst="rect"/>
                    <a:ln/>
                  </pic:spPr>
                </pic:pic>
              </a:graphicData>
            </a:graphic>
          </wp:anchor>
        </w:drawing>
      </w:r>
    </w:p>
    <w:p w:rsidR="00000000" w:rsidDel="00000000" w:rsidP="00000000" w:rsidRDefault="00000000" w:rsidRPr="00000000" w14:paraId="000000E1">
      <w:pPr>
        <w:jc w:val="left"/>
        <w:rPr>
          <w:b w:val="1"/>
          <w:sz w:val="28"/>
          <w:szCs w:val="28"/>
          <w:highlight w:val="white"/>
        </w:rPr>
      </w:pPr>
      <w:r w:rsidDel="00000000" w:rsidR="00000000" w:rsidRPr="00000000">
        <w:rPr>
          <w:rtl w:val="0"/>
        </w:rPr>
      </w:r>
    </w:p>
    <w:p w:rsidR="00000000" w:rsidDel="00000000" w:rsidP="00000000" w:rsidRDefault="00000000" w:rsidRPr="00000000" w14:paraId="000000E2">
      <w:pPr>
        <w:jc w:val="left"/>
        <w:rPr>
          <w:b w:val="1"/>
          <w:sz w:val="28"/>
          <w:szCs w:val="28"/>
          <w:highlight w:val="white"/>
        </w:rPr>
      </w:pPr>
      <w:r w:rsidDel="00000000" w:rsidR="00000000" w:rsidRPr="00000000">
        <w:rPr>
          <w:rtl w:val="0"/>
        </w:rPr>
      </w:r>
    </w:p>
    <w:p w:rsidR="00000000" w:rsidDel="00000000" w:rsidP="00000000" w:rsidRDefault="00000000" w:rsidRPr="00000000" w14:paraId="000000E3">
      <w:pPr>
        <w:jc w:val="left"/>
        <w:rPr>
          <w:b w:val="1"/>
          <w:sz w:val="28"/>
          <w:szCs w:val="28"/>
          <w:highlight w:val="white"/>
        </w:rPr>
      </w:pPr>
      <w:r w:rsidDel="00000000" w:rsidR="00000000" w:rsidRPr="00000000">
        <w:rPr>
          <w:rtl w:val="0"/>
        </w:rPr>
      </w:r>
    </w:p>
    <w:p w:rsidR="00000000" w:rsidDel="00000000" w:rsidP="00000000" w:rsidRDefault="00000000" w:rsidRPr="00000000" w14:paraId="000000E4">
      <w:pPr>
        <w:jc w:val="left"/>
        <w:rPr>
          <w:b w:val="1"/>
          <w:sz w:val="28"/>
          <w:szCs w:val="28"/>
          <w:highlight w:val="white"/>
        </w:rPr>
      </w:pPr>
      <w:r w:rsidDel="00000000" w:rsidR="00000000" w:rsidRPr="00000000">
        <w:rPr>
          <w:rtl w:val="0"/>
        </w:rPr>
      </w:r>
    </w:p>
    <w:p w:rsidR="00000000" w:rsidDel="00000000" w:rsidP="00000000" w:rsidRDefault="00000000" w:rsidRPr="00000000" w14:paraId="000000E5">
      <w:pPr>
        <w:jc w:val="left"/>
        <w:rPr>
          <w:b w:val="1"/>
          <w:sz w:val="28"/>
          <w:szCs w:val="28"/>
          <w:highlight w:val="white"/>
        </w:rPr>
      </w:pPr>
      <w:r w:rsidDel="00000000" w:rsidR="00000000" w:rsidRPr="00000000">
        <w:rPr>
          <w:rtl w:val="0"/>
        </w:rPr>
      </w:r>
    </w:p>
    <w:p w:rsidR="00000000" w:rsidDel="00000000" w:rsidP="00000000" w:rsidRDefault="00000000" w:rsidRPr="00000000" w14:paraId="000000E6">
      <w:pPr>
        <w:jc w:val="left"/>
        <w:rPr>
          <w:b w:val="1"/>
          <w:sz w:val="28"/>
          <w:szCs w:val="28"/>
          <w:highlight w:val="white"/>
        </w:rPr>
      </w:pPr>
      <w:r w:rsidDel="00000000" w:rsidR="00000000" w:rsidRPr="00000000">
        <w:rPr>
          <w:b w:val="1"/>
          <w:sz w:val="28"/>
          <w:szCs w:val="28"/>
          <w:highlight w:val="white"/>
          <w:rtl w:val="0"/>
        </w:rPr>
        <w:t xml:space="preserve">Debevec with Mantiuk</w:t>
      </w:r>
    </w:p>
    <w:p w:rsidR="00000000" w:rsidDel="00000000" w:rsidP="00000000" w:rsidRDefault="00000000" w:rsidRPr="00000000" w14:paraId="000000E7">
      <w:pPr>
        <w:jc w:val="left"/>
        <w:rPr>
          <w:sz w:val="24"/>
          <w:szCs w:val="24"/>
          <w:highlight w:val="white"/>
        </w:rPr>
      </w:pPr>
      <w:r w:rsidDel="00000000" w:rsidR="00000000" w:rsidRPr="00000000">
        <w:rPr>
          <w:b w:val="1"/>
          <w:sz w:val="28"/>
          <w:szCs w:val="28"/>
          <w:highlight w:val="white"/>
          <w:rtl w:val="0"/>
        </w:rPr>
        <w:t xml:space="preserve"> </w:t>
      </w:r>
      <w:r w:rsidDel="00000000" w:rsidR="00000000" w:rsidRPr="00000000">
        <w:rPr>
          <w:sz w:val="24"/>
          <w:szCs w:val="24"/>
          <w:highlight w:val="white"/>
          <w:rtl w:val="0"/>
        </w:rPr>
        <w:t xml:space="preserve">Dynamic Range of HDR Image: </w:t>
      </w:r>
    </w:p>
    <w:p w:rsidR="00000000" w:rsidDel="00000000" w:rsidP="00000000" w:rsidRDefault="00000000" w:rsidRPr="00000000" w14:paraId="000000E8">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E9">
      <w:pPr>
        <w:jc w:val="left"/>
        <w:rPr>
          <w:sz w:val="24"/>
          <w:szCs w:val="24"/>
          <w:highlight w:val="white"/>
        </w:rPr>
      </w:pPr>
      <w:r w:rsidDel="00000000" w:rsidR="00000000" w:rsidRPr="00000000">
        <w:rPr>
          <w:sz w:val="24"/>
          <w:szCs w:val="24"/>
          <w:highlight w:val="white"/>
          <w:rtl w:val="0"/>
        </w:rPr>
        <w:t xml:space="preserve">Contrast-to-Noise Ratio (CNR) of HDR Image: 0.011478075498097824</w:t>
      </w:r>
    </w:p>
    <w:p w:rsidR="00000000" w:rsidDel="00000000" w:rsidP="00000000" w:rsidRDefault="00000000" w:rsidRPr="00000000" w14:paraId="000000EA">
      <w:pPr>
        <w:jc w:val="left"/>
        <w:rPr>
          <w:sz w:val="24"/>
          <w:szCs w:val="24"/>
          <w:highlight w:val="white"/>
        </w:rPr>
      </w:pPr>
      <w:r w:rsidDel="00000000" w:rsidR="00000000" w:rsidRPr="00000000">
        <w:rPr>
          <w:rtl w:val="0"/>
        </w:rPr>
      </w:r>
    </w:p>
    <w:p w:rsidR="00000000" w:rsidDel="00000000" w:rsidP="00000000" w:rsidRDefault="00000000" w:rsidRPr="00000000" w14:paraId="000000EB">
      <w:pPr>
        <w:jc w:val="left"/>
        <w:rPr>
          <w:sz w:val="24"/>
          <w:szCs w:val="24"/>
          <w:highlight w:val="white"/>
        </w:rPr>
      </w:pPr>
      <w:r w:rsidDel="00000000" w:rsidR="00000000" w:rsidRPr="00000000">
        <w:rPr>
          <w:rtl w:val="0"/>
        </w:rPr>
      </w:r>
    </w:p>
    <w:p w:rsidR="00000000" w:rsidDel="00000000" w:rsidP="00000000" w:rsidRDefault="00000000" w:rsidRPr="00000000" w14:paraId="000000EC">
      <w:pPr>
        <w:jc w:val="left"/>
        <w:rPr>
          <w:sz w:val="24"/>
          <w:szCs w:val="24"/>
          <w:highlight w:val="white"/>
        </w:rPr>
      </w:pPr>
      <w:r w:rsidDel="00000000" w:rsidR="00000000" w:rsidRPr="00000000">
        <w:rPr>
          <w:rtl w:val="0"/>
        </w:rPr>
      </w:r>
    </w:p>
    <w:p w:rsidR="00000000" w:rsidDel="00000000" w:rsidP="00000000" w:rsidRDefault="00000000" w:rsidRPr="00000000" w14:paraId="000000ED">
      <w:pPr>
        <w:jc w:val="left"/>
        <w:rPr>
          <w:sz w:val="24"/>
          <w:szCs w:val="24"/>
          <w:highlight w:val="white"/>
        </w:rPr>
      </w:pPr>
      <w:r w:rsidDel="00000000" w:rsidR="00000000" w:rsidRPr="00000000">
        <w:rPr>
          <w:rtl w:val="0"/>
        </w:rPr>
      </w:r>
    </w:p>
    <w:p w:rsidR="00000000" w:rsidDel="00000000" w:rsidP="00000000" w:rsidRDefault="00000000" w:rsidRPr="00000000" w14:paraId="000000EE">
      <w:pPr>
        <w:jc w:val="left"/>
        <w:rPr>
          <w:sz w:val="24"/>
          <w:szCs w:val="24"/>
          <w:highlight w:val="white"/>
        </w:rPr>
      </w:pPr>
      <w:r w:rsidDel="00000000" w:rsidR="00000000" w:rsidRPr="00000000">
        <w:rPr>
          <w:rtl w:val="0"/>
        </w:rPr>
      </w:r>
    </w:p>
    <w:p w:rsidR="00000000" w:rsidDel="00000000" w:rsidP="00000000" w:rsidRDefault="00000000" w:rsidRPr="00000000" w14:paraId="000000EF">
      <w:pPr>
        <w:jc w:val="left"/>
        <w:rPr>
          <w:sz w:val="24"/>
          <w:szCs w:val="24"/>
          <w:highlight w:val="white"/>
        </w:rPr>
      </w:pPr>
      <w:r w:rsidDel="00000000" w:rsidR="00000000" w:rsidRPr="00000000">
        <w:rPr>
          <w:rtl w:val="0"/>
        </w:rPr>
      </w:r>
    </w:p>
    <w:p w:rsidR="00000000" w:rsidDel="00000000" w:rsidP="00000000" w:rsidRDefault="00000000" w:rsidRPr="00000000" w14:paraId="000000F0">
      <w:pPr>
        <w:jc w:val="left"/>
        <w:rPr>
          <w:sz w:val="24"/>
          <w:szCs w:val="24"/>
          <w:highlight w:val="white"/>
        </w:rPr>
      </w:pPr>
      <w:r w:rsidDel="00000000" w:rsidR="00000000" w:rsidRPr="00000000">
        <w:rPr>
          <w:rtl w:val="0"/>
        </w:rPr>
      </w:r>
    </w:p>
    <w:p w:rsidR="00000000" w:rsidDel="00000000" w:rsidP="00000000" w:rsidRDefault="00000000" w:rsidRPr="00000000" w14:paraId="000000F1">
      <w:pPr>
        <w:jc w:val="left"/>
        <w:rPr>
          <w:sz w:val="24"/>
          <w:szCs w:val="24"/>
          <w:highlight w:val="white"/>
        </w:rPr>
      </w:pPr>
      <w:r w:rsidDel="00000000" w:rsidR="00000000" w:rsidRPr="00000000">
        <w:rPr>
          <w:rtl w:val="0"/>
        </w:rPr>
      </w:r>
    </w:p>
    <w:p w:rsidR="00000000" w:rsidDel="00000000" w:rsidP="00000000" w:rsidRDefault="00000000" w:rsidRPr="00000000" w14:paraId="000000F2">
      <w:pPr>
        <w:jc w:val="left"/>
        <w:rPr>
          <w:sz w:val="24"/>
          <w:szCs w:val="24"/>
          <w:highlight w:val="white"/>
        </w:rPr>
      </w:pPr>
      <w:r w:rsidDel="00000000" w:rsidR="00000000" w:rsidRPr="00000000">
        <w:rPr>
          <w:rtl w:val="0"/>
        </w:rPr>
      </w:r>
    </w:p>
    <w:p w:rsidR="00000000" w:rsidDel="00000000" w:rsidP="00000000" w:rsidRDefault="00000000" w:rsidRPr="00000000" w14:paraId="000000F3">
      <w:pPr>
        <w:jc w:val="left"/>
        <w:rPr>
          <w:sz w:val="24"/>
          <w:szCs w:val="24"/>
          <w:highlight w:val="white"/>
        </w:rPr>
      </w:pPr>
      <w:r w:rsidDel="00000000" w:rsidR="00000000" w:rsidRPr="00000000">
        <w:rPr>
          <w:rtl w:val="0"/>
        </w:rPr>
      </w:r>
    </w:p>
    <w:p w:rsidR="00000000" w:rsidDel="00000000" w:rsidP="00000000" w:rsidRDefault="00000000" w:rsidRPr="00000000" w14:paraId="000000F4">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74693" cy="3707923"/>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774693" cy="3707923"/>
                    </a:xfrm>
                    <a:prstGeom prst="rect"/>
                    <a:ln/>
                  </pic:spPr>
                </pic:pic>
              </a:graphicData>
            </a:graphic>
          </wp:anchor>
        </w:drawing>
      </w:r>
    </w:p>
    <w:p w:rsidR="00000000" w:rsidDel="00000000" w:rsidP="00000000" w:rsidRDefault="00000000" w:rsidRPr="00000000" w14:paraId="000000F5">
      <w:pPr>
        <w:jc w:val="left"/>
        <w:rPr>
          <w:sz w:val="24"/>
          <w:szCs w:val="24"/>
          <w:highlight w:val="white"/>
        </w:rPr>
      </w:pPr>
      <w:r w:rsidDel="00000000" w:rsidR="00000000" w:rsidRPr="00000000">
        <w:rPr>
          <w:rtl w:val="0"/>
        </w:rPr>
      </w:r>
    </w:p>
    <w:p w:rsidR="00000000" w:rsidDel="00000000" w:rsidP="00000000" w:rsidRDefault="00000000" w:rsidRPr="00000000" w14:paraId="000000F6">
      <w:pPr>
        <w:jc w:val="left"/>
        <w:rPr>
          <w:sz w:val="24"/>
          <w:szCs w:val="24"/>
          <w:highlight w:val="white"/>
        </w:rPr>
      </w:pPr>
      <w:r w:rsidDel="00000000" w:rsidR="00000000" w:rsidRPr="00000000">
        <w:rPr>
          <w:rtl w:val="0"/>
        </w:rPr>
      </w:r>
    </w:p>
    <w:p w:rsidR="00000000" w:rsidDel="00000000" w:rsidP="00000000" w:rsidRDefault="00000000" w:rsidRPr="00000000" w14:paraId="000000F7">
      <w:pPr>
        <w:jc w:val="left"/>
        <w:rPr>
          <w:b w:val="1"/>
          <w:sz w:val="28"/>
          <w:szCs w:val="28"/>
          <w:highlight w:val="white"/>
        </w:rPr>
      </w:pPr>
      <w:r w:rsidDel="00000000" w:rsidR="00000000" w:rsidRPr="00000000">
        <w:rPr>
          <w:rtl w:val="0"/>
        </w:rPr>
      </w:r>
    </w:p>
    <w:p w:rsidR="00000000" w:rsidDel="00000000" w:rsidP="00000000" w:rsidRDefault="00000000" w:rsidRPr="00000000" w14:paraId="000000F8">
      <w:pPr>
        <w:jc w:val="left"/>
        <w:rPr>
          <w:b w:val="1"/>
          <w:sz w:val="28"/>
          <w:szCs w:val="28"/>
          <w:highlight w:val="white"/>
        </w:rPr>
      </w:pPr>
      <w:r w:rsidDel="00000000" w:rsidR="00000000" w:rsidRPr="00000000">
        <w:rPr>
          <w:rtl w:val="0"/>
        </w:rPr>
      </w:r>
    </w:p>
    <w:p w:rsidR="00000000" w:rsidDel="00000000" w:rsidP="00000000" w:rsidRDefault="00000000" w:rsidRPr="00000000" w14:paraId="000000F9">
      <w:pPr>
        <w:jc w:val="left"/>
        <w:rPr>
          <w:b w:val="1"/>
          <w:sz w:val="28"/>
          <w:szCs w:val="28"/>
          <w:highlight w:val="white"/>
        </w:rPr>
      </w:pPr>
      <w:r w:rsidDel="00000000" w:rsidR="00000000" w:rsidRPr="00000000">
        <w:rPr>
          <w:rtl w:val="0"/>
        </w:rPr>
      </w:r>
    </w:p>
    <w:p w:rsidR="00000000" w:rsidDel="00000000" w:rsidP="00000000" w:rsidRDefault="00000000" w:rsidRPr="00000000" w14:paraId="000000FA">
      <w:pPr>
        <w:jc w:val="left"/>
        <w:rPr>
          <w:b w:val="1"/>
          <w:sz w:val="28"/>
          <w:szCs w:val="28"/>
          <w:highlight w:val="white"/>
        </w:rPr>
      </w:pPr>
      <w:r w:rsidDel="00000000" w:rsidR="00000000" w:rsidRPr="00000000">
        <w:rPr>
          <w:rtl w:val="0"/>
        </w:rPr>
      </w:r>
    </w:p>
    <w:p w:rsidR="00000000" w:rsidDel="00000000" w:rsidP="00000000" w:rsidRDefault="00000000" w:rsidRPr="00000000" w14:paraId="000000FB">
      <w:pPr>
        <w:jc w:val="left"/>
        <w:rPr>
          <w:b w:val="1"/>
          <w:sz w:val="28"/>
          <w:szCs w:val="28"/>
          <w:highlight w:val="white"/>
        </w:rPr>
      </w:pPr>
      <w:r w:rsidDel="00000000" w:rsidR="00000000" w:rsidRPr="00000000">
        <w:rPr>
          <w:b w:val="1"/>
          <w:sz w:val="28"/>
          <w:szCs w:val="28"/>
          <w:highlight w:val="white"/>
          <w:rtl w:val="0"/>
        </w:rPr>
        <w:t xml:space="preserve">Robertson with Mantiuk </w:t>
      </w:r>
    </w:p>
    <w:p w:rsidR="00000000" w:rsidDel="00000000" w:rsidP="00000000" w:rsidRDefault="00000000" w:rsidRPr="00000000" w14:paraId="000000F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0FD">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0FE">
      <w:pPr>
        <w:jc w:val="left"/>
        <w:rPr>
          <w:sz w:val="24"/>
          <w:szCs w:val="24"/>
          <w:highlight w:val="white"/>
        </w:rPr>
      </w:pPr>
      <w:r w:rsidDel="00000000" w:rsidR="00000000" w:rsidRPr="00000000">
        <w:rPr>
          <w:sz w:val="24"/>
          <w:szCs w:val="24"/>
          <w:highlight w:val="white"/>
          <w:rtl w:val="0"/>
        </w:rPr>
        <w:t xml:space="preserve">Contrast-to-Noise Ratio (CNR) of HDR Image: 0.08324288482061404</w:t>
      </w:r>
    </w:p>
    <w:p w:rsidR="00000000" w:rsidDel="00000000" w:rsidP="00000000" w:rsidRDefault="00000000" w:rsidRPr="00000000" w14:paraId="000000FF">
      <w:pPr>
        <w:jc w:val="left"/>
        <w:rPr>
          <w:sz w:val="24"/>
          <w:szCs w:val="24"/>
          <w:highlight w:val="white"/>
        </w:rPr>
      </w:pPr>
      <w:r w:rsidDel="00000000" w:rsidR="00000000" w:rsidRPr="00000000">
        <w:rPr>
          <w:rtl w:val="0"/>
        </w:rPr>
      </w:r>
    </w:p>
    <w:p w:rsidR="00000000" w:rsidDel="00000000" w:rsidP="00000000" w:rsidRDefault="00000000" w:rsidRPr="00000000" w14:paraId="00000100">
      <w:pPr>
        <w:jc w:val="left"/>
        <w:rPr>
          <w:sz w:val="24"/>
          <w:szCs w:val="24"/>
          <w:highlight w:val="white"/>
        </w:rPr>
      </w:pPr>
      <w:r w:rsidDel="00000000" w:rsidR="00000000" w:rsidRPr="00000000">
        <w:rPr>
          <w:rtl w:val="0"/>
        </w:rPr>
      </w:r>
    </w:p>
    <w:p w:rsidR="00000000" w:rsidDel="00000000" w:rsidP="00000000" w:rsidRDefault="00000000" w:rsidRPr="00000000" w14:paraId="00000101">
      <w:pPr>
        <w:jc w:val="left"/>
        <w:rPr>
          <w:sz w:val="24"/>
          <w:szCs w:val="24"/>
          <w:highlight w:val="white"/>
        </w:rPr>
      </w:pPr>
      <w:r w:rsidDel="00000000" w:rsidR="00000000" w:rsidRPr="00000000">
        <w:rPr>
          <w:rtl w:val="0"/>
        </w:rPr>
      </w:r>
    </w:p>
    <w:p w:rsidR="00000000" w:rsidDel="00000000" w:rsidP="00000000" w:rsidRDefault="00000000" w:rsidRPr="00000000" w14:paraId="00000102">
      <w:pPr>
        <w:jc w:val="left"/>
        <w:rPr>
          <w:sz w:val="24"/>
          <w:szCs w:val="24"/>
          <w:highlight w:val="white"/>
        </w:rPr>
      </w:pPr>
      <w:r w:rsidDel="00000000" w:rsidR="00000000" w:rsidRPr="00000000">
        <w:rPr>
          <w:rtl w:val="0"/>
        </w:rPr>
      </w:r>
    </w:p>
    <w:p w:rsidR="00000000" w:rsidDel="00000000" w:rsidP="00000000" w:rsidRDefault="00000000" w:rsidRPr="00000000" w14:paraId="00000103">
      <w:pPr>
        <w:jc w:val="left"/>
        <w:rPr>
          <w:sz w:val="24"/>
          <w:szCs w:val="24"/>
          <w:highlight w:val="white"/>
        </w:rPr>
      </w:pPr>
      <w:r w:rsidDel="00000000" w:rsidR="00000000" w:rsidRPr="00000000">
        <w:rPr>
          <w:rtl w:val="0"/>
        </w:rPr>
      </w:r>
    </w:p>
    <w:p w:rsidR="00000000" w:rsidDel="00000000" w:rsidP="00000000" w:rsidRDefault="00000000" w:rsidRPr="00000000" w14:paraId="00000104">
      <w:pPr>
        <w:jc w:val="left"/>
        <w:rPr>
          <w:sz w:val="24"/>
          <w:szCs w:val="24"/>
          <w:highlight w:val="white"/>
        </w:rPr>
      </w:pPr>
      <w:r w:rsidDel="00000000" w:rsidR="00000000" w:rsidRPr="00000000">
        <w:rPr>
          <w:rtl w:val="0"/>
        </w:rPr>
      </w:r>
    </w:p>
    <w:p w:rsidR="00000000" w:rsidDel="00000000" w:rsidP="00000000" w:rsidRDefault="00000000" w:rsidRPr="00000000" w14:paraId="00000105">
      <w:pPr>
        <w:jc w:val="left"/>
        <w:rPr>
          <w:sz w:val="24"/>
          <w:szCs w:val="24"/>
          <w:highlight w:val="white"/>
        </w:rPr>
      </w:pPr>
      <w:r w:rsidDel="00000000" w:rsidR="00000000" w:rsidRPr="00000000">
        <w:rPr>
          <w:rtl w:val="0"/>
        </w:rPr>
      </w:r>
    </w:p>
    <w:p w:rsidR="00000000" w:rsidDel="00000000" w:rsidP="00000000" w:rsidRDefault="00000000" w:rsidRPr="00000000" w14:paraId="00000106">
      <w:pPr>
        <w:jc w:val="left"/>
        <w:rPr>
          <w:sz w:val="24"/>
          <w:szCs w:val="24"/>
          <w:highlight w:val="white"/>
        </w:rPr>
      </w:pPr>
      <w:r w:rsidDel="00000000" w:rsidR="00000000" w:rsidRPr="00000000">
        <w:rPr>
          <w:rtl w:val="0"/>
        </w:rPr>
      </w:r>
    </w:p>
    <w:p w:rsidR="00000000" w:rsidDel="00000000" w:rsidP="00000000" w:rsidRDefault="00000000" w:rsidRPr="00000000" w14:paraId="00000107">
      <w:pPr>
        <w:jc w:val="left"/>
        <w:rPr>
          <w:sz w:val="24"/>
          <w:szCs w:val="24"/>
          <w:highlight w:val="white"/>
        </w:rPr>
      </w:pPr>
      <w:r w:rsidDel="00000000" w:rsidR="00000000" w:rsidRPr="00000000">
        <w:rPr>
          <w:rtl w:val="0"/>
        </w:rPr>
      </w:r>
    </w:p>
    <w:p w:rsidR="00000000" w:rsidDel="00000000" w:rsidP="00000000" w:rsidRDefault="00000000" w:rsidRPr="00000000" w14:paraId="00000108">
      <w:pPr>
        <w:jc w:val="left"/>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41500" cy="3662363"/>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741500" cy="3662363"/>
                    </a:xfrm>
                    <a:prstGeom prst="rect"/>
                    <a:ln/>
                  </pic:spPr>
                </pic:pic>
              </a:graphicData>
            </a:graphic>
          </wp:anchor>
        </w:drawing>
      </w:r>
    </w:p>
    <w:p w:rsidR="00000000" w:rsidDel="00000000" w:rsidP="00000000" w:rsidRDefault="00000000" w:rsidRPr="00000000" w14:paraId="00000109">
      <w:pPr>
        <w:jc w:val="left"/>
        <w:rPr>
          <w:sz w:val="24"/>
          <w:szCs w:val="24"/>
          <w:highlight w:val="white"/>
        </w:rPr>
      </w:pPr>
      <w:r w:rsidDel="00000000" w:rsidR="00000000" w:rsidRPr="00000000">
        <w:rPr>
          <w:rtl w:val="0"/>
        </w:rPr>
      </w:r>
    </w:p>
    <w:p w:rsidR="00000000" w:rsidDel="00000000" w:rsidP="00000000" w:rsidRDefault="00000000" w:rsidRPr="00000000" w14:paraId="0000010A">
      <w:pPr>
        <w:jc w:val="left"/>
        <w:rPr>
          <w:b w:val="1"/>
          <w:sz w:val="28"/>
          <w:szCs w:val="28"/>
          <w:highlight w:val="white"/>
        </w:rPr>
      </w:pPr>
      <w:r w:rsidDel="00000000" w:rsidR="00000000" w:rsidRPr="00000000">
        <w:rPr>
          <w:b w:val="1"/>
          <w:sz w:val="28"/>
          <w:szCs w:val="28"/>
          <w:highlight w:val="white"/>
          <w:rtl w:val="0"/>
        </w:rPr>
        <w:t xml:space="preserve">Mertens Fusion (No HDR) with Mantiuk </w:t>
      </w:r>
    </w:p>
    <w:p w:rsidR="00000000" w:rsidDel="00000000" w:rsidP="00000000" w:rsidRDefault="00000000" w:rsidRPr="00000000" w14:paraId="0000010B">
      <w:pPr>
        <w:jc w:val="left"/>
        <w:rPr>
          <w:sz w:val="24"/>
          <w:szCs w:val="24"/>
          <w:highlight w:val="white"/>
        </w:rPr>
      </w:pPr>
      <w:r w:rsidDel="00000000" w:rsidR="00000000" w:rsidRPr="00000000">
        <w:rPr>
          <w:rtl w:val="0"/>
        </w:rPr>
      </w:r>
    </w:p>
    <w:p w:rsidR="00000000" w:rsidDel="00000000" w:rsidP="00000000" w:rsidRDefault="00000000" w:rsidRPr="00000000" w14:paraId="0000010C">
      <w:pPr>
        <w:jc w:val="left"/>
        <w:rPr>
          <w:sz w:val="24"/>
          <w:szCs w:val="24"/>
          <w:highlight w:val="white"/>
        </w:rPr>
      </w:pPr>
      <w:r w:rsidDel="00000000" w:rsidR="00000000" w:rsidRPr="00000000">
        <w:rPr>
          <w:sz w:val="24"/>
          <w:szCs w:val="24"/>
          <w:highlight w:val="white"/>
          <w:rtl w:val="0"/>
        </w:rPr>
        <w:t xml:space="preserve">Dynamic Range of HDR Image: </w:t>
      </w:r>
    </w:p>
    <w:p w:rsidR="00000000" w:rsidDel="00000000" w:rsidP="00000000" w:rsidRDefault="00000000" w:rsidRPr="00000000" w14:paraId="0000010D">
      <w:pPr>
        <w:jc w:val="left"/>
        <w:rPr>
          <w:sz w:val="24"/>
          <w:szCs w:val="24"/>
          <w:highlight w:val="white"/>
        </w:rPr>
      </w:pPr>
      <w:r w:rsidDel="00000000" w:rsidR="00000000" w:rsidRPr="00000000">
        <w:rPr>
          <w:sz w:val="24"/>
          <w:szCs w:val="24"/>
          <w:highlight w:val="white"/>
          <w:rtl w:val="0"/>
        </w:rPr>
        <w:t xml:space="preserve">Max = 255.0, Min = 0.0 </w:t>
      </w:r>
    </w:p>
    <w:p w:rsidR="00000000" w:rsidDel="00000000" w:rsidP="00000000" w:rsidRDefault="00000000" w:rsidRPr="00000000" w14:paraId="0000010E">
      <w:pPr>
        <w:jc w:val="left"/>
        <w:rPr>
          <w:sz w:val="24"/>
          <w:szCs w:val="24"/>
          <w:highlight w:val="white"/>
        </w:rPr>
      </w:pPr>
      <w:r w:rsidDel="00000000" w:rsidR="00000000" w:rsidRPr="00000000">
        <w:rPr>
          <w:rtl w:val="0"/>
        </w:rPr>
      </w:r>
    </w:p>
    <w:p w:rsidR="00000000" w:rsidDel="00000000" w:rsidP="00000000" w:rsidRDefault="00000000" w:rsidRPr="00000000" w14:paraId="0000010F">
      <w:pPr>
        <w:jc w:val="left"/>
        <w:rPr>
          <w:sz w:val="24"/>
          <w:szCs w:val="24"/>
          <w:highlight w:val="white"/>
        </w:rPr>
      </w:pPr>
      <w:r w:rsidDel="00000000" w:rsidR="00000000" w:rsidRPr="00000000">
        <w:rPr>
          <w:sz w:val="24"/>
          <w:szCs w:val="24"/>
          <w:highlight w:val="white"/>
          <w:rtl w:val="0"/>
        </w:rPr>
        <w:t xml:space="preserve">Contrast-to-Noise Ratio (CNR) of HDR Image: 0.0005907443942340494</w:t>
      </w:r>
    </w:p>
    <w:p w:rsidR="00000000" w:rsidDel="00000000" w:rsidP="00000000" w:rsidRDefault="00000000" w:rsidRPr="00000000" w14:paraId="00000110">
      <w:pPr>
        <w:jc w:val="left"/>
        <w:rPr>
          <w:sz w:val="24"/>
          <w:szCs w:val="24"/>
          <w:highlight w:val="white"/>
        </w:rPr>
      </w:pPr>
      <w:r w:rsidDel="00000000" w:rsidR="00000000" w:rsidRPr="00000000">
        <w:rPr>
          <w:rtl w:val="0"/>
        </w:rPr>
      </w:r>
    </w:p>
    <w:p w:rsidR="00000000" w:rsidDel="00000000" w:rsidP="00000000" w:rsidRDefault="00000000" w:rsidRPr="00000000" w14:paraId="00000111">
      <w:pPr>
        <w:jc w:val="left"/>
        <w:rPr>
          <w:sz w:val="24"/>
          <w:szCs w:val="24"/>
          <w:highlight w:val="white"/>
        </w:rPr>
      </w:pPr>
      <w:r w:rsidDel="00000000" w:rsidR="00000000" w:rsidRPr="00000000">
        <w:rPr>
          <w:rtl w:val="0"/>
        </w:rPr>
      </w:r>
    </w:p>
    <w:p w:rsidR="00000000" w:rsidDel="00000000" w:rsidP="00000000" w:rsidRDefault="00000000" w:rsidRPr="00000000" w14:paraId="00000112">
      <w:pPr>
        <w:jc w:val="left"/>
        <w:rPr>
          <w:sz w:val="24"/>
          <w:szCs w:val="24"/>
          <w:highlight w:val="white"/>
        </w:rPr>
      </w:pPr>
      <w:r w:rsidDel="00000000" w:rsidR="00000000" w:rsidRPr="00000000">
        <w:rPr>
          <w:rtl w:val="0"/>
        </w:rPr>
      </w:r>
    </w:p>
    <w:p w:rsidR="00000000" w:rsidDel="00000000" w:rsidP="00000000" w:rsidRDefault="00000000" w:rsidRPr="00000000" w14:paraId="00000113">
      <w:pPr>
        <w:jc w:val="left"/>
        <w:rPr>
          <w:sz w:val="24"/>
          <w:szCs w:val="24"/>
          <w:highlight w:val="white"/>
        </w:rPr>
      </w:pPr>
      <w:r w:rsidDel="00000000" w:rsidR="00000000" w:rsidRPr="00000000">
        <w:rPr>
          <w:rtl w:val="0"/>
        </w:rPr>
      </w:r>
    </w:p>
    <w:p w:rsidR="00000000" w:rsidDel="00000000" w:rsidP="00000000" w:rsidRDefault="00000000" w:rsidRPr="00000000" w14:paraId="00000114">
      <w:pPr>
        <w:jc w:val="left"/>
        <w:rPr>
          <w:sz w:val="24"/>
          <w:szCs w:val="24"/>
          <w:highlight w:val="white"/>
        </w:rPr>
      </w:pPr>
      <w:r w:rsidDel="00000000" w:rsidR="00000000" w:rsidRPr="00000000">
        <w:rPr>
          <w:rtl w:val="0"/>
        </w:rPr>
      </w:r>
    </w:p>
    <w:p w:rsidR="00000000" w:rsidDel="00000000" w:rsidP="00000000" w:rsidRDefault="00000000" w:rsidRPr="00000000" w14:paraId="00000115">
      <w:pPr>
        <w:jc w:val="left"/>
        <w:rPr>
          <w:sz w:val="24"/>
          <w:szCs w:val="24"/>
          <w:highlight w:val="white"/>
        </w:rPr>
      </w:pPr>
      <w:r w:rsidDel="00000000" w:rsidR="00000000" w:rsidRPr="00000000">
        <w:rPr>
          <w:rtl w:val="0"/>
        </w:rPr>
      </w:r>
    </w:p>
    <w:p w:rsidR="00000000" w:rsidDel="00000000" w:rsidP="00000000" w:rsidRDefault="00000000" w:rsidRPr="00000000" w14:paraId="00000116">
      <w:pPr>
        <w:jc w:val="left"/>
        <w:rPr>
          <w:sz w:val="24"/>
          <w:szCs w:val="24"/>
          <w:highlight w:val="white"/>
        </w:rPr>
      </w:pPr>
      <w:r w:rsidDel="00000000" w:rsidR="00000000" w:rsidRPr="00000000">
        <w:rPr>
          <w:rtl w:val="0"/>
        </w:rPr>
      </w:r>
    </w:p>
    <w:p w:rsidR="00000000" w:rsidDel="00000000" w:rsidP="00000000" w:rsidRDefault="00000000" w:rsidRPr="00000000" w14:paraId="00000117">
      <w:pPr>
        <w:jc w:val="left"/>
        <w:rPr>
          <w:sz w:val="24"/>
          <w:szCs w:val="24"/>
          <w:highlight w:val="white"/>
        </w:rPr>
      </w:pPr>
      <w:r w:rsidDel="00000000" w:rsidR="00000000" w:rsidRPr="00000000">
        <w:rPr>
          <w:rtl w:val="0"/>
        </w:rPr>
      </w:r>
    </w:p>
    <w:p w:rsidR="00000000" w:rsidDel="00000000" w:rsidP="00000000" w:rsidRDefault="00000000" w:rsidRPr="00000000" w14:paraId="00000118">
      <w:pPr>
        <w:jc w:val="left"/>
        <w:rPr>
          <w:sz w:val="24"/>
          <w:szCs w:val="24"/>
          <w:highlight w:val="white"/>
        </w:rPr>
      </w:pPr>
      <w:r w:rsidDel="00000000" w:rsidR="00000000" w:rsidRPr="00000000">
        <w:rPr>
          <w:rtl w:val="0"/>
        </w:rPr>
      </w:r>
    </w:p>
    <w:p w:rsidR="00000000" w:rsidDel="00000000" w:rsidP="00000000" w:rsidRDefault="00000000" w:rsidRPr="00000000" w14:paraId="00000119">
      <w:pPr>
        <w:jc w:val="left"/>
        <w:rPr>
          <w:sz w:val="24"/>
          <w:szCs w:val="24"/>
          <w:highlight w:val="white"/>
        </w:rPr>
      </w:pPr>
      <w:r w:rsidDel="00000000" w:rsidR="00000000" w:rsidRPr="00000000">
        <w:rPr>
          <w:rtl w:val="0"/>
        </w:rPr>
      </w:r>
    </w:p>
    <w:p w:rsidR="00000000" w:rsidDel="00000000" w:rsidP="00000000" w:rsidRDefault="00000000" w:rsidRPr="00000000" w14:paraId="0000011A">
      <w:pPr>
        <w:jc w:val="left"/>
        <w:rPr>
          <w:sz w:val="24"/>
          <w:szCs w:val="24"/>
          <w:highlight w:val="white"/>
        </w:rPr>
      </w:pP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rPr>
          <w:b w:val="1"/>
          <w:color w:val="000000"/>
          <w:sz w:val="26"/>
          <w:szCs w:val="26"/>
          <w:highlight w:val="white"/>
        </w:rPr>
      </w:pPr>
      <w:bookmarkStart w:colFirst="0" w:colLast="0" w:name="_ippmmzlcu9ky" w:id="18"/>
      <w:bookmarkEnd w:id="18"/>
      <w:r w:rsidDel="00000000" w:rsidR="00000000" w:rsidRPr="00000000">
        <w:rPr>
          <w:b w:val="1"/>
          <w:color w:val="000000"/>
          <w:sz w:val="26"/>
          <w:szCs w:val="26"/>
          <w:highlight w:val="white"/>
          <w:rtl w:val="0"/>
        </w:rPr>
        <w:t xml:space="preserve">Summary:</w:t>
      </w:r>
    </w:p>
    <w:p w:rsidR="00000000" w:rsidDel="00000000" w:rsidP="00000000" w:rsidRDefault="00000000" w:rsidRPr="00000000" w14:paraId="0000011C">
      <w:pPr>
        <w:numPr>
          <w:ilvl w:val="0"/>
          <w:numId w:val="5"/>
        </w:numPr>
        <w:spacing w:after="240" w:before="240" w:lineRule="auto"/>
        <w:ind w:left="720" w:hanging="360"/>
        <w:rPr>
          <w:sz w:val="24"/>
          <w:szCs w:val="24"/>
          <w:highlight w:val="white"/>
        </w:rPr>
      </w:pPr>
      <w:r w:rsidDel="00000000" w:rsidR="00000000" w:rsidRPr="00000000">
        <w:rPr>
          <w:b w:val="1"/>
          <w:sz w:val="24"/>
          <w:szCs w:val="24"/>
          <w:highlight w:val="white"/>
          <w:rtl w:val="0"/>
        </w:rPr>
        <w:t xml:space="preserve">Dynamic Range:</w:t>
      </w:r>
      <w:r w:rsidDel="00000000" w:rsidR="00000000" w:rsidRPr="00000000">
        <w:rPr>
          <w:sz w:val="24"/>
          <w:szCs w:val="24"/>
          <w:highlight w:val="white"/>
          <w:rtl w:val="0"/>
        </w:rPr>
        <w:t xml:space="preserve"> All combinations preserved the full dynamic range (0.0–255.0).</w:t>
      </w:r>
    </w:p>
    <w:p w:rsidR="00000000" w:rsidDel="00000000" w:rsidP="00000000" w:rsidRDefault="00000000" w:rsidRPr="00000000" w14:paraId="0000011D">
      <w:pPr>
        <w:spacing w:after="240" w:befor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1E">
      <w:pPr>
        <w:numPr>
          <w:ilvl w:val="0"/>
          <w:numId w:val="5"/>
        </w:numP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Best Performer (Overall CNR):</w:t>
      </w:r>
    </w:p>
    <w:p w:rsidR="00000000" w:rsidDel="00000000" w:rsidP="00000000" w:rsidRDefault="00000000" w:rsidRPr="00000000" w14:paraId="0000011F">
      <w:pPr>
        <w:numPr>
          <w:ilvl w:val="1"/>
          <w:numId w:val="5"/>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Robertson with Mantiuk</w:t>
      </w:r>
      <w:r w:rsidDel="00000000" w:rsidR="00000000" w:rsidRPr="00000000">
        <w:rPr>
          <w:sz w:val="24"/>
          <w:szCs w:val="24"/>
          <w:highlight w:val="white"/>
          <w:rtl w:val="0"/>
        </w:rPr>
        <w:t xml:space="preserve"> had the highest CNR (0.08320.08320.0832), indicating excellent contrast preservation with minimal noise.</w:t>
      </w:r>
    </w:p>
    <w:p w:rsidR="00000000" w:rsidDel="00000000" w:rsidP="00000000" w:rsidRDefault="00000000" w:rsidRPr="00000000" w14:paraId="00000120">
      <w:pPr>
        <w:numPr>
          <w:ilvl w:val="0"/>
          <w:numId w:val="5"/>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Worst Performer:</w:t>
      </w:r>
    </w:p>
    <w:p w:rsidR="00000000" w:rsidDel="00000000" w:rsidP="00000000" w:rsidRDefault="00000000" w:rsidRPr="00000000" w14:paraId="00000121">
      <w:pPr>
        <w:numPr>
          <w:ilvl w:val="1"/>
          <w:numId w:val="5"/>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Mertens Fusion (No HDR) with Mantiuk</w:t>
      </w:r>
      <w:r w:rsidDel="00000000" w:rsidR="00000000" w:rsidRPr="00000000">
        <w:rPr>
          <w:sz w:val="24"/>
          <w:szCs w:val="24"/>
          <w:highlight w:val="white"/>
          <w:rtl w:val="0"/>
        </w:rPr>
        <w:t xml:space="preserve"> had the lowest CNR (0.00060.00060.0006), highlighting high noise and poor contrast-to-noise balance.</w:t>
      </w:r>
    </w:p>
    <w:p w:rsidR="00000000" w:rsidDel="00000000" w:rsidP="00000000" w:rsidRDefault="00000000" w:rsidRPr="00000000" w14:paraId="00000122">
      <w:pPr>
        <w:numPr>
          <w:ilvl w:val="0"/>
          <w:numId w:val="5"/>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Tone Mapping Comparisons:</w:t>
      </w:r>
    </w:p>
    <w:p w:rsidR="00000000" w:rsidDel="00000000" w:rsidP="00000000" w:rsidRDefault="00000000" w:rsidRPr="00000000" w14:paraId="00000123">
      <w:pPr>
        <w:numPr>
          <w:ilvl w:val="1"/>
          <w:numId w:val="5"/>
        </w:numP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Mantiuk</w:t>
      </w:r>
      <w:r w:rsidDel="00000000" w:rsidR="00000000" w:rsidRPr="00000000">
        <w:rPr>
          <w:sz w:val="24"/>
          <w:szCs w:val="24"/>
          <w:highlight w:val="white"/>
          <w:rtl w:val="0"/>
        </w:rPr>
        <w:t xml:space="preserve"> generally outperformed Reinhard and Drago in terms of CNR.</w:t>
      </w:r>
    </w:p>
    <w:p w:rsidR="00000000" w:rsidDel="00000000" w:rsidP="00000000" w:rsidRDefault="00000000" w:rsidRPr="00000000" w14:paraId="00000124">
      <w:pPr>
        <w:numPr>
          <w:ilvl w:val="1"/>
          <w:numId w:val="5"/>
        </w:numPr>
        <w:spacing w:after="240" w:before="0" w:beforeAutospacing="0" w:lineRule="auto"/>
        <w:ind w:left="1440" w:hanging="360"/>
        <w:rPr>
          <w:sz w:val="24"/>
          <w:szCs w:val="24"/>
          <w:highlight w:val="white"/>
        </w:rPr>
      </w:pPr>
      <w:r w:rsidDel="00000000" w:rsidR="00000000" w:rsidRPr="00000000">
        <w:rPr>
          <w:b w:val="1"/>
          <w:sz w:val="24"/>
          <w:szCs w:val="24"/>
          <w:highlight w:val="white"/>
          <w:rtl w:val="0"/>
        </w:rPr>
        <w:t xml:space="preserve">Reinhard</w:t>
      </w:r>
      <w:r w:rsidDel="00000000" w:rsidR="00000000" w:rsidRPr="00000000">
        <w:rPr>
          <w:sz w:val="24"/>
          <w:szCs w:val="24"/>
          <w:highlight w:val="white"/>
          <w:rtl w:val="0"/>
        </w:rPr>
        <w:t xml:space="preserve"> provided slightly better results compared to Drago for some combinations.</w:t>
      </w:r>
    </w:p>
    <w:p w:rsidR="00000000" w:rsidDel="00000000" w:rsidP="00000000" w:rsidRDefault="00000000" w:rsidRPr="00000000" w14:paraId="0000012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2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27">
      <w:pPr>
        <w:numPr>
          <w:ilvl w:val="0"/>
          <w:numId w:val="5"/>
        </w:numP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HDR Merging Methods:</w:t>
      </w:r>
    </w:p>
    <w:p w:rsidR="00000000" w:rsidDel="00000000" w:rsidP="00000000" w:rsidRDefault="00000000" w:rsidRPr="00000000" w14:paraId="00000128">
      <w:pPr>
        <w:numPr>
          <w:ilvl w:val="1"/>
          <w:numId w:val="5"/>
        </w:numPr>
        <w:spacing w:after="240" w:before="0" w:beforeAutospacing="0" w:lineRule="auto"/>
        <w:ind w:left="1440" w:hanging="360"/>
        <w:rPr>
          <w:sz w:val="24"/>
          <w:szCs w:val="24"/>
          <w:highlight w:val="white"/>
        </w:rPr>
      </w:pPr>
      <w:r w:rsidDel="00000000" w:rsidR="00000000" w:rsidRPr="00000000">
        <w:rPr>
          <w:b w:val="1"/>
          <w:sz w:val="24"/>
          <w:szCs w:val="24"/>
          <w:highlight w:val="white"/>
          <w:rtl w:val="0"/>
        </w:rPr>
        <w:t xml:space="preserve">Debevec</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Robertson</w:t>
      </w:r>
      <w:r w:rsidDel="00000000" w:rsidR="00000000" w:rsidRPr="00000000">
        <w:rPr>
          <w:sz w:val="24"/>
          <w:szCs w:val="24"/>
          <w:highlight w:val="white"/>
          <w:rtl w:val="0"/>
        </w:rPr>
        <w:t xml:space="preserve"> showed superior performance compared to </w:t>
      </w:r>
      <w:r w:rsidDel="00000000" w:rsidR="00000000" w:rsidRPr="00000000">
        <w:rPr>
          <w:b w:val="1"/>
          <w:sz w:val="24"/>
          <w:szCs w:val="24"/>
          <w:highlight w:val="white"/>
          <w:rtl w:val="0"/>
        </w:rPr>
        <w:t xml:space="preserve">Mertens Fusion (No HDR)</w:t>
      </w:r>
      <w:r w:rsidDel="00000000" w:rsidR="00000000" w:rsidRPr="00000000">
        <w:rPr>
          <w:sz w:val="24"/>
          <w:szCs w:val="24"/>
          <w:highlight w:val="white"/>
          <w:rtl w:val="0"/>
        </w:rPr>
        <w:t xml:space="preserve">, emphasizing the importance of HDR merging in achieving better results.</w:t>
      </w:r>
    </w:p>
    <w:p w:rsidR="00000000" w:rsidDel="00000000" w:rsidP="00000000" w:rsidRDefault="00000000" w:rsidRPr="00000000" w14:paraId="00000129">
      <w:pP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highlight w:val="white"/>
        </w:rPr>
      </w:pPr>
      <w:bookmarkStart w:colFirst="0" w:colLast="0" w:name="_3iw1vtyynvx5" w:id="19"/>
      <w:bookmarkEnd w:id="19"/>
      <w:r w:rsidDel="00000000" w:rsidR="00000000" w:rsidRPr="00000000">
        <w:rPr>
          <w:b w:val="1"/>
          <w:color w:val="000000"/>
          <w:sz w:val="26"/>
          <w:szCs w:val="26"/>
          <w:highlight w:val="white"/>
          <w:rtl w:val="0"/>
        </w:rPr>
        <w:t xml:space="preserve">Recommendations:</w:t>
      </w:r>
    </w:p>
    <w:p w:rsidR="00000000" w:rsidDel="00000000" w:rsidP="00000000" w:rsidRDefault="00000000" w:rsidRPr="00000000" w14:paraId="0000012B">
      <w:pPr>
        <w:numPr>
          <w:ilvl w:val="0"/>
          <w:numId w:val="12"/>
        </w:numP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Use </w:t>
      </w:r>
      <w:r w:rsidDel="00000000" w:rsidR="00000000" w:rsidRPr="00000000">
        <w:rPr>
          <w:b w:val="1"/>
          <w:sz w:val="24"/>
          <w:szCs w:val="24"/>
          <w:highlight w:val="white"/>
          <w:rtl w:val="0"/>
        </w:rPr>
        <w:t xml:space="preserve">Robertson with Mantiuk</w:t>
      </w:r>
      <w:r w:rsidDel="00000000" w:rsidR="00000000" w:rsidRPr="00000000">
        <w:rPr>
          <w:sz w:val="24"/>
          <w:szCs w:val="24"/>
          <w:highlight w:val="white"/>
          <w:rtl w:val="0"/>
        </w:rPr>
        <w:t xml:space="preserve"> for applications requiring high contrast and low noise.</w:t>
      </w:r>
    </w:p>
    <w:p w:rsidR="00000000" w:rsidDel="00000000" w:rsidP="00000000" w:rsidRDefault="00000000" w:rsidRPr="00000000" w14:paraId="0000012C">
      <w:pPr>
        <w:numPr>
          <w:ilvl w:val="0"/>
          <w:numId w:val="12"/>
        </w:numP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Avoid </w:t>
      </w:r>
      <w:r w:rsidDel="00000000" w:rsidR="00000000" w:rsidRPr="00000000">
        <w:rPr>
          <w:b w:val="1"/>
          <w:sz w:val="24"/>
          <w:szCs w:val="24"/>
          <w:highlight w:val="white"/>
          <w:rtl w:val="0"/>
        </w:rPr>
        <w:t xml:space="preserve">Mertens Fusion (No HDR)</w:t>
      </w:r>
      <w:r w:rsidDel="00000000" w:rsidR="00000000" w:rsidRPr="00000000">
        <w:rPr>
          <w:sz w:val="24"/>
          <w:szCs w:val="24"/>
          <w:highlight w:val="white"/>
          <w:rtl w:val="0"/>
        </w:rPr>
        <w:t xml:space="preserve">, especially with Mantiuk, as it fails to achieve good CNR.</w:t>
      </w:r>
    </w:p>
    <w:p w:rsidR="00000000" w:rsidDel="00000000" w:rsidP="00000000" w:rsidRDefault="00000000" w:rsidRPr="00000000" w14:paraId="0000012D">
      <w:pPr>
        <w:numPr>
          <w:ilvl w:val="0"/>
          <w:numId w:val="12"/>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Select tone mapping operators based on specific requirements (e.g., Mantiuk for contrast, Reinhard for balance).</w:t>
      </w:r>
    </w:p>
    <w:p w:rsidR="00000000" w:rsidDel="00000000" w:rsidP="00000000" w:rsidRDefault="00000000" w:rsidRPr="00000000" w14:paraId="0000012E">
      <w:pPr>
        <w:jc w:val="left"/>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jpg"/><Relationship Id="rId14" Type="http://schemas.openxmlformats.org/officeDocument/2006/relationships/image" Target="media/image9.jpg"/><Relationship Id="rId17"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2.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