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 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Documenting existing processes and systems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*Identifying pain points and inefficiencies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*Understanding user needs and behaviors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Analyzing data and metrics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helps understand the "as-is" state, informing future improvements and design initiatives.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*Functional gaps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*User experience gaps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*Performance gaps *Technological gaps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 design gaps helps prioritize design solutions and drive innovation.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*Defining goals and objectives.      *Envisioning ideal processes and systems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*Meeting user needs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Improving efficiency and performance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creates a clear vision for the "to-be" state, guiding design and innovation efforts.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Defining objectives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*Identifying tasks and timelines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*Assigning responsibilities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*Allocating resources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*Tracking progress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helps designers and teams stay focused, collaborate, and drive projects forward effectively.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