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B502C" w14:textId="77777777" w:rsidR="00BF3195" w:rsidRPr="00BF3195" w:rsidRDefault="00BF3195" w:rsidP="00BF3195">
      <w:pPr>
        <w:spacing w:line="990" w:lineRule="atLeast"/>
        <w:textAlignment w:val="baseline"/>
        <w:outlineLvl w:val="0"/>
        <w:rPr>
          <w:rFonts w:ascii="Source Sans Pro" w:eastAsia="Times New Roman" w:hAnsi="Source Sans Pro" w:cs="Times New Roman"/>
          <w:b/>
          <w:bCs/>
          <w:color w:val="000000"/>
          <w:spacing w:val="45"/>
          <w:kern w:val="36"/>
          <w:sz w:val="90"/>
          <w:szCs w:val="90"/>
          <w:lang w:eastAsia="en-GB"/>
          <w14:ligatures w14:val="none"/>
        </w:rPr>
      </w:pPr>
      <w:r w:rsidRPr="00BF3195">
        <w:rPr>
          <w:rFonts w:ascii="Source Sans Pro" w:eastAsia="Times New Roman" w:hAnsi="Source Sans Pro" w:cs="Times New Roman"/>
          <w:b/>
          <w:bCs/>
          <w:color w:val="000000"/>
          <w:spacing w:val="45"/>
          <w:kern w:val="36"/>
          <w:sz w:val="90"/>
          <w:szCs w:val="90"/>
          <w:lang w:eastAsia="en-GB"/>
          <w14:ligatures w14:val="none"/>
        </w:rPr>
        <w:t>BUGOMA CENTRAL FOREST RESERVE</w:t>
      </w:r>
    </w:p>
    <w:p w14:paraId="662F6F8A" w14:textId="77777777" w:rsidR="00BF3195" w:rsidRPr="00BF3195" w:rsidRDefault="00BF3195" w:rsidP="00BF3195">
      <w:pPr>
        <w:spacing w:line="360" w:lineRule="atLeast"/>
        <w:jc w:val="center"/>
        <w:textAlignment w:val="baseline"/>
        <w:rPr>
          <w:rFonts w:ascii="Open Sans" w:eastAsia="Times New Roman" w:hAnsi="Open Sans" w:cs="Open Sans"/>
          <w:b/>
          <w:bCs/>
          <w:color w:val="666666"/>
          <w:kern w:val="0"/>
          <w:sz w:val="21"/>
          <w:szCs w:val="21"/>
          <w:lang w:eastAsia="en-GB"/>
          <w14:ligatures w14:val="none"/>
        </w:rPr>
      </w:pPr>
      <w:r w:rsidRPr="00BF3195">
        <w:rPr>
          <w:rFonts w:ascii="Open Sans" w:eastAsia="Times New Roman" w:hAnsi="Open Sans" w:cs="Open Sans"/>
          <w:b/>
          <w:bCs/>
          <w:color w:val="666666"/>
          <w:kern w:val="0"/>
          <w:sz w:val="21"/>
          <w:szCs w:val="21"/>
          <w:bdr w:val="none" w:sz="0" w:space="0" w:color="auto" w:frame="1"/>
          <w:lang w:eastAsia="en-GB"/>
          <w14:ligatures w14:val="none"/>
        </w:rPr>
        <w:t>in </w:t>
      </w:r>
      <w:hyperlink r:id="rId7" w:history="1">
        <w:r w:rsidRPr="00BF3195">
          <w:rPr>
            <w:rFonts w:ascii="Lato" w:eastAsia="Times New Roman" w:hAnsi="Lato" w:cs="Open Sans"/>
            <w:color w:val="3D8000"/>
            <w:kern w:val="0"/>
            <w:sz w:val="21"/>
            <w:szCs w:val="21"/>
            <w:u w:val="single"/>
            <w:bdr w:val="none" w:sz="0" w:space="0" w:color="auto" w:frame="1"/>
            <w:lang w:eastAsia="en-GB"/>
            <w14:ligatures w14:val="none"/>
          </w:rPr>
          <w:t>Bird Watching</w:t>
        </w:r>
      </w:hyperlink>
      <w:r w:rsidRPr="00BF3195">
        <w:rPr>
          <w:rFonts w:ascii="Open Sans" w:eastAsia="Times New Roman" w:hAnsi="Open Sans" w:cs="Open Sans"/>
          <w:b/>
          <w:bCs/>
          <w:color w:val="666666"/>
          <w:kern w:val="0"/>
          <w:sz w:val="21"/>
          <w:szCs w:val="21"/>
          <w:bdr w:val="none" w:sz="0" w:space="0" w:color="auto" w:frame="1"/>
          <w:lang w:eastAsia="en-GB"/>
          <w14:ligatures w14:val="none"/>
        </w:rPr>
        <w:t>, </w:t>
      </w:r>
      <w:hyperlink r:id="rId8" w:history="1">
        <w:r w:rsidRPr="00BF3195">
          <w:rPr>
            <w:rFonts w:ascii="Lato" w:eastAsia="Times New Roman" w:hAnsi="Lato" w:cs="Open Sans"/>
            <w:color w:val="3D8000"/>
            <w:kern w:val="0"/>
            <w:sz w:val="21"/>
            <w:szCs w:val="21"/>
            <w:u w:val="single"/>
            <w:bdr w:val="none" w:sz="0" w:space="0" w:color="auto" w:frame="1"/>
            <w:lang w:eastAsia="en-GB"/>
            <w14:ligatures w14:val="none"/>
          </w:rPr>
          <w:t>Safari Tours</w:t>
        </w:r>
      </w:hyperlink>
      <w:r w:rsidRPr="00BF3195">
        <w:rPr>
          <w:rFonts w:ascii="Open Sans" w:eastAsia="Times New Roman" w:hAnsi="Open Sans" w:cs="Open Sans"/>
          <w:b/>
          <w:bCs/>
          <w:color w:val="666666"/>
          <w:kern w:val="0"/>
          <w:sz w:val="21"/>
          <w:szCs w:val="21"/>
          <w:bdr w:val="none" w:sz="0" w:space="0" w:color="auto" w:frame="1"/>
          <w:lang w:eastAsia="en-GB"/>
          <w14:ligatures w14:val="none"/>
        </w:rPr>
        <w:t>, </w:t>
      </w:r>
      <w:hyperlink r:id="rId9" w:history="1">
        <w:r w:rsidRPr="00BF3195">
          <w:rPr>
            <w:rFonts w:ascii="Lato" w:eastAsia="Times New Roman" w:hAnsi="Lato" w:cs="Open Sans"/>
            <w:color w:val="3D8000"/>
            <w:kern w:val="0"/>
            <w:sz w:val="21"/>
            <w:szCs w:val="21"/>
            <w:u w:val="single"/>
            <w:bdr w:val="none" w:sz="0" w:space="0" w:color="auto" w:frame="1"/>
            <w:lang w:eastAsia="en-GB"/>
            <w14:ligatures w14:val="none"/>
          </w:rPr>
          <w:t>Tour</w:t>
        </w:r>
      </w:hyperlink>
      <w:r w:rsidRPr="00BF3195">
        <w:rPr>
          <w:rFonts w:ascii="Open Sans" w:eastAsia="Times New Roman" w:hAnsi="Open Sans" w:cs="Open Sans"/>
          <w:b/>
          <w:bCs/>
          <w:color w:val="666666"/>
          <w:kern w:val="0"/>
          <w:sz w:val="21"/>
          <w:szCs w:val="21"/>
          <w:bdr w:val="none" w:sz="0" w:space="0" w:color="auto" w:frame="1"/>
          <w:lang w:eastAsia="en-GB"/>
          <w14:ligatures w14:val="none"/>
        </w:rPr>
        <w:t>, </w:t>
      </w:r>
      <w:hyperlink r:id="rId10" w:history="1">
        <w:r w:rsidRPr="00BF3195">
          <w:rPr>
            <w:rFonts w:ascii="Lato" w:eastAsia="Times New Roman" w:hAnsi="Lato" w:cs="Open Sans"/>
            <w:color w:val="3D8000"/>
            <w:kern w:val="0"/>
            <w:sz w:val="21"/>
            <w:szCs w:val="21"/>
            <w:u w:val="single"/>
            <w:bdr w:val="none" w:sz="0" w:space="0" w:color="auto" w:frame="1"/>
            <w:lang w:eastAsia="en-GB"/>
            <w14:ligatures w14:val="none"/>
          </w:rPr>
          <w:t>Trekking</w:t>
        </w:r>
      </w:hyperlink>
    </w:p>
    <w:p w14:paraId="44D6ECE1" w14:textId="21EA5072"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fldChar w:fldCharType="begin"/>
      </w:r>
      <w:r w:rsidRPr="00BF3195">
        <w:rPr>
          <w:rFonts w:ascii="Lato" w:eastAsia="Times New Roman" w:hAnsi="Lato" w:cs="Times New Roman"/>
          <w:color w:val="666666"/>
          <w:kern w:val="0"/>
          <w:sz w:val="23"/>
          <w:szCs w:val="23"/>
          <w:lang w:eastAsia="en-GB"/>
          <w14:ligatures w14:val="none"/>
        </w:rPr>
        <w:instrText xml:space="preserve"> INCLUDEPICTURE "https://safariwithgorillas.com/wp-content/uploads/2022/03/Bugoma-Central-Forest-Reserve-1024x683.jpeg" \* MERGEFORMATINET </w:instrText>
      </w:r>
      <w:r w:rsidRPr="00BF3195">
        <w:rPr>
          <w:rFonts w:ascii="Lato" w:eastAsia="Times New Roman" w:hAnsi="Lato" w:cs="Times New Roman"/>
          <w:color w:val="666666"/>
          <w:kern w:val="0"/>
          <w:sz w:val="23"/>
          <w:szCs w:val="23"/>
          <w:lang w:eastAsia="en-GB"/>
          <w14:ligatures w14:val="none"/>
        </w:rPr>
        <w:fldChar w:fldCharType="separate"/>
      </w:r>
      <w:r w:rsidRPr="00BF3195">
        <w:rPr>
          <w:rFonts w:ascii="Lato" w:eastAsia="Times New Roman" w:hAnsi="Lato" w:cs="Times New Roman"/>
          <w:noProof/>
          <w:color w:val="666666"/>
          <w:kern w:val="0"/>
          <w:sz w:val="23"/>
          <w:szCs w:val="23"/>
          <w:lang w:eastAsia="en-GB"/>
          <w14:ligatures w14:val="none"/>
        </w:rPr>
        <w:drawing>
          <wp:inline distT="0" distB="0" distL="0" distR="0" wp14:anchorId="329739E3" wp14:editId="05A18EA7">
            <wp:extent cx="5731510" cy="3822700"/>
            <wp:effectExtent l="0" t="0" r="0" b="0"/>
            <wp:docPr id="59440580" name="Picture 12" descr="A black monkey in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0580" name="Picture 12" descr="A black monkey in a tre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r w:rsidRPr="00BF3195">
        <w:rPr>
          <w:rFonts w:ascii="Lato" w:eastAsia="Times New Roman" w:hAnsi="Lato" w:cs="Times New Roman"/>
          <w:color w:val="666666"/>
          <w:kern w:val="0"/>
          <w:sz w:val="23"/>
          <w:szCs w:val="23"/>
          <w:lang w:eastAsia="en-GB"/>
          <w14:ligatures w14:val="none"/>
        </w:rPr>
        <w:fldChar w:fldCharType="end"/>
      </w:r>
    </w:p>
    <w:p w14:paraId="044A5539"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In Hoima district, western part of </w:t>
      </w:r>
      <w:hyperlink r:id="rId12" w:history="1">
        <w:r w:rsidRPr="00BF3195">
          <w:rPr>
            <w:rFonts w:ascii="Open Sans" w:eastAsia="Times New Roman" w:hAnsi="Open Sans" w:cs="Open Sans"/>
            <w:color w:val="3D8000"/>
            <w:kern w:val="0"/>
            <w:sz w:val="21"/>
            <w:szCs w:val="21"/>
            <w:u w:val="single"/>
            <w:bdr w:val="none" w:sz="0" w:space="0" w:color="auto" w:frame="1"/>
            <w:lang w:eastAsia="en-GB"/>
            <w14:ligatures w14:val="none"/>
          </w:rPr>
          <w:t>Uganda</w:t>
        </w:r>
      </w:hyperlink>
      <w:r w:rsidRPr="00BF3195">
        <w:rPr>
          <w:rFonts w:ascii="Lato" w:eastAsia="Times New Roman" w:hAnsi="Lato" w:cs="Times New Roman"/>
          <w:color w:val="666666"/>
          <w:kern w:val="0"/>
          <w:sz w:val="23"/>
          <w:szCs w:val="23"/>
          <w:lang w:eastAsia="en-GB"/>
          <w14:ligatures w14:val="none"/>
        </w:rPr>
        <w:t> is a popular block of rainforest that once covered about 41144 hectares, The Bugoma Central Forest Reserve. It is 200km from Kampala and the swathe of the tropical forest is rich in biodiversity. The forest reserve is a medium altitude semi-deciduous forest.</w:t>
      </w:r>
    </w:p>
    <w:p w14:paraId="32B42B3F"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Bugoma Central Forest Reserve is bordered by small holdings and faces increased pressure from settlement especially from the developers that engage is sugar production. The forest is a key birding area but also supports other wildlife. The forest reserve was gazetted in the 1930’s and was mandated to the </w:t>
      </w:r>
      <w:hyperlink r:id="rId13" w:history="1">
        <w:r w:rsidRPr="00BF3195">
          <w:rPr>
            <w:rFonts w:ascii="Open Sans" w:eastAsia="Times New Roman" w:hAnsi="Open Sans" w:cs="Open Sans"/>
            <w:color w:val="3D8000"/>
            <w:kern w:val="0"/>
            <w:sz w:val="21"/>
            <w:szCs w:val="21"/>
            <w:u w:val="single"/>
            <w:bdr w:val="none" w:sz="0" w:space="0" w:color="auto" w:frame="1"/>
            <w:lang w:eastAsia="en-GB"/>
            <w14:ligatures w14:val="none"/>
          </w:rPr>
          <w:t>National Forestry Authority</w:t>
        </w:r>
      </w:hyperlink>
      <w:r w:rsidRPr="00BF3195">
        <w:rPr>
          <w:rFonts w:ascii="Lato" w:eastAsia="Times New Roman" w:hAnsi="Lato" w:cs="Times New Roman"/>
          <w:color w:val="666666"/>
          <w:kern w:val="0"/>
          <w:sz w:val="23"/>
          <w:szCs w:val="23"/>
          <w:lang w:eastAsia="en-GB"/>
          <w14:ligatures w14:val="none"/>
        </w:rPr>
        <w:t> (NFA) in 2003. In former times, it was connected to the Ituri Forest and other lowland forests along Uganda’s Western Rift Valley Escarpment. It is between 990-1300 Above Sea Level and its fringes are farm lands and regenerating vegetation.</w:t>
      </w:r>
    </w:p>
    <w:p w14:paraId="44EBEAED"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b/>
          <w:bCs/>
          <w:color w:val="666666"/>
          <w:kern w:val="0"/>
          <w:sz w:val="23"/>
          <w:szCs w:val="23"/>
          <w:bdr w:val="none" w:sz="0" w:space="0" w:color="auto" w:frame="1"/>
          <w:lang w:eastAsia="en-GB"/>
          <w14:ligatures w14:val="none"/>
        </w:rPr>
        <w:t>Wildlife at Bugoma Forest</w:t>
      </w:r>
    </w:p>
    <w:p w14:paraId="29A0542D"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 xml:space="preserve">Bugoma Forest has 34 mammal species, over 200 birds, 260 species of trees, 118 moths, 292 butterflies, and over 9 reptile species and amphibians. The mammals here include about 7 species of primates that have a considerable number of chimpanzees that were habituated in 2016 for tracking, groups of Black and White colobus monkeys, Grey cheecked Mangabeys, Vervet monkeys, Blue Monkeys, among others. The reserve is worth exploring by travellers connecting to or from Murchison Falls National park and </w:t>
      </w:r>
      <w:r w:rsidRPr="00BF3195">
        <w:rPr>
          <w:rFonts w:ascii="Lato" w:eastAsia="Times New Roman" w:hAnsi="Lato" w:cs="Times New Roman"/>
          <w:color w:val="666666"/>
          <w:kern w:val="0"/>
          <w:sz w:val="23"/>
          <w:szCs w:val="23"/>
          <w:lang w:eastAsia="en-GB"/>
          <w14:ligatures w14:val="none"/>
        </w:rPr>
        <w:lastRenderedPageBreak/>
        <w:t>Hoima or Fort Portal. Other mammals here include the Golden cats, jackals, bush elephants, buffaloes, among others.</w:t>
      </w:r>
    </w:p>
    <w:p w14:paraId="06CA002B"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The life here and nature of the forest, creates great touristic activity opportunities for those that would love to visit the forest. Visitors can engage in bird watching, forest walks, primate tours (chimpanzees and other primates), and research.</w:t>
      </w:r>
    </w:p>
    <w:p w14:paraId="0E751F7B" w14:textId="22BDD9FC"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fldChar w:fldCharType="begin"/>
      </w:r>
      <w:r w:rsidRPr="00BF3195">
        <w:rPr>
          <w:rFonts w:ascii="Lato" w:eastAsia="Times New Roman" w:hAnsi="Lato" w:cs="Times New Roman"/>
          <w:color w:val="666666"/>
          <w:kern w:val="0"/>
          <w:sz w:val="23"/>
          <w:szCs w:val="23"/>
          <w:lang w:eastAsia="en-GB"/>
          <w14:ligatures w14:val="none"/>
        </w:rPr>
        <w:instrText xml:space="preserve"> INCLUDEPICTURE "https://safariwithgorillas.com/wp-content/uploads/2022/03/Bugoma-Forest-Walk-1024x576.jpeg" \* MERGEFORMATINET </w:instrText>
      </w:r>
      <w:r w:rsidRPr="00BF3195">
        <w:rPr>
          <w:rFonts w:ascii="Lato" w:eastAsia="Times New Roman" w:hAnsi="Lato" w:cs="Times New Roman"/>
          <w:color w:val="666666"/>
          <w:kern w:val="0"/>
          <w:sz w:val="23"/>
          <w:szCs w:val="23"/>
          <w:lang w:eastAsia="en-GB"/>
          <w14:ligatures w14:val="none"/>
        </w:rPr>
        <w:fldChar w:fldCharType="separate"/>
      </w:r>
      <w:r w:rsidRPr="00BF3195">
        <w:rPr>
          <w:rFonts w:ascii="Lato" w:eastAsia="Times New Roman" w:hAnsi="Lato" w:cs="Times New Roman"/>
          <w:noProof/>
          <w:color w:val="666666"/>
          <w:kern w:val="0"/>
          <w:sz w:val="23"/>
          <w:szCs w:val="23"/>
          <w:lang w:eastAsia="en-GB"/>
          <w14:ligatures w14:val="none"/>
        </w:rPr>
        <w:drawing>
          <wp:inline distT="0" distB="0" distL="0" distR="0" wp14:anchorId="6E947ABA" wp14:editId="4D787F70">
            <wp:extent cx="5731510" cy="3223260"/>
            <wp:effectExtent l="0" t="0" r="0" b="2540"/>
            <wp:docPr id="542587051" name="Picture 11" descr="A group of people hiking in the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051" name="Picture 11" descr="A group of people hiking in the fores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Pr="00BF3195">
        <w:rPr>
          <w:rFonts w:ascii="Lato" w:eastAsia="Times New Roman" w:hAnsi="Lato" w:cs="Times New Roman"/>
          <w:color w:val="666666"/>
          <w:kern w:val="0"/>
          <w:sz w:val="23"/>
          <w:szCs w:val="23"/>
          <w:lang w:eastAsia="en-GB"/>
          <w14:ligatures w14:val="none"/>
        </w:rPr>
        <w:fldChar w:fldCharType="end"/>
      </w:r>
      <w:r w:rsidRPr="00BF3195">
        <w:rPr>
          <w:rFonts w:ascii="Lato" w:eastAsia="Times New Roman" w:hAnsi="Lato" w:cs="Times New Roman"/>
          <w:i/>
          <w:iCs/>
          <w:color w:val="666666"/>
          <w:kern w:val="0"/>
          <w:sz w:val="23"/>
          <w:szCs w:val="23"/>
          <w:bdr w:val="none" w:sz="0" w:space="0" w:color="auto" w:frame="1"/>
          <w:lang w:eastAsia="en-GB"/>
          <w14:ligatures w14:val="none"/>
        </w:rPr>
        <w:t>Tourists on a walk at Bugoma Forest</w:t>
      </w:r>
    </w:p>
    <w:p w14:paraId="3E456B74"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b/>
          <w:bCs/>
          <w:color w:val="666666"/>
          <w:kern w:val="0"/>
          <w:sz w:val="23"/>
          <w:szCs w:val="23"/>
          <w:bdr w:val="none" w:sz="0" w:space="0" w:color="auto" w:frame="1"/>
          <w:lang w:eastAsia="en-GB"/>
          <w14:ligatures w14:val="none"/>
        </w:rPr>
        <w:t>The logging and give away threat</w:t>
      </w:r>
    </w:p>
    <w:p w14:paraId="08381CB5"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 The forest is feared to succumb to large scale agriculture, illegal logging, and settlement, and the relaxed action of the legislators and the government. Vast swathes of the forest have been given away by the government to sugar production companies. Despite the dissatisfaction on the activist (Conservation and environmental) on the giveaway of part of the reserve even when it is key in preserving wildlife, their cry wasn’t listened to.</w:t>
      </w:r>
    </w:p>
    <w:p w14:paraId="6BB1FDE1"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About 5500 hectares of the reserve for the sake of commercial development. Despite the “Save Bugoma” campaign, conservationists are still worried about the future of the forest and the life at the forest.</w:t>
      </w:r>
    </w:p>
    <w:p w14:paraId="26658E6F" w14:textId="047818CF"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lastRenderedPageBreak/>
        <w:fldChar w:fldCharType="begin"/>
      </w:r>
      <w:r w:rsidRPr="00BF3195">
        <w:rPr>
          <w:rFonts w:ascii="Lato" w:eastAsia="Times New Roman" w:hAnsi="Lato" w:cs="Times New Roman"/>
          <w:color w:val="666666"/>
          <w:kern w:val="0"/>
          <w:sz w:val="23"/>
          <w:szCs w:val="23"/>
          <w:lang w:eastAsia="en-GB"/>
          <w14:ligatures w14:val="none"/>
        </w:rPr>
        <w:instrText xml:space="preserve"> INCLUDEPICTURE "https://safariwithgorillas.com/wp-content/uploads/2022/03/Logging-of-Bugoma-Forest.webp" \* MERGEFORMATINET </w:instrText>
      </w:r>
      <w:r w:rsidRPr="00BF3195">
        <w:rPr>
          <w:rFonts w:ascii="Lato" w:eastAsia="Times New Roman" w:hAnsi="Lato" w:cs="Times New Roman"/>
          <w:color w:val="666666"/>
          <w:kern w:val="0"/>
          <w:sz w:val="23"/>
          <w:szCs w:val="23"/>
          <w:lang w:eastAsia="en-GB"/>
          <w14:ligatures w14:val="none"/>
        </w:rPr>
        <w:fldChar w:fldCharType="separate"/>
      </w:r>
      <w:r w:rsidRPr="00BF3195">
        <w:rPr>
          <w:rFonts w:ascii="Lato" w:eastAsia="Times New Roman" w:hAnsi="Lato" w:cs="Times New Roman"/>
          <w:noProof/>
          <w:color w:val="666666"/>
          <w:kern w:val="0"/>
          <w:sz w:val="23"/>
          <w:szCs w:val="23"/>
          <w:lang w:eastAsia="en-GB"/>
          <w14:ligatures w14:val="none"/>
        </w:rPr>
        <w:drawing>
          <wp:inline distT="0" distB="0" distL="0" distR="0" wp14:anchorId="5135136D" wp14:editId="14FE8D1C">
            <wp:extent cx="5731510" cy="3117215"/>
            <wp:effectExtent l="0" t="0" r="0" b="0"/>
            <wp:docPr id="519517822" name="Picture 10" descr="A group of men in the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7822" name="Picture 10" descr="A group of men in the fores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r w:rsidRPr="00BF3195">
        <w:rPr>
          <w:rFonts w:ascii="Lato" w:eastAsia="Times New Roman" w:hAnsi="Lato" w:cs="Times New Roman"/>
          <w:color w:val="666666"/>
          <w:kern w:val="0"/>
          <w:sz w:val="23"/>
          <w:szCs w:val="23"/>
          <w:lang w:eastAsia="en-GB"/>
          <w14:ligatures w14:val="none"/>
        </w:rPr>
        <w:fldChar w:fldCharType="end"/>
      </w:r>
      <w:r w:rsidRPr="00BF3195">
        <w:rPr>
          <w:rFonts w:ascii="Lato" w:eastAsia="Times New Roman" w:hAnsi="Lato" w:cs="Times New Roman"/>
          <w:i/>
          <w:iCs/>
          <w:color w:val="666666"/>
          <w:kern w:val="0"/>
          <w:sz w:val="23"/>
          <w:szCs w:val="23"/>
          <w:bdr w:val="none" w:sz="0" w:space="0" w:color="auto" w:frame="1"/>
          <w:lang w:eastAsia="en-GB"/>
          <w14:ligatures w14:val="none"/>
        </w:rPr>
        <w:t>Logging at the forest</w:t>
      </w:r>
    </w:p>
    <w:p w14:paraId="21160F2B"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b/>
          <w:bCs/>
          <w:color w:val="666666"/>
          <w:kern w:val="0"/>
          <w:sz w:val="23"/>
          <w:szCs w:val="23"/>
          <w:bdr w:val="none" w:sz="0" w:space="0" w:color="auto" w:frame="1"/>
          <w:lang w:eastAsia="en-GB"/>
          <w14:ligatures w14:val="none"/>
        </w:rPr>
        <w:t>Getting to the Forest</w:t>
      </w:r>
    </w:p>
    <w:p w14:paraId="6650AC1A"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The forest reserve is 70km from Hoima town. It can be accessed from the capital Kampala, about 250km using the Hoima Fort Portal road to Kabwoya trading centre. Also on the circuit that connects the south west (</w:t>
      </w:r>
      <w:hyperlink r:id="rId16" w:history="1">
        <w:r w:rsidRPr="00BF3195">
          <w:rPr>
            <w:rFonts w:ascii="Open Sans" w:eastAsia="Times New Roman" w:hAnsi="Open Sans" w:cs="Open Sans"/>
            <w:color w:val="3D8000"/>
            <w:kern w:val="0"/>
            <w:sz w:val="21"/>
            <w:szCs w:val="21"/>
            <w:u w:val="single"/>
            <w:bdr w:val="none" w:sz="0" w:space="0" w:color="auto" w:frame="1"/>
            <w:lang w:eastAsia="en-GB"/>
            <w14:ligatures w14:val="none"/>
          </w:rPr>
          <w:t>Bwindi Impenetrable</w:t>
        </w:r>
      </w:hyperlink>
      <w:r w:rsidRPr="00BF3195">
        <w:rPr>
          <w:rFonts w:ascii="Lato" w:eastAsia="Times New Roman" w:hAnsi="Lato" w:cs="Times New Roman"/>
          <w:color w:val="666666"/>
          <w:kern w:val="0"/>
          <w:sz w:val="23"/>
          <w:szCs w:val="23"/>
          <w:lang w:eastAsia="en-GB"/>
          <w14:ligatures w14:val="none"/>
        </w:rPr>
        <w:t>, </w:t>
      </w:r>
      <w:hyperlink r:id="rId17" w:history="1">
        <w:r w:rsidRPr="00BF3195">
          <w:rPr>
            <w:rFonts w:ascii="Open Sans" w:eastAsia="Times New Roman" w:hAnsi="Open Sans" w:cs="Open Sans"/>
            <w:color w:val="3D8000"/>
            <w:kern w:val="0"/>
            <w:sz w:val="21"/>
            <w:szCs w:val="21"/>
            <w:u w:val="single"/>
            <w:bdr w:val="none" w:sz="0" w:space="0" w:color="auto" w:frame="1"/>
            <w:lang w:eastAsia="en-GB"/>
            <w14:ligatures w14:val="none"/>
          </w:rPr>
          <w:t>Queen Elizabeth National park</w:t>
        </w:r>
      </w:hyperlink>
      <w:r w:rsidRPr="00BF3195">
        <w:rPr>
          <w:rFonts w:ascii="Lato" w:eastAsia="Times New Roman" w:hAnsi="Lato" w:cs="Times New Roman"/>
          <w:color w:val="666666"/>
          <w:kern w:val="0"/>
          <w:sz w:val="23"/>
          <w:szCs w:val="23"/>
          <w:lang w:eastAsia="en-GB"/>
          <w14:ligatures w14:val="none"/>
        </w:rPr>
        <w:t>, </w:t>
      </w:r>
      <w:hyperlink r:id="rId18" w:history="1">
        <w:r w:rsidRPr="00BF3195">
          <w:rPr>
            <w:rFonts w:ascii="Open Sans" w:eastAsia="Times New Roman" w:hAnsi="Open Sans" w:cs="Open Sans"/>
            <w:color w:val="3D8000"/>
            <w:kern w:val="0"/>
            <w:sz w:val="21"/>
            <w:szCs w:val="21"/>
            <w:u w:val="single"/>
            <w:bdr w:val="none" w:sz="0" w:space="0" w:color="auto" w:frame="1"/>
            <w:lang w:eastAsia="en-GB"/>
            <w14:ligatures w14:val="none"/>
          </w:rPr>
          <w:t>Kibale Forest</w:t>
        </w:r>
      </w:hyperlink>
      <w:r w:rsidRPr="00BF3195">
        <w:rPr>
          <w:rFonts w:ascii="Lato" w:eastAsia="Times New Roman" w:hAnsi="Lato" w:cs="Times New Roman"/>
          <w:color w:val="666666"/>
          <w:kern w:val="0"/>
          <w:sz w:val="23"/>
          <w:szCs w:val="23"/>
          <w:lang w:eastAsia="en-GB"/>
          <w14:ligatures w14:val="none"/>
        </w:rPr>
        <w:t>) to </w:t>
      </w:r>
      <w:hyperlink r:id="rId19" w:history="1">
        <w:r w:rsidRPr="00BF3195">
          <w:rPr>
            <w:rFonts w:ascii="Open Sans" w:eastAsia="Times New Roman" w:hAnsi="Open Sans" w:cs="Open Sans"/>
            <w:color w:val="3D8000"/>
            <w:kern w:val="0"/>
            <w:sz w:val="21"/>
            <w:szCs w:val="21"/>
            <w:u w:val="single"/>
            <w:bdr w:val="none" w:sz="0" w:space="0" w:color="auto" w:frame="1"/>
            <w:lang w:eastAsia="en-GB"/>
            <w14:ligatures w14:val="none"/>
          </w:rPr>
          <w:t>Murchison Falls National park</w:t>
        </w:r>
      </w:hyperlink>
      <w:r w:rsidRPr="00BF3195">
        <w:rPr>
          <w:rFonts w:ascii="Lato" w:eastAsia="Times New Roman" w:hAnsi="Lato" w:cs="Times New Roman"/>
          <w:color w:val="666666"/>
          <w:kern w:val="0"/>
          <w:sz w:val="23"/>
          <w:szCs w:val="23"/>
          <w:lang w:eastAsia="en-GB"/>
          <w14:ligatures w14:val="none"/>
        </w:rPr>
        <w:t>.</w:t>
      </w:r>
    </w:p>
    <w:p w14:paraId="3FE74639"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666666"/>
          <w:kern w:val="0"/>
          <w:sz w:val="23"/>
          <w:szCs w:val="23"/>
          <w:lang w:eastAsia="en-GB"/>
          <w14:ligatures w14:val="none"/>
        </w:rPr>
        <w:t>The forest is served by </w:t>
      </w:r>
      <w:hyperlink r:id="rId20" w:history="1">
        <w:r w:rsidRPr="00BF3195">
          <w:rPr>
            <w:rFonts w:ascii="Open Sans" w:eastAsia="Times New Roman" w:hAnsi="Open Sans" w:cs="Open Sans"/>
            <w:color w:val="3D8000"/>
            <w:kern w:val="0"/>
            <w:sz w:val="21"/>
            <w:szCs w:val="21"/>
            <w:u w:val="single"/>
            <w:bdr w:val="none" w:sz="0" w:space="0" w:color="auto" w:frame="1"/>
            <w:lang w:eastAsia="en-GB"/>
            <w14:ligatures w14:val="none"/>
          </w:rPr>
          <w:t>Bugoma Jungle Lodge</w:t>
        </w:r>
      </w:hyperlink>
      <w:r w:rsidRPr="00BF3195">
        <w:rPr>
          <w:rFonts w:ascii="Lato" w:eastAsia="Times New Roman" w:hAnsi="Lato" w:cs="Times New Roman"/>
          <w:color w:val="666666"/>
          <w:kern w:val="0"/>
          <w:sz w:val="23"/>
          <w:szCs w:val="23"/>
          <w:lang w:eastAsia="en-GB"/>
          <w14:ligatures w14:val="none"/>
        </w:rPr>
        <w:t>, a tented camp that is a perfect stop for lunch or overnight for the route between Murchison Falls national park and the western part but to its south. </w:t>
      </w:r>
    </w:p>
    <w:p w14:paraId="267DDE50" w14:textId="77777777" w:rsidR="00BF3195" w:rsidRPr="00BF3195" w:rsidRDefault="00BF3195" w:rsidP="00BF3195">
      <w:pPr>
        <w:textAlignment w:val="baseline"/>
        <w:rPr>
          <w:rFonts w:ascii="Segoe UI" w:eastAsia="Times New Roman" w:hAnsi="Segoe UI" w:cs="Segoe UI"/>
          <w:color w:val="666666"/>
          <w:kern w:val="0"/>
          <w:sz w:val="23"/>
          <w:szCs w:val="23"/>
          <w:lang w:eastAsia="en-GB"/>
          <w14:ligatures w14:val="none"/>
        </w:rPr>
      </w:pPr>
      <w:r w:rsidRPr="00BF3195">
        <w:rPr>
          <w:rFonts w:ascii="Segoe UI" w:eastAsia="Times New Roman" w:hAnsi="Segoe UI" w:cs="Segoe UI"/>
          <w:color w:val="666666"/>
          <w:kern w:val="0"/>
          <w:bdr w:val="none" w:sz="0" w:space="0" w:color="auto" w:frame="1"/>
          <w:lang w:eastAsia="en-GB"/>
          <w14:ligatures w14:val="none"/>
        </w:rPr>
        <w:t>Share via:</w:t>
      </w:r>
    </w:p>
    <w:p w14:paraId="45C6623A" w14:textId="77777777" w:rsidR="00BF3195" w:rsidRPr="00BF3195" w:rsidRDefault="00BF3195" w:rsidP="00BF3195">
      <w:pPr>
        <w:numPr>
          <w:ilvl w:val="0"/>
          <w:numId w:val="1"/>
        </w:numPr>
        <w:ind w:left="735" w:right="105"/>
        <w:textAlignment w:val="baseline"/>
        <w:rPr>
          <w:rFonts w:ascii="Segoe UI" w:eastAsia="Times New Roman" w:hAnsi="Segoe UI" w:cs="Segoe UI"/>
          <w:color w:val="666666"/>
          <w:kern w:val="0"/>
          <w:sz w:val="23"/>
          <w:szCs w:val="23"/>
          <w:lang w:eastAsia="en-GB"/>
          <w14:ligatures w14:val="none"/>
        </w:rPr>
      </w:pPr>
      <w:hyperlink r:id="rId21" w:history="1">
        <w:r w:rsidRPr="00BF3195">
          <w:rPr>
            <w:rFonts w:ascii="Segoe UI" w:eastAsia="Times New Roman" w:hAnsi="Segoe UI" w:cs="Segoe UI"/>
            <w:color w:val="FFFFFF"/>
            <w:kern w:val="0"/>
            <w:sz w:val="18"/>
            <w:szCs w:val="18"/>
            <w:bdr w:val="none" w:sz="0" w:space="0" w:color="auto" w:frame="1"/>
            <w:shd w:val="clear" w:color="auto" w:fill="1877F2"/>
            <w:lang w:eastAsia="en-GB"/>
            <w14:ligatures w14:val="none"/>
          </w:rPr>
          <w:t>Facebook</w:t>
        </w:r>
      </w:hyperlink>
    </w:p>
    <w:p w14:paraId="66B329A1" w14:textId="77777777" w:rsidR="00BF3195" w:rsidRPr="00BF3195" w:rsidRDefault="00BF3195" w:rsidP="00BF3195">
      <w:pPr>
        <w:numPr>
          <w:ilvl w:val="0"/>
          <w:numId w:val="1"/>
        </w:numPr>
        <w:ind w:left="735" w:right="105"/>
        <w:textAlignment w:val="baseline"/>
        <w:rPr>
          <w:rFonts w:ascii="Segoe UI" w:eastAsia="Times New Roman" w:hAnsi="Segoe UI" w:cs="Segoe UI"/>
          <w:color w:val="666666"/>
          <w:kern w:val="0"/>
          <w:sz w:val="23"/>
          <w:szCs w:val="23"/>
          <w:lang w:eastAsia="en-GB"/>
          <w14:ligatures w14:val="none"/>
        </w:rPr>
      </w:pPr>
      <w:hyperlink r:id="rId22" w:history="1">
        <w:r w:rsidRPr="00BF3195">
          <w:rPr>
            <w:rFonts w:ascii="Segoe UI" w:eastAsia="Times New Roman" w:hAnsi="Segoe UI" w:cs="Segoe UI"/>
            <w:color w:val="FFFFFF"/>
            <w:kern w:val="0"/>
            <w:sz w:val="18"/>
            <w:szCs w:val="18"/>
            <w:bdr w:val="none" w:sz="0" w:space="0" w:color="auto" w:frame="1"/>
            <w:shd w:val="clear" w:color="auto" w:fill="1DA1F2"/>
            <w:lang w:eastAsia="en-GB"/>
            <w14:ligatures w14:val="none"/>
          </w:rPr>
          <w:t>Twitter</w:t>
        </w:r>
      </w:hyperlink>
    </w:p>
    <w:p w14:paraId="0250E82C" w14:textId="77777777" w:rsidR="00BF3195" w:rsidRPr="00BF3195" w:rsidRDefault="00BF3195" w:rsidP="00BF3195">
      <w:pPr>
        <w:numPr>
          <w:ilvl w:val="0"/>
          <w:numId w:val="1"/>
        </w:numPr>
        <w:ind w:left="735" w:right="105"/>
        <w:textAlignment w:val="baseline"/>
        <w:rPr>
          <w:rFonts w:ascii="Segoe UI" w:eastAsia="Times New Roman" w:hAnsi="Segoe UI" w:cs="Segoe UI"/>
          <w:color w:val="666666"/>
          <w:kern w:val="0"/>
          <w:sz w:val="23"/>
          <w:szCs w:val="23"/>
          <w:lang w:eastAsia="en-GB"/>
          <w14:ligatures w14:val="none"/>
        </w:rPr>
      </w:pPr>
      <w:hyperlink r:id="rId23" w:history="1">
        <w:r w:rsidRPr="00BF3195">
          <w:rPr>
            <w:rFonts w:ascii="Segoe UI" w:eastAsia="Times New Roman" w:hAnsi="Segoe UI" w:cs="Segoe UI"/>
            <w:color w:val="FFFFFF"/>
            <w:kern w:val="0"/>
            <w:sz w:val="18"/>
            <w:szCs w:val="18"/>
            <w:bdr w:val="none" w:sz="0" w:space="0" w:color="auto" w:frame="1"/>
            <w:shd w:val="clear" w:color="auto" w:fill="2867B2"/>
            <w:lang w:eastAsia="en-GB"/>
            <w14:ligatures w14:val="none"/>
          </w:rPr>
          <w:t>LinkedIn</w:t>
        </w:r>
      </w:hyperlink>
    </w:p>
    <w:p w14:paraId="74E79BED" w14:textId="77777777" w:rsidR="00BF3195" w:rsidRPr="00BF3195" w:rsidRDefault="00BF3195" w:rsidP="00BF3195">
      <w:pPr>
        <w:numPr>
          <w:ilvl w:val="0"/>
          <w:numId w:val="1"/>
        </w:numPr>
        <w:ind w:left="735" w:right="105"/>
        <w:textAlignment w:val="baseline"/>
        <w:rPr>
          <w:rFonts w:ascii="Segoe UI" w:eastAsia="Times New Roman" w:hAnsi="Segoe UI" w:cs="Segoe UI"/>
          <w:color w:val="666666"/>
          <w:kern w:val="0"/>
          <w:sz w:val="23"/>
          <w:szCs w:val="23"/>
          <w:lang w:eastAsia="en-GB"/>
          <w14:ligatures w14:val="none"/>
        </w:rPr>
      </w:pPr>
      <w:hyperlink r:id="rId24" w:history="1">
        <w:r w:rsidRPr="00BF3195">
          <w:rPr>
            <w:rFonts w:ascii="Segoe UI" w:eastAsia="Times New Roman" w:hAnsi="Segoe UI" w:cs="Segoe UI"/>
            <w:color w:val="323B43"/>
            <w:kern w:val="0"/>
            <w:sz w:val="18"/>
            <w:szCs w:val="18"/>
            <w:bdr w:val="none" w:sz="0" w:space="0" w:color="auto" w:frame="1"/>
            <w:shd w:val="clear" w:color="auto" w:fill="F1F1F1"/>
            <w:lang w:eastAsia="en-GB"/>
            <w14:ligatures w14:val="none"/>
          </w:rPr>
          <w:t>More</w:t>
        </w:r>
      </w:hyperlink>
    </w:p>
    <w:p w14:paraId="7455B8ED" w14:textId="77777777" w:rsidR="00BF3195" w:rsidRPr="00BF3195" w:rsidRDefault="00BF3195" w:rsidP="00BF3195">
      <w:pPr>
        <w:shd w:val="clear" w:color="auto" w:fill="FFFFFF"/>
        <w:textAlignment w:val="baseline"/>
        <w:rPr>
          <w:rFonts w:ascii="Lato" w:eastAsia="Times New Roman" w:hAnsi="Lato" w:cs="Times New Roman"/>
          <w:color w:val="666666"/>
          <w:kern w:val="0"/>
          <w:sz w:val="23"/>
          <w:szCs w:val="23"/>
          <w:lang w:eastAsia="en-GB"/>
          <w14:ligatures w14:val="none"/>
        </w:rPr>
      </w:pPr>
      <w:r w:rsidRPr="00BF3195">
        <w:rPr>
          <w:rFonts w:ascii="Lato" w:eastAsia="Times New Roman" w:hAnsi="Lato" w:cs="Times New Roman"/>
          <w:color w:val="000000"/>
          <w:kern w:val="0"/>
          <w:sz w:val="21"/>
          <w:szCs w:val="21"/>
          <w:bdr w:val="none" w:sz="0" w:space="0" w:color="auto" w:frame="1"/>
          <w:lang w:eastAsia="en-GB"/>
          <w14:ligatures w14:val="none"/>
        </w:rPr>
        <w:t>Previous</w:t>
      </w:r>
      <w:hyperlink r:id="rId25" w:history="1">
        <w:r w:rsidRPr="00BF3195">
          <w:rPr>
            <w:rFonts w:ascii="Open Sans" w:eastAsia="Times New Roman" w:hAnsi="Open Sans" w:cs="Open Sans"/>
            <w:color w:val="000000"/>
            <w:spacing w:val="15"/>
            <w:kern w:val="0"/>
            <w:sz w:val="39"/>
            <w:szCs w:val="39"/>
            <w:u w:val="single"/>
            <w:bdr w:val="none" w:sz="0" w:space="0" w:color="auto" w:frame="1"/>
            <w:lang w:eastAsia="en-GB"/>
            <w14:ligatures w14:val="none"/>
          </w:rPr>
          <w:t>TORO-SEMLIKI GAME RESERVE</w:t>
        </w:r>
      </w:hyperlink>
      <w:r w:rsidRPr="00BF3195">
        <w:rPr>
          <w:rFonts w:ascii="Lato" w:eastAsia="Times New Roman" w:hAnsi="Lato" w:cs="Times New Roman"/>
          <w:color w:val="000000"/>
          <w:kern w:val="0"/>
          <w:sz w:val="21"/>
          <w:szCs w:val="21"/>
          <w:bdr w:val="none" w:sz="0" w:space="0" w:color="auto" w:frame="1"/>
          <w:lang w:eastAsia="en-GB"/>
          <w14:ligatures w14:val="none"/>
        </w:rPr>
        <w:t>Next</w:t>
      </w:r>
      <w:hyperlink r:id="rId26" w:history="1">
        <w:r w:rsidRPr="00BF3195">
          <w:rPr>
            <w:rFonts w:ascii="Open Sans" w:eastAsia="Times New Roman" w:hAnsi="Open Sans" w:cs="Open Sans"/>
            <w:color w:val="000000"/>
            <w:spacing w:val="15"/>
            <w:kern w:val="0"/>
            <w:sz w:val="39"/>
            <w:szCs w:val="39"/>
            <w:u w:val="single"/>
            <w:bdr w:val="none" w:sz="0" w:space="0" w:color="auto" w:frame="1"/>
            <w:lang w:eastAsia="en-GB"/>
            <w14:ligatures w14:val="none"/>
          </w:rPr>
          <w:t>MPARO ROYAL TOMBS</w:t>
        </w:r>
      </w:hyperlink>
    </w:p>
    <w:p w14:paraId="17A4472C" w14:textId="77777777" w:rsidR="00BF3195" w:rsidRPr="00BF3195" w:rsidRDefault="00BF3195" w:rsidP="00BF3195">
      <w:pPr>
        <w:spacing w:after="420" w:line="390" w:lineRule="atLeast"/>
        <w:textAlignment w:val="baseline"/>
        <w:outlineLvl w:val="3"/>
        <w:rPr>
          <w:rFonts w:ascii="Source Sans Pro" w:eastAsia="Times New Roman" w:hAnsi="Source Sans Pro" w:cs="Times New Roman"/>
          <w:b/>
          <w:bCs/>
          <w:caps/>
          <w:color w:val="000000"/>
          <w:kern w:val="0"/>
          <w:sz w:val="30"/>
          <w:szCs w:val="30"/>
          <w:lang w:eastAsia="en-GB"/>
          <w14:ligatures w14:val="none"/>
        </w:rPr>
      </w:pPr>
      <w:r w:rsidRPr="00BF3195">
        <w:rPr>
          <w:rFonts w:ascii="Source Sans Pro" w:eastAsia="Times New Roman" w:hAnsi="Source Sans Pro" w:cs="Times New Roman"/>
          <w:b/>
          <w:bCs/>
          <w:caps/>
          <w:color w:val="000000"/>
          <w:kern w:val="0"/>
          <w:sz w:val="30"/>
          <w:szCs w:val="30"/>
          <w:lang w:eastAsia="en-GB"/>
          <w14:ligatures w14:val="none"/>
        </w:rPr>
        <w:t>LIKE THIS POST?</w:t>
      </w:r>
    </w:p>
    <w:p w14:paraId="144B2C31" w14:textId="77777777"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hyperlink r:id="rId27" w:history="1">
        <w:r w:rsidRPr="00BF3195">
          <w:rPr>
            <w:rFonts w:ascii="Open Sans" w:eastAsia="Times New Roman" w:hAnsi="Open Sans" w:cs="Open Sans"/>
            <w:caps/>
            <w:color w:val="3D8000"/>
            <w:kern w:val="0"/>
            <w:u w:val="single"/>
            <w:bdr w:val="none" w:sz="0" w:space="0" w:color="auto" w:frame="1"/>
            <w:lang w:eastAsia="en-GB"/>
            <w14:ligatures w14:val="none"/>
          </w:rPr>
          <w:t>FACEBOOK</w:t>
        </w:r>
      </w:hyperlink>
      <w:r w:rsidRPr="00BF3195">
        <w:rPr>
          <w:rFonts w:ascii="Lato" w:eastAsia="Times New Roman" w:hAnsi="Lato" w:cs="Times New Roman"/>
          <w:color w:val="666666"/>
          <w:kern w:val="0"/>
          <w:sz w:val="23"/>
          <w:szCs w:val="23"/>
          <w:lang w:eastAsia="en-GB"/>
          <w14:ligatures w14:val="none"/>
        </w:rPr>
        <w:t> </w:t>
      </w:r>
      <w:hyperlink r:id="rId28" w:history="1">
        <w:r w:rsidRPr="00BF3195">
          <w:rPr>
            <w:rFonts w:ascii="Open Sans" w:eastAsia="Times New Roman" w:hAnsi="Open Sans" w:cs="Open Sans"/>
            <w:caps/>
            <w:color w:val="3D8000"/>
            <w:kern w:val="0"/>
            <w:u w:val="single"/>
            <w:bdr w:val="none" w:sz="0" w:space="0" w:color="auto" w:frame="1"/>
            <w:lang w:eastAsia="en-GB"/>
            <w14:ligatures w14:val="none"/>
          </w:rPr>
          <w:t>TWITTER</w:t>
        </w:r>
      </w:hyperlink>
      <w:r w:rsidRPr="00BF3195">
        <w:rPr>
          <w:rFonts w:ascii="Lato" w:eastAsia="Times New Roman" w:hAnsi="Lato" w:cs="Times New Roman"/>
          <w:color w:val="666666"/>
          <w:kern w:val="0"/>
          <w:sz w:val="23"/>
          <w:szCs w:val="23"/>
          <w:lang w:eastAsia="en-GB"/>
          <w14:ligatures w14:val="none"/>
        </w:rPr>
        <w:t> </w:t>
      </w:r>
      <w:hyperlink r:id="rId29" w:history="1">
        <w:r w:rsidRPr="00BF3195">
          <w:rPr>
            <w:rFonts w:ascii="Open Sans" w:eastAsia="Times New Roman" w:hAnsi="Open Sans" w:cs="Open Sans"/>
            <w:caps/>
            <w:color w:val="3D8000"/>
            <w:kern w:val="0"/>
            <w:u w:val="single"/>
            <w:bdr w:val="none" w:sz="0" w:space="0" w:color="auto" w:frame="1"/>
            <w:lang w:eastAsia="en-GB"/>
            <w14:ligatures w14:val="none"/>
          </w:rPr>
          <w:t>PINTEREST</w:t>
        </w:r>
      </w:hyperlink>
    </w:p>
    <w:p w14:paraId="22EB1909" w14:textId="77777777" w:rsidR="00BF3195" w:rsidRPr="00BF3195" w:rsidRDefault="00BF3195" w:rsidP="00BF3195">
      <w:pPr>
        <w:spacing w:after="510" w:line="390" w:lineRule="atLeast"/>
        <w:textAlignment w:val="baseline"/>
        <w:outlineLvl w:val="3"/>
        <w:rPr>
          <w:rFonts w:ascii="Source Sans Pro" w:eastAsia="Times New Roman" w:hAnsi="Source Sans Pro" w:cs="Times New Roman"/>
          <w:b/>
          <w:bCs/>
          <w:caps/>
          <w:color w:val="000000"/>
          <w:kern w:val="0"/>
          <w:sz w:val="30"/>
          <w:szCs w:val="30"/>
          <w:lang w:eastAsia="en-GB"/>
          <w14:ligatures w14:val="none"/>
        </w:rPr>
      </w:pPr>
      <w:r w:rsidRPr="00BF3195">
        <w:rPr>
          <w:rFonts w:ascii="Source Sans Pro" w:eastAsia="Times New Roman" w:hAnsi="Source Sans Pro" w:cs="Times New Roman"/>
          <w:b/>
          <w:bCs/>
          <w:caps/>
          <w:color w:val="000000"/>
          <w:kern w:val="0"/>
          <w:sz w:val="30"/>
          <w:szCs w:val="30"/>
          <w:lang w:eastAsia="en-GB"/>
          <w14:ligatures w14:val="none"/>
        </w:rPr>
        <w:t>MORE POSTS</w:t>
      </w:r>
    </w:p>
    <w:p w14:paraId="302C41D1" w14:textId="2F430B60"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Open Sans" w:eastAsia="Times New Roman" w:hAnsi="Open Sans" w:cs="Open Sans"/>
          <w:noProof/>
          <w:color w:val="3D8000"/>
          <w:kern w:val="0"/>
          <w:sz w:val="21"/>
          <w:szCs w:val="21"/>
          <w:bdr w:val="none" w:sz="0" w:space="0" w:color="auto" w:frame="1"/>
          <w:lang w:eastAsia="en-GB"/>
          <w14:ligatures w14:val="none"/>
        </w:rPr>
        <w:lastRenderedPageBreak/>
        <w:drawing>
          <wp:inline distT="0" distB="0" distL="0" distR="0" wp14:anchorId="7C371F20" wp14:editId="503F80F5">
            <wp:extent cx="5731510" cy="4297045"/>
            <wp:effectExtent l="0" t="0" r="0" b="0"/>
            <wp:docPr id="1200931420" name="Picture 9" descr="KASUBI ROYAL TOMBS">
              <a:hlinkClick xmlns:a="http://schemas.openxmlformats.org/drawingml/2006/main" r:id="rId30" tooltip="&quot;KASUBI ROYAL TOM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SUBI ROYAL TOMBS">
                      <a:hlinkClick r:id="rId30" tooltip="&quot;KASUBI ROYAL TOMBS&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2CE5B6B5" w14:textId="77777777" w:rsidR="00BF3195" w:rsidRPr="00BF3195" w:rsidRDefault="00BF3195" w:rsidP="00BF3195">
      <w:pPr>
        <w:spacing w:line="390" w:lineRule="atLeast"/>
        <w:textAlignment w:val="baseline"/>
        <w:outlineLvl w:val="2"/>
        <w:rPr>
          <w:rFonts w:ascii="Source Sans Pro" w:eastAsia="Times New Roman" w:hAnsi="Source Sans Pro" w:cs="Times New Roman"/>
          <w:b/>
          <w:bCs/>
          <w:color w:val="000000"/>
          <w:spacing w:val="15"/>
          <w:kern w:val="0"/>
          <w:sz w:val="35"/>
          <w:szCs w:val="35"/>
          <w:lang w:eastAsia="en-GB"/>
          <w14:ligatures w14:val="none"/>
        </w:rPr>
      </w:pPr>
      <w:hyperlink r:id="rId32" w:history="1">
        <w:r w:rsidRPr="00BF3195">
          <w:rPr>
            <w:rFonts w:ascii="Open Sans" w:eastAsia="Times New Roman" w:hAnsi="Open Sans" w:cs="Open Sans"/>
            <w:color w:val="000000"/>
            <w:spacing w:val="15"/>
            <w:kern w:val="0"/>
            <w:sz w:val="35"/>
            <w:szCs w:val="35"/>
            <w:u w:val="single"/>
            <w:bdr w:val="none" w:sz="0" w:space="0" w:color="auto" w:frame="1"/>
            <w:lang w:eastAsia="en-GB"/>
            <w14:ligatures w14:val="none"/>
          </w:rPr>
          <w:t>KASUBI ROYAL TOMBS</w:t>
        </w:r>
      </w:hyperlink>
    </w:p>
    <w:p w14:paraId="039F180C" w14:textId="67EA3A64"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Open Sans" w:eastAsia="Times New Roman" w:hAnsi="Open Sans" w:cs="Open Sans"/>
          <w:noProof/>
          <w:color w:val="3D8000"/>
          <w:kern w:val="0"/>
          <w:sz w:val="21"/>
          <w:szCs w:val="21"/>
          <w:bdr w:val="none" w:sz="0" w:space="0" w:color="auto" w:frame="1"/>
          <w:lang w:eastAsia="en-GB"/>
          <w14:ligatures w14:val="none"/>
        </w:rPr>
        <w:drawing>
          <wp:inline distT="0" distB="0" distL="0" distR="0" wp14:anchorId="69B2095B" wp14:editId="4B6E7779">
            <wp:extent cx="5731510" cy="3818890"/>
            <wp:effectExtent l="0" t="0" r="0" b="3810"/>
            <wp:docPr id="449431759" name="Picture 8" descr="MPARO ROYAL TOMBS">
              <a:hlinkClick xmlns:a="http://schemas.openxmlformats.org/drawingml/2006/main" r:id="rId26" tooltip="&quot;MPARO ROYAL TOM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ARO ROYAL TOMBS">
                      <a:hlinkClick r:id="rId26" tooltip="&quot;MPARO ROYAL TOMBS&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096A331E" w14:textId="77777777" w:rsidR="00BF3195" w:rsidRPr="00BF3195" w:rsidRDefault="00BF3195" w:rsidP="00BF3195">
      <w:pPr>
        <w:spacing w:line="390" w:lineRule="atLeast"/>
        <w:textAlignment w:val="baseline"/>
        <w:outlineLvl w:val="2"/>
        <w:rPr>
          <w:rFonts w:ascii="Source Sans Pro" w:eastAsia="Times New Roman" w:hAnsi="Source Sans Pro" w:cs="Times New Roman"/>
          <w:b/>
          <w:bCs/>
          <w:color w:val="000000"/>
          <w:spacing w:val="15"/>
          <w:kern w:val="0"/>
          <w:sz w:val="35"/>
          <w:szCs w:val="35"/>
          <w:lang w:eastAsia="en-GB"/>
          <w14:ligatures w14:val="none"/>
        </w:rPr>
      </w:pPr>
      <w:hyperlink r:id="rId34" w:history="1">
        <w:r w:rsidRPr="00BF3195">
          <w:rPr>
            <w:rFonts w:ascii="Open Sans" w:eastAsia="Times New Roman" w:hAnsi="Open Sans" w:cs="Open Sans"/>
            <w:color w:val="000000"/>
            <w:spacing w:val="15"/>
            <w:kern w:val="0"/>
            <w:sz w:val="35"/>
            <w:szCs w:val="35"/>
            <w:u w:val="single"/>
            <w:bdr w:val="none" w:sz="0" w:space="0" w:color="auto" w:frame="1"/>
            <w:lang w:eastAsia="en-GB"/>
            <w14:ligatures w14:val="none"/>
          </w:rPr>
          <w:t>MPARO ROYAL TOMBS</w:t>
        </w:r>
      </w:hyperlink>
    </w:p>
    <w:p w14:paraId="4A37C690" w14:textId="2F2F7308" w:rsidR="00BF3195" w:rsidRPr="00BF3195" w:rsidRDefault="00BF3195" w:rsidP="00BF3195">
      <w:pPr>
        <w:textAlignment w:val="baseline"/>
        <w:rPr>
          <w:rFonts w:ascii="Lato" w:eastAsia="Times New Roman" w:hAnsi="Lato" w:cs="Times New Roman"/>
          <w:color w:val="666666"/>
          <w:kern w:val="0"/>
          <w:sz w:val="23"/>
          <w:szCs w:val="23"/>
          <w:lang w:eastAsia="en-GB"/>
          <w14:ligatures w14:val="none"/>
        </w:rPr>
      </w:pPr>
      <w:r w:rsidRPr="00BF3195">
        <w:rPr>
          <w:rFonts w:ascii="Open Sans" w:eastAsia="Times New Roman" w:hAnsi="Open Sans" w:cs="Open Sans"/>
          <w:noProof/>
          <w:color w:val="3D8000"/>
          <w:kern w:val="0"/>
          <w:sz w:val="21"/>
          <w:szCs w:val="21"/>
          <w:bdr w:val="none" w:sz="0" w:space="0" w:color="auto" w:frame="1"/>
          <w:lang w:eastAsia="en-GB"/>
          <w14:ligatures w14:val="none"/>
        </w:rPr>
        <w:lastRenderedPageBreak/>
        <w:drawing>
          <wp:inline distT="0" distB="0" distL="0" distR="0" wp14:anchorId="6E1DD647" wp14:editId="6B54CC53">
            <wp:extent cx="5731510" cy="3807460"/>
            <wp:effectExtent l="0" t="0" r="0" b="2540"/>
            <wp:docPr id="763209789" name="Picture 7" descr="TORO-SEMLIKI GAME RESERVE">
              <a:hlinkClick xmlns:a="http://schemas.openxmlformats.org/drawingml/2006/main" r:id="rId25" tooltip="&quot;TORO-SEMLIKI GAME RESER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RO-SEMLIKI GAME RESERVE">
                      <a:hlinkClick r:id="rId25" tooltip="&quot;TORO-SEMLIKI GAME RESERVE&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58C952C9" w14:textId="77777777" w:rsidR="00BF3195" w:rsidRPr="00BF3195" w:rsidRDefault="00BF3195" w:rsidP="00BF3195">
      <w:pPr>
        <w:spacing w:line="390" w:lineRule="atLeast"/>
        <w:textAlignment w:val="baseline"/>
        <w:outlineLvl w:val="2"/>
        <w:rPr>
          <w:rFonts w:ascii="Source Sans Pro" w:eastAsia="Times New Roman" w:hAnsi="Source Sans Pro" w:cs="Times New Roman"/>
          <w:b/>
          <w:bCs/>
          <w:color w:val="000000"/>
          <w:spacing w:val="15"/>
          <w:kern w:val="0"/>
          <w:sz w:val="35"/>
          <w:szCs w:val="35"/>
          <w:lang w:eastAsia="en-GB"/>
          <w14:ligatures w14:val="none"/>
        </w:rPr>
      </w:pPr>
      <w:hyperlink r:id="rId36" w:history="1">
        <w:r w:rsidRPr="00BF3195">
          <w:rPr>
            <w:rFonts w:ascii="Open Sans" w:eastAsia="Times New Roman" w:hAnsi="Open Sans" w:cs="Open Sans"/>
            <w:color w:val="000000"/>
            <w:spacing w:val="15"/>
            <w:kern w:val="0"/>
            <w:sz w:val="35"/>
            <w:szCs w:val="35"/>
            <w:u w:val="single"/>
            <w:bdr w:val="none" w:sz="0" w:space="0" w:color="auto" w:frame="1"/>
            <w:lang w:eastAsia="en-GB"/>
            <w14:ligatures w14:val="none"/>
          </w:rPr>
          <w:t>TORO-SEMLIKI GAME RESERVE</w:t>
        </w:r>
      </w:hyperlink>
    </w:p>
    <w:p w14:paraId="03525058" w14:textId="77777777" w:rsidR="00BF3195" w:rsidRDefault="00BF3195"/>
    <w:sectPr w:rsidR="00BF31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3897D" w14:textId="77777777" w:rsidR="00E278E5" w:rsidRDefault="00E278E5" w:rsidP="00BF3195">
      <w:r>
        <w:separator/>
      </w:r>
    </w:p>
  </w:endnote>
  <w:endnote w:type="continuationSeparator" w:id="0">
    <w:p w14:paraId="3D80F997" w14:textId="77777777" w:rsidR="00E278E5" w:rsidRDefault="00E278E5" w:rsidP="00BF3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D1F6C" w14:textId="77777777" w:rsidR="00E278E5" w:rsidRDefault="00E278E5" w:rsidP="00BF3195">
      <w:r>
        <w:separator/>
      </w:r>
    </w:p>
  </w:footnote>
  <w:footnote w:type="continuationSeparator" w:id="0">
    <w:p w14:paraId="4BC64AB6" w14:textId="77777777" w:rsidR="00E278E5" w:rsidRDefault="00E278E5" w:rsidP="00BF31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35A"/>
    <w:multiLevelType w:val="multilevel"/>
    <w:tmpl w:val="B8C8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0995"/>
    <w:multiLevelType w:val="multilevel"/>
    <w:tmpl w:val="8DA2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D2E85"/>
    <w:multiLevelType w:val="multilevel"/>
    <w:tmpl w:val="9AAA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EB4F68"/>
    <w:multiLevelType w:val="multilevel"/>
    <w:tmpl w:val="3518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431504">
    <w:abstractNumId w:val="1"/>
  </w:num>
  <w:num w:numId="2" w16cid:durableId="279728565">
    <w:abstractNumId w:val="2"/>
  </w:num>
  <w:num w:numId="3" w16cid:durableId="1333337174">
    <w:abstractNumId w:val="0"/>
  </w:num>
  <w:num w:numId="4" w16cid:durableId="1279753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95"/>
    <w:rsid w:val="00BF3195"/>
    <w:rsid w:val="00E278E5"/>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decimalSymbol w:val="."/>
  <w:listSeparator w:val=","/>
  <w14:docId w14:val="4451BC95"/>
  <w15:chartTrackingRefBased/>
  <w15:docId w15:val="{061B3E81-A446-AC4D-BEAC-1BE580D8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3195"/>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3">
    <w:name w:val="heading 3"/>
    <w:basedOn w:val="Normal"/>
    <w:link w:val="Heading3Char"/>
    <w:uiPriority w:val="9"/>
    <w:qFormat/>
    <w:rsid w:val="00BF3195"/>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BF3195"/>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paragraph" w:styleId="Heading5">
    <w:name w:val="heading 5"/>
    <w:basedOn w:val="Normal"/>
    <w:link w:val="Heading5Char"/>
    <w:uiPriority w:val="9"/>
    <w:qFormat/>
    <w:rsid w:val="00BF3195"/>
    <w:pPr>
      <w:spacing w:before="100" w:beforeAutospacing="1" w:after="100" w:afterAutospacing="1"/>
      <w:outlineLvl w:val="4"/>
    </w:pPr>
    <w:rPr>
      <w:rFonts w:ascii="Times New Roman" w:eastAsia="Times New Roman" w:hAnsi="Times New Roman" w:cs="Times New Roman"/>
      <w:b/>
      <w:bCs/>
      <w:kern w:val="0"/>
      <w:sz w:val="20"/>
      <w:szCs w:val="2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3195"/>
    <w:pPr>
      <w:tabs>
        <w:tab w:val="center" w:pos="4513"/>
        <w:tab w:val="right" w:pos="9026"/>
      </w:tabs>
    </w:pPr>
  </w:style>
  <w:style w:type="character" w:customStyle="1" w:styleId="HeaderChar">
    <w:name w:val="Header Char"/>
    <w:basedOn w:val="DefaultParagraphFont"/>
    <w:link w:val="Header"/>
    <w:uiPriority w:val="99"/>
    <w:rsid w:val="00BF3195"/>
  </w:style>
  <w:style w:type="paragraph" w:styleId="Footer">
    <w:name w:val="footer"/>
    <w:basedOn w:val="Normal"/>
    <w:link w:val="FooterChar"/>
    <w:uiPriority w:val="99"/>
    <w:unhideWhenUsed/>
    <w:rsid w:val="00BF3195"/>
    <w:pPr>
      <w:tabs>
        <w:tab w:val="center" w:pos="4513"/>
        <w:tab w:val="right" w:pos="9026"/>
      </w:tabs>
    </w:pPr>
  </w:style>
  <w:style w:type="character" w:customStyle="1" w:styleId="FooterChar">
    <w:name w:val="Footer Char"/>
    <w:basedOn w:val="DefaultParagraphFont"/>
    <w:link w:val="Footer"/>
    <w:uiPriority w:val="99"/>
    <w:rsid w:val="00BF3195"/>
  </w:style>
  <w:style w:type="character" w:customStyle="1" w:styleId="Heading1Char">
    <w:name w:val="Heading 1 Char"/>
    <w:basedOn w:val="DefaultParagraphFont"/>
    <w:link w:val="Heading1"/>
    <w:uiPriority w:val="9"/>
    <w:rsid w:val="00BF3195"/>
    <w:rPr>
      <w:rFonts w:ascii="Times New Roman" w:eastAsia="Times New Roman" w:hAnsi="Times New Roman" w:cs="Times New Roman"/>
      <w:b/>
      <w:bCs/>
      <w:kern w:val="36"/>
      <w:sz w:val="48"/>
      <w:szCs w:val="48"/>
      <w:lang w:eastAsia="en-GB"/>
      <w14:ligatures w14:val="none"/>
    </w:rPr>
  </w:style>
  <w:style w:type="character" w:customStyle="1" w:styleId="Heading3Char">
    <w:name w:val="Heading 3 Char"/>
    <w:basedOn w:val="DefaultParagraphFont"/>
    <w:link w:val="Heading3"/>
    <w:uiPriority w:val="9"/>
    <w:rsid w:val="00BF3195"/>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BF3195"/>
    <w:rPr>
      <w:rFonts w:ascii="Times New Roman" w:eastAsia="Times New Roman" w:hAnsi="Times New Roman" w:cs="Times New Roman"/>
      <w:b/>
      <w:bCs/>
      <w:kern w:val="0"/>
      <w:lang w:eastAsia="en-GB"/>
      <w14:ligatures w14:val="none"/>
    </w:rPr>
  </w:style>
  <w:style w:type="character" w:customStyle="1" w:styleId="Heading5Char">
    <w:name w:val="Heading 5 Char"/>
    <w:basedOn w:val="DefaultParagraphFont"/>
    <w:link w:val="Heading5"/>
    <w:uiPriority w:val="9"/>
    <w:rsid w:val="00BF3195"/>
    <w:rPr>
      <w:rFonts w:ascii="Times New Roman" w:eastAsia="Times New Roman" w:hAnsi="Times New Roman" w:cs="Times New Roman"/>
      <w:b/>
      <w:bCs/>
      <w:kern w:val="0"/>
      <w:sz w:val="20"/>
      <w:szCs w:val="20"/>
      <w:lang w:eastAsia="en-GB"/>
      <w14:ligatures w14:val="none"/>
    </w:rPr>
  </w:style>
  <w:style w:type="character" w:customStyle="1" w:styleId="cmsmasterspostcategory">
    <w:name w:val="cmsmasters_post_category"/>
    <w:basedOn w:val="DefaultParagraphFont"/>
    <w:rsid w:val="00BF3195"/>
  </w:style>
  <w:style w:type="character" w:styleId="Hyperlink">
    <w:name w:val="Hyperlink"/>
    <w:basedOn w:val="DefaultParagraphFont"/>
    <w:uiPriority w:val="99"/>
    <w:semiHidden/>
    <w:unhideWhenUsed/>
    <w:rsid w:val="00BF3195"/>
    <w:rPr>
      <w:color w:val="0000FF"/>
      <w:u w:val="single"/>
    </w:rPr>
  </w:style>
  <w:style w:type="paragraph" w:styleId="NormalWeb">
    <w:name w:val="Normal (Web)"/>
    <w:basedOn w:val="Normal"/>
    <w:uiPriority w:val="99"/>
    <w:semiHidden/>
    <w:unhideWhenUsed/>
    <w:rsid w:val="00BF319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BF3195"/>
    <w:rPr>
      <w:b/>
      <w:bCs/>
    </w:rPr>
  </w:style>
  <w:style w:type="character" w:styleId="Emphasis">
    <w:name w:val="Emphasis"/>
    <w:basedOn w:val="DefaultParagraphFont"/>
    <w:uiPriority w:val="20"/>
    <w:qFormat/>
    <w:rsid w:val="00BF3195"/>
    <w:rPr>
      <w:i/>
      <w:iCs/>
    </w:rPr>
  </w:style>
  <w:style w:type="paragraph" w:customStyle="1" w:styleId="ss-social-share-label">
    <w:name w:val="ss-social-share-label"/>
    <w:basedOn w:val="Normal"/>
    <w:rsid w:val="00BF3195"/>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s-network-label">
    <w:name w:val="ss-network-label"/>
    <w:basedOn w:val="DefaultParagraphFont"/>
    <w:rsid w:val="00BF3195"/>
  </w:style>
  <w:style w:type="character" w:customStyle="1" w:styleId="cmsmastersprevpost">
    <w:name w:val="cmsmasters_prev_post"/>
    <w:basedOn w:val="DefaultParagraphFont"/>
    <w:rsid w:val="00BF3195"/>
  </w:style>
  <w:style w:type="character" w:customStyle="1" w:styleId="cmsmastersnextpost">
    <w:name w:val="cmsmasters_next_post"/>
    <w:basedOn w:val="DefaultParagraphFont"/>
    <w:rsid w:val="00BF3195"/>
  </w:style>
  <w:style w:type="paragraph" w:customStyle="1" w:styleId="comment">
    <w:name w:val="comment"/>
    <w:basedOn w:val="Normal"/>
    <w:rsid w:val="00BF3195"/>
    <w:pPr>
      <w:spacing w:before="100" w:beforeAutospacing="1" w:after="100" w:afterAutospacing="1"/>
    </w:pPr>
    <w:rPr>
      <w:rFonts w:ascii="Times New Roman" w:eastAsia="Times New Roman" w:hAnsi="Times New Roman" w:cs="Times New Roman"/>
      <w:kern w:val="0"/>
      <w:lang w:eastAsia="en-GB"/>
      <w14:ligatures w14:val="none"/>
    </w:rPr>
  </w:style>
  <w:style w:type="paragraph" w:styleId="z-TopofForm">
    <w:name w:val="HTML Top of Form"/>
    <w:basedOn w:val="Normal"/>
    <w:next w:val="Normal"/>
    <w:link w:val="z-TopofFormChar"/>
    <w:hidden/>
    <w:uiPriority w:val="99"/>
    <w:semiHidden/>
    <w:unhideWhenUsed/>
    <w:rsid w:val="00BF3195"/>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BF3195"/>
    <w:rPr>
      <w:rFonts w:ascii="Arial" w:eastAsia="Times New Roman" w:hAnsi="Arial" w:cs="Arial"/>
      <w:vanish/>
      <w:kern w:val="0"/>
      <w:sz w:val="16"/>
      <w:szCs w:val="16"/>
      <w:lang w:eastAsia="en-GB"/>
      <w14:ligatures w14:val="none"/>
    </w:rPr>
  </w:style>
  <w:style w:type="paragraph" w:customStyle="1" w:styleId="comment-notes">
    <w:name w:val="comment-notes"/>
    <w:basedOn w:val="Normal"/>
    <w:rsid w:val="00BF3195"/>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comment-form-author">
    <w:name w:val="comment-form-author"/>
    <w:basedOn w:val="Normal"/>
    <w:rsid w:val="00BF3195"/>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comment-form-email">
    <w:name w:val="comment-form-email"/>
    <w:basedOn w:val="Normal"/>
    <w:rsid w:val="00BF3195"/>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comment-form-comment">
    <w:name w:val="comment-form-comment"/>
    <w:basedOn w:val="Normal"/>
    <w:rsid w:val="00BF3195"/>
    <w:pPr>
      <w:spacing w:before="100" w:beforeAutospacing="1" w:after="100" w:afterAutospacing="1"/>
    </w:pPr>
    <w:rPr>
      <w:rFonts w:ascii="Times New Roman" w:eastAsia="Times New Roman" w:hAnsi="Times New Roman" w:cs="Times New Roman"/>
      <w:kern w:val="0"/>
      <w:lang w:eastAsia="en-GB"/>
      <w14:ligatures w14:val="none"/>
    </w:rPr>
  </w:style>
  <w:style w:type="paragraph" w:styleId="z-BottomofForm">
    <w:name w:val="HTML Bottom of Form"/>
    <w:basedOn w:val="Normal"/>
    <w:next w:val="Normal"/>
    <w:link w:val="z-BottomofFormChar"/>
    <w:hidden/>
    <w:uiPriority w:val="99"/>
    <w:semiHidden/>
    <w:unhideWhenUsed/>
    <w:rsid w:val="00BF3195"/>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BF3195"/>
    <w:rPr>
      <w:rFonts w:ascii="Arial" w:eastAsia="Times New Roman" w:hAnsi="Arial" w:cs="Arial"/>
      <w:vanish/>
      <w:kern w:val="0"/>
      <w:sz w:val="16"/>
      <w:szCs w:val="16"/>
      <w:lang w:eastAsia="en-GB"/>
      <w14:ligatures w14:val="none"/>
    </w:rPr>
  </w:style>
  <w:style w:type="character" w:customStyle="1" w:styleId="footercopyright">
    <w:name w:val="footer_copyright"/>
    <w:basedOn w:val="DefaultParagraphFont"/>
    <w:rsid w:val="00BF3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464867">
      <w:bodyDiv w:val="1"/>
      <w:marLeft w:val="0"/>
      <w:marRight w:val="0"/>
      <w:marTop w:val="0"/>
      <w:marBottom w:val="0"/>
      <w:divBdr>
        <w:top w:val="none" w:sz="0" w:space="0" w:color="auto"/>
        <w:left w:val="none" w:sz="0" w:space="0" w:color="auto"/>
        <w:bottom w:val="none" w:sz="0" w:space="0" w:color="auto"/>
        <w:right w:val="none" w:sz="0" w:space="0" w:color="auto"/>
      </w:divBdr>
      <w:divsChild>
        <w:div w:id="202642124">
          <w:marLeft w:val="15"/>
          <w:marRight w:val="15"/>
          <w:marTop w:val="15"/>
          <w:marBottom w:val="30"/>
          <w:divBdr>
            <w:top w:val="none" w:sz="0" w:space="0" w:color="auto"/>
            <w:left w:val="none" w:sz="0" w:space="0" w:color="auto"/>
            <w:bottom w:val="none" w:sz="0" w:space="0" w:color="auto"/>
            <w:right w:val="none" w:sz="0" w:space="0" w:color="auto"/>
          </w:divBdr>
          <w:divsChild>
            <w:div w:id="1457213452">
              <w:marLeft w:val="0"/>
              <w:marRight w:val="0"/>
              <w:marTop w:val="0"/>
              <w:marBottom w:val="0"/>
              <w:divBdr>
                <w:top w:val="single" w:sz="2" w:space="9" w:color="DFDFDF"/>
                <w:left w:val="none" w:sz="0" w:space="30" w:color="DFDFDF"/>
                <w:bottom w:val="none" w:sz="0" w:space="9" w:color="DFDFDF"/>
                <w:right w:val="none" w:sz="0" w:space="30" w:color="DFDFDF"/>
              </w:divBdr>
            </w:div>
            <w:div w:id="884367027">
              <w:marLeft w:val="0"/>
              <w:marRight w:val="0"/>
              <w:marTop w:val="0"/>
              <w:marBottom w:val="0"/>
              <w:divBdr>
                <w:top w:val="single" w:sz="6" w:space="30" w:color="DFDFDF"/>
                <w:left w:val="none" w:sz="0" w:space="30" w:color="DFDFDF"/>
                <w:bottom w:val="none" w:sz="0" w:space="30" w:color="DFDFDF"/>
                <w:right w:val="none" w:sz="0" w:space="30" w:color="DFDFDF"/>
              </w:divBdr>
              <w:divsChild>
                <w:div w:id="149437592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21273111">
          <w:marLeft w:val="-150"/>
          <w:marRight w:val="-150"/>
          <w:marTop w:val="0"/>
          <w:marBottom w:val="0"/>
          <w:divBdr>
            <w:top w:val="none" w:sz="0" w:space="0" w:color="auto"/>
            <w:left w:val="none" w:sz="0" w:space="0" w:color="auto"/>
            <w:bottom w:val="none" w:sz="0" w:space="0" w:color="auto"/>
            <w:right w:val="none" w:sz="0" w:space="0" w:color="auto"/>
          </w:divBdr>
          <w:divsChild>
            <w:div w:id="391270569">
              <w:marLeft w:val="15"/>
              <w:marRight w:val="15"/>
              <w:marTop w:val="0"/>
              <w:marBottom w:val="30"/>
              <w:divBdr>
                <w:top w:val="none" w:sz="0" w:space="0" w:color="auto"/>
                <w:left w:val="none" w:sz="0" w:space="0" w:color="auto"/>
                <w:bottom w:val="none" w:sz="0" w:space="0" w:color="auto"/>
                <w:right w:val="none" w:sz="0" w:space="0" w:color="auto"/>
              </w:divBdr>
            </w:div>
            <w:div w:id="98721280">
              <w:marLeft w:val="15"/>
              <w:marRight w:val="15"/>
              <w:marTop w:val="0"/>
              <w:marBottom w:val="30"/>
              <w:divBdr>
                <w:top w:val="none" w:sz="0" w:space="0" w:color="auto"/>
                <w:left w:val="none" w:sz="0" w:space="0" w:color="auto"/>
                <w:bottom w:val="none" w:sz="0" w:space="0" w:color="auto"/>
                <w:right w:val="none" w:sz="0" w:space="0" w:color="auto"/>
              </w:divBdr>
            </w:div>
            <w:div w:id="1042945523">
              <w:marLeft w:val="15"/>
              <w:marRight w:val="15"/>
              <w:marTop w:val="0"/>
              <w:marBottom w:val="30"/>
              <w:divBdr>
                <w:top w:val="none" w:sz="0" w:space="0" w:color="auto"/>
                <w:left w:val="none" w:sz="0" w:space="0" w:color="auto"/>
                <w:bottom w:val="none" w:sz="0" w:space="0" w:color="auto"/>
                <w:right w:val="none" w:sz="0" w:space="0" w:color="auto"/>
              </w:divBdr>
            </w:div>
          </w:divsChild>
        </w:div>
        <w:div w:id="272442188">
          <w:marLeft w:val="0"/>
          <w:marRight w:val="0"/>
          <w:marTop w:val="210"/>
          <w:marBottom w:val="0"/>
          <w:divBdr>
            <w:top w:val="none" w:sz="0" w:space="0" w:color="auto"/>
            <w:left w:val="none" w:sz="0" w:space="0" w:color="auto"/>
            <w:bottom w:val="none" w:sz="0" w:space="0" w:color="auto"/>
            <w:right w:val="none" w:sz="0" w:space="0" w:color="auto"/>
          </w:divBdr>
        </w:div>
        <w:div w:id="899947658">
          <w:marLeft w:val="0"/>
          <w:marRight w:val="0"/>
          <w:marTop w:val="210"/>
          <w:marBottom w:val="0"/>
          <w:divBdr>
            <w:top w:val="none" w:sz="0" w:space="0" w:color="auto"/>
            <w:left w:val="none" w:sz="0" w:space="0" w:color="auto"/>
            <w:bottom w:val="none" w:sz="0" w:space="0" w:color="auto"/>
            <w:right w:val="none" w:sz="0" w:space="0" w:color="auto"/>
          </w:divBdr>
        </w:div>
        <w:div w:id="1948151443">
          <w:marLeft w:val="0"/>
          <w:marRight w:val="0"/>
          <w:marTop w:val="210"/>
          <w:marBottom w:val="0"/>
          <w:divBdr>
            <w:top w:val="none" w:sz="0" w:space="0" w:color="auto"/>
            <w:left w:val="none" w:sz="0" w:space="0" w:color="auto"/>
            <w:bottom w:val="none" w:sz="0" w:space="0" w:color="auto"/>
            <w:right w:val="none" w:sz="0" w:space="0" w:color="auto"/>
          </w:divBdr>
        </w:div>
        <w:div w:id="488710917">
          <w:marLeft w:val="0"/>
          <w:marRight w:val="0"/>
          <w:marTop w:val="210"/>
          <w:marBottom w:val="0"/>
          <w:divBdr>
            <w:top w:val="none" w:sz="0" w:space="0" w:color="auto"/>
            <w:left w:val="none" w:sz="0" w:space="0" w:color="auto"/>
            <w:bottom w:val="none" w:sz="0" w:space="0" w:color="auto"/>
            <w:right w:val="none" w:sz="0" w:space="0" w:color="auto"/>
          </w:divBdr>
        </w:div>
        <w:div w:id="307978099">
          <w:marLeft w:val="0"/>
          <w:marRight w:val="0"/>
          <w:marTop w:val="210"/>
          <w:marBottom w:val="0"/>
          <w:divBdr>
            <w:top w:val="none" w:sz="0" w:space="0" w:color="auto"/>
            <w:left w:val="none" w:sz="0" w:space="0" w:color="auto"/>
            <w:bottom w:val="none" w:sz="0" w:space="0" w:color="auto"/>
            <w:right w:val="none" w:sz="0" w:space="0" w:color="auto"/>
          </w:divBdr>
        </w:div>
        <w:div w:id="1467355374">
          <w:marLeft w:val="0"/>
          <w:marRight w:val="0"/>
          <w:marTop w:val="210"/>
          <w:marBottom w:val="0"/>
          <w:divBdr>
            <w:top w:val="none" w:sz="0" w:space="0" w:color="auto"/>
            <w:left w:val="none" w:sz="0" w:space="0" w:color="auto"/>
            <w:bottom w:val="none" w:sz="0" w:space="0" w:color="auto"/>
            <w:right w:val="none" w:sz="0" w:space="0" w:color="auto"/>
          </w:divBdr>
        </w:div>
        <w:div w:id="526412430">
          <w:marLeft w:val="-209"/>
          <w:marRight w:val="-209"/>
          <w:marTop w:val="0"/>
          <w:marBottom w:val="0"/>
          <w:divBdr>
            <w:top w:val="none" w:sz="0" w:space="0" w:color="auto"/>
            <w:left w:val="none" w:sz="0" w:space="0" w:color="auto"/>
            <w:bottom w:val="none" w:sz="0" w:space="0" w:color="auto"/>
            <w:right w:val="none" w:sz="0" w:space="0" w:color="auto"/>
          </w:divBdr>
        </w:div>
        <w:div w:id="1906573933">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fa.go.ug/index.php/11-eco-tourism/99-bugoma-ecotourism-site" TargetMode="External"/><Relationship Id="rId18" Type="http://schemas.openxmlformats.org/officeDocument/2006/relationships/hyperlink" Target="https://safariwithgorillas.com/2021/12/20/kibale-national-park/" TargetMode="External"/><Relationship Id="rId26" Type="http://schemas.openxmlformats.org/officeDocument/2006/relationships/hyperlink" Target="https://safariwithgorillas.com/mparo-royal-tombs/" TargetMode="External"/><Relationship Id="rId21" Type="http://schemas.openxmlformats.org/officeDocument/2006/relationships/hyperlink" Target="https://safariwithgorillas.com/bugoma-central-forest-reserve/" TargetMode="External"/><Relationship Id="rId34" Type="http://schemas.openxmlformats.org/officeDocument/2006/relationships/hyperlink" Target="https://safariwithgorillas.com/mparo-royal-tombs/" TargetMode="External"/><Relationship Id="rId7" Type="http://schemas.openxmlformats.org/officeDocument/2006/relationships/hyperlink" Target="https://safariwithgorillas.com/category/bird-watching/" TargetMode="External"/><Relationship Id="rId12" Type="http://schemas.openxmlformats.org/officeDocument/2006/relationships/hyperlink" Target="https://safariwithgorillas.com/uganda-destination/" TargetMode="External"/><Relationship Id="rId17" Type="http://schemas.openxmlformats.org/officeDocument/2006/relationships/hyperlink" Target="https://safariwithgorillas.com/2021/12/21/queen-elizabeth-national-park-2/" TargetMode="External"/><Relationship Id="rId25" Type="http://schemas.openxmlformats.org/officeDocument/2006/relationships/hyperlink" Target="https://safariwithgorillas.com/toro-semliki-game-reserve/" TargetMode="External"/><Relationship Id="rId33" Type="http://schemas.openxmlformats.org/officeDocument/2006/relationships/image" Target="media/image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afariwithgorillas.com/2021/12/21/bwindi-impenetrable-national-park/" TargetMode="External"/><Relationship Id="rId20" Type="http://schemas.openxmlformats.org/officeDocument/2006/relationships/hyperlink" Target="https://www.ugandajunglelodges.com/bugoma-jungle-lodge" TargetMode="External"/><Relationship Id="rId29" Type="http://schemas.openxmlformats.org/officeDocument/2006/relationships/hyperlink" Target="https://pinterest.com/pin/create/button/?url=https%3A%2F%2Fsafariwithgorillas.com%2Fbugoma-central-forest-reserve%2F&amp;media=https%3A%2F%2Fsafariwithgorillas.com%2Fwp-content%2Fuploads%2F2022%2F03%2FBugoma-Central-Forest-Reserve-1024x683.jpeg&amp;description=BUGOMA%20CENTRAL%20FOREST%20RESERV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safariwithgorillas.com/bugoma-central-forest-reserve/" TargetMode="External"/><Relationship Id="rId32" Type="http://schemas.openxmlformats.org/officeDocument/2006/relationships/hyperlink" Target="https://safariwithgorillas.com/kasubi-royal-tomb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safariwithgorillas.com/bugoma-central-forest-reserve/" TargetMode="External"/><Relationship Id="rId28" Type="http://schemas.openxmlformats.org/officeDocument/2006/relationships/hyperlink" Target="https://twitter.com/intent/tweet?text=Check+out+%27BUGOMA+CENTRAL+FOREST+RESERVE%27+on+African+Rock+Safaris+LTD+website&amp;url=https%3A%2F%2Fsafariwithgorillas.com%2Fbugoma-central-forest-reserve%2F" TargetMode="External"/><Relationship Id="rId36" Type="http://schemas.openxmlformats.org/officeDocument/2006/relationships/hyperlink" Target="https://safariwithgorillas.com/toro-semliki-game-reserve/" TargetMode="External"/><Relationship Id="rId10" Type="http://schemas.openxmlformats.org/officeDocument/2006/relationships/hyperlink" Target="https://safariwithgorillas.com/category/trekking/" TargetMode="External"/><Relationship Id="rId19" Type="http://schemas.openxmlformats.org/officeDocument/2006/relationships/hyperlink" Target="https://safariwithgorillas.com/2021/11/26/murchison-falls-national-park/"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safariwithgorillas.com/category/tour/" TargetMode="External"/><Relationship Id="rId14" Type="http://schemas.openxmlformats.org/officeDocument/2006/relationships/image" Target="media/image2.jpeg"/><Relationship Id="rId22" Type="http://schemas.openxmlformats.org/officeDocument/2006/relationships/hyperlink" Target="https://safariwithgorillas.com/bugoma-central-forest-reserve/" TargetMode="External"/><Relationship Id="rId27" Type="http://schemas.openxmlformats.org/officeDocument/2006/relationships/hyperlink" Target="https://www.facebook.com/sharer/sharer.php?display=popup&amp;u=https%3A%2F%2Fsafariwithgorillas.com%2Fbugoma-central-forest-reserve%2F" TargetMode="External"/><Relationship Id="rId30" Type="http://schemas.openxmlformats.org/officeDocument/2006/relationships/hyperlink" Target="https://safariwithgorillas.com/kasubi-royal-tombs/" TargetMode="External"/><Relationship Id="rId35" Type="http://schemas.openxmlformats.org/officeDocument/2006/relationships/image" Target="media/image6.jpeg"/><Relationship Id="rId8" Type="http://schemas.openxmlformats.org/officeDocument/2006/relationships/hyperlink" Target="https://safariwithgorillas.com/category/safari-tour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879</Words>
  <Characters>5011</Characters>
  <Application>Microsoft Office Word</Application>
  <DocSecurity>0</DocSecurity>
  <Lines>41</Lines>
  <Paragraphs>11</Paragraphs>
  <ScaleCrop>false</ScaleCrop>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Desire Atugonza</dc:creator>
  <cp:keywords/>
  <dc:description/>
  <cp:lastModifiedBy>Desire Atugonza</cp:lastModifiedBy>
  <cp:revision>1</cp:revision>
  <dcterms:created xsi:type="dcterms:W3CDTF">2023-07-29T14:12:00Z</dcterms:created>
  <dcterms:modified xsi:type="dcterms:W3CDTF">2023-07-29T14:14:00Z</dcterms:modified>
</cp:coreProperties>
</file>