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8" Type="http://schemas.openxmlformats.org/officeDocument/2006/relationships/custom-properties" Target="docProps/custom.xml"/><Relationship Id="rId7" Type="http://schemas.openxmlformats.org/officeDocument/2006/relationships/extended-properties" Target="docProps/app.xml"/><Relationship Id="rId1" Type="http://schemas.openxmlformats.org/officeDocument/2006/relationships/officeDocument" Target="word/document.xml"/><Relationship Id="rId6" Type="http://schemas.openxmlformats.org/package/2006/relationships/metadata/core-properties" Target="docProps/core.xml"/><Relationship Id="rId5" Type="http://schemas.microsoft.com/office/2006/relationships/ui/userCustomization" Target="userCustomization/customUI.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C3D90" w14:textId="77777777" w:rsidR="00363CA3" w:rsidRDefault="00000000">
      <w:pPr>
        <w:pStyle w:val="papertitle"/>
      </w:pPr>
      <w:bookmarkStart w:id="0" w:name="OLE_LINK1"/>
      <w:r>
        <w:t>LAVA: A Lightweight Benchmarking Framework for Robust and Real-Time Deepfake Voice Detection</w:t>
      </w:r>
      <w:bookmarkEnd w:id="0"/>
    </w:p>
    <w:p w14:paraId="4E92719D" w14:textId="5F7FB50A" w:rsidR="00363CA3" w:rsidRDefault="00000000">
      <w:pPr>
        <w:pStyle w:val="author"/>
      </w:pPr>
      <w:r>
        <w:t>Quoc Hung NGUYEN*</w:t>
      </w:r>
      <w:r>
        <w:rPr>
          <w:vertAlign w:val="superscript"/>
        </w:rPr>
        <w:t>[0000-0002-6363-0160]</w:t>
      </w:r>
      <w:r>
        <w:t>, Khac Anh Tuan PHAN</w:t>
      </w:r>
      <w:r w:rsidR="008C1051">
        <w:rPr>
          <w:vertAlign w:val="superscript"/>
        </w:rPr>
        <w:t>1</w:t>
      </w:r>
      <w:r>
        <w:rPr>
          <w:vertAlign w:val="superscript"/>
        </w:rPr>
        <w:t>[0009-0006-5164-465X]</w:t>
      </w:r>
      <w:r>
        <w:t>, Phuong Chinh NGUYEN</w:t>
      </w:r>
      <w:r w:rsidR="008C1051">
        <w:rPr>
          <w:vertAlign w:val="superscript"/>
        </w:rPr>
        <w:t>2</w:t>
      </w:r>
      <w:r>
        <w:rPr>
          <w:vertAlign w:val="superscript"/>
        </w:rPr>
        <w:t>[0009-0007-6080-9644]</w:t>
      </w:r>
      <w:r>
        <w:t>, Thanh Dat LAI</w:t>
      </w:r>
      <w:r w:rsidR="008C1051">
        <w:rPr>
          <w:vertAlign w:val="superscript"/>
        </w:rPr>
        <w:t>3</w:t>
      </w:r>
      <w:r>
        <w:rPr>
          <w:vertAlign w:val="superscript"/>
        </w:rPr>
        <w:t>[0009-0002-3962-960X]</w:t>
      </w:r>
      <w:r>
        <w:t>, Tan Khiem NGUYEN</w:t>
      </w:r>
      <w:r w:rsidR="008C1051">
        <w:rPr>
          <w:vertAlign w:val="superscript"/>
        </w:rPr>
        <w:t>4</w:t>
      </w:r>
      <w:r>
        <w:rPr>
          <w:vertAlign w:val="superscript"/>
        </w:rPr>
        <w:t>[0009-0003-2085-6252]</w:t>
      </w:r>
      <w:r>
        <w:t>, and Thanh Dat TRUONG</w:t>
      </w:r>
      <w:r w:rsidR="008C1051">
        <w:rPr>
          <w:vertAlign w:val="superscript"/>
        </w:rPr>
        <w:t>5</w:t>
      </w:r>
      <w:r>
        <w:rPr>
          <w:vertAlign w:val="superscript"/>
        </w:rPr>
        <w:t>[0009-0006-6562-3956]</w:t>
      </w:r>
    </w:p>
    <w:p w14:paraId="631D65A1" w14:textId="77777777" w:rsidR="00363CA3" w:rsidRDefault="00000000">
      <w:pPr>
        <w:pStyle w:val="address"/>
      </w:pPr>
      <w:r>
        <w:t>University of Economics Ho Chi Minh City (UEH), Ho Chi Minh City, Viet Nam</w:t>
      </w:r>
    </w:p>
    <w:p w14:paraId="79D0CA45" w14:textId="77777777" w:rsidR="00363CA3" w:rsidRDefault="00000000">
      <w:pPr>
        <w:pStyle w:val="address"/>
      </w:pPr>
      <w:r>
        <w:t xml:space="preserve">Corresponding author: </w:t>
      </w:r>
      <w:hyperlink r:id="rId7" w:history="1">
        <w:r w:rsidR="00363CA3">
          <w:rPr>
            <w:rStyle w:val="Hyperlink"/>
          </w:rPr>
          <w:t>hungngq@ueh.edu.vn</w:t>
        </w:r>
      </w:hyperlink>
    </w:p>
    <w:p w14:paraId="59ECB1C6" w14:textId="77777777" w:rsidR="00363CA3" w:rsidRDefault="00000000">
      <w:pPr>
        <w:pStyle w:val="abstract"/>
        <w:spacing w:after="0"/>
        <w:ind w:firstLine="0"/>
      </w:pPr>
      <w:r>
        <w:rPr>
          <w:b/>
        </w:rPr>
        <w:t xml:space="preserve">Abstract. </w:t>
      </w:r>
      <w:r>
        <w:t>Deepfake-voice detectors are often compared across incompatible partitions, score conventions, preprocessing, and timing boundaries. LAVA is a registry-based framework that evaluates heterogeneous detectors through common integrity, score, robustness, and runtime contracts while preserving native architectures. We evaluate four LAVA-trained Mel-sequence models MobileNetV3Small-LSTM, ShuffleNetV2-LSTM, MnasNet-A1-LSTM, and EfficientNet-B0-LSTM and externally pretrained RawNet2 and AASIST references. SHA-256 grouping quarantined 30 byte-identical cross-label files and produced a checksum-group-disjoint manifest; clean evaluation used all 2,737 test recordings. ShuffleNetV2 achieved the best clean result (F1 0.9824, AUC 0.9929, EER 1.46%), whereas MobileNetV3 had the lowest single-thread CPU end-to-end latency (43.8 ms); ShuffleNet required 62.5 ms (RTF 0.0208). A fixed stratified 100-recording diagnostic evaluated seeded noise, four codec round trips, and simulated replay. Noise was the principal weakness; ShuffleNet’s mean F1 degradation across nine conditions was 0.1623. The exploratory Pareto set contained MobileNetV3, ShuffleNetV2, and AASIST. Heterogeneous training provenance and input contracts preclude an architecture-only ranking, and the evidence does not establish full-test robustness, physical replay, unseen-domain, edge-device, streaming, or multi-seed performance.</w:t>
      </w:r>
    </w:p>
    <w:p w14:paraId="686CEABE" w14:textId="2F53A34D" w:rsidR="00363CA3" w:rsidRDefault="00000000">
      <w:pPr>
        <w:pStyle w:val="keywords"/>
      </w:pPr>
      <w:r>
        <w:rPr>
          <w:b/>
          <w:bCs/>
        </w:rPr>
        <w:t>Keywords:</w:t>
      </w:r>
      <w:r>
        <w:t xml:space="preserve"> </w:t>
      </w:r>
      <w:r w:rsidR="00B8069E">
        <w:t>D</w:t>
      </w:r>
      <w:r>
        <w:t>eepfake voice detection, audio anti-spoofing, lightweight deep learning, robustness, real-time factor, Pareto analysis.</w:t>
      </w:r>
    </w:p>
    <w:p w14:paraId="357677DB" w14:textId="77777777" w:rsidR="00363CA3" w:rsidRDefault="00000000">
      <w:pPr>
        <w:pStyle w:val="heading1"/>
        <w:spacing w:after="0" w:line="240" w:lineRule="atLeast"/>
      </w:pPr>
      <w:r>
        <w:t>Introduction</w:t>
      </w:r>
    </w:p>
    <w:p w14:paraId="1CE0D790" w14:textId="77777777" w:rsidR="00363CA3" w:rsidRDefault="00000000">
      <w:pPr>
        <w:pStyle w:val="p1a"/>
        <w:spacing w:before="240"/>
      </w:pPr>
      <w:r>
        <w:t>Synthetic and converted speech threaten speaker verification and human decision making. ASVspoof established shared logical- and physical-access protocols [1], [2], [3], [4], [5], while WaveFake broadened public generated-audio resources [6]. Yet reported performance remains difficult to compare when detectors use opposite class orders, incompatible durations, different preprocessing, or inconsistent runtime boundaries. Byte-identical files crossing data splits create a separate leakage risk.</w:t>
      </w:r>
    </w:p>
    <w:p w14:paraId="3B9D6385" w14:textId="49CA41A8" w:rsidR="00363CA3" w:rsidRDefault="000939FD" w:rsidP="00D46D6A">
      <w:pPr>
        <w:pStyle w:val="p1a"/>
        <w:spacing w:before="240"/>
        <w:ind w:firstLine="220"/>
      </w:pPr>
      <w:r w:rsidRPr="000939FD">
        <w:lastRenderedPageBreak/>
        <w:t>LAVA is concerned with the evaluation interface rather than making each detector use a single architecture. It retains the original computation of Mel-sequence, raw waveform, recurrent and graph attention models while unifying artifact verification, P(FAKE), integrity test, saved output, stress inputs, timing and aggregations. Current data includes four locally trained lightweight artifacts and two pretrained artifacts; clean evaluation is full testing, while robustness is diagnostic.</w:t>
      </w:r>
      <w:r>
        <w:t>We ask: Three main research questions (RQs) are answered in this paper:</w:t>
      </w:r>
    </w:p>
    <w:p w14:paraId="1FFFBEC8" w14:textId="77777777" w:rsidR="00363CA3" w:rsidRDefault="00000000">
      <w:pPr>
        <w:pStyle w:val="NormalWeb"/>
        <w:numPr>
          <w:ilvl w:val="0"/>
          <w:numId w:val="6"/>
        </w:numPr>
        <w:spacing w:before="240" w:beforeAutospacing="0" w:afterAutospacing="0" w:line="240" w:lineRule="atLeast"/>
        <w:ind w:left="851" w:hanging="851"/>
        <w:jc w:val="both"/>
        <w:rPr>
          <w:rFonts w:eastAsia="Times New Roman"/>
          <w:sz w:val="20"/>
          <w:szCs w:val="20"/>
          <w:lang w:eastAsia="en-US"/>
        </w:rPr>
      </w:pPr>
      <w:r>
        <w:rPr>
          <w:sz w:val="20"/>
        </w:rPr>
        <w:t>RQ1: How competitive are lightweight temporal CNNs against the two references under one clean protocol?</w:t>
      </w:r>
    </w:p>
    <w:p w14:paraId="3146D3DA" w14:textId="77777777" w:rsidR="00363CA3" w:rsidRDefault="00000000">
      <w:pPr>
        <w:pStyle w:val="NormalWeb"/>
        <w:numPr>
          <w:ilvl w:val="0"/>
          <w:numId w:val="6"/>
        </w:numPr>
        <w:spacing w:before="240" w:beforeAutospacing="0" w:afterAutospacing="0" w:line="240" w:lineRule="atLeast"/>
        <w:ind w:left="851" w:hanging="851"/>
        <w:jc w:val="both"/>
        <w:rPr>
          <w:rFonts w:eastAsia="Times New Roman"/>
          <w:sz w:val="20"/>
          <w:szCs w:val="20"/>
          <w:lang w:eastAsia="en-US"/>
        </w:rPr>
      </w:pPr>
      <w:r>
        <w:rPr>
          <w:sz w:val="20"/>
        </w:rPr>
        <w:t>RQ2: How does performance change under the executed noise, codec, and simulated-replay conditions?</w:t>
      </w:r>
    </w:p>
    <w:p w14:paraId="053A19D5" w14:textId="77777777" w:rsidR="00363CA3" w:rsidRDefault="00000000">
      <w:pPr>
        <w:pStyle w:val="NormalWeb"/>
        <w:numPr>
          <w:ilvl w:val="0"/>
          <w:numId w:val="6"/>
        </w:numPr>
        <w:spacing w:before="240" w:beforeAutospacing="0" w:afterAutospacing="0" w:line="240" w:lineRule="atLeast"/>
        <w:ind w:left="851" w:hanging="851"/>
        <w:jc w:val="both"/>
        <w:rPr>
          <w:rFonts w:eastAsia="Times New Roman"/>
          <w:sz w:val="20"/>
          <w:szCs w:val="20"/>
          <w:lang w:eastAsia="en-US"/>
        </w:rPr>
      </w:pPr>
      <w:r>
        <w:rPr>
          <w:sz w:val="20"/>
        </w:rPr>
        <w:t>RQ3: which detectors are non-dominated when EER, robustness degradation, and end-to-end RTF are considered jointly?</w:t>
      </w:r>
    </w:p>
    <w:p w14:paraId="20FDA65F" w14:textId="2877E389" w:rsidR="00363CA3" w:rsidRDefault="00000000">
      <w:pPr>
        <w:pStyle w:val="NormalWeb"/>
        <w:spacing w:before="240" w:beforeAutospacing="0" w:afterAutospacing="0" w:line="240" w:lineRule="atLeast"/>
        <w:ind w:firstLine="220"/>
        <w:jc w:val="both"/>
        <w:rPr>
          <w:sz w:val="20"/>
        </w:rPr>
      </w:pPr>
      <w:r>
        <w:rPr>
          <w:sz w:val="20"/>
        </w:rPr>
        <w:t xml:space="preserve">Contributions </w:t>
      </w:r>
      <w:r w:rsidR="00D46D6A">
        <w:rPr>
          <w:sz w:val="20"/>
        </w:rPr>
        <w:t xml:space="preserve">are: (i) </w:t>
      </w:r>
    </w:p>
    <w:p w14:paraId="3DE44182" w14:textId="47F9C136" w:rsidR="00363CA3" w:rsidRDefault="00000000">
      <w:pPr>
        <w:pStyle w:val="Caption"/>
        <w:spacing w:before="240" w:after="120"/>
        <w:ind w:firstLine="221"/>
        <w:jc w:val="center"/>
        <w:rPr>
          <w:rFonts w:ascii="Times New Roman" w:eastAsia="SimSun" w:hAnsi="Times New Roman" w:cs="Times New Roman"/>
          <w:szCs w:val="24"/>
          <w:lang w:eastAsia="zh-CN"/>
        </w:rPr>
      </w:pPr>
      <w:r>
        <w:rPr>
          <w:rFonts w:ascii="Times New Roman" w:eastAsia="SimSun" w:hAnsi="Times New Roman" w:cs="Times New Roman"/>
          <w:szCs w:val="24"/>
          <w:lang w:eastAsia="zh-CN"/>
        </w:rPr>
        <w:t xml:space="preserve">Table </w:t>
      </w:r>
      <w:r>
        <w:rPr>
          <w:rFonts w:ascii="Times New Roman" w:eastAsia="SimSun" w:hAnsi="Times New Roman" w:cs="Times New Roman"/>
          <w:szCs w:val="24"/>
          <w:lang w:eastAsia="zh-CN"/>
        </w:rPr>
        <w:fldChar w:fldCharType="begin"/>
      </w:r>
      <w:r>
        <w:rPr>
          <w:rFonts w:ascii="Times New Roman" w:eastAsia="SimSun" w:hAnsi="Times New Roman" w:cs="Times New Roman"/>
          <w:szCs w:val="24"/>
          <w:lang w:eastAsia="zh-CN"/>
        </w:rPr>
        <w:instrText xml:space="preserve"> SEQ Table \* ARABIC </w:instrText>
      </w:r>
      <w:r>
        <w:rPr>
          <w:rFonts w:ascii="Times New Roman" w:eastAsia="SimSun" w:hAnsi="Times New Roman" w:cs="Times New Roman"/>
          <w:szCs w:val="24"/>
          <w:lang w:eastAsia="zh-CN"/>
        </w:rPr>
        <w:fldChar w:fldCharType="separate"/>
      </w:r>
      <w:r>
        <w:rPr>
          <w:rFonts w:ascii="Times New Roman" w:eastAsia="SimSun" w:hAnsi="Times New Roman" w:cs="Times New Roman"/>
          <w:szCs w:val="24"/>
          <w:lang w:eastAsia="zh-CN"/>
        </w:rPr>
        <w:t>1</w:t>
      </w:r>
      <w:r>
        <w:rPr>
          <w:rFonts w:ascii="Times New Roman" w:eastAsia="SimSun" w:hAnsi="Times New Roman" w:cs="Times New Roman"/>
          <w:szCs w:val="24"/>
          <w:lang w:eastAsia="zh-CN"/>
        </w:rPr>
        <w:fldChar w:fldCharType="end"/>
      </w:r>
      <w:r>
        <w:rPr>
          <w:rFonts w:ascii="Times New Roman" w:eastAsia="SimSun" w:hAnsi="Times New Roman" w:cs="Times New Roman"/>
          <w:szCs w:val="24"/>
          <w:lang w:eastAsia="zh-CN"/>
        </w:rPr>
        <w:t xml:space="preserve">: </w:t>
      </w:r>
      <w:r w:rsidR="000939FD" w:rsidRPr="000939FD">
        <w:rPr>
          <w:rFonts w:ascii="Times New Roman" w:eastAsia="SimSun" w:hAnsi="Times New Roman" w:cs="Times New Roman"/>
          <w:szCs w:val="24"/>
          <w:lang w:eastAsia="zh-CN"/>
        </w:rPr>
        <w:t>Effective placement of sample work. P indicates partial coverage</w:t>
      </w:r>
    </w:p>
    <w:tbl>
      <w:tblPr>
        <w:tblW w:w="7021" w:type="dxa"/>
        <w:jc w:val="center"/>
        <w:tblLayout w:type="fixed"/>
        <w:tblCellMar>
          <w:left w:w="70" w:type="dxa"/>
          <w:right w:w="70" w:type="dxa"/>
        </w:tblCellMar>
        <w:tblLook w:val="04A0" w:firstRow="1" w:lastRow="0" w:firstColumn="1" w:lastColumn="0" w:noHBand="0" w:noVBand="1"/>
      </w:tblPr>
      <w:tblGrid>
        <w:gridCol w:w="1985"/>
        <w:gridCol w:w="709"/>
        <w:gridCol w:w="992"/>
        <w:gridCol w:w="709"/>
        <w:gridCol w:w="2551"/>
        <w:gridCol w:w="75"/>
      </w:tblGrid>
      <w:tr w:rsidR="008C1051" w:rsidRPr="00D10326" w14:paraId="7962BEA3" w14:textId="77777777" w:rsidTr="00ED46CD">
        <w:trPr>
          <w:tblHeader/>
          <w:jc w:val="center"/>
        </w:trPr>
        <w:tc>
          <w:tcPr>
            <w:tcW w:w="1985" w:type="dxa"/>
            <w:tcBorders>
              <w:top w:val="single" w:sz="12" w:space="0" w:color="000000"/>
              <w:bottom w:val="single" w:sz="6" w:space="0" w:color="000000"/>
            </w:tcBorders>
          </w:tcPr>
          <w:p w14:paraId="344B4333" w14:textId="77777777" w:rsidR="008C1051" w:rsidRPr="00D10326" w:rsidRDefault="008C1051" w:rsidP="00ED46CD">
            <w:pPr>
              <w:ind w:firstLine="0"/>
              <w:rPr>
                <w:sz w:val="18"/>
                <w:szCs w:val="18"/>
              </w:rPr>
            </w:pPr>
            <w:r w:rsidRPr="00D10326">
              <w:rPr>
                <w:b/>
                <w:bCs/>
                <w:sz w:val="18"/>
                <w:szCs w:val="18"/>
              </w:rPr>
              <w:t>Work</w:t>
            </w:r>
          </w:p>
        </w:tc>
        <w:tc>
          <w:tcPr>
            <w:tcW w:w="709" w:type="dxa"/>
            <w:tcBorders>
              <w:top w:val="single" w:sz="12" w:space="0" w:color="000000"/>
              <w:bottom w:val="single" w:sz="6" w:space="0" w:color="000000"/>
            </w:tcBorders>
          </w:tcPr>
          <w:p w14:paraId="465DB85E" w14:textId="77777777" w:rsidR="008C1051" w:rsidRPr="00D10326" w:rsidRDefault="008C1051" w:rsidP="00ED46CD">
            <w:pPr>
              <w:ind w:firstLine="0"/>
              <w:rPr>
                <w:b/>
                <w:bCs/>
                <w:sz w:val="18"/>
                <w:szCs w:val="18"/>
              </w:rPr>
            </w:pPr>
            <w:r w:rsidRPr="00D10326">
              <w:rPr>
                <w:b/>
                <w:bCs/>
                <w:sz w:val="18"/>
                <w:szCs w:val="18"/>
              </w:rPr>
              <w:t>Robust</w:t>
            </w:r>
          </w:p>
        </w:tc>
        <w:tc>
          <w:tcPr>
            <w:tcW w:w="992" w:type="dxa"/>
            <w:tcBorders>
              <w:top w:val="single" w:sz="12" w:space="0" w:color="000000"/>
              <w:bottom w:val="single" w:sz="6" w:space="0" w:color="000000"/>
            </w:tcBorders>
          </w:tcPr>
          <w:p w14:paraId="1476DADF" w14:textId="77777777" w:rsidR="008C1051" w:rsidRPr="00D10326" w:rsidRDefault="008C1051" w:rsidP="00ED46CD">
            <w:pPr>
              <w:ind w:firstLine="0"/>
              <w:rPr>
                <w:b/>
                <w:bCs/>
                <w:sz w:val="18"/>
                <w:szCs w:val="18"/>
              </w:rPr>
            </w:pPr>
            <w:r w:rsidRPr="00D10326">
              <w:rPr>
                <w:b/>
                <w:bCs/>
                <w:sz w:val="18"/>
                <w:szCs w:val="18"/>
              </w:rPr>
              <w:t>Efficiency</w:t>
            </w:r>
          </w:p>
        </w:tc>
        <w:tc>
          <w:tcPr>
            <w:tcW w:w="709" w:type="dxa"/>
            <w:tcBorders>
              <w:top w:val="single" w:sz="12" w:space="0" w:color="000000"/>
              <w:bottom w:val="single" w:sz="6" w:space="0" w:color="000000"/>
            </w:tcBorders>
          </w:tcPr>
          <w:p w14:paraId="2EB765FE" w14:textId="77777777" w:rsidR="008C1051" w:rsidRPr="00D10326" w:rsidRDefault="008C1051" w:rsidP="00ED46CD">
            <w:pPr>
              <w:ind w:firstLine="0"/>
              <w:rPr>
                <w:b/>
                <w:bCs/>
                <w:sz w:val="18"/>
                <w:szCs w:val="18"/>
              </w:rPr>
            </w:pPr>
            <w:r w:rsidRPr="00D10326">
              <w:rPr>
                <w:b/>
                <w:bCs/>
                <w:sz w:val="18"/>
                <w:szCs w:val="18"/>
              </w:rPr>
              <w:t>Cross-</w:t>
            </w:r>
            <w:r w:rsidRPr="00D10326">
              <w:rPr>
                <w:b/>
                <w:bCs/>
                <w:spacing w:val="-2"/>
                <w:sz w:val="18"/>
                <w:szCs w:val="18"/>
              </w:rPr>
              <w:t>domain</w:t>
            </w:r>
          </w:p>
        </w:tc>
        <w:tc>
          <w:tcPr>
            <w:tcW w:w="2626" w:type="dxa"/>
            <w:gridSpan w:val="2"/>
            <w:tcBorders>
              <w:top w:val="single" w:sz="12" w:space="0" w:color="000000"/>
              <w:bottom w:val="single" w:sz="6" w:space="0" w:color="000000"/>
            </w:tcBorders>
          </w:tcPr>
          <w:p w14:paraId="4CD097F7" w14:textId="77777777" w:rsidR="008C1051" w:rsidRPr="00D10326" w:rsidRDefault="008C1051" w:rsidP="00ED46CD">
            <w:pPr>
              <w:ind w:firstLine="0"/>
              <w:rPr>
                <w:b/>
                <w:bCs/>
                <w:sz w:val="18"/>
                <w:szCs w:val="18"/>
              </w:rPr>
            </w:pPr>
            <w:r w:rsidRPr="00D10326">
              <w:rPr>
                <w:b/>
                <w:bCs/>
                <w:sz w:val="18"/>
                <w:szCs w:val="18"/>
              </w:rPr>
              <w:t>Main</w:t>
            </w:r>
            <w:r w:rsidRPr="00D10326">
              <w:rPr>
                <w:b/>
                <w:bCs/>
                <w:spacing w:val="11"/>
                <w:sz w:val="18"/>
                <w:szCs w:val="18"/>
              </w:rPr>
              <w:t xml:space="preserve"> </w:t>
            </w:r>
            <w:r w:rsidRPr="00D10326">
              <w:rPr>
                <w:b/>
                <w:bCs/>
                <w:spacing w:val="-2"/>
                <w:sz w:val="18"/>
                <w:szCs w:val="18"/>
              </w:rPr>
              <w:t>relation/limitation</w:t>
            </w:r>
          </w:p>
        </w:tc>
      </w:tr>
      <w:tr w:rsidR="008C1051" w:rsidRPr="00D10326" w14:paraId="4D06262A" w14:textId="77777777" w:rsidTr="00ED46CD">
        <w:trPr>
          <w:gridAfter w:val="1"/>
          <w:wAfter w:w="75" w:type="dxa"/>
          <w:trHeight w:val="284"/>
          <w:jc w:val="center"/>
        </w:trPr>
        <w:tc>
          <w:tcPr>
            <w:tcW w:w="1985" w:type="dxa"/>
          </w:tcPr>
          <w:p w14:paraId="5C38603C" w14:textId="77777777" w:rsidR="008C1051" w:rsidRPr="00D10326" w:rsidRDefault="008C1051" w:rsidP="00ED46CD">
            <w:pPr>
              <w:ind w:firstLine="0"/>
              <w:jc w:val="left"/>
              <w:rPr>
                <w:sz w:val="18"/>
                <w:szCs w:val="18"/>
              </w:rPr>
            </w:pPr>
            <w:r w:rsidRPr="00D10326">
              <w:rPr>
                <w:sz w:val="18"/>
                <w:szCs w:val="18"/>
              </w:rPr>
              <w:t>ASVspoof</w:t>
            </w:r>
            <w:r w:rsidRPr="00D10326">
              <w:rPr>
                <w:spacing w:val="11"/>
                <w:sz w:val="18"/>
                <w:szCs w:val="18"/>
              </w:rPr>
              <w:t xml:space="preserve"> </w:t>
            </w:r>
            <w:hyperlink w:anchor="_bookmark13" w:history="1">
              <w:r w:rsidRPr="00D10326">
                <w:rPr>
                  <w:sz w:val="18"/>
                  <w:szCs w:val="18"/>
                </w:rPr>
                <w:t>[1],</w:t>
              </w:r>
            </w:hyperlink>
            <w:r w:rsidRPr="00D10326">
              <w:rPr>
                <w:spacing w:val="12"/>
                <w:sz w:val="18"/>
                <w:szCs w:val="18"/>
              </w:rPr>
              <w:t xml:space="preserve"> </w:t>
            </w:r>
            <w:hyperlink w:anchor="_bookmark14" w:history="1">
              <w:r w:rsidRPr="00D10326">
                <w:rPr>
                  <w:sz w:val="18"/>
                  <w:szCs w:val="18"/>
                </w:rPr>
                <w:t>[2],</w:t>
              </w:r>
            </w:hyperlink>
            <w:r w:rsidRPr="00D10326">
              <w:rPr>
                <w:spacing w:val="11"/>
                <w:sz w:val="18"/>
                <w:szCs w:val="18"/>
              </w:rPr>
              <w:t xml:space="preserve"> </w:t>
            </w:r>
            <w:hyperlink w:anchor="_bookmark15" w:history="1">
              <w:r w:rsidRPr="00D10326">
                <w:rPr>
                  <w:sz w:val="18"/>
                  <w:szCs w:val="18"/>
                </w:rPr>
                <w:t>[3],</w:t>
              </w:r>
            </w:hyperlink>
            <w:r w:rsidRPr="00D10326">
              <w:rPr>
                <w:spacing w:val="12"/>
                <w:sz w:val="18"/>
                <w:szCs w:val="18"/>
              </w:rPr>
              <w:t xml:space="preserve"> </w:t>
            </w:r>
            <w:hyperlink w:anchor="_bookmark16" w:history="1">
              <w:r w:rsidRPr="00D10326">
                <w:rPr>
                  <w:spacing w:val="-5"/>
                  <w:sz w:val="18"/>
                  <w:szCs w:val="18"/>
                </w:rPr>
                <w:t>[4]</w:t>
              </w:r>
            </w:hyperlink>
          </w:p>
        </w:tc>
        <w:tc>
          <w:tcPr>
            <w:tcW w:w="709" w:type="dxa"/>
          </w:tcPr>
          <w:p w14:paraId="79D0C2B9" w14:textId="77777777" w:rsidR="008C1051" w:rsidRPr="00D10326" w:rsidRDefault="008C1051" w:rsidP="00ED46CD">
            <w:pPr>
              <w:ind w:firstLine="0"/>
              <w:jc w:val="center"/>
              <w:rPr>
                <w:sz w:val="18"/>
                <w:szCs w:val="18"/>
              </w:rPr>
            </w:pPr>
            <w:r w:rsidRPr="00D10326">
              <w:rPr>
                <w:spacing w:val="-10"/>
                <w:sz w:val="18"/>
                <w:szCs w:val="18"/>
              </w:rPr>
              <w:t>P</w:t>
            </w:r>
          </w:p>
        </w:tc>
        <w:tc>
          <w:tcPr>
            <w:tcW w:w="992" w:type="dxa"/>
          </w:tcPr>
          <w:p w14:paraId="58CB26BF" w14:textId="77777777" w:rsidR="008C1051" w:rsidRPr="00D10326" w:rsidRDefault="008C1051" w:rsidP="00ED46CD">
            <w:pPr>
              <w:ind w:firstLine="0"/>
              <w:jc w:val="center"/>
              <w:rPr>
                <w:sz w:val="18"/>
                <w:szCs w:val="18"/>
              </w:rPr>
            </w:pPr>
            <w:r w:rsidRPr="00D10326">
              <w:rPr>
                <w:sz w:val="18"/>
                <w:szCs w:val="18"/>
              </w:rPr>
              <w:t>-</w:t>
            </w:r>
          </w:p>
        </w:tc>
        <w:tc>
          <w:tcPr>
            <w:tcW w:w="709" w:type="dxa"/>
          </w:tcPr>
          <w:p w14:paraId="049A4AD4" w14:textId="77777777" w:rsidR="008C1051" w:rsidRPr="00D10326" w:rsidRDefault="008C1051" w:rsidP="00ED46CD">
            <w:pPr>
              <w:ind w:firstLine="0"/>
              <w:jc w:val="center"/>
              <w:rPr>
                <w:sz w:val="18"/>
                <w:szCs w:val="18"/>
              </w:rPr>
            </w:pPr>
            <w:r w:rsidRPr="00D10326">
              <w:rPr>
                <w:sz w:val="18"/>
                <w:szCs w:val="18"/>
              </w:rPr>
              <w:t>P</w:t>
            </w:r>
          </w:p>
        </w:tc>
        <w:tc>
          <w:tcPr>
            <w:tcW w:w="2551" w:type="dxa"/>
          </w:tcPr>
          <w:p w14:paraId="2E354789" w14:textId="150CC745" w:rsidR="008C1051" w:rsidRPr="00D10326" w:rsidRDefault="000939FD" w:rsidP="00ED46CD">
            <w:pPr>
              <w:ind w:firstLine="0"/>
              <w:jc w:val="left"/>
              <w:rPr>
                <w:sz w:val="18"/>
                <w:szCs w:val="18"/>
              </w:rPr>
            </w:pPr>
            <w:r w:rsidRPr="000939FD">
              <w:rPr>
                <w:sz w:val="18"/>
                <w:szCs w:val="18"/>
              </w:rPr>
              <w:t xml:space="preserve">Standard protocols; no unifying </w:t>
            </w:r>
            <w:r w:rsidR="008C1051" w:rsidRPr="00D10326">
              <w:rPr>
                <w:spacing w:val="-4"/>
                <w:sz w:val="18"/>
                <w:szCs w:val="18"/>
              </w:rPr>
              <w:t>LAVA</w:t>
            </w:r>
            <w:r w:rsidR="008C1051" w:rsidRPr="00D10326">
              <w:rPr>
                <w:spacing w:val="6"/>
                <w:sz w:val="18"/>
                <w:szCs w:val="18"/>
              </w:rPr>
              <w:t xml:space="preserve"> </w:t>
            </w:r>
            <w:r w:rsidR="008C1051" w:rsidRPr="00D10326">
              <w:rPr>
                <w:spacing w:val="-4"/>
                <w:sz w:val="18"/>
                <w:szCs w:val="18"/>
              </w:rPr>
              <w:t xml:space="preserve">runtime </w:t>
            </w:r>
          </w:p>
        </w:tc>
      </w:tr>
      <w:tr w:rsidR="008C1051" w:rsidRPr="00D10326" w14:paraId="5D0BE666" w14:textId="77777777" w:rsidTr="00ED46CD">
        <w:trPr>
          <w:gridAfter w:val="1"/>
          <w:wAfter w:w="75" w:type="dxa"/>
          <w:trHeight w:val="284"/>
          <w:jc w:val="center"/>
        </w:trPr>
        <w:tc>
          <w:tcPr>
            <w:tcW w:w="1985" w:type="dxa"/>
          </w:tcPr>
          <w:p w14:paraId="7FF2F976" w14:textId="77777777" w:rsidR="008C1051" w:rsidRPr="00D10326" w:rsidRDefault="008C1051" w:rsidP="00ED46CD">
            <w:pPr>
              <w:ind w:firstLine="0"/>
              <w:jc w:val="left"/>
              <w:rPr>
                <w:sz w:val="18"/>
                <w:szCs w:val="18"/>
              </w:rPr>
            </w:pPr>
            <w:r w:rsidRPr="00D10326">
              <w:rPr>
                <w:sz w:val="18"/>
                <w:szCs w:val="18"/>
              </w:rPr>
              <w:t>RawNet2/AASIST</w:t>
            </w:r>
            <w:r w:rsidRPr="00D10326">
              <w:rPr>
                <w:spacing w:val="6"/>
                <w:sz w:val="18"/>
                <w:szCs w:val="18"/>
              </w:rPr>
              <w:t xml:space="preserve"> </w:t>
            </w:r>
            <w:hyperlink w:anchor="_bookmark21" w:history="1">
              <w:r w:rsidRPr="00D10326">
                <w:rPr>
                  <w:sz w:val="18"/>
                  <w:szCs w:val="18"/>
                </w:rPr>
                <w:t>[9],</w:t>
              </w:r>
            </w:hyperlink>
            <w:r w:rsidRPr="00D10326">
              <w:rPr>
                <w:spacing w:val="6"/>
                <w:sz w:val="18"/>
                <w:szCs w:val="18"/>
              </w:rPr>
              <w:t xml:space="preserve"> </w:t>
            </w:r>
            <w:hyperlink w:anchor="_bookmark22" w:history="1">
              <w:r w:rsidRPr="00D10326">
                <w:rPr>
                  <w:spacing w:val="-4"/>
                  <w:sz w:val="18"/>
                  <w:szCs w:val="18"/>
                </w:rPr>
                <w:t>[10]</w:t>
              </w:r>
            </w:hyperlink>
          </w:p>
        </w:tc>
        <w:tc>
          <w:tcPr>
            <w:tcW w:w="709" w:type="dxa"/>
          </w:tcPr>
          <w:p w14:paraId="27592CC3" w14:textId="77777777" w:rsidR="008C1051" w:rsidRPr="00D10326" w:rsidRDefault="008C1051" w:rsidP="00ED46CD">
            <w:pPr>
              <w:ind w:firstLine="0"/>
              <w:jc w:val="center"/>
              <w:rPr>
                <w:sz w:val="18"/>
                <w:szCs w:val="18"/>
              </w:rPr>
            </w:pPr>
            <w:r w:rsidRPr="00D10326">
              <w:rPr>
                <w:sz w:val="18"/>
                <w:szCs w:val="18"/>
              </w:rPr>
              <w:t>P</w:t>
            </w:r>
          </w:p>
        </w:tc>
        <w:tc>
          <w:tcPr>
            <w:tcW w:w="992" w:type="dxa"/>
          </w:tcPr>
          <w:p w14:paraId="23170949" w14:textId="77777777" w:rsidR="008C1051" w:rsidRPr="00D10326" w:rsidRDefault="008C1051" w:rsidP="00ED46CD">
            <w:pPr>
              <w:ind w:firstLine="0"/>
              <w:jc w:val="center"/>
              <w:rPr>
                <w:sz w:val="18"/>
                <w:szCs w:val="18"/>
              </w:rPr>
            </w:pPr>
            <w:r w:rsidRPr="00D10326">
              <w:rPr>
                <w:sz w:val="18"/>
                <w:szCs w:val="18"/>
              </w:rPr>
              <w:t>P</w:t>
            </w:r>
          </w:p>
        </w:tc>
        <w:tc>
          <w:tcPr>
            <w:tcW w:w="709" w:type="dxa"/>
          </w:tcPr>
          <w:p w14:paraId="45CC0432" w14:textId="77777777" w:rsidR="008C1051" w:rsidRPr="00D10326" w:rsidRDefault="008C1051" w:rsidP="00ED46CD">
            <w:pPr>
              <w:ind w:firstLine="0"/>
              <w:jc w:val="center"/>
              <w:rPr>
                <w:sz w:val="18"/>
                <w:szCs w:val="18"/>
              </w:rPr>
            </w:pPr>
            <w:r w:rsidRPr="00D10326">
              <w:rPr>
                <w:sz w:val="18"/>
                <w:szCs w:val="18"/>
              </w:rPr>
              <w:t>-</w:t>
            </w:r>
          </w:p>
        </w:tc>
        <w:tc>
          <w:tcPr>
            <w:tcW w:w="2551" w:type="dxa"/>
          </w:tcPr>
          <w:p w14:paraId="3EC9C15D" w14:textId="5253BD1A" w:rsidR="008C1051" w:rsidRPr="00D10326" w:rsidRDefault="000939FD" w:rsidP="00ED46CD">
            <w:pPr>
              <w:ind w:firstLine="0"/>
              <w:jc w:val="left"/>
              <w:rPr>
                <w:sz w:val="18"/>
                <w:szCs w:val="18"/>
              </w:rPr>
            </w:pPr>
            <w:r w:rsidRPr="000939FD">
              <w:rPr>
                <w:sz w:val="18"/>
                <w:szCs w:val="18"/>
              </w:rPr>
              <w:t>References external to this study</w:t>
            </w:r>
          </w:p>
        </w:tc>
      </w:tr>
      <w:tr w:rsidR="008C1051" w:rsidRPr="00D10326" w14:paraId="4D404D7B" w14:textId="77777777" w:rsidTr="00ED46CD">
        <w:trPr>
          <w:gridAfter w:val="1"/>
          <w:wAfter w:w="75" w:type="dxa"/>
          <w:trHeight w:val="458"/>
          <w:jc w:val="center"/>
        </w:trPr>
        <w:tc>
          <w:tcPr>
            <w:tcW w:w="1985" w:type="dxa"/>
          </w:tcPr>
          <w:p w14:paraId="2C92BA30" w14:textId="77777777" w:rsidR="008C1051" w:rsidRPr="00D10326" w:rsidRDefault="008C1051" w:rsidP="00ED46CD">
            <w:pPr>
              <w:ind w:firstLine="0"/>
              <w:jc w:val="left"/>
              <w:rPr>
                <w:sz w:val="18"/>
                <w:szCs w:val="18"/>
              </w:rPr>
            </w:pPr>
            <w:r w:rsidRPr="00D10326">
              <w:rPr>
                <w:sz w:val="18"/>
                <w:szCs w:val="18"/>
              </w:rPr>
              <w:t>SSL</w:t>
            </w:r>
            <w:r w:rsidRPr="00D10326">
              <w:rPr>
                <w:spacing w:val="7"/>
                <w:sz w:val="18"/>
                <w:szCs w:val="18"/>
              </w:rPr>
              <w:t xml:space="preserve"> </w:t>
            </w:r>
            <w:r w:rsidRPr="00D10326">
              <w:rPr>
                <w:sz w:val="18"/>
                <w:szCs w:val="18"/>
              </w:rPr>
              <w:t>anti-spoofing</w:t>
            </w:r>
            <w:r w:rsidRPr="00D10326">
              <w:rPr>
                <w:spacing w:val="7"/>
                <w:sz w:val="18"/>
                <w:szCs w:val="18"/>
              </w:rPr>
              <w:t xml:space="preserve"> </w:t>
            </w:r>
            <w:hyperlink w:anchor="_bookmark29" w:history="1">
              <w:r w:rsidRPr="00D10326">
                <w:rPr>
                  <w:sz w:val="18"/>
                  <w:szCs w:val="18"/>
                </w:rPr>
                <w:t>[17],</w:t>
              </w:r>
            </w:hyperlink>
            <w:r w:rsidRPr="00D10326">
              <w:rPr>
                <w:spacing w:val="8"/>
                <w:sz w:val="18"/>
                <w:szCs w:val="18"/>
              </w:rPr>
              <w:t xml:space="preserve"> </w:t>
            </w:r>
            <w:hyperlink w:anchor="_bookmark30" w:history="1">
              <w:r w:rsidRPr="00D10326">
                <w:rPr>
                  <w:spacing w:val="-4"/>
                  <w:sz w:val="18"/>
                  <w:szCs w:val="18"/>
                </w:rPr>
                <w:t>[18]</w:t>
              </w:r>
            </w:hyperlink>
          </w:p>
        </w:tc>
        <w:tc>
          <w:tcPr>
            <w:tcW w:w="709" w:type="dxa"/>
          </w:tcPr>
          <w:p w14:paraId="13FD82D4" w14:textId="77777777" w:rsidR="008C1051" w:rsidRPr="00D10326" w:rsidRDefault="008C1051" w:rsidP="00ED46CD">
            <w:pPr>
              <w:ind w:firstLine="0"/>
              <w:jc w:val="center"/>
              <w:rPr>
                <w:sz w:val="18"/>
                <w:szCs w:val="18"/>
              </w:rPr>
            </w:pPr>
            <w:r w:rsidRPr="00D10326">
              <w:rPr>
                <w:spacing w:val="-10"/>
                <w:sz w:val="18"/>
                <w:szCs w:val="18"/>
              </w:rPr>
              <w:t>P</w:t>
            </w:r>
          </w:p>
        </w:tc>
        <w:tc>
          <w:tcPr>
            <w:tcW w:w="992" w:type="dxa"/>
          </w:tcPr>
          <w:p w14:paraId="7F90CC1D" w14:textId="77777777" w:rsidR="008C1051" w:rsidRPr="00D10326" w:rsidRDefault="008C1051" w:rsidP="00ED46CD">
            <w:pPr>
              <w:ind w:firstLine="0"/>
              <w:jc w:val="center"/>
              <w:rPr>
                <w:sz w:val="18"/>
                <w:szCs w:val="18"/>
              </w:rPr>
            </w:pPr>
            <w:r w:rsidRPr="00D10326">
              <w:rPr>
                <w:sz w:val="18"/>
                <w:szCs w:val="18"/>
              </w:rPr>
              <w:t>-</w:t>
            </w:r>
          </w:p>
        </w:tc>
        <w:tc>
          <w:tcPr>
            <w:tcW w:w="709" w:type="dxa"/>
          </w:tcPr>
          <w:p w14:paraId="70F37137" w14:textId="77777777" w:rsidR="008C1051" w:rsidRPr="00D10326" w:rsidRDefault="008C1051" w:rsidP="00ED46CD">
            <w:pPr>
              <w:ind w:firstLine="0"/>
              <w:jc w:val="center"/>
              <w:rPr>
                <w:sz w:val="18"/>
                <w:szCs w:val="18"/>
              </w:rPr>
            </w:pPr>
            <w:r w:rsidRPr="00D10326">
              <w:rPr>
                <w:sz w:val="18"/>
                <w:szCs w:val="18"/>
              </w:rPr>
              <w:t>P</w:t>
            </w:r>
          </w:p>
        </w:tc>
        <w:tc>
          <w:tcPr>
            <w:tcW w:w="2551" w:type="dxa"/>
          </w:tcPr>
          <w:p w14:paraId="464B2E69" w14:textId="2B558A89" w:rsidR="008C1051" w:rsidRPr="00D10326" w:rsidRDefault="000939FD" w:rsidP="00ED46CD">
            <w:pPr>
              <w:ind w:firstLine="0"/>
              <w:jc w:val="left"/>
              <w:rPr>
                <w:sz w:val="18"/>
                <w:szCs w:val="18"/>
              </w:rPr>
            </w:pPr>
            <w:r w:rsidRPr="000939FD">
              <w:rPr>
                <w:sz w:val="18"/>
                <w:szCs w:val="18"/>
              </w:rPr>
              <w:t>Family of future larger detectors</w:t>
            </w:r>
          </w:p>
        </w:tc>
      </w:tr>
      <w:tr w:rsidR="008C1051" w:rsidRPr="00D10326" w14:paraId="5C6236F1" w14:textId="77777777" w:rsidTr="00ED46CD">
        <w:trPr>
          <w:gridAfter w:val="1"/>
          <w:wAfter w:w="75" w:type="dxa"/>
          <w:trHeight w:val="284"/>
          <w:jc w:val="center"/>
        </w:trPr>
        <w:tc>
          <w:tcPr>
            <w:tcW w:w="1985" w:type="dxa"/>
          </w:tcPr>
          <w:p w14:paraId="36E951A2" w14:textId="77777777" w:rsidR="008C1051" w:rsidRPr="00D10326" w:rsidRDefault="008C1051" w:rsidP="00ED46CD">
            <w:pPr>
              <w:ind w:firstLine="0"/>
              <w:jc w:val="left"/>
              <w:rPr>
                <w:sz w:val="18"/>
                <w:szCs w:val="18"/>
              </w:rPr>
            </w:pPr>
            <w:r w:rsidRPr="00D10326">
              <w:rPr>
                <w:sz w:val="18"/>
                <w:szCs w:val="18"/>
              </w:rPr>
              <w:t>Cross-domain</w:t>
            </w:r>
            <w:r w:rsidRPr="00D10326">
              <w:rPr>
                <w:spacing w:val="10"/>
                <w:sz w:val="18"/>
                <w:szCs w:val="18"/>
              </w:rPr>
              <w:t xml:space="preserve"> </w:t>
            </w:r>
            <w:r w:rsidRPr="00D10326">
              <w:rPr>
                <w:sz w:val="18"/>
                <w:szCs w:val="18"/>
              </w:rPr>
              <w:t>studies</w:t>
            </w:r>
            <w:r w:rsidRPr="00D10326">
              <w:rPr>
                <w:spacing w:val="10"/>
                <w:sz w:val="18"/>
                <w:szCs w:val="18"/>
              </w:rPr>
              <w:t xml:space="preserve"> </w:t>
            </w:r>
            <w:hyperlink w:anchor="_bookmark31" w:history="1">
              <w:r w:rsidRPr="00D10326">
                <w:rPr>
                  <w:sz w:val="18"/>
                  <w:szCs w:val="18"/>
                </w:rPr>
                <w:t>[19],</w:t>
              </w:r>
            </w:hyperlink>
            <w:r w:rsidRPr="00D10326">
              <w:rPr>
                <w:spacing w:val="11"/>
                <w:sz w:val="18"/>
                <w:szCs w:val="18"/>
              </w:rPr>
              <w:t xml:space="preserve"> </w:t>
            </w:r>
            <w:hyperlink w:anchor="_bookmark32" w:history="1">
              <w:r w:rsidRPr="00D10326">
                <w:rPr>
                  <w:sz w:val="18"/>
                  <w:szCs w:val="18"/>
                </w:rPr>
                <w:t>[20],</w:t>
              </w:r>
            </w:hyperlink>
            <w:r w:rsidRPr="00D10326">
              <w:rPr>
                <w:spacing w:val="10"/>
                <w:sz w:val="18"/>
                <w:szCs w:val="18"/>
              </w:rPr>
              <w:t xml:space="preserve"> </w:t>
            </w:r>
            <w:hyperlink w:anchor="_bookmark34" w:history="1">
              <w:r w:rsidRPr="00D10326">
                <w:rPr>
                  <w:sz w:val="18"/>
                  <w:szCs w:val="18"/>
                </w:rPr>
                <w:t>[22],</w:t>
              </w:r>
            </w:hyperlink>
            <w:r w:rsidRPr="00D10326">
              <w:rPr>
                <w:spacing w:val="11"/>
                <w:sz w:val="18"/>
                <w:szCs w:val="18"/>
              </w:rPr>
              <w:t xml:space="preserve"> </w:t>
            </w:r>
            <w:hyperlink w:anchor="_bookmark36" w:history="1">
              <w:r w:rsidRPr="00D10326">
                <w:rPr>
                  <w:spacing w:val="-4"/>
                  <w:sz w:val="18"/>
                  <w:szCs w:val="18"/>
                </w:rPr>
                <w:t>[24]</w:t>
              </w:r>
            </w:hyperlink>
          </w:p>
        </w:tc>
        <w:tc>
          <w:tcPr>
            <w:tcW w:w="709" w:type="dxa"/>
          </w:tcPr>
          <w:p w14:paraId="2FED878C" w14:textId="77777777" w:rsidR="008C1051" w:rsidRPr="00D10326" w:rsidRDefault="008C1051" w:rsidP="00ED46CD">
            <w:pPr>
              <w:ind w:firstLine="0"/>
              <w:jc w:val="center"/>
              <w:rPr>
                <w:sz w:val="18"/>
                <w:szCs w:val="18"/>
              </w:rPr>
            </w:pPr>
            <w:r w:rsidRPr="00D10326">
              <w:rPr>
                <w:sz w:val="18"/>
                <w:szCs w:val="18"/>
              </w:rPr>
              <w:t>Yes</w:t>
            </w:r>
          </w:p>
        </w:tc>
        <w:tc>
          <w:tcPr>
            <w:tcW w:w="992" w:type="dxa"/>
          </w:tcPr>
          <w:p w14:paraId="4675DB94" w14:textId="77777777" w:rsidR="008C1051" w:rsidRPr="00D10326" w:rsidRDefault="008C1051" w:rsidP="00ED46CD">
            <w:pPr>
              <w:ind w:firstLine="0"/>
              <w:jc w:val="center"/>
              <w:rPr>
                <w:sz w:val="18"/>
                <w:szCs w:val="18"/>
              </w:rPr>
            </w:pPr>
            <w:r w:rsidRPr="00D10326">
              <w:rPr>
                <w:sz w:val="18"/>
                <w:szCs w:val="18"/>
              </w:rPr>
              <w:t>P</w:t>
            </w:r>
          </w:p>
        </w:tc>
        <w:tc>
          <w:tcPr>
            <w:tcW w:w="709" w:type="dxa"/>
          </w:tcPr>
          <w:p w14:paraId="32758ED0" w14:textId="77777777" w:rsidR="008C1051" w:rsidRPr="00D10326" w:rsidRDefault="008C1051" w:rsidP="00ED46CD">
            <w:pPr>
              <w:ind w:firstLine="0"/>
              <w:jc w:val="center"/>
              <w:rPr>
                <w:sz w:val="18"/>
                <w:szCs w:val="18"/>
              </w:rPr>
            </w:pPr>
            <w:r w:rsidRPr="00D10326">
              <w:rPr>
                <w:sz w:val="18"/>
                <w:szCs w:val="18"/>
              </w:rPr>
              <w:t>Yes</w:t>
            </w:r>
          </w:p>
        </w:tc>
        <w:tc>
          <w:tcPr>
            <w:tcW w:w="2551" w:type="dxa"/>
          </w:tcPr>
          <w:p w14:paraId="62F4976E" w14:textId="501F4EBF" w:rsidR="008C1051" w:rsidRPr="00D10326" w:rsidRDefault="000939FD" w:rsidP="00ED46CD">
            <w:pPr>
              <w:ind w:firstLine="0"/>
              <w:jc w:val="left"/>
              <w:rPr>
                <w:sz w:val="18"/>
                <w:szCs w:val="18"/>
              </w:rPr>
            </w:pPr>
            <w:r w:rsidRPr="000939FD">
              <w:rPr>
                <w:sz w:val="18"/>
                <w:szCs w:val="18"/>
              </w:rPr>
              <w:t>Encourage limited scope</w:t>
            </w:r>
          </w:p>
        </w:tc>
      </w:tr>
      <w:tr w:rsidR="008C1051" w:rsidRPr="00D10326" w14:paraId="1C36E8EF" w14:textId="77777777" w:rsidTr="00ED46CD">
        <w:trPr>
          <w:gridAfter w:val="1"/>
          <w:wAfter w:w="75" w:type="dxa"/>
          <w:trHeight w:val="284"/>
          <w:jc w:val="center"/>
        </w:trPr>
        <w:tc>
          <w:tcPr>
            <w:tcW w:w="1985" w:type="dxa"/>
            <w:tcBorders>
              <w:bottom w:val="single" w:sz="12" w:space="0" w:color="000000"/>
            </w:tcBorders>
          </w:tcPr>
          <w:p w14:paraId="3EE2AF8A" w14:textId="77777777" w:rsidR="008C1051" w:rsidRPr="00D10326" w:rsidRDefault="008C1051" w:rsidP="00ED46CD">
            <w:pPr>
              <w:ind w:firstLine="0"/>
              <w:jc w:val="left"/>
              <w:rPr>
                <w:sz w:val="18"/>
                <w:szCs w:val="18"/>
              </w:rPr>
            </w:pPr>
            <w:r w:rsidRPr="00D10326">
              <w:rPr>
                <w:sz w:val="18"/>
                <w:szCs w:val="18"/>
              </w:rPr>
              <w:t>LAVA</w:t>
            </w:r>
          </w:p>
        </w:tc>
        <w:tc>
          <w:tcPr>
            <w:tcW w:w="709" w:type="dxa"/>
            <w:tcBorders>
              <w:bottom w:val="single" w:sz="12" w:space="0" w:color="000000"/>
            </w:tcBorders>
          </w:tcPr>
          <w:p w14:paraId="197521DE" w14:textId="77777777" w:rsidR="008C1051" w:rsidRPr="00D10326" w:rsidRDefault="008C1051" w:rsidP="00ED46CD">
            <w:pPr>
              <w:ind w:firstLine="0"/>
              <w:jc w:val="center"/>
              <w:rPr>
                <w:sz w:val="18"/>
                <w:szCs w:val="18"/>
              </w:rPr>
            </w:pPr>
            <w:r w:rsidRPr="00D10326">
              <w:rPr>
                <w:spacing w:val="-10"/>
                <w:sz w:val="18"/>
                <w:szCs w:val="18"/>
              </w:rPr>
              <w:t>Yes</w:t>
            </w:r>
          </w:p>
        </w:tc>
        <w:tc>
          <w:tcPr>
            <w:tcW w:w="992" w:type="dxa"/>
            <w:tcBorders>
              <w:bottom w:val="single" w:sz="12" w:space="0" w:color="000000"/>
            </w:tcBorders>
          </w:tcPr>
          <w:p w14:paraId="3DA1083B" w14:textId="77777777" w:rsidR="008C1051" w:rsidRPr="00D10326" w:rsidRDefault="008C1051" w:rsidP="00ED46CD">
            <w:pPr>
              <w:ind w:firstLine="0"/>
              <w:jc w:val="center"/>
              <w:rPr>
                <w:sz w:val="18"/>
                <w:szCs w:val="18"/>
              </w:rPr>
            </w:pPr>
            <w:r w:rsidRPr="00D10326">
              <w:rPr>
                <w:sz w:val="18"/>
                <w:szCs w:val="18"/>
              </w:rPr>
              <w:t>Yes</w:t>
            </w:r>
          </w:p>
        </w:tc>
        <w:tc>
          <w:tcPr>
            <w:tcW w:w="709" w:type="dxa"/>
            <w:tcBorders>
              <w:bottom w:val="single" w:sz="12" w:space="0" w:color="000000"/>
            </w:tcBorders>
          </w:tcPr>
          <w:p w14:paraId="65C59D51" w14:textId="77777777" w:rsidR="008C1051" w:rsidRPr="00D10326" w:rsidRDefault="008C1051" w:rsidP="00ED46CD">
            <w:pPr>
              <w:ind w:firstLine="0"/>
              <w:jc w:val="center"/>
              <w:rPr>
                <w:sz w:val="18"/>
                <w:szCs w:val="18"/>
              </w:rPr>
            </w:pPr>
            <w:r w:rsidRPr="00D10326">
              <w:rPr>
                <w:sz w:val="18"/>
                <w:szCs w:val="18"/>
              </w:rPr>
              <w:t>-</w:t>
            </w:r>
          </w:p>
        </w:tc>
        <w:tc>
          <w:tcPr>
            <w:tcW w:w="2551" w:type="dxa"/>
            <w:tcBorders>
              <w:bottom w:val="single" w:sz="12" w:space="0" w:color="000000"/>
            </w:tcBorders>
          </w:tcPr>
          <w:p w14:paraId="69311D1E" w14:textId="4649A4D7" w:rsidR="008C1051" w:rsidRPr="00D10326" w:rsidRDefault="000939FD" w:rsidP="00ED46CD">
            <w:pPr>
              <w:ind w:firstLine="0"/>
              <w:jc w:val="left"/>
              <w:rPr>
                <w:sz w:val="18"/>
                <w:szCs w:val="18"/>
              </w:rPr>
            </w:pPr>
            <w:r w:rsidRPr="000939FD">
              <w:rPr>
                <w:sz w:val="18"/>
                <w:szCs w:val="18"/>
              </w:rPr>
              <w:t>Six detectors; unified contract; no invisible set</w:t>
            </w:r>
          </w:p>
        </w:tc>
      </w:tr>
    </w:tbl>
    <w:p w14:paraId="6A99D312" w14:textId="77777777" w:rsidR="00363CA3" w:rsidRDefault="00000000">
      <w:pPr>
        <w:pStyle w:val="heading1"/>
        <w:spacing w:after="0" w:line="240" w:lineRule="atLeast"/>
      </w:pPr>
      <w:r>
        <w:t>Related Work</w:t>
      </w:r>
    </w:p>
    <w:p w14:paraId="2A433F98" w14:textId="3983EA6A" w:rsidR="00363CA3" w:rsidRDefault="000939FD">
      <w:pPr>
        <w:pStyle w:val="p1a"/>
        <w:spacing w:before="240"/>
      </w:pPr>
      <w:r w:rsidRPr="000939FD">
        <w:t>Reproducible anti-spoofing methodologies were set forth by ASVspoof and t-DCF [1], [2], [3], [4], [5]; while WaveFake and survey works illustrate additional synthesis methods and detection frameworks</w:t>
      </w:r>
      <w:r>
        <w:t>.</w:t>
      </w:r>
      <w:r w:rsidRPr="000939FD">
        <w:t xml:space="preserve"> </w:t>
      </w:r>
      <w:r>
        <w:t>RawNet2 models waveforms directly, whereas AASIST integrates spectral and temporal graph attention [9], [10], [11]; LCNN and SincNet illustrate complementary time-frequency and learned-filter approaches [12], [13].</w:t>
      </w:r>
    </w:p>
    <w:p w14:paraId="70EB6CD4" w14:textId="77777777" w:rsidR="00363CA3" w:rsidRDefault="00000000">
      <w:pPr>
        <w:pStyle w:val="p1a"/>
        <w:spacing w:before="240"/>
        <w:ind w:firstLine="220"/>
      </w:pPr>
      <w:r>
        <w:t xml:space="preserve">Self-supervised encoders such as wav2vec 2.0, HuBERT, and WavLM offer transferable representations [14], [15], [16], including anti-spoofing and calibrated cross-domain variants [17], [18]. Uniform re-evaluation, attack-agnostic data, explicit </w:t>
      </w:r>
      <w:r>
        <w:lastRenderedPageBreak/>
        <w:t>domain-shift studies, non-semantic representations, and multilingual benchmarks nevertheless show persistent generalization gaps [19], [20], [21], [22], [23], [24]. LAVA therefore does not infer unseen-domain performance from in-domain accuracy.</w:t>
      </w:r>
    </w:p>
    <w:p w14:paraId="12BAED37" w14:textId="77777777" w:rsidR="00363CA3" w:rsidRDefault="00000000">
      <w:pPr>
        <w:pStyle w:val="p1a"/>
        <w:spacing w:before="240"/>
        <w:ind w:firstLine="220"/>
      </w:pPr>
      <w:r>
        <w:t>MobileNet, ShuffleNet, EfficientNet, and MnasNet pursue efficiency through distinct search and scaling principles [25], [26], [27], [28], [29], [30]. Their published vision or phone measurements are not evidence of LAVA audio runtime. Table I positions the current contribution: robustness, resource measurement, integrity, and heterogeneous score semantics are evaluated jointly, while training provenance remains explicit.</w:t>
      </w:r>
    </w:p>
    <w:p w14:paraId="282B158C" w14:textId="2FE7FC94" w:rsidR="00363CA3" w:rsidRDefault="008C1051">
      <w:pPr>
        <w:pStyle w:val="heading1"/>
        <w:spacing w:after="0" w:line="240" w:lineRule="atLeast"/>
      </w:pPr>
      <w:r>
        <w:t>METHODOLOGY</w:t>
      </w:r>
    </w:p>
    <w:p w14:paraId="17E6690A" w14:textId="77777777" w:rsidR="00363CA3" w:rsidRDefault="00000000">
      <w:pPr>
        <w:pStyle w:val="heading2"/>
        <w:spacing w:before="240" w:after="0"/>
      </w:pPr>
      <w:r>
        <w:t>LAVA Framework and Experimental Protocol</w:t>
      </w:r>
    </w:p>
    <w:p w14:paraId="7D585B8D" w14:textId="59C41784" w:rsidR="00363CA3" w:rsidRDefault="00000000">
      <w:pPr>
        <w:pStyle w:val="p1a"/>
        <w:spacing w:before="240"/>
      </w:pPr>
      <w:r>
        <w:t xml:space="preserve">LAVA separates canonical data and integrity (D), registered detectors (M), executed conditions (C), measurements (E), and analyses (A). The registry declares framework, input, duration, artifacts, threshold, and provenance; adapters retain native computation but expose loading, bounded scores, parameter count, and size. </w:t>
      </w:r>
      <w:r w:rsidR="000939FD" w:rsidRPr="000939FD">
        <w:t>The clean and stress runners enter sample-by-sample scores prior to doing the statistics and graphics, avoiding planned experiments from showing up as results. Figure 1 illustrates the six-detector border</w:t>
      </w:r>
      <w:r>
        <w:t>.</w:t>
      </w:r>
    </w:p>
    <w:p w14:paraId="54873D79" w14:textId="77777777" w:rsidR="00363CA3" w:rsidRDefault="00000000">
      <w:pPr>
        <w:pStyle w:val="p1a"/>
        <w:spacing w:before="240"/>
        <w:ind w:firstLine="220"/>
      </w:pPr>
      <w:r>
        <w:t>The six-model benchmark was assembled incrementally. Existing five-model per-sample results remained authoritative; only ShuffleNet inference and efficiency were executed after its artifact became available. Analyses whose mathematical result depends on detector count agreement, error overlap, pairwise tests, master tables, and Pareto dominance were then recomputed from stored outputs. This procedure retained the earlier five-model directory as experiment history and avoided silently changing its scores.</w:t>
      </w:r>
    </w:p>
    <w:p w14:paraId="1A4C13B4" w14:textId="77777777" w:rsidR="003F1B62" w:rsidRDefault="00000000" w:rsidP="003F1B62">
      <w:pPr>
        <w:keepNext/>
        <w:spacing w:before="240"/>
        <w:jc w:val="center"/>
      </w:pPr>
      <w:r>
        <w:rPr>
          <w:noProof/>
        </w:rPr>
        <w:drawing>
          <wp:inline distT="0" distB="0" distL="0" distR="0" wp14:anchorId="35F32EB2" wp14:editId="4D533190">
            <wp:extent cx="2674620" cy="1864995"/>
            <wp:effectExtent l="0" t="0" r="7620" b="9525"/>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674620" cy="1864995"/>
                    </a:xfrm>
                    <a:prstGeom prst="rect">
                      <a:avLst/>
                    </a:prstGeom>
                  </pic:spPr>
                </pic:pic>
              </a:graphicData>
            </a:graphic>
          </wp:inline>
        </w:drawing>
      </w:r>
    </w:p>
    <w:p w14:paraId="634E3487" w14:textId="1D7ED7B8" w:rsidR="00363CA3" w:rsidRPr="003F1B62" w:rsidRDefault="003F1B62" w:rsidP="003F1B62">
      <w:pPr>
        <w:pStyle w:val="Caption"/>
        <w:spacing w:before="240"/>
        <w:jc w:val="center"/>
        <w:rPr>
          <w:rFonts w:ascii="Times New Roman" w:eastAsia="Times New Roman" w:hAnsi="Times New Roman" w:cs="Times New Roman"/>
        </w:rPr>
      </w:pPr>
      <w:r w:rsidRPr="003F1B62">
        <w:rPr>
          <w:rFonts w:ascii="Times New Roman" w:eastAsia="Times New Roman" w:hAnsi="Times New Roman" w:cs="Times New Roman"/>
        </w:rPr>
        <w:t xml:space="preserve">Fig.  </w:t>
      </w:r>
      <w:r w:rsidRPr="003F1B62">
        <w:rPr>
          <w:rFonts w:ascii="Times New Roman" w:eastAsia="Times New Roman" w:hAnsi="Times New Roman" w:cs="Times New Roman"/>
        </w:rPr>
        <w:fldChar w:fldCharType="begin"/>
      </w:r>
      <w:r w:rsidRPr="003F1B62">
        <w:rPr>
          <w:rFonts w:ascii="Times New Roman" w:eastAsia="Times New Roman" w:hAnsi="Times New Roman" w:cs="Times New Roman"/>
        </w:rPr>
        <w:instrText xml:space="preserve"> SEQ Fig._ \* ARABIC </w:instrText>
      </w:r>
      <w:r w:rsidRPr="003F1B62">
        <w:rPr>
          <w:rFonts w:ascii="Times New Roman" w:eastAsia="Times New Roman" w:hAnsi="Times New Roman" w:cs="Times New Roman"/>
        </w:rPr>
        <w:fldChar w:fldCharType="separate"/>
      </w:r>
      <w:r>
        <w:rPr>
          <w:rFonts w:ascii="Times New Roman" w:eastAsia="Times New Roman" w:hAnsi="Times New Roman" w:cs="Times New Roman"/>
          <w:noProof/>
        </w:rPr>
        <w:t>1</w:t>
      </w:r>
      <w:r w:rsidRPr="003F1B62">
        <w:rPr>
          <w:rFonts w:ascii="Times New Roman" w:eastAsia="Times New Roman" w:hAnsi="Times New Roman" w:cs="Times New Roman"/>
        </w:rPr>
        <w:fldChar w:fldCharType="end"/>
      </w:r>
      <w:r w:rsidRPr="003F1B62">
        <w:rPr>
          <w:rFonts w:ascii="Times New Roman" w:eastAsia="Times New Roman" w:hAnsi="Times New Roman" w:cs="Times New Roman"/>
        </w:rPr>
        <w:t>. Six native detectors connected to the unified LAVA evaluation boundary</w:t>
      </w:r>
    </w:p>
    <w:p w14:paraId="54B9C740" w14:textId="77777777" w:rsidR="003F1B62" w:rsidRDefault="00000000" w:rsidP="003F1B62">
      <w:pPr>
        <w:keepNext/>
        <w:spacing w:before="240" w:after="120"/>
        <w:ind w:firstLine="0"/>
        <w:jc w:val="center"/>
      </w:pPr>
      <w:r>
        <w:rPr>
          <w:noProof/>
        </w:rPr>
        <w:lastRenderedPageBreak/>
        <w:drawing>
          <wp:inline distT="0" distB="0" distL="0" distR="0" wp14:anchorId="0BA1456C" wp14:editId="29A28ACC">
            <wp:extent cx="3296285" cy="3214370"/>
            <wp:effectExtent l="0" t="0" r="0" b="508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96285" cy="3214370"/>
                    </a:xfrm>
                    <a:prstGeom prst="rect">
                      <a:avLst/>
                    </a:prstGeom>
                  </pic:spPr>
                </pic:pic>
              </a:graphicData>
            </a:graphic>
          </wp:inline>
        </w:drawing>
      </w:r>
    </w:p>
    <w:p w14:paraId="558F7170" w14:textId="49749B9A" w:rsidR="008C1051" w:rsidRPr="003F1B62" w:rsidRDefault="003F1B62" w:rsidP="003F1B62">
      <w:pPr>
        <w:pStyle w:val="Caption"/>
        <w:jc w:val="center"/>
      </w:pPr>
      <w:r w:rsidRPr="003F1B62">
        <w:rPr>
          <w:rFonts w:ascii="Times New Roman" w:eastAsia="Times New Roman" w:hAnsi="Times New Roman" w:cs="Times New Roman"/>
        </w:rPr>
        <w:t xml:space="preserve">Fig.  </w:t>
      </w:r>
      <w:r w:rsidRPr="003F1B62">
        <w:rPr>
          <w:rFonts w:ascii="Times New Roman" w:eastAsia="Times New Roman" w:hAnsi="Times New Roman" w:cs="Times New Roman"/>
        </w:rPr>
        <w:fldChar w:fldCharType="begin"/>
      </w:r>
      <w:r w:rsidRPr="003F1B62">
        <w:rPr>
          <w:rFonts w:ascii="Times New Roman" w:eastAsia="Times New Roman" w:hAnsi="Times New Roman" w:cs="Times New Roman"/>
        </w:rPr>
        <w:instrText xml:space="preserve"> SEQ Fig._ \* ARABIC </w:instrText>
      </w:r>
      <w:r w:rsidRPr="003F1B62">
        <w:rPr>
          <w:rFonts w:ascii="Times New Roman" w:eastAsia="Times New Roman" w:hAnsi="Times New Roman" w:cs="Times New Roman"/>
        </w:rPr>
        <w:fldChar w:fldCharType="separate"/>
      </w:r>
      <w:r>
        <w:rPr>
          <w:rFonts w:ascii="Times New Roman" w:eastAsia="Times New Roman" w:hAnsi="Times New Roman" w:cs="Times New Roman"/>
          <w:noProof/>
        </w:rPr>
        <w:t>2</w:t>
      </w:r>
      <w:r w:rsidRPr="003F1B62">
        <w:rPr>
          <w:rFonts w:ascii="Times New Roman" w:eastAsia="Times New Roman" w:hAnsi="Times New Roman" w:cs="Times New Roman"/>
        </w:rPr>
        <w:fldChar w:fldCharType="end"/>
      </w:r>
      <w:r w:rsidRPr="003F1B62">
        <w:rPr>
          <w:rFonts w:ascii="Times New Roman" w:eastAsia="Times New Roman" w:hAnsi="Times New Roman" w:cs="Times New Roman"/>
        </w:rPr>
        <w:t>. SHA-256 conflict quarantine, canonicalization, and disjoint splitting.</w:t>
      </w:r>
    </w:p>
    <w:p w14:paraId="6C311E2A" w14:textId="77777777" w:rsidR="00363CA3" w:rsidRDefault="00000000">
      <w:pPr>
        <w:pStyle w:val="heading2"/>
        <w:spacing w:before="240" w:after="0"/>
      </w:pPr>
      <w:r>
        <w:t>Dataset Integrity and Canonical Split</w:t>
      </w:r>
    </w:p>
    <w:p w14:paraId="64C6C304" w14:textId="7881FA7D" w:rsidR="003A1EA8" w:rsidRDefault="00000000" w:rsidP="003A1EA8">
      <w:pPr>
        <w:pStyle w:val="BodyText"/>
        <w:spacing w:before="240"/>
        <w:ind w:right="79" w:firstLine="0"/>
      </w:pPr>
      <w:r>
        <w:t>The internal binary collection has no speaker, source, generator, parent-recording, or dataset identifiers; LAVA therefore claims neither speaker, source, generator, nor cross-dataset independence. It scanned 18,722 files (10,550 REAL, 8,172 FAKE), found 435 duplicate groups and 476 redundant files, and quarantined all 30 files in 14 cross-label checksum groups. Within a same-label group, the lexicographically first path is canonical. The retained 18,232 recordings comprise 10,493 REAL and 7,739 FAKE, split with seed 42 into 12,762/2,733/2,737 train/validation/test samples. The supported claim is checksum-group-disjoint only. For</w:t>
      </w:r>
      <w:r>
        <w:rPr>
          <w:spacing w:val="40"/>
        </w:rPr>
        <w:t xml:space="preserve"> </w:t>
      </w:r>
      <w:r>
        <w:rPr>
          <w:i/>
        </w:rPr>
        <w:t>h</w:t>
      </w:r>
      <w:r>
        <w:t>(</w:t>
      </w:r>
      <w:r>
        <w:rPr>
          <w:i/>
        </w:rPr>
        <w:t>x</w:t>
      </w:r>
      <w:r>
        <w:t xml:space="preserve">) </w:t>
      </w:r>
      <w:r>
        <w:rPr>
          <w:w w:val="105"/>
        </w:rPr>
        <w:t xml:space="preserve">= </w:t>
      </w:r>
      <w:r>
        <w:t>SHA256(</w:t>
      </w:r>
      <w:r>
        <w:rPr>
          <w:i/>
        </w:rPr>
        <w:t>x</w:t>
      </w:r>
      <w:r>
        <w:t>)</w:t>
      </w:r>
      <w:r>
        <w:rPr>
          <w:spacing w:val="40"/>
        </w:rPr>
        <w:t xml:space="preserve"> </w:t>
      </w:r>
      <w:r>
        <w:t>and</w:t>
      </w:r>
      <w:r>
        <w:rPr>
          <w:spacing w:val="40"/>
        </w:rPr>
        <w:t xml:space="preserve"> </w:t>
      </w:r>
      <w:r>
        <w:t>split</w:t>
      </w:r>
      <w:r>
        <w:rPr>
          <w:spacing w:val="40"/>
        </w:rPr>
        <w:t xml:space="preserve"> </w:t>
      </w:r>
      <w:r>
        <w:t>group</w:t>
      </w:r>
      <w:r>
        <w:rPr>
          <w:spacing w:val="40"/>
        </w:rPr>
        <w:t xml:space="preserve"> </w:t>
      </w:r>
      <w:r>
        <w:t>sets</w:t>
      </w:r>
      <w:r>
        <w:rPr>
          <w:spacing w:val="40"/>
        </w:rPr>
        <w:t xml:space="preserve"> </w:t>
      </w:r>
      <w:r>
        <w:rPr>
          <w:i/>
        </w:rPr>
        <w:t>G</w:t>
      </w:r>
      <w:r>
        <w:rPr>
          <w:i/>
          <w:vertAlign w:val="subscript"/>
        </w:rPr>
        <w:t>s</w:t>
      </w:r>
      <w:r>
        <w:t>,</w:t>
      </w:r>
    </w:p>
    <w:p w14:paraId="557ABE34" w14:textId="588223F8" w:rsidR="008A26B4" w:rsidRDefault="00000000">
      <w:pPr>
        <w:spacing w:before="240"/>
        <w:ind w:firstLine="220"/>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G</m:t>
              </m:r>
            </m:e>
            <m:sub>
              <m:r>
                <w:rPr>
                  <w:rFonts w:ascii="Cambria Math" w:hAnsi="Cambria Math"/>
                </w:rPr>
                <m:t>tr</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tr</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te</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te</m:t>
              </m:r>
            </m:sub>
          </m:sSub>
          <m:r>
            <w:rPr>
              <w:rFonts w:ascii="Cambria Math" w:hAnsi="Cambria Math"/>
            </w:rPr>
            <m:t>=∅.</m:t>
          </m:r>
        </m:oMath>
      </m:oMathPara>
    </w:p>
    <w:p w14:paraId="015EE07A" w14:textId="71E4115B" w:rsidR="00363CA3" w:rsidRDefault="00000000">
      <w:pPr>
        <w:spacing w:before="240"/>
        <w:ind w:firstLine="220"/>
      </w:pPr>
      <w:r>
        <w:t>The manifest hash is:</w:t>
      </w:r>
    </w:p>
    <w:p w14:paraId="2FD669E2" w14:textId="77777777" w:rsidR="00363CA3" w:rsidRDefault="00000000">
      <w:pPr>
        <w:spacing w:before="240"/>
        <w:ind w:firstLine="220"/>
      </w:pPr>
      <w:r>
        <w:t xml:space="preserve">8b55591d58d3658b8cafe0e77b6ebdedbaa67be2e339730a7276fe9b10958df9. </w:t>
      </w:r>
    </w:p>
    <w:p w14:paraId="4FA8DA78" w14:textId="77777777" w:rsidR="00363CA3" w:rsidRDefault="00000000">
      <w:pPr>
        <w:spacing w:before="240"/>
        <w:ind w:firstLine="220"/>
      </w:pPr>
      <w:r>
        <w:t>Figure 2 and Table II record the implemented policy once.</w:t>
      </w:r>
    </w:p>
    <w:p w14:paraId="63FC88E4" w14:textId="77777777" w:rsidR="00363CA3" w:rsidRDefault="00000000">
      <w:pPr>
        <w:pStyle w:val="Caption"/>
        <w:spacing w:before="240" w:after="120"/>
        <w:ind w:firstLine="221"/>
        <w:jc w:val="center"/>
        <w:rPr>
          <w:rFonts w:ascii="Times New Roman" w:eastAsia="Times New Roman" w:hAnsi="Times New Roman" w:cs="Times New Roman"/>
        </w:rPr>
      </w:pPr>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r>
        <w:rPr>
          <w:rFonts w:ascii="Times New Roman" w:eastAsia="Times New Roman" w:hAnsi="Times New Roman" w:cs="Times New Roman"/>
        </w:rPr>
        <w:t>: Canonical manifest and split inventory</w:t>
      </w:r>
    </w:p>
    <w:tbl>
      <w:tblPr>
        <w:tblW w:w="6946" w:type="dxa"/>
        <w:jc w:val="center"/>
        <w:tblLayout w:type="fixed"/>
        <w:tblCellMar>
          <w:left w:w="70" w:type="dxa"/>
          <w:right w:w="70" w:type="dxa"/>
        </w:tblCellMar>
        <w:tblLook w:val="04A0" w:firstRow="1" w:lastRow="0" w:firstColumn="1" w:lastColumn="0" w:noHBand="0" w:noVBand="1"/>
      </w:tblPr>
      <w:tblGrid>
        <w:gridCol w:w="2552"/>
        <w:gridCol w:w="1559"/>
        <w:gridCol w:w="1276"/>
        <w:gridCol w:w="1559"/>
      </w:tblGrid>
      <w:tr w:rsidR="00D46D6A" w14:paraId="1E171D20" w14:textId="77777777" w:rsidTr="00D46D6A">
        <w:trPr>
          <w:jc w:val="center"/>
        </w:trPr>
        <w:tc>
          <w:tcPr>
            <w:tcW w:w="2552" w:type="dxa"/>
            <w:tcBorders>
              <w:top w:val="single" w:sz="12" w:space="0" w:color="000000"/>
              <w:bottom w:val="single" w:sz="6" w:space="0" w:color="000000"/>
            </w:tcBorders>
          </w:tcPr>
          <w:p w14:paraId="74EC349C" w14:textId="7CF6A885" w:rsidR="00D46D6A" w:rsidRDefault="00D46D6A" w:rsidP="00D46D6A">
            <w:pPr>
              <w:ind w:firstLine="0"/>
              <w:rPr>
                <w:b/>
                <w:bCs/>
                <w:sz w:val="18"/>
                <w:szCs w:val="18"/>
              </w:rPr>
            </w:pPr>
            <w:r w:rsidRPr="003204F6">
              <w:lastRenderedPageBreak/>
              <w:t>Inventory</w:t>
            </w:r>
          </w:p>
        </w:tc>
        <w:tc>
          <w:tcPr>
            <w:tcW w:w="1559" w:type="dxa"/>
            <w:tcBorders>
              <w:top w:val="single" w:sz="12" w:space="0" w:color="000000"/>
              <w:bottom w:val="single" w:sz="6" w:space="0" w:color="000000"/>
            </w:tcBorders>
          </w:tcPr>
          <w:p w14:paraId="196982DB" w14:textId="1DABF792" w:rsidR="00D46D6A" w:rsidRDefault="00D46D6A" w:rsidP="00D46D6A">
            <w:pPr>
              <w:ind w:firstLine="0"/>
              <w:rPr>
                <w:b/>
                <w:bCs/>
                <w:sz w:val="18"/>
                <w:szCs w:val="18"/>
              </w:rPr>
            </w:pPr>
            <w:r w:rsidRPr="003204F6">
              <w:t>Count</w:t>
            </w:r>
          </w:p>
        </w:tc>
        <w:tc>
          <w:tcPr>
            <w:tcW w:w="1276" w:type="dxa"/>
            <w:tcBorders>
              <w:top w:val="single" w:sz="12" w:space="0" w:color="000000"/>
              <w:bottom w:val="single" w:sz="6" w:space="0" w:color="000000"/>
            </w:tcBorders>
          </w:tcPr>
          <w:p w14:paraId="24AB4746" w14:textId="24F0F6A4" w:rsidR="00D46D6A" w:rsidRDefault="00D46D6A" w:rsidP="00D46D6A">
            <w:pPr>
              <w:ind w:firstLine="0"/>
              <w:rPr>
                <w:b/>
                <w:bCs/>
                <w:sz w:val="18"/>
                <w:szCs w:val="18"/>
              </w:rPr>
            </w:pPr>
            <w:r w:rsidRPr="003204F6">
              <w:t>Split</w:t>
            </w:r>
          </w:p>
        </w:tc>
        <w:tc>
          <w:tcPr>
            <w:tcW w:w="1559" w:type="dxa"/>
            <w:tcBorders>
              <w:top w:val="single" w:sz="12" w:space="0" w:color="000000"/>
              <w:bottom w:val="single" w:sz="6" w:space="0" w:color="000000"/>
            </w:tcBorders>
          </w:tcPr>
          <w:p w14:paraId="59DA12FB" w14:textId="75202BA5" w:rsidR="00D46D6A" w:rsidRDefault="00D46D6A" w:rsidP="00D46D6A">
            <w:pPr>
              <w:ind w:firstLine="0"/>
              <w:rPr>
                <w:b/>
                <w:bCs/>
                <w:sz w:val="18"/>
                <w:szCs w:val="18"/>
              </w:rPr>
            </w:pPr>
            <w:r w:rsidRPr="003204F6">
              <w:t>Count</w:t>
            </w:r>
          </w:p>
        </w:tc>
      </w:tr>
      <w:tr w:rsidR="00D46D6A" w14:paraId="5BE109F8" w14:textId="77777777" w:rsidTr="00D46D6A">
        <w:trPr>
          <w:trHeight w:val="284"/>
          <w:jc w:val="center"/>
        </w:trPr>
        <w:tc>
          <w:tcPr>
            <w:tcW w:w="2552" w:type="dxa"/>
          </w:tcPr>
          <w:p w14:paraId="77C5045A" w14:textId="5C8BF060" w:rsidR="00D46D6A" w:rsidRDefault="00D46D6A" w:rsidP="00D46D6A">
            <w:pPr>
              <w:ind w:firstLine="0"/>
              <w:rPr>
                <w:sz w:val="18"/>
                <w:szCs w:val="18"/>
              </w:rPr>
            </w:pPr>
            <w:r w:rsidRPr="003204F6">
              <w:t>Scanned / retained</w:t>
            </w:r>
          </w:p>
        </w:tc>
        <w:tc>
          <w:tcPr>
            <w:tcW w:w="1559" w:type="dxa"/>
          </w:tcPr>
          <w:p w14:paraId="15D86EE8" w14:textId="7F918656" w:rsidR="00D46D6A" w:rsidRDefault="00D46D6A" w:rsidP="00D46D6A">
            <w:pPr>
              <w:ind w:firstLine="0"/>
              <w:rPr>
                <w:sz w:val="18"/>
                <w:szCs w:val="18"/>
              </w:rPr>
            </w:pPr>
            <w:r w:rsidRPr="003204F6">
              <w:t>18,722 / 18,232</w:t>
            </w:r>
          </w:p>
        </w:tc>
        <w:tc>
          <w:tcPr>
            <w:tcW w:w="1276" w:type="dxa"/>
          </w:tcPr>
          <w:p w14:paraId="5C44E595" w14:textId="5DE07A2A" w:rsidR="00D46D6A" w:rsidRDefault="00D46D6A" w:rsidP="00D46D6A">
            <w:pPr>
              <w:ind w:firstLine="0"/>
              <w:rPr>
                <w:sz w:val="18"/>
                <w:szCs w:val="18"/>
              </w:rPr>
            </w:pPr>
            <w:r w:rsidRPr="003204F6">
              <w:t>Train</w:t>
            </w:r>
          </w:p>
        </w:tc>
        <w:tc>
          <w:tcPr>
            <w:tcW w:w="1559" w:type="dxa"/>
          </w:tcPr>
          <w:p w14:paraId="5A286CC1" w14:textId="3E0B694C" w:rsidR="00D46D6A" w:rsidRDefault="00D46D6A" w:rsidP="00D46D6A">
            <w:pPr>
              <w:ind w:firstLine="0"/>
              <w:rPr>
                <w:sz w:val="18"/>
                <w:szCs w:val="18"/>
              </w:rPr>
            </w:pPr>
            <w:r w:rsidRPr="003204F6">
              <w:t>12,762</w:t>
            </w:r>
          </w:p>
        </w:tc>
      </w:tr>
      <w:tr w:rsidR="00D46D6A" w14:paraId="088A1763" w14:textId="77777777" w:rsidTr="00D46D6A">
        <w:trPr>
          <w:trHeight w:val="284"/>
          <w:jc w:val="center"/>
        </w:trPr>
        <w:tc>
          <w:tcPr>
            <w:tcW w:w="2552" w:type="dxa"/>
          </w:tcPr>
          <w:p w14:paraId="63485179" w14:textId="06270AF2" w:rsidR="00D46D6A" w:rsidRDefault="00D46D6A" w:rsidP="00D46D6A">
            <w:pPr>
              <w:ind w:firstLine="0"/>
              <w:rPr>
                <w:sz w:val="18"/>
                <w:szCs w:val="18"/>
              </w:rPr>
            </w:pPr>
            <w:r w:rsidRPr="003204F6">
              <w:t>Retained REAL / FAKE</w:t>
            </w:r>
          </w:p>
        </w:tc>
        <w:tc>
          <w:tcPr>
            <w:tcW w:w="1559" w:type="dxa"/>
          </w:tcPr>
          <w:p w14:paraId="0A6CEF2F" w14:textId="22DB951F" w:rsidR="00D46D6A" w:rsidRDefault="00D46D6A" w:rsidP="00D46D6A">
            <w:pPr>
              <w:ind w:firstLine="0"/>
              <w:rPr>
                <w:sz w:val="18"/>
                <w:szCs w:val="18"/>
              </w:rPr>
            </w:pPr>
            <w:r w:rsidRPr="003204F6">
              <w:t>10,493 / 7,739</w:t>
            </w:r>
          </w:p>
        </w:tc>
        <w:tc>
          <w:tcPr>
            <w:tcW w:w="1276" w:type="dxa"/>
          </w:tcPr>
          <w:p w14:paraId="686A7BC0" w14:textId="2C6D3CA0" w:rsidR="00D46D6A" w:rsidRDefault="00D46D6A" w:rsidP="00D46D6A">
            <w:pPr>
              <w:ind w:firstLine="0"/>
              <w:rPr>
                <w:sz w:val="18"/>
                <w:szCs w:val="18"/>
              </w:rPr>
            </w:pPr>
            <w:r w:rsidRPr="003204F6">
              <w:t>Validation</w:t>
            </w:r>
          </w:p>
        </w:tc>
        <w:tc>
          <w:tcPr>
            <w:tcW w:w="1559" w:type="dxa"/>
          </w:tcPr>
          <w:p w14:paraId="581A6B10" w14:textId="3503D14F" w:rsidR="00D46D6A" w:rsidRDefault="00D46D6A" w:rsidP="00D46D6A">
            <w:pPr>
              <w:ind w:firstLine="0"/>
              <w:rPr>
                <w:sz w:val="18"/>
                <w:szCs w:val="18"/>
              </w:rPr>
            </w:pPr>
            <w:r w:rsidRPr="003204F6">
              <w:t>2,733</w:t>
            </w:r>
          </w:p>
        </w:tc>
      </w:tr>
      <w:tr w:rsidR="00D46D6A" w14:paraId="78DAEB3E" w14:textId="77777777" w:rsidTr="00D46D6A">
        <w:trPr>
          <w:trHeight w:val="284"/>
          <w:jc w:val="center"/>
        </w:trPr>
        <w:tc>
          <w:tcPr>
            <w:tcW w:w="2552" w:type="dxa"/>
            <w:tcBorders>
              <w:bottom w:val="nil"/>
            </w:tcBorders>
          </w:tcPr>
          <w:p w14:paraId="34AFEAE3" w14:textId="794139F2" w:rsidR="00D46D6A" w:rsidRDefault="00D46D6A" w:rsidP="00D46D6A">
            <w:pPr>
              <w:ind w:firstLine="0"/>
              <w:rPr>
                <w:sz w:val="18"/>
                <w:szCs w:val="18"/>
              </w:rPr>
            </w:pPr>
            <w:r w:rsidRPr="003204F6">
              <w:t>Duplicate groups / redundant</w:t>
            </w:r>
          </w:p>
        </w:tc>
        <w:tc>
          <w:tcPr>
            <w:tcW w:w="1559" w:type="dxa"/>
            <w:tcBorders>
              <w:bottom w:val="nil"/>
            </w:tcBorders>
          </w:tcPr>
          <w:p w14:paraId="4EB5C64A" w14:textId="5658F1EC" w:rsidR="00D46D6A" w:rsidRDefault="00D46D6A" w:rsidP="00D46D6A">
            <w:pPr>
              <w:ind w:firstLine="0"/>
              <w:rPr>
                <w:sz w:val="18"/>
                <w:szCs w:val="18"/>
              </w:rPr>
            </w:pPr>
            <w:r w:rsidRPr="003204F6">
              <w:t>435 / 476</w:t>
            </w:r>
          </w:p>
        </w:tc>
        <w:tc>
          <w:tcPr>
            <w:tcW w:w="1276" w:type="dxa"/>
            <w:tcBorders>
              <w:bottom w:val="nil"/>
            </w:tcBorders>
          </w:tcPr>
          <w:p w14:paraId="5BD2C999" w14:textId="6A9875CB" w:rsidR="00D46D6A" w:rsidRDefault="00D46D6A" w:rsidP="00D46D6A">
            <w:pPr>
              <w:ind w:firstLine="0"/>
              <w:rPr>
                <w:sz w:val="18"/>
                <w:szCs w:val="18"/>
              </w:rPr>
            </w:pPr>
            <w:r w:rsidRPr="003204F6">
              <w:t>Test</w:t>
            </w:r>
          </w:p>
        </w:tc>
        <w:tc>
          <w:tcPr>
            <w:tcW w:w="1559" w:type="dxa"/>
            <w:tcBorders>
              <w:bottom w:val="nil"/>
            </w:tcBorders>
          </w:tcPr>
          <w:p w14:paraId="408CE932" w14:textId="74EE4EF7" w:rsidR="00D46D6A" w:rsidRDefault="00D46D6A" w:rsidP="00D46D6A">
            <w:pPr>
              <w:ind w:firstLine="0"/>
              <w:rPr>
                <w:sz w:val="18"/>
                <w:szCs w:val="18"/>
              </w:rPr>
            </w:pPr>
            <w:r w:rsidRPr="003204F6">
              <w:t>2,737</w:t>
            </w:r>
          </w:p>
        </w:tc>
      </w:tr>
      <w:tr w:rsidR="00D46D6A" w14:paraId="6AE75674" w14:textId="77777777" w:rsidTr="00D46D6A">
        <w:trPr>
          <w:trHeight w:val="284"/>
          <w:jc w:val="center"/>
        </w:trPr>
        <w:tc>
          <w:tcPr>
            <w:tcW w:w="2552" w:type="dxa"/>
            <w:tcBorders>
              <w:top w:val="nil"/>
              <w:left w:val="nil"/>
              <w:bottom w:val="single" w:sz="12" w:space="0" w:color="000000" w:themeColor="text1"/>
              <w:right w:val="nil"/>
            </w:tcBorders>
          </w:tcPr>
          <w:p w14:paraId="017F9FB1" w14:textId="5A1FF054" w:rsidR="00D46D6A" w:rsidRDefault="00D46D6A" w:rsidP="00D46D6A">
            <w:pPr>
              <w:ind w:firstLine="0"/>
              <w:rPr>
                <w:sz w:val="18"/>
                <w:szCs w:val="18"/>
              </w:rPr>
            </w:pPr>
            <w:r w:rsidRPr="003204F6">
              <w:t>Cross-label groups / files</w:t>
            </w:r>
          </w:p>
        </w:tc>
        <w:tc>
          <w:tcPr>
            <w:tcW w:w="1559" w:type="dxa"/>
            <w:tcBorders>
              <w:top w:val="nil"/>
              <w:left w:val="nil"/>
              <w:bottom w:val="single" w:sz="12" w:space="0" w:color="000000" w:themeColor="text1"/>
              <w:right w:val="nil"/>
            </w:tcBorders>
          </w:tcPr>
          <w:p w14:paraId="38C34381" w14:textId="1653A65A" w:rsidR="00D46D6A" w:rsidRDefault="00D46D6A" w:rsidP="00D46D6A">
            <w:pPr>
              <w:ind w:firstLine="0"/>
              <w:rPr>
                <w:sz w:val="18"/>
                <w:szCs w:val="18"/>
              </w:rPr>
            </w:pPr>
            <w:r w:rsidRPr="003204F6">
              <w:t>14 / 30</w:t>
            </w:r>
          </w:p>
        </w:tc>
        <w:tc>
          <w:tcPr>
            <w:tcW w:w="1276" w:type="dxa"/>
            <w:tcBorders>
              <w:top w:val="nil"/>
              <w:left w:val="nil"/>
              <w:bottom w:val="single" w:sz="12" w:space="0" w:color="000000" w:themeColor="text1"/>
              <w:right w:val="nil"/>
            </w:tcBorders>
          </w:tcPr>
          <w:p w14:paraId="181DE7A6" w14:textId="7BC6BA93" w:rsidR="00D46D6A" w:rsidRDefault="00D46D6A" w:rsidP="00D46D6A">
            <w:pPr>
              <w:ind w:firstLine="0"/>
              <w:rPr>
                <w:sz w:val="18"/>
                <w:szCs w:val="18"/>
              </w:rPr>
            </w:pPr>
            <w:r w:rsidRPr="003204F6">
              <w:t>Independence</w:t>
            </w:r>
          </w:p>
        </w:tc>
        <w:tc>
          <w:tcPr>
            <w:tcW w:w="1559" w:type="dxa"/>
            <w:tcBorders>
              <w:top w:val="nil"/>
              <w:left w:val="nil"/>
              <w:bottom w:val="single" w:sz="12" w:space="0" w:color="000000" w:themeColor="text1"/>
              <w:right w:val="nil"/>
            </w:tcBorders>
          </w:tcPr>
          <w:p w14:paraId="4E4C946F" w14:textId="53422382" w:rsidR="00D46D6A" w:rsidRDefault="00D46D6A" w:rsidP="00D46D6A">
            <w:pPr>
              <w:ind w:firstLine="0"/>
              <w:rPr>
                <w:sz w:val="18"/>
                <w:szCs w:val="18"/>
              </w:rPr>
            </w:pPr>
            <w:r w:rsidRPr="003204F6">
              <w:t>checksum groups</w:t>
            </w:r>
          </w:p>
        </w:tc>
      </w:tr>
    </w:tbl>
    <w:p w14:paraId="7E9B61C0" w14:textId="77777777" w:rsidR="008C1051" w:rsidRPr="008C1051" w:rsidRDefault="008C1051" w:rsidP="008C1051">
      <w:pPr>
        <w:ind w:firstLine="0"/>
      </w:pPr>
    </w:p>
    <w:p w14:paraId="5F5F2F58" w14:textId="77777777" w:rsidR="00363CA3" w:rsidRDefault="00000000">
      <w:pPr>
        <w:pStyle w:val="heading2"/>
        <w:spacing w:before="240" w:after="0"/>
      </w:pPr>
      <w:r>
        <w:t>Standardized Audio Preprocessing</w:t>
      </w:r>
    </w:p>
    <w:p w14:paraId="61A82772" w14:textId="77777777" w:rsidR="00363CA3" w:rsidRDefault="00000000">
      <w:pPr>
        <w:spacing w:before="240"/>
        <w:ind w:firstLine="0"/>
      </w:pPr>
      <w:r>
        <w:t>Lightweight inputs are decoded, channel-averaged, polyphase-resampled to 22,050 Hz, and padded/truncated to 3.0 s. Six chronological 0.5-s segments use a Hann STFT (N = 2048, hop 512), 128 HTK-style Mel filters spanning 20–8,000 Hz, relative dB mapping clipped to 80 dB, [0, 255] scaling, bilinear 224 × 224 resizing, and RGB replication. For segment t</w:t>
      </w:r>
    </w:p>
    <w:p w14:paraId="3DAE5866" w14:textId="240D9641" w:rsidR="008A26B4" w:rsidRPr="008A26B4" w:rsidRDefault="00000000" w:rsidP="002943ED">
      <w:pPr>
        <w:spacing w:before="240"/>
        <w:ind w:firstLine="220"/>
      </w:pPr>
      <m:oMathPara>
        <m:oMath>
          <m:sSub>
            <m:sSubPr>
              <m:ctrlPr>
                <w:rPr>
                  <w:rFonts w:ascii="Cambria Math" w:hAnsi="Cambria Math"/>
                </w:rPr>
              </m:ctrlPr>
            </m:sSubPr>
            <m:e>
              <m:r>
                <w:rPr>
                  <w:rFonts w:ascii="Cambria Math" w:hAnsi="Cambria Math"/>
                </w:rPr>
                <m:t>X</m:t>
              </m:r>
            </m:e>
            <m:sub>
              <m:r>
                <w:rPr>
                  <w:rFonts w:ascii="Cambria Math" w:hAnsi="Cambria Math"/>
                </w:rPr>
                <m:t>t</m:t>
              </m:r>
            </m:sub>
          </m:sSub>
          <m:d>
            <m:dPr>
              <m:ctrlPr>
                <w:rPr>
                  <w:rFonts w:ascii="Cambria Math" w:hAnsi="Cambria Math"/>
                </w:rPr>
              </m:ctrlPr>
            </m:dPr>
            <m:e>
              <m:r>
                <w:rPr>
                  <w:rFonts w:ascii="Cambria Math" w:hAnsi="Cambria Math"/>
                </w:rPr>
                <m:t>m,k</m:t>
              </m:r>
            </m:e>
          </m:d>
          <m:r>
            <w:rPr>
              <w:rFonts w:ascii="Cambria Math" w:hAnsi="Cambria Math"/>
            </w:rPr>
            <m:t>=</m:t>
          </m:r>
          <m:nary>
            <m:naryPr>
              <m:chr m:val="∑"/>
              <m:limLoc m:val="undOvr"/>
              <m:ctrlPr>
                <w:rPr>
                  <w:rFonts w:ascii="Cambria Math" w:hAnsi="Cambria Math"/>
                </w:rPr>
              </m:ctrlPr>
            </m:naryPr>
            <m:sub>
              <m:r>
                <w:rPr>
                  <w:rFonts w:ascii="Cambria Math" w:hAnsi="Cambria Math"/>
                </w:rPr>
                <m:t>n=0</m:t>
              </m:r>
            </m:sub>
            <m:sup>
              <m:r>
                <w:rPr>
                  <w:rFonts w:ascii="Cambria Math" w:hAnsi="Cambria Math"/>
                </w:rPr>
                <m:t>N-1</m:t>
              </m:r>
            </m:sup>
            <m:e>
              <m:sSub>
                <m:sSubPr>
                  <m:ctrlPr>
                    <w:rPr>
                      <w:rFonts w:ascii="Cambria Math" w:hAnsi="Cambria Math"/>
                    </w:rPr>
                  </m:ctrlPr>
                </m:sSubPr>
                <m:e>
                  <m:r>
                    <w:rPr>
                      <w:rFonts w:ascii="Cambria Math" w:hAnsi="Cambria Math"/>
                    </w:rPr>
                    <m:t>x</m:t>
                  </m:r>
                </m:e>
                <m:sub>
                  <m:r>
                    <w:rPr>
                      <w:rFonts w:ascii="Cambria Math" w:hAnsi="Cambria Math"/>
                    </w:rPr>
                    <m:t>t</m:t>
                  </m:r>
                </m:sub>
              </m:sSub>
            </m:e>
          </m:nary>
          <m:d>
            <m:dPr>
              <m:begChr m:val="["/>
              <m:endChr m:val="]"/>
              <m:ctrlPr>
                <w:rPr>
                  <w:rFonts w:ascii="Cambria Math" w:hAnsi="Cambria Math"/>
                </w:rPr>
              </m:ctrlPr>
            </m:dPr>
            <m:e>
              <m:r>
                <w:rPr>
                  <w:rFonts w:ascii="Cambria Math" w:hAnsi="Cambria Math"/>
                </w:rPr>
                <m:t>n+mH</m:t>
              </m:r>
            </m:e>
          </m:d>
          <m:r>
            <w:rPr>
              <w:rFonts w:ascii="Cambria Math" w:hAnsi="Cambria Math"/>
            </w:rPr>
            <m:t>w</m:t>
          </m:r>
          <m:d>
            <m:dPr>
              <m:begChr m:val="["/>
              <m:endChr m:val="]"/>
              <m:ctrlPr>
                <w:rPr>
                  <w:rFonts w:ascii="Cambria Math" w:hAnsi="Cambria Math"/>
                </w:rPr>
              </m:ctrlPr>
            </m:dPr>
            <m:e>
              <m:r>
                <w:rPr>
                  <w:rFonts w:ascii="Cambria Math" w:hAnsi="Cambria Math"/>
                </w:rPr>
                <m:t>n</m:t>
              </m:r>
            </m:e>
          </m:d>
          <m:sSup>
            <m:sSupPr>
              <m:ctrlPr>
                <w:rPr>
                  <w:rFonts w:ascii="Cambria Math" w:hAnsi="Cambria Math"/>
                </w:rPr>
              </m:ctrlPr>
            </m:sSupPr>
            <m:e>
              <m:r>
                <w:rPr>
                  <w:rFonts w:ascii="Cambria Math" w:hAnsi="Cambria Math"/>
                </w:rPr>
                <m:t>e</m:t>
              </m:r>
            </m:e>
            <m:sup>
              <m:r>
                <w:rPr>
                  <w:rFonts w:ascii="Cambria Math" w:hAnsi="Cambria Math"/>
                </w:rPr>
                <m:t>-j2πkn/N</m:t>
              </m:r>
            </m:sup>
          </m:sSup>
          <m:r>
            <w:rPr>
              <w:rFonts w:ascii="Cambria Math" w:hAnsi="Cambria Math"/>
            </w:rPr>
            <m:t>,</m:t>
          </m:r>
          <m:r>
            <w:rPr>
              <w:rFonts w:ascii="Cambria Math" w:hAnsi="Cambria Math"/>
              <w:i/>
            </w:rPr>
            <m:t> </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mel</m:t>
              </m:r>
            </m:sup>
          </m:sSubSup>
          <m:d>
            <m:dPr>
              <m:ctrlPr>
                <w:rPr>
                  <w:rFonts w:ascii="Cambria Math" w:hAnsi="Cambria Math"/>
                </w:rPr>
              </m:ctrlPr>
            </m:dPr>
            <m:e>
              <m:r>
                <w:rPr>
                  <w:rFonts w:ascii="Cambria Math" w:hAnsi="Cambria Math"/>
                </w:rPr>
                <m:t>m,r</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d>
                        <m:dPr>
                          <m:ctrlPr>
                            <w:rPr>
                              <w:rFonts w:ascii="Cambria Math" w:hAnsi="Cambria Math"/>
                            </w:rPr>
                          </m:ctrlPr>
                        </m:dPr>
                        <m:e>
                          <m:r>
                            <w:rPr>
                              <w:rFonts w:ascii="Cambria Math" w:hAnsi="Cambria Math"/>
                            </w:rPr>
                            <m:t>m,k</m:t>
                          </m:r>
                        </m:e>
                      </m:d>
                    </m:e>
                  </m:d>
                </m:e>
                <m:sup>
                  <m:r>
                    <w:rPr>
                      <w:rFonts w:ascii="Cambria Math" w:hAnsi="Cambria Math"/>
                    </w:rPr>
                    <m:t>2</m:t>
                  </m:r>
                </m:sup>
              </m:sSup>
            </m:e>
          </m:nary>
          <m:sSub>
            <m:sSubPr>
              <m:ctrlPr>
                <w:rPr>
                  <w:rFonts w:ascii="Cambria Math" w:hAnsi="Cambria Math"/>
                </w:rPr>
              </m:ctrlPr>
            </m:sSubPr>
            <m:e>
              <m:r>
                <w:rPr>
                  <w:rFonts w:ascii="Cambria Math" w:hAnsi="Cambria Math"/>
                </w:rPr>
                <m:t>H</m:t>
              </m:r>
            </m:e>
            <m:sub>
              <m:r>
                <w:rPr>
                  <w:rFonts w:ascii="Cambria Math" w:hAnsi="Cambria Math"/>
                </w:rPr>
                <m:t>r</m:t>
              </m:r>
            </m:sub>
          </m:sSub>
          <m:d>
            <m:dPr>
              <m:ctrlPr>
                <w:rPr>
                  <w:rFonts w:ascii="Cambria Math" w:hAnsi="Cambria Math"/>
                </w:rPr>
              </m:ctrlPr>
            </m:dPr>
            <m:e>
              <m:r>
                <w:rPr>
                  <w:rFonts w:ascii="Cambria Math" w:hAnsi="Cambria Math"/>
                </w:rPr>
                <m:t>k</m:t>
              </m:r>
            </m:e>
          </m:d>
        </m:oMath>
      </m:oMathPara>
    </w:p>
    <w:p w14:paraId="14C29318" w14:textId="77777777" w:rsidR="00363CA3" w:rsidRDefault="00000000">
      <w:pPr>
        <w:pStyle w:val="heading2"/>
        <w:spacing w:before="240" w:after="0"/>
      </w:pPr>
      <w:r>
        <w:t>Evaluated Detector Architectures</w:t>
      </w:r>
    </w:p>
    <w:p w14:paraId="0791C15C" w14:textId="77777777" w:rsidR="00363CA3" w:rsidRDefault="00000000">
      <w:pPr>
        <w:spacing w:before="240"/>
        <w:ind w:firstLine="0"/>
      </w:pPr>
      <w:r>
        <w:t>For the lightweight family, shared segment encoder fθ produces six embeddings, an LSTM with 128 units aggregates them, and a 64-unit ReLU layer plus dropout 0.4 feeds a sigmoid:</w:t>
      </w:r>
    </w:p>
    <w:p w14:paraId="16DAFF9F" w14:textId="5F38C038" w:rsidR="008A26B4" w:rsidRPr="00304ADE" w:rsidRDefault="00000000">
      <w:pPr>
        <w:spacing w:before="240"/>
        <w:rPr>
          <w:rFonts w:ascii="Bookman Old Style" w:hAnsi="Bookman Old Style"/>
          <w:i/>
          <w:w w:val="105"/>
          <w:lang w:val="fr-FR"/>
        </w:rPr>
      </w:pPr>
      <m:oMath>
        <m:sSub>
          <m:sSubPr>
            <m:ctrlPr>
              <w:rPr>
                <w:rFonts w:ascii="Cambria Math" w:hAnsi="Cambria Math"/>
              </w:rPr>
            </m:ctrlPr>
          </m:sSubPr>
          <m:e>
            <m:r>
              <w:rPr>
                <w:rFonts w:ascii="Cambria Math" w:hAnsi="Cambria Math"/>
              </w:rPr>
              <m:t>p</m:t>
            </m:r>
          </m:e>
          <m:sub>
            <m:r>
              <w:rPr>
                <w:rFonts w:ascii="Cambria Math" w:hAnsi="Cambria Math"/>
              </w:rPr>
              <m:t>fake</m:t>
            </m:r>
          </m:sub>
        </m:sSub>
        <m:r>
          <w:rPr>
            <w:rFonts w:ascii="Cambria Math" w:hAnsi="Cambria Math"/>
            <w:lang w:val="fr-FR"/>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lang w:val="fr-FR"/>
                  </w:rPr>
                  <m:t>2</m:t>
                </m:r>
              </m:sub>
            </m:sSub>
            <m:sSub>
              <m:sSubPr>
                <m:ctrlPr>
                  <w:rPr>
                    <w:rFonts w:ascii="Cambria Math" w:hAnsi="Cambria Math"/>
                  </w:rPr>
                </m:ctrlPr>
              </m:sSubPr>
              <m:e>
                <m:r>
                  <m:rPr>
                    <m:nor/>
                  </m:rPr>
                  <w:rPr>
                    <w:rFonts w:ascii="Cambria Math" w:hAnsi="Cambria Math"/>
                    <w:lang w:val="fr-FR"/>
                  </w:rPr>
                  <m:t>Dropout</m:t>
                </m:r>
              </m:e>
              <m:sub>
                <m:r>
                  <w:rPr>
                    <w:rFonts w:ascii="Cambria Math" w:hAnsi="Cambria Math"/>
                    <w:lang w:val="fr-FR"/>
                  </w:rPr>
                  <m:t>.4</m:t>
                </m:r>
              </m:sub>
            </m:sSub>
            <m:d>
              <m:dPr>
                <m:ctrlPr>
                  <w:rPr>
                    <w:rFonts w:ascii="Cambria Math" w:hAnsi="Cambria Math"/>
                  </w:rPr>
                </m:ctrlPr>
              </m:dPr>
              <m:e>
                <m:r>
                  <m:rPr>
                    <m:nor/>
                  </m:rPr>
                  <w:rPr>
                    <w:rFonts w:ascii="Cambria Math" w:hAnsi="Cambria Math"/>
                    <w:lang w:val="fr-FR"/>
                  </w:rPr>
                  <m:t>ReLU</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lang w:val="fr-FR"/>
                          </w:rPr>
                          <m:t>1</m:t>
                        </m:r>
                      </m:sub>
                    </m:sSub>
                    <m:r>
                      <m:rPr>
                        <m:nor/>
                      </m:rPr>
                      <w:rPr>
                        <w:rFonts w:ascii="Cambria Math" w:hAnsi="Cambria Math"/>
                        <w:lang w:val="fr-FR"/>
                      </w:rPr>
                      <m:t>LSTM</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lang w:val="fr-FR"/>
                                  </w:rPr>
                                  <m:t>1:6</m:t>
                                </m:r>
                              </m:sub>
                            </m:sSub>
                          </m:e>
                        </m:d>
                      </m:e>
                    </m:d>
                    <m:r>
                      <w:rPr>
                        <w:rFonts w:ascii="Cambria Math" w:hAnsi="Cambria Math"/>
                        <w:lang w:val="fr-FR"/>
                      </w:rPr>
                      <m:t>+</m:t>
                    </m:r>
                    <m:sSub>
                      <m:sSubPr>
                        <m:ctrlPr>
                          <w:rPr>
                            <w:rFonts w:ascii="Cambria Math" w:hAnsi="Cambria Math"/>
                          </w:rPr>
                        </m:ctrlPr>
                      </m:sSubPr>
                      <m:e>
                        <m:r>
                          <w:rPr>
                            <w:rFonts w:ascii="Cambria Math" w:hAnsi="Cambria Math"/>
                          </w:rPr>
                          <m:t>b</m:t>
                        </m:r>
                      </m:e>
                      <m:sub>
                        <m:r>
                          <w:rPr>
                            <w:rFonts w:ascii="Cambria Math" w:hAnsi="Cambria Math"/>
                            <w:lang w:val="fr-FR"/>
                          </w:rPr>
                          <m:t>1</m:t>
                        </m:r>
                      </m:sub>
                    </m:sSub>
                  </m:e>
                </m:d>
              </m:e>
            </m:d>
            <m:r>
              <w:rPr>
                <w:rFonts w:ascii="Cambria Math" w:hAnsi="Cambria Math"/>
                <w:lang w:val="fr-FR"/>
              </w:rPr>
              <m:t>+</m:t>
            </m:r>
            <m:sSub>
              <m:sSubPr>
                <m:ctrlPr>
                  <w:rPr>
                    <w:rFonts w:ascii="Cambria Math" w:hAnsi="Cambria Math"/>
                  </w:rPr>
                </m:ctrlPr>
              </m:sSubPr>
              <m:e>
                <m:r>
                  <w:rPr>
                    <w:rFonts w:ascii="Cambria Math" w:hAnsi="Cambria Math"/>
                  </w:rPr>
                  <m:t>b</m:t>
                </m:r>
              </m:e>
              <m:sub>
                <m:r>
                  <w:rPr>
                    <w:rFonts w:ascii="Cambria Math" w:hAnsi="Cambria Math"/>
                    <w:lang w:val="fr-FR"/>
                  </w:rPr>
                  <m:t>2</m:t>
                </m:r>
              </m:sub>
            </m:sSub>
          </m:e>
        </m:d>
        <m:r>
          <w:rPr>
            <w:rFonts w:ascii="Cambria Math" w:hAnsi="Cambria Math"/>
            <w:lang w:val="fr-FR"/>
          </w:rPr>
          <m:t>.</m:t>
        </m:r>
      </m:oMath>
      <w:r w:rsidR="002943ED" w:rsidRPr="00304ADE">
        <w:rPr>
          <w:rFonts w:ascii="Bookman Old Style" w:hAnsi="Bookman Old Style"/>
          <w:i/>
          <w:lang w:val="fr-FR"/>
        </w:rPr>
        <w:tab/>
      </w:r>
      <w:r w:rsidR="002943ED" w:rsidRPr="00304ADE">
        <w:rPr>
          <w:rFonts w:ascii="Bookman Old Style" w:hAnsi="Bookman Old Style"/>
          <w:i/>
          <w:lang w:val="fr-FR"/>
        </w:rPr>
        <w:tab/>
      </w:r>
      <w:r w:rsidR="002943ED" w:rsidRPr="00304ADE">
        <w:rPr>
          <w:rFonts w:ascii="Bookman Old Style" w:hAnsi="Bookman Old Style"/>
          <w:i/>
          <w:lang w:val="fr-FR"/>
        </w:rPr>
        <w:tab/>
      </w:r>
      <w:r w:rsidR="002943ED" w:rsidRPr="00304ADE">
        <w:rPr>
          <w:rFonts w:ascii="Bookman Old Style" w:hAnsi="Bookman Old Style"/>
          <w:i/>
          <w:lang w:val="fr-FR"/>
        </w:rPr>
        <w:tab/>
        <w:t>(3)</w:t>
      </w:r>
    </w:p>
    <w:p w14:paraId="6ED05677" w14:textId="13AAB47E" w:rsidR="00363CA3" w:rsidRDefault="00000000">
      <w:pPr>
        <w:spacing w:before="240"/>
        <w:rPr>
          <w:w w:val="105"/>
        </w:rPr>
      </w:pPr>
      <w:r>
        <w:rPr>
          <w:w w:val="105"/>
        </w:rPr>
        <w:t>MobileNetV3 uses inverted residual and squeeze–excitation blocks; ShuffleNetV2 uses channel split/shuffle; MnasNet provides platform-searched inverted residual stages; EfficientNet-B0 uses compound scaling and MBConv blocks. RawNet2 retains its Sinc-style front end, residual blocks, attention, GRU, and classifier; AASIST retains spectral–temporal heterogeneous graph attention and readout. Figure 3 combines the common lightweight path with the unequal provenance that must qualify comparisons.</w:t>
      </w:r>
    </w:p>
    <w:p w14:paraId="0ED10F9F" w14:textId="77777777" w:rsidR="00363CA3" w:rsidRDefault="00000000">
      <w:pPr>
        <w:pStyle w:val="heading2"/>
        <w:spacing w:before="240" w:after="0"/>
      </w:pPr>
      <w:r>
        <w:t>Training, Artifact Provenance, and Score Semanticn</w:t>
      </w:r>
    </w:p>
    <w:p w14:paraId="0551036C" w14:textId="77777777" w:rsidR="00363CA3" w:rsidRDefault="00000000">
      <w:pPr>
        <w:spacing w:before="240"/>
        <w:ind w:firstLine="0"/>
      </w:pPr>
      <w:r>
        <w:t>MobileNet and EfficientNet use ImageNet initialization; EfficientNet’s deployment is explicitly the best warm-up checkpoint, not a completed fine-tuning lifecycle. MnasNet and ShuffleNet were trained jointly with their recurrent heads from scratch; all 49 and 56 BatchNormalization layers, respectively, were trainable from epoch 1. RawNet2 and AASIST were not trained by:</w:t>
      </w:r>
    </w:p>
    <w:p w14:paraId="6195B62F" w14:textId="77777777" w:rsidR="008C1051" w:rsidRDefault="008C1051" w:rsidP="008C1051">
      <w:pPr>
        <w:keepNext/>
        <w:spacing w:before="240"/>
        <w:ind w:firstLine="0"/>
        <w:sectPr w:rsidR="008C1051">
          <w:pgSz w:w="11906" w:h="16838"/>
          <w:pgMar w:top="2948" w:right="2494" w:bottom="2948" w:left="2494" w:header="2381" w:footer="2324" w:gutter="0"/>
          <w:cols w:space="227"/>
          <w:titlePg/>
          <w:docGrid w:linePitch="240"/>
        </w:sectPr>
      </w:pPr>
    </w:p>
    <w:p w14:paraId="0EE20370" w14:textId="45692E93" w:rsidR="003F1B62" w:rsidRDefault="008C1051" w:rsidP="003F1B62">
      <w:pPr>
        <w:keepNext/>
        <w:spacing w:before="240"/>
        <w:ind w:firstLine="0"/>
        <w:jc w:val="center"/>
      </w:pPr>
      <w:r>
        <w:rPr>
          <w:noProof/>
          <w:sz w:val="18"/>
        </w:rPr>
        <w:lastRenderedPageBreak/>
        <w:drawing>
          <wp:inline distT="0" distB="0" distL="0" distR="0" wp14:anchorId="145418F4" wp14:editId="794DF3B9">
            <wp:extent cx="1922761" cy="1929048"/>
            <wp:effectExtent l="0" t="0" r="1905"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22761" cy="1929048"/>
                    </a:xfrm>
                    <a:prstGeom prst="rect">
                      <a:avLst/>
                    </a:prstGeom>
                  </pic:spPr>
                </pic:pic>
              </a:graphicData>
            </a:graphic>
          </wp:inline>
        </w:drawing>
      </w:r>
      <w:r w:rsidR="003F1B62" w:rsidRPr="003F1B62">
        <w:t>(a)Mel-sequence</w:t>
      </w:r>
      <w:r w:rsidR="003F1B62">
        <w:t xml:space="preserve"> </w:t>
      </w:r>
      <w:r w:rsidR="003F1B62" w:rsidRPr="003F1B62">
        <w:t>temporalpath</w:t>
      </w:r>
    </w:p>
    <w:p w14:paraId="18E2277C" w14:textId="7F863F10" w:rsidR="008C1051" w:rsidRPr="0062118E" w:rsidRDefault="008C1051" w:rsidP="003F1B62">
      <w:pPr>
        <w:pStyle w:val="Caption"/>
        <w:spacing w:before="240"/>
        <w:ind w:firstLine="0"/>
        <w:rPr>
          <w:rFonts w:ascii="Times New Roman" w:eastAsia="Times New Roman" w:hAnsi="Times New Roman" w:cs="Times New Roman"/>
        </w:rPr>
      </w:pPr>
    </w:p>
    <w:p w14:paraId="37117BD7" w14:textId="77777777" w:rsidR="008C1051" w:rsidRDefault="008C1051" w:rsidP="008C1051">
      <w:pPr>
        <w:keepNext/>
        <w:spacing w:before="240"/>
        <w:ind w:firstLine="0"/>
      </w:pPr>
      <w:r>
        <w:rPr>
          <w:noProof/>
        </w:rPr>
        <w:drawing>
          <wp:inline distT="0" distB="0" distL="0" distR="0" wp14:anchorId="3E8BEB0E" wp14:editId="18C552D4">
            <wp:extent cx="2108200" cy="1958340"/>
            <wp:effectExtent l="0" t="0" r="6350" b="381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2108362" cy="1958490"/>
                    </a:xfrm>
                    <a:prstGeom prst="rect">
                      <a:avLst/>
                    </a:prstGeom>
                  </pic:spPr>
                </pic:pic>
              </a:graphicData>
            </a:graphic>
          </wp:inline>
        </w:drawing>
      </w:r>
    </w:p>
    <w:p w14:paraId="477B2169" w14:textId="5ADDF104" w:rsidR="003F1B62" w:rsidRDefault="003F1B62" w:rsidP="003F1B62">
      <w:pPr>
        <w:keepNext/>
        <w:spacing w:before="240"/>
        <w:ind w:firstLine="0"/>
        <w:jc w:val="center"/>
        <w:sectPr w:rsidR="003F1B62" w:rsidSect="008C1051">
          <w:type w:val="continuous"/>
          <w:pgSz w:w="11906" w:h="16838"/>
          <w:pgMar w:top="2948" w:right="2494" w:bottom="2948" w:left="2494" w:header="2381" w:footer="2324" w:gutter="0"/>
          <w:cols w:num="2" w:space="227"/>
          <w:titlePg/>
          <w:docGrid w:linePitch="240"/>
        </w:sectPr>
      </w:pPr>
      <w:r w:rsidRPr="003F1B62">
        <w:t>(b)Artifactprovenance</w:t>
      </w:r>
    </w:p>
    <w:p w14:paraId="3594B2AE" w14:textId="4248FD4C" w:rsidR="003F1B62" w:rsidRPr="003F1B62" w:rsidRDefault="003F1B62" w:rsidP="003F1B62">
      <w:pPr>
        <w:pStyle w:val="Caption"/>
        <w:jc w:val="center"/>
        <w:rPr>
          <w:rFonts w:ascii="Times New Roman" w:eastAsia="Times New Roman" w:hAnsi="Times New Roman" w:cs="Times New Roman"/>
        </w:rPr>
      </w:pPr>
      <w:r w:rsidRPr="003F1B62">
        <w:rPr>
          <w:rFonts w:ascii="Times New Roman" w:eastAsia="Times New Roman" w:hAnsi="Times New Roman" w:cs="Times New Roman"/>
        </w:rPr>
        <w:t xml:space="preserve">Fig.  </w:t>
      </w:r>
      <w:r w:rsidRPr="003F1B62">
        <w:rPr>
          <w:rFonts w:ascii="Times New Roman" w:eastAsia="Times New Roman" w:hAnsi="Times New Roman" w:cs="Times New Roman"/>
        </w:rPr>
        <w:fldChar w:fldCharType="begin"/>
      </w:r>
      <w:r w:rsidRPr="003F1B62">
        <w:rPr>
          <w:rFonts w:ascii="Times New Roman" w:eastAsia="Times New Roman" w:hAnsi="Times New Roman" w:cs="Times New Roman"/>
        </w:rPr>
        <w:instrText xml:space="preserve"> SEQ Fig._ \* ARABIC </w:instrText>
      </w:r>
      <w:r w:rsidRPr="003F1B62">
        <w:rPr>
          <w:rFonts w:ascii="Times New Roman" w:eastAsia="Times New Roman" w:hAnsi="Times New Roman" w:cs="Times New Roman"/>
        </w:rPr>
        <w:fldChar w:fldCharType="separate"/>
      </w:r>
      <w:r>
        <w:rPr>
          <w:rFonts w:ascii="Times New Roman" w:eastAsia="Times New Roman" w:hAnsi="Times New Roman" w:cs="Times New Roman"/>
          <w:noProof/>
        </w:rPr>
        <w:t>3</w:t>
      </w:r>
      <w:r w:rsidRPr="003F1B62">
        <w:rPr>
          <w:rFonts w:ascii="Times New Roman" w:eastAsia="Times New Roman" w:hAnsi="Times New Roman" w:cs="Times New Roman"/>
        </w:rPr>
        <w:fldChar w:fldCharType="end"/>
      </w:r>
      <w:r w:rsidRPr="003F1B62">
        <w:rPr>
          <w:rFonts w:ascii="Times New Roman" w:eastAsia="Times New Roman" w:hAnsi="Times New Roman" w:cs="Times New Roman"/>
        </w:rPr>
        <w:t>. Architecture and provenance: the evaluation contract is shared, training is not.</w:t>
      </w:r>
    </w:p>
    <w:p w14:paraId="5D28FE2D" w14:textId="08ABEFA6" w:rsidR="008C1051" w:rsidRDefault="00000000" w:rsidP="008C1051">
      <w:pPr>
        <w:pStyle w:val="Caption"/>
        <w:spacing w:before="240" w:after="120"/>
        <w:jc w:val="center"/>
        <w:rPr>
          <w:rFonts w:ascii="Times New Roman" w:eastAsia="Times New Roman" w:hAnsi="Times New Roman" w:cs="Times New Roman"/>
        </w:rPr>
      </w:pPr>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Pr>
          <w:rFonts w:ascii="Times New Roman" w:eastAsia="Times New Roman" w:hAnsi="Times New Roman" w:cs="Times New Roman"/>
        </w:rPr>
        <w:t>3</w:t>
      </w:r>
      <w:r>
        <w:rPr>
          <w:rFonts w:ascii="Times New Roman" w:eastAsia="Times New Roman" w:hAnsi="Times New Roman" w:cs="Times New Roman"/>
        </w:rPr>
        <w:fldChar w:fldCharType="end"/>
      </w:r>
      <w:r>
        <w:rPr>
          <w:rFonts w:ascii="Times New Roman" w:eastAsia="Times New Roman" w:hAnsi="Times New Roman" w:cs="Times New Roman"/>
        </w:rPr>
        <w:t>: Detector specification, provenance, and deployed threshold.</w:t>
      </w:r>
    </w:p>
    <w:tbl>
      <w:tblPr>
        <w:tblW w:w="7175" w:type="dxa"/>
        <w:jc w:val="center"/>
        <w:tblLayout w:type="fixed"/>
        <w:tblCellMar>
          <w:left w:w="70" w:type="dxa"/>
          <w:right w:w="70" w:type="dxa"/>
        </w:tblCellMar>
        <w:tblLook w:val="04A0" w:firstRow="1" w:lastRow="0" w:firstColumn="1" w:lastColumn="0" w:noHBand="0" w:noVBand="1"/>
      </w:tblPr>
      <w:tblGrid>
        <w:gridCol w:w="1689"/>
        <w:gridCol w:w="992"/>
        <w:gridCol w:w="1276"/>
        <w:gridCol w:w="992"/>
        <w:gridCol w:w="1701"/>
        <w:gridCol w:w="465"/>
        <w:gridCol w:w="60"/>
      </w:tblGrid>
      <w:tr w:rsidR="008C1051" w14:paraId="79136CE1" w14:textId="77777777" w:rsidTr="00ED46CD">
        <w:trPr>
          <w:jc w:val="center"/>
        </w:trPr>
        <w:tc>
          <w:tcPr>
            <w:tcW w:w="1689" w:type="dxa"/>
            <w:tcBorders>
              <w:top w:val="single" w:sz="12" w:space="0" w:color="000000"/>
              <w:bottom w:val="single" w:sz="6" w:space="0" w:color="000000"/>
            </w:tcBorders>
          </w:tcPr>
          <w:p w14:paraId="292311C9" w14:textId="77777777" w:rsidR="008C1051" w:rsidRDefault="008C1051" w:rsidP="00ED46CD">
            <w:pPr>
              <w:ind w:firstLine="0"/>
              <w:rPr>
                <w:b/>
                <w:bCs/>
                <w:sz w:val="18"/>
                <w:szCs w:val="18"/>
              </w:rPr>
            </w:pPr>
            <w:r w:rsidRPr="006273D0">
              <w:rPr>
                <w:b/>
                <w:bCs/>
                <w:sz w:val="18"/>
                <w:szCs w:val="18"/>
              </w:rPr>
              <w:t>Detector</w:t>
            </w:r>
          </w:p>
        </w:tc>
        <w:tc>
          <w:tcPr>
            <w:tcW w:w="992" w:type="dxa"/>
            <w:tcBorders>
              <w:top w:val="single" w:sz="12" w:space="0" w:color="000000"/>
              <w:bottom w:val="single" w:sz="6" w:space="0" w:color="000000"/>
            </w:tcBorders>
          </w:tcPr>
          <w:p w14:paraId="416E08DD" w14:textId="77777777" w:rsidR="008C1051" w:rsidRDefault="008C1051" w:rsidP="00ED46CD">
            <w:pPr>
              <w:ind w:firstLine="0"/>
              <w:rPr>
                <w:b/>
                <w:bCs/>
                <w:sz w:val="18"/>
                <w:szCs w:val="18"/>
              </w:rPr>
            </w:pPr>
            <w:r w:rsidRPr="006273D0">
              <w:rPr>
                <w:b/>
                <w:bCs/>
                <w:sz w:val="18"/>
                <w:szCs w:val="18"/>
              </w:rPr>
              <w:t>Input</w:t>
            </w:r>
          </w:p>
        </w:tc>
        <w:tc>
          <w:tcPr>
            <w:tcW w:w="1276" w:type="dxa"/>
            <w:tcBorders>
              <w:top w:val="single" w:sz="12" w:space="0" w:color="000000"/>
              <w:bottom w:val="single" w:sz="6" w:space="0" w:color="000000"/>
            </w:tcBorders>
          </w:tcPr>
          <w:p w14:paraId="3556CCA5" w14:textId="77777777" w:rsidR="008C1051" w:rsidRDefault="008C1051" w:rsidP="00ED46CD">
            <w:pPr>
              <w:ind w:firstLine="0"/>
              <w:rPr>
                <w:b/>
                <w:bCs/>
                <w:sz w:val="18"/>
                <w:szCs w:val="18"/>
              </w:rPr>
            </w:pPr>
            <w:r w:rsidRPr="006273D0">
              <w:rPr>
                <w:b/>
                <w:bCs/>
                <w:sz w:val="18"/>
                <w:szCs w:val="18"/>
              </w:rPr>
              <w:t>Temporal core</w:t>
            </w:r>
          </w:p>
        </w:tc>
        <w:tc>
          <w:tcPr>
            <w:tcW w:w="992" w:type="dxa"/>
            <w:tcBorders>
              <w:top w:val="single" w:sz="12" w:space="0" w:color="000000"/>
              <w:bottom w:val="single" w:sz="6" w:space="0" w:color="000000"/>
            </w:tcBorders>
          </w:tcPr>
          <w:p w14:paraId="5DF59EEC" w14:textId="77777777" w:rsidR="008C1051" w:rsidRDefault="008C1051" w:rsidP="00ED46CD">
            <w:pPr>
              <w:ind w:firstLine="0"/>
              <w:rPr>
                <w:b/>
                <w:bCs/>
                <w:sz w:val="18"/>
                <w:szCs w:val="18"/>
              </w:rPr>
            </w:pPr>
            <w:r w:rsidRPr="006273D0">
              <w:rPr>
                <w:b/>
                <w:bCs/>
                <w:sz w:val="18"/>
                <w:szCs w:val="18"/>
              </w:rPr>
              <w:t>Params</w:t>
            </w:r>
          </w:p>
        </w:tc>
        <w:tc>
          <w:tcPr>
            <w:tcW w:w="1701" w:type="dxa"/>
            <w:tcBorders>
              <w:top w:val="single" w:sz="12" w:space="0" w:color="000000"/>
              <w:bottom w:val="single" w:sz="6" w:space="0" w:color="000000"/>
            </w:tcBorders>
          </w:tcPr>
          <w:p w14:paraId="32DE9A6D" w14:textId="77777777" w:rsidR="008C1051" w:rsidRDefault="008C1051" w:rsidP="00ED46CD">
            <w:pPr>
              <w:ind w:firstLine="0"/>
              <w:rPr>
                <w:b/>
                <w:bCs/>
                <w:sz w:val="18"/>
                <w:szCs w:val="18"/>
              </w:rPr>
            </w:pPr>
            <w:r w:rsidRPr="006273D0">
              <w:rPr>
                <w:b/>
                <w:bCs/>
                <w:sz w:val="18"/>
                <w:szCs w:val="18"/>
              </w:rPr>
              <w:t>Initialization/artifact provenance</w:t>
            </w:r>
          </w:p>
        </w:tc>
        <w:tc>
          <w:tcPr>
            <w:tcW w:w="525" w:type="dxa"/>
            <w:gridSpan w:val="2"/>
            <w:tcBorders>
              <w:top w:val="single" w:sz="12" w:space="0" w:color="000000"/>
              <w:bottom w:val="single" w:sz="6" w:space="0" w:color="000000"/>
            </w:tcBorders>
          </w:tcPr>
          <w:p w14:paraId="20D72782" w14:textId="77777777" w:rsidR="008C1051" w:rsidRDefault="008C1051" w:rsidP="00ED46CD">
            <w:pPr>
              <w:ind w:firstLine="0"/>
              <w:rPr>
                <w:b/>
                <w:bCs/>
                <w:sz w:val="18"/>
                <w:szCs w:val="18"/>
              </w:rPr>
            </w:pPr>
            <w:r w:rsidRPr="006273D0">
              <w:rPr>
                <w:b/>
                <w:bCs/>
                <w:sz w:val="18"/>
                <w:szCs w:val="18"/>
              </w:rPr>
              <w:t>τ</w:t>
            </w:r>
          </w:p>
        </w:tc>
      </w:tr>
      <w:tr w:rsidR="008C1051" w14:paraId="72DC3272" w14:textId="77777777" w:rsidTr="00ED46CD">
        <w:trPr>
          <w:gridAfter w:val="1"/>
          <w:wAfter w:w="60" w:type="dxa"/>
          <w:trHeight w:val="284"/>
          <w:jc w:val="center"/>
        </w:trPr>
        <w:tc>
          <w:tcPr>
            <w:tcW w:w="1689" w:type="dxa"/>
          </w:tcPr>
          <w:p w14:paraId="7944FEF4" w14:textId="77777777" w:rsidR="008C1051" w:rsidRDefault="008C1051" w:rsidP="00ED46CD">
            <w:pPr>
              <w:ind w:firstLine="0"/>
              <w:rPr>
                <w:sz w:val="18"/>
                <w:szCs w:val="18"/>
              </w:rPr>
            </w:pPr>
            <w:r w:rsidRPr="006273D0">
              <w:rPr>
                <w:sz w:val="18"/>
                <w:szCs w:val="18"/>
              </w:rPr>
              <w:t>MobileNetV3-LSTM</w:t>
            </w:r>
          </w:p>
        </w:tc>
        <w:tc>
          <w:tcPr>
            <w:tcW w:w="992" w:type="dxa"/>
          </w:tcPr>
          <w:p w14:paraId="66F5C35C" w14:textId="77777777" w:rsidR="008C1051" w:rsidRDefault="008C1051" w:rsidP="00ED46CD">
            <w:pPr>
              <w:ind w:firstLine="0"/>
              <w:rPr>
                <w:sz w:val="18"/>
                <w:szCs w:val="18"/>
              </w:rPr>
            </w:pPr>
            <w:r w:rsidRPr="006273D0">
              <w:rPr>
                <w:sz w:val="18"/>
                <w:szCs w:val="18"/>
              </w:rPr>
              <w:t>Mel, 3.0 s</w:t>
            </w:r>
          </w:p>
        </w:tc>
        <w:tc>
          <w:tcPr>
            <w:tcW w:w="1276" w:type="dxa"/>
          </w:tcPr>
          <w:p w14:paraId="7D548FD6" w14:textId="77777777" w:rsidR="008C1051" w:rsidRDefault="008C1051" w:rsidP="00ED46CD">
            <w:pPr>
              <w:ind w:firstLine="0"/>
              <w:rPr>
                <w:sz w:val="18"/>
                <w:szCs w:val="18"/>
              </w:rPr>
            </w:pPr>
            <w:r w:rsidRPr="006273D0">
              <w:rPr>
                <w:sz w:val="18"/>
                <w:szCs w:val="18"/>
              </w:rPr>
              <w:t>LSTM(128)</w:t>
            </w:r>
          </w:p>
        </w:tc>
        <w:tc>
          <w:tcPr>
            <w:tcW w:w="992" w:type="dxa"/>
          </w:tcPr>
          <w:p w14:paraId="301F08C4" w14:textId="77777777" w:rsidR="008C1051" w:rsidRDefault="008C1051" w:rsidP="00ED46CD">
            <w:pPr>
              <w:ind w:firstLine="0"/>
              <w:rPr>
                <w:sz w:val="18"/>
                <w:szCs w:val="18"/>
              </w:rPr>
            </w:pPr>
            <w:r w:rsidRPr="006273D0">
              <w:rPr>
                <w:sz w:val="18"/>
                <w:szCs w:val="18"/>
              </w:rPr>
              <w:t>1,308,401</w:t>
            </w:r>
          </w:p>
        </w:tc>
        <w:tc>
          <w:tcPr>
            <w:tcW w:w="1701" w:type="dxa"/>
          </w:tcPr>
          <w:p w14:paraId="31A02324" w14:textId="77777777" w:rsidR="008C1051" w:rsidRDefault="008C1051" w:rsidP="00ED46CD">
            <w:pPr>
              <w:ind w:firstLine="0"/>
              <w:rPr>
                <w:sz w:val="18"/>
                <w:szCs w:val="18"/>
              </w:rPr>
            </w:pPr>
            <w:r w:rsidRPr="006273D0">
              <w:rPr>
                <w:sz w:val="18"/>
                <w:szCs w:val="18"/>
              </w:rPr>
              <w:t>ImageNet; warm-up + partial fine-tune</w:t>
            </w:r>
          </w:p>
        </w:tc>
        <w:tc>
          <w:tcPr>
            <w:tcW w:w="465" w:type="dxa"/>
          </w:tcPr>
          <w:p w14:paraId="6770F10B" w14:textId="77777777" w:rsidR="008C1051" w:rsidRDefault="008C1051" w:rsidP="00ED46CD">
            <w:pPr>
              <w:ind w:firstLine="0"/>
              <w:jc w:val="left"/>
              <w:rPr>
                <w:sz w:val="18"/>
                <w:szCs w:val="18"/>
              </w:rPr>
            </w:pPr>
            <w:r>
              <w:rPr>
                <w:sz w:val="18"/>
                <w:szCs w:val="18"/>
              </w:rPr>
              <w:t>.82</w:t>
            </w:r>
          </w:p>
        </w:tc>
      </w:tr>
      <w:tr w:rsidR="008C1051" w14:paraId="1648FCC4" w14:textId="77777777" w:rsidTr="00ED46CD">
        <w:trPr>
          <w:gridAfter w:val="1"/>
          <w:wAfter w:w="60" w:type="dxa"/>
          <w:trHeight w:val="284"/>
          <w:jc w:val="center"/>
        </w:trPr>
        <w:tc>
          <w:tcPr>
            <w:tcW w:w="1689" w:type="dxa"/>
          </w:tcPr>
          <w:p w14:paraId="04883E7F" w14:textId="77777777" w:rsidR="008C1051" w:rsidRDefault="008C1051" w:rsidP="00ED46CD">
            <w:pPr>
              <w:ind w:firstLine="0"/>
              <w:rPr>
                <w:sz w:val="18"/>
                <w:szCs w:val="18"/>
              </w:rPr>
            </w:pPr>
            <w:r w:rsidRPr="006273D0">
              <w:rPr>
                <w:sz w:val="18"/>
                <w:szCs w:val="18"/>
              </w:rPr>
              <w:t>ShuffleNetV2-LSTM</w:t>
            </w:r>
          </w:p>
        </w:tc>
        <w:tc>
          <w:tcPr>
            <w:tcW w:w="992" w:type="dxa"/>
          </w:tcPr>
          <w:p w14:paraId="79D24402" w14:textId="77777777" w:rsidR="008C1051" w:rsidRDefault="008C1051" w:rsidP="00ED46CD">
            <w:pPr>
              <w:ind w:firstLine="0"/>
              <w:rPr>
                <w:sz w:val="18"/>
                <w:szCs w:val="18"/>
              </w:rPr>
            </w:pPr>
            <w:r w:rsidRPr="006273D0">
              <w:rPr>
                <w:sz w:val="18"/>
                <w:szCs w:val="18"/>
              </w:rPr>
              <w:t>Mel, 3.0 s</w:t>
            </w:r>
          </w:p>
        </w:tc>
        <w:tc>
          <w:tcPr>
            <w:tcW w:w="1276" w:type="dxa"/>
          </w:tcPr>
          <w:p w14:paraId="1287F192" w14:textId="77777777" w:rsidR="008C1051" w:rsidRDefault="008C1051" w:rsidP="00ED46CD">
            <w:pPr>
              <w:ind w:firstLine="0"/>
              <w:rPr>
                <w:sz w:val="18"/>
                <w:szCs w:val="18"/>
              </w:rPr>
            </w:pPr>
            <w:r w:rsidRPr="006273D0">
              <w:rPr>
                <w:sz w:val="18"/>
                <w:szCs w:val="18"/>
              </w:rPr>
              <w:t>LSTM(128)</w:t>
            </w:r>
          </w:p>
        </w:tc>
        <w:tc>
          <w:tcPr>
            <w:tcW w:w="992" w:type="dxa"/>
          </w:tcPr>
          <w:p w14:paraId="044B36CC" w14:textId="77777777" w:rsidR="008C1051" w:rsidRDefault="008C1051" w:rsidP="00ED46CD">
            <w:pPr>
              <w:ind w:firstLine="0"/>
              <w:rPr>
                <w:sz w:val="18"/>
                <w:szCs w:val="18"/>
              </w:rPr>
            </w:pPr>
            <w:r w:rsidRPr="006273D0">
              <w:rPr>
                <w:sz w:val="18"/>
                <w:szCs w:val="18"/>
              </w:rPr>
              <w:t>1,868,441</w:t>
            </w:r>
          </w:p>
        </w:tc>
        <w:tc>
          <w:tcPr>
            <w:tcW w:w="1701" w:type="dxa"/>
          </w:tcPr>
          <w:p w14:paraId="5481F1E5" w14:textId="77777777" w:rsidR="008C1051" w:rsidRDefault="008C1051" w:rsidP="00ED46CD">
            <w:pPr>
              <w:ind w:firstLine="0"/>
              <w:rPr>
                <w:sz w:val="18"/>
                <w:szCs w:val="18"/>
              </w:rPr>
            </w:pPr>
            <w:r w:rsidRPr="006273D0">
              <w:rPr>
                <w:sz w:val="18"/>
                <w:szCs w:val="18"/>
              </w:rPr>
              <w:t>scratch; full end-to-end, best epoch 16/28</w:t>
            </w:r>
          </w:p>
        </w:tc>
        <w:tc>
          <w:tcPr>
            <w:tcW w:w="465" w:type="dxa"/>
          </w:tcPr>
          <w:p w14:paraId="1829CA77" w14:textId="77777777" w:rsidR="008C1051" w:rsidRDefault="008C1051" w:rsidP="00ED46CD">
            <w:pPr>
              <w:ind w:firstLine="0"/>
              <w:jc w:val="left"/>
              <w:rPr>
                <w:sz w:val="18"/>
                <w:szCs w:val="18"/>
              </w:rPr>
            </w:pPr>
            <w:r>
              <w:rPr>
                <w:sz w:val="18"/>
                <w:szCs w:val="18"/>
              </w:rPr>
              <w:t>.12</w:t>
            </w:r>
          </w:p>
        </w:tc>
      </w:tr>
      <w:tr w:rsidR="008C1051" w14:paraId="2F9B13B9" w14:textId="77777777" w:rsidTr="00ED46CD">
        <w:trPr>
          <w:gridAfter w:val="1"/>
          <w:wAfter w:w="60" w:type="dxa"/>
          <w:trHeight w:val="284"/>
          <w:jc w:val="center"/>
        </w:trPr>
        <w:tc>
          <w:tcPr>
            <w:tcW w:w="1689" w:type="dxa"/>
          </w:tcPr>
          <w:p w14:paraId="0915B443" w14:textId="77777777" w:rsidR="008C1051" w:rsidRDefault="008C1051" w:rsidP="00ED46CD">
            <w:pPr>
              <w:ind w:firstLine="0"/>
              <w:rPr>
                <w:sz w:val="18"/>
                <w:szCs w:val="18"/>
              </w:rPr>
            </w:pPr>
            <w:r w:rsidRPr="006273D0">
              <w:rPr>
                <w:sz w:val="18"/>
                <w:szCs w:val="18"/>
              </w:rPr>
              <w:t>MnasNet-A1-LSTM</w:t>
            </w:r>
          </w:p>
        </w:tc>
        <w:tc>
          <w:tcPr>
            <w:tcW w:w="992" w:type="dxa"/>
          </w:tcPr>
          <w:p w14:paraId="20B125A4" w14:textId="77777777" w:rsidR="008C1051" w:rsidRDefault="008C1051" w:rsidP="00ED46CD">
            <w:pPr>
              <w:ind w:firstLine="0"/>
              <w:rPr>
                <w:sz w:val="18"/>
                <w:szCs w:val="18"/>
              </w:rPr>
            </w:pPr>
            <w:r w:rsidRPr="006273D0">
              <w:rPr>
                <w:sz w:val="18"/>
                <w:szCs w:val="18"/>
              </w:rPr>
              <w:t>Mel, 3.0 s</w:t>
            </w:r>
          </w:p>
        </w:tc>
        <w:tc>
          <w:tcPr>
            <w:tcW w:w="1276" w:type="dxa"/>
          </w:tcPr>
          <w:p w14:paraId="46FDBA00" w14:textId="77777777" w:rsidR="008C1051" w:rsidRDefault="008C1051" w:rsidP="00ED46CD">
            <w:pPr>
              <w:ind w:firstLine="0"/>
              <w:rPr>
                <w:sz w:val="18"/>
                <w:szCs w:val="18"/>
              </w:rPr>
            </w:pPr>
            <w:r w:rsidRPr="006273D0">
              <w:rPr>
                <w:sz w:val="18"/>
                <w:szCs w:val="18"/>
              </w:rPr>
              <w:t>LSTM(128)</w:t>
            </w:r>
          </w:p>
        </w:tc>
        <w:tc>
          <w:tcPr>
            <w:tcW w:w="992" w:type="dxa"/>
          </w:tcPr>
          <w:p w14:paraId="0ED57F66" w14:textId="77777777" w:rsidR="008C1051" w:rsidRDefault="008C1051" w:rsidP="00ED46CD">
            <w:pPr>
              <w:ind w:firstLine="0"/>
              <w:rPr>
                <w:sz w:val="18"/>
                <w:szCs w:val="18"/>
              </w:rPr>
            </w:pPr>
            <w:r w:rsidRPr="006273D0">
              <w:rPr>
                <w:sz w:val="18"/>
                <w:szCs w:val="18"/>
              </w:rPr>
              <w:t>3,369,255</w:t>
            </w:r>
          </w:p>
        </w:tc>
        <w:tc>
          <w:tcPr>
            <w:tcW w:w="1701" w:type="dxa"/>
          </w:tcPr>
          <w:p w14:paraId="2F852706" w14:textId="77777777" w:rsidR="008C1051" w:rsidRDefault="008C1051" w:rsidP="00ED46CD">
            <w:pPr>
              <w:ind w:firstLine="0"/>
              <w:rPr>
                <w:sz w:val="18"/>
                <w:szCs w:val="18"/>
              </w:rPr>
            </w:pPr>
            <w:r w:rsidRPr="006273D0">
              <w:rPr>
                <w:sz w:val="18"/>
                <w:szCs w:val="18"/>
              </w:rPr>
              <w:t>scratch; full end-to-end, best epoch 27/39</w:t>
            </w:r>
          </w:p>
        </w:tc>
        <w:tc>
          <w:tcPr>
            <w:tcW w:w="465" w:type="dxa"/>
          </w:tcPr>
          <w:p w14:paraId="2236E926" w14:textId="77777777" w:rsidR="008C1051" w:rsidRDefault="008C1051" w:rsidP="00ED46CD">
            <w:pPr>
              <w:ind w:firstLine="0"/>
              <w:jc w:val="left"/>
              <w:rPr>
                <w:sz w:val="18"/>
                <w:szCs w:val="18"/>
              </w:rPr>
            </w:pPr>
            <w:r>
              <w:rPr>
                <w:sz w:val="18"/>
                <w:szCs w:val="18"/>
              </w:rPr>
              <w:t>.90</w:t>
            </w:r>
          </w:p>
        </w:tc>
      </w:tr>
      <w:tr w:rsidR="008C1051" w14:paraId="3E2C30FE" w14:textId="77777777" w:rsidTr="00ED46CD">
        <w:trPr>
          <w:gridAfter w:val="1"/>
          <w:wAfter w:w="60" w:type="dxa"/>
          <w:trHeight w:val="284"/>
          <w:jc w:val="center"/>
        </w:trPr>
        <w:tc>
          <w:tcPr>
            <w:tcW w:w="1689" w:type="dxa"/>
          </w:tcPr>
          <w:p w14:paraId="6B506D88" w14:textId="77777777" w:rsidR="008C1051" w:rsidRDefault="008C1051" w:rsidP="00ED46CD">
            <w:pPr>
              <w:ind w:firstLine="0"/>
              <w:rPr>
                <w:sz w:val="18"/>
                <w:szCs w:val="18"/>
              </w:rPr>
            </w:pPr>
            <w:r w:rsidRPr="006273D0">
              <w:rPr>
                <w:sz w:val="18"/>
                <w:szCs w:val="18"/>
              </w:rPr>
              <w:t>EfficientNet-B0-LSTM</w:t>
            </w:r>
          </w:p>
        </w:tc>
        <w:tc>
          <w:tcPr>
            <w:tcW w:w="992" w:type="dxa"/>
          </w:tcPr>
          <w:p w14:paraId="0786E5A2" w14:textId="77777777" w:rsidR="008C1051" w:rsidRDefault="008C1051" w:rsidP="00ED46CD">
            <w:pPr>
              <w:ind w:firstLine="0"/>
              <w:rPr>
                <w:sz w:val="18"/>
                <w:szCs w:val="18"/>
              </w:rPr>
            </w:pPr>
            <w:r w:rsidRPr="006273D0">
              <w:rPr>
                <w:sz w:val="18"/>
                <w:szCs w:val="18"/>
              </w:rPr>
              <w:t>Mel, 3.0 s</w:t>
            </w:r>
          </w:p>
        </w:tc>
        <w:tc>
          <w:tcPr>
            <w:tcW w:w="1276" w:type="dxa"/>
          </w:tcPr>
          <w:p w14:paraId="5D2428A1" w14:textId="77777777" w:rsidR="008C1051" w:rsidRDefault="008C1051" w:rsidP="00ED46CD">
            <w:pPr>
              <w:ind w:firstLine="0"/>
              <w:rPr>
                <w:sz w:val="18"/>
                <w:szCs w:val="18"/>
              </w:rPr>
            </w:pPr>
            <w:r w:rsidRPr="006273D0">
              <w:rPr>
                <w:sz w:val="18"/>
                <w:szCs w:val="18"/>
              </w:rPr>
              <w:t>LSTM(128)</w:t>
            </w:r>
          </w:p>
        </w:tc>
        <w:tc>
          <w:tcPr>
            <w:tcW w:w="992" w:type="dxa"/>
          </w:tcPr>
          <w:p w14:paraId="4F378BD8" w14:textId="77777777" w:rsidR="008C1051" w:rsidRDefault="008C1051" w:rsidP="00ED46CD">
            <w:pPr>
              <w:ind w:firstLine="0"/>
              <w:rPr>
                <w:sz w:val="18"/>
                <w:szCs w:val="18"/>
              </w:rPr>
            </w:pPr>
            <w:r w:rsidRPr="006273D0">
              <w:rPr>
                <w:sz w:val="18"/>
                <w:szCs w:val="18"/>
              </w:rPr>
              <w:t>4,779,300</w:t>
            </w:r>
          </w:p>
        </w:tc>
        <w:tc>
          <w:tcPr>
            <w:tcW w:w="1701" w:type="dxa"/>
          </w:tcPr>
          <w:p w14:paraId="20FCB1C4" w14:textId="77777777" w:rsidR="008C1051" w:rsidRDefault="008C1051" w:rsidP="00ED46CD">
            <w:pPr>
              <w:ind w:firstLine="0"/>
              <w:rPr>
                <w:sz w:val="18"/>
                <w:szCs w:val="18"/>
              </w:rPr>
            </w:pPr>
            <w:r w:rsidRPr="006273D0">
              <w:rPr>
                <w:sz w:val="18"/>
                <w:szCs w:val="18"/>
              </w:rPr>
              <w:t>ImageNet; best warm-up epoch 47</w:t>
            </w:r>
          </w:p>
        </w:tc>
        <w:tc>
          <w:tcPr>
            <w:tcW w:w="465" w:type="dxa"/>
          </w:tcPr>
          <w:p w14:paraId="193C6CF2" w14:textId="77777777" w:rsidR="008C1051" w:rsidRDefault="008C1051" w:rsidP="00ED46CD">
            <w:pPr>
              <w:ind w:firstLine="0"/>
              <w:jc w:val="left"/>
              <w:rPr>
                <w:sz w:val="18"/>
                <w:szCs w:val="18"/>
              </w:rPr>
            </w:pPr>
            <w:r>
              <w:rPr>
                <w:sz w:val="18"/>
                <w:szCs w:val="18"/>
              </w:rPr>
              <w:t>.90</w:t>
            </w:r>
          </w:p>
        </w:tc>
      </w:tr>
      <w:tr w:rsidR="008C1051" w14:paraId="6B76A311" w14:textId="77777777" w:rsidTr="00ED46CD">
        <w:trPr>
          <w:gridAfter w:val="1"/>
          <w:wAfter w:w="60" w:type="dxa"/>
          <w:trHeight w:val="284"/>
          <w:jc w:val="center"/>
        </w:trPr>
        <w:tc>
          <w:tcPr>
            <w:tcW w:w="1689" w:type="dxa"/>
            <w:tcBorders>
              <w:bottom w:val="nil"/>
            </w:tcBorders>
          </w:tcPr>
          <w:p w14:paraId="40605924" w14:textId="77777777" w:rsidR="008C1051" w:rsidRDefault="008C1051" w:rsidP="00ED46CD">
            <w:pPr>
              <w:ind w:firstLine="0"/>
              <w:rPr>
                <w:sz w:val="18"/>
                <w:szCs w:val="18"/>
              </w:rPr>
            </w:pPr>
            <w:r w:rsidRPr="006273D0">
              <w:rPr>
                <w:sz w:val="18"/>
                <w:szCs w:val="18"/>
              </w:rPr>
              <w:t>RawNet2</w:t>
            </w:r>
          </w:p>
        </w:tc>
        <w:tc>
          <w:tcPr>
            <w:tcW w:w="992" w:type="dxa"/>
            <w:tcBorders>
              <w:bottom w:val="nil"/>
            </w:tcBorders>
          </w:tcPr>
          <w:p w14:paraId="4B487DE3" w14:textId="77777777" w:rsidR="008C1051" w:rsidRDefault="008C1051" w:rsidP="00ED46CD">
            <w:pPr>
              <w:ind w:firstLine="0"/>
              <w:rPr>
                <w:sz w:val="18"/>
                <w:szCs w:val="18"/>
              </w:rPr>
            </w:pPr>
            <w:r w:rsidRPr="006273D0">
              <w:rPr>
                <w:sz w:val="18"/>
                <w:szCs w:val="18"/>
              </w:rPr>
              <w:t>waveform, 4.04 s</w:t>
            </w:r>
          </w:p>
        </w:tc>
        <w:tc>
          <w:tcPr>
            <w:tcW w:w="1276" w:type="dxa"/>
            <w:tcBorders>
              <w:bottom w:val="nil"/>
            </w:tcBorders>
          </w:tcPr>
          <w:p w14:paraId="37125611" w14:textId="77777777" w:rsidR="008C1051" w:rsidRDefault="008C1051" w:rsidP="00ED46CD">
            <w:pPr>
              <w:ind w:firstLine="0"/>
              <w:rPr>
                <w:sz w:val="18"/>
                <w:szCs w:val="18"/>
              </w:rPr>
            </w:pPr>
            <w:r w:rsidRPr="006273D0">
              <w:rPr>
                <w:sz w:val="18"/>
                <w:szCs w:val="18"/>
              </w:rPr>
              <w:t>GRU</w:t>
            </w:r>
          </w:p>
        </w:tc>
        <w:tc>
          <w:tcPr>
            <w:tcW w:w="992" w:type="dxa"/>
            <w:tcBorders>
              <w:bottom w:val="nil"/>
            </w:tcBorders>
          </w:tcPr>
          <w:p w14:paraId="557C9388" w14:textId="77777777" w:rsidR="008C1051" w:rsidRDefault="008C1051" w:rsidP="00ED46CD">
            <w:pPr>
              <w:ind w:firstLine="0"/>
              <w:rPr>
                <w:sz w:val="18"/>
                <w:szCs w:val="18"/>
              </w:rPr>
            </w:pPr>
            <w:r w:rsidRPr="006273D0">
              <w:rPr>
                <w:sz w:val="18"/>
                <w:szCs w:val="18"/>
              </w:rPr>
              <w:t>17,621,410</w:t>
            </w:r>
          </w:p>
        </w:tc>
        <w:tc>
          <w:tcPr>
            <w:tcW w:w="1701" w:type="dxa"/>
            <w:tcBorders>
              <w:bottom w:val="nil"/>
            </w:tcBorders>
          </w:tcPr>
          <w:p w14:paraId="27349B94" w14:textId="77777777" w:rsidR="008C1051" w:rsidRDefault="008C1051" w:rsidP="00ED46CD">
            <w:pPr>
              <w:ind w:firstLine="0"/>
              <w:rPr>
                <w:sz w:val="18"/>
                <w:szCs w:val="18"/>
              </w:rPr>
            </w:pPr>
            <w:r w:rsidRPr="006273D0">
              <w:rPr>
                <w:sz w:val="18"/>
                <w:szCs w:val="18"/>
              </w:rPr>
              <w:t>external reference; ONNX export</w:t>
            </w:r>
          </w:p>
        </w:tc>
        <w:tc>
          <w:tcPr>
            <w:tcW w:w="465" w:type="dxa"/>
            <w:tcBorders>
              <w:bottom w:val="nil"/>
            </w:tcBorders>
          </w:tcPr>
          <w:p w14:paraId="28414812" w14:textId="77777777" w:rsidR="008C1051" w:rsidRDefault="008C1051" w:rsidP="00ED46CD">
            <w:pPr>
              <w:ind w:firstLine="0"/>
              <w:jc w:val="left"/>
              <w:rPr>
                <w:sz w:val="18"/>
                <w:szCs w:val="18"/>
              </w:rPr>
            </w:pPr>
            <w:r>
              <w:rPr>
                <w:sz w:val="18"/>
                <w:szCs w:val="18"/>
              </w:rPr>
              <w:t>.50</w:t>
            </w:r>
          </w:p>
        </w:tc>
      </w:tr>
      <w:tr w:rsidR="008C1051" w14:paraId="1318221C" w14:textId="77777777" w:rsidTr="00ED46CD">
        <w:trPr>
          <w:gridAfter w:val="1"/>
          <w:wAfter w:w="60" w:type="dxa"/>
          <w:trHeight w:val="284"/>
          <w:jc w:val="center"/>
        </w:trPr>
        <w:tc>
          <w:tcPr>
            <w:tcW w:w="1689" w:type="dxa"/>
            <w:tcBorders>
              <w:top w:val="nil"/>
              <w:left w:val="nil"/>
              <w:bottom w:val="single" w:sz="12" w:space="0" w:color="000000" w:themeColor="text1"/>
              <w:right w:val="nil"/>
            </w:tcBorders>
          </w:tcPr>
          <w:p w14:paraId="415ABCC9" w14:textId="77777777" w:rsidR="008C1051" w:rsidRDefault="008C1051" w:rsidP="00ED46CD">
            <w:pPr>
              <w:ind w:firstLine="0"/>
              <w:rPr>
                <w:sz w:val="18"/>
                <w:szCs w:val="18"/>
              </w:rPr>
            </w:pPr>
            <w:r w:rsidRPr="006273D0">
              <w:rPr>
                <w:sz w:val="18"/>
                <w:szCs w:val="18"/>
              </w:rPr>
              <w:t>AASIST</w:t>
            </w:r>
          </w:p>
        </w:tc>
        <w:tc>
          <w:tcPr>
            <w:tcW w:w="992" w:type="dxa"/>
            <w:tcBorders>
              <w:top w:val="nil"/>
              <w:left w:val="nil"/>
              <w:bottom w:val="single" w:sz="12" w:space="0" w:color="000000" w:themeColor="text1"/>
              <w:right w:val="nil"/>
            </w:tcBorders>
          </w:tcPr>
          <w:p w14:paraId="51093D5D" w14:textId="77777777" w:rsidR="008C1051" w:rsidRDefault="008C1051" w:rsidP="00ED46CD">
            <w:pPr>
              <w:ind w:firstLine="0"/>
              <w:rPr>
                <w:sz w:val="18"/>
                <w:szCs w:val="18"/>
              </w:rPr>
            </w:pPr>
            <w:r w:rsidRPr="006273D0">
              <w:rPr>
                <w:sz w:val="18"/>
                <w:szCs w:val="18"/>
              </w:rPr>
              <w:t>waveform, 4.04 s</w:t>
            </w:r>
          </w:p>
        </w:tc>
        <w:tc>
          <w:tcPr>
            <w:tcW w:w="1276" w:type="dxa"/>
            <w:tcBorders>
              <w:top w:val="nil"/>
              <w:left w:val="nil"/>
              <w:bottom w:val="single" w:sz="12" w:space="0" w:color="000000" w:themeColor="text1"/>
              <w:right w:val="nil"/>
            </w:tcBorders>
          </w:tcPr>
          <w:p w14:paraId="6A840A86" w14:textId="77777777" w:rsidR="008C1051" w:rsidRDefault="008C1051" w:rsidP="00ED46CD">
            <w:pPr>
              <w:ind w:firstLine="0"/>
              <w:rPr>
                <w:sz w:val="18"/>
                <w:szCs w:val="18"/>
              </w:rPr>
            </w:pPr>
            <w:r w:rsidRPr="006273D0">
              <w:rPr>
                <w:sz w:val="18"/>
                <w:szCs w:val="18"/>
              </w:rPr>
              <w:t>graph readout</w:t>
            </w:r>
          </w:p>
        </w:tc>
        <w:tc>
          <w:tcPr>
            <w:tcW w:w="992" w:type="dxa"/>
            <w:tcBorders>
              <w:top w:val="nil"/>
              <w:left w:val="nil"/>
              <w:bottom w:val="single" w:sz="12" w:space="0" w:color="000000" w:themeColor="text1"/>
              <w:right w:val="nil"/>
            </w:tcBorders>
          </w:tcPr>
          <w:p w14:paraId="6694AC8A" w14:textId="77777777" w:rsidR="008C1051" w:rsidRDefault="008C1051" w:rsidP="00ED46CD">
            <w:pPr>
              <w:ind w:firstLine="0"/>
              <w:rPr>
                <w:sz w:val="18"/>
                <w:szCs w:val="18"/>
              </w:rPr>
            </w:pPr>
            <w:r w:rsidRPr="006273D0">
              <w:rPr>
                <w:sz w:val="18"/>
                <w:szCs w:val="18"/>
              </w:rPr>
              <w:t>297,866</w:t>
            </w:r>
          </w:p>
        </w:tc>
        <w:tc>
          <w:tcPr>
            <w:tcW w:w="1701" w:type="dxa"/>
            <w:tcBorders>
              <w:top w:val="nil"/>
              <w:left w:val="nil"/>
              <w:bottom w:val="single" w:sz="12" w:space="0" w:color="000000" w:themeColor="text1"/>
              <w:right w:val="nil"/>
            </w:tcBorders>
          </w:tcPr>
          <w:p w14:paraId="70AC1F9E" w14:textId="77777777" w:rsidR="008C1051" w:rsidRDefault="008C1051" w:rsidP="00ED46CD">
            <w:pPr>
              <w:ind w:firstLine="0"/>
              <w:rPr>
                <w:sz w:val="18"/>
                <w:szCs w:val="18"/>
              </w:rPr>
            </w:pPr>
            <w:r w:rsidRPr="006273D0">
              <w:rPr>
                <w:sz w:val="18"/>
                <w:szCs w:val="18"/>
              </w:rPr>
              <w:t>external reference; ONNX export</w:t>
            </w:r>
          </w:p>
        </w:tc>
        <w:tc>
          <w:tcPr>
            <w:tcW w:w="465" w:type="dxa"/>
            <w:tcBorders>
              <w:top w:val="nil"/>
              <w:left w:val="nil"/>
              <w:bottom w:val="single" w:sz="12" w:space="0" w:color="000000" w:themeColor="text1"/>
              <w:right w:val="nil"/>
            </w:tcBorders>
          </w:tcPr>
          <w:p w14:paraId="1645E969" w14:textId="77777777" w:rsidR="008C1051" w:rsidRDefault="008C1051" w:rsidP="00ED46CD">
            <w:pPr>
              <w:ind w:firstLine="0"/>
              <w:jc w:val="left"/>
              <w:rPr>
                <w:sz w:val="18"/>
                <w:szCs w:val="18"/>
              </w:rPr>
            </w:pPr>
            <w:r>
              <w:rPr>
                <w:sz w:val="18"/>
                <w:szCs w:val="18"/>
              </w:rPr>
              <w:t>.50</w:t>
            </w:r>
          </w:p>
        </w:tc>
      </w:tr>
    </w:tbl>
    <w:p w14:paraId="7881BF52" w14:textId="5BEAE390" w:rsidR="00363CA3" w:rsidRDefault="00000000">
      <w:pPr>
        <w:pStyle w:val="heading1"/>
        <w:numPr>
          <w:ilvl w:val="0"/>
          <w:numId w:val="0"/>
        </w:numPr>
        <w:tabs>
          <w:tab w:val="clear" w:pos="567"/>
        </w:tabs>
        <w:spacing w:before="240" w:after="0" w:line="240" w:lineRule="atLeast"/>
        <w:ind w:firstLine="221"/>
        <w:rPr>
          <w:b w:val="0"/>
          <w:sz w:val="20"/>
        </w:rPr>
      </w:pPr>
      <w:r>
        <w:rPr>
          <w:b w:val="0"/>
          <w:sz w:val="20"/>
        </w:rPr>
        <w:lastRenderedPageBreak/>
        <w:t>LAVA: strict PyTorch loading followed by ONNX export gave maximum native/export score differences of 4.11 × 10</w:t>
      </w:r>
      <w:r w:rsidRPr="002943ED">
        <w:rPr>
          <w:b w:val="0"/>
          <w:sz w:val="20"/>
          <w:vertAlign w:val="superscript"/>
        </w:rPr>
        <w:t>−6</w:t>
      </w:r>
      <w:r>
        <w:rPr>
          <w:b w:val="0"/>
          <w:sz w:val="20"/>
        </w:rPr>
        <w:t xml:space="preserve"> and 5.96 × 10</w:t>
      </w:r>
      <w:r w:rsidRPr="002943ED">
        <w:rPr>
          <w:b w:val="0"/>
          <w:sz w:val="20"/>
          <w:vertAlign w:val="superscript"/>
        </w:rPr>
        <w:t>−8</w:t>
      </w:r>
      <w:r>
        <w:rPr>
          <w:b w:val="0"/>
          <w:sz w:val="20"/>
        </w:rPr>
        <w:t xml:space="preserve"> on six real tensors. This verifies conversion, not identical training or publication-pipeline equivalence.</w:t>
      </w:r>
    </w:p>
    <w:p w14:paraId="249599F6" w14:textId="7A8DB52D" w:rsidR="00363CA3" w:rsidRDefault="00000000">
      <w:pPr>
        <w:pStyle w:val="heading1"/>
        <w:numPr>
          <w:ilvl w:val="0"/>
          <w:numId w:val="0"/>
        </w:numPr>
        <w:tabs>
          <w:tab w:val="clear" w:pos="567"/>
        </w:tabs>
        <w:spacing w:before="240" w:after="0" w:line="240" w:lineRule="atLeast"/>
        <w:ind w:firstLine="221"/>
        <w:rPr>
          <w:b w:val="0"/>
          <w:sz w:val="20"/>
        </w:rPr>
      </w:pPr>
      <w:r>
        <w:rPr>
          <w:b w:val="0"/>
          <w:sz w:val="20"/>
        </w:rPr>
        <w:t>MobileNet followed frozen-backbone warm-up and lower-rate partial fine-tuning with BatchNormalization frozen. EfficientNet’s selected warm-up checkpoint is epoch 47 (validation loss 0.1698). MnasNet used Adam from 10</w:t>
      </w:r>
      <w:r w:rsidRPr="002943ED">
        <w:rPr>
          <w:b w:val="0"/>
          <w:sz w:val="20"/>
          <w:vertAlign w:val="superscript"/>
        </w:rPr>
        <w:t>−4</w:t>
      </w:r>
      <w:r>
        <w:rPr>
          <w:b w:val="0"/>
          <w:sz w:val="20"/>
        </w:rPr>
        <w:t>, stopped at epoch 39, and restored epoch 27. ShuffleNet used Adam from 3 × 10</w:t>
      </w:r>
      <w:r w:rsidRPr="002943ED">
        <w:rPr>
          <w:b w:val="0"/>
          <w:sz w:val="20"/>
          <w:vertAlign w:val="superscript"/>
        </w:rPr>
        <w:t>−4</w:t>
      </w:r>
      <w:r>
        <w:rPr>
          <w:b w:val="0"/>
          <w:sz w:val="20"/>
        </w:rPr>
        <w:t xml:space="preserve">, stopped at epoch 28, and restored epoch 16; its backbone and all BatchNormalization layers remained trainable. </w:t>
      </w:r>
    </w:p>
    <w:p w14:paraId="1A403EDF" w14:textId="77777777" w:rsidR="00363CA3" w:rsidRDefault="00000000">
      <w:pPr>
        <w:pStyle w:val="heading1"/>
        <w:numPr>
          <w:ilvl w:val="0"/>
          <w:numId w:val="0"/>
        </w:numPr>
        <w:tabs>
          <w:tab w:val="clear" w:pos="567"/>
        </w:tabs>
        <w:spacing w:before="240" w:after="0" w:line="240" w:lineRule="atLeast"/>
        <w:ind w:firstLine="221"/>
        <w:rPr>
          <w:b w:val="0"/>
          <w:sz w:val="20"/>
        </w:rPr>
      </w:pPr>
      <w:r>
        <w:rPr>
          <w:b w:val="0"/>
          <w:sz w:val="20"/>
        </w:rPr>
        <w:t>LAVA fixes REAL=0 and FAKE=1; every adapter returns p = P (FAKE) and</w:t>
      </w:r>
    </w:p>
    <w:p w14:paraId="2DB8B5F2" w14:textId="4DF3C438" w:rsidR="00363CA3" w:rsidRDefault="00000000" w:rsidP="003955CD">
      <w:pPr>
        <w:pStyle w:val="p1a"/>
        <w:spacing w:before="240"/>
        <w:jc w:val="center"/>
        <w:rPr>
          <w:rFonts w:ascii="Bookman Old Style" w:hAnsi="Bookman Old Style"/>
          <w:i/>
          <w:spacing w:val="-5"/>
        </w:rPr>
      </w:pPr>
      <m:oMathPara>
        <m:oMath>
          <m:acc>
            <m:accPr>
              <m:chr m:val="ˆ"/>
              <m:ctrlPr>
                <w:rPr>
                  <w:rFonts w:ascii="Cambria Math" w:hAnsi="Cambria Math"/>
                </w:rPr>
              </m:ctrlPr>
            </m:accPr>
            <m:e>
              <m:r>
                <w:rPr>
                  <w:rFonts w:ascii="Cambria Math" w:hAnsi="Cambria Math"/>
                </w:rPr>
                <m:t>y</m:t>
              </m:r>
            </m:e>
          </m:acc>
          <m: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p≥τ</m:t>
              </m:r>
            </m:e>
          </m:d>
          <m:r>
            <w:rPr>
              <w:rFonts w:ascii="Cambria Math" w:hAnsi="Cambria Math"/>
            </w:rPr>
            <m:t>,</m:t>
          </m:r>
          <m:r>
            <w:rPr>
              <w:rFonts w:ascii="Cambria Math" w:hAnsi="Cambria Math"/>
              <w:i/>
            </w:rPr>
            <m:t> </m:t>
          </m:r>
          <m:sSup>
            <m:sSupPr>
              <m:ctrlPr>
                <w:rPr>
                  <w:rFonts w:ascii="Cambria Math" w:hAnsi="Cambria Math"/>
                </w:rPr>
              </m:ctrlPr>
            </m:sSupPr>
            <m:e>
              <m:r>
                <w:rPr>
                  <w:rFonts w:ascii="Cambria Math" w:hAnsi="Cambria Math"/>
                </w:rPr>
                <m:t>τ</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τ</m:t>
                      </m:r>
                    </m:lim>
                  </m:limLow>
                </m:fName>
                <m:e>
                  <m:r>
                    <w:rPr>
                      <w:rFonts w:ascii="Cambria Math" w:hAnsi="Cambria Math"/>
                    </w:rPr>
                    <m:t>F</m:t>
                  </m:r>
                </m:e>
              </m:func>
            </m:e>
          </m:func>
          <m:sSub>
            <m:sSubPr>
              <m:ctrlPr>
                <w:rPr>
                  <w:rFonts w:ascii="Cambria Math" w:hAnsi="Cambria Math"/>
                </w:rPr>
              </m:ctrlPr>
            </m:sSubPr>
            <m:e>
              <m:r>
                <w:rPr>
                  <w:rFonts w:ascii="Cambria Math" w:hAnsi="Cambria Math"/>
                </w:rPr>
                <m:t>1</m:t>
              </m:r>
            </m:e>
            <m:sub>
              <m:r>
                <w:rPr>
                  <w:rFonts w:ascii="Cambria Math" w:hAnsi="Cambria Math"/>
                </w:rPr>
                <m:t>val</m:t>
              </m:r>
            </m:sub>
          </m:sSub>
          <m:d>
            <m:dPr>
              <m:ctrlPr>
                <w:rPr>
                  <w:rFonts w:ascii="Cambria Math" w:hAnsi="Cambria Math"/>
                </w:rPr>
              </m:ctrlPr>
            </m:dPr>
            <m:e>
              <m:r>
                <w:rPr>
                  <w:rFonts w:ascii="Cambria Math" w:hAnsi="Cambria Math"/>
                </w:rPr>
                <m:t>τ</m:t>
              </m:r>
            </m:e>
          </m:d>
          <m:r>
            <w:rPr>
              <w:rFonts w:ascii="Cambria Math" w:hAnsi="Cambria Math"/>
            </w:rPr>
            <m:t>.</m:t>
          </m:r>
        </m:oMath>
      </m:oMathPara>
    </w:p>
    <w:p w14:paraId="2228E2F4" w14:textId="4C337551" w:rsidR="00363CA3" w:rsidRDefault="00000000">
      <w:pPr>
        <w:spacing w:before="240"/>
      </w:pPr>
      <w:r>
        <w:t xml:space="preserve">The </w:t>
      </w:r>
      <w:r w:rsidR="00190E01" w:rsidRPr="00190E01">
        <w:t>four low-weight thresholds in Table III are validation-only. No calibration on external references. Defaults on those are 0.5, uncalibrated. Labels do not influence threshold choice or weighting. Score values are not claims of calibrated real-world probability.</w:t>
      </w:r>
    </w:p>
    <w:p w14:paraId="6AC61949" w14:textId="77777777" w:rsidR="00363CA3" w:rsidRDefault="00000000">
      <w:pPr>
        <w:pStyle w:val="heading2"/>
        <w:spacing w:before="240" w:after="0"/>
      </w:pPr>
      <w:r>
        <w:t>Clean and Robustness Evaluation</w:t>
      </w:r>
    </w:p>
    <w:p w14:paraId="4CC4E8B9" w14:textId="388D0F1D" w:rsidR="00363CA3" w:rsidRDefault="00190E01">
      <w:pPr>
        <w:spacing w:before="240"/>
        <w:ind w:firstLine="0"/>
      </w:pPr>
      <w:r w:rsidRPr="00190E01">
        <w:t xml:space="preserve">The clean analysis makes use of all 2,737 testing samples </w:t>
      </w:r>
      <w:r>
        <w:t>(1,575 REAL, 1,162 FAKE). Accuracy, classwise and macro F1, ROC-AUC from raw scores, and linearly interpolated EER are reported. With FAKE positive,</w:t>
      </w:r>
    </w:p>
    <w:p w14:paraId="264CD84A" w14:textId="77777777" w:rsidR="003955CD" w:rsidRPr="003955CD" w:rsidRDefault="003955CD">
      <w:pPr>
        <w:spacing w:before="240"/>
        <w:ind w:firstLine="0"/>
      </w:pPr>
      <m:oMathPara>
        <m:oMath>
          <m:r>
            <w:rPr>
              <w:rFonts w:ascii="Cambria Math" w:hAnsi="Cambria Math"/>
            </w:rPr>
            <m:t>P=</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m:t>
          </m:r>
          <m:r>
            <w:rPr>
              <w:rFonts w:ascii="Cambria Math" w:hAnsi="Cambria Math"/>
              <w:i/>
            </w:rPr>
            <m:t> </m:t>
          </m:r>
          <m:r>
            <w:rPr>
              <w:rFonts w:ascii="Cambria Math" w:hAnsi="Cambria Math"/>
            </w:rPr>
            <m:t>R=</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m:t>
          </m:r>
          <m:r>
            <w:rPr>
              <w:rFonts w:ascii="Cambria Math" w:hAnsi="Cambria Math"/>
              <w:i/>
            </w:rPr>
            <m:t> </m:t>
          </m:r>
          <m:r>
            <w:rPr>
              <w:rFonts w:ascii="Cambria Math" w:hAnsi="Cambria Math"/>
            </w:rPr>
            <m:t>F1=</m:t>
          </m:r>
          <m:f>
            <m:fPr>
              <m:ctrlPr>
                <w:rPr>
                  <w:rFonts w:ascii="Cambria Math" w:hAnsi="Cambria Math"/>
                </w:rPr>
              </m:ctrlPr>
            </m:fPr>
            <m:num>
              <m:r>
                <w:rPr>
                  <w:rFonts w:ascii="Cambria Math" w:hAnsi="Cambria Math"/>
                </w:rPr>
                <m:t>2PR</m:t>
              </m:r>
            </m:num>
            <m:den>
              <m:r>
                <w:rPr>
                  <w:rFonts w:ascii="Cambria Math" w:hAnsi="Cambria Math"/>
                </w:rPr>
                <m:t>P+R</m:t>
              </m:r>
            </m:den>
          </m:f>
          <m:r>
            <w:rPr>
              <w:rFonts w:ascii="Cambria Math" w:hAnsi="Cambria Math"/>
            </w:rPr>
            <m:t>;</m:t>
          </m:r>
          <m:r>
            <w:rPr>
              <w:rFonts w:ascii="Cambria Math" w:hAnsi="Cambria Math"/>
              <w:i/>
            </w:rPr>
            <m:t> </m:t>
          </m:r>
          <m:r>
            <w:rPr>
              <w:rFonts w:ascii="Cambria Math" w:hAnsi="Cambria Math"/>
            </w:rPr>
            <m:t>FAR=</m:t>
          </m:r>
          <m:f>
            <m:fPr>
              <m:ctrlPr>
                <w:rPr>
                  <w:rFonts w:ascii="Cambria Math" w:hAnsi="Cambria Math"/>
                </w:rPr>
              </m:ctrlPr>
            </m:fPr>
            <m:num>
              <m:r>
                <w:rPr>
                  <w:rFonts w:ascii="Cambria Math" w:hAnsi="Cambria Math"/>
                </w:rPr>
                <m:t>FP</m:t>
              </m:r>
            </m:num>
            <m:den>
              <m:r>
                <w:rPr>
                  <w:rFonts w:ascii="Cambria Math" w:hAnsi="Cambria Math"/>
                </w:rPr>
                <m:t>FP+TN</m:t>
              </m:r>
            </m:den>
          </m:f>
          <m:r>
            <w:rPr>
              <w:rFonts w:ascii="Cambria Math" w:hAnsi="Cambria Math"/>
            </w:rPr>
            <m:t>,</m:t>
          </m:r>
          <m:r>
            <w:rPr>
              <w:rFonts w:ascii="Cambria Math" w:hAnsi="Cambria Math"/>
              <w:i/>
            </w:rPr>
            <m:t> </m:t>
          </m:r>
        </m:oMath>
      </m:oMathPara>
    </w:p>
    <w:p w14:paraId="3920EDEE" w14:textId="120D60F2" w:rsidR="00363CA3" w:rsidRDefault="003955CD">
      <w:pPr>
        <w:spacing w:before="240"/>
        <w:ind w:firstLine="0"/>
      </w:pPr>
      <m:oMathPara>
        <m:oMath>
          <m:r>
            <w:rPr>
              <w:rFonts w:ascii="Cambria Math" w:hAnsi="Cambria Math"/>
            </w:rPr>
            <m:t>FRR=</m:t>
          </m:r>
          <m:f>
            <m:fPr>
              <m:ctrlPr>
                <w:rPr>
                  <w:rFonts w:ascii="Cambria Math" w:hAnsi="Cambria Math"/>
                </w:rPr>
              </m:ctrlPr>
            </m:fPr>
            <m:num>
              <m:r>
                <w:rPr>
                  <w:rFonts w:ascii="Cambria Math" w:hAnsi="Cambria Math"/>
                </w:rPr>
                <m:t>FN</m:t>
              </m:r>
            </m:num>
            <m:den>
              <m:r>
                <w:rPr>
                  <w:rFonts w:ascii="Cambria Math" w:hAnsi="Cambria Math"/>
                </w:rPr>
                <m:t>FN+TP</m:t>
              </m:r>
            </m:den>
          </m:f>
          <m:r>
            <w:rPr>
              <w:rFonts w:ascii="Cambria Math" w:hAnsi="Cambria Math"/>
            </w:rPr>
            <m:t>,</m:t>
          </m:r>
          <m:r>
            <w:rPr>
              <w:rFonts w:ascii="Cambria Math" w:hAnsi="Cambria Math"/>
              <w:i/>
            </w:rPr>
            <m:t> </m:t>
          </m:r>
          <m:r>
            <w:rPr>
              <w:rFonts w:ascii="Cambria Math" w:hAnsi="Cambria Math"/>
            </w:rPr>
            <m:t>EER≃</m:t>
          </m:r>
          <m:f>
            <m:fPr>
              <m:ctrlPr>
                <w:rPr>
                  <w:rFonts w:ascii="Cambria Math" w:hAnsi="Cambria Math"/>
                </w:rPr>
              </m:ctrlPr>
            </m:fPr>
            <m:num>
              <m:r>
                <w:rPr>
                  <w:rFonts w:ascii="Cambria Math" w:hAnsi="Cambria Math"/>
                </w:rPr>
                <m:t>FAR+FRR</m:t>
              </m:r>
            </m:num>
            <m:den>
              <m:r>
                <w:rPr>
                  <w:rFonts w:ascii="Cambria Math" w:hAnsi="Cambria Math"/>
                </w:rPr>
                <m:t>2</m:t>
              </m:r>
            </m:den>
          </m:f>
          <m:r>
            <w:rPr>
              <w:rFonts w:ascii="Cambria Math" w:hAnsi="Cambria Math"/>
            </w:rPr>
            <m:t>.</m:t>
          </m:r>
        </m:oMath>
      </m:oMathPara>
    </w:p>
    <w:p w14:paraId="299CA1BF" w14:textId="03E93042" w:rsidR="00363CA3" w:rsidRDefault="00000000" w:rsidP="002943ED">
      <w:pPr>
        <w:spacing w:before="240"/>
        <w:ind w:firstLine="220"/>
      </w:pPr>
      <w:r>
        <w:t>The EER implementation sorts distinct raw-score thresholds, forms FAR and FRR, finds the first sign change of FAR − FRR, and linearly interpolates the crossing; if no sign change occurs, it uses the minimum absolute gap. Confusion counts use</w:t>
      </w:r>
      <w:r w:rsidR="002943ED">
        <w:t xml:space="preserve"> </w:t>
      </w:r>
      <w:r>
        <w:t>the stored deployed threshold and are therefore operating-point dependent, whereas ROC-AUC and EER characterize score ordering. Macro-F1 gives equal weight to REAL and FAKE and supplements the positive-class F1 used during lightweight threshold selection. Robustness uses a preselected stratified subset of 100 test recordings (58 REAL, 42 FAKE; seed 42), and each baseline uses those same IDs. Four seeded AWGN levels (20, 10, 5, 0 dB) use sample-identity-derived seeds. FFmpeg round trips cover MP3 128/64 kb/s, Opus 64 kb/s, and AAC 96 kb/s. Simulated replay applies taps at 0/17/43/89 ms with gains 1/.45/.25/.12, normalization by 1.82, and a causal fourth-order 100–3,800-Hz band-pass. It is not physical replay. For nine conditions,</w:t>
      </w:r>
    </w:p>
    <w:p w14:paraId="78F5D5EE" w14:textId="510A03FD" w:rsidR="00363CA3" w:rsidRDefault="003955CD">
      <w:pPr>
        <w:spacing w:before="240"/>
        <w:ind w:firstLine="0"/>
      </w:pPr>
      <m:oMathPara>
        <m:oMath>
          <m:r>
            <m:rPr>
              <m:sty m:val="p"/>
            </m:rPr>
            <w:rPr>
              <w:rFonts w:ascii="Cambria Math" w:hAnsi="Cambria Math"/>
            </w:rPr>
            <w:lastRenderedPageBreak/>
            <m:t>Δ</m:t>
          </m:r>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k</m:t>
              </m:r>
            </m:sub>
          </m:sSub>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clean</m:t>
              </m:r>
            </m:sub>
          </m:sSub>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k</m:t>
              </m:r>
            </m:sub>
          </m:sSub>
          <m:r>
            <w:rPr>
              <w:rFonts w:ascii="Cambria Math" w:hAnsi="Cambria Math"/>
            </w:rPr>
            <m:t>,</m:t>
          </m:r>
          <m:r>
            <w:rPr>
              <w:rFonts w:ascii="Cambria Math" w:hAnsi="Cambria Math"/>
              <w:i/>
            </w:rPr>
            <m:t> </m:t>
          </m:r>
          <m:bar>
            <m:barPr>
              <m:pos m:val="top"/>
              <m:ctrlPr>
                <w:rPr>
                  <w:rFonts w:ascii="Cambria Math" w:hAnsi="Cambria Math"/>
                </w:rPr>
              </m:ctrlPr>
            </m:barPr>
            <m:e>
              <m:r>
                <m:rPr>
                  <m:sty m:val="p"/>
                </m:rPr>
                <w:rPr>
                  <w:rFonts w:ascii="Cambria Math" w:hAnsi="Cambria Math"/>
                </w:rPr>
                <m:t>Δ</m:t>
              </m:r>
              <m:r>
                <w:rPr>
                  <w:rFonts w:ascii="Cambria Math" w:hAnsi="Cambria Math"/>
                </w:rPr>
                <m:t>F1</m:t>
              </m:r>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nary>
            <m:naryPr>
              <m:chr m:val="∑"/>
              <m:limLoc m:val="undOvr"/>
              <m:ctrlPr>
                <w:rPr>
                  <w:rFonts w:ascii="Cambria Math" w:hAnsi="Cambria Math"/>
                </w:rPr>
              </m:ctrlPr>
            </m:naryPr>
            <m:sub>
              <m:r>
                <w:rPr>
                  <w:rFonts w:ascii="Cambria Math" w:hAnsi="Cambria Math"/>
                </w:rPr>
                <m:t>k=1</m:t>
              </m:r>
            </m:sub>
            <m:sup>
              <m:r>
                <w:rPr>
                  <w:rFonts w:ascii="Cambria Math" w:hAnsi="Cambria Math"/>
                </w:rPr>
                <m:t>9</m:t>
              </m:r>
            </m:sup>
            <m:e>
              <m:r>
                <m:rPr>
                  <m:sty m:val="p"/>
                </m:rPr>
                <w:rPr>
                  <w:rFonts w:ascii="Cambria Math" w:hAnsi="Cambria Math"/>
                </w:rPr>
                <m:t>Δ</m:t>
              </m:r>
            </m:e>
          </m:nary>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k</m:t>
              </m:r>
            </m:sub>
          </m:sSub>
          <m:r>
            <w:rPr>
              <w:rFonts w:ascii="Cambria Math" w:hAnsi="Cambria Math"/>
            </w:rPr>
            <m:t>.</m:t>
          </m:r>
        </m:oMath>
      </m:oMathPara>
    </w:p>
    <w:p w14:paraId="0A1CF87C" w14:textId="77777777" w:rsidR="00363CA3" w:rsidRDefault="00000000" w:rsidP="002943ED">
      <w:pPr>
        <w:spacing w:before="240"/>
        <w:ind w:firstLine="0"/>
      </w:pPr>
      <w:r>
        <w:t>Negative degradation means improvement on this small subset and is not automatically robustness. Full-test stress, physical replay, and unseen evaluation are respectively NOT_RUN, NOT_AVAILABLE, and NOT_AVAILABLE.</w:t>
      </w:r>
    </w:p>
    <w:p w14:paraId="14756B9D" w14:textId="77777777" w:rsidR="00363CA3" w:rsidRDefault="00000000">
      <w:pPr>
        <w:spacing w:before="240"/>
        <w:ind w:firstLine="220"/>
      </w:pPr>
      <w:r>
        <w:t>Noise power is derived from each clean signal’s measured power, and the first 16 hexadecimal characters of its SHA-256 identity determine its random seed. Stress waveforms are materialized once and shared by every adapter. Codec audio is converted to PCM16, encoded, decoded, and re-entered through the ordinary model path; the codec-library version was not sealed and is therefore NOT_MEASURED. These controls isolate detector differences from independently sampled or re-encoded perturbations.</w:t>
      </w:r>
    </w:p>
    <w:p w14:paraId="77AE3335" w14:textId="77777777" w:rsidR="00363CA3" w:rsidRDefault="00000000">
      <w:pPr>
        <w:pStyle w:val="heading2"/>
        <w:spacing w:before="240" w:after="0"/>
      </w:pPr>
      <w:r>
        <w:t>Clean and Robustness Evaluation</w:t>
      </w:r>
    </w:p>
    <w:p w14:paraId="70EF7BE6" w14:textId="77777777" w:rsidR="00363CA3" w:rsidRDefault="00000000">
      <w:pPr>
        <w:spacing w:before="240"/>
        <w:ind w:firstLine="0"/>
      </w:pPr>
      <w:r>
        <w:t>Each artifact runs float32, batch one, one backend thread, and no accelerator in a sequential isolated process on the same Windows AMD64 desktop CPU. Ten warm-ups precede 50 timed repetitions. Measurements separate preprocessing, model-only, and end-to-end time and include P95, load time, throughput, and whole-process RSS. The commercial CPU name and installed RAM were not recorded. For N clips,</w:t>
      </w:r>
    </w:p>
    <w:p w14:paraId="2E712C4E" w14:textId="179130E9" w:rsidR="00363CA3" w:rsidRDefault="003955CD">
      <w:pPr>
        <w:spacing w:before="240"/>
        <w:ind w:firstLine="0"/>
      </w:pPr>
      <m:oMathPara>
        <m:oMath>
          <m:r>
            <w:rPr>
              <w:rFonts w:ascii="Cambria Math" w:hAnsi="Cambria Math"/>
            </w:rPr>
            <m:t>Q=</m:t>
          </m:r>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T</m:t>
                  </m:r>
                </m:e>
                <m:sub>
                  <m:r>
                    <w:rPr>
                      <w:rFonts w:ascii="Cambria Math" w:hAnsi="Cambria Math"/>
                    </w:rPr>
                    <m:t>total</m:t>
                  </m:r>
                </m:sub>
              </m:sSub>
            </m:den>
          </m:f>
          <m:r>
            <w:rPr>
              <w:rFonts w:ascii="Cambria Math" w:hAnsi="Cambria Math"/>
            </w:rPr>
            <m:t>,</m:t>
          </m:r>
          <m:r>
            <w:rPr>
              <w:rFonts w:ascii="Cambria Math" w:hAnsi="Cambria Math"/>
              <w:i/>
            </w:rPr>
            <m:t> </m:t>
          </m:r>
          <m:r>
            <w:rPr>
              <w:rFonts w:ascii="Cambria Math" w:hAnsi="Cambria Math"/>
            </w:rPr>
            <m:t>RTF=</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processing</m:t>
                  </m:r>
                </m:sub>
              </m:sSub>
            </m:num>
            <m:den>
              <m:sSub>
                <m:sSubPr>
                  <m:ctrlPr>
                    <w:rPr>
                      <w:rFonts w:ascii="Cambria Math" w:hAnsi="Cambria Math"/>
                    </w:rPr>
                  </m:ctrlPr>
                </m:sSubPr>
                <m:e>
                  <m:r>
                    <w:rPr>
                      <w:rFonts w:ascii="Cambria Math" w:hAnsi="Cambria Math"/>
                    </w:rPr>
                    <m:t>T</m:t>
                  </m:r>
                </m:e>
                <m:sub>
                  <m:r>
                    <w:rPr>
                      <w:rFonts w:ascii="Cambria Math" w:hAnsi="Cambria Math"/>
                    </w:rPr>
                    <m:t>audio</m:t>
                  </m:r>
                </m:sub>
              </m:sSub>
            </m:den>
          </m:f>
          <m:r>
            <w:rPr>
              <w:rFonts w:ascii="Cambria Math" w:hAnsi="Cambria Math"/>
            </w:rPr>
            <m:t>.</m:t>
          </m:r>
        </m:oMath>
      </m:oMathPara>
    </w:p>
    <w:p w14:paraId="46BD68A7" w14:textId="77777777" w:rsidR="00363CA3" w:rsidRDefault="00000000" w:rsidP="002943ED">
      <w:pPr>
        <w:spacing w:before="240"/>
        <w:ind w:firstLine="0"/>
      </w:pPr>
      <w:r>
        <w:t>RTF below one demonstrates faster-than-duration offline processing, not causal streaming or edge deployment.</w:t>
      </w:r>
    </w:p>
    <w:p w14:paraId="6B64B0F9" w14:textId="77777777" w:rsidR="00363CA3" w:rsidRDefault="00000000">
      <w:pPr>
        <w:spacing w:before="240"/>
        <w:ind w:firstLine="220"/>
      </w:pPr>
      <w:r>
        <w:t>The runner reports preprocessing and model-only time in addition to end-to-end mean, P95, throughput, load time, and RSS sampled every 20 ms. Interpreter start-up and graph tracing are excluded from warm timing. Keras parameter counts include non-trainable BatchNormalization state, whereas native PyTorch reference counts exclude buffers; serialized size and executed latency therefore remain separate reported quantities.</w:t>
      </w:r>
    </w:p>
    <w:p w14:paraId="685792A9" w14:textId="38697342" w:rsidR="00363CA3" w:rsidRDefault="00000000">
      <w:pPr>
        <w:spacing w:before="240"/>
        <w:ind w:firstLine="220"/>
      </w:pPr>
      <w:r>
        <w:t>The six full-test score files are joined by sample ID. Model A dominates B iff</w:t>
      </w:r>
    </w:p>
    <w:p w14:paraId="02A25CED" w14:textId="22CF9ED7" w:rsidR="00363CA3" w:rsidRDefault="00000000">
      <w:pPr>
        <w:spacing w:before="240"/>
        <w:ind w:firstLine="220"/>
      </w:pPr>
      <m:oMathPara>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B</m:t>
              </m:r>
            </m:e>
          </m:d>
          <m:r>
            <w:rPr>
              <w:rFonts w:ascii="Cambria Math" w:hAnsi="Cambria Math"/>
            </w:rPr>
            <m:t>∀i</m:t>
          </m:r>
          <m:r>
            <w:rPr>
              <w:rFonts w:ascii="Cambria Math" w:hAnsi="Cambria Math"/>
              <w:i/>
            </w:rPr>
            <m:t> </m:t>
          </m:r>
          <m:r>
            <m:rPr>
              <m:nor/>
            </m:rPr>
            <w:rPr>
              <w:rFonts w:ascii="Cambria Math" w:hAnsi="Cambria Math"/>
            </w:rPr>
            <m:t>and</m:t>
          </m:r>
          <m:r>
            <w:rPr>
              <w:rFonts w:ascii="Cambria Math" w:hAnsi="Cambria Math"/>
              <w:i/>
            </w:rPr>
            <m:t> </m:t>
          </m:r>
          <m:r>
            <w:rPr>
              <w:rFonts w:ascii="Cambria Math" w:hAnsi="Cambria Math"/>
            </w:rPr>
            <m:t>∃j:</m:t>
          </m:r>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A</m:t>
              </m:r>
            </m:e>
          </m:d>
          <m:r>
            <w:rPr>
              <w:rFonts w:ascii="Cambria Math" w:hAnsi="Cambria Math"/>
            </w:rPr>
            <m:t>&lt;</m:t>
          </m:r>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B</m:t>
              </m:r>
            </m:e>
          </m:d>
          <m:r>
            <w:rPr>
              <w:rFonts w:ascii="Cambria Math" w:hAnsi="Cambria Math"/>
            </w:rPr>
            <m:t>.</m:t>
          </m:r>
        </m:oMath>
      </m:oMathPara>
    </w:p>
    <w:p w14:paraId="39F62D96" w14:textId="5D95EE3A" w:rsidR="00363CA3" w:rsidRDefault="00190E01">
      <w:pPr>
        <w:spacing w:before="240"/>
        <w:ind w:firstLine="220"/>
      </w:pPr>
      <w:r w:rsidRPr="00190E01">
        <w:t>Both the clean scopes and the diagnostic scopes have been purposefully distinguished by filename, summaries, and language</w:t>
      </w:r>
      <w:r>
        <w:t xml:space="preserve">. Full-test EER appears in clean performance and bootstrap reporting; subset EER is used only in the diagnostic Pareto vector </w:t>
      </w:r>
      <w:r>
        <w:lastRenderedPageBreak/>
        <w:t>because the corresponding robustness coordinate uses the same 100 IDs. Mixing full-test EER with subset degradation would produce a numerically valid but scope-inconsistent frontier. Likewise, the 100-sample clean baseline is never substituted for the 2,737-sample clean table. This scope discipline is part of the benchmark contract, not merely a reporting convention.</w:t>
      </w:r>
    </w:p>
    <w:p w14:paraId="343F9A00" w14:textId="77777777" w:rsidR="00363CA3" w:rsidRDefault="00000000">
      <w:pPr>
        <w:pStyle w:val="Caption"/>
        <w:spacing w:before="240" w:after="120"/>
        <w:jc w:val="center"/>
        <w:rPr>
          <w:rFonts w:ascii="Times New Roman" w:eastAsia="Times New Roman" w:hAnsi="Times New Roman" w:cs="Times New Roman"/>
        </w:rPr>
      </w:pPr>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Pr>
          <w:rFonts w:ascii="Times New Roman" w:eastAsia="Times New Roman" w:hAnsi="Times New Roman" w:cs="Times New Roman"/>
        </w:rPr>
        <w:t>4</w:t>
      </w:r>
      <w:r>
        <w:rPr>
          <w:rFonts w:ascii="Times New Roman" w:eastAsia="Times New Roman" w:hAnsi="Times New Roman" w:cs="Times New Roman"/>
        </w:rPr>
        <w:fldChar w:fldCharType="end"/>
      </w:r>
      <w:r>
        <w:rPr>
          <w:rFonts w:ascii="Times New Roman" w:eastAsia="Times New Roman" w:hAnsi="Times New Roman" w:cs="Times New Roman"/>
        </w:rPr>
        <w:t>: Clean performance on all 2,737 canonical test recordings</w:t>
      </w:r>
    </w:p>
    <w:tbl>
      <w:tblPr>
        <w:tblW w:w="7053" w:type="dxa"/>
        <w:jc w:val="center"/>
        <w:tblLayout w:type="fixed"/>
        <w:tblCellMar>
          <w:left w:w="70" w:type="dxa"/>
          <w:right w:w="70" w:type="dxa"/>
        </w:tblCellMar>
        <w:tblLook w:val="04A0" w:firstRow="1" w:lastRow="0" w:firstColumn="1" w:lastColumn="0" w:noHBand="0" w:noVBand="1"/>
      </w:tblPr>
      <w:tblGrid>
        <w:gridCol w:w="1337"/>
        <w:gridCol w:w="850"/>
        <w:gridCol w:w="567"/>
        <w:gridCol w:w="709"/>
        <w:gridCol w:w="897"/>
        <w:gridCol w:w="1276"/>
        <w:gridCol w:w="708"/>
        <w:gridCol w:w="709"/>
      </w:tblGrid>
      <w:tr w:rsidR="008C1051" w14:paraId="3C429B9C" w14:textId="77777777" w:rsidTr="00ED46CD">
        <w:trPr>
          <w:jc w:val="center"/>
        </w:trPr>
        <w:tc>
          <w:tcPr>
            <w:tcW w:w="1337" w:type="dxa"/>
            <w:tcBorders>
              <w:top w:val="single" w:sz="12" w:space="0" w:color="000000"/>
              <w:bottom w:val="single" w:sz="6" w:space="0" w:color="000000"/>
            </w:tcBorders>
          </w:tcPr>
          <w:p w14:paraId="2419E375" w14:textId="77777777" w:rsidR="008C1051" w:rsidRDefault="008C1051" w:rsidP="00ED46CD">
            <w:pPr>
              <w:ind w:firstLine="0"/>
              <w:rPr>
                <w:b/>
                <w:bCs/>
                <w:sz w:val="18"/>
                <w:szCs w:val="18"/>
              </w:rPr>
            </w:pPr>
            <w:r>
              <w:rPr>
                <w:b/>
                <w:bCs/>
                <w:sz w:val="18"/>
                <w:szCs w:val="18"/>
              </w:rPr>
              <w:t>Model</w:t>
            </w:r>
          </w:p>
        </w:tc>
        <w:tc>
          <w:tcPr>
            <w:tcW w:w="850" w:type="dxa"/>
            <w:tcBorders>
              <w:top w:val="single" w:sz="12" w:space="0" w:color="000000"/>
              <w:bottom w:val="single" w:sz="6" w:space="0" w:color="000000"/>
            </w:tcBorders>
          </w:tcPr>
          <w:p w14:paraId="1037B575" w14:textId="77777777" w:rsidR="008C1051" w:rsidRDefault="008C1051" w:rsidP="00ED46CD">
            <w:pPr>
              <w:ind w:firstLine="0"/>
              <w:rPr>
                <w:b/>
                <w:bCs/>
                <w:sz w:val="18"/>
                <w:szCs w:val="18"/>
              </w:rPr>
            </w:pPr>
            <w:r>
              <w:rPr>
                <w:b/>
                <w:bCs/>
                <w:sz w:val="18"/>
                <w:szCs w:val="18"/>
              </w:rPr>
              <w:t>F1-Score</w:t>
            </w:r>
          </w:p>
        </w:tc>
        <w:tc>
          <w:tcPr>
            <w:tcW w:w="567" w:type="dxa"/>
            <w:tcBorders>
              <w:top w:val="single" w:sz="12" w:space="0" w:color="000000"/>
              <w:bottom w:val="single" w:sz="6" w:space="0" w:color="000000"/>
            </w:tcBorders>
          </w:tcPr>
          <w:p w14:paraId="4438F496" w14:textId="77777777" w:rsidR="008C1051" w:rsidRDefault="008C1051" w:rsidP="00ED46CD">
            <w:pPr>
              <w:ind w:firstLine="0"/>
              <w:rPr>
                <w:b/>
                <w:bCs/>
                <w:sz w:val="18"/>
                <w:szCs w:val="18"/>
              </w:rPr>
            </w:pPr>
            <w:r>
              <w:rPr>
                <w:b/>
                <w:bCs/>
                <w:sz w:val="18"/>
                <w:szCs w:val="18"/>
              </w:rPr>
              <w:t>Prec.</w:t>
            </w:r>
          </w:p>
        </w:tc>
        <w:tc>
          <w:tcPr>
            <w:tcW w:w="709" w:type="dxa"/>
            <w:tcBorders>
              <w:top w:val="single" w:sz="12" w:space="0" w:color="000000"/>
              <w:bottom w:val="single" w:sz="6" w:space="0" w:color="000000"/>
            </w:tcBorders>
          </w:tcPr>
          <w:p w14:paraId="580C0957" w14:textId="77777777" w:rsidR="008C1051" w:rsidRPr="00DA6C1F" w:rsidRDefault="008C1051" w:rsidP="00ED46CD">
            <w:pPr>
              <w:ind w:firstLine="0"/>
              <w:rPr>
                <w:b/>
                <w:bCs/>
                <w:sz w:val="18"/>
                <w:szCs w:val="18"/>
              </w:rPr>
            </w:pPr>
            <w:r w:rsidRPr="00DA6C1F">
              <w:rPr>
                <w:b/>
                <w:bCs/>
              </w:rPr>
              <w:t>Rec.</w:t>
            </w:r>
          </w:p>
        </w:tc>
        <w:tc>
          <w:tcPr>
            <w:tcW w:w="897" w:type="dxa"/>
            <w:tcBorders>
              <w:top w:val="single" w:sz="12" w:space="0" w:color="000000"/>
              <w:bottom w:val="single" w:sz="6" w:space="0" w:color="000000"/>
            </w:tcBorders>
          </w:tcPr>
          <w:p w14:paraId="60CF2931" w14:textId="77777777" w:rsidR="008C1051" w:rsidRPr="00DA6C1F" w:rsidRDefault="008C1051" w:rsidP="00ED46CD">
            <w:pPr>
              <w:ind w:firstLine="0"/>
              <w:rPr>
                <w:b/>
                <w:bCs/>
                <w:sz w:val="18"/>
                <w:szCs w:val="18"/>
              </w:rPr>
            </w:pPr>
            <w:r w:rsidRPr="00DA6C1F">
              <w:rPr>
                <w:b/>
                <w:bCs/>
              </w:rPr>
              <w:t>F1</w:t>
            </w:r>
          </w:p>
        </w:tc>
        <w:tc>
          <w:tcPr>
            <w:tcW w:w="1276" w:type="dxa"/>
            <w:tcBorders>
              <w:top w:val="single" w:sz="12" w:space="0" w:color="000000"/>
              <w:bottom w:val="single" w:sz="6" w:space="0" w:color="000000"/>
            </w:tcBorders>
          </w:tcPr>
          <w:p w14:paraId="066C2DCC" w14:textId="77777777" w:rsidR="008C1051" w:rsidRPr="00DA6C1F" w:rsidRDefault="008C1051" w:rsidP="00ED46CD">
            <w:pPr>
              <w:ind w:firstLine="0"/>
              <w:rPr>
                <w:b/>
                <w:bCs/>
                <w:sz w:val="18"/>
                <w:szCs w:val="18"/>
              </w:rPr>
            </w:pPr>
            <w:r w:rsidRPr="00DA6C1F">
              <w:rPr>
                <w:b/>
                <w:bCs/>
              </w:rPr>
              <w:t>Macro-F1</w:t>
            </w:r>
          </w:p>
        </w:tc>
        <w:tc>
          <w:tcPr>
            <w:tcW w:w="708" w:type="dxa"/>
            <w:tcBorders>
              <w:top w:val="single" w:sz="12" w:space="0" w:color="000000"/>
              <w:bottom w:val="single" w:sz="6" w:space="0" w:color="000000"/>
            </w:tcBorders>
          </w:tcPr>
          <w:p w14:paraId="7F259B49" w14:textId="77777777" w:rsidR="008C1051" w:rsidRDefault="008C1051" w:rsidP="00ED46CD">
            <w:pPr>
              <w:ind w:firstLine="0"/>
              <w:rPr>
                <w:b/>
                <w:bCs/>
                <w:sz w:val="18"/>
                <w:szCs w:val="18"/>
              </w:rPr>
            </w:pPr>
            <w:r>
              <w:rPr>
                <w:b/>
                <w:bCs/>
                <w:sz w:val="18"/>
                <w:szCs w:val="18"/>
              </w:rPr>
              <w:t>AUC</w:t>
            </w:r>
          </w:p>
        </w:tc>
        <w:tc>
          <w:tcPr>
            <w:tcW w:w="709" w:type="dxa"/>
            <w:tcBorders>
              <w:top w:val="single" w:sz="12" w:space="0" w:color="000000"/>
              <w:bottom w:val="single" w:sz="6" w:space="0" w:color="000000"/>
            </w:tcBorders>
          </w:tcPr>
          <w:p w14:paraId="60C337DA" w14:textId="77777777" w:rsidR="008C1051" w:rsidRDefault="008C1051" w:rsidP="00ED46CD">
            <w:pPr>
              <w:ind w:firstLine="0"/>
              <w:rPr>
                <w:b/>
                <w:bCs/>
                <w:sz w:val="18"/>
                <w:szCs w:val="18"/>
              </w:rPr>
            </w:pPr>
            <w:r w:rsidRPr="00DA6C1F">
              <w:rPr>
                <w:b/>
                <w:bCs/>
                <w:sz w:val="18"/>
                <w:szCs w:val="18"/>
              </w:rPr>
              <w:t>EER</w:t>
            </w:r>
          </w:p>
        </w:tc>
      </w:tr>
      <w:tr w:rsidR="008C1051" w14:paraId="314DC06E" w14:textId="77777777" w:rsidTr="00ED46CD">
        <w:trPr>
          <w:trHeight w:val="284"/>
          <w:jc w:val="center"/>
        </w:trPr>
        <w:tc>
          <w:tcPr>
            <w:tcW w:w="1337" w:type="dxa"/>
          </w:tcPr>
          <w:p w14:paraId="62587B59" w14:textId="77777777" w:rsidR="008C1051" w:rsidRDefault="008C1051" w:rsidP="00ED46CD">
            <w:pPr>
              <w:ind w:firstLine="0"/>
              <w:rPr>
                <w:sz w:val="18"/>
                <w:szCs w:val="18"/>
              </w:rPr>
            </w:pPr>
            <w:r w:rsidRPr="00DA6C1F">
              <w:rPr>
                <w:sz w:val="18"/>
                <w:szCs w:val="18"/>
              </w:rPr>
              <w:t>MobileNetV3</w:t>
            </w:r>
          </w:p>
        </w:tc>
        <w:tc>
          <w:tcPr>
            <w:tcW w:w="850" w:type="dxa"/>
          </w:tcPr>
          <w:p w14:paraId="7780F0B4" w14:textId="77777777" w:rsidR="008C1051" w:rsidRDefault="008C1051" w:rsidP="00ED46CD">
            <w:pPr>
              <w:ind w:firstLine="0"/>
              <w:rPr>
                <w:sz w:val="18"/>
                <w:szCs w:val="18"/>
              </w:rPr>
            </w:pPr>
            <w:r w:rsidRPr="00DA6C1F">
              <w:rPr>
                <w:sz w:val="18"/>
                <w:szCs w:val="18"/>
              </w:rPr>
              <w:t>.9766</w:t>
            </w:r>
          </w:p>
        </w:tc>
        <w:tc>
          <w:tcPr>
            <w:tcW w:w="567" w:type="dxa"/>
          </w:tcPr>
          <w:p w14:paraId="289F0E65" w14:textId="77777777" w:rsidR="008C1051" w:rsidRDefault="008C1051" w:rsidP="00ED46CD">
            <w:pPr>
              <w:ind w:firstLine="0"/>
              <w:rPr>
                <w:sz w:val="18"/>
                <w:szCs w:val="18"/>
              </w:rPr>
            </w:pPr>
            <w:r w:rsidRPr="00DA6C1F">
              <w:rPr>
                <w:sz w:val="18"/>
                <w:szCs w:val="18"/>
              </w:rPr>
              <w:t>.9741</w:t>
            </w:r>
          </w:p>
        </w:tc>
        <w:tc>
          <w:tcPr>
            <w:tcW w:w="709" w:type="dxa"/>
          </w:tcPr>
          <w:p w14:paraId="78F80CD5" w14:textId="77777777" w:rsidR="008C1051" w:rsidRDefault="008C1051" w:rsidP="00ED46CD">
            <w:pPr>
              <w:ind w:firstLine="0"/>
              <w:rPr>
                <w:sz w:val="18"/>
                <w:szCs w:val="18"/>
              </w:rPr>
            </w:pPr>
            <w:r w:rsidRPr="000C40B9">
              <w:t>.9707</w:t>
            </w:r>
          </w:p>
        </w:tc>
        <w:tc>
          <w:tcPr>
            <w:tcW w:w="897" w:type="dxa"/>
          </w:tcPr>
          <w:p w14:paraId="5F1146E8" w14:textId="77777777" w:rsidR="008C1051" w:rsidRDefault="008C1051" w:rsidP="00ED46CD">
            <w:pPr>
              <w:ind w:firstLine="0"/>
              <w:rPr>
                <w:sz w:val="18"/>
                <w:szCs w:val="18"/>
              </w:rPr>
            </w:pPr>
            <w:r w:rsidRPr="000C40B9">
              <w:t>.9724</w:t>
            </w:r>
          </w:p>
        </w:tc>
        <w:tc>
          <w:tcPr>
            <w:tcW w:w="1276" w:type="dxa"/>
          </w:tcPr>
          <w:p w14:paraId="34DA121E" w14:textId="77777777" w:rsidR="008C1051" w:rsidRDefault="008C1051" w:rsidP="00ED46CD">
            <w:pPr>
              <w:ind w:firstLine="0"/>
              <w:rPr>
                <w:sz w:val="18"/>
                <w:szCs w:val="18"/>
              </w:rPr>
            </w:pPr>
            <w:r w:rsidRPr="000C40B9">
              <w:t>.9761</w:t>
            </w:r>
          </w:p>
        </w:tc>
        <w:tc>
          <w:tcPr>
            <w:tcW w:w="708" w:type="dxa"/>
          </w:tcPr>
          <w:p w14:paraId="2CF5C897" w14:textId="77777777" w:rsidR="008C1051" w:rsidRDefault="008C1051" w:rsidP="00ED46CD">
            <w:pPr>
              <w:ind w:firstLine="0"/>
              <w:rPr>
                <w:sz w:val="18"/>
                <w:szCs w:val="18"/>
              </w:rPr>
            </w:pPr>
            <w:r w:rsidRPr="00EC7CAB">
              <w:t>.9911</w:t>
            </w:r>
          </w:p>
        </w:tc>
        <w:tc>
          <w:tcPr>
            <w:tcW w:w="709" w:type="dxa"/>
          </w:tcPr>
          <w:p w14:paraId="6C1D0B77" w14:textId="77777777" w:rsidR="008C1051" w:rsidRDefault="008C1051" w:rsidP="00ED46CD">
            <w:pPr>
              <w:ind w:firstLine="0"/>
              <w:rPr>
                <w:sz w:val="18"/>
                <w:szCs w:val="18"/>
              </w:rPr>
            </w:pPr>
            <w:r w:rsidRPr="002D1568">
              <w:t>.0250</w:t>
            </w:r>
          </w:p>
        </w:tc>
      </w:tr>
      <w:tr w:rsidR="008C1051" w14:paraId="3F540425" w14:textId="77777777" w:rsidTr="00ED46CD">
        <w:trPr>
          <w:trHeight w:val="284"/>
          <w:jc w:val="center"/>
        </w:trPr>
        <w:tc>
          <w:tcPr>
            <w:tcW w:w="1337" w:type="dxa"/>
          </w:tcPr>
          <w:p w14:paraId="0EDBFA88" w14:textId="77777777" w:rsidR="008C1051" w:rsidRDefault="008C1051" w:rsidP="00ED46CD">
            <w:pPr>
              <w:ind w:firstLine="0"/>
              <w:rPr>
                <w:sz w:val="18"/>
                <w:szCs w:val="18"/>
              </w:rPr>
            </w:pPr>
            <w:r w:rsidRPr="00DA6C1F">
              <w:rPr>
                <w:sz w:val="18"/>
                <w:szCs w:val="18"/>
              </w:rPr>
              <w:t>ShuffleNetV2</w:t>
            </w:r>
          </w:p>
        </w:tc>
        <w:tc>
          <w:tcPr>
            <w:tcW w:w="850" w:type="dxa"/>
          </w:tcPr>
          <w:p w14:paraId="2826DA39" w14:textId="77777777" w:rsidR="008C1051" w:rsidRDefault="008C1051" w:rsidP="00ED46CD">
            <w:pPr>
              <w:ind w:firstLine="0"/>
              <w:rPr>
                <w:sz w:val="18"/>
                <w:szCs w:val="18"/>
              </w:rPr>
            </w:pPr>
            <w:r w:rsidRPr="00DA6C1F">
              <w:rPr>
                <w:sz w:val="18"/>
                <w:szCs w:val="18"/>
              </w:rPr>
              <w:t>.9850</w:t>
            </w:r>
          </w:p>
        </w:tc>
        <w:tc>
          <w:tcPr>
            <w:tcW w:w="567" w:type="dxa"/>
          </w:tcPr>
          <w:p w14:paraId="758E73A0" w14:textId="77777777" w:rsidR="008C1051" w:rsidRDefault="008C1051" w:rsidP="00ED46CD">
            <w:pPr>
              <w:ind w:firstLine="0"/>
              <w:rPr>
                <w:sz w:val="18"/>
                <w:szCs w:val="18"/>
              </w:rPr>
            </w:pPr>
            <w:r w:rsidRPr="00DA6C1F">
              <w:rPr>
                <w:sz w:val="18"/>
                <w:szCs w:val="18"/>
              </w:rPr>
              <w:t>.9795</w:t>
            </w:r>
          </w:p>
        </w:tc>
        <w:tc>
          <w:tcPr>
            <w:tcW w:w="709" w:type="dxa"/>
          </w:tcPr>
          <w:p w14:paraId="74F6C6CB" w14:textId="77777777" w:rsidR="008C1051" w:rsidRDefault="008C1051" w:rsidP="00ED46CD">
            <w:pPr>
              <w:ind w:firstLine="0"/>
              <w:rPr>
                <w:sz w:val="18"/>
                <w:szCs w:val="18"/>
              </w:rPr>
            </w:pPr>
            <w:r w:rsidRPr="000C40B9">
              <w:t>.9854</w:t>
            </w:r>
          </w:p>
        </w:tc>
        <w:tc>
          <w:tcPr>
            <w:tcW w:w="897" w:type="dxa"/>
          </w:tcPr>
          <w:p w14:paraId="3A355BBF" w14:textId="77777777" w:rsidR="008C1051" w:rsidRDefault="008C1051" w:rsidP="00ED46CD">
            <w:pPr>
              <w:ind w:firstLine="0"/>
              <w:rPr>
                <w:sz w:val="18"/>
                <w:szCs w:val="18"/>
              </w:rPr>
            </w:pPr>
            <w:r w:rsidRPr="000C40B9">
              <w:t>.9824</w:t>
            </w:r>
          </w:p>
        </w:tc>
        <w:tc>
          <w:tcPr>
            <w:tcW w:w="1276" w:type="dxa"/>
          </w:tcPr>
          <w:p w14:paraId="2C0D8DEC" w14:textId="77777777" w:rsidR="008C1051" w:rsidRDefault="008C1051" w:rsidP="00ED46CD">
            <w:pPr>
              <w:ind w:firstLine="0"/>
              <w:rPr>
                <w:sz w:val="18"/>
                <w:szCs w:val="18"/>
              </w:rPr>
            </w:pPr>
            <w:r w:rsidRPr="000C40B9">
              <w:t>.9847</w:t>
            </w:r>
          </w:p>
        </w:tc>
        <w:tc>
          <w:tcPr>
            <w:tcW w:w="708" w:type="dxa"/>
          </w:tcPr>
          <w:p w14:paraId="1F0A60EA" w14:textId="77777777" w:rsidR="008C1051" w:rsidRDefault="008C1051" w:rsidP="00ED46CD">
            <w:pPr>
              <w:ind w:firstLine="0"/>
              <w:rPr>
                <w:sz w:val="18"/>
                <w:szCs w:val="18"/>
              </w:rPr>
            </w:pPr>
            <w:r w:rsidRPr="00EC7CAB">
              <w:t>.9929</w:t>
            </w:r>
          </w:p>
        </w:tc>
        <w:tc>
          <w:tcPr>
            <w:tcW w:w="709" w:type="dxa"/>
          </w:tcPr>
          <w:p w14:paraId="6C34C41A" w14:textId="77777777" w:rsidR="008C1051" w:rsidRDefault="008C1051" w:rsidP="00ED46CD">
            <w:pPr>
              <w:ind w:firstLine="0"/>
              <w:rPr>
                <w:sz w:val="18"/>
                <w:szCs w:val="18"/>
              </w:rPr>
            </w:pPr>
            <w:r w:rsidRPr="002D1568">
              <w:t>.0146</w:t>
            </w:r>
          </w:p>
        </w:tc>
      </w:tr>
      <w:tr w:rsidR="008C1051" w14:paraId="1BDD5539" w14:textId="77777777" w:rsidTr="00ED46CD">
        <w:trPr>
          <w:trHeight w:val="284"/>
          <w:jc w:val="center"/>
        </w:trPr>
        <w:tc>
          <w:tcPr>
            <w:tcW w:w="1337" w:type="dxa"/>
            <w:tcBorders>
              <w:bottom w:val="nil"/>
            </w:tcBorders>
          </w:tcPr>
          <w:p w14:paraId="152FCC19" w14:textId="77777777" w:rsidR="008C1051" w:rsidRDefault="008C1051" w:rsidP="00ED46CD">
            <w:pPr>
              <w:ind w:firstLine="0"/>
              <w:rPr>
                <w:sz w:val="18"/>
                <w:szCs w:val="18"/>
              </w:rPr>
            </w:pPr>
            <w:r w:rsidRPr="00DA6C1F">
              <w:rPr>
                <w:sz w:val="18"/>
                <w:szCs w:val="18"/>
              </w:rPr>
              <w:t>MnasNet-A1</w:t>
            </w:r>
          </w:p>
        </w:tc>
        <w:tc>
          <w:tcPr>
            <w:tcW w:w="850" w:type="dxa"/>
            <w:tcBorders>
              <w:bottom w:val="nil"/>
            </w:tcBorders>
          </w:tcPr>
          <w:p w14:paraId="65B58796" w14:textId="77777777" w:rsidR="008C1051" w:rsidRDefault="008C1051" w:rsidP="00ED46CD">
            <w:pPr>
              <w:ind w:firstLine="0"/>
              <w:rPr>
                <w:sz w:val="18"/>
                <w:szCs w:val="18"/>
              </w:rPr>
            </w:pPr>
            <w:r w:rsidRPr="00DA6C1F">
              <w:rPr>
                <w:sz w:val="18"/>
                <w:szCs w:val="18"/>
              </w:rPr>
              <w:t>.9697</w:t>
            </w:r>
          </w:p>
        </w:tc>
        <w:tc>
          <w:tcPr>
            <w:tcW w:w="567" w:type="dxa"/>
            <w:tcBorders>
              <w:bottom w:val="nil"/>
            </w:tcBorders>
          </w:tcPr>
          <w:p w14:paraId="001F81A7" w14:textId="77777777" w:rsidR="008C1051" w:rsidRDefault="008C1051" w:rsidP="00ED46CD">
            <w:pPr>
              <w:ind w:firstLine="0"/>
              <w:jc w:val="left"/>
              <w:rPr>
                <w:sz w:val="18"/>
                <w:szCs w:val="18"/>
              </w:rPr>
            </w:pPr>
            <w:r w:rsidRPr="00DA6C1F">
              <w:rPr>
                <w:sz w:val="18"/>
                <w:szCs w:val="18"/>
              </w:rPr>
              <w:t>.9599</w:t>
            </w:r>
          </w:p>
        </w:tc>
        <w:tc>
          <w:tcPr>
            <w:tcW w:w="709" w:type="dxa"/>
            <w:tcBorders>
              <w:bottom w:val="nil"/>
            </w:tcBorders>
          </w:tcPr>
          <w:p w14:paraId="53BD9652" w14:textId="77777777" w:rsidR="008C1051" w:rsidRDefault="008C1051" w:rsidP="00ED46CD">
            <w:pPr>
              <w:ind w:firstLine="0"/>
              <w:rPr>
                <w:sz w:val="18"/>
                <w:szCs w:val="18"/>
              </w:rPr>
            </w:pPr>
            <w:r w:rsidRPr="000C40B9">
              <w:t>.9690</w:t>
            </w:r>
          </w:p>
        </w:tc>
        <w:tc>
          <w:tcPr>
            <w:tcW w:w="897" w:type="dxa"/>
            <w:tcBorders>
              <w:bottom w:val="nil"/>
            </w:tcBorders>
          </w:tcPr>
          <w:p w14:paraId="2B3C998A" w14:textId="77777777" w:rsidR="008C1051" w:rsidRDefault="008C1051" w:rsidP="00ED46CD">
            <w:pPr>
              <w:ind w:firstLine="0"/>
              <w:rPr>
                <w:sz w:val="18"/>
                <w:szCs w:val="18"/>
              </w:rPr>
            </w:pPr>
            <w:r w:rsidRPr="000C40B9">
              <w:t>.9645</w:t>
            </w:r>
          </w:p>
        </w:tc>
        <w:tc>
          <w:tcPr>
            <w:tcW w:w="1276" w:type="dxa"/>
            <w:tcBorders>
              <w:bottom w:val="nil"/>
            </w:tcBorders>
          </w:tcPr>
          <w:p w14:paraId="4EDB0B83" w14:textId="77777777" w:rsidR="008C1051" w:rsidRDefault="008C1051" w:rsidP="00ED46CD">
            <w:pPr>
              <w:ind w:firstLine="0"/>
              <w:rPr>
                <w:sz w:val="18"/>
                <w:szCs w:val="18"/>
              </w:rPr>
            </w:pPr>
            <w:r w:rsidRPr="000C40B9">
              <w:t>.9690</w:t>
            </w:r>
          </w:p>
        </w:tc>
        <w:tc>
          <w:tcPr>
            <w:tcW w:w="708" w:type="dxa"/>
            <w:tcBorders>
              <w:bottom w:val="nil"/>
            </w:tcBorders>
          </w:tcPr>
          <w:p w14:paraId="44558C43" w14:textId="77777777" w:rsidR="008C1051" w:rsidRDefault="008C1051" w:rsidP="00ED46CD">
            <w:pPr>
              <w:ind w:firstLine="0"/>
              <w:rPr>
                <w:sz w:val="18"/>
                <w:szCs w:val="18"/>
              </w:rPr>
            </w:pPr>
            <w:r w:rsidRPr="00EC7CAB">
              <w:t>.9886</w:t>
            </w:r>
          </w:p>
        </w:tc>
        <w:tc>
          <w:tcPr>
            <w:tcW w:w="709" w:type="dxa"/>
            <w:tcBorders>
              <w:bottom w:val="nil"/>
            </w:tcBorders>
          </w:tcPr>
          <w:p w14:paraId="20F2C0DB" w14:textId="77777777" w:rsidR="008C1051" w:rsidRDefault="008C1051" w:rsidP="00ED46CD">
            <w:pPr>
              <w:ind w:firstLine="0"/>
              <w:rPr>
                <w:sz w:val="18"/>
                <w:szCs w:val="18"/>
              </w:rPr>
            </w:pPr>
            <w:r w:rsidRPr="002D1568">
              <w:t>.0310</w:t>
            </w:r>
          </w:p>
        </w:tc>
      </w:tr>
      <w:tr w:rsidR="008C1051" w14:paraId="1F9CF30F" w14:textId="77777777" w:rsidTr="00ED46CD">
        <w:trPr>
          <w:trHeight w:val="284"/>
          <w:jc w:val="center"/>
        </w:trPr>
        <w:tc>
          <w:tcPr>
            <w:tcW w:w="1337" w:type="dxa"/>
            <w:tcBorders>
              <w:bottom w:val="nil"/>
            </w:tcBorders>
          </w:tcPr>
          <w:p w14:paraId="151B2003" w14:textId="77777777" w:rsidR="008C1051" w:rsidRDefault="008C1051" w:rsidP="00ED46CD">
            <w:pPr>
              <w:ind w:firstLine="0"/>
              <w:rPr>
                <w:sz w:val="18"/>
                <w:szCs w:val="18"/>
              </w:rPr>
            </w:pPr>
            <w:r w:rsidRPr="00DA6C1F">
              <w:rPr>
                <w:sz w:val="18"/>
                <w:szCs w:val="18"/>
              </w:rPr>
              <w:t>EfficientNet-B0</w:t>
            </w:r>
          </w:p>
        </w:tc>
        <w:tc>
          <w:tcPr>
            <w:tcW w:w="850" w:type="dxa"/>
            <w:tcBorders>
              <w:bottom w:val="nil"/>
            </w:tcBorders>
          </w:tcPr>
          <w:p w14:paraId="4CA7BE53" w14:textId="77777777" w:rsidR="008C1051" w:rsidRDefault="008C1051" w:rsidP="00ED46CD">
            <w:pPr>
              <w:ind w:firstLine="0"/>
              <w:rPr>
                <w:sz w:val="18"/>
                <w:szCs w:val="18"/>
              </w:rPr>
            </w:pPr>
            <w:r w:rsidRPr="00DA6C1F">
              <w:rPr>
                <w:sz w:val="18"/>
                <w:szCs w:val="18"/>
              </w:rPr>
              <w:t>.9635</w:t>
            </w:r>
          </w:p>
        </w:tc>
        <w:tc>
          <w:tcPr>
            <w:tcW w:w="567" w:type="dxa"/>
            <w:tcBorders>
              <w:bottom w:val="nil"/>
            </w:tcBorders>
          </w:tcPr>
          <w:p w14:paraId="5A3D4892" w14:textId="77777777" w:rsidR="008C1051" w:rsidRDefault="008C1051" w:rsidP="00ED46CD">
            <w:pPr>
              <w:ind w:firstLine="0"/>
              <w:rPr>
                <w:sz w:val="18"/>
                <w:szCs w:val="18"/>
              </w:rPr>
            </w:pPr>
            <w:r w:rsidRPr="00DA6C1F">
              <w:rPr>
                <w:sz w:val="18"/>
                <w:szCs w:val="18"/>
              </w:rPr>
              <w:t>.9724</w:t>
            </w:r>
          </w:p>
        </w:tc>
        <w:tc>
          <w:tcPr>
            <w:tcW w:w="709" w:type="dxa"/>
            <w:tcBorders>
              <w:bottom w:val="nil"/>
            </w:tcBorders>
          </w:tcPr>
          <w:p w14:paraId="7C1601BF" w14:textId="77777777" w:rsidR="008C1051" w:rsidRDefault="008C1051" w:rsidP="00ED46CD">
            <w:pPr>
              <w:ind w:firstLine="0"/>
              <w:rPr>
                <w:sz w:val="18"/>
                <w:szCs w:val="18"/>
              </w:rPr>
            </w:pPr>
            <w:r w:rsidRPr="000C40B9">
              <w:t>.9406</w:t>
            </w:r>
          </w:p>
        </w:tc>
        <w:tc>
          <w:tcPr>
            <w:tcW w:w="897" w:type="dxa"/>
            <w:tcBorders>
              <w:bottom w:val="nil"/>
            </w:tcBorders>
          </w:tcPr>
          <w:p w14:paraId="734DEE20" w14:textId="77777777" w:rsidR="008C1051" w:rsidRDefault="008C1051" w:rsidP="00ED46CD">
            <w:pPr>
              <w:ind w:firstLine="0"/>
              <w:rPr>
                <w:sz w:val="18"/>
                <w:szCs w:val="18"/>
              </w:rPr>
            </w:pPr>
            <w:r w:rsidRPr="000C40B9">
              <w:t>.9563</w:t>
            </w:r>
          </w:p>
        </w:tc>
        <w:tc>
          <w:tcPr>
            <w:tcW w:w="1276" w:type="dxa"/>
            <w:tcBorders>
              <w:bottom w:val="nil"/>
            </w:tcBorders>
          </w:tcPr>
          <w:p w14:paraId="0FB537A4" w14:textId="77777777" w:rsidR="008C1051" w:rsidRDefault="008C1051" w:rsidP="00ED46CD">
            <w:pPr>
              <w:ind w:firstLine="0"/>
              <w:rPr>
                <w:sz w:val="18"/>
                <w:szCs w:val="18"/>
              </w:rPr>
            </w:pPr>
            <w:r w:rsidRPr="000C40B9">
              <w:t>.9624</w:t>
            </w:r>
          </w:p>
        </w:tc>
        <w:tc>
          <w:tcPr>
            <w:tcW w:w="708" w:type="dxa"/>
            <w:tcBorders>
              <w:bottom w:val="nil"/>
            </w:tcBorders>
          </w:tcPr>
          <w:p w14:paraId="3624455A" w14:textId="77777777" w:rsidR="008C1051" w:rsidRDefault="008C1051" w:rsidP="00ED46CD">
            <w:pPr>
              <w:ind w:firstLine="0"/>
              <w:rPr>
                <w:sz w:val="18"/>
                <w:szCs w:val="18"/>
              </w:rPr>
            </w:pPr>
            <w:r w:rsidRPr="00EC7CAB">
              <w:t>.9877</w:t>
            </w:r>
          </w:p>
        </w:tc>
        <w:tc>
          <w:tcPr>
            <w:tcW w:w="709" w:type="dxa"/>
            <w:tcBorders>
              <w:bottom w:val="nil"/>
            </w:tcBorders>
          </w:tcPr>
          <w:p w14:paraId="28855F12" w14:textId="77777777" w:rsidR="008C1051" w:rsidRDefault="008C1051" w:rsidP="00ED46CD">
            <w:pPr>
              <w:ind w:firstLine="0"/>
              <w:rPr>
                <w:sz w:val="18"/>
                <w:szCs w:val="18"/>
              </w:rPr>
            </w:pPr>
            <w:r w:rsidRPr="002D1568">
              <w:t>.0400</w:t>
            </w:r>
          </w:p>
        </w:tc>
      </w:tr>
      <w:tr w:rsidR="008C1051" w14:paraId="693464BA" w14:textId="77777777" w:rsidTr="00ED46CD">
        <w:trPr>
          <w:trHeight w:val="73"/>
          <w:jc w:val="center"/>
        </w:trPr>
        <w:tc>
          <w:tcPr>
            <w:tcW w:w="1337" w:type="dxa"/>
            <w:tcBorders>
              <w:bottom w:val="nil"/>
            </w:tcBorders>
          </w:tcPr>
          <w:p w14:paraId="63253ECB" w14:textId="77777777" w:rsidR="008C1051" w:rsidRDefault="008C1051" w:rsidP="00ED46CD">
            <w:pPr>
              <w:ind w:firstLine="0"/>
              <w:rPr>
                <w:sz w:val="18"/>
                <w:szCs w:val="18"/>
              </w:rPr>
            </w:pPr>
            <w:r w:rsidRPr="00DA6C1F">
              <w:rPr>
                <w:sz w:val="18"/>
                <w:szCs w:val="18"/>
              </w:rPr>
              <w:t>RawNet2 ext.</w:t>
            </w:r>
          </w:p>
        </w:tc>
        <w:tc>
          <w:tcPr>
            <w:tcW w:w="850" w:type="dxa"/>
            <w:tcBorders>
              <w:bottom w:val="nil"/>
            </w:tcBorders>
          </w:tcPr>
          <w:p w14:paraId="26E6E25D" w14:textId="77777777" w:rsidR="008C1051" w:rsidRDefault="008C1051" w:rsidP="00ED46CD">
            <w:pPr>
              <w:ind w:firstLine="0"/>
              <w:rPr>
                <w:sz w:val="18"/>
                <w:szCs w:val="18"/>
              </w:rPr>
            </w:pPr>
            <w:r w:rsidRPr="00DA6C1F">
              <w:rPr>
                <w:sz w:val="18"/>
                <w:szCs w:val="18"/>
              </w:rPr>
              <w:t>.4936</w:t>
            </w:r>
          </w:p>
        </w:tc>
        <w:tc>
          <w:tcPr>
            <w:tcW w:w="567" w:type="dxa"/>
            <w:tcBorders>
              <w:bottom w:val="nil"/>
            </w:tcBorders>
          </w:tcPr>
          <w:p w14:paraId="0286E3DA" w14:textId="77777777" w:rsidR="008C1051" w:rsidRDefault="008C1051" w:rsidP="00ED46CD">
            <w:pPr>
              <w:ind w:firstLine="0"/>
              <w:rPr>
                <w:sz w:val="18"/>
                <w:szCs w:val="18"/>
              </w:rPr>
            </w:pPr>
            <w:r w:rsidRPr="00DA6C1F">
              <w:rPr>
                <w:sz w:val="18"/>
                <w:szCs w:val="18"/>
              </w:rPr>
              <w:t>.4380</w:t>
            </w:r>
          </w:p>
        </w:tc>
        <w:tc>
          <w:tcPr>
            <w:tcW w:w="709" w:type="dxa"/>
            <w:tcBorders>
              <w:bottom w:val="nil"/>
            </w:tcBorders>
          </w:tcPr>
          <w:p w14:paraId="0BDFE26A" w14:textId="77777777" w:rsidR="008C1051" w:rsidRDefault="008C1051" w:rsidP="00ED46CD">
            <w:pPr>
              <w:ind w:firstLine="0"/>
              <w:rPr>
                <w:sz w:val="18"/>
                <w:szCs w:val="18"/>
              </w:rPr>
            </w:pPr>
            <w:r w:rsidRPr="000C40B9">
              <w:t>.6807</w:t>
            </w:r>
          </w:p>
        </w:tc>
        <w:tc>
          <w:tcPr>
            <w:tcW w:w="897" w:type="dxa"/>
            <w:tcBorders>
              <w:bottom w:val="nil"/>
            </w:tcBorders>
          </w:tcPr>
          <w:p w14:paraId="26FDA32D" w14:textId="77777777" w:rsidR="008C1051" w:rsidRDefault="008C1051" w:rsidP="00ED46CD">
            <w:pPr>
              <w:ind w:firstLine="0"/>
              <w:rPr>
                <w:sz w:val="18"/>
                <w:szCs w:val="18"/>
              </w:rPr>
            </w:pPr>
            <w:r w:rsidRPr="000C40B9">
              <w:t>.5330</w:t>
            </w:r>
          </w:p>
        </w:tc>
        <w:tc>
          <w:tcPr>
            <w:tcW w:w="1276" w:type="dxa"/>
            <w:tcBorders>
              <w:bottom w:val="nil"/>
            </w:tcBorders>
          </w:tcPr>
          <w:p w14:paraId="6B69B553" w14:textId="77777777" w:rsidR="008C1051" w:rsidRDefault="008C1051" w:rsidP="00ED46CD">
            <w:pPr>
              <w:ind w:firstLine="0"/>
              <w:rPr>
                <w:sz w:val="18"/>
                <w:szCs w:val="18"/>
              </w:rPr>
            </w:pPr>
            <w:r w:rsidRPr="000C40B9">
              <w:t>.4900</w:t>
            </w:r>
          </w:p>
        </w:tc>
        <w:tc>
          <w:tcPr>
            <w:tcW w:w="708" w:type="dxa"/>
            <w:tcBorders>
              <w:bottom w:val="nil"/>
            </w:tcBorders>
          </w:tcPr>
          <w:p w14:paraId="515E26C0" w14:textId="77777777" w:rsidR="008C1051" w:rsidRDefault="008C1051" w:rsidP="00ED46CD">
            <w:pPr>
              <w:ind w:firstLine="0"/>
              <w:rPr>
                <w:sz w:val="18"/>
                <w:szCs w:val="18"/>
              </w:rPr>
            </w:pPr>
            <w:r w:rsidRPr="00EC7CAB">
              <w:t>.5178</w:t>
            </w:r>
          </w:p>
        </w:tc>
        <w:tc>
          <w:tcPr>
            <w:tcW w:w="709" w:type="dxa"/>
            <w:tcBorders>
              <w:bottom w:val="nil"/>
            </w:tcBorders>
          </w:tcPr>
          <w:p w14:paraId="24018412" w14:textId="77777777" w:rsidR="008C1051" w:rsidRDefault="008C1051" w:rsidP="00ED46CD">
            <w:pPr>
              <w:ind w:firstLine="0"/>
              <w:rPr>
                <w:sz w:val="18"/>
                <w:szCs w:val="18"/>
              </w:rPr>
            </w:pPr>
            <w:r w:rsidRPr="002D1568">
              <w:t>.4813</w:t>
            </w:r>
          </w:p>
        </w:tc>
      </w:tr>
      <w:tr w:rsidR="008C1051" w14:paraId="377A2385" w14:textId="77777777" w:rsidTr="00ED46CD">
        <w:trPr>
          <w:trHeight w:val="284"/>
          <w:jc w:val="center"/>
        </w:trPr>
        <w:tc>
          <w:tcPr>
            <w:tcW w:w="1337" w:type="dxa"/>
            <w:tcBorders>
              <w:top w:val="nil"/>
              <w:left w:val="nil"/>
              <w:bottom w:val="single" w:sz="12" w:space="0" w:color="000000" w:themeColor="text1"/>
              <w:right w:val="nil"/>
            </w:tcBorders>
          </w:tcPr>
          <w:p w14:paraId="1A092AA2" w14:textId="77777777" w:rsidR="008C1051" w:rsidRDefault="008C1051" w:rsidP="00ED46CD">
            <w:pPr>
              <w:ind w:firstLine="0"/>
              <w:rPr>
                <w:sz w:val="18"/>
                <w:szCs w:val="18"/>
              </w:rPr>
            </w:pPr>
            <w:r w:rsidRPr="00DA6C1F">
              <w:rPr>
                <w:sz w:val="18"/>
                <w:szCs w:val="18"/>
              </w:rPr>
              <w:t>AASIST ext.</w:t>
            </w:r>
          </w:p>
        </w:tc>
        <w:tc>
          <w:tcPr>
            <w:tcW w:w="850" w:type="dxa"/>
            <w:tcBorders>
              <w:top w:val="nil"/>
              <w:left w:val="nil"/>
              <w:bottom w:val="single" w:sz="12" w:space="0" w:color="000000" w:themeColor="text1"/>
              <w:right w:val="nil"/>
            </w:tcBorders>
          </w:tcPr>
          <w:p w14:paraId="6CB55460" w14:textId="77777777" w:rsidR="008C1051" w:rsidRDefault="008C1051" w:rsidP="00ED46CD">
            <w:pPr>
              <w:ind w:firstLine="0"/>
              <w:rPr>
                <w:sz w:val="18"/>
                <w:szCs w:val="18"/>
              </w:rPr>
            </w:pPr>
            <w:r w:rsidRPr="00DA6C1F">
              <w:rPr>
                <w:sz w:val="18"/>
                <w:szCs w:val="18"/>
              </w:rPr>
              <w:t>.5513</w:t>
            </w:r>
          </w:p>
        </w:tc>
        <w:tc>
          <w:tcPr>
            <w:tcW w:w="567" w:type="dxa"/>
            <w:tcBorders>
              <w:top w:val="nil"/>
              <w:left w:val="nil"/>
              <w:bottom w:val="single" w:sz="12" w:space="0" w:color="000000" w:themeColor="text1"/>
              <w:right w:val="nil"/>
            </w:tcBorders>
          </w:tcPr>
          <w:p w14:paraId="0372EAAE" w14:textId="77777777" w:rsidR="008C1051" w:rsidRDefault="008C1051" w:rsidP="00ED46CD">
            <w:pPr>
              <w:ind w:firstLine="0"/>
              <w:rPr>
                <w:sz w:val="18"/>
                <w:szCs w:val="18"/>
              </w:rPr>
            </w:pPr>
            <w:r w:rsidRPr="00DA6C1F">
              <w:rPr>
                <w:sz w:val="18"/>
                <w:szCs w:val="18"/>
              </w:rPr>
              <w:t>.4758</w:t>
            </w:r>
          </w:p>
        </w:tc>
        <w:tc>
          <w:tcPr>
            <w:tcW w:w="709" w:type="dxa"/>
            <w:tcBorders>
              <w:top w:val="nil"/>
              <w:left w:val="nil"/>
              <w:bottom w:val="single" w:sz="12" w:space="0" w:color="000000" w:themeColor="text1"/>
              <w:right w:val="nil"/>
            </w:tcBorders>
          </w:tcPr>
          <w:p w14:paraId="6AA1B5CD" w14:textId="77777777" w:rsidR="008C1051" w:rsidRDefault="008C1051" w:rsidP="00ED46CD">
            <w:pPr>
              <w:ind w:firstLine="0"/>
              <w:rPr>
                <w:sz w:val="18"/>
                <w:szCs w:val="18"/>
              </w:rPr>
            </w:pPr>
            <w:r w:rsidRPr="000C40B9">
              <w:t>.5585</w:t>
            </w:r>
          </w:p>
        </w:tc>
        <w:tc>
          <w:tcPr>
            <w:tcW w:w="897" w:type="dxa"/>
            <w:tcBorders>
              <w:top w:val="nil"/>
              <w:left w:val="nil"/>
              <w:bottom w:val="single" w:sz="12" w:space="0" w:color="000000" w:themeColor="text1"/>
              <w:right w:val="nil"/>
            </w:tcBorders>
          </w:tcPr>
          <w:p w14:paraId="58C87A33" w14:textId="77777777" w:rsidR="008C1051" w:rsidRDefault="008C1051" w:rsidP="00ED46CD">
            <w:pPr>
              <w:ind w:firstLine="0"/>
              <w:rPr>
                <w:sz w:val="18"/>
                <w:szCs w:val="18"/>
              </w:rPr>
            </w:pPr>
            <w:r w:rsidRPr="000C40B9">
              <w:t>.5139</w:t>
            </w:r>
          </w:p>
        </w:tc>
        <w:tc>
          <w:tcPr>
            <w:tcW w:w="1276" w:type="dxa"/>
            <w:tcBorders>
              <w:top w:val="nil"/>
              <w:left w:val="nil"/>
              <w:bottom w:val="single" w:sz="12" w:space="0" w:color="000000" w:themeColor="text1"/>
              <w:right w:val="nil"/>
            </w:tcBorders>
          </w:tcPr>
          <w:p w14:paraId="1E04D29E" w14:textId="77777777" w:rsidR="008C1051" w:rsidRDefault="008C1051" w:rsidP="00ED46CD">
            <w:pPr>
              <w:ind w:firstLine="0"/>
              <w:rPr>
                <w:sz w:val="18"/>
                <w:szCs w:val="18"/>
              </w:rPr>
            </w:pPr>
            <w:r w:rsidRPr="000C40B9">
              <w:t>.5487</w:t>
            </w:r>
          </w:p>
        </w:tc>
        <w:tc>
          <w:tcPr>
            <w:tcW w:w="708" w:type="dxa"/>
            <w:tcBorders>
              <w:top w:val="nil"/>
              <w:left w:val="nil"/>
              <w:bottom w:val="single" w:sz="12" w:space="0" w:color="000000" w:themeColor="text1"/>
              <w:right w:val="nil"/>
            </w:tcBorders>
          </w:tcPr>
          <w:p w14:paraId="3A10B3F1" w14:textId="77777777" w:rsidR="008C1051" w:rsidRDefault="008C1051" w:rsidP="00ED46CD">
            <w:pPr>
              <w:ind w:firstLine="0"/>
              <w:rPr>
                <w:sz w:val="18"/>
                <w:szCs w:val="18"/>
              </w:rPr>
            </w:pPr>
            <w:r w:rsidRPr="00EC7CAB">
              <w:t>.5597</w:t>
            </w:r>
          </w:p>
        </w:tc>
        <w:tc>
          <w:tcPr>
            <w:tcW w:w="709" w:type="dxa"/>
            <w:tcBorders>
              <w:top w:val="nil"/>
              <w:left w:val="nil"/>
              <w:bottom w:val="single" w:sz="12" w:space="0" w:color="000000" w:themeColor="text1"/>
              <w:right w:val="nil"/>
            </w:tcBorders>
          </w:tcPr>
          <w:p w14:paraId="2DD3F566" w14:textId="77777777" w:rsidR="008C1051" w:rsidRDefault="008C1051" w:rsidP="00ED46CD">
            <w:pPr>
              <w:ind w:firstLine="0"/>
              <w:rPr>
                <w:sz w:val="18"/>
                <w:szCs w:val="18"/>
              </w:rPr>
            </w:pPr>
            <w:r w:rsidRPr="002D1568">
              <w:t>.4463</w:t>
            </w:r>
          </w:p>
        </w:tc>
      </w:tr>
    </w:tbl>
    <w:p w14:paraId="268CA7E3" w14:textId="77777777" w:rsidR="008C1051" w:rsidRDefault="008C1051" w:rsidP="008C1051">
      <w:pPr>
        <w:pStyle w:val="Caption"/>
        <w:spacing w:before="240"/>
        <w:ind w:firstLine="0"/>
        <w:rPr>
          <w:rFonts w:ascii="Times New Roman" w:eastAsia="Times New Roman" w:hAnsi="Times New Roman" w:cs="Times New Roman"/>
        </w:rPr>
        <w:sectPr w:rsidR="008C1051" w:rsidSect="008C1051">
          <w:type w:val="continuous"/>
          <w:pgSz w:w="11906" w:h="16838"/>
          <w:pgMar w:top="2948" w:right="2494" w:bottom="2948" w:left="2494" w:header="2381" w:footer="2324" w:gutter="0"/>
          <w:cols w:space="227"/>
          <w:titlePg/>
          <w:docGrid w:linePitch="240"/>
        </w:sectPr>
      </w:pPr>
    </w:p>
    <w:p w14:paraId="58680AC4" w14:textId="77777777" w:rsidR="008C1051" w:rsidRDefault="008C1051" w:rsidP="008C1051">
      <w:pPr>
        <w:pStyle w:val="BodyText"/>
        <w:keepNext/>
        <w:spacing w:before="5"/>
      </w:pPr>
      <w:r>
        <w:rPr>
          <w:noProof/>
        </w:rPr>
        <w:drawing>
          <wp:inline distT="0" distB="0" distL="0" distR="0" wp14:anchorId="6C8E2AEF" wp14:editId="2512011F">
            <wp:extent cx="2124075" cy="1482853"/>
            <wp:effectExtent l="0" t="0" r="0" b="3175"/>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24075" cy="1482853"/>
                    </a:xfrm>
                    <a:prstGeom prst="rect">
                      <a:avLst/>
                    </a:prstGeom>
                  </pic:spPr>
                </pic:pic>
              </a:graphicData>
            </a:graphic>
          </wp:inline>
        </w:drawing>
      </w:r>
    </w:p>
    <w:p w14:paraId="2A71D892" w14:textId="00C7F29F" w:rsidR="008C1051" w:rsidRPr="009C070A" w:rsidRDefault="008C1051" w:rsidP="003F1B62">
      <w:pPr>
        <w:pStyle w:val="Caption"/>
        <w:numPr>
          <w:ilvl w:val="0"/>
          <w:numId w:val="7"/>
        </w:numPr>
        <w:jc w:val="center"/>
        <w:rPr>
          <w:rFonts w:ascii="Times New Roman" w:eastAsia="Times New Roman" w:hAnsi="Times New Roman" w:cs="Times New Roman"/>
        </w:rPr>
      </w:pPr>
      <w:r w:rsidRPr="009C070A">
        <w:rPr>
          <w:rFonts w:ascii="Times New Roman" w:eastAsia="Times New Roman" w:hAnsi="Times New Roman" w:cs="Times New Roman"/>
        </w:rPr>
        <w:t>ROC</w:t>
      </w:r>
    </w:p>
    <w:p w14:paraId="772B4C61" w14:textId="77777777" w:rsidR="008C1051" w:rsidRDefault="008C1051" w:rsidP="008C1051">
      <w:pPr>
        <w:pStyle w:val="BodyText"/>
        <w:keepNext/>
        <w:spacing w:before="5"/>
      </w:pPr>
      <w:r>
        <w:rPr>
          <w:noProof/>
        </w:rPr>
        <w:drawing>
          <wp:inline distT="0" distB="0" distL="0" distR="0" wp14:anchorId="45056397" wp14:editId="7ACA7450">
            <wp:extent cx="2124075" cy="1482853"/>
            <wp:effectExtent l="0" t="0" r="0" b="3175"/>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24075" cy="1482853"/>
                    </a:xfrm>
                    <a:prstGeom prst="rect">
                      <a:avLst/>
                    </a:prstGeom>
                  </pic:spPr>
                </pic:pic>
              </a:graphicData>
            </a:graphic>
          </wp:inline>
        </w:drawing>
      </w:r>
    </w:p>
    <w:p w14:paraId="531E1B2D" w14:textId="01A0F502" w:rsidR="008C1051" w:rsidRPr="009C070A" w:rsidRDefault="008C1051" w:rsidP="003F1B62">
      <w:pPr>
        <w:pStyle w:val="Caption"/>
        <w:keepNext/>
        <w:numPr>
          <w:ilvl w:val="0"/>
          <w:numId w:val="7"/>
        </w:numPr>
        <w:jc w:val="center"/>
        <w:rPr>
          <w:rFonts w:ascii="Times New Roman" w:eastAsia="Times New Roman" w:hAnsi="Times New Roman" w:cs="Times New Roman"/>
        </w:rPr>
      </w:pPr>
      <w:r w:rsidRPr="009C070A">
        <w:rPr>
          <w:rFonts w:ascii="Times New Roman" w:eastAsia="Times New Roman" w:hAnsi="Times New Roman" w:cs="Times New Roman"/>
        </w:rPr>
        <w:t xml:space="preserve"> DET/EER</w:t>
      </w:r>
    </w:p>
    <w:p w14:paraId="7D11675C" w14:textId="7490DF1A" w:rsidR="008C1051" w:rsidRDefault="008C1051" w:rsidP="003F1B62">
      <w:pPr>
        <w:pStyle w:val="Caption"/>
        <w:jc w:val="center"/>
        <w:rPr>
          <w:rFonts w:ascii="Times New Roman" w:eastAsia="Times New Roman" w:hAnsi="Times New Roman" w:cs="Times New Roman"/>
        </w:rPr>
        <w:sectPr w:rsidR="008C1051" w:rsidSect="008C1051">
          <w:type w:val="continuous"/>
          <w:pgSz w:w="11906" w:h="16838"/>
          <w:pgMar w:top="2948" w:right="2494" w:bottom="2948" w:left="2494" w:header="2381" w:footer="2324" w:gutter="0"/>
          <w:cols w:num="2" w:space="227"/>
          <w:titlePg/>
          <w:docGrid w:linePitch="240"/>
        </w:sectPr>
      </w:pPr>
    </w:p>
    <w:p w14:paraId="1DCA5CF6" w14:textId="43ACC5A7" w:rsidR="003F1B62" w:rsidRPr="003F1B62" w:rsidRDefault="003F1B62" w:rsidP="003F1B62">
      <w:pPr>
        <w:pStyle w:val="heading1"/>
        <w:numPr>
          <w:ilvl w:val="0"/>
          <w:numId w:val="0"/>
        </w:numPr>
        <w:spacing w:after="0" w:line="240" w:lineRule="atLeast"/>
        <w:jc w:val="center"/>
        <w:rPr>
          <w:b w:val="0"/>
          <w:sz w:val="20"/>
        </w:rPr>
      </w:pPr>
      <w:r w:rsidRPr="003F1B62">
        <w:rPr>
          <w:b w:val="0"/>
          <w:sz w:val="20"/>
        </w:rPr>
        <w:t xml:space="preserve">Fig.  </w:t>
      </w:r>
      <w:r w:rsidRPr="003F1B62">
        <w:rPr>
          <w:b w:val="0"/>
          <w:sz w:val="20"/>
        </w:rPr>
        <w:fldChar w:fldCharType="begin"/>
      </w:r>
      <w:r w:rsidRPr="003F1B62">
        <w:rPr>
          <w:b w:val="0"/>
          <w:sz w:val="20"/>
        </w:rPr>
        <w:instrText xml:space="preserve"> SEQ Fig._ \* ARABIC </w:instrText>
      </w:r>
      <w:r w:rsidRPr="003F1B62">
        <w:rPr>
          <w:b w:val="0"/>
          <w:sz w:val="20"/>
        </w:rPr>
        <w:fldChar w:fldCharType="separate"/>
      </w:r>
      <w:r w:rsidRPr="003F1B62">
        <w:rPr>
          <w:b w:val="0"/>
          <w:sz w:val="20"/>
        </w:rPr>
        <w:t>4</w:t>
      </w:r>
      <w:r w:rsidRPr="003F1B62">
        <w:rPr>
          <w:b w:val="0"/>
          <w:sz w:val="20"/>
        </w:rPr>
        <w:fldChar w:fldCharType="end"/>
      </w:r>
      <w:r w:rsidRPr="003F1B62">
        <w:rPr>
          <w:b w:val="0"/>
          <w:sz w:val="20"/>
        </w:rPr>
        <w:t>. Threshold-independent clean discriminationon the full test split</w:t>
      </w:r>
    </w:p>
    <w:p w14:paraId="0614F6E5" w14:textId="6E4D1277" w:rsidR="00363CA3" w:rsidRDefault="00000000">
      <w:pPr>
        <w:pStyle w:val="heading1"/>
        <w:spacing w:after="0" w:line="240" w:lineRule="atLeast"/>
      </w:pPr>
      <w:r>
        <w:t>Results and Discussion</w:t>
      </w:r>
    </w:p>
    <w:p w14:paraId="6D506AD5" w14:textId="77777777" w:rsidR="00363CA3" w:rsidRDefault="00000000">
      <w:pPr>
        <w:pStyle w:val="heading2"/>
        <w:spacing w:before="240" w:after="0"/>
      </w:pPr>
      <w:r>
        <w:t>RQ1 - Clean Detection Performance</w:t>
      </w:r>
    </w:p>
    <w:p w14:paraId="411F5DB2" w14:textId="77777777" w:rsidR="00363CA3" w:rsidRDefault="00000000">
      <w:pPr>
        <w:pStyle w:val="p1a"/>
        <w:spacing w:before="240"/>
      </w:pPr>
      <w:r>
        <w:t>All six artifacts passed load, finite bounded-score, hash, and adapter checks. Table IV reports the full canonical test. ShuffleNet led every aggregate (F1 0.9824, macro-F1 0.9847, AUC 0.9929, EER 0.0146) with 24 false positives and 17 false negatives. MobileNet ranked second on F1 and AUC, followed by MnasNet and the available EfficientNet warm-up checkpoint. RawNet2 and AASIST were near chance under this dataset/adapter contract. This is not an architecture-only ranking because provenance, duration, representation, threshold calibration, and training differ.</w:t>
      </w:r>
    </w:p>
    <w:p w14:paraId="6B5A5A4A" w14:textId="77777777" w:rsidR="00363CA3" w:rsidRDefault="00000000">
      <w:pPr>
        <w:pStyle w:val="p1a"/>
        <w:spacing w:before="240"/>
        <w:ind w:firstLine="220"/>
      </w:pPr>
      <w:r>
        <w:lastRenderedPageBreak/>
        <w:t>Class-wise counts refine the aggregate view. MobileNet produced 30 false positives and 34 false negatives. MnasNet traded more false positives (47) for fewer false negatives (36), whereas EfficientNet’s 31/69 split shows that its principal error was missed FAKE speech at the validation-selected threshold. RawNet2 generated 1,015 false positives and 371 false negatives; AASIST generated 715 and 513. These reference outcomes are consistent with score/domain mismatch and uncalibrated default thresholds, but the present evidence cannot attribute them to one cause.</w:t>
      </w:r>
    </w:p>
    <w:p w14:paraId="0446C6EB" w14:textId="77777777" w:rsidR="00363CA3" w:rsidRDefault="00000000">
      <w:pPr>
        <w:pStyle w:val="p1a"/>
        <w:spacing w:before="240"/>
        <w:ind w:firstLine="220"/>
      </w:pPr>
      <w:r>
        <w:t>The associated REAL/FAKE F1 values were 0.9797/0.9724 for MobileNet, 0.9870/0.9824 for ShuffleNet, 0.9736/0.9645 for MnasNet, and 0.9686/0.9563 for EfficientNet. The reference values were 0.4469/0.5330 for RawNet2 and 0.5834/0.5139 for AASIST. Reporting both classes prevents the positive-class F1 from hiding RawNet2’s asymmetric tendency to label REAL recordings as FAKE. Confusion counts and class-wise values remain reproducible from the full score CSV rather than a normalized image.</w:t>
      </w:r>
    </w:p>
    <w:p w14:paraId="2A49C691" w14:textId="77777777" w:rsidR="00363CA3" w:rsidRDefault="00000000">
      <w:pPr>
        <w:pStyle w:val="p1a"/>
        <w:spacing w:before="240"/>
        <w:ind w:firstLine="220"/>
      </w:pPr>
      <w:r>
        <w:t>Raw-score ROC and DET views in Fig. 4 separate threshold-independent discrimination from deployed decisions. The four lightweight curves are strong; the reference curves are close to diagonal. Bootstrap intervals overlap among some lightweight systems, so close AUC values are not presented as universal ranks.</w:t>
      </w:r>
    </w:p>
    <w:p w14:paraId="6B536E0F" w14:textId="77777777" w:rsidR="00363CA3" w:rsidRDefault="00000000">
      <w:pPr>
        <w:pStyle w:val="p1a"/>
        <w:spacing w:before="240"/>
        <w:ind w:firstLine="220"/>
      </w:pPr>
      <w:r>
        <w:t>Artifact checks also constrain interpretation of this gap. ShuffleNet’s TensorFlow 2.15 conversion reproduced source scores within 1.75 × 10</w:t>
      </w:r>
      <w:r w:rsidRPr="008460B6">
        <w:rPr>
          <w:vertAlign w:val="superscript"/>
        </w:rPr>
        <w:t>−10</w:t>
      </w:r>
      <w:r>
        <w:t xml:space="preserve"> and matched the canonical training-manifest hash. The reference ONNX exports matched their native checkpoints within the tolerances reported in Section III-E, making gross serialization or class-index reversal unlikely. </w:t>
      </w:r>
    </w:p>
    <w:p w14:paraId="7AB216ED" w14:textId="77777777" w:rsidR="00363CA3" w:rsidRDefault="00000000">
      <w:pPr>
        <w:pStyle w:val="p1a"/>
        <w:spacing w:before="240"/>
        <w:ind w:firstLine="220"/>
      </w:pPr>
      <w:r>
        <w:t>Nevertheless, validation-calibrated lightweight thresholds and uncalibrated reference thresholds affect confusion metrics, while domain and preprocessing shifts affect both thresholded and raw-score measures. The results therefore support a statement about the deployed artifacts under LAVA, not about the maximum attainable RawNet2 or AASIST performance after retraining or calibration..</w:t>
      </w:r>
    </w:p>
    <w:p w14:paraId="1D268E71" w14:textId="77777777" w:rsidR="00363CA3" w:rsidRDefault="00000000">
      <w:pPr>
        <w:pStyle w:val="heading2"/>
        <w:spacing w:before="240" w:after="0"/>
      </w:pPr>
      <w:r>
        <w:t>RQ2 – Robustness under Practical Distortions</w:t>
      </w:r>
    </w:p>
    <w:p w14:paraId="6B3340C4" w14:textId="77777777" w:rsidR="00363CA3" w:rsidRDefault="00000000">
      <w:pPr>
        <w:pStyle w:val="p1a"/>
        <w:spacing w:before="240"/>
      </w:pPr>
      <w:r>
        <w:t>Table V and Fig. 5 summarize the matched diagnostic. AWGN was the largest weakness for every high-performing lightweight system: mean noise degradation ranged from 0.3555 for ShuffleNet to 0.8053 for EfficientNet and accelerated at 5 and 0 dB.</w:t>
      </w:r>
    </w:p>
    <w:p w14:paraId="2848967E" w14:textId="77777777" w:rsidR="00363CA3" w:rsidRDefault="00000000">
      <w:pPr>
        <w:pStyle w:val="Caption"/>
        <w:spacing w:before="240" w:after="120"/>
        <w:jc w:val="center"/>
        <w:rPr>
          <w:rFonts w:ascii="Times New Roman" w:eastAsia="Times New Roman" w:hAnsi="Times New Roman" w:cs="Times New Roman"/>
        </w:rPr>
      </w:pPr>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Pr>
          <w:rFonts w:ascii="Times New Roman" w:eastAsia="Times New Roman" w:hAnsi="Times New Roman" w:cs="Times New Roman"/>
        </w:rPr>
        <w:t>5</w:t>
      </w:r>
      <w:r>
        <w:rPr>
          <w:rFonts w:ascii="Times New Roman" w:eastAsia="Times New Roman" w:hAnsi="Times New Roman" w:cs="Times New Roman"/>
        </w:rPr>
        <w:fldChar w:fldCharType="end"/>
      </w:r>
      <w:r>
        <w:rPr>
          <w:rFonts w:ascii="Times New Roman" w:eastAsia="Times New Roman" w:hAnsi="Times New Roman" w:cs="Times New Roman"/>
        </w:rPr>
        <w:t>: Diagnostic F1 degradation on the fixed 100-recording subset; lower is better</w:t>
      </w:r>
    </w:p>
    <w:tbl>
      <w:tblPr>
        <w:tblW w:w="6626" w:type="dxa"/>
        <w:jc w:val="center"/>
        <w:tblLayout w:type="fixed"/>
        <w:tblCellMar>
          <w:left w:w="70" w:type="dxa"/>
          <w:right w:w="70" w:type="dxa"/>
        </w:tblCellMar>
        <w:tblLook w:val="04A0" w:firstRow="1" w:lastRow="0" w:firstColumn="1" w:lastColumn="0" w:noHBand="0" w:noVBand="1"/>
      </w:tblPr>
      <w:tblGrid>
        <w:gridCol w:w="1839"/>
        <w:gridCol w:w="1134"/>
        <w:gridCol w:w="850"/>
        <w:gridCol w:w="851"/>
        <w:gridCol w:w="992"/>
        <w:gridCol w:w="960"/>
      </w:tblGrid>
      <w:tr w:rsidR="00BB6FA3" w14:paraId="2C373035" w14:textId="77777777" w:rsidTr="00BB6FA3">
        <w:trPr>
          <w:jc w:val="center"/>
        </w:trPr>
        <w:tc>
          <w:tcPr>
            <w:tcW w:w="1839" w:type="dxa"/>
            <w:tcBorders>
              <w:top w:val="single" w:sz="12" w:space="0" w:color="000000"/>
              <w:bottom w:val="single" w:sz="6" w:space="0" w:color="000000"/>
            </w:tcBorders>
          </w:tcPr>
          <w:p w14:paraId="745EC153" w14:textId="77777777" w:rsidR="00BB6FA3" w:rsidRPr="00BB6FA3" w:rsidRDefault="00BB6FA3" w:rsidP="00BB6FA3">
            <w:pPr>
              <w:ind w:firstLine="0"/>
              <w:rPr>
                <w:b/>
                <w:bCs/>
                <w:sz w:val="18"/>
                <w:szCs w:val="18"/>
              </w:rPr>
            </w:pPr>
            <w:r w:rsidRPr="00BB6FA3">
              <w:rPr>
                <w:b/>
                <w:bCs/>
                <w:sz w:val="18"/>
                <w:szCs w:val="18"/>
              </w:rPr>
              <w:t>Model</w:t>
            </w:r>
          </w:p>
        </w:tc>
        <w:tc>
          <w:tcPr>
            <w:tcW w:w="1134" w:type="dxa"/>
            <w:tcBorders>
              <w:top w:val="single" w:sz="12" w:space="0" w:color="000000"/>
              <w:bottom w:val="single" w:sz="6" w:space="0" w:color="000000"/>
            </w:tcBorders>
          </w:tcPr>
          <w:p w14:paraId="722B8137" w14:textId="6C562EE0" w:rsidR="00BB6FA3" w:rsidRPr="00BB6FA3" w:rsidRDefault="00BB6FA3" w:rsidP="00BB6FA3">
            <w:pPr>
              <w:ind w:firstLine="0"/>
              <w:rPr>
                <w:b/>
                <w:bCs/>
                <w:sz w:val="18"/>
                <w:szCs w:val="18"/>
              </w:rPr>
            </w:pPr>
            <w:r w:rsidRPr="00BB6FA3">
              <w:rPr>
                <w:b/>
                <w:bCs/>
              </w:rPr>
              <w:t>Clean F1</w:t>
            </w:r>
          </w:p>
        </w:tc>
        <w:tc>
          <w:tcPr>
            <w:tcW w:w="850" w:type="dxa"/>
            <w:tcBorders>
              <w:top w:val="single" w:sz="12" w:space="0" w:color="000000"/>
              <w:bottom w:val="single" w:sz="6" w:space="0" w:color="000000"/>
            </w:tcBorders>
          </w:tcPr>
          <w:p w14:paraId="0A0902C3" w14:textId="66816718" w:rsidR="00BB6FA3" w:rsidRPr="00BB6FA3" w:rsidRDefault="00BB6FA3" w:rsidP="00BB6FA3">
            <w:pPr>
              <w:ind w:firstLine="0"/>
              <w:rPr>
                <w:b/>
                <w:bCs/>
                <w:sz w:val="18"/>
                <w:szCs w:val="18"/>
              </w:rPr>
            </w:pPr>
            <w:r w:rsidRPr="00BB6FA3">
              <w:rPr>
                <w:b/>
                <w:bCs/>
              </w:rPr>
              <w:t>Noise ∆</w:t>
            </w:r>
          </w:p>
        </w:tc>
        <w:tc>
          <w:tcPr>
            <w:tcW w:w="851" w:type="dxa"/>
            <w:tcBorders>
              <w:top w:val="single" w:sz="12" w:space="0" w:color="000000"/>
              <w:bottom w:val="single" w:sz="6" w:space="0" w:color="000000"/>
            </w:tcBorders>
          </w:tcPr>
          <w:p w14:paraId="16BB95FC" w14:textId="41448ABF" w:rsidR="00BB6FA3" w:rsidRPr="00BB6FA3" w:rsidRDefault="00BB6FA3" w:rsidP="00BB6FA3">
            <w:pPr>
              <w:ind w:firstLine="0"/>
              <w:rPr>
                <w:b/>
                <w:bCs/>
                <w:sz w:val="18"/>
                <w:szCs w:val="18"/>
              </w:rPr>
            </w:pPr>
            <w:r w:rsidRPr="00BB6FA3">
              <w:rPr>
                <w:b/>
                <w:bCs/>
              </w:rPr>
              <w:t>Codec ∆</w:t>
            </w:r>
          </w:p>
        </w:tc>
        <w:tc>
          <w:tcPr>
            <w:tcW w:w="992" w:type="dxa"/>
            <w:tcBorders>
              <w:top w:val="single" w:sz="12" w:space="0" w:color="000000"/>
              <w:bottom w:val="single" w:sz="6" w:space="0" w:color="000000"/>
            </w:tcBorders>
          </w:tcPr>
          <w:p w14:paraId="35759F4B" w14:textId="70CEA63B" w:rsidR="00BB6FA3" w:rsidRPr="00BB6FA3" w:rsidRDefault="00BB6FA3" w:rsidP="00BB6FA3">
            <w:pPr>
              <w:ind w:firstLine="0"/>
              <w:rPr>
                <w:b/>
                <w:bCs/>
                <w:sz w:val="18"/>
                <w:szCs w:val="18"/>
              </w:rPr>
            </w:pPr>
            <w:r w:rsidRPr="00BB6FA3">
              <w:rPr>
                <w:b/>
                <w:bCs/>
              </w:rPr>
              <w:t>Replay ∆</w:t>
            </w:r>
          </w:p>
        </w:tc>
        <w:tc>
          <w:tcPr>
            <w:tcW w:w="960" w:type="dxa"/>
            <w:tcBorders>
              <w:top w:val="single" w:sz="12" w:space="0" w:color="000000"/>
              <w:bottom w:val="single" w:sz="6" w:space="0" w:color="000000"/>
            </w:tcBorders>
          </w:tcPr>
          <w:p w14:paraId="7C6CC34E" w14:textId="298555BA" w:rsidR="00BB6FA3" w:rsidRPr="00BB6FA3" w:rsidRDefault="00BB6FA3" w:rsidP="00BB6FA3">
            <w:pPr>
              <w:ind w:firstLine="0"/>
              <w:rPr>
                <w:b/>
                <w:bCs/>
                <w:sz w:val="18"/>
                <w:szCs w:val="18"/>
              </w:rPr>
            </w:pPr>
            <w:r w:rsidRPr="00BB6FA3">
              <w:rPr>
                <w:b/>
                <w:bCs/>
              </w:rPr>
              <w:t>Mean (9)</w:t>
            </w:r>
          </w:p>
        </w:tc>
      </w:tr>
      <w:tr w:rsidR="00BB6FA3" w14:paraId="4DDB5FBD" w14:textId="77777777" w:rsidTr="00BB6FA3">
        <w:trPr>
          <w:trHeight w:val="284"/>
          <w:jc w:val="center"/>
        </w:trPr>
        <w:tc>
          <w:tcPr>
            <w:tcW w:w="1839" w:type="dxa"/>
          </w:tcPr>
          <w:p w14:paraId="5C412822" w14:textId="77777777" w:rsidR="00BB6FA3" w:rsidRDefault="00BB6FA3" w:rsidP="00BB6FA3">
            <w:pPr>
              <w:ind w:firstLine="0"/>
              <w:rPr>
                <w:sz w:val="18"/>
                <w:szCs w:val="18"/>
              </w:rPr>
            </w:pPr>
            <w:r w:rsidRPr="00DA6C1F">
              <w:rPr>
                <w:sz w:val="18"/>
                <w:szCs w:val="18"/>
              </w:rPr>
              <w:t>MobileNetV3</w:t>
            </w:r>
          </w:p>
        </w:tc>
        <w:tc>
          <w:tcPr>
            <w:tcW w:w="1134" w:type="dxa"/>
          </w:tcPr>
          <w:p w14:paraId="4AAD9A1C" w14:textId="76253E77" w:rsidR="00BB6FA3" w:rsidRDefault="00BB6FA3" w:rsidP="00BB6FA3">
            <w:pPr>
              <w:ind w:firstLine="0"/>
              <w:jc w:val="center"/>
              <w:rPr>
                <w:sz w:val="18"/>
                <w:szCs w:val="18"/>
              </w:rPr>
            </w:pPr>
            <w:r w:rsidRPr="005D252A">
              <w:t>.9756</w:t>
            </w:r>
          </w:p>
        </w:tc>
        <w:tc>
          <w:tcPr>
            <w:tcW w:w="850" w:type="dxa"/>
          </w:tcPr>
          <w:p w14:paraId="00FE0462" w14:textId="09C7E78B" w:rsidR="00BB6FA3" w:rsidRDefault="00BB6FA3" w:rsidP="00BB6FA3">
            <w:pPr>
              <w:ind w:firstLine="0"/>
              <w:jc w:val="center"/>
              <w:rPr>
                <w:sz w:val="18"/>
                <w:szCs w:val="18"/>
              </w:rPr>
            </w:pPr>
            <w:r w:rsidRPr="005D252A">
              <w:t>.6722</w:t>
            </w:r>
          </w:p>
        </w:tc>
        <w:tc>
          <w:tcPr>
            <w:tcW w:w="851" w:type="dxa"/>
          </w:tcPr>
          <w:p w14:paraId="2BFADFC5" w14:textId="0F92CD7B" w:rsidR="00BB6FA3" w:rsidRDefault="00BB6FA3" w:rsidP="00BB6FA3">
            <w:pPr>
              <w:ind w:firstLine="0"/>
              <w:jc w:val="center"/>
              <w:rPr>
                <w:sz w:val="18"/>
                <w:szCs w:val="18"/>
              </w:rPr>
            </w:pPr>
            <w:r w:rsidRPr="005D252A">
              <w:t>.0095</w:t>
            </w:r>
          </w:p>
        </w:tc>
        <w:tc>
          <w:tcPr>
            <w:tcW w:w="992" w:type="dxa"/>
          </w:tcPr>
          <w:p w14:paraId="52675CF0" w14:textId="26154285" w:rsidR="00BB6FA3" w:rsidRDefault="00BB6FA3" w:rsidP="00BB6FA3">
            <w:pPr>
              <w:ind w:firstLine="0"/>
              <w:jc w:val="center"/>
              <w:rPr>
                <w:sz w:val="18"/>
                <w:szCs w:val="18"/>
              </w:rPr>
            </w:pPr>
            <w:r w:rsidRPr="005D252A">
              <w:t>.0620</w:t>
            </w:r>
          </w:p>
        </w:tc>
        <w:tc>
          <w:tcPr>
            <w:tcW w:w="960" w:type="dxa"/>
          </w:tcPr>
          <w:p w14:paraId="62653665" w14:textId="2961325A" w:rsidR="00BB6FA3" w:rsidRDefault="00BB6FA3" w:rsidP="00BB6FA3">
            <w:pPr>
              <w:ind w:firstLine="0"/>
              <w:jc w:val="center"/>
              <w:rPr>
                <w:sz w:val="18"/>
                <w:szCs w:val="18"/>
              </w:rPr>
            </w:pPr>
            <w:r w:rsidRPr="005D252A">
              <w:t>.3099</w:t>
            </w:r>
          </w:p>
        </w:tc>
      </w:tr>
      <w:tr w:rsidR="00BB6FA3" w14:paraId="363BA097" w14:textId="77777777" w:rsidTr="00BB6FA3">
        <w:trPr>
          <w:trHeight w:val="284"/>
          <w:jc w:val="center"/>
        </w:trPr>
        <w:tc>
          <w:tcPr>
            <w:tcW w:w="1839" w:type="dxa"/>
          </w:tcPr>
          <w:p w14:paraId="73F4A65B" w14:textId="77777777" w:rsidR="00BB6FA3" w:rsidRDefault="00BB6FA3" w:rsidP="00BB6FA3">
            <w:pPr>
              <w:ind w:firstLine="0"/>
              <w:rPr>
                <w:sz w:val="18"/>
                <w:szCs w:val="18"/>
              </w:rPr>
            </w:pPr>
            <w:r w:rsidRPr="00DA6C1F">
              <w:rPr>
                <w:sz w:val="18"/>
                <w:szCs w:val="18"/>
              </w:rPr>
              <w:t>ShuffleNetV2</w:t>
            </w:r>
          </w:p>
        </w:tc>
        <w:tc>
          <w:tcPr>
            <w:tcW w:w="1134" w:type="dxa"/>
          </w:tcPr>
          <w:p w14:paraId="0B9EE2F4" w14:textId="6849899B" w:rsidR="00BB6FA3" w:rsidRDefault="00BB6FA3" w:rsidP="00BB6FA3">
            <w:pPr>
              <w:ind w:firstLine="0"/>
              <w:jc w:val="center"/>
              <w:rPr>
                <w:sz w:val="18"/>
                <w:szCs w:val="18"/>
              </w:rPr>
            </w:pPr>
            <w:r w:rsidRPr="005D252A">
              <w:t>.9756</w:t>
            </w:r>
          </w:p>
        </w:tc>
        <w:tc>
          <w:tcPr>
            <w:tcW w:w="850" w:type="dxa"/>
          </w:tcPr>
          <w:p w14:paraId="697561B6" w14:textId="376B9CEE" w:rsidR="00BB6FA3" w:rsidRDefault="00BB6FA3" w:rsidP="00BB6FA3">
            <w:pPr>
              <w:ind w:firstLine="0"/>
              <w:jc w:val="center"/>
              <w:rPr>
                <w:sz w:val="18"/>
                <w:szCs w:val="18"/>
              </w:rPr>
            </w:pPr>
            <w:r w:rsidRPr="005D252A">
              <w:t>.3555</w:t>
            </w:r>
          </w:p>
        </w:tc>
        <w:tc>
          <w:tcPr>
            <w:tcW w:w="851" w:type="dxa"/>
          </w:tcPr>
          <w:p w14:paraId="5732705D" w14:textId="0997E489" w:rsidR="00BB6FA3" w:rsidRDefault="00BB6FA3" w:rsidP="00BB6FA3">
            <w:pPr>
              <w:ind w:firstLine="0"/>
              <w:jc w:val="center"/>
              <w:rPr>
                <w:sz w:val="18"/>
                <w:szCs w:val="18"/>
              </w:rPr>
            </w:pPr>
            <w:r w:rsidRPr="005D252A">
              <w:t>.0032</w:t>
            </w:r>
          </w:p>
        </w:tc>
        <w:tc>
          <w:tcPr>
            <w:tcW w:w="992" w:type="dxa"/>
          </w:tcPr>
          <w:p w14:paraId="450D732E" w14:textId="2CF69042" w:rsidR="00BB6FA3" w:rsidRDefault="00BB6FA3" w:rsidP="00BB6FA3">
            <w:pPr>
              <w:ind w:firstLine="0"/>
              <w:jc w:val="center"/>
              <w:rPr>
                <w:sz w:val="18"/>
                <w:szCs w:val="18"/>
              </w:rPr>
            </w:pPr>
            <w:r w:rsidRPr="005D252A">
              <w:t>.0256</w:t>
            </w:r>
          </w:p>
        </w:tc>
        <w:tc>
          <w:tcPr>
            <w:tcW w:w="960" w:type="dxa"/>
          </w:tcPr>
          <w:p w14:paraId="30088BEC" w14:textId="15FF9826" w:rsidR="00BB6FA3" w:rsidRDefault="00BB6FA3" w:rsidP="00BB6FA3">
            <w:pPr>
              <w:ind w:firstLine="0"/>
              <w:jc w:val="center"/>
              <w:rPr>
                <w:sz w:val="18"/>
                <w:szCs w:val="18"/>
              </w:rPr>
            </w:pPr>
            <w:r w:rsidRPr="005D252A">
              <w:t>.1623</w:t>
            </w:r>
          </w:p>
        </w:tc>
      </w:tr>
      <w:tr w:rsidR="00BB6FA3" w14:paraId="0D948FDA" w14:textId="77777777" w:rsidTr="00BB6FA3">
        <w:trPr>
          <w:trHeight w:val="284"/>
          <w:jc w:val="center"/>
        </w:trPr>
        <w:tc>
          <w:tcPr>
            <w:tcW w:w="1839" w:type="dxa"/>
            <w:tcBorders>
              <w:bottom w:val="nil"/>
            </w:tcBorders>
          </w:tcPr>
          <w:p w14:paraId="288C942D" w14:textId="77777777" w:rsidR="00BB6FA3" w:rsidRDefault="00BB6FA3" w:rsidP="00BB6FA3">
            <w:pPr>
              <w:ind w:firstLine="0"/>
              <w:rPr>
                <w:sz w:val="18"/>
                <w:szCs w:val="18"/>
              </w:rPr>
            </w:pPr>
            <w:r w:rsidRPr="00DA6C1F">
              <w:rPr>
                <w:sz w:val="18"/>
                <w:szCs w:val="18"/>
              </w:rPr>
              <w:lastRenderedPageBreak/>
              <w:t>MnasNet-A1</w:t>
            </w:r>
          </w:p>
        </w:tc>
        <w:tc>
          <w:tcPr>
            <w:tcW w:w="1134" w:type="dxa"/>
            <w:tcBorders>
              <w:bottom w:val="nil"/>
            </w:tcBorders>
          </w:tcPr>
          <w:p w14:paraId="341D5B97" w14:textId="0BEA0D7F" w:rsidR="00BB6FA3" w:rsidRDefault="00BB6FA3" w:rsidP="00BB6FA3">
            <w:pPr>
              <w:ind w:firstLine="0"/>
              <w:jc w:val="center"/>
              <w:rPr>
                <w:sz w:val="18"/>
                <w:szCs w:val="18"/>
              </w:rPr>
            </w:pPr>
            <w:r w:rsidRPr="005D252A">
              <w:t>.9756</w:t>
            </w:r>
          </w:p>
        </w:tc>
        <w:tc>
          <w:tcPr>
            <w:tcW w:w="850" w:type="dxa"/>
            <w:tcBorders>
              <w:bottom w:val="nil"/>
            </w:tcBorders>
          </w:tcPr>
          <w:p w14:paraId="654F7024" w14:textId="05DB906D" w:rsidR="00BB6FA3" w:rsidRDefault="00BB6FA3" w:rsidP="00BB6FA3">
            <w:pPr>
              <w:ind w:firstLine="0"/>
              <w:jc w:val="center"/>
              <w:rPr>
                <w:sz w:val="18"/>
                <w:szCs w:val="18"/>
              </w:rPr>
            </w:pPr>
            <w:r w:rsidRPr="005D252A">
              <w:t>.6119</w:t>
            </w:r>
          </w:p>
        </w:tc>
        <w:tc>
          <w:tcPr>
            <w:tcW w:w="851" w:type="dxa"/>
            <w:tcBorders>
              <w:bottom w:val="nil"/>
            </w:tcBorders>
          </w:tcPr>
          <w:p w14:paraId="338E0F70" w14:textId="6566EDED" w:rsidR="00BB6FA3" w:rsidRDefault="00BB6FA3" w:rsidP="00BB6FA3">
            <w:pPr>
              <w:ind w:firstLine="0"/>
              <w:jc w:val="center"/>
              <w:rPr>
                <w:sz w:val="18"/>
                <w:szCs w:val="18"/>
              </w:rPr>
            </w:pPr>
            <w:r w:rsidRPr="005D252A">
              <w:t>.0233</w:t>
            </w:r>
          </w:p>
        </w:tc>
        <w:tc>
          <w:tcPr>
            <w:tcW w:w="992" w:type="dxa"/>
            <w:tcBorders>
              <w:bottom w:val="nil"/>
            </w:tcBorders>
          </w:tcPr>
          <w:p w14:paraId="6BF306EA" w14:textId="1C980A77" w:rsidR="00BB6FA3" w:rsidRDefault="00BB6FA3" w:rsidP="00BB6FA3">
            <w:pPr>
              <w:ind w:firstLine="0"/>
              <w:jc w:val="center"/>
              <w:rPr>
                <w:sz w:val="18"/>
                <w:szCs w:val="18"/>
              </w:rPr>
            </w:pPr>
            <w:r w:rsidRPr="005D252A">
              <w:t>.1489</w:t>
            </w:r>
          </w:p>
        </w:tc>
        <w:tc>
          <w:tcPr>
            <w:tcW w:w="960" w:type="dxa"/>
            <w:tcBorders>
              <w:bottom w:val="nil"/>
            </w:tcBorders>
          </w:tcPr>
          <w:p w14:paraId="655D26EE" w14:textId="2AEB5CFB" w:rsidR="00BB6FA3" w:rsidRDefault="00BB6FA3" w:rsidP="00BB6FA3">
            <w:pPr>
              <w:ind w:firstLine="0"/>
              <w:jc w:val="center"/>
              <w:rPr>
                <w:sz w:val="18"/>
                <w:szCs w:val="18"/>
              </w:rPr>
            </w:pPr>
            <w:r w:rsidRPr="005D252A">
              <w:t>.2989</w:t>
            </w:r>
          </w:p>
        </w:tc>
      </w:tr>
      <w:tr w:rsidR="00BB6FA3" w14:paraId="062F17C6" w14:textId="77777777" w:rsidTr="00BB6FA3">
        <w:trPr>
          <w:trHeight w:val="284"/>
          <w:jc w:val="center"/>
        </w:trPr>
        <w:tc>
          <w:tcPr>
            <w:tcW w:w="1839" w:type="dxa"/>
            <w:tcBorders>
              <w:bottom w:val="nil"/>
            </w:tcBorders>
          </w:tcPr>
          <w:p w14:paraId="175F606F" w14:textId="77777777" w:rsidR="00BB6FA3" w:rsidRDefault="00BB6FA3" w:rsidP="00BB6FA3">
            <w:pPr>
              <w:ind w:firstLine="0"/>
              <w:rPr>
                <w:sz w:val="18"/>
                <w:szCs w:val="18"/>
              </w:rPr>
            </w:pPr>
            <w:r w:rsidRPr="00DA6C1F">
              <w:rPr>
                <w:sz w:val="18"/>
                <w:szCs w:val="18"/>
              </w:rPr>
              <w:t>EfficientNet-B0</w:t>
            </w:r>
          </w:p>
        </w:tc>
        <w:tc>
          <w:tcPr>
            <w:tcW w:w="1134" w:type="dxa"/>
            <w:tcBorders>
              <w:bottom w:val="nil"/>
            </w:tcBorders>
          </w:tcPr>
          <w:p w14:paraId="41034BAE" w14:textId="12685E81" w:rsidR="00BB6FA3" w:rsidRDefault="00BB6FA3" w:rsidP="00BB6FA3">
            <w:pPr>
              <w:ind w:firstLine="0"/>
              <w:jc w:val="center"/>
              <w:rPr>
                <w:sz w:val="18"/>
                <w:szCs w:val="18"/>
              </w:rPr>
            </w:pPr>
            <w:r w:rsidRPr="005D252A">
              <w:t>.9630</w:t>
            </w:r>
          </w:p>
        </w:tc>
        <w:tc>
          <w:tcPr>
            <w:tcW w:w="850" w:type="dxa"/>
            <w:tcBorders>
              <w:bottom w:val="nil"/>
            </w:tcBorders>
          </w:tcPr>
          <w:p w14:paraId="367B2562" w14:textId="5A30722E" w:rsidR="00BB6FA3" w:rsidRDefault="00BB6FA3" w:rsidP="00BB6FA3">
            <w:pPr>
              <w:ind w:firstLine="0"/>
              <w:jc w:val="center"/>
              <w:rPr>
                <w:sz w:val="18"/>
                <w:szCs w:val="18"/>
              </w:rPr>
            </w:pPr>
            <w:r w:rsidRPr="005D252A">
              <w:t>.8053</w:t>
            </w:r>
          </w:p>
        </w:tc>
        <w:tc>
          <w:tcPr>
            <w:tcW w:w="851" w:type="dxa"/>
            <w:tcBorders>
              <w:bottom w:val="nil"/>
            </w:tcBorders>
          </w:tcPr>
          <w:p w14:paraId="2D55EBE8" w14:textId="05F6E9E2" w:rsidR="00BB6FA3" w:rsidRDefault="00BB6FA3" w:rsidP="00BB6FA3">
            <w:pPr>
              <w:ind w:firstLine="0"/>
              <w:jc w:val="center"/>
              <w:rPr>
                <w:sz w:val="18"/>
                <w:szCs w:val="18"/>
              </w:rPr>
            </w:pPr>
            <w:r w:rsidRPr="005D252A">
              <w:t>.0000</w:t>
            </w:r>
          </w:p>
        </w:tc>
        <w:tc>
          <w:tcPr>
            <w:tcW w:w="992" w:type="dxa"/>
            <w:tcBorders>
              <w:bottom w:val="nil"/>
            </w:tcBorders>
          </w:tcPr>
          <w:p w14:paraId="5447EBD0" w14:textId="360AEB34" w:rsidR="00BB6FA3" w:rsidRDefault="00BB6FA3" w:rsidP="00BB6FA3">
            <w:pPr>
              <w:ind w:firstLine="0"/>
              <w:jc w:val="center"/>
              <w:rPr>
                <w:sz w:val="18"/>
                <w:szCs w:val="18"/>
              </w:rPr>
            </w:pPr>
            <w:r w:rsidRPr="005D252A">
              <w:t>.0641</w:t>
            </w:r>
          </w:p>
        </w:tc>
        <w:tc>
          <w:tcPr>
            <w:tcW w:w="960" w:type="dxa"/>
            <w:tcBorders>
              <w:bottom w:val="nil"/>
            </w:tcBorders>
          </w:tcPr>
          <w:p w14:paraId="662E5DCE" w14:textId="542BF8F3" w:rsidR="00BB6FA3" w:rsidRDefault="00BB6FA3" w:rsidP="00BB6FA3">
            <w:pPr>
              <w:ind w:firstLine="0"/>
              <w:jc w:val="center"/>
              <w:rPr>
                <w:sz w:val="18"/>
                <w:szCs w:val="18"/>
              </w:rPr>
            </w:pPr>
            <w:r w:rsidRPr="005D252A">
              <w:t>.3650</w:t>
            </w:r>
          </w:p>
        </w:tc>
      </w:tr>
      <w:tr w:rsidR="00BB6FA3" w14:paraId="2C9635F5" w14:textId="77777777" w:rsidTr="00BB6FA3">
        <w:trPr>
          <w:trHeight w:val="73"/>
          <w:jc w:val="center"/>
        </w:trPr>
        <w:tc>
          <w:tcPr>
            <w:tcW w:w="1839" w:type="dxa"/>
            <w:tcBorders>
              <w:bottom w:val="nil"/>
            </w:tcBorders>
          </w:tcPr>
          <w:p w14:paraId="57AFAF51" w14:textId="77777777" w:rsidR="00BB6FA3" w:rsidRDefault="00BB6FA3" w:rsidP="00BB6FA3">
            <w:pPr>
              <w:ind w:firstLine="0"/>
              <w:rPr>
                <w:sz w:val="18"/>
                <w:szCs w:val="18"/>
              </w:rPr>
            </w:pPr>
            <w:r w:rsidRPr="00DA6C1F">
              <w:rPr>
                <w:sz w:val="18"/>
                <w:szCs w:val="18"/>
              </w:rPr>
              <w:t>RawNet2 ext.</w:t>
            </w:r>
          </w:p>
        </w:tc>
        <w:tc>
          <w:tcPr>
            <w:tcW w:w="1134" w:type="dxa"/>
            <w:tcBorders>
              <w:bottom w:val="nil"/>
            </w:tcBorders>
          </w:tcPr>
          <w:p w14:paraId="09E58C99" w14:textId="64055607" w:rsidR="00BB6FA3" w:rsidRDefault="00BB6FA3" w:rsidP="00BB6FA3">
            <w:pPr>
              <w:ind w:firstLine="0"/>
              <w:jc w:val="center"/>
              <w:rPr>
                <w:sz w:val="18"/>
                <w:szCs w:val="18"/>
              </w:rPr>
            </w:pPr>
            <w:r w:rsidRPr="005D252A">
              <w:t>.5660</w:t>
            </w:r>
          </w:p>
        </w:tc>
        <w:tc>
          <w:tcPr>
            <w:tcW w:w="850" w:type="dxa"/>
            <w:tcBorders>
              <w:bottom w:val="nil"/>
            </w:tcBorders>
          </w:tcPr>
          <w:p w14:paraId="464F78B6" w14:textId="2797D49D" w:rsidR="00BB6FA3" w:rsidRDefault="00BB6FA3" w:rsidP="00BB6FA3">
            <w:pPr>
              <w:ind w:firstLine="0"/>
              <w:jc w:val="center"/>
              <w:rPr>
                <w:sz w:val="18"/>
                <w:szCs w:val="18"/>
              </w:rPr>
            </w:pPr>
            <w:r w:rsidRPr="005D252A">
              <w:t>.5077</w:t>
            </w:r>
          </w:p>
        </w:tc>
        <w:tc>
          <w:tcPr>
            <w:tcW w:w="851" w:type="dxa"/>
            <w:tcBorders>
              <w:bottom w:val="nil"/>
            </w:tcBorders>
          </w:tcPr>
          <w:p w14:paraId="71D6C19F" w14:textId="333726E6" w:rsidR="00BB6FA3" w:rsidRDefault="00BB6FA3" w:rsidP="00BB6FA3">
            <w:pPr>
              <w:ind w:firstLine="0"/>
              <w:jc w:val="center"/>
              <w:rPr>
                <w:sz w:val="18"/>
                <w:szCs w:val="18"/>
              </w:rPr>
            </w:pPr>
            <w:r w:rsidRPr="005D252A">
              <w:t>−.0007</w:t>
            </w:r>
          </w:p>
        </w:tc>
        <w:tc>
          <w:tcPr>
            <w:tcW w:w="992" w:type="dxa"/>
            <w:tcBorders>
              <w:bottom w:val="nil"/>
            </w:tcBorders>
          </w:tcPr>
          <w:p w14:paraId="56CED2FE" w14:textId="472648F4" w:rsidR="00BB6FA3" w:rsidRDefault="00BB6FA3" w:rsidP="00BB6FA3">
            <w:pPr>
              <w:ind w:firstLine="0"/>
              <w:jc w:val="center"/>
              <w:rPr>
                <w:sz w:val="18"/>
                <w:szCs w:val="18"/>
              </w:rPr>
            </w:pPr>
            <w:r w:rsidRPr="005D252A">
              <w:t>−.0109</w:t>
            </w:r>
          </w:p>
        </w:tc>
        <w:tc>
          <w:tcPr>
            <w:tcW w:w="960" w:type="dxa"/>
            <w:tcBorders>
              <w:bottom w:val="nil"/>
            </w:tcBorders>
          </w:tcPr>
          <w:p w14:paraId="57813935" w14:textId="27B52500" w:rsidR="00BB6FA3" w:rsidRDefault="00BB6FA3" w:rsidP="00BB6FA3">
            <w:pPr>
              <w:ind w:firstLine="0"/>
              <w:jc w:val="center"/>
              <w:rPr>
                <w:sz w:val="18"/>
                <w:szCs w:val="18"/>
              </w:rPr>
            </w:pPr>
            <w:r w:rsidRPr="005D252A">
              <w:t>.2241</w:t>
            </w:r>
          </w:p>
        </w:tc>
      </w:tr>
      <w:tr w:rsidR="00BB6FA3" w14:paraId="281FCC4B" w14:textId="77777777" w:rsidTr="00BB6FA3">
        <w:trPr>
          <w:trHeight w:val="284"/>
          <w:jc w:val="center"/>
        </w:trPr>
        <w:tc>
          <w:tcPr>
            <w:tcW w:w="1839" w:type="dxa"/>
            <w:tcBorders>
              <w:top w:val="nil"/>
              <w:left w:val="nil"/>
              <w:bottom w:val="single" w:sz="12" w:space="0" w:color="000000" w:themeColor="text1"/>
              <w:right w:val="nil"/>
            </w:tcBorders>
          </w:tcPr>
          <w:p w14:paraId="19A0BA78" w14:textId="77777777" w:rsidR="00BB6FA3" w:rsidRDefault="00BB6FA3" w:rsidP="00BB6FA3">
            <w:pPr>
              <w:ind w:firstLine="0"/>
              <w:rPr>
                <w:sz w:val="18"/>
                <w:szCs w:val="18"/>
              </w:rPr>
            </w:pPr>
            <w:r w:rsidRPr="00DA6C1F">
              <w:rPr>
                <w:sz w:val="18"/>
                <w:szCs w:val="18"/>
              </w:rPr>
              <w:t>AASIST ext.</w:t>
            </w:r>
          </w:p>
        </w:tc>
        <w:tc>
          <w:tcPr>
            <w:tcW w:w="1134" w:type="dxa"/>
            <w:tcBorders>
              <w:top w:val="nil"/>
              <w:left w:val="nil"/>
              <w:bottom w:val="single" w:sz="12" w:space="0" w:color="000000" w:themeColor="text1"/>
              <w:right w:val="nil"/>
            </w:tcBorders>
          </w:tcPr>
          <w:p w14:paraId="461E457D" w14:textId="5685A63B" w:rsidR="00BB6FA3" w:rsidRDefault="00BB6FA3" w:rsidP="00BB6FA3">
            <w:pPr>
              <w:ind w:firstLine="0"/>
              <w:jc w:val="center"/>
              <w:rPr>
                <w:sz w:val="18"/>
                <w:szCs w:val="18"/>
              </w:rPr>
            </w:pPr>
            <w:r w:rsidRPr="005D252A">
              <w:t>.5060</w:t>
            </w:r>
          </w:p>
        </w:tc>
        <w:tc>
          <w:tcPr>
            <w:tcW w:w="850" w:type="dxa"/>
            <w:tcBorders>
              <w:top w:val="nil"/>
              <w:left w:val="nil"/>
              <w:bottom w:val="single" w:sz="12" w:space="0" w:color="000000" w:themeColor="text1"/>
              <w:right w:val="nil"/>
            </w:tcBorders>
          </w:tcPr>
          <w:p w14:paraId="125CB995" w14:textId="21E0CDE4" w:rsidR="00BB6FA3" w:rsidRDefault="00BB6FA3" w:rsidP="00BB6FA3">
            <w:pPr>
              <w:ind w:firstLine="0"/>
              <w:jc w:val="center"/>
              <w:rPr>
                <w:sz w:val="18"/>
                <w:szCs w:val="18"/>
              </w:rPr>
            </w:pPr>
            <w:r w:rsidRPr="005D252A">
              <w:t>−.0660</w:t>
            </w:r>
          </w:p>
        </w:tc>
        <w:tc>
          <w:tcPr>
            <w:tcW w:w="851" w:type="dxa"/>
            <w:tcBorders>
              <w:top w:val="nil"/>
              <w:left w:val="nil"/>
              <w:bottom w:val="single" w:sz="12" w:space="0" w:color="000000" w:themeColor="text1"/>
              <w:right w:val="nil"/>
            </w:tcBorders>
          </w:tcPr>
          <w:p w14:paraId="0A48558F" w14:textId="7928A0BD" w:rsidR="00BB6FA3" w:rsidRDefault="00BB6FA3" w:rsidP="00BB6FA3">
            <w:pPr>
              <w:ind w:firstLine="0"/>
              <w:jc w:val="center"/>
              <w:rPr>
                <w:sz w:val="18"/>
                <w:szCs w:val="18"/>
              </w:rPr>
            </w:pPr>
            <w:r w:rsidRPr="005D252A">
              <w:t>−.0074</w:t>
            </w:r>
          </w:p>
        </w:tc>
        <w:tc>
          <w:tcPr>
            <w:tcW w:w="992" w:type="dxa"/>
            <w:tcBorders>
              <w:top w:val="nil"/>
              <w:left w:val="nil"/>
              <w:bottom w:val="single" w:sz="12" w:space="0" w:color="000000" w:themeColor="text1"/>
              <w:right w:val="nil"/>
            </w:tcBorders>
          </w:tcPr>
          <w:p w14:paraId="14070CEB" w14:textId="19FADEB1" w:rsidR="00BB6FA3" w:rsidRDefault="00BB6FA3" w:rsidP="00BB6FA3">
            <w:pPr>
              <w:ind w:firstLine="0"/>
              <w:jc w:val="center"/>
              <w:rPr>
                <w:sz w:val="18"/>
                <w:szCs w:val="18"/>
              </w:rPr>
            </w:pPr>
            <w:r w:rsidRPr="005D252A">
              <w:t>−.0682</w:t>
            </w:r>
          </w:p>
        </w:tc>
        <w:tc>
          <w:tcPr>
            <w:tcW w:w="960" w:type="dxa"/>
            <w:tcBorders>
              <w:top w:val="nil"/>
              <w:left w:val="nil"/>
              <w:bottom w:val="single" w:sz="12" w:space="0" w:color="000000" w:themeColor="text1"/>
              <w:right w:val="nil"/>
            </w:tcBorders>
          </w:tcPr>
          <w:p w14:paraId="6D874F29" w14:textId="08F54483" w:rsidR="00BB6FA3" w:rsidRDefault="00BB6FA3" w:rsidP="00BB6FA3">
            <w:pPr>
              <w:ind w:firstLine="0"/>
              <w:jc w:val="center"/>
              <w:rPr>
                <w:sz w:val="18"/>
                <w:szCs w:val="18"/>
              </w:rPr>
            </w:pPr>
            <w:r w:rsidRPr="005D252A">
              <w:t>−.0402</w:t>
            </w:r>
          </w:p>
        </w:tc>
      </w:tr>
    </w:tbl>
    <w:p w14:paraId="02C2FE80" w14:textId="77777777" w:rsidR="00BB6FA3" w:rsidRPr="00BB6FA3" w:rsidRDefault="00BB6FA3" w:rsidP="00BB6FA3"/>
    <w:p w14:paraId="2547FB3F" w14:textId="77777777" w:rsidR="00BB6FA3" w:rsidRDefault="00BB6FA3" w:rsidP="00BB6FA3">
      <w:pPr>
        <w:pStyle w:val="Caption"/>
        <w:spacing w:before="240"/>
        <w:ind w:firstLine="0"/>
        <w:rPr>
          <w:rFonts w:ascii="Times New Roman" w:eastAsia="Times New Roman" w:hAnsi="Times New Roman" w:cs="Times New Roman"/>
        </w:rPr>
        <w:sectPr w:rsidR="00BB6FA3" w:rsidSect="008C1051">
          <w:type w:val="continuous"/>
          <w:pgSz w:w="11906" w:h="16838"/>
          <w:pgMar w:top="2948" w:right="2494" w:bottom="2948" w:left="2494" w:header="2381" w:footer="2324" w:gutter="0"/>
          <w:cols w:space="227"/>
          <w:titlePg/>
          <w:docGrid w:linePitch="240"/>
        </w:sectPr>
      </w:pPr>
    </w:p>
    <w:p w14:paraId="59FAE217" w14:textId="340978DB" w:rsidR="00BB6FA3" w:rsidRPr="00BB6FA3" w:rsidRDefault="00BB6FA3" w:rsidP="003F1B62">
      <w:pPr>
        <w:pStyle w:val="Caption"/>
        <w:spacing w:before="240"/>
        <w:ind w:firstLine="0"/>
        <w:jc w:val="center"/>
        <w:rPr>
          <w:rFonts w:ascii="Times New Roman" w:eastAsia="Times New Roman" w:hAnsi="Times New Roman" w:cs="Times New Roman"/>
        </w:rPr>
      </w:pPr>
      <w:r>
        <w:rPr>
          <w:noProof/>
          <w:sz w:val="18"/>
        </w:rPr>
        <w:drawing>
          <wp:inline distT="0" distB="0" distL="0" distR="0" wp14:anchorId="256C3D23" wp14:editId="782D5221">
            <wp:extent cx="2175164" cy="1461077"/>
            <wp:effectExtent l="0" t="0" r="0" b="635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89730" cy="1470861"/>
                    </a:xfrm>
                    <a:prstGeom prst="rect">
                      <a:avLst/>
                    </a:prstGeom>
                  </pic:spPr>
                </pic:pic>
              </a:graphicData>
            </a:graphic>
          </wp:inline>
        </w:drawing>
      </w:r>
      <w:r w:rsidR="003F1B62" w:rsidRPr="003F1B62">
        <w:rPr>
          <w:rFonts w:ascii="Times New Roman" w:eastAsia="Times New Roman" w:hAnsi="Times New Roman" w:cs="Times New Roman"/>
        </w:rPr>
        <w:t>(a) Nine-condition degradation</w:t>
      </w:r>
    </w:p>
    <w:p w14:paraId="557E7814" w14:textId="6D6A4C0F" w:rsidR="00BB6FA3" w:rsidRDefault="00BB6FA3">
      <w:pPr>
        <w:pStyle w:val="Caption"/>
        <w:spacing w:before="240"/>
        <w:ind w:firstLine="0"/>
        <w:jc w:val="center"/>
        <w:rPr>
          <w:rFonts w:ascii="Times New Roman" w:eastAsia="Times New Roman" w:hAnsi="Times New Roman" w:cs="Times New Roman"/>
        </w:rPr>
        <w:sectPr w:rsidR="00BB6FA3" w:rsidSect="00BB6FA3">
          <w:type w:val="continuous"/>
          <w:pgSz w:w="11906" w:h="16838"/>
          <w:pgMar w:top="2948" w:right="2494" w:bottom="2948" w:left="2494" w:header="2381" w:footer="2324" w:gutter="0"/>
          <w:cols w:num="2" w:space="227"/>
          <w:titlePg/>
          <w:docGrid w:linePitch="240"/>
        </w:sectPr>
      </w:pPr>
      <w:r>
        <w:rPr>
          <w:noProof/>
        </w:rPr>
        <w:drawing>
          <wp:inline distT="0" distB="0" distL="0" distR="0" wp14:anchorId="1A3D9CB0" wp14:editId="36D0828E">
            <wp:extent cx="2029691" cy="1153070"/>
            <wp:effectExtent l="0" t="0" r="0" b="9525"/>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35772" cy="1156525"/>
                    </a:xfrm>
                    <a:prstGeom prst="rect">
                      <a:avLst/>
                    </a:prstGeom>
                  </pic:spPr>
                </pic:pic>
              </a:graphicData>
            </a:graphic>
          </wp:inline>
        </w:drawing>
      </w:r>
      <w:r w:rsidR="003F1B62" w:rsidRPr="003F1B62">
        <w:rPr>
          <w:rFonts w:ascii="Times New Roman" w:eastAsia="Times New Roman" w:hAnsi="Times New Roman" w:cs="Times New Roman"/>
        </w:rPr>
        <w:t xml:space="preserve"> (b) AWGN F1 trajectory</w:t>
      </w:r>
    </w:p>
    <w:p w14:paraId="16605081" w14:textId="4BEEC81B" w:rsidR="00363CA3" w:rsidRDefault="00000000">
      <w:pPr>
        <w:pStyle w:val="Caption"/>
        <w:spacing w:before="240"/>
        <w:ind w:firstLine="0"/>
        <w:jc w:val="center"/>
        <w:rPr>
          <w:rFonts w:ascii="Times New Roman" w:eastAsia="Times New Roman" w:hAnsi="Times New Roman" w:cs="Times New Roman"/>
        </w:rPr>
      </w:pPr>
      <w:r>
        <w:rPr>
          <w:rFonts w:ascii="Times New Roman" w:eastAsia="Times New Roman" w:hAnsi="Times New Roman" w:cs="Times New Roman"/>
        </w:rPr>
        <w:t xml:space="preserve">Fig.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 \* ARABIC </w:instrText>
      </w:r>
      <w:r>
        <w:rPr>
          <w:rFonts w:ascii="Times New Roman" w:eastAsia="Times New Roman" w:hAnsi="Times New Roman" w:cs="Times New Roman"/>
        </w:rPr>
        <w:fldChar w:fldCharType="separate"/>
      </w:r>
      <w:r>
        <w:rPr>
          <w:rFonts w:ascii="Times New Roman" w:eastAsia="Times New Roman" w:hAnsi="Times New Roman" w:cs="Times New Roman"/>
        </w:rPr>
        <w:t>5</w:t>
      </w:r>
      <w:r>
        <w:rPr>
          <w:rFonts w:ascii="Times New Roman" w:eastAsia="Times New Roman" w:hAnsi="Times New Roman" w:cs="Times New Roman"/>
        </w:rPr>
        <w:fldChar w:fldCharType="end"/>
      </w:r>
      <w:r>
        <w:rPr>
          <w:rFonts w:ascii="Times New Roman" w:eastAsia="Times New Roman" w:hAnsi="Times New Roman" w:cs="Times New Roman"/>
        </w:rPr>
        <w:t>. Diagnostic robustness; all models reuse identical stressed recordings.</w:t>
      </w:r>
    </w:p>
    <w:p w14:paraId="07FD2DB3" w14:textId="77777777" w:rsidR="00363CA3" w:rsidRDefault="00000000">
      <w:pPr>
        <w:spacing w:before="240"/>
        <w:ind w:firstLine="221"/>
      </w:pPr>
      <w:r>
        <w:t>Codec changes were small for the tested settings (0.0000–0.0233 across lightweight models). Under simulated replay, ShuffleNet retained F1 0.9500 (∆F1 0.0256), compared with degradations 0.0620/0.0641/0.1489 for MobileNet/EfficientNet/MnasNet. Negative reference deltas arise from low baselines and score redistribution; they do not establish superior robustness.</w:t>
      </w:r>
    </w:p>
    <w:p w14:paraId="16CECE6C" w14:textId="77777777" w:rsidR="00363CA3" w:rsidRDefault="00000000">
      <w:pPr>
        <w:spacing w:before="240"/>
        <w:ind w:firstLine="221"/>
      </w:pPr>
      <w:r>
        <w:t>These outcomes answer RQ2 only for the executed subset and transformations. Codec stability cannot be generalized beyond four round trips, replay is not physical, and no unseen corpus exists.</w:t>
      </w:r>
    </w:p>
    <w:p w14:paraId="08CCF717" w14:textId="77777777" w:rsidR="00363CA3" w:rsidRDefault="00000000">
      <w:pPr>
        <w:spacing w:before="240"/>
        <w:ind w:firstLine="221"/>
      </w:pPr>
      <w:r>
        <w:t>Across all nine conditions, the lightweight mean degradations were 0.1623 (ShuffleNet), 0.2989 (MnasNet), 0.3099 (MobileNet), and 0.3650 (EfficientNet). AASIST’s value of −0.0402 is mathematically lower but accompanies clean-subset F1 0.5060; it illustrates why degradation must be paired with absolute performance. RawNet2 likewise improved slightly under the codec/replay transforms but retained subset-clean F1 0.5660. The diagnostic design supports failure-mode discovery and controlled cross-model comparison, not population-level robustness confidence intervals.</w:t>
      </w:r>
    </w:p>
    <w:p w14:paraId="3A2FF2E4" w14:textId="77777777" w:rsidR="00363CA3" w:rsidRDefault="00000000">
      <w:pPr>
        <w:pStyle w:val="heading2"/>
        <w:spacing w:before="240" w:after="0"/>
      </w:pPr>
      <w:r>
        <w:t>Computational Efficiency</w:t>
      </w:r>
    </w:p>
    <w:p w14:paraId="5C85DDE2" w14:textId="77777777" w:rsidR="00363CA3" w:rsidRDefault="00000000">
      <w:pPr>
        <w:pStyle w:val="p1a"/>
        <w:spacing w:before="240"/>
      </w:pPr>
      <w:r>
        <w:t xml:space="preserve">Under the common single-thread CPU protocol (Table VI), MobileNet had the lowest latency and RTF; ShuffleNet was second among TensorFlow detectors. AASIST combined the smallest artifact with the largest latency, whereas RawNet2 combined the largest parameter count with moderate latency. Parameters and serialized size therefore </w:t>
      </w:r>
      <w:r>
        <w:lastRenderedPageBreak/>
        <w:t>did not predict runtime. RSS is whole-process memory, not model-only tensor allocation.</w:t>
      </w:r>
    </w:p>
    <w:p w14:paraId="72D682A5" w14:textId="77777777" w:rsidR="00363CA3" w:rsidRDefault="00000000">
      <w:pPr>
        <w:pStyle w:val="Caption"/>
        <w:spacing w:before="240" w:after="120"/>
        <w:jc w:val="center"/>
        <w:rPr>
          <w:rFonts w:ascii="Times New Roman" w:eastAsia="Times New Roman" w:hAnsi="Times New Roman" w:cs="Times New Roman"/>
        </w:rPr>
      </w:pPr>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Pr>
          <w:rFonts w:ascii="Times New Roman" w:eastAsia="Times New Roman" w:hAnsi="Times New Roman" w:cs="Times New Roman"/>
        </w:rPr>
        <w:t>6</w:t>
      </w:r>
      <w:r>
        <w:rPr>
          <w:rFonts w:ascii="Times New Roman" w:eastAsia="Times New Roman" w:hAnsi="Times New Roman" w:cs="Times New Roman"/>
        </w:rPr>
        <w:fldChar w:fldCharType="end"/>
      </w:r>
      <w:r>
        <w:rPr>
          <w:rFonts w:ascii="Times New Roman" w:eastAsia="Times New Roman" w:hAnsi="Times New Roman" w:cs="Times New Roman"/>
        </w:rPr>
        <w:t>: Measured float32 batch-one desktop-CPU efficiency (10 warm-ups, 50 runs).</w:t>
      </w:r>
    </w:p>
    <w:tbl>
      <w:tblPr>
        <w:tblW w:w="7053" w:type="dxa"/>
        <w:jc w:val="center"/>
        <w:tblLayout w:type="fixed"/>
        <w:tblCellMar>
          <w:left w:w="70" w:type="dxa"/>
          <w:right w:w="70" w:type="dxa"/>
        </w:tblCellMar>
        <w:tblLook w:val="04A0" w:firstRow="1" w:lastRow="0" w:firstColumn="1" w:lastColumn="0" w:noHBand="0" w:noVBand="1"/>
      </w:tblPr>
      <w:tblGrid>
        <w:gridCol w:w="1628"/>
        <w:gridCol w:w="992"/>
        <w:gridCol w:w="709"/>
        <w:gridCol w:w="708"/>
        <w:gridCol w:w="851"/>
        <w:gridCol w:w="850"/>
        <w:gridCol w:w="709"/>
        <w:gridCol w:w="606"/>
      </w:tblGrid>
      <w:tr w:rsidR="00BB6FA3" w14:paraId="49B819BD" w14:textId="77777777" w:rsidTr="00BB6FA3">
        <w:trPr>
          <w:jc w:val="center"/>
        </w:trPr>
        <w:tc>
          <w:tcPr>
            <w:tcW w:w="1628" w:type="dxa"/>
            <w:tcBorders>
              <w:top w:val="single" w:sz="12" w:space="0" w:color="000000"/>
              <w:bottom w:val="single" w:sz="6" w:space="0" w:color="000000"/>
            </w:tcBorders>
          </w:tcPr>
          <w:p w14:paraId="137EAEDE" w14:textId="77777777" w:rsidR="00BB6FA3" w:rsidRPr="00BB6FA3" w:rsidRDefault="00BB6FA3" w:rsidP="00BB6FA3">
            <w:pPr>
              <w:ind w:firstLine="0"/>
              <w:rPr>
                <w:b/>
                <w:bCs/>
                <w:sz w:val="18"/>
                <w:szCs w:val="18"/>
              </w:rPr>
            </w:pPr>
            <w:r w:rsidRPr="00BB6FA3">
              <w:rPr>
                <w:b/>
                <w:bCs/>
                <w:sz w:val="18"/>
                <w:szCs w:val="18"/>
              </w:rPr>
              <w:t>Model</w:t>
            </w:r>
          </w:p>
        </w:tc>
        <w:tc>
          <w:tcPr>
            <w:tcW w:w="992" w:type="dxa"/>
            <w:tcBorders>
              <w:top w:val="single" w:sz="12" w:space="0" w:color="000000"/>
              <w:bottom w:val="single" w:sz="6" w:space="0" w:color="000000"/>
            </w:tcBorders>
          </w:tcPr>
          <w:p w14:paraId="7E072A00" w14:textId="53117752" w:rsidR="00BB6FA3" w:rsidRPr="00BB6FA3" w:rsidRDefault="00BB6FA3" w:rsidP="00BB6FA3">
            <w:pPr>
              <w:ind w:firstLine="0"/>
              <w:rPr>
                <w:b/>
                <w:bCs/>
                <w:sz w:val="18"/>
                <w:szCs w:val="18"/>
              </w:rPr>
            </w:pPr>
            <w:r w:rsidRPr="00BB6FA3">
              <w:rPr>
                <w:b/>
                <w:bCs/>
              </w:rPr>
              <w:t>Params</w:t>
            </w:r>
          </w:p>
        </w:tc>
        <w:tc>
          <w:tcPr>
            <w:tcW w:w="709" w:type="dxa"/>
            <w:tcBorders>
              <w:top w:val="single" w:sz="12" w:space="0" w:color="000000"/>
              <w:bottom w:val="single" w:sz="6" w:space="0" w:color="000000"/>
            </w:tcBorders>
          </w:tcPr>
          <w:p w14:paraId="73E33A68" w14:textId="1693E672" w:rsidR="00BB6FA3" w:rsidRPr="00BB6FA3" w:rsidRDefault="00BB6FA3" w:rsidP="00BB6FA3">
            <w:pPr>
              <w:ind w:firstLine="0"/>
              <w:rPr>
                <w:b/>
                <w:bCs/>
                <w:sz w:val="18"/>
                <w:szCs w:val="18"/>
              </w:rPr>
            </w:pPr>
            <w:r w:rsidRPr="00BB6FA3">
              <w:rPr>
                <w:b/>
                <w:bCs/>
              </w:rPr>
              <w:t>MiB</w:t>
            </w:r>
          </w:p>
        </w:tc>
        <w:tc>
          <w:tcPr>
            <w:tcW w:w="708" w:type="dxa"/>
            <w:tcBorders>
              <w:top w:val="single" w:sz="12" w:space="0" w:color="000000"/>
              <w:bottom w:val="single" w:sz="6" w:space="0" w:color="000000"/>
            </w:tcBorders>
          </w:tcPr>
          <w:p w14:paraId="6F44A416" w14:textId="672DC886" w:rsidR="00BB6FA3" w:rsidRPr="00BB6FA3" w:rsidRDefault="00BB6FA3" w:rsidP="00BB6FA3">
            <w:pPr>
              <w:ind w:firstLine="0"/>
              <w:rPr>
                <w:b/>
                <w:bCs/>
                <w:sz w:val="18"/>
                <w:szCs w:val="18"/>
              </w:rPr>
            </w:pPr>
            <w:r w:rsidRPr="00BB6FA3">
              <w:rPr>
                <w:b/>
                <w:bCs/>
              </w:rPr>
              <w:t>RSS</w:t>
            </w:r>
          </w:p>
        </w:tc>
        <w:tc>
          <w:tcPr>
            <w:tcW w:w="851" w:type="dxa"/>
            <w:tcBorders>
              <w:top w:val="single" w:sz="12" w:space="0" w:color="000000"/>
              <w:bottom w:val="single" w:sz="6" w:space="0" w:color="000000"/>
            </w:tcBorders>
          </w:tcPr>
          <w:p w14:paraId="3757C705" w14:textId="61589A3C" w:rsidR="00BB6FA3" w:rsidRPr="00BB6FA3" w:rsidRDefault="00BB6FA3" w:rsidP="00BB6FA3">
            <w:pPr>
              <w:ind w:firstLine="0"/>
              <w:rPr>
                <w:b/>
                <w:bCs/>
                <w:sz w:val="18"/>
                <w:szCs w:val="18"/>
              </w:rPr>
            </w:pPr>
            <w:r w:rsidRPr="00BB6FA3">
              <w:rPr>
                <w:b/>
                <w:bCs/>
              </w:rPr>
              <w:t>E2E ms</w:t>
            </w:r>
          </w:p>
        </w:tc>
        <w:tc>
          <w:tcPr>
            <w:tcW w:w="850" w:type="dxa"/>
            <w:tcBorders>
              <w:top w:val="single" w:sz="12" w:space="0" w:color="000000"/>
              <w:bottom w:val="single" w:sz="6" w:space="0" w:color="000000"/>
            </w:tcBorders>
          </w:tcPr>
          <w:p w14:paraId="3D7ADB5D" w14:textId="73462A13" w:rsidR="00BB6FA3" w:rsidRPr="00BB6FA3" w:rsidRDefault="00BB6FA3" w:rsidP="00BB6FA3">
            <w:pPr>
              <w:ind w:firstLine="0"/>
              <w:rPr>
                <w:b/>
                <w:bCs/>
                <w:sz w:val="18"/>
                <w:szCs w:val="18"/>
              </w:rPr>
            </w:pPr>
            <w:r w:rsidRPr="00BB6FA3">
              <w:rPr>
                <w:b/>
                <w:bCs/>
              </w:rPr>
              <w:t>P95 ms</w:t>
            </w:r>
          </w:p>
        </w:tc>
        <w:tc>
          <w:tcPr>
            <w:tcW w:w="709" w:type="dxa"/>
            <w:tcBorders>
              <w:top w:val="single" w:sz="12" w:space="0" w:color="000000"/>
              <w:bottom w:val="single" w:sz="6" w:space="0" w:color="000000"/>
            </w:tcBorders>
          </w:tcPr>
          <w:p w14:paraId="2D3E62BE" w14:textId="6EF68E6B" w:rsidR="00BB6FA3" w:rsidRPr="00BB6FA3" w:rsidRDefault="00BB6FA3" w:rsidP="00BB6FA3">
            <w:pPr>
              <w:ind w:firstLine="0"/>
              <w:rPr>
                <w:b/>
                <w:bCs/>
                <w:sz w:val="18"/>
                <w:szCs w:val="18"/>
              </w:rPr>
            </w:pPr>
            <w:r w:rsidRPr="00BB6FA3">
              <w:rPr>
                <w:b/>
                <w:bCs/>
              </w:rPr>
              <w:t>clips/s</w:t>
            </w:r>
          </w:p>
        </w:tc>
        <w:tc>
          <w:tcPr>
            <w:tcW w:w="606" w:type="dxa"/>
            <w:tcBorders>
              <w:top w:val="single" w:sz="12" w:space="0" w:color="000000"/>
              <w:bottom w:val="single" w:sz="6" w:space="0" w:color="000000"/>
            </w:tcBorders>
          </w:tcPr>
          <w:p w14:paraId="4D5ED256" w14:textId="5A10283C" w:rsidR="00BB6FA3" w:rsidRPr="00BB6FA3" w:rsidRDefault="00BB6FA3" w:rsidP="00BB6FA3">
            <w:pPr>
              <w:ind w:firstLine="0"/>
              <w:rPr>
                <w:b/>
                <w:bCs/>
                <w:sz w:val="18"/>
                <w:szCs w:val="18"/>
              </w:rPr>
            </w:pPr>
            <w:r w:rsidRPr="00BB6FA3">
              <w:rPr>
                <w:b/>
                <w:bCs/>
              </w:rPr>
              <w:t>RTF</w:t>
            </w:r>
          </w:p>
        </w:tc>
      </w:tr>
      <w:tr w:rsidR="00BB6FA3" w14:paraId="1C9F244F" w14:textId="77777777" w:rsidTr="00BB6FA3">
        <w:trPr>
          <w:trHeight w:val="284"/>
          <w:jc w:val="center"/>
        </w:trPr>
        <w:tc>
          <w:tcPr>
            <w:tcW w:w="1628" w:type="dxa"/>
          </w:tcPr>
          <w:p w14:paraId="36C04219" w14:textId="77777777" w:rsidR="00BB6FA3" w:rsidRDefault="00BB6FA3" w:rsidP="00BB6FA3">
            <w:pPr>
              <w:ind w:firstLine="0"/>
              <w:rPr>
                <w:sz w:val="18"/>
                <w:szCs w:val="18"/>
              </w:rPr>
            </w:pPr>
            <w:r w:rsidRPr="00DA6C1F">
              <w:rPr>
                <w:sz w:val="18"/>
                <w:szCs w:val="18"/>
              </w:rPr>
              <w:t>MobileNetV3</w:t>
            </w:r>
          </w:p>
        </w:tc>
        <w:tc>
          <w:tcPr>
            <w:tcW w:w="992" w:type="dxa"/>
          </w:tcPr>
          <w:p w14:paraId="08B49C24" w14:textId="2E5AC930" w:rsidR="00BB6FA3" w:rsidRDefault="00BB6FA3" w:rsidP="00BB6FA3">
            <w:pPr>
              <w:ind w:firstLine="0"/>
              <w:rPr>
                <w:sz w:val="18"/>
                <w:szCs w:val="18"/>
              </w:rPr>
            </w:pPr>
            <w:r w:rsidRPr="0035706E">
              <w:t>1.31M</w:t>
            </w:r>
          </w:p>
        </w:tc>
        <w:tc>
          <w:tcPr>
            <w:tcW w:w="709" w:type="dxa"/>
          </w:tcPr>
          <w:p w14:paraId="13D6C981" w14:textId="4AA34883" w:rsidR="00BB6FA3" w:rsidRDefault="00BB6FA3" w:rsidP="00BB6FA3">
            <w:pPr>
              <w:ind w:firstLine="0"/>
              <w:rPr>
                <w:sz w:val="18"/>
                <w:szCs w:val="18"/>
              </w:rPr>
            </w:pPr>
            <w:r w:rsidRPr="0035706E">
              <w:t>5.64</w:t>
            </w:r>
          </w:p>
        </w:tc>
        <w:tc>
          <w:tcPr>
            <w:tcW w:w="708" w:type="dxa"/>
          </w:tcPr>
          <w:p w14:paraId="31FD04B9" w14:textId="271CFDE9" w:rsidR="00BB6FA3" w:rsidRDefault="00BB6FA3" w:rsidP="00BB6FA3">
            <w:pPr>
              <w:ind w:firstLine="0"/>
              <w:rPr>
                <w:sz w:val="18"/>
                <w:szCs w:val="18"/>
              </w:rPr>
            </w:pPr>
            <w:r w:rsidRPr="0035706E">
              <w:t>554.6</w:t>
            </w:r>
          </w:p>
        </w:tc>
        <w:tc>
          <w:tcPr>
            <w:tcW w:w="851" w:type="dxa"/>
          </w:tcPr>
          <w:p w14:paraId="52AB0326" w14:textId="6EB36708" w:rsidR="00BB6FA3" w:rsidRDefault="00BB6FA3" w:rsidP="00BB6FA3">
            <w:pPr>
              <w:ind w:firstLine="0"/>
              <w:rPr>
                <w:sz w:val="18"/>
                <w:szCs w:val="18"/>
              </w:rPr>
            </w:pPr>
            <w:r w:rsidRPr="0035706E">
              <w:t>43.81</w:t>
            </w:r>
          </w:p>
        </w:tc>
        <w:tc>
          <w:tcPr>
            <w:tcW w:w="850" w:type="dxa"/>
          </w:tcPr>
          <w:p w14:paraId="05A4AFC3" w14:textId="3FA74175" w:rsidR="00BB6FA3" w:rsidRDefault="00BB6FA3" w:rsidP="00BB6FA3">
            <w:pPr>
              <w:ind w:firstLine="0"/>
              <w:rPr>
                <w:sz w:val="18"/>
                <w:szCs w:val="18"/>
              </w:rPr>
            </w:pPr>
            <w:r w:rsidRPr="0035706E">
              <w:t>52.12</w:t>
            </w:r>
          </w:p>
        </w:tc>
        <w:tc>
          <w:tcPr>
            <w:tcW w:w="709" w:type="dxa"/>
          </w:tcPr>
          <w:p w14:paraId="19F76EFC" w14:textId="6A667701" w:rsidR="00BB6FA3" w:rsidRDefault="00BB6FA3" w:rsidP="00BB6FA3">
            <w:pPr>
              <w:ind w:firstLine="0"/>
              <w:rPr>
                <w:sz w:val="18"/>
                <w:szCs w:val="18"/>
              </w:rPr>
            </w:pPr>
            <w:r w:rsidRPr="0035706E">
              <w:t>22.83</w:t>
            </w:r>
          </w:p>
        </w:tc>
        <w:tc>
          <w:tcPr>
            <w:tcW w:w="606" w:type="dxa"/>
          </w:tcPr>
          <w:p w14:paraId="4469744A" w14:textId="57807B86" w:rsidR="00BB6FA3" w:rsidRDefault="00BB6FA3" w:rsidP="00BB6FA3">
            <w:pPr>
              <w:ind w:firstLine="0"/>
              <w:rPr>
                <w:sz w:val="18"/>
                <w:szCs w:val="18"/>
              </w:rPr>
            </w:pPr>
            <w:r w:rsidRPr="0035706E">
              <w:t>.0146</w:t>
            </w:r>
          </w:p>
        </w:tc>
      </w:tr>
      <w:tr w:rsidR="00BB6FA3" w14:paraId="5E626DE4" w14:textId="77777777" w:rsidTr="00BB6FA3">
        <w:trPr>
          <w:trHeight w:val="284"/>
          <w:jc w:val="center"/>
        </w:trPr>
        <w:tc>
          <w:tcPr>
            <w:tcW w:w="1628" w:type="dxa"/>
          </w:tcPr>
          <w:p w14:paraId="2040B3FB" w14:textId="77777777" w:rsidR="00BB6FA3" w:rsidRDefault="00BB6FA3" w:rsidP="00BB6FA3">
            <w:pPr>
              <w:ind w:firstLine="0"/>
              <w:rPr>
                <w:sz w:val="18"/>
                <w:szCs w:val="18"/>
              </w:rPr>
            </w:pPr>
            <w:r w:rsidRPr="00DA6C1F">
              <w:rPr>
                <w:sz w:val="18"/>
                <w:szCs w:val="18"/>
              </w:rPr>
              <w:t>ShuffleNetV2</w:t>
            </w:r>
          </w:p>
        </w:tc>
        <w:tc>
          <w:tcPr>
            <w:tcW w:w="992" w:type="dxa"/>
          </w:tcPr>
          <w:p w14:paraId="6D457062" w14:textId="30F79C80" w:rsidR="00BB6FA3" w:rsidRDefault="00BB6FA3" w:rsidP="00BB6FA3">
            <w:pPr>
              <w:ind w:firstLine="0"/>
              <w:rPr>
                <w:sz w:val="18"/>
                <w:szCs w:val="18"/>
              </w:rPr>
            </w:pPr>
            <w:r w:rsidRPr="0035706E">
              <w:t>1.87M</w:t>
            </w:r>
          </w:p>
        </w:tc>
        <w:tc>
          <w:tcPr>
            <w:tcW w:w="709" w:type="dxa"/>
          </w:tcPr>
          <w:p w14:paraId="1BF55564" w14:textId="5BBBBCB0" w:rsidR="00BB6FA3" w:rsidRDefault="00BB6FA3" w:rsidP="00BB6FA3">
            <w:pPr>
              <w:ind w:firstLine="0"/>
              <w:rPr>
                <w:sz w:val="18"/>
                <w:szCs w:val="18"/>
              </w:rPr>
            </w:pPr>
            <w:r w:rsidRPr="0035706E">
              <w:t>7.74</w:t>
            </w:r>
          </w:p>
        </w:tc>
        <w:tc>
          <w:tcPr>
            <w:tcW w:w="708" w:type="dxa"/>
          </w:tcPr>
          <w:p w14:paraId="2DD9A57C" w14:textId="33E6FD5B" w:rsidR="00BB6FA3" w:rsidRDefault="00BB6FA3" w:rsidP="00BB6FA3">
            <w:pPr>
              <w:ind w:firstLine="0"/>
              <w:rPr>
                <w:sz w:val="18"/>
                <w:szCs w:val="18"/>
              </w:rPr>
            </w:pPr>
            <w:r w:rsidRPr="0035706E">
              <w:t>501.8</w:t>
            </w:r>
          </w:p>
        </w:tc>
        <w:tc>
          <w:tcPr>
            <w:tcW w:w="851" w:type="dxa"/>
          </w:tcPr>
          <w:p w14:paraId="11AE5CD1" w14:textId="6D3107AD" w:rsidR="00BB6FA3" w:rsidRDefault="00BB6FA3" w:rsidP="00BB6FA3">
            <w:pPr>
              <w:ind w:firstLine="0"/>
              <w:rPr>
                <w:sz w:val="18"/>
                <w:szCs w:val="18"/>
              </w:rPr>
            </w:pPr>
            <w:r w:rsidRPr="0035706E">
              <w:t>62.52</w:t>
            </w:r>
          </w:p>
        </w:tc>
        <w:tc>
          <w:tcPr>
            <w:tcW w:w="850" w:type="dxa"/>
          </w:tcPr>
          <w:p w14:paraId="692B7E70" w14:textId="61365414" w:rsidR="00BB6FA3" w:rsidRDefault="00BB6FA3" w:rsidP="00BB6FA3">
            <w:pPr>
              <w:ind w:firstLine="0"/>
              <w:rPr>
                <w:sz w:val="18"/>
                <w:szCs w:val="18"/>
              </w:rPr>
            </w:pPr>
            <w:r w:rsidRPr="0035706E">
              <w:t>75.37</w:t>
            </w:r>
          </w:p>
        </w:tc>
        <w:tc>
          <w:tcPr>
            <w:tcW w:w="709" w:type="dxa"/>
          </w:tcPr>
          <w:p w14:paraId="449E7796" w14:textId="67C86E8E" w:rsidR="00BB6FA3" w:rsidRDefault="00BB6FA3" w:rsidP="00BB6FA3">
            <w:pPr>
              <w:ind w:firstLine="0"/>
              <w:rPr>
                <w:sz w:val="18"/>
                <w:szCs w:val="18"/>
              </w:rPr>
            </w:pPr>
            <w:r w:rsidRPr="0035706E">
              <w:t>15.99</w:t>
            </w:r>
          </w:p>
        </w:tc>
        <w:tc>
          <w:tcPr>
            <w:tcW w:w="606" w:type="dxa"/>
          </w:tcPr>
          <w:p w14:paraId="0E5E9AB9" w14:textId="0FA9FA83" w:rsidR="00BB6FA3" w:rsidRDefault="00BB6FA3" w:rsidP="00BB6FA3">
            <w:pPr>
              <w:ind w:firstLine="0"/>
              <w:rPr>
                <w:sz w:val="18"/>
                <w:szCs w:val="18"/>
              </w:rPr>
            </w:pPr>
            <w:r w:rsidRPr="0035706E">
              <w:t>.0208</w:t>
            </w:r>
          </w:p>
        </w:tc>
      </w:tr>
      <w:tr w:rsidR="00BB6FA3" w14:paraId="0D6F4F17" w14:textId="77777777" w:rsidTr="00BB6FA3">
        <w:trPr>
          <w:trHeight w:val="284"/>
          <w:jc w:val="center"/>
        </w:trPr>
        <w:tc>
          <w:tcPr>
            <w:tcW w:w="1628" w:type="dxa"/>
            <w:tcBorders>
              <w:bottom w:val="nil"/>
            </w:tcBorders>
          </w:tcPr>
          <w:p w14:paraId="011EB6FF" w14:textId="77777777" w:rsidR="00BB6FA3" w:rsidRDefault="00BB6FA3" w:rsidP="00BB6FA3">
            <w:pPr>
              <w:ind w:firstLine="0"/>
              <w:rPr>
                <w:sz w:val="18"/>
                <w:szCs w:val="18"/>
              </w:rPr>
            </w:pPr>
            <w:r w:rsidRPr="00DA6C1F">
              <w:rPr>
                <w:sz w:val="18"/>
                <w:szCs w:val="18"/>
              </w:rPr>
              <w:t>MnasNet-A1</w:t>
            </w:r>
          </w:p>
        </w:tc>
        <w:tc>
          <w:tcPr>
            <w:tcW w:w="992" w:type="dxa"/>
            <w:tcBorders>
              <w:bottom w:val="nil"/>
            </w:tcBorders>
          </w:tcPr>
          <w:p w14:paraId="125F0F15" w14:textId="1592A4E6" w:rsidR="00BB6FA3" w:rsidRDefault="00BB6FA3" w:rsidP="00BB6FA3">
            <w:pPr>
              <w:ind w:firstLine="0"/>
              <w:rPr>
                <w:sz w:val="18"/>
                <w:szCs w:val="18"/>
              </w:rPr>
            </w:pPr>
            <w:r w:rsidRPr="0035706E">
              <w:t>3.37M</w:t>
            </w:r>
          </w:p>
        </w:tc>
        <w:tc>
          <w:tcPr>
            <w:tcW w:w="709" w:type="dxa"/>
            <w:tcBorders>
              <w:bottom w:val="nil"/>
            </w:tcBorders>
          </w:tcPr>
          <w:p w14:paraId="63D2662E" w14:textId="0B815F4E" w:rsidR="00BB6FA3" w:rsidRDefault="00BB6FA3" w:rsidP="00BB6FA3">
            <w:pPr>
              <w:ind w:firstLine="0"/>
              <w:jc w:val="left"/>
              <w:rPr>
                <w:sz w:val="18"/>
                <w:szCs w:val="18"/>
              </w:rPr>
            </w:pPr>
            <w:r w:rsidRPr="0035706E">
              <w:t>13.43</w:t>
            </w:r>
          </w:p>
        </w:tc>
        <w:tc>
          <w:tcPr>
            <w:tcW w:w="708" w:type="dxa"/>
            <w:tcBorders>
              <w:bottom w:val="nil"/>
            </w:tcBorders>
          </w:tcPr>
          <w:p w14:paraId="19A6D7FB" w14:textId="7F1743BB" w:rsidR="00BB6FA3" w:rsidRDefault="00BB6FA3" w:rsidP="00BB6FA3">
            <w:pPr>
              <w:ind w:firstLine="0"/>
              <w:rPr>
                <w:sz w:val="18"/>
                <w:szCs w:val="18"/>
              </w:rPr>
            </w:pPr>
            <w:r w:rsidRPr="0035706E">
              <w:t>566.0</w:t>
            </w:r>
          </w:p>
        </w:tc>
        <w:tc>
          <w:tcPr>
            <w:tcW w:w="851" w:type="dxa"/>
            <w:tcBorders>
              <w:bottom w:val="nil"/>
            </w:tcBorders>
          </w:tcPr>
          <w:p w14:paraId="30B86B23" w14:textId="01336981" w:rsidR="00BB6FA3" w:rsidRDefault="00BB6FA3" w:rsidP="00BB6FA3">
            <w:pPr>
              <w:ind w:firstLine="0"/>
              <w:rPr>
                <w:sz w:val="18"/>
                <w:szCs w:val="18"/>
              </w:rPr>
            </w:pPr>
            <w:r w:rsidRPr="0035706E">
              <w:t>117.00</w:t>
            </w:r>
          </w:p>
        </w:tc>
        <w:tc>
          <w:tcPr>
            <w:tcW w:w="850" w:type="dxa"/>
            <w:tcBorders>
              <w:bottom w:val="nil"/>
            </w:tcBorders>
          </w:tcPr>
          <w:p w14:paraId="2DF2E4F9" w14:textId="70E0F608" w:rsidR="00BB6FA3" w:rsidRDefault="00BB6FA3" w:rsidP="00BB6FA3">
            <w:pPr>
              <w:ind w:firstLine="0"/>
              <w:rPr>
                <w:sz w:val="18"/>
                <w:szCs w:val="18"/>
              </w:rPr>
            </w:pPr>
            <w:r w:rsidRPr="0035706E">
              <w:t>138.96</w:t>
            </w:r>
          </w:p>
        </w:tc>
        <w:tc>
          <w:tcPr>
            <w:tcW w:w="709" w:type="dxa"/>
            <w:tcBorders>
              <w:bottom w:val="nil"/>
            </w:tcBorders>
          </w:tcPr>
          <w:p w14:paraId="5A46F454" w14:textId="47298D90" w:rsidR="00BB6FA3" w:rsidRDefault="00BB6FA3" w:rsidP="00BB6FA3">
            <w:pPr>
              <w:ind w:firstLine="0"/>
              <w:rPr>
                <w:sz w:val="18"/>
                <w:szCs w:val="18"/>
              </w:rPr>
            </w:pPr>
            <w:r w:rsidRPr="0035706E">
              <w:t>8.55</w:t>
            </w:r>
          </w:p>
        </w:tc>
        <w:tc>
          <w:tcPr>
            <w:tcW w:w="606" w:type="dxa"/>
            <w:tcBorders>
              <w:bottom w:val="nil"/>
            </w:tcBorders>
          </w:tcPr>
          <w:p w14:paraId="6F182C7B" w14:textId="53BDF380" w:rsidR="00BB6FA3" w:rsidRDefault="00BB6FA3" w:rsidP="00BB6FA3">
            <w:pPr>
              <w:ind w:firstLine="0"/>
              <w:rPr>
                <w:sz w:val="18"/>
                <w:szCs w:val="18"/>
              </w:rPr>
            </w:pPr>
            <w:r w:rsidRPr="0035706E">
              <w:t>.0390</w:t>
            </w:r>
          </w:p>
        </w:tc>
      </w:tr>
      <w:tr w:rsidR="00BB6FA3" w14:paraId="49DE96EF" w14:textId="77777777" w:rsidTr="00BB6FA3">
        <w:trPr>
          <w:trHeight w:val="284"/>
          <w:jc w:val="center"/>
        </w:trPr>
        <w:tc>
          <w:tcPr>
            <w:tcW w:w="1628" w:type="dxa"/>
            <w:tcBorders>
              <w:bottom w:val="nil"/>
            </w:tcBorders>
          </w:tcPr>
          <w:p w14:paraId="0239E81F" w14:textId="77777777" w:rsidR="00BB6FA3" w:rsidRDefault="00BB6FA3" w:rsidP="00BB6FA3">
            <w:pPr>
              <w:ind w:firstLine="0"/>
              <w:rPr>
                <w:sz w:val="18"/>
                <w:szCs w:val="18"/>
              </w:rPr>
            </w:pPr>
            <w:r w:rsidRPr="00DA6C1F">
              <w:rPr>
                <w:sz w:val="18"/>
                <w:szCs w:val="18"/>
              </w:rPr>
              <w:t>EfficientNet-B0</w:t>
            </w:r>
          </w:p>
        </w:tc>
        <w:tc>
          <w:tcPr>
            <w:tcW w:w="992" w:type="dxa"/>
            <w:tcBorders>
              <w:bottom w:val="nil"/>
            </w:tcBorders>
          </w:tcPr>
          <w:p w14:paraId="028A9AAC" w14:textId="014C44B6" w:rsidR="00BB6FA3" w:rsidRDefault="00BB6FA3" w:rsidP="00BB6FA3">
            <w:pPr>
              <w:ind w:firstLine="0"/>
              <w:rPr>
                <w:sz w:val="18"/>
                <w:szCs w:val="18"/>
              </w:rPr>
            </w:pPr>
            <w:r w:rsidRPr="0035706E">
              <w:t>4.78M</w:t>
            </w:r>
          </w:p>
        </w:tc>
        <w:tc>
          <w:tcPr>
            <w:tcW w:w="709" w:type="dxa"/>
            <w:tcBorders>
              <w:bottom w:val="nil"/>
            </w:tcBorders>
          </w:tcPr>
          <w:p w14:paraId="1A5C6ED0" w14:textId="76EDEF4D" w:rsidR="00BB6FA3" w:rsidRDefault="00BB6FA3" w:rsidP="00BB6FA3">
            <w:pPr>
              <w:ind w:firstLine="0"/>
              <w:rPr>
                <w:sz w:val="18"/>
                <w:szCs w:val="18"/>
              </w:rPr>
            </w:pPr>
            <w:r w:rsidRPr="0035706E">
              <w:t>18.96</w:t>
            </w:r>
          </w:p>
        </w:tc>
        <w:tc>
          <w:tcPr>
            <w:tcW w:w="708" w:type="dxa"/>
            <w:tcBorders>
              <w:bottom w:val="nil"/>
            </w:tcBorders>
          </w:tcPr>
          <w:p w14:paraId="6713E01F" w14:textId="73896FFC" w:rsidR="00BB6FA3" w:rsidRDefault="00BB6FA3" w:rsidP="00BB6FA3">
            <w:pPr>
              <w:ind w:firstLine="0"/>
              <w:rPr>
                <w:sz w:val="18"/>
                <w:szCs w:val="18"/>
              </w:rPr>
            </w:pPr>
            <w:r w:rsidRPr="0035706E">
              <w:t>651.2</w:t>
            </w:r>
          </w:p>
        </w:tc>
        <w:tc>
          <w:tcPr>
            <w:tcW w:w="851" w:type="dxa"/>
            <w:tcBorders>
              <w:bottom w:val="nil"/>
            </w:tcBorders>
          </w:tcPr>
          <w:p w14:paraId="0089F12E" w14:textId="02D247D0" w:rsidR="00BB6FA3" w:rsidRDefault="00BB6FA3" w:rsidP="00BB6FA3">
            <w:pPr>
              <w:ind w:firstLine="0"/>
              <w:rPr>
                <w:sz w:val="18"/>
                <w:szCs w:val="18"/>
              </w:rPr>
            </w:pPr>
            <w:r w:rsidRPr="0035706E">
              <w:t>175.85</w:t>
            </w:r>
          </w:p>
        </w:tc>
        <w:tc>
          <w:tcPr>
            <w:tcW w:w="850" w:type="dxa"/>
            <w:tcBorders>
              <w:bottom w:val="nil"/>
            </w:tcBorders>
          </w:tcPr>
          <w:p w14:paraId="46F632E6" w14:textId="68BD346A" w:rsidR="00BB6FA3" w:rsidRDefault="00BB6FA3" w:rsidP="00BB6FA3">
            <w:pPr>
              <w:ind w:firstLine="0"/>
              <w:rPr>
                <w:sz w:val="18"/>
                <w:szCs w:val="18"/>
              </w:rPr>
            </w:pPr>
            <w:r w:rsidRPr="0035706E">
              <w:t>196.11</w:t>
            </w:r>
          </w:p>
        </w:tc>
        <w:tc>
          <w:tcPr>
            <w:tcW w:w="709" w:type="dxa"/>
            <w:tcBorders>
              <w:bottom w:val="nil"/>
            </w:tcBorders>
          </w:tcPr>
          <w:p w14:paraId="6E0B7C71" w14:textId="70E5A22E" w:rsidR="00BB6FA3" w:rsidRDefault="00BB6FA3" w:rsidP="00BB6FA3">
            <w:pPr>
              <w:ind w:firstLine="0"/>
              <w:rPr>
                <w:sz w:val="18"/>
                <w:szCs w:val="18"/>
              </w:rPr>
            </w:pPr>
            <w:r w:rsidRPr="0035706E">
              <w:t>5.69</w:t>
            </w:r>
          </w:p>
        </w:tc>
        <w:tc>
          <w:tcPr>
            <w:tcW w:w="606" w:type="dxa"/>
            <w:tcBorders>
              <w:bottom w:val="nil"/>
            </w:tcBorders>
          </w:tcPr>
          <w:p w14:paraId="49B1ED04" w14:textId="710AFE9C" w:rsidR="00BB6FA3" w:rsidRDefault="00BB6FA3" w:rsidP="00BB6FA3">
            <w:pPr>
              <w:ind w:firstLine="0"/>
              <w:rPr>
                <w:sz w:val="18"/>
                <w:szCs w:val="18"/>
              </w:rPr>
            </w:pPr>
            <w:r w:rsidRPr="0035706E">
              <w:t>.0586</w:t>
            </w:r>
          </w:p>
        </w:tc>
      </w:tr>
      <w:tr w:rsidR="00BB6FA3" w14:paraId="7CF4CBF0" w14:textId="77777777" w:rsidTr="00BB6FA3">
        <w:trPr>
          <w:trHeight w:val="73"/>
          <w:jc w:val="center"/>
        </w:trPr>
        <w:tc>
          <w:tcPr>
            <w:tcW w:w="1628" w:type="dxa"/>
            <w:tcBorders>
              <w:bottom w:val="nil"/>
            </w:tcBorders>
          </w:tcPr>
          <w:p w14:paraId="7B51188D" w14:textId="77777777" w:rsidR="00BB6FA3" w:rsidRDefault="00BB6FA3" w:rsidP="00BB6FA3">
            <w:pPr>
              <w:ind w:firstLine="0"/>
              <w:rPr>
                <w:sz w:val="18"/>
                <w:szCs w:val="18"/>
              </w:rPr>
            </w:pPr>
            <w:r w:rsidRPr="00DA6C1F">
              <w:rPr>
                <w:sz w:val="18"/>
                <w:szCs w:val="18"/>
              </w:rPr>
              <w:t>RawNet2 ext.</w:t>
            </w:r>
          </w:p>
        </w:tc>
        <w:tc>
          <w:tcPr>
            <w:tcW w:w="992" w:type="dxa"/>
            <w:tcBorders>
              <w:bottom w:val="nil"/>
            </w:tcBorders>
          </w:tcPr>
          <w:p w14:paraId="7127CF3B" w14:textId="3E065A1F" w:rsidR="00BB6FA3" w:rsidRDefault="00BB6FA3" w:rsidP="00BB6FA3">
            <w:pPr>
              <w:ind w:firstLine="0"/>
              <w:rPr>
                <w:sz w:val="18"/>
                <w:szCs w:val="18"/>
              </w:rPr>
            </w:pPr>
            <w:r w:rsidRPr="0035706E">
              <w:t>17.62M</w:t>
            </w:r>
          </w:p>
        </w:tc>
        <w:tc>
          <w:tcPr>
            <w:tcW w:w="709" w:type="dxa"/>
            <w:tcBorders>
              <w:bottom w:val="nil"/>
            </w:tcBorders>
          </w:tcPr>
          <w:p w14:paraId="1F460DEF" w14:textId="1158B3C5" w:rsidR="00BB6FA3" w:rsidRDefault="00BB6FA3" w:rsidP="00BB6FA3">
            <w:pPr>
              <w:ind w:firstLine="0"/>
              <w:rPr>
                <w:sz w:val="18"/>
                <w:szCs w:val="18"/>
              </w:rPr>
            </w:pPr>
            <w:r w:rsidRPr="0035706E">
              <w:t>67.65</w:t>
            </w:r>
          </w:p>
        </w:tc>
        <w:tc>
          <w:tcPr>
            <w:tcW w:w="708" w:type="dxa"/>
            <w:tcBorders>
              <w:bottom w:val="nil"/>
            </w:tcBorders>
          </w:tcPr>
          <w:p w14:paraId="5D915B45" w14:textId="65929892" w:rsidR="00BB6FA3" w:rsidRDefault="00BB6FA3" w:rsidP="00BB6FA3">
            <w:pPr>
              <w:ind w:firstLine="0"/>
              <w:rPr>
                <w:sz w:val="18"/>
                <w:szCs w:val="18"/>
              </w:rPr>
            </w:pPr>
            <w:r w:rsidRPr="0035706E">
              <w:t>249.5</w:t>
            </w:r>
          </w:p>
        </w:tc>
        <w:tc>
          <w:tcPr>
            <w:tcW w:w="851" w:type="dxa"/>
            <w:tcBorders>
              <w:bottom w:val="nil"/>
            </w:tcBorders>
          </w:tcPr>
          <w:p w14:paraId="2C6750EA" w14:textId="04FAE266" w:rsidR="00BB6FA3" w:rsidRDefault="00BB6FA3" w:rsidP="00BB6FA3">
            <w:pPr>
              <w:ind w:firstLine="0"/>
              <w:rPr>
                <w:sz w:val="18"/>
                <w:szCs w:val="18"/>
              </w:rPr>
            </w:pPr>
            <w:r w:rsidRPr="0035706E">
              <w:t>96.54</w:t>
            </w:r>
          </w:p>
        </w:tc>
        <w:tc>
          <w:tcPr>
            <w:tcW w:w="850" w:type="dxa"/>
            <w:tcBorders>
              <w:bottom w:val="nil"/>
            </w:tcBorders>
          </w:tcPr>
          <w:p w14:paraId="1297FB99" w14:textId="5D1E7ED7" w:rsidR="00BB6FA3" w:rsidRDefault="00BB6FA3" w:rsidP="00BB6FA3">
            <w:pPr>
              <w:ind w:firstLine="0"/>
              <w:rPr>
                <w:sz w:val="18"/>
                <w:szCs w:val="18"/>
              </w:rPr>
            </w:pPr>
            <w:r w:rsidRPr="0035706E">
              <w:t>102.62</w:t>
            </w:r>
          </w:p>
        </w:tc>
        <w:tc>
          <w:tcPr>
            <w:tcW w:w="709" w:type="dxa"/>
            <w:tcBorders>
              <w:bottom w:val="nil"/>
            </w:tcBorders>
          </w:tcPr>
          <w:p w14:paraId="6B9BE735" w14:textId="51E418D8" w:rsidR="00BB6FA3" w:rsidRDefault="00BB6FA3" w:rsidP="00BB6FA3">
            <w:pPr>
              <w:ind w:firstLine="0"/>
              <w:rPr>
                <w:sz w:val="18"/>
                <w:szCs w:val="18"/>
              </w:rPr>
            </w:pPr>
            <w:r w:rsidRPr="0035706E">
              <w:t>10.36</w:t>
            </w:r>
          </w:p>
        </w:tc>
        <w:tc>
          <w:tcPr>
            <w:tcW w:w="606" w:type="dxa"/>
            <w:tcBorders>
              <w:bottom w:val="nil"/>
            </w:tcBorders>
          </w:tcPr>
          <w:p w14:paraId="5701D929" w14:textId="4E9E6A97" w:rsidR="00BB6FA3" w:rsidRDefault="00BB6FA3" w:rsidP="00BB6FA3">
            <w:pPr>
              <w:ind w:firstLine="0"/>
              <w:rPr>
                <w:sz w:val="18"/>
                <w:szCs w:val="18"/>
              </w:rPr>
            </w:pPr>
            <w:r w:rsidRPr="0035706E">
              <w:t>.0239</w:t>
            </w:r>
          </w:p>
        </w:tc>
      </w:tr>
      <w:tr w:rsidR="00BB6FA3" w14:paraId="56499FE0" w14:textId="77777777" w:rsidTr="00BB6FA3">
        <w:trPr>
          <w:trHeight w:val="284"/>
          <w:jc w:val="center"/>
        </w:trPr>
        <w:tc>
          <w:tcPr>
            <w:tcW w:w="1628" w:type="dxa"/>
            <w:tcBorders>
              <w:top w:val="nil"/>
              <w:left w:val="nil"/>
              <w:bottom w:val="single" w:sz="12" w:space="0" w:color="000000" w:themeColor="text1"/>
              <w:right w:val="nil"/>
            </w:tcBorders>
          </w:tcPr>
          <w:p w14:paraId="5640B26B" w14:textId="77777777" w:rsidR="00BB6FA3" w:rsidRDefault="00BB6FA3" w:rsidP="00BB6FA3">
            <w:pPr>
              <w:ind w:firstLine="0"/>
              <w:rPr>
                <w:sz w:val="18"/>
                <w:szCs w:val="18"/>
              </w:rPr>
            </w:pPr>
            <w:r w:rsidRPr="00DA6C1F">
              <w:rPr>
                <w:sz w:val="18"/>
                <w:szCs w:val="18"/>
              </w:rPr>
              <w:t>AASIST ext.</w:t>
            </w:r>
          </w:p>
        </w:tc>
        <w:tc>
          <w:tcPr>
            <w:tcW w:w="992" w:type="dxa"/>
            <w:tcBorders>
              <w:top w:val="nil"/>
              <w:left w:val="nil"/>
              <w:bottom w:val="single" w:sz="12" w:space="0" w:color="000000" w:themeColor="text1"/>
              <w:right w:val="nil"/>
            </w:tcBorders>
          </w:tcPr>
          <w:p w14:paraId="0B099302" w14:textId="7F908CEB" w:rsidR="00BB6FA3" w:rsidRDefault="00BB6FA3" w:rsidP="00BB6FA3">
            <w:pPr>
              <w:ind w:firstLine="0"/>
              <w:rPr>
                <w:sz w:val="18"/>
                <w:szCs w:val="18"/>
              </w:rPr>
            </w:pPr>
            <w:r w:rsidRPr="0035706E">
              <w:t>.30M</w:t>
            </w:r>
          </w:p>
        </w:tc>
        <w:tc>
          <w:tcPr>
            <w:tcW w:w="709" w:type="dxa"/>
            <w:tcBorders>
              <w:top w:val="nil"/>
              <w:left w:val="nil"/>
              <w:bottom w:val="single" w:sz="12" w:space="0" w:color="000000" w:themeColor="text1"/>
              <w:right w:val="nil"/>
            </w:tcBorders>
          </w:tcPr>
          <w:p w14:paraId="095968EE" w14:textId="7873F718" w:rsidR="00BB6FA3" w:rsidRDefault="00BB6FA3" w:rsidP="00BB6FA3">
            <w:pPr>
              <w:ind w:firstLine="0"/>
              <w:rPr>
                <w:sz w:val="18"/>
                <w:szCs w:val="18"/>
              </w:rPr>
            </w:pPr>
            <w:r w:rsidRPr="0035706E">
              <w:t>1.61</w:t>
            </w:r>
          </w:p>
        </w:tc>
        <w:tc>
          <w:tcPr>
            <w:tcW w:w="708" w:type="dxa"/>
            <w:tcBorders>
              <w:top w:val="nil"/>
              <w:left w:val="nil"/>
              <w:bottom w:val="single" w:sz="12" w:space="0" w:color="000000" w:themeColor="text1"/>
              <w:right w:val="nil"/>
            </w:tcBorders>
          </w:tcPr>
          <w:p w14:paraId="461B2497" w14:textId="5E2CCD8E" w:rsidR="00BB6FA3" w:rsidRDefault="00BB6FA3" w:rsidP="00BB6FA3">
            <w:pPr>
              <w:ind w:firstLine="0"/>
              <w:rPr>
                <w:sz w:val="18"/>
                <w:szCs w:val="18"/>
              </w:rPr>
            </w:pPr>
            <w:r w:rsidRPr="0035706E">
              <w:t>442.5</w:t>
            </w:r>
          </w:p>
        </w:tc>
        <w:tc>
          <w:tcPr>
            <w:tcW w:w="851" w:type="dxa"/>
            <w:tcBorders>
              <w:top w:val="nil"/>
              <w:left w:val="nil"/>
              <w:bottom w:val="single" w:sz="12" w:space="0" w:color="000000" w:themeColor="text1"/>
              <w:right w:val="nil"/>
            </w:tcBorders>
          </w:tcPr>
          <w:p w14:paraId="1A577C31" w14:textId="002E2AEB" w:rsidR="00BB6FA3" w:rsidRDefault="00BB6FA3" w:rsidP="00BB6FA3">
            <w:pPr>
              <w:ind w:firstLine="0"/>
              <w:rPr>
                <w:sz w:val="18"/>
                <w:szCs w:val="18"/>
              </w:rPr>
            </w:pPr>
            <w:r w:rsidRPr="0035706E">
              <w:t>362.91</w:t>
            </w:r>
          </w:p>
        </w:tc>
        <w:tc>
          <w:tcPr>
            <w:tcW w:w="850" w:type="dxa"/>
            <w:tcBorders>
              <w:top w:val="nil"/>
              <w:left w:val="nil"/>
              <w:bottom w:val="single" w:sz="12" w:space="0" w:color="000000" w:themeColor="text1"/>
              <w:right w:val="nil"/>
            </w:tcBorders>
          </w:tcPr>
          <w:p w14:paraId="29441448" w14:textId="27F40E1C" w:rsidR="00BB6FA3" w:rsidRDefault="00BB6FA3" w:rsidP="00BB6FA3">
            <w:pPr>
              <w:ind w:firstLine="0"/>
              <w:rPr>
                <w:sz w:val="18"/>
                <w:szCs w:val="18"/>
              </w:rPr>
            </w:pPr>
            <w:r w:rsidRPr="0035706E">
              <w:t>398.45</w:t>
            </w:r>
          </w:p>
        </w:tc>
        <w:tc>
          <w:tcPr>
            <w:tcW w:w="709" w:type="dxa"/>
            <w:tcBorders>
              <w:top w:val="nil"/>
              <w:left w:val="nil"/>
              <w:bottom w:val="single" w:sz="12" w:space="0" w:color="000000" w:themeColor="text1"/>
              <w:right w:val="nil"/>
            </w:tcBorders>
          </w:tcPr>
          <w:p w14:paraId="33CAD5A4" w14:textId="7551A7EB" w:rsidR="00BB6FA3" w:rsidRDefault="00BB6FA3" w:rsidP="00BB6FA3">
            <w:pPr>
              <w:ind w:firstLine="0"/>
              <w:rPr>
                <w:sz w:val="18"/>
                <w:szCs w:val="18"/>
              </w:rPr>
            </w:pPr>
            <w:r w:rsidRPr="0035706E">
              <w:t>2.76</w:t>
            </w:r>
          </w:p>
        </w:tc>
        <w:tc>
          <w:tcPr>
            <w:tcW w:w="606" w:type="dxa"/>
            <w:tcBorders>
              <w:top w:val="nil"/>
              <w:left w:val="nil"/>
              <w:bottom w:val="single" w:sz="12" w:space="0" w:color="000000" w:themeColor="text1"/>
              <w:right w:val="nil"/>
            </w:tcBorders>
          </w:tcPr>
          <w:p w14:paraId="0772B2FF" w14:textId="219F9A15" w:rsidR="00BB6FA3" w:rsidRDefault="00BB6FA3" w:rsidP="00BB6FA3">
            <w:pPr>
              <w:ind w:firstLine="0"/>
              <w:rPr>
                <w:sz w:val="18"/>
                <w:szCs w:val="18"/>
              </w:rPr>
            </w:pPr>
            <w:r w:rsidRPr="0035706E">
              <w:t>.0899</w:t>
            </w:r>
          </w:p>
        </w:tc>
      </w:tr>
    </w:tbl>
    <w:p w14:paraId="10677564" w14:textId="77777777" w:rsidR="00BB6FA3" w:rsidRDefault="00BB6FA3" w:rsidP="00BB6FA3">
      <w:pPr>
        <w:pStyle w:val="NormalWeb"/>
        <w:spacing w:before="240" w:beforeAutospacing="0" w:afterAutospacing="0" w:line="240" w:lineRule="atLeast"/>
        <w:rPr>
          <w:color w:val="FF0000"/>
          <w:sz w:val="40"/>
          <w:szCs w:val="40"/>
        </w:rPr>
        <w:sectPr w:rsidR="00BB6FA3" w:rsidSect="008C1051">
          <w:type w:val="continuous"/>
          <w:pgSz w:w="11906" w:h="16838"/>
          <w:pgMar w:top="2948" w:right="2494" w:bottom="2948" w:left="2494" w:header="2381" w:footer="2324" w:gutter="0"/>
          <w:cols w:space="227"/>
          <w:titlePg/>
          <w:docGrid w:linePitch="240"/>
        </w:sectPr>
      </w:pPr>
    </w:p>
    <w:p w14:paraId="024BBCAA" w14:textId="79E47D35" w:rsidR="00BB6FA3" w:rsidRDefault="00BB6FA3" w:rsidP="00BB6FA3">
      <w:pPr>
        <w:pStyle w:val="NormalWeb"/>
        <w:spacing w:before="240" w:beforeAutospacing="0" w:afterAutospacing="0" w:line="240" w:lineRule="atLeast"/>
        <w:rPr>
          <w:color w:val="FF0000"/>
          <w:sz w:val="40"/>
          <w:szCs w:val="40"/>
        </w:rPr>
      </w:pPr>
      <w:r>
        <w:rPr>
          <w:noProof/>
          <w:sz w:val="20"/>
        </w:rPr>
        <w:drawing>
          <wp:inline distT="0" distB="0" distL="0" distR="0" wp14:anchorId="1557F0EF" wp14:editId="725FB3D4">
            <wp:extent cx="2138680" cy="110553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6" cstate="print"/>
                    <a:stretch>
                      <a:fillRect/>
                    </a:stretch>
                  </pic:blipFill>
                  <pic:spPr>
                    <a:xfrm>
                      <a:off x="0" y="0"/>
                      <a:ext cx="2139024" cy="1105713"/>
                    </a:xfrm>
                    <a:prstGeom prst="rect">
                      <a:avLst/>
                    </a:prstGeom>
                  </pic:spPr>
                </pic:pic>
              </a:graphicData>
            </a:graphic>
          </wp:inline>
        </w:drawing>
      </w:r>
    </w:p>
    <w:p w14:paraId="35152D7E" w14:textId="671613DD" w:rsidR="00BB6FA3" w:rsidRDefault="00BB6FA3" w:rsidP="00BB6FA3">
      <w:pPr>
        <w:pStyle w:val="NormalWeb"/>
        <w:spacing w:before="240" w:beforeAutospacing="0" w:afterAutospacing="0" w:line="240" w:lineRule="atLeast"/>
        <w:jc w:val="center"/>
        <w:rPr>
          <w:color w:val="FF0000"/>
          <w:sz w:val="40"/>
          <w:szCs w:val="40"/>
        </w:rPr>
      </w:pPr>
      <w:r>
        <w:rPr>
          <w:sz w:val="18"/>
        </w:rPr>
        <w:t>(a)</w:t>
      </w:r>
      <w:r>
        <w:rPr>
          <w:spacing w:val="11"/>
          <w:sz w:val="18"/>
        </w:rPr>
        <w:t xml:space="preserve"> </w:t>
      </w:r>
      <w:r>
        <w:rPr>
          <w:sz w:val="18"/>
        </w:rPr>
        <w:t>End-to-end</w:t>
      </w:r>
      <w:r>
        <w:rPr>
          <w:spacing w:val="12"/>
          <w:sz w:val="18"/>
        </w:rPr>
        <w:t xml:space="preserve"> </w:t>
      </w:r>
      <w:r>
        <w:rPr>
          <w:spacing w:val="-2"/>
          <w:sz w:val="18"/>
        </w:rPr>
        <w:t>latency</w:t>
      </w:r>
    </w:p>
    <w:p w14:paraId="3259FDB9" w14:textId="66203CF9" w:rsidR="00BB6FA3" w:rsidRDefault="00BB6FA3" w:rsidP="00BB6FA3">
      <w:pPr>
        <w:pStyle w:val="NormalWeb"/>
        <w:spacing w:before="240" w:beforeAutospacing="0" w:afterAutospacing="0" w:line="240" w:lineRule="atLeast"/>
        <w:rPr>
          <w:color w:val="FF0000"/>
          <w:sz w:val="40"/>
          <w:szCs w:val="40"/>
        </w:rPr>
      </w:pPr>
      <w:r>
        <w:rPr>
          <w:noProof/>
          <w:spacing w:val="107"/>
          <w:sz w:val="20"/>
        </w:rPr>
        <w:drawing>
          <wp:inline distT="0" distB="0" distL="0" distR="0" wp14:anchorId="0B8CEBE3" wp14:editId="0C497A46">
            <wp:extent cx="2209395" cy="1209040"/>
            <wp:effectExtent l="0" t="0" r="635"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7" cstate="print"/>
                    <a:stretch>
                      <a:fillRect/>
                    </a:stretch>
                  </pic:blipFill>
                  <pic:spPr>
                    <a:xfrm>
                      <a:off x="0" y="0"/>
                      <a:ext cx="2211876" cy="1210398"/>
                    </a:xfrm>
                    <a:prstGeom prst="rect">
                      <a:avLst/>
                    </a:prstGeom>
                  </pic:spPr>
                </pic:pic>
              </a:graphicData>
            </a:graphic>
          </wp:inline>
        </w:drawing>
      </w:r>
    </w:p>
    <w:p w14:paraId="6C0F3107" w14:textId="38BB2018" w:rsidR="00BB6FA3" w:rsidRPr="00BB6FA3" w:rsidRDefault="00BB6FA3" w:rsidP="00BB6FA3">
      <w:pPr>
        <w:pStyle w:val="NormalWeb"/>
        <w:spacing w:before="240" w:beforeAutospacing="0" w:afterAutospacing="0" w:line="240" w:lineRule="atLeast"/>
        <w:jc w:val="center"/>
        <w:rPr>
          <w:color w:val="FF0000"/>
          <w:sz w:val="40"/>
          <w:szCs w:val="40"/>
        </w:rPr>
        <w:sectPr w:rsidR="00BB6FA3" w:rsidRPr="00BB6FA3" w:rsidSect="00BB6FA3">
          <w:type w:val="continuous"/>
          <w:pgSz w:w="11906" w:h="16838"/>
          <w:pgMar w:top="2948" w:right="2494" w:bottom="2948" w:left="2494" w:header="2381" w:footer="2324" w:gutter="0"/>
          <w:cols w:num="2" w:space="227"/>
          <w:titlePg/>
          <w:docGrid w:linePitch="240"/>
        </w:sectPr>
      </w:pPr>
      <w:r>
        <w:rPr>
          <w:sz w:val="18"/>
        </w:rPr>
        <w:t>(b)</w:t>
      </w:r>
      <w:r>
        <w:rPr>
          <w:spacing w:val="10"/>
          <w:sz w:val="18"/>
        </w:rPr>
        <w:t xml:space="preserve"> </w:t>
      </w:r>
      <w:r>
        <w:rPr>
          <w:sz w:val="18"/>
        </w:rPr>
        <w:t>Parameter</w:t>
      </w:r>
      <w:r>
        <w:rPr>
          <w:spacing w:val="11"/>
          <w:sz w:val="18"/>
        </w:rPr>
        <w:t xml:space="preserve"> </w:t>
      </w:r>
      <w:r>
        <w:rPr>
          <w:spacing w:val="-2"/>
          <w:sz w:val="18"/>
        </w:rPr>
        <w:t>count</w:t>
      </w:r>
    </w:p>
    <w:p w14:paraId="5061F766" w14:textId="77777777" w:rsidR="00363CA3" w:rsidRDefault="00000000" w:rsidP="00BB6FA3">
      <w:pPr>
        <w:pStyle w:val="Caption"/>
        <w:spacing w:before="240"/>
        <w:ind w:firstLine="0"/>
        <w:rPr>
          <w:rFonts w:ascii="Times New Roman" w:eastAsia="Times New Roman" w:hAnsi="Times New Roman" w:cs="Times New Roman"/>
        </w:rPr>
      </w:pPr>
      <w:r>
        <w:rPr>
          <w:rFonts w:ascii="Times New Roman" w:eastAsia="Times New Roman" w:hAnsi="Times New Roman" w:cs="Times New Roman"/>
        </w:rPr>
        <w:lastRenderedPageBreak/>
        <w:t xml:space="preserve">Fig.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 \* ARABIC </w:instrText>
      </w:r>
      <w:r>
        <w:rPr>
          <w:rFonts w:ascii="Times New Roman" w:eastAsia="Times New Roman" w:hAnsi="Times New Roman" w:cs="Times New Roman"/>
        </w:rPr>
        <w:fldChar w:fldCharType="separate"/>
      </w:r>
      <w:r>
        <w:rPr>
          <w:rFonts w:ascii="Times New Roman" w:eastAsia="Times New Roman" w:hAnsi="Times New Roman" w:cs="Times New Roman"/>
        </w:rPr>
        <w:t>6</w:t>
      </w:r>
      <w:r>
        <w:rPr>
          <w:rFonts w:ascii="Times New Roman" w:eastAsia="Times New Roman" w:hAnsi="Times New Roman" w:cs="Times New Roman"/>
        </w:rPr>
        <w:fldChar w:fldCharType="end"/>
      </w:r>
      <w:r>
        <w:rPr>
          <w:rFonts w:ascii="Times New Roman" w:eastAsia="Times New Roman" w:hAnsi="Times New Roman" w:cs="Times New Roman"/>
        </w:rPr>
        <w:t>. Runtime and complexity are related but not interchangeable.</w:t>
      </w:r>
    </w:p>
    <w:p w14:paraId="595CE709" w14:textId="77777777" w:rsidR="00363CA3" w:rsidRDefault="00000000">
      <w:pPr>
        <w:pStyle w:val="Caption"/>
        <w:spacing w:before="240" w:after="120"/>
        <w:jc w:val="center"/>
        <w:rPr>
          <w:rFonts w:ascii="Times New Roman" w:eastAsia="Times New Roman" w:hAnsi="Times New Roman" w:cs="Times New Roman"/>
        </w:rPr>
      </w:pPr>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Pr>
          <w:rFonts w:ascii="Times New Roman" w:eastAsia="Times New Roman" w:hAnsi="Times New Roman" w:cs="Times New Roman"/>
        </w:rPr>
        <w:t>7</w:t>
      </w:r>
      <w:r>
        <w:rPr>
          <w:rFonts w:ascii="Times New Roman" w:eastAsia="Times New Roman" w:hAnsi="Times New Roman" w:cs="Times New Roman"/>
        </w:rPr>
        <w:fldChar w:fldCharType="end"/>
      </w:r>
      <w:r>
        <w:rPr>
          <w:rFonts w:ascii="Times New Roman" w:eastAsia="Times New Roman" w:hAnsi="Times New Roman" w:cs="Times New Roman"/>
        </w:rPr>
        <w:t>: Exploratory three-objective Pareto result on the diagnostic scope.</w:t>
      </w:r>
    </w:p>
    <w:tbl>
      <w:tblPr>
        <w:tblW w:w="6846" w:type="dxa"/>
        <w:jc w:val="center"/>
        <w:tblLayout w:type="fixed"/>
        <w:tblCellMar>
          <w:left w:w="70" w:type="dxa"/>
          <w:right w:w="70" w:type="dxa"/>
        </w:tblCellMar>
        <w:tblLook w:val="04A0" w:firstRow="1" w:lastRow="0" w:firstColumn="1" w:lastColumn="0" w:noHBand="0" w:noVBand="1"/>
      </w:tblPr>
      <w:tblGrid>
        <w:gridCol w:w="1601"/>
        <w:gridCol w:w="1765"/>
        <w:gridCol w:w="1154"/>
        <w:gridCol w:w="851"/>
        <w:gridCol w:w="1475"/>
      </w:tblGrid>
      <w:tr w:rsidR="00BB6FA3" w14:paraId="7F2A7852" w14:textId="77777777" w:rsidTr="003A1EA8">
        <w:trPr>
          <w:jc w:val="center"/>
        </w:trPr>
        <w:tc>
          <w:tcPr>
            <w:tcW w:w="1601" w:type="dxa"/>
            <w:tcBorders>
              <w:top w:val="single" w:sz="12" w:space="0" w:color="000000"/>
              <w:bottom w:val="single" w:sz="6" w:space="0" w:color="000000"/>
            </w:tcBorders>
          </w:tcPr>
          <w:p w14:paraId="5EECB4E3" w14:textId="77777777" w:rsidR="00BB6FA3" w:rsidRPr="003A1EA8" w:rsidRDefault="00BB6FA3" w:rsidP="00BB6FA3">
            <w:pPr>
              <w:ind w:firstLine="0"/>
              <w:rPr>
                <w:b/>
                <w:bCs/>
                <w:sz w:val="18"/>
                <w:szCs w:val="18"/>
              </w:rPr>
            </w:pPr>
            <w:r w:rsidRPr="003A1EA8">
              <w:rPr>
                <w:b/>
                <w:bCs/>
                <w:sz w:val="18"/>
                <w:szCs w:val="18"/>
              </w:rPr>
              <w:t>Model</w:t>
            </w:r>
          </w:p>
        </w:tc>
        <w:tc>
          <w:tcPr>
            <w:tcW w:w="1765" w:type="dxa"/>
            <w:tcBorders>
              <w:top w:val="single" w:sz="12" w:space="0" w:color="000000"/>
              <w:bottom w:val="single" w:sz="6" w:space="0" w:color="000000"/>
            </w:tcBorders>
          </w:tcPr>
          <w:p w14:paraId="39E460A7" w14:textId="17CBD919" w:rsidR="00BB6FA3" w:rsidRPr="003A1EA8" w:rsidRDefault="00BB6FA3" w:rsidP="00BB6FA3">
            <w:pPr>
              <w:ind w:firstLine="0"/>
              <w:rPr>
                <w:b/>
                <w:bCs/>
                <w:sz w:val="18"/>
                <w:szCs w:val="18"/>
              </w:rPr>
            </w:pPr>
            <w:r w:rsidRPr="003A1EA8">
              <w:rPr>
                <w:b/>
                <w:bCs/>
              </w:rPr>
              <w:t>Subset EER</w:t>
            </w:r>
          </w:p>
        </w:tc>
        <w:tc>
          <w:tcPr>
            <w:tcW w:w="1154" w:type="dxa"/>
            <w:tcBorders>
              <w:top w:val="single" w:sz="12" w:space="0" w:color="000000"/>
              <w:bottom w:val="single" w:sz="6" w:space="0" w:color="000000"/>
            </w:tcBorders>
          </w:tcPr>
          <w:p w14:paraId="095CA7A2" w14:textId="768947C6" w:rsidR="00BB6FA3" w:rsidRPr="003A1EA8" w:rsidRDefault="00BB6FA3" w:rsidP="00BB6FA3">
            <w:pPr>
              <w:ind w:firstLine="0"/>
              <w:rPr>
                <w:b/>
                <w:bCs/>
                <w:sz w:val="18"/>
                <w:szCs w:val="18"/>
              </w:rPr>
            </w:pPr>
            <w:r w:rsidRPr="003A1EA8">
              <w:rPr>
                <w:b/>
                <w:bCs/>
              </w:rPr>
              <w:t>Mean ∆F1</w:t>
            </w:r>
          </w:p>
        </w:tc>
        <w:tc>
          <w:tcPr>
            <w:tcW w:w="851" w:type="dxa"/>
            <w:tcBorders>
              <w:top w:val="single" w:sz="12" w:space="0" w:color="000000"/>
              <w:bottom w:val="single" w:sz="6" w:space="0" w:color="000000"/>
            </w:tcBorders>
          </w:tcPr>
          <w:p w14:paraId="4297B7D6" w14:textId="312654DC" w:rsidR="00BB6FA3" w:rsidRPr="003A1EA8" w:rsidRDefault="00BB6FA3" w:rsidP="00BB6FA3">
            <w:pPr>
              <w:ind w:firstLine="0"/>
              <w:rPr>
                <w:b/>
                <w:bCs/>
                <w:sz w:val="18"/>
                <w:szCs w:val="18"/>
              </w:rPr>
            </w:pPr>
            <w:r w:rsidRPr="003A1EA8">
              <w:rPr>
                <w:b/>
                <w:bCs/>
              </w:rPr>
              <w:t>RTF</w:t>
            </w:r>
          </w:p>
        </w:tc>
        <w:tc>
          <w:tcPr>
            <w:tcW w:w="1475" w:type="dxa"/>
            <w:tcBorders>
              <w:top w:val="single" w:sz="12" w:space="0" w:color="000000"/>
              <w:bottom w:val="single" w:sz="6" w:space="0" w:color="000000"/>
            </w:tcBorders>
          </w:tcPr>
          <w:p w14:paraId="5174593E" w14:textId="535BF4C4" w:rsidR="00BB6FA3" w:rsidRPr="003A1EA8" w:rsidRDefault="00BB6FA3" w:rsidP="00BB6FA3">
            <w:pPr>
              <w:ind w:firstLine="0"/>
              <w:rPr>
                <w:b/>
                <w:bCs/>
                <w:sz w:val="18"/>
                <w:szCs w:val="18"/>
              </w:rPr>
            </w:pPr>
            <w:r w:rsidRPr="003A1EA8">
              <w:rPr>
                <w:b/>
                <w:bCs/>
              </w:rPr>
              <w:t>Frontier</w:t>
            </w:r>
          </w:p>
        </w:tc>
      </w:tr>
      <w:tr w:rsidR="00BB6FA3" w14:paraId="71435A58" w14:textId="77777777" w:rsidTr="003A1EA8">
        <w:trPr>
          <w:trHeight w:val="284"/>
          <w:jc w:val="center"/>
        </w:trPr>
        <w:tc>
          <w:tcPr>
            <w:tcW w:w="1601" w:type="dxa"/>
          </w:tcPr>
          <w:p w14:paraId="1B56E07F" w14:textId="77777777" w:rsidR="00BB6FA3" w:rsidRDefault="00BB6FA3" w:rsidP="00BB6FA3">
            <w:pPr>
              <w:ind w:firstLine="0"/>
              <w:rPr>
                <w:sz w:val="18"/>
                <w:szCs w:val="18"/>
              </w:rPr>
            </w:pPr>
            <w:r w:rsidRPr="00DA6C1F">
              <w:rPr>
                <w:sz w:val="18"/>
                <w:szCs w:val="18"/>
              </w:rPr>
              <w:t>MobileNetV3</w:t>
            </w:r>
          </w:p>
        </w:tc>
        <w:tc>
          <w:tcPr>
            <w:tcW w:w="1765" w:type="dxa"/>
          </w:tcPr>
          <w:p w14:paraId="6EEF219B" w14:textId="21AA4FBA" w:rsidR="00BB6FA3" w:rsidRDefault="00BB6FA3" w:rsidP="003A1EA8">
            <w:pPr>
              <w:ind w:firstLine="0"/>
              <w:rPr>
                <w:sz w:val="18"/>
                <w:szCs w:val="18"/>
              </w:rPr>
            </w:pPr>
            <w:r w:rsidRPr="0015556E">
              <w:t>.0476</w:t>
            </w:r>
          </w:p>
        </w:tc>
        <w:tc>
          <w:tcPr>
            <w:tcW w:w="1154" w:type="dxa"/>
          </w:tcPr>
          <w:p w14:paraId="66E91D5C" w14:textId="1FED2F61" w:rsidR="00BB6FA3" w:rsidRDefault="00BB6FA3" w:rsidP="003A1EA8">
            <w:pPr>
              <w:ind w:firstLine="0"/>
              <w:rPr>
                <w:sz w:val="18"/>
                <w:szCs w:val="18"/>
              </w:rPr>
            </w:pPr>
            <w:r w:rsidRPr="0015556E">
              <w:t>.3099</w:t>
            </w:r>
          </w:p>
        </w:tc>
        <w:tc>
          <w:tcPr>
            <w:tcW w:w="851" w:type="dxa"/>
          </w:tcPr>
          <w:p w14:paraId="18183B8D" w14:textId="405FE8EF" w:rsidR="00BB6FA3" w:rsidRDefault="00BB6FA3" w:rsidP="003A1EA8">
            <w:pPr>
              <w:ind w:firstLine="0"/>
              <w:rPr>
                <w:sz w:val="18"/>
                <w:szCs w:val="18"/>
              </w:rPr>
            </w:pPr>
            <w:r w:rsidRPr="0015556E">
              <w:t>.0146</w:t>
            </w:r>
          </w:p>
        </w:tc>
        <w:tc>
          <w:tcPr>
            <w:tcW w:w="1475" w:type="dxa"/>
          </w:tcPr>
          <w:p w14:paraId="74B13DA0" w14:textId="243B313D" w:rsidR="00BB6FA3" w:rsidRDefault="00BB6FA3" w:rsidP="003A1EA8">
            <w:pPr>
              <w:ind w:firstLine="0"/>
              <w:rPr>
                <w:sz w:val="18"/>
                <w:szCs w:val="18"/>
              </w:rPr>
            </w:pPr>
            <w:r w:rsidRPr="0015556E">
              <w:t>Yes</w:t>
            </w:r>
          </w:p>
        </w:tc>
      </w:tr>
      <w:tr w:rsidR="00BB6FA3" w14:paraId="6553A57E" w14:textId="77777777" w:rsidTr="003A1EA8">
        <w:trPr>
          <w:trHeight w:val="284"/>
          <w:jc w:val="center"/>
        </w:trPr>
        <w:tc>
          <w:tcPr>
            <w:tcW w:w="1601" w:type="dxa"/>
          </w:tcPr>
          <w:p w14:paraId="3FEDE58B" w14:textId="77777777" w:rsidR="00BB6FA3" w:rsidRDefault="00BB6FA3" w:rsidP="00BB6FA3">
            <w:pPr>
              <w:ind w:firstLine="0"/>
              <w:rPr>
                <w:sz w:val="18"/>
                <w:szCs w:val="18"/>
              </w:rPr>
            </w:pPr>
            <w:r w:rsidRPr="00DA6C1F">
              <w:rPr>
                <w:sz w:val="18"/>
                <w:szCs w:val="18"/>
              </w:rPr>
              <w:t>ShuffleNetV2</w:t>
            </w:r>
          </w:p>
        </w:tc>
        <w:tc>
          <w:tcPr>
            <w:tcW w:w="1765" w:type="dxa"/>
          </w:tcPr>
          <w:p w14:paraId="248BDDD7" w14:textId="65206D53" w:rsidR="00BB6FA3" w:rsidRDefault="00BB6FA3" w:rsidP="003A1EA8">
            <w:pPr>
              <w:ind w:firstLine="0"/>
              <w:rPr>
                <w:sz w:val="18"/>
                <w:szCs w:val="18"/>
              </w:rPr>
            </w:pPr>
            <w:r w:rsidRPr="0015556E">
              <w:t>.0476</w:t>
            </w:r>
          </w:p>
        </w:tc>
        <w:tc>
          <w:tcPr>
            <w:tcW w:w="1154" w:type="dxa"/>
          </w:tcPr>
          <w:p w14:paraId="24CA3A81" w14:textId="60464380" w:rsidR="00BB6FA3" w:rsidRDefault="00BB6FA3" w:rsidP="003A1EA8">
            <w:pPr>
              <w:ind w:firstLine="0"/>
              <w:rPr>
                <w:sz w:val="18"/>
                <w:szCs w:val="18"/>
              </w:rPr>
            </w:pPr>
            <w:r w:rsidRPr="0015556E">
              <w:t>.1623</w:t>
            </w:r>
          </w:p>
        </w:tc>
        <w:tc>
          <w:tcPr>
            <w:tcW w:w="851" w:type="dxa"/>
          </w:tcPr>
          <w:p w14:paraId="7D331F95" w14:textId="2E7F50E3" w:rsidR="00BB6FA3" w:rsidRDefault="00BB6FA3" w:rsidP="003A1EA8">
            <w:pPr>
              <w:ind w:firstLine="0"/>
              <w:rPr>
                <w:sz w:val="18"/>
                <w:szCs w:val="18"/>
              </w:rPr>
            </w:pPr>
            <w:r w:rsidRPr="0015556E">
              <w:t>.0208</w:t>
            </w:r>
          </w:p>
        </w:tc>
        <w:tc>
          <w:tcPr>
            <w:tcW w:w="1475" w:type="dxa"/>
          </w:tcPr>
          <w:p w14:paraId="2D4F843A" w14:textId="1BFA1E7A" w:rsidR="00BB6FA3" w:rsidRDefault="00BB6FA3" w:rsidP="003A1EA8">
            <w:pPr>
              <w:ind w:firstLine="0"/>
              <w:rPr>
                <w:sz w:val="18"/>
                <w:szCs w:val="18"/>
              </w:rPr>
            </w:pPr>
            <w:r w:rsidRPr="0015556E">
              <w:t>Yes</w:t>
            </w:r>
          </w:p>
        </w:tc>
      </w:tr>
      <w:tr w:rsidR="00BB6FA3" w14:paraId="454C03F3" w14:textId="77777777" w:rsidTr="003A1EA8">
        <w:trPr>
          <w:trHeight w:val="284"/>
          <w:jc w:val="center"/>
        </w:trPr>
        <w:tc>
          <w:tcPr>
            <w:tcW w:w="1601" w:type="dxa"/>
            <w:tcBorders>
              <w:bottom w:val="nil"/>
            </w:tcBorders>
          </w:tcPr>
          <w:p w14:paraId="5500B48E" w14:textId="77777777" w:rsidR="00BB6FA3" w:rsidRDefault="00BB6FA3" w:rsidP="00BB6FA3">
            <w:pPr>
              <w:ind w:firstLine="0"/>
              <w:rPr>
                <w:sz w:val="18"/>
                <w:szCs w:val="18"/>
              </w:rPr>
            </w:pPr>
            <w:r w:rsidRPr="00DA6C1F">
              <w:rPr>
                <w:sz w:val="18"/>
                <w:szCs w:val="18"/>
              </w:rPr>
              <w:t>MnasNet-A1</w:t>
            </w:r>
          </w:p>
        </w:tc>
        <w:tc>
          <w:tcPr>
            <w:tcW w:w="1765" w:type="dxa"/>
            <w:tcBorders>
              <w:bottom w:val="nil"/>
            </w:tcBorders>
          </w:tcPr>
          <w:p w14:paraId="171B8700" w14:textId="1138D525" w:rsidR="00BB6FA3" w:rsidRDefault="00BB6FA3" w:rsidP="003A1EA8">
            <w:pPr>
              <w:ind w:firstLine="0"/>
              <w:rPr>
                <w:sz w:val="18"/>
                <w:szCs w:val="18"/>
              </w:rPr>
            </w:pPr>
            <w:r w:rsidRPr="0015556E">
              <w:t>.0476</w:t>
            </w:r>
          </w:p>
        </w:tc>
        <w:tc>
          <w:tcPr>
            <w:tcW w:w="1154" w:type="dxa"/>
            <w:tcBorders>
              <w:bottom w:val="nil"/>
            </w:tcBorders>
          </w:tcPr>
          <w:p w14:paraId="1616D58E" w14:textId="0DBC36D6" w:rsidR="00BB6FA3" w:rsidRDefault="00BB6FA3" w:rsidP="003A1EA8">
            <w:pPr>
              <w:ind w:firstLine="0"/>
              <w:rPr>
                <w:sz w:val="18"/>
                <w:szCs w:val="18"/>
              </w:rPr>
            </w:pPr>
            <w:r w:rsidRPr="0015556E">
              <w:t>.2989</w:t>
            </w:r>
          </w:p>
        </w:tc>
        <w:tc>
          <w:tcPr>
            <w:tcW w:w="851" w:type="dxa"/>
            <w:tcBorders>
              <w:bottom w:val="nil"/>
            </w:tcBorders>
          </w:tcPr>
          <w:p w14:paraId="050B782A" w14:textId="285D5472" w:rsidR="00BB6FA3" w:rsidRDefault="00BB6FA3" w:rsidP="003A1EA8">
            <w:pPr>
              <w:ind w:firstLine="0"/>
              <w:rPr>
                <w:sz w:val="18"/>
                <w:szCs w:val="18"/>
              </w:rPr>
            </w:pPr>
            <w:r w:rsidRPr="0015556E">
              <w:t>.0390</w:t>
            </w:r>
          </w:p>
        </w:tc>
        <w:tc>
          <w:tcPr>
            <w:tcW w:w="1475" w:type="dxa"/>
            <w:tcBorders>
              <w:bottom w:val="nil"/>
            </w:tcBorders>
          </w:tcPr>
          <w:p w14:paraId="240D92FD" w14:textId="284E7239" w:rsidR="00BB6FA3" w:rsidRDefault="00BB6FA3" w:rsidP="003A1EA8">
            <w:pPr>
              <w:ind w:firstLine="0"/>
              <w:rPr>
                <w:sz w:val="18"/>
                <w:szCs w:val="18"/>
              </w:rPr>
            </w:pPr>
            <w:r w:rsidRPr="0015556E">
              <w:t>No</w:t>
            </w:r>
          </w:p>
        </w:tc>
      </w:tr>
      <w:tr w:rsidR="00BB6FA3" w14:paraId="3C669EB4" w14:textId="77777777" w:rsidTr="003A1EA8">
        <w:trPr>
          <w:trHeight w:val="284"/>
          <w:jc w:val="center"/>
        </w:trPr>
        <w:tc>
          <w:tcPr>
            <w:tcW w:w="1601" w:type="dxa"/>
            <w:tcBorders>
              <w:bottom w:val="nil"/>
            </w:tcBorders>
          </w:tcPr>
          <w:p w14:paraId="10406323" w14:textId="77777777" w:rsidR="00BB6FA3" w:rsidRDefault="00BB6FA3" w:rsidP="00BB6FA3">
            <w:pPr>
              <w:ind w:firstLine="0"/>
              <w:rPr>
                <w:sz w:val="18"/>
                <w:szCs w:val="18"/>
              </w:rPr>
            </w:pPr>
            <w:r w:rsidRPr="00DA6C1F">
              <w:rPr>
                <w:sz w:val="18"/>
                <w:szCs w:val="18"/>
              </w:rPr>
              <w:t>EfficientNet-B0</w:t>
            </w:r>
          </w:p>
        </w:tc>
        <w:tc>
          <w:tcPr>
            <w:tcW w:w="1765" w:type="dxa"/>
            <w:tcBorders>
              <w:bottom w:val="nil"/>
            </w:tcBorders>
          </w:tcPr>
          <w:p w14:paraId="1127F1BC" w14:textId="37DA9813" w:rsidR="00BB6FA3" w:rsidRDefault="00BB6FA3" w:rsidP="003A1EA8">
            <w:pPr>
              <w:ind w:firstLine="0"/>
              <w:rPr>
                <w:sz w:val="18"/>
                <w:szCs w:val="18"/>
              </w:rPr>
            </w:pPr>
            <w:r w:rsidRPr="0015556E">
              <w:t>.0476</w:t>
            </w:r>
          </w:p>
        </w:tc>
        <w:tc>
          <w:tcPr>
            <w:tcW w:w="1154" w:type="dxa"/>
            <w:tcBorders>
              <w:bottom w:val="nil"/>
            </w:tcBorders>
          </w:tcPr>
          <w:p w14:paraId="44717FBB" w14:textId="6608F063" w:rsidR="00BB6FA3" w:rsidRDefault="00BB6FA3" w:rsidP="003A1EA8">
            <w:pPr>
              <w:ind w:firstLine="0"/>
              <w:rPr>
                <w:sz w:val="18"/>
                <w:szCs w:val="18"/>
              </w:rPr>
            </w:pPr>
            <w:r w:rsidRPr="0015556E">
              <w:t>.3650</w:t>
            </w:r>
          </w:p>
        </w:tc>
        <w:tc>
          <w:tcPr>
            <w:tcW w:w="851" w:type="dxa"/>
            <w:tcBorders>
              <w:bottom w:val="nil"/>
            </w:tcBorders>
          </w:tcPr>
          <w:p w14:paraId="513DF8E2" w14:textId="5A11C959" w:rsidR="00BB6FA3" w:rsidRDefault="00BB6FA3" w:rsidP="003A1EA8">
            <w:pPr>
              <w:ind w:firstLine="0"/>
              <w:rPr>
                <w:sz w:val="18"/>
                <w:szCs w:val="18"/>
              </w:rPr>
            </w:pPr>
            <w:r w:rsidRPr="0015556E">
              <w:t>.0586</w:t>
            </w:r>
          </w:p>
        </w:tc>
        <w:tc>
          <w:tcPr>
            <w:tcW w:w="1475" w:type="dxa"/>
            <w:tcBorders>
              <w:bottom w:val="nil"/>
            </w:tcBorders>
          </w:tcPr>
          <w:p w14:paraId="5181C8AC" w14:textId="26E4ACBA" w:rsidR="00BB6FA3" w:rsidRDefault="00BB6FA3" w:rsidP="003A1EA8">
            <w:pPr>
              <w:ind w:firstLine="0"/>
              <w:rPr>
                <w:sz w:val="18"/>
                <w:szCs w:val="18"/>
              </w:rPr>
            </w:pPr>
            <w:r w:rsidRPr="0015556E">
              <w:t>No</w:t>
            </w:r>
          </w:p>
        </w:tc>
      </w:tr>
      <w:tr w:rsidR="00BB6FA3" w14:paraId="0816CB71" w14:textId="77777777" w:rsidTr="003A1EA8">
        <w:trPr>
          <w:trHeight w:val="73"/>
          <w:jc w:val="center"/>
        </w:trPr>
        <w:tc>
          <w:tcPr>
            <w:tcW w:w="1601" w:type="dxa"/>
            <w:tcBorders>
              <w:bottom w:val="nil"/>
            </w:tcBorders>
          </w:tcPr>
          <w:p w14:paraId="47E32FA3" w14:textId="77777777" w:rsidR="00BB6FA3" w:rsidRDefault="00BB6FA3" w:rsidP="00BB6FA3">
            <w:pPr>
              <w:ind w:firstLine="0"/>
              <w:rPr>
                <w:sz w:val="18"/>
                <w:szCs w:val="18"/>
              </w:rPr>
            </w:pPr>
            <w:r w:rsidRPr="00DA6C1F">
              <w:rPr>
                <w:sz w:val="18"/>
                <w:szCs w:val="18"/>
              </w:rPr>
              <w:t>RawNet2 ext.</w:t>
            </w:r>
          </w:p>
        </w:tc>
        <w:tc>
          <w:tcPr>
            <w:tcW w:w="1765" w:type="dxa"/>
            <w:tcBorders>
              <w:bottom w:val="nil"/>
            </w:tcBorders>
          </w:tcPr>
          <w:p w14:paraId="71A76EA8" w14:textId="333B61F5" w:rsidR="00BB6FA3" w:rsidRDefault="00BB6FA3" w:rsidP="003A1EA8">
            <w:pPr>
              <w:ind w:firstLine="0"/>
              <w:rPr>
                <w:sz w:val="18"/>
                <w:szCs w:val="18"/>
              </w:rPr>
            </w:pPr>
            <w:r w:rsidRPr="0015556E">
              <w:t>.4138</w:t>
            </w:r>
          </w:p>
        </w:tc>
        <w:tc>
          <w:tcPr>
            <w:tcW w:w="1154" w:type="dxa"/>
            <w:tcBorders>
              <w:bottom w:val="nil"/>
            </w:tcBorders>
          </w:tcPr>
          <w:p w14:paraId="3F4D1932" w14:textId="4623F0A4" w:rsidR="00BB6FA3" w:rsidRDefault="00BB6FA3" w:rsidP="003A1EA8">
            <w:pPr>
              <w:ind w:firstLine="0"/>
              <w:rPr>
                <w:sz w:val="18"/>
                <w:szCs w:val="18"/>
              </w:rPr>
            </w:pPr>
            <w:r w:rsidRPr="0015556E">
              <w:t>.2241</w:t>
            </w:r>
          </w:p>
        </w:tc>
        <w:tc>
          <w:tcPr>
            <w:tcW w:w="851" w:type="dxa"/>
            <w:tcBorders>
              <w:bottom w:val="nil"/>
            </w:tcBorders>
          </w:tcPr>
          <w:p w14:paraId="0BCC57E0" w14:textId="318CD50F" w:rsidR="00BB6FA3" w:rsidRDefault="00BB6FA3" w:rsidP="003A1EA8">
            <w:pPr>
              <w:ind w:firstLine="0"/>
              <w:rPr>
                <w:sz w:val="18"/>
                <w:szCs w:val="18"/>
              </w:rPr>
            </w:pPr>
            <w:r w:rsidRPr="0015556E">
              <w:t>.0239</w:t>
            </w:r>
          </w:p>
        </w:tc>
        <w:tc>
          <w:tcPr>
            <w:tcW w:w="1475" w:type="dxa"/>
            <w:tcBorders>
              <w:bottom w:val="nil"/>
            </w:tcBorders>
          </w:tcPr>
          <w:p w14:paraId="3953F581" w14:textId="78E4BD23" w:rsidR="00BB6FA3" w:rsidRDefault="00BB6FA3" w:rsidP="003A1EA8">
            <w:pPr>
              <w:ind w:firstLine="0"/>
              <w:rPr>
                <w:sz w:val="18"/>
                <w:szCs w:val="18"/>
              </w:rPr>
            </w:pPr>
            <w:r w:rsidRPr="0015556E">
              <w:t>No</w:t>
            </w:r>
          </w:p>
        </w:tc>
      </w:tr>
      <w:tr w:rsidR="00BB6FA3" w14:paraId="681130C9" w14:textId="77777777" w:rsidTr="003A1EA8">
        <w:trPr>
          <w:trHeight w:val="284"/>
          <w:jc w:val="center"/>
        </w:trPr>
        <w:tc>
          <w:tcPr>
            <w:tcW w:w="1601" w:type="dxa"/>
            <w:tcBorders>
              <w:top w:val="nil"/>
              <w:left w:val="nil"/>
              <w:bottom w:val="single" w:sz="12" w:space="0" w:color="000000" w:themeColor="text1"/>
              <w:right w:val="nil"/>
            </w:tcBorders>
          </w:tcPr>
          <w:p w14:paraId="6D877574" w14:textId="77777777" w:rsidR="00BB6FA3" w:rsidRDefault="00BB6FA3" w:rsidP="00BB6FA3">
            <w:pPr>
              <w:ind w:firstLine="0"/>
              <w:rPr>
                <w:sz w:val="18"/>
                <w:szCs w:val="18"/>
              </w:rPr>
            </w:pPr>
            <w:r w:rsidRPr="00DA6C1F">
              <w:rPr>
                <w:sz w:val="18"/>
                <w:szCs w:val="18"/>
              </w:rPr>
              <w:t>AASIST ext.</w:t>
            </w:r>
          </w:p>
        </w:tc>
        <w:tc>
          <w:tcPr>
            <w:tcW w:w="1765" w:type="dxa"/>
            <w:tcBorders>
              <w:top w:val="nil"/>
              <w:left w:val="nil"/>
              <w:bottom w:val="single" w:sz="12" w:space="0" w:color="000000" w:themeColor="text1"/>
              <w:right w:val="nil"/>
            </w:tcBorders>
          </w:tcPr>
          <w:p w14:paraId="00B1E751" w14:textId="74EF41FD" w:rsidR="00BB6FA3" w:rsidRDefault="00BB6FA3" w:rsidP="003A1EA8">
            <w:pPr>
              <w:ind w:firstLine="0"/>
              <w:rPr>
                <w:sz w:val="18"/>
                <w:szCs w:val="18"/>
              </w:rPr>
            </w:pPr>
            <w:r w:rsidRPr="0015556E">
              <w:t>.3810</w:t>
            </w:r>
          </w:p>
        </w:tc>
        <w:tc>
          <w:tcPr>
            <w:tcW w:w="1154" w:type="dxa"/>
            <w:tcBorders>
              <w:top w:val="nil"/>
              <w:left w:val="nil"/>
              <w:bottom w:val="single" w:sz="12" w:space="0" w:color="000000" w:themeColor="text1"/>
              <w:right w:val="nil"/>
            </w:tcBorders>
          </w:tcPr>
          <w:p w14:paraId="4403D1C9" w14:textId="7E7C25C2" w:rsidR="00BB6FA3" w:rsidRDefault="00BB6FA3" w:rsidP="003A1EA8">
            <w:pPr>
              <w:ind w:firstLine="0"/>
              <w:rPr>
                <w:sz w:val="18"/>
                <w:szCs w:val="18"/>
              </w:rPr>
            </w:pPr>
            <w:r w:rsidRPr="0015556E">
              <w:t>−.0402</w:t>
            </w:r>
          </w:p>
        </w:tc>
        <w:tc>
          <w:tcPr>
            <w:tcW w:w="851" w:type="dxa"/>
            <w:tcBorders>
              <w:top w:val="nil"/>
              <w:left w:val="nil"/>
              <w:bottom w:val="single" w:sz="12" w:space="0" w:color="000000" w:themeColor="text1"/>
              <w:right w:val="nil"/>
            </w:tcBorders>
          </w:tcPr>
          <w:p w14:paraId="6193F12C" w14:textId="4B80898A" w:rsidR="00BB6FA3" w:rsidRDefault="00BB6FA3" w:rsidP="003A1EA8">
            <w:pPr>
              <w:ind w:firstLine="0"/>
              <w:rPr>
                <w:sz w:val="18"/>
                <w:szCs w:val="18"/>
              </w:rPr>
            </w:pPr>
            <w:r w:rsidRPr="0015556E">
              <w:t>.0899</w:t>
            </w:r>
          </w:p>
        </w:tc>
        <w:tc>
          <w:tcPr>
            <w:tcW w:w="1475" w:type="dxa"/>
            <w:tcBorders>
              <w:top w:val="nil"/>
              <w:left w:val="nil"/>
              <w:bottom w:val="single" w:sz="12" w:space="0" w:color="000000" w:themeColor="text1"/>
              <w:right w:val="nil"/>
            </w:tcBorders>
          </w:tcPr>
          <w:p w14:paraId="03981289" w14:textId="546F3EA5" w:rsidR="00BB6FA3" w:rsidRDefault="00BB6FA3" w:rsidP="003A1EA8">
            <w:pPr>
              <w:ind w:firstLine="0"/>
              <w:rPr>
                <w:sz w:val="18"/>
                <w:szCs w:val="18"/>
              </w:rPr>
            </w:pPr>
            <w:r w:rsidRPr="0015556E">
              <w:t>Yes</w:t>
            </w:r>
          </w:p>
        </w:tc>
      </w:tr>
    </w:tbl>
    <w:p w14:paraId="3917BE4F" w14:textId="77777777" w:rsidR="00BB6FA3" w:rsidRPr="00BB6FA3" w:rsidRDefault="00BB6FA3" w:rsidP="003A1EA8">
      <w:pPr>
        <w:ind w:firstLine="0"/>
      </w:pPr>
    </w:p>
    <w:p w14:paraId="23FA4D56" w14:textId="77777777" w:rsidR="00363CA3" w:rsidRDefault="00000000">
      <w:pPr>
        <w:pStyle w:val="heading2"/>
        <w:spacing w:before="240" w:after="0"/>
      </w:pPr>
      <w:r>
        <w:t>RQ3 – Pareto Trade-Offs</w:t>
      </w:r>
    </w:p>
    <w:p w14:paraId="5475B1CF" w14:textId="27C701BB" w:rsidR="00363CA3" w:rsidRDefault="00000000">
      <w:pPr>
        <w:pStyle w:val="p1a"/>
        <w:spacing w:before="240"/>
      </w:pPr>
      <w:r>
        <w:t xml:space="preserve">The non-dominated diagnostic set is MobileNet, ShuffleNet, and AASIST (Table VII, Fig. 7). MobileNet supplies the lowest RTF; ShuffleNet combines the same subset EER with lower degradation at a modest latency cost. AASIST remains non-dominated only because negative degradation from a weak clean </w:t>
      </w:r>
      <w:r w:rsidR="008E4057" w:rsidRPr="008E4057">
        <w:t>AASIST continues to be non-dominated since the negative degradation due to a poor clean baseline occurs at the extreme coordinate. Frontier membership is not a scalar ranking. ShuffleNet dominates MnasNet and RawNet2; MobileNet dominates EfficientNet.</w:t>
      </w:r>
    </w:p>
    <w:p w14:paraId="460B5674" w14:textId="77777777" w:rsidR="00363CA3" w:rsidRDefault="00000000">
      <w:pPr>
        <w:pStyle w:val="heading2"/>
        <w:spacing w:before="240" w:after="0"/>
      </w:pPr>
      <w:r>
        <w:t>Error, Agreement, and Statistical Evidence</w:t>
      </w:r>
    </w:p>
    <w:p w14:paraId="3C0074CF" w14:textId="77777777" w:rsidR="00363CA3" w:rsidRDefault="00000000">
      <w:pPr>
        <w:spacing w:before="240"/>
        <w:ind w:firstLine="0"/>
      </w:pPr>
      <w:r>
        <w:t>All six detectors were correct on 911 clean samples and wrong on 10. The four lightweight models were unanimously correct while both references were wrong on 785 samples; the reverse occurred on three. ShuffleNet agreed with Mo-bileNet/EfficientNet/MnasNet on 0.979/0.970/0.977 of decisions, but with RawNet2/AASIST on 0.494/0.559; agreement does not imply correctness.</w:t>
      </w:r>
    </w:p>
    <w:p w14:paraId="788E0CC7" w14:textId="77777777" w:rsidR="00363CA3" w:rsidRDefault="00000000">
      <w:pPr>
        <w:spacing w:before="240"/>
        <w:ind w:firstLine="220"/>
      </w:pPr>
      <w:r>
        <w:t>Full-test 95% bootstrap intervals for ShuffleNet were [0.9768, 0.9875] for F1, [0.9894, 0.9960] for AUC, and [0.0103, 0.0207] for EER. In the 15-pair McNemar family, ShuffleNet differed from MobileNet after Holm correction (padj = 0.0096) and more strongly from EfficientNet and MnasNet. MobileNet–MnasNet (padj = 0.1060) and EfficientNet–MnasNet (padj = 0.1180) were not significant at 0.05; every lightweight–reference comparison was significant. Complete six-model intervals, paired F1 differences, adjusted p-values, agreement, and error matrices remain in supplementary artifacts.</w:t>
      </w:r>
    </w:p>
    <w:p w14:paraId="7C8D177D" w14:textId="77777777" w:rsidR="00363CA3" w:rsidRDefault="00000000">
      <w:pPr>
        <w:spacing w:before="240"/>
        <w:ind w:firstLine="220"/>
      </w:pPr>
      <w:r>
        <w:t>For completeness, the corresponding F1 intervals were [0.9654,0.9788] for MobileNet, [0.9573,0.9717] for MnasNet, [0.9477,0.9651] for EfficientNet, [0.5150,0.5489] for RawNet2, and [0.4928,0.5349] for AASIST. AUC intervals were [0.9871,0.9947], [0.9842,0.9923], [0.9833,0.9917], [0.4944,0.5395], and [0.5377,0.5815], respectively. These intervals quantify finite-test sampling conditional on the existing checkpoints; they cannot measure training-seed variation.</w:t>
      </w:r>
    </w:p>
    <w:p w14:paraId="3E8EF597" w14:textId="0D7086DD" w:rsidR="003A1EA8" w:rsidRDefault="003A1EA8">
      <w:pPr>
        <w:pStyle w:val="Caption"/>
        <w:spacing w:before="240"/>
        <w:ind w:firstLine="0"/>
        <w:jc w:val="center"/>
        <w:rPr>
          <w:rFonts w:ascii="Times New Roman" w:eastAsia="Times New Roman" w:hAnsi="Times New Roman" w:cs="Times New Roman"/>
        </w:rPr>
      </w:pPr>
      <w:r>
        <w:rPr>
          <w:noProof/>
        </w:rPr>
        <w:drawing>
          <wp:inline distT="0" distB="0" distL="0" distR="0" wp14:anchorId="30F27A11" wp14:editId="472F5C4C">
            <wp:extent cx="4159250" cy="249555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8" cstate="print"/>
                    <a:stretch>
                      <a:fillRect/>
                    </a:stretch>
                  </pic:blipFill>
                  <pic:spPr>
                    <a:xfrm>
                      <a:off x="0" y="0"/>
                      <a:ext cx="4159869" cy="2495921"/>
                    </a:xfrm>
                    <a:prstGeom prst="rect">
                      <a:avLst/>
                    </a:prstGeom>
                  </pic:spPr>
                </pic:pic>
              </a:graphicData>
            </a:graphic>
          </wp:inline>
        </w:drawing>
      </w:r>
    </w:p>
    <w:p w14:paraId="4951D53B" w14:textId="617E1F98" w:rsidR="00363CA3" w:rsidRDefault="00000000">
      <w:pPr>
        <w:pStyle w:val="Caption"/>
        <w:spacing w:before="240"/>
        <w:ind w:firstLine="0"/>
        <w:jc w:val="center"/>
        <w:rPr>
          <w:rFonts w:ascii="Times New Roman" w:eastAsia="Times New Roman" w:hAnsi="Times New Roman" w:cs="Times New Roman"/>
        </w:rPr>
      </w:pPr>
      <w:r>
        <w:rPr>
          <w:rFonts w:ascii="Times New Roman" w:eastAsia="Times New Roman" w:hAnsi="Times New Roman" w:cs="Times New Roman"/>
        </w:rPr>
        <w:t xml:space="preserve">Fig.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 \* ARABIC </w:instrText>
      </w:r>
      <w:r>
        <w:rPr>
          <w:rFonts w:ascii="Times New Roman" w:eastAsia="Times New Roman" w:hAnsi="Times New Roman" w:cs="Times New Roman"/>
        </w:rPr>
        <w:fldChar w:fldCharType="separate"/>
      </w:r>
      <w:r>
        <w:rPr>
          <w:rFonts w:ascii="Times New Roman" w:eastAsia="Times New Roman" w:hAnsi="Times New Roman" w:cs="Times New Roman"/>
        </w:rPr>
        <w:t>7</w:t>
      </w:r>
      <w:r>
        <w:rPr>
          <w:rFonts w:ascii="Times New Roman" w:eastAsia="Times New Roman" w:hAnsi="Times New Roman" w:cs="Times New Roman"/>
        </w:rPr>
        <w:fldChar w:fldCharType="end"/>
      </w:r>
      <w:r>
        <w:rPr>
          <w:rFonts w:ascii="Times New Roman" w:eastAsia="Times New Roman" w:hAnsi="Times New Roman" w:cs="Times New Roman"/>
        </w:rPr>
        <w:t>. EER–RTF projection; stars mark the three-objective diagnostic frontier</w:t>
      </w:r>
    </w:p>
    <w:p w14:paraId="101080FE" w14:textId="2417CB01" w:rsidR="00363CA3" w:rsidRDefault="00000000" w:rsidP="00472C41">
      <w:pPr>
        <w:spacing w:before="240"/>
        <w:ind w:firstLine="220"/>
      </w:pPr>
      <w:r>
        <w:t>EER intervals were [0.0178,0.0311] for MobileNet, [0.0250,0.0379] for MnasNet, [0.0311,0.0482] for EfficientNet, [0.4616,0.5016] for RawNet2, and [0.4279,0.4660] for AASIST. Pairwise F1-difference intervals for ShuffleNet minus MobileNet/EfficientNet/MnasNet were [0.0036,0.0166], [0.0182,0.0339], and [0.0116,0.0247]. Their corresponding discordant correctness counts (ShuffleNet wrong/right) were 17/40, 12/71, and 10/52. The direction and paired evidence agree with the clean table, while the non-significant MobileNet–MnasNet and EfficientNet–MnasNet comparisons discourage over-ordering the middle lightweight systems..</w:t>
      </w:r>
    </w:p>
    <w:p w14:paraId="64315881" w14:textId="77777777" w:rsidR="00363CA3" w:rsidRDefault="00000000">
      <w:pPr>
        <w:spacing w:before="240"/>
        <w:ind w:firstLine="220"/>
      </w:pPr>
      <w:r>
        <w:lastRenderedPageBreak/>
        <w:t>From a deployment perspective, MobileNet and ShuffleNet define the most practically attractive measured region: both combine high clean discrimination with sub-0.021 RTF, while ShuffleNet provides better clean and diagnostic robustness outcomes at a modest latency cost. EfficientNet’s larger artifact and higher latency do not improve clean quality in its available warm-up state. MnasNet remains competitive in detection but is dominated in the current diagnostic objectives. The reference systems remain scientifically useful as heterogeneous stress tests for the adapter and score contract even though their absolute clean results are weak. These conclusions should be revisited after validation calibration of the references, multi-seed lightweight training, and target-hardware measurement.</w:t>
      </w:r>
    </w:p>
    <w:p w14:paraId="541D2A99" w14:textId="17841D71" w:rsidR="00363CA3" w:rsidRDefault="00000000">
      <w:pPr>
        <w:pStyle w:val="heading2"/>
        <w:spacing w:before="240" w:after="0"/>
      </w:pPr>
      <w:r>
        <w:t>Direct Answers to the Research Questions</w:t>
      </w:r>
    </w:p>
    <w:p w14:paraId="7DF81256" w14:textId="36F1CAD3" w:rsidR="00363CA3" w:rsidRDefault="00000000">
      <w:pPr>
        <w:pStyle w:val="NormalWeb"/>
        <w:numPr>
          <w:ilvl w:val="0"/>
          <w:numId w:val="6"/>
        </w:numPr>
        <w:ind w:left="851" w:hanging="851"/>
        <w:jc w:val="both"/>
        <w:rPr>
          <w:rFonts w:eastAsia="Times New Roman"/>
          <w:sz w:val="20"/>
          <w:szCs w:val="20"/>
          <w:lang w:eastAsia="en-US"/>
        </w:rPr>
      </w:pPr>
      <w:r>
        <w:rPr>
          <w:sz w:val="20"/>
        </w:rPr>
        <w:t xml:space="preserve">RQ1: </w:t>
      </w:r>
      <w:r w:rsidR="003A1EA8">
        <w:rPr>
          <w:sz w:val="20"/>
        </w:rPr>
        <w:t>T</w:t>
      </w:r>
      <w:r w:rsidR="003A1EA8" w:rsidRPr="003A1EA8">
        <w:rPr>
          <w:sz w:val="20"/>
        </w:rPr>
        <w:t>he four locally trained lightweight artifacts outperform the two external references under this clean contract, with ShuffleNet strongest in detection and MobileNet fast-est.</w:t>
      </w:r>
    </w:p>
    <w:p w14:paraId="30E45685" w14:textId="60B5D232" w:rsidR="00363CA3" w:rsidRDefault="00000000">
      <w:pPr>
        <w:pStyle w:val="NormalWeb"/>
        <w:numPr>
          <w:ilvl w:val="0"/>
          <w:numId w:val="6"/>
        </w:numPr>
        <w:ind w:left="851" w:hanging="851"/>
        <w:jc w:val="both"/>
        <w:rPr>
          <w:rFonts w:eastAsia="Times New Roman"/>
          <w:sz w:val="20"/>
          <w:szCs w:val="20"/>
          <w:lang w:eastAsia="en-US"/>
        </w:rPr>
      </w:pPr>
      <w:r>
        <w:rPr>
          <w:sz w:val="20"/>
        </w:rPr>
        <w:t xml:space="preserve">RQ2: </w:t>
      </w:r>
      <w:r w:rsidR="003A1EA8">
        <w:rPr>
          <w:sz w:val="20"/>
        </w:rPr>
        <w:t>C</w:t>
      </w:r>
      <w:r w:rsidR="003A1EA8" w:rsidRPr="003A1EA8">
        <w:rPr>
          <w:sz w:val="20"/>
        </w:rPr>
        <w:t>odec and simulated-replay changes were modest relative to low-SNR white noise, but evidence is limited to 100 matched samples.</w:t>
      </w:r>
    </w:p>
    <w:p w14:paraId="42D7E7BC" w14:textId="6B7628C5" w:rsidR="00363CA3" w:rsidRDefault="00000000">
      <w:pPr>
        <w:pStyle w:val="NormalWeb"/>
        <w:numPr>
          <w:ilvl w:val="0"/>
          <w:numId w:val="6"/>
        </w:numPr>
        <w:ind w:left="851" w:hanging="851"/>
        <w:jc w:val="both"/>
      </w:pPr>
      <w:r>
        <w:rPr>
          <w:sz w:val="20"/>
        </w:rPr>
        <w:t xml:space="preserve">RQ3: </w:t>
      </w:r>
      <w:r w:rsidR="003A1EA8" w:rsidRPr="003A1EA8">
        <w:rPr>
          <w:sz w:val="20"/>
        </w:rPr>
        <w:t>MobileNet, ShuffleNet, and AASIST are non-dominated in the diagnostic space; AASIST’s membership reflects a negative degradation coordinate rather than strong absolute detection. These findings characterize artifacts under LAVA, not universal-ly superior architectures.</w:t>
      </w:r>
    </w:p>
    <w:p w14:paraId="6FE1F2B5" w14:textId="77777777" w:rsidR="00363CA3" w:rsidRDefault="00000000">
      <w:pPr>
        <w:pStyle w:val="heading1"/>
        <w:spacing w:after="0" w:line="240" w:lineRule="atLeast"/>
      </w:pPr>
      <w:r>
        <w:t>Conclusion and limitations</w:t>
      </w:r>
    </w:p>
    <w:p w14:paraId="1B17B3A6" w14:textId="77777777" w:rsidR="00363CA3" w:rsidRDefault="00000000" w:rsidP="003A1EA8">
      <w:pPr>
        <w:spacing w:before="240"/>
        <w:ind w:firstLine="0"/>
      </w:pPr>
      <w:r>
        <w:t>The study mixes ImageNet transfer (MobileNet/EfficientNet), scratch optimization (ShuffleNet/MnasNet), and external RawNet2/AASIST checkpoints, so evaluation consistency is not identical training. Missing speaker/source/generator identifiers permit only checksum-group-disjoint claims. Robustness uses 100 samples; replay is simulated; no unseen corpus, physical replay, codec-version seal, or probability calibration exists. Runtime was measured on one desktop CPU rather than an edge target, and single checkpoints plus test-set bootstrap do not replace multi-seed training. Future work should first execute full-test stresses and a metadata-rich external corpus, then measure physical replay and target hardware before quantization or streaming studies.</w:t>
      </w:r>
    </w:p>
    <w:p w14:paraId="10538769" w14:textId="6F7E8CAD" w:rsidR="003A1EA8" w:rsidRDefault="003A1EA8">
      <w:pPr>
        <w:spacing w:before="240"/>
        <w:ind w:firstLine="220"/>
      </w:pPr>
      <w:r>
        <w:rPr>
          <w:noProof/>
        </w:rPr>
        <w:drawing>
          <wp:inline distT="0" distB="0" distL="0" distR="0" wp14:anchorId="64E7B844" wp14:editId="2894E671">
            <wp:extent cx="4266438" cy="3556063"/>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9" cstate="print"/>
                    <a:stretch>
                      <a:fillRect/>
                    </a:stretch>
                  </pic:blipFill>
                  <pic:spPr>
                    <a:xfrm>
                      <a:off x="0" y="0"/>
                      <a:ext cx="4266438" cy="3556063"/>
                    </a:xfrm>
                    <a:prstGeom prst="rect">
                      <a:avLst/>
                    </a:prstGeom>
                  </pic:spPr>
                </pic:pic>
              </a:graphicData>
            </a:graphic>
          </wp:inline>
        </w:drawing>
      </w:r>
    </w:p>
    <w:p w14:paraId="77539F46" w14:textId="77777777" w:rsidR="00363CA3" w:rsidRDefault="00000000">
      <w:pPr>
        <w:pStyle w:val="Caption"/>
        <w:spacing w:before="240"/>
        <w:ind w:firstLine="0"/>
        <w:jc w:val="center"/>
        <w:rPr>
          <w:rFonts w:ascii="Times New Roman" w:eastAsia="Times New Roman" w:hAnsi="Times New Roman" w:cs="Times New Roman"/>
        </w:rPr>
      </w:pPr>
      <w:r>
        <w:rPr>
          <w:rFonts w:ascii="Times New Roman" w:eastAsia="Times New Roman" w:hAnsi="Times New Roman" w:cs="Times New Roman"/>
        </w:rPr>
        <w:t xml:space="preserve">Fig.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 \* ARABIC </w:instrText>
      </w:r>
      <w:r>
        <w:rPr>
          <w:rFonts w:ascii="Times New Roman" w:eastAsia="Times New Roman" w:hAnsi="Times New Roman" w:cs="Times New Roman"/>
        </w:rPr>
        <w:fldChar w:fldCharType="separate"/>
      </w:r>
      <w:r>
        <w:rPr>
          <w:rFonts w:ascii="Times New Roman" w:eastAsia="Times New Roman" w:hAnsi="Times New Roman" w:cs="Times New Roman"/>
        </w:rPr>
        <w:t>8</w:t>
      </w:r>
      <w:r>
        <w:rPr>
          <w:rFonts w:ascii="Times New Roman" w:eastAsia="Times New Roman" w:hAnsi="Times New Roman" w:cs="Times New Roman"/>
        </w:rPr>
        <w:fldChar w:fldCharType="end"/>
      </w:r>
      <w:r>
        <w:rPr>
          <w:rFonts w:ascii="Times New Roman" w:eastAsia="Times New Roman" w:hAnsi="Times New Roman" w:cs="Times New Roman"/>
        </w:rPr>
        <w:t>. Pairwise agreement on identical full-test sample IDs; agreement is not accuracy.</w:t>
      </w:r>
    </w:p>
    <w:p w14:paraId="1DEE5252" w14:textId="30475579" w:rsidR="003A1EA8" w:rsidRPr="003A1EA8" w:rsidRDefault="003A1EA8" w:rsidP="003A1EA8">
      <w:r w:rsidRPr="003A1EA8">
        <w:t>LAVA provides an evidence-traceable interface for six architecturally heterogeneous voice anti-spoofing artifacts. On 2,737 clean test recordings, ShuffleNetV2-LSTM delivered the best F1/AUC/EER, while MobileNetV3Small-LSTM minimized latency and RTF. The diagnostic stresses identify low-SNR noise as the principal weakness, and multi-objective analysis retains MobileNet, ShuffleNet, and AASIST for different trade-offs. These results support reproducible deployment-oriented comparison and faster-than-duration offline inference, not unseen-domain, physical-replay, streaming, or edge-device validation.</w:t>
      </w:r>
    </w:p>
    <w:p w14:paraId="5E123491" w14:textId="77777777" w:rsidR="00363CA3" w:rsidRDefault="00000000">
      <w:pPr>
        <w:pStyle w:val="heading1"/>
        <w:numPr>
          <w:ilvl w:val="0"/>
          <w:numId w:val="0"/>
        </w:numPr>
        <w:tabs>
          <w:tab w:val="clear" w:pos="567"/>
        </w:tabs>
      </w:pPr>
      <w:r>
        <w:t>Acknowledgement</w:t>
      </w:r>
    </w:p>
    <w:p w14:paraId="7B778D7E" w14:textId="77777777" w:rsidR="00363CA3" w:rsidRDefault="00000000">
      <w:pPr>
        <w:pStyle w:val="p1a"/>
        <w:spacing w:before="240"/>
      </w:pPr>
      <w:r>
        <w:t xml:space="preserve">This research was supported by the University of Economics Ho Chi Minh City (UEH), Vietnam. </w:t>
      </w:r>
    </w:p>
    <w:p w14:paraId="347C0D6A" w14:textId="77777777" w:rsidR="00363CA3" w:rsidRDefault="00000000">
      <w:pPr>
        <w:pStyle w:val="heading1"/>
        <w:numPr>
          <w:ilvl w:val="0"/>
          <w:numId w:val="0"/>
        </w:numPr>
        <w:tabs>
          <w:tab w:val="clear" w:pos="567"/>
        </w:tabs>
      </w:pPr>
      <w:r>
        <w:lastRenderedPageBreak/>
        <w:t>References</w:t>
      </w:r>
    </w:p>
    <w:p w14:paraId="6961A45B" w14:textId="77777777" w:rsidR="00304ADE" w:rsidRDefault="00304ADE" w:rsidP="00304ADE">
      <w:pPr>
        <w:pStyle w:val="ListParagraph"/>
        <w:numPr>
          <w:ilvl w:val="0"/>
          <w:numId w:val="8"/>
        </w:numPr>
        <w:tabs>
          <w:tab w:val="left" w:pos="467"/>
          <w:tab w:val="left" w:pos="469"/>
        </w:tabs>
        <w:spacing w:before="108" w:line="232" w:lineRule="auto"/>
        <w:ind w:right="103"/>
        <w:jc w:val="left"/>
        <w:rPr>
          <w:sz w:val="16"/>
        </w:rPr>
      </w:pPr>
      <w:r>
        <w:rPr>
          <w:sz w:val="16"/>
        </w:rPr>
        <w:t>Z.</w:t>
      </w:r>
      <w:r>
        <w:rPr>
          <w:spacing w:val="-2"/>
          <w:sz w:val="16"/>
        </w:rPr>
        <w:t xml:space="preserve"> </w:t>
      </w:r>
      <w:r>
        <w:rPr>
          <w:sz w:val="16"/>
        </w:rPr>
        <w:t>Wu,</w:t>
      </w:r>
      <w:r>
        <w:rPr>
          <w:spacing w:val="-2"/>
          <w:sz w:val="16"/>
        </w:rPr>
        <w:t xml:space="preserve"> </w:t>
      </w:r>
      <w:r>
        <w:rPr>
          <w:sz w:val="16"/>
        </w:rPr>
        <w:t>T.</w:t>
      </w:r>
      <w:r>
        <w:rPr>
          <w:spacing w:val="-2"/>
          <w:sz w:val="16"/>
        </w:rPr>
        <w:t xml:space="preserve"> </w:t>
      </w:r>
      <w:r>
        <w:rPr>
          <w:sz w:val="16"/>
        </w:rPr>
        <w:t>Kinnunen,</w:t>
      </w:r>
      <w:r>
        <w:rPr>
          <w:spacing w:val="-2"/>
          <w:sz w:val="16"/>
        </w:rPr>
        <w:t xml:space="preserve"> </w:t>
      </w:r>
      <w:r>
        <w:rPr>
          <w:sz w:val="16"/>
        </w:rPr>
        <w:t>N.</w:t>
      </w:r>
      <w:r>
        <w:rPr>
          <w:spacing w:val="-2"/>
          <w:sz w:val="16"/>
        </w:rPr>
        <w:t xml:space="preserve"> </w:t>
      </w:r>
      <w:r>
        <w:rPr>
          <w:sz w:val="16"/>
        </w:rPr>
        <w:t>Evans,</w:t>
      </w:r>
      <w:r>
        <w:rPr>
          <w:spacing w:val="-2"/>
          <w:sz w:val="16"/>
        </w:rPr>
        <w:t xml:space="preserve"> </w:t>
      </w:r>
      <w:r>
        <w:rPr>
          <w:sz w:val="16"/>
        </w:rPr>
        <w:t>J.</w:t>
      </w:r>
      <w:r>
        <w:rPr>
          <w:spacing w:val="-2"/>
          <w:sz w:val="16"/>
        </w:rPr>
        <w:t xml:space="preserve"> </w:t>
      </w:r>
      <w:r>
        <w:rPr>
          <w:sz w:val="16"/>
        </w:rPr>
        <w:t>Yamagishi,</w:t>
      </w:r>
      <w:r>
        <w:rPr>
          <w:spacing w:val="-2"/>
          <w:sz w:val="16"/>
        </w:rPr>
        <w:t xml:space="preserve"> </w:t>
      </w:r>
      <w:r>
        <w:rPr>
          <w:sz w:val="16"/>
        </w:rPr>
        <w:t>C.</w:t>
      </w:r>
      <w:r>
        <w:rPr>
          <w:spacing w:val="-2"/>
          <w:sz w:val="16"/>
        </w:rPr>
        <w:t xml:space="preserve"> </w:t>
      </w:r>
      <w:r>
        <w:rPr>
          <w:sz w:val="16"/>
        </w:rPr>
        <w:t>Hanilci,</w:t>
      </w:r>
      <w:r>
        <w:rPr>
          <w:spacing w:val="-2"/>
          <w:sz w:val="16"/>
        </w:rPr>
        <w:t xml:space="preserve"> </w:t>
      </w:r>
      <w:r>
        <w:rPr>
          <w:sz w:val="16"/>
        </w:rPr>
        <w:t>M.</w:t>
      </w:r>
      <w:r>
        <w:rPr>
          <w:spacing w:val="-2"/>
          <w:sz w:val="16"/>
        </w:rPr>
        <w:t xml:space="preserve"> </w:t>
      </w:r>
      <w:r>
        <w:rPr>
          <w:sz w:val="16"/>
        </w:rPr>
        <w:t>Sahidullah,</w:t>
      </w:r>
      <w:r>
        <w:rPr>
          <w:spacing w:val="-2"/>
          <w:sz w:val="16"/>
        </w:rPr>
        <w:t xml:space="preserve"> </w:t>
      </w:r>
      <w:r>
        <w:rPr>
          <w:sz w:val="16"/>
        </w:rPr>
        <w:t>and</w:t>
      </w:r>
      <w:r>
        <w:rPr>
          <w:spacing w:val="-2"/>
          <w:sz w:val="16"/>
        </w:rPr>
        <w:t xml:space="preserve"> </w:t>
      </w:r>
      <w:r>
        <w:rPr>
          <w:sz w:val="16"/>
        </w:rPr>
        <w:t>A.</w:t>
      </w:r>
      <w:r>
        <w:rPr>
          <w:spacing w:val="-2"/>
          <w:sz w:val="16"/>
        </w:rPr>
        <w:t xml:space="preserve"> </w:t>
      </w:r>
      <w:r>
        <w:rPr>
          <w:sz w:val="16"/>
        </w:rPr>
        <w:t>Sizov,</w:t>
      </w:r>
      <w:r>
        <w:rPr>
          <w:spacing w:val="-2"/>
          <w:sz w:val="16"/>
        </w:rPr>
        <w:t xml:space="preserve"> </w:t>
      </w:r>
      <w:r>
        <w:rPr>
          <w:sz w:val="16"/>
        </w:rPr>
        <w:t>“ASVspoof</w:t>
      </w:r>
      <w:r>
        <w:rPr>
          <w:spacing w:val="-2"/>
          <w:sz w:val="16"/>
        </w:rPr>
        <w:t xml:space="preserve"> </w:t>
      </w:r>
      <w:r>
        <w:rPr>
          <w:sz w:val="16"/>
        </w:rPr>
        <w:t>2015:</w:t>
      </w:r>
      <w:r>
        <w:rPr>
          <w:spacing w:val="-2"/>
          <w:sz w:val="16"/>
        </w:rPr>
        <w:t xml:space="preserve"> </w:t>
      </w:r>
      <w:r>
        <w:rPr>
          <w:sz w:val="16"/>
        </w:rPr>
        <w:t>The</w:t>
      </w:r>
      <w:r>
        <w:rPr>
          <w:spacing w:val="-2"/>
          <w:sz w:val="16"/>
        </w:rPr>
        <w:t xml:space="preserve"> </w:t>
      </w:r>
      <w:r>
        <w:rPr>
          <w:sz w:val="16"/>
        </w:rPr>
        <w:t>first</w:t>
      </w:r>
      <w:r>
        <w:rPr>
          <w:spacing w:val="-2"/>
          <w:sz w:val="16"/>
        </w:rPr>
        <w:t xml:space="preserve"> </w:t>
      </w:r>
      <w:r>
        <w:rPr>
          <w:sz w:val="16"/>
        </w:rPr>
        <w:t>automatic</w:t>
      </w:r>
      <w:r>
        <w:rPr>
          <w:spacing w:val="-2"/>
          <w:sz w:val="16"/>
        </w:rPr>
        <w:t xml:space="preserve"> </w:t>
      </w:r>
      <w:r>
        <w:rPr>
          <w:sz w:val="16"/>
        </w:rPr>
        <w:t>speaker</w:t>
      </w:r>
      <w:r>
        <w:rPr>
          <w:spacing w:val="-2"/>
          <w:sz w:val="16"/>
        </w:rPr>
        <w:t xml:space="preserve"> </w:t>
      </w:r>
      <w:r>
        <w:rPr>
          <w:sz w:val="16"/>
        </w:rPr>
        <w:t>verification</w:t>
      </w:r>
      <w:r>
        <w:rPr>
          <w:spacing w:val="-2"/>
          <w:sz w:val="16"/>
        </w:rPr>
        <w:t xml:space="preserve"> </w:t>
      </w:r>
      <w:r>
        <w:rPr>
          <w:sz w:val="16"/>
        </w:rPr>
        <w:t>spoofing</w:t>
      </w:r>
      <w:r>
        <w:rPr>
          <w:spacing w:val="40"/>
          <w:sz w:val="16"/>
        </w:rPr>
        <w:t xml:space="preserve"> </w:t>
      </w:r>
      <w:bookmarkStart w:id="1" w:name="_bookmark14"/>
      <w:bookmarkEnd w:id="1"/>
      <w:r>
        <w:rPr>
          <w:sz w:val="16"/>
        </w:rPr>
        <w:t xml:space="preserve">and countermeasures challenge,” in </w:t>
      </w:r>
      <w:r>
        <w:rPr>
          <w:i/>
          <w:sz w:val="16"/>
        </w:rPr>
        <w:t>Interspeech</w:t>
      </w:r>
      <w:r>
        <w:rPr>
          <w:sz w:val="16"/>
        </w:rPr>
        <w:t>, 2015, pp. 2037–2041.</w:t>
      </w:r>
    </w:p>
    <w:p w14:paraId="61EB30F7" w14:textId="77777777" w:rsidR="00304ADE" w:rsidRDefault="00304ADE" w:rsidP="00304ADE">
      <w:pPr>
        <w:pStyle w:val="ListParagraph"/>
        <w:numPr>
          <w:ilvl w:val="0"/>
          <w:numId w:val="8"/>
        </w:numPr>
        <w:tabs>
          <w:tab w:val="left" w:pos="467"/>
          <w:tab w:val="left" w:pos="469"/>
        </w:tabs>
        <w:spacing w:before="1" w:line="232" w:lineRule="auto"/>
        <w:ind w:right="102"/>
        <w:jc w:val="left"/>
        <w:rPr>
          <w:sz w:val="16"/>
        </w:rPr>
      </w:pPr>
      <w:r>
        <w:rPr>
          <w:sz w:val="16"/>
        </w:rPr>
        <w:t>T. Kinnunen, M. Sahidullah, H. Delgado, M. Todisco, N. Evans, J. Yamagishi, and K. A. Lee, “The ASVspoof 2017 challenge: Assessing the limits of</w:t>
      </w:r>
      <w:r>
        <w:rPr>
          <w:spacing w:val="80"/>
          <w:sz w:val="16"/>
        </w:rPr>
        <w:t xml:space="preserve"> </w:t>
      </w:r>
      <w:bookmarkStart w:id="2" w:name="_bookmark15"/>
      <w:bookmarkEnd w:id="2"/>
      <w:r>
        <w:rPr>
          <w:sz w:val="16"/>
        </w:rPr>
        <w:t xml:space="preserve">replay spoofing attack detection,” in </w:t>
      </w:r>
      <w:r>
        <w:rPr>
          <w:i/>
          <w:sz w:val="16"/>
        </w:rPr>
        <w:t>Interspeech</w:t>
      </w:r>
      <w:r>
        <w:rPr>
          <w:sz w:val="16"/>
        </w:rPr>
        <w:t>, 2017, pp. 2–6.</w:t>
      </w:r>
    </w:p>
    <w:p w14:paraId="16C261E1" w14:textId="77777777" w:rsidR="00304ADE" w:rsidRDefault="00304ADE" w:rsidP="00304ADE">
      <w:pPr>
        <w:pStyle w:val="ListParagraph"/>
        <w:numPr>
          <w:ilvl w:val="0"/>
          <w:numId w:val="8"/>
        </w:numPr>
        <w:tabs>
          <w:tab w:val="left" w:pos="467"/>
          <w:tab w:val="left" w:pos="469"/>
        </w:tabs>
        <w:spacing w:before="2" w:line="232" w:lineRule="auto"/>
        <w:ind w:right="79"/>
        <w:jc w:val="left"/>
        <w:rPr>
          <w:sz w:val="16"/>
        </w:rPr>
      </w:pPr>
      <w:r>
        <w:rPr>
          <w:sz w:val="16"/>
        </w:rPr>
        <w:t>M.</w:t>
      </w:r>
      <w:r>
        <w:rPr>
          <w:spacing w:val="16"/>
          <w:sz w:val="16"/>
        </w:rPr>
        <w:t xml:space="preserve"> </w:t>
      </w:r>
      <w:r>
        <w:rPr>
          <w:sz w:val="16"/>
        </w:rPr>
        <w:t>Todisco,</w:t>
      </w:r>
      <w:r>
        <w:rPr>
          <w:spacing w:val="16"/>
          <w:sz w:val="16"/>
        </w:rPr>
        <w:t xml:space="preserve"> </w:t>
      </w:r>
      <w:r>
        <w:rPr>
          <w:sz w:val="16"/>
        </w:rPr>
        <w:t>X.</w:t>
      </w:r>
      <w:r>
        <w:rPr>
          <w:spacing w:val="17"/>
          <w:sz w:val="16"/>
        </w:rPr>
        <w:t xml:space="preserve"> </w:t>
      </w:r>
      <w:r>
        <w:rPr>
          <w:sz w:val="16"/>
        </w:rPr>
        <w:t>Wang,</w:t>
      </w:r>
      <w:r>
        <w:rPr>
          <w:spacing w:val="17"/>
          <w:sz w:val="16"/>
        </w:rPr>
        <w:t xml:space="preserve"> </w:t>
      </w:r>
      <w:r>
        <w:rPr>
          <w:sz w:val="16"/>
        </w:rPr>
        <w:t>V.</w:t>
      </w:r>
      <w:r>
        <w:rPr>
          <w:spacing w:val="16"/>
          <w:sz w:val="16"/>
        </w:rPr>
        <w:t xml:space="preserve"> </w:t>
      </w:r>
      <w:r>
        <w:rPr>
          <w:sz w:val="16"/>
        </w:rPr>
        <w:t>Vestman,</w:t>
      </w:r>
      <w:r>
        <w:rPr>
          <w:spacing w:val="16"/>
          <w:sz w:val="16"/>
        </w:rPr>
        <w:t xml:space="preserve"> </w:t>
      </w:r>
      <w:r>
        <w:rPr>
          <w:sz w:val="16"/>
        </w:rPr>
        <w:t>M.</w:t>
      </w:r>
      <w:r>
        <w:rPr>
          <w:spacing w:val="16"/>
          <w:sz w:val="16"/>
        </w:rPr>
        <w:t xml:space="preserve"> </w:t>
      </w:r>
      <w:r>
        <w:rPr>
          <w:sz w:val="16"/>
        </w:rPr>
        <w:t>Sahidullah,</w:t>
      </w:r>
      <w:r>
        <w:rPr>
          <w:spacing w:val="17"/>
          <w:sz w:val="16"/>
        </w:rPr>
        <w:t xml:space="preserve"> </w:t>
      </w:r>
      <w:r>
        <w:rPr>
          <w:sz w:val="16"/>
        </w:rPr>
        <w:t>H.</w:t>
      </w:r>
      <w:r>
        <w:rPr>
          <w:spacing w:val="16"/>
          <w:sz w:val="16"/>
        </w:rPr>
        <w:t xml:space="preserve"> </w:t>
      </w:r>
      <w:r>
        <w:rPr>
          <w:sz w:val="16"/>
        </w:rPr>
        <w:t>Delgado,</w:t>
      </w:r>
      <w:r>
        <w:rPr>
          <w:spacing w:val="16"/>
          <w:sz w:val="16"/>
        </w:rPr>
        <w:t xml:space="preserve"> </w:t>
      </w:r>
      <w:r>
        <w:rPr>
          <w:sz w:val="16"/>
        </w:rPr>
        <w:t>A.</w:t>
      </w:r>
      <w:r>
        <w:rPr>
          <w:spacing w:val="17"/>
          <w:sz w:val="16"/>
        </w:rPr>
        <w:t xml:space="preserve"> </w:t>
      </w:r>
      <w:r>
        <w:rPr>
          <w:sz w:val="16"/>
        </w:rPr>
        <w:t>Nautsch,</w:t>
      </w:r>
      <w:r>
        <w:rPr>
          <w:spacing w:val="16"/>
          <w:sz w:val="16"/>
        </w:rPr>
        <w:t xml:space="preserve"> </w:t>
      </w:r>
      <w:r>
        <w:rPr>
          <w:sz w:val="16"/>
        </w:rPr>
        <w:t>J.</w:t>
      </w:r>
      <w:r>
        <w:rPr>
          <w:spacing w:val="16"/>
          <w:sz w:val="16"/>
        </w:rPr>
        <w:t xml:space="preserve"> </w:t>
      </w:r>
      <w:r>
        <w:rPr>
          <w:sz w:val="16"/>
        </w:rPr>
        <w:t>Yamagishi,</w:t>
      </w:r>
      <w:r>
        <w:rPr>
          <w:spacing w:val="17"/>
          <w:sz w:val="16"/>
        </w:rPr>
        <w:t xml:space="preserve"> </w:t>
      </w:r>
      <w:r>
        <w:rPr>
          <w:sz w:val="16"/>
        </w:rPr>
        <w:t>N.</w:t>
      </w:r>
      <w:r>
        <w:rPr>
          <w:spacing w:val="16"/>
          <w:sz w:val="16"/>
        </w:rPr>
        <w:t xml:space="preserve"> </w:t>
      </w:r>
      <w:r>
        <w:rPr>
          <w:sz w:val="16"/>
        </w:rPr>
        <w:t>Evans,</w:t>
      </w:r>
      <w:r>
        <w:rPr>
          <w:spacing w:val="17"/>
          <w:sz w:val="16"/>
        </w:rPr>
        <w:t xml:space="preserve"> </w:t>
      </w:r>
      <w:r>
        <w:rPr>
          <w:sz w:val="16"/>
        </w:rPr>
        <w:t>T.</w:t>
      </w:r>
      <w:r>
        <w:rPr>
          <w:spacing w:val="16"/>
          <w:sz w:val="16"/>
        </w:rPr>
        <w:t xml:space="preserve"> </w:t>
      </w:r>
      <w:r>
        <w:rPr>
          <w:sz w:val="16"/>
        </w:rPr>
        <w:t>Kinnunen,</w:t>
      </w:r>
      <w:r>
        <w:rPr>
          <w:spacing w:val="17"/>
          <w:sz w:val="16"/>
        </w:rPr>
        <w:t xml:space="preserve"> </w:t>
      </w:r>
      <w:r>
        <w:rPr>
          <w:sz w:val="16"/>
        </w:rPr>
        <w:t>and</w:t>
      </w:r>
      <w:r>
        <w:rPr>
          <w:spacing w:val="16"/>
          <w:sz w:val="16"/>
        </w:rPr>
        <w:t xml:space="preserve"> </w:t>
      </w:r>
      <w:r>
        <w:rPr>
          <w:sz w:val="16"/>
        </w:rPr>
        <w:t>K.</w:t>
      </w:r>
      <w:r>
        <w:rPr>
          <w:spacing w:val="17"/>
          <w:sz w:val="16"/>
        </w:rPr>
        <w:t xml:space="preserve"> </w:t>
      </w:r>
      <w:r>
        <w:rPr>
          <w:sz w:val="16"/>
        </w:rPr>
        <w:t>A.</w:t>
      </w:r>
      <w:r>
        <w:rPr>
          <w:spacing w:val="16"/>
          <w:sz w:val="16"/>
        </w:rPr>
        <w:t xml:space="preserve"> </w:t>
      </w:r>
      <w:r>
        <w:rPr>
          <w:sz w:val="16"/>
        </w:rPr>
        <w:t>Lee,</w:t>
      </w:r>
      <w:r>
        <w:rPr>
          <w:spacing w:val="16"/>
          <w:sz w:val="16"/>
        </w:rPr>
        <w:t xml:space="preserve"> </w:t>
      </w:r>
      <w:r>
        <w:rPr>
          <w:sz w:val="16"/>
        </w:rPr>
        <w:t>“ASVspoof</w:t>
      </w:r>
      <w:r>
        <w:rPr>
          <w:spacing w:val="17"/>
          <w:sz w:val="16"/>
        </w:rPr>
        <w:t xml:space="preserve"> </w:t>
      </w:r>
      <w:r>
        <w:rPr>
          <w:sz w:val="16"/>
        </w:rPr>
        <w:t>2019:</w:t>
      </w:r>
      <w:r>
        <w:rPr>
          <w:spacing w:val="40"/>
          <w:sz w:val="16"/>
        </w:rPr>
        <w:t xml:space="preserve"> </w:t>
      </w:r>
      <w:bookmarkStart w:id="3" w:name="_bookmark16"/>
      <w:bookmarkEnd w:id="3"/>
      <w:r>
        <w:rPr>
          <w:sz w:val="16"/>
        </w:rPr>
        <w:t xml:space="preserve">Future horizons in spoofed and fake audio detection,” in </w:t>
      </w:r>
      <w:r>
        <w:rPr>
          <w:i/>
          <w:sz w:val="16"/>
        </w:rPr>
        <w:t>Interspeech</w:t>
      </w:r>
      <w:r>
        <w:rPr>
          <w:sz w:val="16"/>
        </w:rPr>
        <w:t>, 2019, pp. 1008–1012.</w:t>
      </w:r>
    </w:p>
    <w:p w14:paraId="3A31A8AA" w14:textId="77777777" w:rsidR="00304ADE" w:rsidRDefault="00304ADE" w:rsidP="00304ADE">
      <w:pPr>
        <w:pStyle w:val="ListParagraph"/>
        <w:numPr>
          <w:ilvl w:val="0"/>
          <w:numId w:val="8"/>
        </w:numPr>
        <w:tabs>
          <w:tab w:val="left" w:pos="463"/>
          <w:tab w:val="left" w:pos="467"/>
        </w:tabs>
        <w:spacing w:before="2" w:line="232" w:lineRule="auto"/>
        <w:ind w:left="463" w:right="79" w:hanging="280"/>
        <w:jc w:val="left"/>
        <w:rPr>
          <w:sz w:val="16"/>
        </w:rPr>
      </w:pPr>
      <w:r>
        <w:rPr>
          <w:sz w:val="16"/>
        </w:rPr>
        <w:t>J. Yamagishi, X. Wang, M. Todisco, M. Sahidullah, J. Patino, A. Nautsch, X. Liu, K. A. Lee, T. Kinnunen, N. Evans, and H. Delgado, “ASVspoof 2021:</w:t>
      </w:r>
      <w:r>
        <w:rPr>
          <w:spacing w:val="40"/>
          <w:sz w:val="16"/>
        </w:rPr>
        <w:t xml:space="preserve"> </w:t>
      </w:r>
      <w:bookmarkStart w:id="4" w:name="_bookmark17"/>
      <w:bookmarkEnd w:id="4"/>
      <w:r>
        <w:rPr>
          <w:sz w:val="16"/>
        </w:rPr>
        <w:t xml:space="preserve">Accelerating progress in spoofed and deepfake speech detection,” in </w:t>
      </w:r>
      <w:r>
        <w:rPr>
          <w:i/>
          <w:sz w:val="16"/>
        </w:rPr>
        <w:t>ASVspoof 2021 Workshop</w:t>
      </w:r>
      <w:r>
        <w:rPr>
          <w:sz w:val="16"/>
        </w:rPr>
        <w:t>, 2021, pp. 47–54.</w:t>
      </w:r>
    </w:p>
    <w:p w14:paraId="1E2056E1" w14:textId="77777777" w:rsidR="00304ADE" w:rsidRDefault="00304ADE" w:rsidP="00304ADE">
      <w:pPr>
        <w:pStyle w:val="ListParagraph"/>
        <w:numPr>
          <w:ilvl w:val="0"/>
          <w:numId w:val="8"/>
        </w:numPr>
        <w:tabs>
          <w:tab w:val="left" w:pos="467"/>
          <w:tab w:val="left" w:pos="469"/>
        </w:tabs>
        <w:spacing w:before="2" w:line="232" w:lineRule="auto"/>
        <w:ind w:right="103"/>
        <w:jc w:val="left"/>
        <w:rPr>
          <w:sz w:val="16"/>
        </w:rPr>
      </w:pPr>
      <w:r>
        <w:rPr>
          <w:sz w:val="16"/>
        </w:rPr>
        <w:t>T. Kinnunen, K. A. Lee, H. Delgado, N. Evans, M. Todisco, M. Sahidullah, J. Yamagishi, and D. A. Reynolds, “t-DCF: A detection cost function for the</w:t>
      </w:r>
      <w:r>
        <w:rPr>
          <w:spacing w:val="40"/>
          <w:sz w:val="16"/>
        </w:rPr>
        <w:t xml:space="preserve"> </w:t>
      </w:r>
      <w:bookmarkStart w:id="5" w:name="_bookmark18"/>
      <w:bookmarkEnd w:id="5"/>
      <w:r>
        <w:rPr>
          <w:sz w:val="16"/>
        </w:rPr>
        <w:t xml:space="preserve">tandem assessment of spoofing countermeasures and automatic speaker verification,” in </w:t>
      </w:r>
      <w:r>
        <w:rPr>
          <w:i/>
          <w:sz w:val="16"/>
        </w:rPr>
        <w:t>Odyssey</w:t>
      </w:r>
      <w:r>
        <w:rPr>
          <w:sz w:val="16"/>
        </w:rPr>
        <w:t>, 2018, pp. 312–319.</w:t>
      </w:r>
    </w:p>
    <w:p w14:paraId="59B1B666" w14:textId="77777777" w:rsidR="00304ADE" w:rsidRDefault="00304ADE" w:rsidP="00304ADE">
      <w:pPr>
        <w:pStyle w:val="ListParagraph"/>
        <w:numPr>
          <w:ilvl w:val="0"/>
          <w:numId w:val="8"/>
        </w:numPr>
        <w:tabs>
          <w:tab w:val="left" w:pos="467"/>
        </w:tabs>
        <w:spacing w:line="179" w:lineRule="exact"/>
        <w:ind w:left="467" w:hanging="284"/>
        <w:jc w:val="left"/>
        <w:rPr>
          <w:sz w:val="16"/>
        </w:rPr>
      </w:pPr>
      <w:r>
        <w:rPr>
          <w:sz w:val="16"/>
        </w:rPr>
        <w:t>J.</w:t>
      </w:r>
      <w:r>
        <w:rPr>
          <w:spacing w:val="28"/>
          <w:sz w:val="16"/>
        </w:rPr>
        <w:t xml:space="preserve"> </w:t>
      </w:r>
      <w:r>
        <w:rPr>
          <w:sz w:val="16"/>
        </w:rPr>
        <w:t>Frank</w:t>
      </w:r>
      <w:r>
        <w:rPr>
          <w:spacing w:val="28"/>
          <w:sz w:val="16"/>
        </w:rPr>
        <w:t xml:space="preserve"> </w:t>
      </w:r>
      <w:r>
        <w:rPr>
          <w:sz w:val="16"/>
        </w:rPr>
        <w:t>and</w:t>
      </w:r>
      <w:r>
        <w:rPr>
          <w:spacing w:val="28"/>
          <w:sz w:val="16"/>
        </w:rPr>
        <w:t xml:space="preserve"> </w:t>
      </w:r>
      <w:r>
        <w:rPr>
          <w:sz w:val="16"/>
        </w:rPr>
        <w:t>L.</w:t>
      </w:r>
      <w:r>
        <w:rPr>
          <w:spacing w:val="29"/>
          <w:sz w:val="16"/>
        </w:rPr>
        <w:t xml:space="preserve"> </w:t>
      </w:r>
      <w:r>
        <w:rPr>
          <w:sz w:val="16"/>
        </w:rPr>
        <w:t>Sch"onherr,</w:t>
      </w:r>
      <w:r>
        <w:rPr>
          <w:spacing w:val="28"/>
          <w:sz w:val="16"/>
        </w:rPr>
        <w:t xml:space="preserve"> </w:t>
      </w:r>
      <w:r>
        <w:rPr>
          <w:sz w:val="16"/>
        </w:rPr>
        <w:t>“Wavefake:</w:t>
      </w:r>
      <w:r>
        <w:rPr>
          <w:spacing w:val="28"/>
          <w:sz w:val="16"/>
        </w:rPr>
        <w:t xml:space="preserve"> </w:t>
      </w:r>
      <w:r>
        <w:rPr>
          <w:sz w:val="16"/>
        </w:rPr>
        <w:t>A</w:t>
      </w:r>
      <w:r>
        <w:rPr>
          <w:spacing w:val="29"/>
          <w:sz w:val="16"/>
        </w:rPr>
        <w:t xml:space="preserve"> </w:t>
      </w:r>
      <w:r>
        <w:rPr>
          <w:sz w:val="16"/>
        </w:rPr>
        <w:t>data</w:t>
      </w:r>
      <w:r>
        <w:rPr>
          <w:spacing w:val="28"/>
          <w:sz w:val="16"/>
        </w:rPr>
        <w:t xml:space="preserve"> </w:t>
      </w:r>
      <w:r>
        <w:rPr>
          <w:sz w:val="16"/>
        </w:rPr>
        <w:t>set</w:t>
      </w:r>
      <w:r>
        <w:rPr>
          <w:spacing w:val="28"/>
          <w:sz w:val="16"/>
        </w:rPr>
        <w:t xml:space="preserve"> </w:t>
      </w:r>
      <w:r>
        <w:rPr>
          <w:sz w:val="16"/>
        </w:rPr>
        <w:t>to</w:t>
      </w:r>
      <w:r>
        <w:rPr>
          <w:spacing w:val="29"/>
          <w:sz w:val="16"/>
        </w:rPr>
        <w:t xml:space="preserve"> </w:t>
      </w:r>
      <w:r>
        <w:rPr>
          <w:sz w:val="16"/>
        </w:rPr>
        <w:t>facilitate</w:t>
      </w:r>
      <w:r>
        <w:rPr>
          <w:spacing w:val="28"/>
          <w:sz w:val="16"/>
        </w:rPr>
        <w:t xml:space="preserve"> </w:t>
      </w:r>
      <w:r>
        <w:rPr>
          <w:sz w:val="16"/>
        </w:rPr>
        <w:t>audio</w:t>
      </w:r>
      <w:r>
        <w:rPr>
          <w:spacing w:val="28"/>
          <w:sz w:val="16"/>
        </w:rPr>
        <w:t xml:space="preserve"> </w:t>
      </w:r>
      <w:r>
        <w:rPr>
          <w:sz w:val="16"/>
        </w:rPr>
        <w:t>deepfake</w:t>
      </w:r>
      <w:r>
        <w:rPr>
          <w:spacing w:val="28"/>
          <w:sz w:val="16"/>
        </w:rPr>
        <w:t xml:space="preserve"> </w:t>
      </w:r>
      <w:r>
        <w:rPr>
          <w:sz w:val="16"/>
        </w:rPr>
        <w:t>detection,”</w:t>
      </w:r>
      <w:r>
        <w:rPr>
          <w:spacing w:val="29"/>
          <w:sz w:val="16"/>
        </w:rPr>
        <w:t xml:space="preserve"> </w:t>
      </w:r>
      <w:r>
        <w:rPr>
          <w:sz w:val="16"/>
        </w:rPr>
        <w:t>in</w:t>
      </w:r>
      <w:r>
        <w:rPr>
          <w:spacing w:val="28"/>
          <w:sz w:val="16"/>
        </w:rPr>
        <w:t xml:space="preserve"> </w:t>
      </w:r>
      <w:r>
        <w:rPr>
          <w:i/>
          <w:sz w:val="16"/>
        </w:rPr>
        <w:t>NeurIPS</w:t>
      </w:r>
      <w:r>
        <w:rPr>
          <w:i/>
          <w:spacing w:val="28"/>
          <w:sz w:val="16"/>
        </w:rPr>
        <w:t xml:space="preserve"> </w:t>
      </w:r>
      <w:r>
        <w:rPr>
          <w:i/>
          <w:sz w:val="16"/>
        </w:rPr>
        <w:t>Datasets</w:t>
      </w:r>
      <w:r>
        <w:rPr>
          <w:i/>
          <w:spacing w:val="29"/>
          <w:sz w:val="16"/>
        </w:rPr>
        <w:t xml:space="preserve"> </w:t>
      </w:r>
      <w:r>
        <w:rPr>
          <w:i/>
          <w:sz w:val="16"/>
        </w:rPr>
        <w:t>and</w:t>
      </w:r>
      <w:r>
        <w:rPr>
          <w:i/>
          <w:spacing w:val="28"/>
          <w:sz w:val="16"/>
        </w:rPr>
        <w:t xml:space="preserve"> </w:t>
      </w:r>
      <w:r>
        <w:rPr>
          <w:i/>
          <w:sz w:val="16"/>
        </w:rPr>
        <w:t>Benchmarks</w:t>
      </w:r>
      <w:r>
        <w:rPr>
          <w:sz w:val="16"/>
        </w:rPr>
        <w:t>,</w:t>
      </w:r>
      <w:r>
        <w:rPr>
          <w:spacing w:val="28"/>
          <w:sz w:val="16"/>
        </w:rPr>
        <w:t xml:space="preserve"> </w:t>
      </w:r>
      <w:r>
        <w:rPr>
          <w:sz w:val="16"/>
        </w:rPr>
        <w:t>2021.</w:t>
      </w:r>
      <w:r>
        <w:rPr>
          <w:spacing w:val="29"/>
          <w:sz w:val="16"/>
        </w:rPr>
        <w:t xml:space="preserve"> </w:t>
      </w:r>
      <w:r>
        <w:rPr>
          <w:spacing w:val="-2"/>
          <w:sz w:val="16"/>
        </w:rPr>
        <w:t>[Online].</w:t>
      </w:r>
    </w:p>
    <w:p w14:paraId="11AF5DE5" w14:textId="77777777" w:rsidR="00304ADE" w:rsidRPr="00304ADE" w:rsidRDefault="00304ADE" w:rsidP="00304ADE">
      <w:pPr>
        <w:spacing w:line="179" w:lineRule="exact"/>
        <w:ind w:left="463"/>
        <w:rPr>
          <w:sz w:val="16"/>
          <w:lang w:val="fr-FR"/>
        </w:rPr>
      </w:pPr>
      <w:bookmarkStart w:id="6" w:name="_bookmark19"/>
      <w:bookmarkEnd w:id="6"/>
      <w:r w:rsidRPr="00304ADE">
        <w:rPr>
          <w:spacing w:val="-2"/>
          <w:sz w:val="16"/>
          <w:lang w:val="fr-FR"/>
        </w:rPr>
        <w:t>Available:</w:t>
      </w:r>
      <w:r w:rsidRPr="00304ADE">
        <w:rPr>
          <w:spacing w:val="12"/>
          <w:sz w:val="16"/>
          <w:lang w:val="fr-FR"/>
        </w:rPr>
        <w:t xml:space="preserve"> </w:t>
      </w:r>
      <w:hyperlink r:id="rId20">
        <w:r w:rsidRPr="00304ADE">
          <w:rPr>
            <w:spacing w:val="-2"/>
            <w:sz w:val="16"/>
            <w:lang w:val="fr-FR"/>
          </w:rPr>
          <w:t>https://arxiv.org/abs/2111.02813</w:t>
        </w:r>
      </w:hyperlink>
    </w:p>
    <w:p w14:paraId="0FB1D0D1" w14:textId="77777777" w:rsidR="00304ADE" w:rsidRDefault="00304ADE" w:rsidP="00304ADE">
      <w:pPr>
        <w:pStyle w:val="ListParagraph"/>
        <w:numPr>
          <w:ilvl w:val="0"/>
          <w:numId w:val="8"/>
        </w:numPr>
        <w:tabs>
          <w:tab w:val="left" w:pos="467"/>
          <w:tab w:val="left" w:pos="469"/>
        </w:tabs>
        <w:spacing w:before="2" w:line="232" w:lineRule="auto"/>
        <w:ind w:right="102"/>
        <w:jc w:val="left"/>
        <w:rPr>
          <w:sz w:val="16"/>
        </w:rPr>
      </w:pPr>
      <w:r w:rsidRPr="00304ADE">
        <w:rPr>
          <w:sz w:val="16"/>
          <w:lang w:val="fr-FR"/>
        </w:rPr>
        <w:t>J.</w:t>
      </w:r>
      <w:r w:rsidRPr="00304ADE">
        <w:rPr>
          <w:spacing w:val="21"/>
          <w:sz w:val="16"/>
          <w:lang w:val="fr-FR"/>
        </w:rPr>
        <w:t xml:space="preserve"> </w:t>
      </w:r>
      <w:r w:rsidRPr="00304ADE">
        <w:rPr>
          <w:sz w:val="16"/>
          <w:lang w:val="fr-FR"/>
        </w:rPr>
        <w:t>Yi,</w:t>
      </w:r>
      <w:r w:rsidRPr="00304ADE">
        <w:rPr>
          <w:spacing w:val="21"/>
          <w:sz w:val="16"/>
          <w:lang w:val="fr-FR"/>
        </w:rPr>
        <w:t xml:space="preserve"> </w:t>
      </w:r>
      <w:r w:rsidRPr="00304ADE">
        <w:rPr>
          <w:sz w:val="16"/>
          <w:lang w:val="fr-FR"/>
        </w:rPr>
        <w:t>C.</w:t>
      </w:r>
      <w:r w:rsidRPr="00304ADE">
        <w:rPr>
          <w:spacing w:val="21"/>
          <w:sz w:val="16"/>
          <w:lang w:val="fr-FR"/>
        </w:rPr>
        <w:t xml:space="preserve"> </w:t>
      </w:r>
      <w:r w:rsidRPr="00304ADE">
        <w:rPr>
          <w:sz w:val="16"/>
          <w:lang w:val="fr-FR"/>
        </w:rPr>
        <w:t>Tao,</w:t>
      </w:r>
      <w:r w:rsidRPr="00304ADE">
        <w:rPr>
          <w:spacing w:val="21"/>
          <w:sz w:val="16"/>
          <w:lang w:val="fr-FR"/>
        </w:rPr>
        <w:t xml:space="preserve"> </w:t>
      </w:r>
      <w:r w:rsidRPr="00304ADE">
        <w:rPr>
          <w:sz w:val="16"/>
          <w:lang w:val="fr-FR"/>
        </w:rPr>
        <w:t>R.</w:t>
      </w:r>
      <w:r w:rsidRPr="00304ADE">
        <w:rPr>
          <w:spacing w:val="21"/>
          <w:sz w:val="16"/>
          <w:lang w:val="fr-FR"/>
        </w:rPr>
        <w:t xml:space="preserve"> </w:t>
      </w:r>
      <w:r w:rsidRPr="00304ADE">
        <w:rPr>
          <w:sz w:val="16"/>
          <w:lang w:val="fr-FR"/>
        </w:rPr>
        <w:t>Fu,</w:t>
      </w:r>
      <w:r w:rsidRPr="00304ADE">
        <w:rPr>
          <w:spacing w:val="21"/>
          <w:sz w:val="16"/>
          <w:lang w:val="fr-FR"/>
        </w:rPr>
        <w:t xml:space="preserve"> </w:t>
      </w:r>
      <w:r w:rsidRPr="00304ADE">
        <w:rPr>
          <w:sz w:val="16"/>
          <w:lang w:val="fr-FR"/>
        </w:rPr>
        <w:t>X.</w:t>
      </w:r>
      <w:r w:rsidRPr="00304ADE">
        <w:rPr>
          <w:spacing w:val="21"/>
          <w:sz w:val="16"/>
          <w:lang w:val="fr-FR"/>
        </w:rPr>
        <w:t xml:space="preserve"> </w:t>
      </w:r>
      <w:r w:rsidRPr="00304ADE">
        <w:rPr>
          <w:sz w:val="16"/>
          <w:lang w:val="fr-FR"/>
        </w:rPr>
        <w:t>Yan,</w:t>
      </w:r>
      <w:r w:rsidRPr="00304ADE">
        <w:rPr>
          <w:spacing w:val="21"/>
          <w:sz w:val="16"/>
          <w:lang w:val="fr-FR"/>
        </w:rPr>
        <w:t xml:space="preserve"> </w:t>
      </w:r>
      <w:r w:rsidRPr="00304ADE">
        <w:rPr>
          <w:sz w:val="16"/>
          <w:lang w:val="fr-FR"/>
        </w:rPr>
        <w:t>C.</w:t>
      </w:r>
      <w:r w:rsidRPr="00304ADE">
        <w:rPr>
          <w:spacing w:val="21"/>
          <w:sz w:val="16"/>
          <w:lang w:val="fr-FR"/>
        </w:rPr>
        <w:t xml:space="preserve"> </w:t>
      </w:r>
      <w:r w:rsidRPr="00304ADE">
        <w:rPr>
          <w:sz w:val="16"/>
          <w:lang w:val="fr-FR"/>
        </w:rPr>
        <w:t>Wang,</w:t>
      </w:r>
      <w:r w:rsidRPr="00304ADE">
        <w:rPr>
          <w:spacing w:val="21"/>
          <w:sz w:val="16"/>
          <w:lang w:val="fr-FR"/>
        </w:rPr>
        <w:t xml:space="preserve"> </w:t>
      </w:r>
      <w:r w:rsidRPr="00304ADE">
        <w:rPr>
          <w:sz w:val="16"/>
          <w:lang w:val="fr-FR"/>
        </w:rPr>
        <w:t>T.</w:t>
      </w:r>
      <w:r w:rsidRPr="00304ADE">
        <w:rPr>
          <w:spacing w:val="21"/>
          <w:sz w:val="16"/>
          <w:lang w:val="fr-FR"/>
        </w:rPr>
        <w:t xml:space="preserve"> </w:t>
      </w:r>
      <w:r w:rsidRPr="00304ADE">
        <w:rPr>
          <w:sz w:val="16"/>
          <w:lang w:val="fr-FR"/>
        </w:rPr>
        <w:t>Zhang,</w:t>
      </w:r>
      <w:r w:rsidRPr="00304ADE">
        <w:rPr>
          <w:spacing w:val="21"/>
          <w:sz w:val="16"/>
          <w:lang w:val="fr-FR"/>
        </w:rPr>
        <w:t xml:space="preserve"> </w:t>
      </w:r>
      <w:r w:rsidRPr="00304ADE">
        <w:rPr>
          <w:sz w:val="16"/>
          <w:lang w:val="fr-FR"/>
        </w:rPr>
        <w:t>X.</w:t>
      </w:r>
      <w:r w:rsidRPr="00304ADE">
        <w:rPr>
          <w:spacing w:val="21"/>
          <w:sz w:val="16"/>
          <w:lang w:val="fr-FR"/>
        </w:rPr>
        <w:t xml:space="preserve"> </w:t>
      </w:r>
      <w:r w:rsidRPr="00304ADE">
        <w:rPr>
          <w:sz w:val="16"/>
          <w:lang w:val="fr-FR"/>
        </w:rPr>
        <w:t>Zhang,</w:t>
      </w:r>
      <w:r w:rsidRPr="00304ADE">
        <w:rPr>
          <w:spacing w:val="21"/>
          <w:sz w:val="16"/>
          <w:lang w:val="fr-FR"/>
        </w:rPr>
        <w:t xml:space="preserve"> </w:t>
      </w:r>
      <w:r w:rsidRPr="00304ADE">
        <w:rPr>
          <w:sz w:val="16"/>
          <w:lang w:val="fr-FR"/>
        </w:rPr>
        <w:t>Y.</w:t>
      </w:r>
      <w:r w:rsidRPr="00304ADE">
        <w:rPr>
          <w:spacing w:val="21"/>
          <w:sz w:val="16"/>
          <w:lang w:val="fr-FR"/>
        </w:rPr>
        <w:t xml:space="preserve"> </w:t>
      </w:r>
      <w:r w:rsidRPr="00304ADE">
        <w:rPr>
          <w:sz w:val="16"/>
          <w:lang w:val="fr-FR"/>
        </w:rPr>
        <w:t>Zhao,</w:t>
      </w:r>
      <w:r w:rsidRPr="00304ADE">
        <w:rPr>
          <w:spacing w:val="21"/>
          <w:sz w:val="16"/>
          <w:lang w:val="fr-FR"/>
        </w:rPr>
        <w:t xml:space="preserve"> </w:t>
      </w:r>
      <w:r w:rsidRPr="00304ADE">
        <w:rPr>
          <w:sz w:val="16"/>
          <w:lang w:val="fr-FR"/>
        </w:rPr>
        <w:t>Y.</w:t>
      </w:r>
      <w:r w:rsidRPr="00304ADE">
        <w:rPr>
          <w:spacing w:val="21"/>
          <w:sz w:val="16"/>
          <w:lang w:val="fr-FR"/>
        </w:rPr>
        <w:t xml:space="preserve"> </w:t>
      </w:r>
      <w:r w:rsidRPr="00304ADE">
        <w:rPr>
          <w:sz w:val="16"/>
          <w:lang w:val="fr-FR"/>
        </w:rPr>
        <w:t>Ren,</w:t>
      </w:r>
      <w:r w:rsidRPr="00304ADE">
        <w:rPr>
          <w:spacing w:val="21"/>
          <w:sz w:val="16"/>
          <w:lang w:val="fr-FR"/>
        </w:rPr>
        <w:t xml:space="preserve"> </w:t>
      </w:r>
      <w:r w:rsidRPr="00304ADE">
        <w:rPr>
          <w:sz w:val="16"/>
          <w:lang w:val="fr-FR"/>
        </w:rPr>
        <w:t>L.</w:t>
      </w:r>
      <w:r w:rsidRPr="00304ADE">
        <w:rPr>
          <w:spacing w:val="21"/>
          <w:sz w:val="16"/>
          <w:lang w:val="fr-FR"/>
        </w:rPr>
        <w:t xml:space="preserve"> </w:t>
      </w:r>
      <w:r w:rsidRPr="00304ADE">
        <w:rPr>
          <w:sz w:val="16"/>
          <w:lang w:val="fr-FR"/>
        </w:rPr>
        <w:t>Xu</w:t>
      </w:r>
      <w:r w:rsidRPr="00304ADE">
        <w:rPr>
          <w:spacing w:val="21"/>
          <w:sz w:val="16"/>
          <w:lang w:val="fr-FR"/>
        </w:rPr>
        <w:t xml:space="preserve"> </w:t>
      </w:r>
      <w:r w:rsidRPr="00304ADE">
        <w:rPr>
          <w:i/>
          <w:sz w:val="16"/>
          <w:lang w:val="fr-FR"/>
        </w:rPr>
        <w:t>et</w:t>
      </w:r>
      <w:r w:rsidRPr="00304ADE">
        <w:rPr>
          <w:i/>
          <w:spacing w:val="21"/>
          <w:sz w:val="16"/>
          <w:lang w:val="fr-FR"/>
        </w:rPr>
        <w:t xml:space="preserve"> </w:t>
      </w:r>
      <w:r w:rsidRPr="00304ADE">
        <w:rPr>
          <w:i/>
          <w:sz w:val="16"/>
          <w:lang w:val="fr-FR"/>
        </w:rPr>
        <w:t>al.</w:t>
      </w:r>
      <w:r w:rsidRPr="00304ADE">
        <w:rPr>
          <w:sz w:val="16"/>
          <w:lang w:val="fr-FR"/>
        </w:rPr>
        <w:t>,</w:t>
      </w:r>
      <w:r w:rsidRPr="00304ADE">
        <w:rPr>
          <w:spacing w:val="21"/>
          <w:sz w:val="16"/>
          <w:lang w:val="fr-FR"/>
        </w:rPr>
        <w:t xml:space="preserve"> </w:t>
      </w:r>
      <w:r w:rsidRPr="00304ADE">
        <w:rPr>
          <w:sz w:val="16"/>
          <w:lang w:val="fr-FR"/>
        </w:rPr>
        <w:t>“Audio</w:t>
      </w:r>
      <w:r w:rsidRPr="00304ADE">
        <w:rPr>
          <w:spacing w:val="21"/>
          <w:sz w:val="16"/>
          <w:lang w:val="fr-FR"/>
        </w:rPr>
        <w:t xml:space="preserve"> </w:t>
      </w:r>
      <w:r w:rsidRPr="00304ADE">
        <w:rPr>
          <w:sz w:val="16"/>
          <w:lang w:val="fr-FR"/>
        </w:rPr>
        <w:t>deepfake</w:t>
      </w:r>
      <w:r w:rsidRPr="00304ADE">
        <w:rPr>
          <w:spacing w:val="21"/>
          <w:sz w:val="16"/>
          <w:lang w:val="fr-FR"/>
        </w:rPr>
        <w:t xml:space="preserve"> </w:t>
      </w:r>
      <w:r w:rsidRPr="00304ADE">
        <w:rPr>
          <w:sz w:val="16"/>
          <w:lang w:val="fr-FR"/>
        </w:rPr>
        <w:t>detection:</w:t>
      </w:r>
      <w:r w:rsidRPr="00304ADE">
        <w:rPr>
          <w:spacing w:val="21"/>
          <w:sz w:val="16"/>
          <w:lang w:val="fr-FR"/>
        </w:rPr>
        <w:t xml:space="preserve"> </w:t>
      </w:r>
      <w:r w:rsidRPr="00304ADE">
        <w:rPr>
          <w:sz w:val="16"/>
          <w:lang w:val="fr-FR"/>
        </w:rPr>
        <w:t>A</w:t>
      </w:r>
      <w:r w:rsidRPr="00304ADE">
        <w:rPr>
          <w:spacing w:val="21"/>
          <w:sz w:val="16"/>
          <w:lang w:val="fr-FR"/>
        </w:rPr>
        <w:t xml:space="preserve"> </w:t>
      </w:r>
      <w:r w:rsidRPr="00304ADE">
        <w:rPr>
          <w:sz w:val="16"/>
          <w:lang w:val="fr-FR"/>
        </w:rPr>
        <w:t>survey,”</w:t>
      </w:r>
      <w:r w:rsidRPr="00304ADE">
        <w:rPr>
          <w:spacing w:val="21"/>
          <w:sz w:val="16"/>
          <w:lang w:val="fr-FR"/>
        </w:rPr>
        <w:t xml:space="preserve"> </w:t>
      </w:r>
      <w:r w:rsidRPr="00304ADE">
        <w:rPr>
          <w:i/>
          <w:sz w:val="16"/>
          <w:lang w:val="fr-FR"/>
        </w:rPr>
        <w:t>arXiv</w:t>
      </w:r>
      <w:r w:rsidRPr="00304ADE">
        <w:rPr>
          <w:i/>
          <w:spacing w:val="21"/>
          <w:sz w:val="16"/>
          <w:lang w:val="fr-FR"/>
        </w:rPr>
        <w:t xml:space="preserve"> </w:t>
      </w:r>
      <w:r w:rsidRPr="00304ADE">
        <w:rPr>
          <w:i/>
          <w:sz w:val="16"/>
          <w:lang w:val="fr-FR"/>
        </w:rPr>
        <w:t>preprint</w:t>
      </w:r>
      <w:r w:rsidRPr="00304ADE">
        <w:rPr>
          <w:i/>
          <w:spacing w:val="40"/>
          <w:sz w:val="16"/>
          <w:lang w:val="fr-FR"/>
        </w:rPr>
        <w:t xml:space="preserve"> </w:t>
      </w:r>
      <w:bookmarkStart w:id="7" w:name="_bookmark20"/>
      <w:bookmarkEnd w:id="7"/>
      <w:r w:rsidRPr="00304ADE">
        <w:rPr>
          <w:i/>
          <w:sz w:val="16"/>
          <w:lang w:val="fr-FR"/>
        </w:rPr>
        <w:t>arXiv:2308.14970</w:t>
      </w:r>
      <w:r w:rsidRPr="00304ADE">
        <w:rPr>
          <w:sz w:val="16"/>
          <w:lang w:val="fr-FR"/>
        </w:rPr>
        <w:t xml:space="preserve">, 2023. </w:t>
      </w:r>
      <w:r>
        <w:rPr>
          <w:sz w:val="16"/>
        </w:rPr>
        <w:t xml:space="preserve">[Online]. Available: </w:t>
      </w:r>
      <w:hyperlink r:id="rId21">
        <w:r>
          <w:rPr>
            <w:sz w:val="16"/>
          </w:rPr>
          <w:t>https://arxiv.org/abs/2308.14970</w:t>
        </w:r>
      </w:hyperlink>
    </w:p>
    <w:p w14:paraId="33A4A55D" w14:textId="77777777" w:rsidR="00304ADE" w:rsidRDefault="00304ADE" w:rsidP="00304ADE">
      <w:pPr>
        <w:pStyle w:val="ListParagraph"/>
        <w:numPr>
          <w:ilvl w:val="0"/>
          <w:numId w:val="8"/>
        </w:numPr>
        <w:tabs>
          <w:tab w:val="left" w:pos="467"/>
          <w:tab w:val="left" w:pos="469"/>
        </w:tabs>
        <w:spacing w:before="1" w:line="232" w:lineRule="auto"/>
        <w:ind w:right="79"/>
        <w:jc w:val="left"/>
        <w:rPr>
          <w:sz w:val="16"/>
        </w:rPr>
      </w:pPr>
      <w:r>
        <w:rPr>
          <w:sz w:val="16"/>
        </w:rPr>
        <w:t>M.</w:t>
      </w:r>
      <w:r>
        <w:rPr>
          <w:spacing w:val="37"/>
          <w:sz w:val="16"/>
        </w:rPr>
        <w:t xml:space="preserve"> </w:t>
      </w:r>
      <w:r>
        <w:rPr>
          <w:sz w:val="16"/>
        </w:rPr>
        <w:t>Li,</w:t>
      </w:r>
      <w:r>
        <w:rPr>
          <w:spacing w:val="37"/>
          <w:sz w:val="16"/>
        </w:rPr>
        <w:t xml:space="preserve"> </w:t>
      </w:r>
      <w:r>
        <w:rPr>
          <w:sz w:val="16"/>
        </w:rPr>
        <w:t>Y.</w:t>
      </w:r>
      <w:r>
        <w:rPr>
          <w:spacing w:val="37"/>
          <w:sz w:val="16"/>
        </w:rPr>
        <w:t xml:space="preserve"> </w:t>
      </w:r>
      <w:r>
        <w:rPr>
          <w:sz w:val="16"/>
        </w:rPr>
        <w:t>Ahmadiadli,</w:t>
      </w:r>
      <w:r>
        <w:rPr>
          <w:spacing w:val="37"/>
          <w:sz w:val="16"/>
        </w:rPr>
        <w:t xml:space="preserve"> </w:t>
      </w:r>
      <w:r>
        <w:rPr>
          <w:sz w:val="16"/>
        </w:rPr>
        <w:t>and</w:t>
      </w:r>
      <w:r>
        <w:rPr>
          <w:spacing w:val="37"/>
          <w:sz w:val="16"/>
        </w:rPr>
        <w:t xml:space="preserve"> </w:t>
      </w:r>
      <w:r>
        <w:rPr>
          <w:sz w:val="16"/>
        </w:rPr>
        <w:t>X.-P.</w:t>
      </w:r>
      <w:r>
        <w:rPr>
          <w:spacing w:val="37"/>
          <w:sz w:val="16"/>
        </w:rPr>
        <w:t xml:space="preserve"> </w:t>
      </w:r>
      <w:r>
        <w:rPr>
          <w:sz w:val="16"/>
        </w:rPr>
        <w:t>Zhang,</w:t>
      </w:r>
      <w:r>
        <w:rPr>
          <w:spacing w:val="37"/>
          <w:sz w:val="16"/>
        </w:rPr>
        <w:t xml:space="preserve"> </w:t>
      </w:r>
      <w:r>
        <w:rPr>
          <w:sz w:val="16"/>
        </w:rPr>
        <w:t>“A</w:t>
      </w:r>
      <w:r>
        <w:rPr>
          <w:spacing w:val="37"/>
          <w:sz w:val="16"/>
        </w:rPr>
        <w:t xml:space="preserve"> </w:t>
      </w:r>
      <w:r>
        <w:rPr>
          <w:sz w:val="16"/>
        </w:rPr>
        <w:t>survey</w:t>
      </w:r>
      <w:r>
        <w:rPr>
          <w:spacing w:val="37"/>
          <w:sz w:val="16"/>
        </w:rPr>
        <w:t xml:space="preserve"> </w:t>
      </w:r>
      <w:r>
        <w:rPr>
          <w:sz w:val="16"/>
        </w:rPr>
        <w:t>on</w:t>
      </w:r>
      <w:r>
        <w:rPr>
          <w:spacing w:val="37"/>
          <w:sz w:val="16"/>
        </w:rPr>
        <w:t xml:space="preserve"> </w:t>
      </w:r>
      <w:r>
        <w:rPr>
          <w:sz w:val="16"/>
        </w:rPr>
        <w:t>speech</w:t>
      </w:r>
      <w:r>
        <w:rPr>
          <w:spacing w:val="37"/>
          <w:sz w:val="16"/>
        </w:rPr>
        <w:t xml:space="preserve"> </w:t>
      </w:r>
      <w:r>
        <w:rPr>
          <w:sz w:val="16"/>
        </w:rPr>
        <w:t>deepfake</w:t>
      </w:r>
      <w:r>
        <w:rPr>
          <w:spacing w:val="37"/>
          <w:sz w:val="16"/>
        </w:rPr>
        <w:t xml:space="preserve"> </w:t>
      </w:r>
      <w:r>
        <w:rPr>
          <w:sz w:val="16"/>
        </w:rPr>
        <w:t>detection,”</w:t>
      </w:r>
      <w:r>
        <w:rPr>
          <w:spacing w:val="37"/>
          <w:sz w:val="16"/>
        </w:rPr>
        <w:t xml:space="preserve"> </w:t>
      </w:r>
      <w:r>
        <w:rPr>
          <w:i/>
          <w:sz w:val="16"/>
        </w:rPr>
        <w:t>arXiv</w:t>
      </w:r>
      <w:r>
        <w:rPr>
          <w:i/>
          <w:spacing w:val="37"/>
          <w:sz w:val="16"/>
        </w:rPr>
        <w:t xml:space="preserve"> </w:t>
      </w:r>
      <w:r>
        <w:rPr>
          <w:i/>
          <w:sz w:val="16"/>
        </w:rPr>
        <w:t>preprint</w:t>
      </w:r>
      <w:r>
        <w:rPr>
          <w:i/>
          <w:spacing w:val="37"/>
          <w:sz w:val="16"/>
        </w:rPr>
        <w:t xml:space="preserve"> </w:t>
      </w:r>
      <w:r>
        <w:rPr>
          <w:i/>
          <w:sz w:val="16"/>
        </w:rPr>
        <w:t>arXiv:2404.13914</w:t>
      </w:r>
      <w:r>
        <w:rPr>
          <w:sz w:val="16"/>
        </w:rPr>
        <w:t>,</w:t>
      </w:r>
      <w:r>
        <w:rPr>
          <w:spacing w:val="37"/>
          <w:sz w:val="16"/>
        </w:rPr>
        <w:t xml:space="preserve"> </w:t>
      </w:r>
      <w:r>
        <w:rPr>
          <w:sz w:val="16"/>
        </w:rPr>
        <w:t>2024.</w:t>
      </w:r>
      <w:r>
        <w:rPr>
          <w:spacing w:val="37"/>
          <w:sz w:val="16"/>
        </w:rPr>
        <w:t xml:space="preserve"> </w:t>
      </w:r>
      <w:r>
        <w:rPr>
          <w:sz w:val="16"/>
        </w:rPr>
        <w:t>[Online].</w:t>
      </w:r>
      <w:r>
        <w:rPr>
          <w:spacing w:val="37"/>
          <w:sz w:val="16"/>
        </w:rPr>
        <w:t xml:space="preserve"> </w:t>
      </w:r>
      <w:r>
        <w:rPr>
          <w:sz w:val="16"/>
        </w:rPr>
        <w:t>Available:</w:t>
      </w:r>
      <w:r>
        <w:rPr>
          <w:w w:val="101"/>
          <w:sz w:val="16"/>
        </w:rPr>
        <w:t xml:space="preserve"> </w:t>
      </w:r>
      <w:bookmarkStart w:id="8" w:name="_bookmark21"/>
      <w:bookmarkEnd w:id="8"/>
      <w:r>
        <w:fldChar w:fldCharType="begin"/>
      </w:r>
      <w:r>
        <w:instrText>HYPERLINK "https://arxiv.org/abs/2404.13914" \h</w:instrText>
      </w:r>
      <w:r>
        <w:fldChar w:fldCharType="separate"/>
      </w:r>
      <w:r>
        <w:rPr>
          <w:spacing w:val="-2"/>
          <w:sz w:val="16"/>
        </w:rPr>
        <w:t>https://arxiv.org/abs/2404.13914</w:t>
      </w:r>
      <w:r>
        <w:fldChar w:fldCharType="end"/>
      </w:r>
    </w:p>
    <w:p w14:paraId="4E68A68B" w14:textId="77777777" w:rsidR="00304ADE" w:rsidRDefault="00304ADE" w:rsidP="00304ADE">
      <w:pPr>
        <w:pStyle w:val="ListParagraph"/>
        <w:numPr>
          <w:ilvl w:val="0"/>
          <w:numId w:val="8"/>
        </w:numPr>
        <w:tabs>
          <w:tab w:val="left" w:pos="467"/>
        </w:tabs>
        <w:spacing w:line="179" w:lineRule="exact"/>
        <w:ind w:left="467" w:hanging="284"/>
        <w:jc w:val="left"/>
        <w:rPr>
          <w:sz w:val="16"/>
        </w:rPr>
      </w:pPr>
      <w:bookmarkStart w:id="9" w:name="_bookmark22"/>
      <w:bookmarkEnd w:id="9"/>
      <w:r>
        <w:rPr>
          <w:sz w:val="16"/>
        </w:rPr>
        <w:t>H.</w:t>
      </w:r>
      <w:r>
        <w:rPr>
          <w:spacing w:val="6"/>
          <w:sz w:val="16"/>
        </w:rPr>
        <w:t xml:space="preserve"> </w:t>
      </w:r>
      <w:r>
        <w:rPr>
          <w:sz w:val="16"/>
        </w:rPr>
        <w:t>Tak,</w:t>
      </w:r>
      <w:r>
        <w:rPr>
          <w:spacing w:val="8"/>
          <w:sz w:val="16"/>
        </w:rPr>
        <w:t xml:space="preserve"> </w:t>
      </w:r>
      <w:r>
        <w:rPr>
          <w:sz w:val="16"/>
        </w:rPr>
        <w:t>J.</w:t>
      </w:r>
      <w:r>
        <w:rPr>
          <w:spacing w:val="8"/>
          <w:sz w:val="16"/>
        </w:rPr>
        <w:t xml:space="preserve"> </w:t>
      </w:r>
      <w:r>
        <w:rPr>
          <w:sz w:val="16"/>
        </w:rPr>
        <w:t>Patino,</w:t>
      </w:r>
      <w:r>
        <w:rPr>
          <w:spacing w:val="8"/>
          <w:sz w:val="16"/>
        </w:rPr>
        <w:t xml:space="preserve"> </w:t>
      </w:r>
      <w:r>
        <w:rPr>
          <w:sz w:val="16"/>
        </w:rPr>
        <w:t>M.</w:t>
      </w:r>
      <w:r>
        <w:rPr>
          <w:spacing w:val="8"/>
          <w:sz w:val="16"/>
        </w:rPr>
        <w:t xml:space="preserve"> </w:t>
      </w:r>
      <w:r>
        <w:rPr>
          <w:sz w:val="16"/>
        </w:rPr>
        <w:t>Todisco,</w:t>
      </w:r>
      <w:r>
        <w:rPr>
          <w:spacing w:val="8"/>
          <w:sz w:val="16"/>
        </w:rPr>
        <w:t xml:space="preserve"> </w:t>
      </w:r>
      <w:r>
        <w:rPr>
          <w:sz w:val="16"/>
        </w:rPr>
        <w:t>A.</w:t>
      </w:r>
      <w:r>
        <w:rPr>
          <w:spacing w:val="8"/>
          <w:sz w:val="16"/>
        </w:rPr>
        <w:t xml:space="preserve"> </w:t>
      </w:r>
      <w:r>
        <w:rPr>
          <w:sz w:val="16"/>
        </w:rPr>
        <w:t>Nautsch,</w:t>
      </w:r>
      <w:r>
        <w:rPr>
          <w:spacing w:val="8"/>
          <w:sz w:val="16"/>
        </w:rPr>
        <w:t xml:space="preserve"> </w:t>
      </w:r>
      <w:r>
        <w:rPr>
          <w:sz w:val="16"/>
        </w:rPr>
        <w:t>N.</w:t>
      </w:r>
      <w:r>
        <w:rPr>
          <w:spacing w:val="8"/>
          <w:sz w:val="16"/>
        </w:rPr>
        <w:t xml:space="preserve"> </w:t>
      </w:r>
      <w:r>
        <w:rPr>
          <w:sz w:val="16"/>
        </w:rPr>
        <w:t>Evans,</w:t>
      </w:r>
      <w:r>
        <w:rPr>
          <w:spacing w:val="8"/>
          <w:sz w:val="16"/>
        </w:rPr>
        <w:t xml:space="preserve"> </w:t>
      </w:r>
      <w:r>
        <w:rPr>
          <w:sz w:val="16"/>
        </w:rPr>
        <w:t>and</w:t>
      </w:r>
      <w:r>
        <w:rPr>
          <w:spacing w:val="8"/>
          <w:sz w:val="16"/>
        </w:rPr>
        <w:t xml:space="preserve"> </w:t>
      </w:r>
      <w:r>
        <w:rPr>
          <w:sz w:val="16"/>
        </w:rPr>
        <w:t>A.</w:t>
      </w:r>
      <w:r>
        <w:rPr>
          <w:spacing w:val="8"/>
          <w:sz w:val="16"/>
        </w:rPr>
        <w:t xml:space="preserve"> </w:t>
      </w:r>
      <w:r>
        <w:rPr>
          <w:sz w:val="16"/>
        </w:rPr>
        <w:t>Larcher,</w:t>
      </w:r>
      <w:r>
        <w:rPr>
          <w:spacing w:val="8"/>
          <w:sz w:val="16"/>
        </w:rPr>
        <w:t xml:space="preserve"> </w:t>
      </w:r>
      <w:r>
        <w:rPr>
          <w:sz w:val="16"/>
        </w:rPr>
        <w:t>“End-to-end</w:t>
      </w:r>
      <w:r>
        <w:rPr>
          <w:spacing w:val="8"/>
          <w:sz w:val="16"/>
        </w:rPr>
        <w:t xml:space="preserve"> </w:t>
      </w:r>
      <w:r>
        <w:rPr>
          <w:sz w:val="16"/>
        </w:rPr>
        <w:t>anti-spoofing</w:t>
      </w:r>
      <w:r>
        <w:rPr>
          <w:spacing w:val="8"/>
          <w:sz w:val="16"/>
        </w:rPr>
        <w:t xml:space="preserve"> </w:t>
      </w:r>
      <w:r>
        <w:rPr>
          <w:sz w:val="16"/>
        </w:rPr>
        <w:t>with</w:t>
      </w:r>
      <w:r>
        <w:rPr>
          <w:spacing w:val="8"/>
          <w:sz w:val="16"/>
        </w:rPr>
        <w:t xml:space="preserve"> </w:t>
      </w:r>
      <w:r>
        <w:rPr>
          <w:sz w:val="16"/>
        </w:rPr>
        <w:t>RawNet2,”</w:t>
      </w:r>
      <w:r>
        <w:rPr>
          <w:spacing w:val="8"/>
          <w:sz w:val="16"/>
        </w:rPr>
        <w:t xml:space="preserve"> </w:t>
      </w:r>
      <w:r>
        <w:rPr>
          <w:sz w:val="16"/>
        </w:rPr>
        <w:t>in</w:t>
      </w:r>
      <w:r>
        <w:rPr>
          <w:spacing w:val="8"/>
          <w:sz w:val="16"/>
        </w:rPr>
        <w:t xml:space="preserve"> </w:t>
      </w:r>
      <w:r>
        <w:rPr>
          <w:i/>
          <w:sz w:val="16"/>
        </w:rPr>
        <w:t>ICASSP</w:t>
      </w:r>
      <w:r>
        <w:rPr>
          <w:sz w:val="16"/>
        </w:rPr>
        <w:t>,</w:t>
      </w:r>
      <w:r>
        <w:rPr>
          <w:spacing w:val="8"/>
          <w:sz w:val="16"/>
        </w:rPr>
        <w:t xml:space="preserve"> </w:t>
      </w:r>
      <w:r>
        <w:rPr>
          <w:sz w:val="16"/>
        </w:rPr>
        <w:t>2021,</w:t>
      </w:r>
      <w:r>
        <w:rPr>
          <w:spacing w:val="8"/>
          <w:sz w:val="16"/>
        </w:rPr>
        <w:t xml:space="preserve"> </w:t>
      </w:r>
      <w:r>
        <w:rPr>
          <w:sz w:val="16"/>
        </w:rPr>
        <w:t>pp.</w:t>
      </w:r>
      <w:r>
        <w:rPr>
          <w:spacing w:val="9"/>
          <w:sz w:val="16"/>
        </w:rPr>
        <w:t xml:space="preserve"> </w:t>
      </w:r>
      <w:r>
        <w:rPr>
          <w:sz w:val="16"/>
        </w:rPr>
        <w:t>6369–</w:t>
      </w:r>
      <w:r>
        <w:rPr>
          <w:spacing w:val="-2"/>
          <w:sz w:val="16"/>
        </w:rPr>
        <w:t>6373.</w:t>
      </w:r>
    </w:p>
    <w:p w14:paraId="1FCA0075" w14:textId="77777777" w:rsidR="00304ADE" w:rsidRDefault="00304ADE" w:rsidP="00304ADE">
      <w:pPr>
        <w:pStyle w:val="ListParagraph"/>
        <w:numPr>
          <w:ilvl w:val="0"/>
          <w:numId w:val="8"/>
        </w:numPr>
        <w:tabs>
          <w:tab w:val="left" w:pos="467"/>
          <w:tab w:val="left" w:pos="469"/>
        </w:tabs>
        <w:spacing w:before="3" w:line="232" w:lineRule="auto"/>
        <w:ind w:right="103" w:hanging="366"/>
        <w:jc w:val="left"/>
        <w:rPr>
          <w:sz w:val="16"/>
        </w:rPr>
      </w:pPr>
      <w:r>
        <w:rPr>
          <w:sz w:val="16"/>
        </w:rPr>
        <w:t>J.-w.</w:t>
      </w:r>
      <w:r>
        <w:rPr>
          <w:spacing w:val="-5"/>
          <w:sz w:val="16"/>
        </w:rPr>
        <w:t xml:space="preserve"> </w:t>
      </w:r>
      <w:r>
        <w:rPr>
          <w:sz w:val="16"/>
        </w:rPr>
        <w:t>Jung,</w:t>
      </w:r>
      <w:r>
        <w:rPr>
          <w:spacing w:val="-5"/>
          <w:sz w:val="16"/>
        </w:rPr>
        <w:t xml:space="preserve"> </w:t>
      </w:r>
      <w:r>
        <w:rPr>
          <w:sz w:val="16"/>
        </w:rPr>
        <w:t>H.-S.</w:t>
      </w:r>
      <w:r>
        <w:rPr>
          <w:spacing w:val="-5"/>
          <w:sz w:val="16"/>
        </w:rPr>
        <w:t xml:space="preserve"> </w:t>
      </w:r>
      <w:r>
        <w:rPr>
          <w:sz w:val="16"/>
        </w:rPr>
        <w:t>Heo,</w:t>
      </w:r>
      <w:r>
        <w:rPr>
          <w:spacing w:val="-5"/>
          <w:sz w:val="16"/>
        </w:rPr>
        <w:t xml:space="preserve"> </w:t>
      </w:r>
      <w:r>
        <w:rPr>
          <w:sz w:val="16"/>
        </w:rPr>
        <w:t>H.</w:t>
      </w:r>
      <w:r>
        <w:rPr>
          <w:spacing w:val="-5"/>
          <w:sz w:val="16"/>
        </w:rPr>
        <w:t xml:space="preserve"> </w:t>
      </w:r>
      <w:r>
        <w:rPr>
          <w:sz w:val="16"/>
        </w:rPr>
        <w:t>Tak,</w:t>
      </w:r>
      <w:r>
        <w:rPr>
          <w:spacing w:val="-5"/>
          <w:sz w:val="16"/>
        </w:rPr>
        <w:t xml:space="preserve"> </w:t>
      </w:r>
      <w:r>
        <w:rPr>
          <w:sz w:val="16"/>
        </w:rPr>
        <w:t>H.-j.</w:t>
      </w:r>
      <w:r>
        <w:rPr>
          <w:spacing w:val="-5"/>
          <w:sz w:val="16"/>
        </w:rPr>
        <w:t xml:space="preserve"> </w:t>
      </w:r>
      <w:r>
        <w:rPr>
          <w:sz w:val="16"/>
        </w:rPr>
        <w:t>Shim,</w:t>
      </w:r>
      <w:r>
        <w:rPr>
          <w:spacing w:val="-5"/>
          <w:sz w:val="16"/>
        </w:rPr>
        <w:t xml:space="preserve"> </w:t>
      </w:r>
      <w:r>
        <w:rPr>
          <w:sz w:val="16"/>
        </w:rPr>
        <w:t>J.</w:t>
      </w:r>
      <w:r>
        <w:rPr>
          <w:spacing w:val="-5"/>
          <w:sz w:val="16"/>
        </w:rPr>
        <w:t xml:space="preserve"> </w:t>
      </w:r>
      <w:r>
        <w:rPr>
          <w:sz w:val="16"/>
        </w:rPr>
        <w:t>S.</w:t>
      </w:r>
      <w:r>
        <w:rPr>
          <w:spacing w:val="-5"/>
          <w:sz w:val="16"/>
        </w:rPr>
        <w:t xml:space="preserve"> </w:t>
      </w:r>
      <w:r>
        <w:rPr>
          <w:sz w:val="16"/>
        </w:rPr>
        <w:t>Chung,</w:t>
      </w:r>
      <w:r>
        <w:rPr>
          <w:spacing w:val="-5"/>
          <w:sz w:val="16"/>
        </w:rPr>
        <w:t xml:space="preserve"> </w:t>
      </w:r>
      <w:r>
        <w:rPr>
          <w:sz w:val="16"/>
        </w:rPr>
        <w:t>B.-J.</w:t>
      </w:r>
      <w:r>
        <w:rPr>
          <w:spacing w:val="-5"/>
          <w:sz w:val="16"/>
        </w:rPr>
        <w:t xml:space="preserve"> </w:t>
      </w:r>
      <w:r>
        <w:rPr>
          <w:sz w:val="16"/>
        </w:rPr>
        <w:t>Lee,</w:t>
      </w:r>
      <w:r>
        <w:rPr>
          <w:spacing w:val="-5"/>
          <w:sz w:val="16"/>
        </w:rPr>
        <w:t xml:space="preserve"> </w:t>
      </w:r>
      <w:r>
        <w:rPr>
          <w:sz w:val="16"/>
        </w:rPr>
        <w:t>H.-J.</w:t>
      </w:r>
      <w:r>
        <w:rPr>
          <w:spacing w:val="-5"/>
          <w:sz w:val="16"/>
        </w:rPr>
        <w:t xml:space="preserve"> </w:t>
      </w:r>
      <w:r>
        <w:rPr>
          <w:sz w:val="16"/>
        </w:rPr>
        <w:t>Yu,</w:t>
      </w:r>
      <w:r>
        <w:rPr>
          <w:spacing w:val="-5"/>
          <w:sz w:val="16"/>
        </w:rPr>
        <w:t xml:space="preserve"> </w:t>
      </w:r>
      <w:r>
        <w:rPr>
          <w:sz w:val="16"/>
        </w:rPr>
        <w:t>and</w:t>
      </w:r>
      <w:r>
        <w:rPr>
          <w:spacing w:val="-5"/>
          <w:sz w:val="16"/>
        </w:rPr>
        <w:t xml:space="preserve"> </w:t>
      </w:r>
      <w:r>
        <w:rPr>
          <w:sz w:val="16"/>
        </w:rPr>
        <w:t>N.</w:t>
      </w:r>
      <w:r>
        <w:rPr>
          <w:spacing w:val="-5"/>
          <w:sz w:val="16"/>
        </w:rPr>
        <w:t xml:space="preserve"> </w:t>
      </w:r>
      <w:r>
        <w:rPr>
          <w:sz w:val="16"/>
        </w:rPr>
        <w:t>Evans,</w:t>
      </w:r>
      <w:r>
        <w:rPr>
          <w:spacing w:val="-5"/>
          <w:sz w:val="16"/>
        </w:rPr>
        <w:t xml:space="preserve"> </w:t>
      </w:r>
      <w:r>
        <w:rPr>
          <w:sz w:val="16"/>
        </w:rPr>
        <w:t>“AASIST:</w:t>
      </w:r>
      <w:r>
        <w:rPr>
          <w:spacing w:val="-5"/>
          <w:sz w:val="16"/>
        </w:rPr>
        <w:t xml:space="preserve"> </w:t>
      </w:r>
      <w:r>
        <w:rPr>
          <w:sz w:val="16"/>
        </w:rPr>
        <w:t>Audio</w:t>
      </w:r>
      <w:r>
        <w:rPr>
          <w:spacing w:val="-5"/>
          <w:sz w:val="16"/>
        </w:rPr>
        <w:t xml:space="preserve"> </w:t>
      </w:r>
      <w:r>
        <w:rPr>
          <w:sz w:val="16"/>
        </w:rPr>
        <w:t>anti-spoofing</w:t>
      </w:r>
      <w:r>
        <w:rPr>
          <w:spacing w:val="-5"/>
          <w:sz w:val="16"/>
        </w:rPr>
        <w:t xml:space="preserve"> </w:t>
      </w:r>
      <w:r>
        <w:rPr>
          <w:sz w:val="16"/>
        </w:rPr>
        <w:t>using</w:t>
      </w:r>
      <w:r>
        <w:rPr>
          <w:spacing w:val="-5"/>
          <w:sz w:val="16"/>
        </w:rPr>
        <w:t xml:space="preserve"> </w:t>
      </w:r>
      <w:r>
        <w:rPr>
          <w:sz w:val="16"/>
        </w:rPr>
        <w:t>integrated</w:t>
      </w:r>
      <w:r>
        <w:rPr>
          <w:spacing w:val="-5"/>
          <w:sz w:val="16"/>
        </w:rPr>
        <w:t xml:space="preserve"> </w:t>
      </w:r>
      <w:r>
        <w:rPr>
          <w:sz w:val="16"/>
        </w:rPr>
        <w:t>spectro-temporal</w:t>
      </w:r>
      <w:r>
        <w:rPr>
          <w:spacing w:val="40"/>
          <w:sz w:val="16"/>
        </w:rPr>
        <w:t xml:space="preserve"> </w:t>
      </w:r>
      <w:bookmarkStart w:id="10" w:name="_bookmark23"/>
      <w:bookmarkEnd w:id="10"/>
      <w:r>
        <w:rPr>
          <w:sz w:val="16"/>
        </w:rPr>
        <w:t xml:space="preserve">graph attention networks,” in </w:t>
      </w:r>
      <w:r>
        <w:rPr>
          <w:i/>
          <w:sz w:val="16"/>
        </w:rPr>
        <w:t>ICASSP</w:t>
      </w:r>
      <w:r>
        <w:rPr>
          <w:sz w:val="16"/>
        </w:rPr>
        <w:t>, 2022, pp. 6367–6371.</w:t>
      </w:r>
    </w:p>
    <w:p w14:paraId="238059CE" w14:textId="77777777" w:rsidR="00304ADE" w:rsidRDefault="00304ADE" w:rsidP="00304ADE">
      <w:pPr>
        <w:pStyle w:val="ListParagraph"/>
        <w:numPr>
          <w:ilvl w:val="0"/>
          <w:numId w:val="8"/>
        </w:numPr>
        <w:tabs>
          <w:tab w:val="left" w:pos="464"/>
          <w:tab w:val="left" w:pos="467"/>
        </w:tabs>
        <w:spacing w:before="1" w:line="232" w:lineRule="auto"/>
        <w:ind w:left="464" w:right="102" w:hanging="361"/>
        <w:jc w:val="left"/>
        <w:rPr>
          <w:sz w:val="16"/>
        </w:rPr>
      </w:pPr>
      <w:r>
        <w:rPr>
          <w:sz w:val="16"/>
        </w:rPr>
        <w:t>P.</w:t>
      </w:r>
      <w:r>
        <w:rPr>
          <w:spacing w:val="25"/>
          <w:sz w:val="16"/>
        </w:rPr>
        <w:t xml:space="preserve"> </w:t>
      </w:r>
      <w:r>
        <w:rPr>
          <w:sz w:val="16"/>
        </w:rPr>
        <w:t>Velickovic,</w:t>
      </w:r>
      <w:r>
        <w:rPr>
          <w:spacing w:val="23"/>
          <w:sz w:val="16"/>
        </w:rPr>
        <w:t xml:space="preserve"> </w:t>
      </w:r>
      <w:r>
        <w:rPr>
          <w:sz w:val="16"/>
        </w:rPr>
        <w:t>G.</w:t>
      </w:r>
      <w:r>
        <w:rPr>
          <w:spacing w:val="23"/>
          <w:sz w:val="16"/>
        </w:rPr>
        <w:t xml:space="preserve"> </w:t>
      </w:r>
      <w:r>
        <w:rPr>
          <w:sz w:val="16"/>
        </w:rPr>
        <w:t>Cucurull,</w:t>
      </w:r>
      <w:r>
        <w:rPr>
          <w:spacing w:val="23"/>
          <w:sz w:val="16"/>
        </w:rPr>
        <w:t xml:space="preserve"> </w:t>
      </w:r>
      <w:r>
        <w:rPr>
          <w:sz w:val="16"/>
        </w:rPr>
        <w:t>A.</w:t>
      </w:r>
      <w:r>
        <w:rPr>
          <w:spacing w:val="23"/>
          <w:sz w:val="16"/>
        </w:rPr>
        <w:t xml:space="preserve"> </w:t>
      </w:r>
      <w:r>
        <w:rPr>
          <w:sz w:val="16"/>
        </w:rPr>
        <w:t>Casanova,</w:t>
      </w:r>
      <w:r>
        <w:rPr>
          <w:spacing w:val="23"/>
          <w:sz w:val="16"/>
        </w:rPr>
        <w:t xml:space="preserve"> </w:t>
      </w:r>
      <w:r>
        <w:rPr>
          <w:sz w:val="16"/>
        </w:rPr>
        <w:t>A.</w:t>
      </w:r>
      <w:r>
        <w:rPr>
          <w:spacing w:val="23"/>
          <w:sz w:val="16"/>
        </w:rPr>
        <w:t xml:space="preserve"> </w:t>
      </w:r>
      <w:r>
        <w:rPr>
          <w:sz w:val="16"/>
        </w:rPr>
        <w:t>Romero,</w:t>
      </w:r>
      <w:r>
        <w:rPr>
          <w:spacing w:val="23"/>
          <w:sz w:val="16"/>
        </w:rPr>
        <w:t xml:space="preserve"> </w:t>
      </w:r>
      <w:r>
        <w:rPr>
          <w:sz w:val="16"/>
        </w:rPr>
        <w:t>P.</w:t>
      </w:r>
      <w:r>
        <w:rPr>
          <w:spacing w:val="23"/>
          <w:sz w:val="16"/>
        </w:rPr>
        <w:t xml:space="preserve"> </w:t>
      </w:r>
      <w:r>
        <w:rPr>
          <w:sz w:val="16"/>
        </w:rPr>
        <w:t>Lio,</w:t>
      </w:r>
      <w:r>
        <w:rPr>
          <w:spacing w:val="23"/>
          <w:sz w:val="16"/>
        </w:rPr>
        <w:t xml:space="preserve"> </w:t>
      </w:r>
      <w:r>
        <w:rPr>
          <w:sz w:val="16"/>
        </w:rPr>
        <w:t>and</w:t>
      </w:r>
      <w:r>
        <w:rPr>
          <w:spacing w:val="23"/>
          <w:sz w:val="16"/>
        </w:rPr>
        <w:t xml:space="preserve"> </w:t>
      </w:r>
      <w:r>
        <w:rPr>
          <w:sz w:val="16"/>
        </w:rPr>
        <w:t>Y.</w:t>
      </w:r>
      <w:r>
        <w:rPr>
          <w:spacing w:val="23"/>
          <w:sz w:val="16"/>
        </w:rPr>
        <w:t xml:space="preserve"> </w:t>
      </w:r>
      <w:r>
        <w:rPr>
          <w:sz w:val="16"/>
        </w:rPr>
        <w:t>Bengio,</w:t>
      </w:r>
      <w:r>
        <w:rPr>
          <w:spacing w:val="23"/>
          <w:sz w:val="16"/>
        </w:rPr>
        <w:t xml:space="preserve"> </w:t>
      </w:r>
      <w:r>
        <w:rPr>
          <w:sz w:val="16"/>
        </w:rPr>
        <w:t>“Graph</w:t>
      </w:r>
      <w:r>
        <w:rPr>
          <w:spacing w:val="23"/>
          <w:sz w:val="16"/>
        </w:rPr>
        <w:t xml:space="preserve"> </w:t>
      </w:r>
      <w:r>
        <w:rPr>
          <w:sz w:val="16"/>
        </w:rPr>
        <w:t>attention</w:t>
      </w:r>
      <w:r>
        <w:rPr>
          <w:spacing w:val="23"/>
          <w:sz w:val="16"/>
        </w:rPr>
        <w:t xml:space="preserve"> </w:t>
      </w:r>
      <w:r>
        <w:rPr>
          <w:sz w:val="16"/>
        </w:rPr>
        <w:t>networks,”</w:t>
      </w:r>
      <w:r>
        <w:rPr>
          <w:spacing w:val="23"/>
          <w:sz w:val="16"/>
        </w:rPr>
        <w:t xml:space="preserve"> </w:t>
      </w:r>
      <w:r>
        <w:rPr>
          <w:sz w:val="16"/>
        </w:rPr>
        <w:t>in</w:t>
      </w:r>
      <w:r>
        <w:rPr>
          <w:spacing w:val="23"/>
          <w:sz w:val="16"/>
        </w:rPr>
        <w:t xml:space="preserve"> </w:t>
      </w:r>
      <w:r>
        <w:rPr>
          <w:i/>
          <w:sz w:val="16"/>
        </w:rPr>
        <w:t>International</w:t>
      </w:r>
      <w:r>
        <w:rPr>
          <w:i/>
          <w:spacing w:val="23"/>
          <w:sz w:val="16"/>
        </w:rPr>
        <w:t xml:space="preserve"> </w:t>
      </w:r>
      <w:r>
        <w:rPr>
          <w:i/>
          <w:sz w:val="16"/>
        </w:rPr>
        <w:t>Conference</w:t>
      </w:r>
      <w:r>
        <w:rPr>
          <w:i/>
          <w:spacing w:val="23"/>
          <w:sz w:val="16"/>
        </w:rPr>
        <w:t xml:space="preserve"> </w:t>
      </w:r>
      <w:r>
        <w:rPr>
          <w:i/>
          <w:sz w:val="16"/>
        </w:rPr>
        <w:t>on</w:t>
      </w:r>
      <w:r>
        <w:rPr>
          <w:i/>
          <w:spacing w:val="23"/>
          <w:sz w:val="16"/>
        </w:rPr>
        <w:t xml:space="preserve"> </w:t>
      </w:r>
      <w:r>
        <w:rPr>
          <w:i/>
          <w:sz w:val="16"/>
        </w:rPr>
        <w:t>Learning</w:t>
      </w:r>
      <w:r>
        <w:rPr>
          <w:i/>
          <w:spacing w:val="40"/>
          <w:sz w:val="16"/>
        </w:rPr>
        <w:t xml:space="preserve"> </w:t>
      </w:r>
      <w:r>
        <w:rPr>
          <w:i/>
          <w:sz w:val="16"/>
        </w:rPr>
        <w:t>Representations</w:t>
      </w:r>
      <w:r>
        <w:rPr>
          <w:sz w:val="16"/>
        </w:rPr>
        <w:t xml:space="preserve">, 2018. [Online]. Available: </w:t>
      </w:r>
      <w:hyperlink r:id="rId22">
        <w:r>
          <w:rPr>
            <w:sz w:val="16"/>
          </w:rPr>
          <w:t>https://openreview.net/forum?id=rJXMpikCZ</w:t>
        </w:r>
      </w:hyperlink>
    </w:p>
    <w:p w14:paraId="0E01EA63" w14:textId="77777777" w:rsidR="00304ADE" w:rsidRPr="00304ADE" w:rsidRDefault="00304ADE" w:rsidP="00304ADE">
      <w:pPr>
        <w:spacing w:line="232" w:lineRule="auto"/>
        <w:ind w:firstLine="0"/>
        <w:rPr>
          <w:sz w:val="16"/>
        </w:rPr>
        <w:sectPr w:rsidR="00304ADE" w:rsidRPr="00304ADE" w:rsidSect="00304ADE">
          <w:type w:val="continuous"/>
          <w:pgSz w:w="11910" w:h="16840"/>
          <w:pgMar w:top="840" w:right="708" w:bottom="280" w:left="708" w:header="464" w:footer="0" w:gutter="0"/>
          <w:cols w:space="720"/>
        </w:sectPr>
      </w:pPr>
    </w:p>
    <w:p w14:paraId="7A89946E" w14:textId="77777777" w:rsidR="00304ADE" w:rsidRDefault="00304ADE" w:rsidP="00304ADE">
      <w:pPr>
        <w:pStyle w:val="BodyText"/>
        <w:spacing w:before="117"/>
        <w:ind w:firstLine="0"/>
        <w:rPr>
          <w:sz w:val="16"/>
        </w:rPr>
      </w:pPr>
    </w:p>
    <w:p w14:paraId="0B103035" w14:textId="77777777" w:rsidR="00304ADE" w:rsidRDefault="00304ADE" w:rsidP="00304ADE">
      <w:pPr>
        <w:pStyle w:val="ListParagraph"/>
        <w:numPr>
          <w:ilvl w:val="0"/>
          <w:numId w:val="8"/>
        </w:numPr>
        <w:tabs>
          <w:tab w:val="left" w:pos="466"/>
        </w:tabs>
        <w:spacing w:before="1" w:line="232" w:lineRule="auto"/>
        <w:ind w:left="466" w:right="102" w:hanging="363"/>
        <w:jc w:val="left"/>
        <w:rPr>
          <w:sz w:val="16"/>
        </w:rPr>
      </w:pPr>
      <w:bookmarkStart w:id="11" w:name="_bookmark24"/>
      <w:bookmarkEnd w:id="11"/>
      <w:r>
        <w:rPr>
          <w:sz w:val="16"/>
        </w:rPr>
        <w:t>Z.</w:t>
      </w:r>
      <w:r>
        <w:rPr>
          <w:spacing w:val="21"/>
          <w:sz w:val="16"/>
        </w:rPr>
        <w:t xml:space="preserve"> </w:t>
      </w:r>
      <w:r>
        <w:rPr>
          <w:sz w:val="16"/>
        </w:rPr>
        <w:t>Wu,</w:t>
      </w:r>
      <w:r>
        <w:rPr>
          <w:spacing w:val="21"/>
          <w:sz w:val="16"/>
        </w:rPr>
        <w:t xml:space="preserve"> </w:t>
      </w:r>
      <w:r>
        <w:rPr>
          <w:sz w:val="16"/>
        </w:rPr>
        <w:t>R.</w:t>
      </w:r>
      <w:r>
        <w:rPr>
          <w:spacing w:val="21"/>
          <w:sz w:val="16"/>
        </w:rPr>
        <w:t xml:space="preserve"> </w:t>
      </w:r>
      <w:r>
        <w:rPr>
          <w:sz w:val="16"/>
        </w:rPr>
        <w:t>K.</w:t>
      </w:r>
      <w:r>
        <w:rPr>
          <w:spacing w:val="21"/>
          <w:sz w:val="16"/>
        </w:rPr>
        <w:t xml:space="preserve"> </w:t>
      </w:r>
      <w:r>
        <w:rPr>
          <w:sz w:val="16"/>
        </w:rPr>
        <w:t>Das,</w:t>
      </w:r>
      <w:r>
        <w:rPr>
          <w:spacing w:val="21"/>
          <w:sz w:val="16"/>
        </w:rPr>
        <w:t xml:space="preserve"> </w:t>
      </w:r>
      <w:r>
        <w:rPr>
          <w:sz w:val="16"/>
        </w:rPr>
        <w:t>J.</w:t>
      </w:r>
      <w:r>
        <w:rPr>
          <w:spacing w:val="21"/>
          <w:sz w:val="16"/>
        </w:rPr>
        <w:t xml:space="preserve"> </w:t>
      </w:r>
      <w:r>
        <w:rPr>
          <w:sz w:val="16"/>
        </w:rPr>
        <w:t>Yang,</w:t>
      </w:r>
      <w:r>
        <w:rPr>
          <w:spacing w:val="21"/>
          <w:sz w:val="16"/>
        </w:rPr>
        <w:t xml:space="preserve"> </w:t>
      </w:r>
      <w:r>
        <w:rPr>
          <w:sz w:val="16"/>
        </w:rPr>
        <w:t>and</w:t>
      </w:r>
      <w:r>
        <w:rPr>
          <w:spacing w:val="21"/>
          <w:sz w:val="16"/>
        </w:rPr>
        <w:t xml:space="preserve"> </w:t>
      </w:r>
      <w:r>
        <w:rPr>
          <w:sz w:val="16"/>
        </w:rPr>
        <w:t>H.</w:t>
      </w:r>
      <w:r>
        <w:rPr>
          <w:spacing w:val="21"/>
          <w:sz w:val="16"/>
        </w:rPr>
        <w:t xml:space="preserve"> </w:t>
      </w:r>
      <w:r>
        <w:rPr>
          <w:sz w:val="16"/>
        </w:rPr>
        <w:t>Li,</w:t>
      </w:r>
      <w:r>
        <w:rPr>
          <w:spacing w:val="21"/>
          <w:sz w:val="16"/>
        </w:rPr>
        <w:t xml:space="preserve"> </w:t>
      </w:r>
      <w:r>
        <w:rPr>
          <w:sz w:val="16"/>
        </w:rPr>
        <w:t>“Light</w:t>
      </w:r>
      <w:r>
        <w:rPr>
          <w:spacing w:val="21"/>
          <w:sz w:val="16"/>
        </w:rPr>
        <w:t xml:space="preserve"> </w:t>
      </w:r>
      <w:r>
        <w:rPr>
          <w:sz w:val="16"/>
        </w:rPr>
        <w:t>convolutional</w:t>
      </w:r>
      <w:r>
        <w:rPr>
          <w:spacing w:val="21"/>
          <w:sz w:val="16"/>
        </w:rPr>
        <w:t xml:space="preserve"> </w:t>
      </w:r>
      <w:r>
        <w:rPr>
          <w:sz w:val="16"/>
        </w:rPr>
        <w:t>neural</w:t>
      </w:r>
      <w:r>
        <w:rPr>
          <w:spacing w:val="21"/>
          <w:sz w:val="16"/>
        </w:rPr>
        <w:t xml:space="preserve"> </w:t>
      </w:r>
      <w:r>
        <w:rPr>
          <w:sz w:val="16"/>
        </w:rPr>
        <w:t>network</w:t>
      </w:r>
      <w:r>
        <w:rPr>
          <w:spacing w:val="21"/>
          <w:sz w:val="16"/>
        </w:rPr>
        <w:t xml:space="preserve"> </w:t>
      </w:r>
      <w:r>
        <w:rPr>
          <w:sz w:val="16"/>
        </w:rPr>
        <w:t>with</w:t>
      </w:r>
      <w:r>
        <w:rPr>
          <w:spacing w:val="21"/>
          <w:sz w:val="16"/>
        </w:rPr>
        <w:t xml:space="preserve"> </w:t>
      </w:r>
      <w:r>
        <w:rPr>
          <w:sz w:val="16"/>
        </w:rPr>
        <w:t>feature</w:t>
      </w:r>
      <w:r>
        <w:rPr>
          <w:spacing w:val="21"/>
          <w:sz w:val="16"/>
        </w:rPr>
        <w:t xml:space="preserve"> </w:t>
      </w:r>
      <w:r>
        <w:rPr>
          <w:sz w:val="16"/>
        </w:rPr>
        <w:t>genuinization</w:t>
      </w:r>
      <w:r>
        <w:rPr>
          <w:spacing w:val="21"/>
          <w:sz w:val="16"/>
        </w:rPr>
        <w:t xml:space="preserve"> </w:t>
      </w:r>
      <w:r>
        <w:rPr>
          <w:sz w:val="16"/>
        </w:rPr>
        <w:t>for</w:t>
      </w:r>
      <w:r>
        <w:rPr>
          <w:spacing w:val="21"/>
          <w:sz w:val="16"/>
        </w:rPr>
        <w:t xml:space="preserve"> </w:t>
      </w:r>
      <w:r>
        <w:rPr>
          <w:sz w:val="16"/>
        </w:rPr>
        <w:t>detection</w:t>
      </w:r>
      <w:r>
        <w:rPr>
          <w:spacing w:val="21"/>
          <w:sz w:val="16"/>
        </w:rPr>
        <w:t xml:space="preserve"> </w:t>
      </w:r>
      <w:r>
        <w:rPr>
          <w:sz w:val="16"/>
        </w:rPr>
        <w:t>of</w:t>
      </w:r>
      <w:r>
        <w:rPr>
          <w:spacing w:val="21"/>
          <w:sz w:val="16"/>
        </w:rPr>
        <w:t xml:space="preserve"> </w:t>
      </w:r>
      <w:r>
        <w:rPr>
          <w:sz w:val="16"/>
        </w:rPr>
        <w:t>synthetic</w:t>
      </w:r>
      <w:r>
        <w:rPr>
          <w:spacing w:val="21"/>
          <w:sz w:val="16"/>
        </w:rPr>
        <w:t xml:space="preserve"> </w:t>
      </w:r>
      <w:r>
        <w:rPr>
          <w:sz w:val="16"/>
        </w:rPr>
        <w:t>speech</w:t>
      </w:r>
      <w:r>
        <w:rPr>
          <w:spacing w:val="21"/>
          <w:sz w:val="16"/>
        </w:rPr>
        <w:t xml:space="preserve"> </w:t>
      </w:r>
      <w:r>
        <w:rPr>
          <w:sz w:val="16"/>
        </w:rPr>
        <w:t>attacks,”</w:t>
      </w:r>
      <w:r>
        <w:rPr>
          <w:spacing w:val="21"/>
          <w:sz w:val="16"/>
        </w:rPr>
        <w:t xml:space="preserve"> </w:t>
      </w:r>
      <w:r>
        <w:rPr>
          <w:sz w:val="16"/>
        </w:rPr>
        <w:t>in</w:t>
      </w:r>
      <w:r>
        <w:rPr>
          <w:w w:val="101"/>
          <w:sz w:val="16"/>
        </w:rPr>
        <w:t xml:space="preserve"> </w:t>
      </w:r>
      <w:bookmarkStart w:id="12" w:name="_bookmark25"/>
      <w:bookmarkEnd w:id="12"/>
      <w:r>
        <w:rPr>
          <w:i/>
          <w:sz w:val="16"/>
        </w:rPr>
        <w:t>Interspeech</w:t>
      </w:r>
      <w:r>
        <w:rPr>
          <w:sz w:val="16"/>
        </w:rPr>
        <w:t>, 2020, pp. 1101–1105.</w:t>
      </w:r>
    </w:p>
    <w:p w14:paraId="071618A1" w14:textId="77777777" w:rsidR="00304ADE" w:rsidRDefault="00304ADE" w:rsidP="00304ADE">
      <w:pPr>
        <w:pStyle w:val="ListParagraph"/>
        <w:numPr>
          <w:ilvl w:val="0"/>
          <w:numId w:val="8"/>
        </w:numPr>
        <w:tabs>
          <w:tab w:val="left" w:pos="457"/>
          <w:tab w:val="left" w:pos="467"/>
        </w:tabs>
        <w:spacing w:before="1" w:line="232" w:lineRule="auto"/>
        <w:ind w:left="457" w:right="74" w:hanging="354"/>
        <w:jc w:val="left"/>
        <w:rPr>
          <w:sz w:val="16"/>
        </w:rPr>
      </w:pPr>
      <w:r>
        <w:rPr>
          <w:sz w:val="16"/>
        </w:rPr>
        <w:t>M.</w:t>
      </w:r>
      <w:r>
        <w:rPr>
          <w:spacing w:val="35"/>
          <w:sz w:val="16"/>
        </w:rPr>
        <w:t xml:space="preserve"> </w:t>
      </w:r>
      <w:r>
        <w:rPr>
          <w:sz w:val="16"/>
        </w:rPr>
        <w:t>Ravanelli</w:t>
      </w:r>
      <w:r>
        <w:rPr>
          <w:spacing w:val="24"/>
          <w:sz w:val="16"/>
        </w:rPr>
        <w:t xml:space="preserve"> </w:t>
      </w:r>
      <w:r>
        <w:rPr>
          <w:sz w:val="16"/>
        </w:rPr>
        <w:t>and</w:t>
      </w:r>
      <w:r>
        <w:rPr>
          <w:spacing w:val="24"/>
          <w:sz w:val="16"/>
        </w:rPr>
        <w:t xml:space="preserve"> </w:t>
      </w:r>
      <w:r>
        <w:rPr>
          <w:sz w:val="16"/>
        </w:rPr>
        <w:t>Y.</w:t>
      </w:r>
      <w:r>
        <w:rPr>
          <w:spacing w:val="24"/>
          <w:sz w:val="16"/>
        </w:rPr>
        <w:t xml:space="preserve"> </w:t>
      </w:r>
      <w:r>
        <w:rPr>
          <w:sz w:val="16"/>
        </w:rPr>
        <w:t>Bengio,</w:t>
      </w:r>
      <w:r>
        <w:rPr>
          <w:spacing w:val="24"/>
          <w:sz w:val="16"/>
        </w:rPr>
        <w:t xml:space="preserve"> </w:t>
      </w:r>
      <w:r>
        <w:rPr>
          <w:sz w:val="16"/>
        </w:rPr>
        <w:t>“Speaker</w:t>
      </w:r>
      <w:r>
        <w:rPr>
          <w:spacing w:val="24"/>
          <w:sz w:val="16"/>
        </w:rPr>
        <w:t xml:space="preserve"> </w:t>
      </w:r>
      <w:r>
        <w:rPr>
          <w:sz w:val="16"/>
        </w:rPr>
        <w:t>recognition</w:t>
      </w:r>
      <w:r>
        <w:rPr>
          <w:spacing w:val="24"/>
          <w:sz w:val="16"/>
        </w:rPr>
        <w:t xml:space="preserve"> </w:t>
      </w:r>
      <w:r>
        <w:rPr>
          <w:sz w:val="16"/>
        </w:rPr>
        <w:t>from</w:t>
      </w:r>
      <w:r>
        <w:rPr>
          <w:spacing w:val="24"/>
          <w:sz w:val="16"/>
        </w:rPr>
        <w:t xml:space="preserve"> </w:t>
      </w:r>
      <w:r>
        <w:rPr>
          <w:sz w:val="16"/>
        </w:rPr>
        <w:t>raw</w:t>
      </w:r>
      <w:r>
        <w:rPr>
          <w:spacing w:val="24"/>
          <w:sz w:val="16"/>
        </w:rPr>
        <w:t xml:space="preserve"> </w:t>
      </w:r>
      <w:r>
        <w:rPr>
          <w:sz w:val="16"/>
        </w:rPr>
        <w:t>waveform</w:t>
      </w:r>
      <w:r>
        <w:rPr>
          <w:spacing w:val="24"/>
          <w:sz w:val="16"/>
        </w:rPr>
        <w:t xml:space="preserve"> </w:t>
      </w:r>
      <w:r>
        <w:rPr>
          <w:sz w:val="16"/>
        </w:rPr>
        <w:t>with</w:t>
      </w:r>
      <w:r>
        <w:rPr>
          <w:spacing w:val="24"/>
          <w:sz w:val="16"/>
        </w:rPr>
        <w:t xml:space="preserve"> </w:t>
      </w:r>
      <w:r>
        <w:rPr>
          <w:sz w:val="16"/>
        </w:rPr>
        <w:t>SincNet,”</w:t>
      </w:r>
      <w:r>
        <w:rPr>
          <w:spacing w:val="24"/>
          <w:sz w:val="16"/>
        </w:rPr>
        <w:t xml:space="preserve"> </w:t>
      </w:r>
      <w:r>
        <w:rPr>
          <w:sz w:val="16"/>
        </w:rPr>
        <w:t>in</w:t>
      </w:r>
      <w:r>
        <w:rPr>
          <w:spacing w:val="24"/>
          <w:sz w:val="16"/>
        </w:rPr>
        <w:t xml:space="preserve"> </w:t>
      </w:r>
      <w:r>
        <w:rPr>
          <w:i/>
          <w:sz w:val="16"/>
        </w:rPr>
        <w:t>IEEE</w:t>
      </w:r>
      <w:r>
        <w:rPr>
          <w:i/>
          <w:spacing w:val="24"/>
          <w:sz w:val="16"/>
        </w:rPr>
        <w:t xml:space="preserve"> </w:t>
      </w:r>
      <w:r>
        <w:rPr>
          <w:i/>
          <w:sz w:val="16"/>
        </w:rPr>
        <w:t>Spoken</w:t>
      </w:r>
      <w:r>
        <w:rPr>
          <w:i/>
          <w:spacing w:val="24"/>
          <w:sz w:val="16"/>
        </w:rPr>
        <w:t xml:space="preserve"> </w:t>
      </w:r>
      <w:r>
        <w:rPr>
          <w:i/>
          <w:sz w:val="16"/>
        </w:rPr>
        <w:t>Language</w:t>
      </w:r>
      <w:r>
        <w:rPr>
          <w:i/>
          <w:spacing w:val="24"/>
          <w:sz w:val="16"/>
        </w:rPr>
        <w:t xml:space="preserve"> </w:t>
      </w:r>
      <w:r>
        <w:rPr>
          <w:i/>
          <w:sz w:val="16"/>
        </w:rPr>
        <w:t>Technology</w:t>
      </w:r>
      <w:r>
        <w:rPr>
          <w:i/>
          <w:spacing w:val="24"/>
          <w:sz w:val="16"/>
        </w:rPr>
        <w:t xml:space="preserve"> </w:t>
      </w:r>
      <w:r>
        <w:rPr>
          <w:i/>
          <w:sz w:val="16"/>
        </w:rPr>
        <w:t>Workshop</w:t>
      </w:r>
      <w:r>
        <w:rPr>
          <w:sz w:val="16"/>
        </w:rPr>
        <w:t>,</w:t>
      </w:r>
      <w:r>
        <w:rPr>
          <w:spacing w:val="24"/>
          <w:sz w:val="16"/>
        </w:rPr>
        <w:t xml:space="preserve"> </w:t>
      </w:r>
      <w:r>
        <w:rPr>
          <w:sz w:val="16"/>
        </w:rPr>
        <w:t>2018,</w:t>
      </w:r>
      <w:r>
        <w:rPr>
          <w:spacing w:val="24"/>
          <w:sz w:val="16"/>
        </w:rPr>
        <w:t xml:space="preserve"> </w:t>
      </w:r>
      <w:r>
        <w:rPr>
          <w:sz w:val="16"/>
        </w:rPr>
        <w:t>pp.</w:t>
      </w:r>
      <w:r>
        <w:rPr>
          <w:spacing w:val="40"/>
          <w:sz w:val="16"/>
        </w:rPr>
        <w:t xml:space="preserve"> </w:t>
      </w:r>
      <w:bookmarkStart w:id="13" w:name="_bookmark26"/>
      <w:bookmarkEnd w:id="13"/>
      <w:r>
        <w:rPr>
          <w:spacing w:val="-2"/>
          <w:sz w:val="16"/>
        </w:rPr>
        <w:t>1021–1028.</w:t>
      </w:r>
    </w:p>
    <w:p w14:paraId="75BB94E1" w14:textId="77777777" w:rsidR="00304ADE" w:rsidRDefault="00304ADE" w:rsidP="00304ADE">
      <w:pPr>
        <w:pStyle w:val="ListParagraph"/>
        <w:numPr>
          <w:ilvl w:val="0"/>
          <w:numId w:val="8"/>
        </w:numPr>
        <w:tabs>
          <w:tab w:val="left" w:pos="467"/>
          <w:tab w:val="left" w:pos="469"/>
        </w:tabs>
        <w:spacing w:before="2" w:line="232" w:lineRule="auto"/>
        <w:ind w:right="82" w:hanging="366"/>
        <w:jc w:val="left"/>
        <w:rPr>
          <w:sz w:val="16"/>
        </w:rPr>
      </w:pPr>
      <w:r>
        <w:rPr>
          <w:sz w:val="16"/>
        </w:rPr>
        <w:t xml:space="preserve">A. Baevski, Y. Zhou, A. Mohamed, and M. Auli, “wav2vec 2.0: A framework for self-supervised learning of speech representations,” in </w:t>
      </w:r>
      <w:r>
        <w:rPr>
          <w:i/>
          <w:sz w:val="16"/>
        </w:rPr>
        <w:t>NeurIPS</w:t>
      </w:r>
      <w:r>
        <w:rPr>
          <w:sz w:val="16"/>
        </w:rPr>
        <w:t>, vol. 33,</w:t>
      </w:r>
      <w:r>
        <w:rPr>
          <w:spacing w:val="40"/>
          <w:sz w:val="16"/>
        </w:rPr>
        <w:t xml:space="preserve"> </w:t>
      </w:r>
      <w:bookmarkStart w:id="14" w:name="_bookmark27"/>
      <w:bookmarkEnd w:id="14"/>
      <w:r>
        <w:rPr>
          <w:sz w:val="16"/>
        </w:rPr>
        <w:t>2020, pp. 12</w:t>
      </w:r>
      <w:r>
        <w:rPr>
          <w:spacing w:val="-6"/>
          <w:sz w:val="16"/>
        </w:rPr>
        <w:t xml:space="preserve"> </w:t>
      </w:r>
      <w:r>
        <w:rPr>
          <w:sz w:val="16"/>
        </w:rPr>
        <w:t>449–12</w:t>
      </w:r>
      <w:r>
        <w:rPr>
          <w:spacing w:val="-6"/>
          <w:sz w:val="16"/>
        </w:rPr>
        <w:t xml:space="preserve"> </w:t>
      </w:r>
      <w:r>
        <w:rPr>
          <w:sz w:val="16"/>
        </w:rPr>
        <w:t xml:space="preserve">460. [Online]. Available: </w:t>
      </w:r>
      <w:hyperlink r:id="rId23">
        <w:r>
          <w:rPr>
            <w:sz w:val="16"/>
          </w:rPr>
          <w:t>https://proceedings.neurips.cc/paper/2020/hash/92d1e1eb1cd6f9fba3227870bb6d7f07-Abstract.html</w:t>
        </w:r>
      </w:hyperlink>
    </w:p>
    <w:p w14:paraId="384B6503" w14:textId="77777777" w:rsidR="00304ADE" w:rsidRDefault="00304ADE" w:rsidP="00304ADE">
      <w:pPr>
        <w:pStyle w:val="ListParagraph"/>
        <w:numPr>
          <w:ilvl w:val="0"/>
          <w:numId w:val="8"/>
        </w:numPr>
        <w:tabs>
          <w:tab w:val="left" w:pos="467"/>
          <w:tab w:val="left" w:pos="469"/>
        </w:tabs>
        <w:spacing w:before="2" w:line="232" w:lineRule="auto"/>
        <w:ind w:right="96" w:hanging="366"/>
        <w:jc w:val="left"/>
        <w:rPr>
          <w:sz w:val="16"/>
        </w:rPr>
      </w:pPr>
      <w:r>
        <w:rPr>
          <w:sz w:val="16"/>
        </w:rPr>
        <w:t>W.-N.</w:t>
      </w:r>
      <w:r>
        <w:rPr>
          <w:spacing w:val="19"/>
          <w:sz w:val="16"/>
        </w:rPr>
        <w:t xml:space="preserve"> </w:t>
      </w:r>
      <w:r>
        <w:rPr>
          <w:sz w:val="16"/>
        </w:rPr>
        <w:t>Hsu,</w:t>
      </w:r>
      <w:r>
        <w:rPr>
          <w:spacing w:val="19"/>
          <w:sz w:val="16"/>
        </w:rPr>
        <w:t xml:space="preserve"> </w:t>
      </w:r>
      <w:r>
        <w:rPr>
          <w:sz w:val="16"/>
        </w:rPr>
        <w:t>B.</w:t>
      </w:r>
      <w:r>
        <w:rPr>
          <w:spacing w:val="19"/>
          <w:sz w:val="16"/>
        </w:rPr>
        <w:t xml:space="preserve"> </w:t>
      </w:r>
      <w:r>
        <w:rPr>
          <w:sz w:val="16"/>
        </w:rPr>
        <w:t>Bolte,</w:t>
      </w:r>
      <w:r>
        <w:rPr>
          <w:spacing w:val="19"/>
          <w:sz w:val="16"/>
        </w:rPr>
        <w:t xml:space="preserve"> </w:t>
      </w:r>
      <w:r>
        <w:rPr>
          <w:sz w:val="16"/>
        </w:rPr>
        <w:t>Y.-H.</w:t>
      </w:r>
      <w:r>
        <w:rPr>
          <w:spacing w:val="19"/>
          <w:sz w:val="16"/>
        </w:rPr>
        <w:t xml:space="preserve"> </w:t>
      </w:r>
      <w:r>
        <w:rPr>
          <w:sz w:val="16"/>
        </w:rPr>
        <w:t>H.</w:t>
      </w:r>
      <w:r>
        <w:rPr>
          <w:spacing w:val="19"/>
          <w:sz w:val="16"/>
        </w:rPr>
        <w:t xml:space="preserve"> </w:t>
      </w:r>
      <w:r>
        <w:rPr>
          <w:sz w:val="16"/>
        </w:rPr>
        <w:t>Tsai,</w:t>
      </w:r>
      <w:r>
        <w:rPr>
          <w:spacing w:val="19"/>
          <w:sz w:val="16"/>
        </w:rPr>
        <w:t xml:space="preserve"> </w:t>
      </w:r>
      <w:r>
        <w:rPr>
          <w:sz w:val="16"/>
        </w:rPr>
        <w:t>K.</w:t>
      </w:r>
      <w:r>
        <w:rPr>
          <w:spacing w:val="19"/>
          <w:sz w:val="16"/>
        </w:rPr>
        <w:t xml:space="preserve"> </w:t>
      </w:r>
      <w:r>
        <w:rPr>
          <w:sz w:val="16"/>
        </w:rPr>
        <w:t>Lakhotia,</w:t>
      </w:r>
      <w:r>
        <w:rPr>
          <w:spacing w:val="19"/>
          <w:sz w:val="16"/>
        </w:rPr>
        <w:t xml:space="preserve"> </w:t>
      </w:r>
      <w:r>
        <w:rPr>
          <w:sz w:val="16"/>
        </w:rPr>
        <w:t>R.</w:t>
      </w:r>
      <w:r>
        <w:rPr>
          <w:spacing w:val="19"/>
          <w:sz w:val="16"/>
        </w:rPr>
        <w:t xml:space="preserve"> </w:t>
      </w:r>
      <w:r>
        <w:rPr>
          <w:sz w:val="16"/>
        </w:rPr>
        <w:t>Salakhutdinov,</w:t>
      </w:r>
      <w:r>
        <w:rPr>
          <w:spacing w:val="19"/>
          <w:sz w:val="16"/>
        </w:rPr>
        <w:t xml:space="preserve"> </w:t>
      </w:r>
      <w:r>
        <w:rPr>
          <w:sz w:val="16"/>
        </w:rPr>
        <w:t>and</w:t>
      </w:r>
      <w:r>
        <w:rPr>
          <w:spacing w:val="19"/>
          <w:sz w:val="16"/>
        </w:rPr>
        <w:t xml:space="preserve"> </w:t>
      </w:r>
      <w:r>
        <w:rPr>
          <w:sz w:val="16"/>
        </w:rPr>
        <w:t>A.</w:t>
      </w:r>
      <w:r>
        <w:rPr>
          <w:spacing w:val="19"/>
          <w:sz w:val="16"/>
        </w:rPr>
        <w:t xml:space="preserve"> </w:t>
      </w:r>
      <w:r>
        <w:rPr>
          <w:sz w:val="16"/>
        </w:rPr>
        <w:t>Mohamed,</w:t>
      </w:r>
      <w:r>
        <w:rPr>
          <w:spacing w:val="19"/>
          <w:sz w:val="16"/>
        </w:rPr>
        <w:t xml:space="preserve"> </w:t>
      </w:r>
      <w:r>
        <w:rPr>
          <w:sz w:val="16"/>
        </w:rPr>
        <w:t>“HuBERT:</w:t>
      </w:r>
      <w:r>
        <w:rPr>
          <w:spacing w:val="19"/>
          <w:sz w:val="16"/>
        </w:rPr>
        <w:t xml:space="preserve"> </w:t>
      </w:r>
      <w:r>
        <w:rPr>
          <w:sz w:val="16"/>
        </w:rPr>
        <w:t>Self-supervised</w:t>
      </w:r>
      <w:r>
        <w:rPr>
          <w:spacing w:val="19"/>
          <w:sz w:val="16"/>
        </w:rPr>
        <w:t xml:space="preserve"> </w:t>
      </w:r>
      <w:r>
        <w:rPr>
          <w:sz w:val="16"/>
        </w:rPr>
        <w:t>speech</w:t>
      </w:r>
      <w:r>
        <w:rPr>
          <w:spacing w:val="19"/>
          <w:sz w:val="16"/>
        </w:rPr>
        <w:t xml:space="preserve"> </w:t>
      </w:r>
      <w:r>
        <w:rPr>
          <w:sz w:val="16"/>
        </w:rPr>
        <w:t>representation</w:t>
      </w:r>
      <w:r>
        <w:rPr>
          <w:spacing w:val="19"/>
          <w:sz w:val="16"/>
        </w:rPr>
        <w:t xml:space="preserve"> </w:t>
      </w:r>
      <w:r>
        <w:rPr>
          <w:sz w:val="16"/>
        </w:rPr>
        <w:t>learning</w:t>
      </w:r>
      <w:r>
        <w:rPr>
          <w:spacing w:val="19"/>
          <w:sz w:val="16"/>
        </w:rPr>
        <w:t xml:space="preserve"> </w:t>
      </w:r>
      <w:r>
        <w:rPr>
          <w:sz w:val="16"/>
        </w:rPr>
        <w:t>by</w:t>
      </w:r>
      <w:r>
        <w:rPr>
          <w:spacing w:val="40"/>
          <w:sz w:val="16"/>
        </w:rPr>
        <w:t xml:space="preserve"> </w:t>
      </w:r>
      <w:bookmarkStart w:id="15" w:name="_bookmark28"/>
      <w:bookmarkEnd w:id="15"/>
      <w:r>
        <w:rPr>
          <w:sz w:val="16"/>
        </w:rPr>
        <w:t xml:space="preserve">masked prediction of hidden units,” </w:t>
      </w:r>
      <w:r>
        <w:rPr>
          <w:i/>
          <w:sz w:val="16"/>
        </w:rPr>
        <w:t>IEEE/ACM Transactions on Audio, Speech, and Language Processing</w:t>
      </w:r>
      <w:r>
        <w:rPr>
          <w:sz w:val="16"/>
        </w:rPr>
        <w:t>, vol. 29, pp. 3451–3460, 2021.</w:t>
      </w:r>
    </w:p>
    <w:p w14:paraId="3F6F05DF" w14:textId="77777777" w:rsidR="00304ADE" w:rsidRDefault="00304ADE" w:rsidP="00304ADE">
      <w:pPr>
        <w:pStyle w:val="ListParagraph"/>
        <w:numPr>
          <w:ilvl w:val="0"/>
          <w:numId w:val="8"/>
        </w:numPr>
        <w:tabs>
          <w:tab w:val="left" w:pos="467"/>
          <w:tab w:val="left" w:pos="469"/>
        </w:tabs>
        <w:spacing w:before="1" w:line="232" w:lineRule="auto"/>
        <w:ind w:right="99" w:hanging="366"/>
        <w:jc w:val="left"/>
        <w:rPr>
          <w:sz w:val="16"/>
        </w:rPr>
      </w:pPr>
      <w:r>
        <w:rPr>
          <w:sz w:val="16"/>
        </w:rPr>
        <w:t xml:space="preserve">S. Chen, C. Wang, Z. Chen, Y. Wu, S. Liu, Z. Chen, J. Li, N. Kanda, T. Yoshioka, X. Xiao </w:t>
      </w:r>
      <w:r>
        <w:rPr>
          <w:i/>
          <w:sz w:val="16"/>
        </w:rPr>
        <w:t>et al.</w:t>
      </w:r>
      <w:r>
        <w:rPr>
          <w:sz w:val="16"/>
        </w:rPr>
        <w:t>, “WavLM: Large-scale self-supervised pre-training for</w:t>
      </w:r>
      <w:r>
        <w:rPr>
          <w:spacing w:val="40"/>
          <w:sz w:val="16"/>
        </w:rPr>
        <w:t xml:space="preserve"> </w:t>
      </w:r>
      <w:bookmarkStart w:id="16" w:name="_bookmark29"/>
      <w:bookmarkEnd w:id="16"/>
      <w:r>
        <w:rPr>
          <w:sz w:val="16"/>
        </w:rPr>
        <w:t>full</w:t>
      </w:r>
      <w:r>
        <w:rPr>
          <w:spacing w:val="19"/>
          <w:sz w:val="16"/>
        </w:rPr>
        <w:t xml:space="preserve"> </w:t>
      </w:r>
      <w:r>
        <w:rPr>
          <w:sz w:val="16"/>
        </w:rPr>
        <w:t>stack</w:t>
      </w:r>
      <w:r>
        <w:rPr>
          <w:spacing w:val="19"/>
          <w:sz w:val="16"/>
        </w:rPr>
        <w:t xml:space="preserve"> </w:t>
      </w:r>
      <w:r>
        <w:rPr>
          <w:sz w:val="16"/>
        </w:rPr>
        <w:t>speech</w:t>
      </w:r>
      <w:r>
        <w:rPr>
          <w:spacing w:val="19"/>
          <w:sz w:val="16"/>
        </w:rPr>
        <w:t xml:space="preserve"> </w:t>
      </w:r>
      <w:r>
        <w:rPr>
          <w:sz w:val="16"/>
        </w:rPr>
        <w:t>processing,”</w:t>
      </w:r>
      <w:r>
        <w:rPr>
          <w:spacing w:val="19"/>
          <w:sz w:val="16"/>
        </w:rPr>
        <w:t xml:space="preserve"> </w:t>
      </w:r>
      <w:r>
        <w:rPr>
          <w:i/>
          <w:sz w:val="16"/>
        </w:rPr>
        <w:t>IEEE</w:t>
      </w:r>
      <w:r>
        <w:rPr>
          <w:i/>
          <w:spacing w:val="19"/>
          <w:sz w:val="16"/>
        </w:rPr>
        <w:t xml:space="preserve"> </w:t>
      </w:r>
      <w:r>
        <w:rPr>
          <w:i/>
          <w:sz w:val="16"/>
        </w:rPr>
        <w:t>Journal</w:t>
      </w:r>
      <w:r>
        <w:rPr>
          <w:i/>
          <w:spacing w:val="19"/>
          <w:sz w:val="16"/>
        </w:rPr>
        <w:t xml:space="preserve"> </w:t>
      </w:r>
      <w:r>
        <w:rPr>
          <w:i/>
          <w:sz w:val="16"/>
        </w:rPr>
        <w:t>of</w:t>
      </w:r>
      <w:r>
        <w:rPr>
          <w:i/>
          <w:spacing w:val="19"/>
          <w:sz w:val="16"/>
        </w:rPr>
        <w:t xml:space="preserve"> </w:t>
      </w:r>
      <w:r>
        <w:rPr>
          <w:i/>
          <w:sz w:val="16"/>
        </w:rPr>
        <w:t>Selected</w:t>
      </w:r>
      <w:r>
        <w:rPr>
          <w:i/>
          <w:spacing w:val="19"/>
          <w:sz w:val="16"/>
        </w:rPr>
        <w:t xml:space="preserve"> </w:t>
      </w:r>
      <w:r>
        <w:rPr>
          <w:i/>
          <w:sz w:val="16"/>
        </w:rPr>
        <w:t>Topics</w:t>
      </w:r>
      <w:r>
        <w:rPr>
          <w:i/>
          <w:spacing w:val="19"/>
          <w:sz w:val="16"/>
        </w:rPr>
        <w:t xml:space="preserve"> </w:t>
      </w:r>
      <w:r>
        <w:rPr>
          <w:i/>
          <w:sz w:val="16"/>
        </w:rPr>
        <w:t>in</w:t>
      </w:r>
      <w:r>
        <w:rPr>
          <w:i/>
          <w:spacing w:val="19"/>
          <w:sz w:val="16"/>
        </w:rPr>
        <w:t xml:space="preserve"> </w:t>
      </w:r>
      <w:r>
        <w:rPr>
          <w:i/>
          <w:sz w:val="16"/>
        </w:rPr>
        <w:t>Signal</w:t>
      </w:r>
      <w:r>
        <w:rPr>
          <w:i/>
          <w:spacing w:val="19"/>
          <w:sz w:val="16"/>
        </w:rPr>
        <w:t xml:space="preserve"> </w:t>
      </w:r>
      <w:r>
        <w:rPr>
          <w:i/>
          <w:sz w:val="16"/>
        </w:rPr>
        <w:t>Processing</w:t>
      </w:r>
      <w:r>
        <w:rPr>
          <w:sz w:val="16"/>
        </w:rPr>
        <w:t>,</w:t>
      </w:r>
      <w:r>
        <w:rPr>
          <w:spacing w:val="19"/>
          <w:sz w:val="16"/>
        </w:rPr>
        <w:t xml:space="preserve"> </w:t>
      </w:r>
      <w:r>
        <w:rPr>
          <w:sz w:val="16"/>
        </w:rPr>
        <w:t>vol.</w:t>
      </w:r>
      <w:r>
        <w:rPr>
          <w:spacing w:val="19"/>
          <w:sz w:val="16"/>
        </w:rPr>
        <w:t xml:space="preserve"> </w:t>
      </w:r>
      <w:r>
        <w:rPr>
          <w:sz w:val="16"/>
        </w:rPr>
        <w:t>16,</w:t>
      </w:r>
      <w:r>
        <w:rPr>
          <w:spacing w:val="19"/>
          <w:sz w:val="16"/>
        </w:rPr>
        <w:t xml:space="preserve"> </w:t>
      </w:r>
      <w:r>
        <w:rPr>
          <w:sz w:val="16"/>
        </w:rPr>
        <w:t>no.</w:t>
      </w:r>
      <w:r>
        <w:rPr>
          <w:spacing w:val="19"/>
          <w:sz w:val="16"/>
        </w:rPr>
        <w:t xml:space="preserve"> </w:t>
      </w:r>
      <w:r>
        <w:rPr>
          <w:sz w:val="16"/>
        </w:rPr>
        <w:t>6,</w:t>
      </w:r>
      <w:r>
        <w:rPr>
          <w:spacing w:val="19"/>
          <w:sz w:val="16"/>
        </w:rPr>
        <w:t xml:space="preserve"> </w:t>
      </w:r>
      <w:r>
        <w:rPr>
          <w:sz w:val="16"/>
        </w:rPr>
        <w:t>pp.</w:t>
      </w:r>
      <w:r>
        <w:rPr>
          <w:spacing w:val="19"/>
          <w:sz w:val="16"/>
        </w:rPr>
        <w:t xml:space="preserve"> </w:t>
      </w:r>
      <w:r>
        <w:rPr>
          <w:sz w:val="16"/>
        </w:rPr>
        <w:t>1505–1518,</w:t>
      </w:r>
      <w:r>
        <w:rPr>
          <w:spacing w:val="19"/>
          <w:sz w:val="16"/>
        </w:rPr>
        <w:t xml:space="preserve"> </w:t>
      </w:r>
      <w:r>
        <w:rPr>
          <w:sz w:val="16"/>
        </w:rPr>
        <w:t>2022.</w:t>
      </w:r>
    </w:p>
    <w:p w14:paraId="2141176D" w14:textId="77777777" w:rsidR="00304ADE" w:rsidRDefault="00304ADE" w:rsidP="00304ADE">
      <w:pPr>
        <w:pStyle w:val="ListParagraph"/>
        <w:numPr>
          <w:ilvl w:val="0"/>
          <w:numId w:val="8"/>
        </w:numPr>
        <w:tabs>
          <w:tab w:val="left" w:pos="468"/>
        </w:tabs>
        <w:spacing w:line="179" w:lineRule="exact"/>
        <w:ind w:left="468" w:hanging="364"/>
        <w:jc w:val="left"/>
        <w:rPr>
          <w:sz w:val="16"/>
        </w:rPr>
      </w:pPr>
      <w:r>
        <w:rPr>
          <w:sz w:val="16"/>
        </w:rPr>
        <w:t>H.</w:t>
      </w:r>
      <w:r>
        <w:rPr>
          <w:spacing w:val="5"/>
          <w:sz w:val="16"/>
        </w:rPr>
        <w:t xml:space="preserve"> </w:t>
      </w:r>
      <w:r>
        <w:rPr>
          <w:sz w:val="16"/>
        </w:rPr>
        <w:t>Tak,</w:t>
      </w:r>
      <w:r>
        <w:rPr>
          <w:spacing w:val="6"/>
          <w:sz w:val="16"/>
        </w:rPr>
        <w:t xml:space="preserve"> </w:t>
      </w:r>
      <w:r>
        <w:rPr>
          <w:sz w:val="16"/>
        </w:rPr>
        <w:t>M.</w:t>
      </w:r>
      <w:r>
        <w:rPr>
          <w:spacing w:val="6"/>
          <w:sz w:val="16"/>
        </w:rPr>
        <w:t xml:space="preserve"> </w:t>
      </w:r>
      <w:r>
        <w:rPr>
          <w:sz w:val="16"/>
        </w:rPr>
        <w:t>Todisco,</w:t>
      </w:r>
      <w:r>
        <w:rPr>
          <w:spacing w:val="6"/>
          <w:sz w:val="16"/>
        </w:rPr>
        <w:t xml:space="preserve"> </w:t>
      </w:r>
      <w:r>
        <w:rPr>
          <w:sz w:val="16"/>
        </w:rPr>
        <w:t>X.</w:t>
      </w:r>
      <w:r>
        <w:rPr>
          <w:spacing w:val="5"/>
          <w:sz w:val="16"/>
        </w:rPr>
        <w:t xml:space="preserve"> </w:t>
      </w:r>
      <w:r>
        <w:rPr>
          <w:sz w:val="16"/>
        </w:rPr>
        <w:t>Wang,</w:t>
      </w:r>
      <w:r>
        <w:rPr>
          <w:spacing w:val="6"/>
          <w:sz w:val="16"/>
        </w:rPr>
        <w:t xml:space="preserve"> </w:t>
      </w:r>
      <w:r>
        <w:rPr>
          <w:sz w:val="16"/>
        </w:rPr>
        <w:t>J.-w.</w:t>
      </w:r>
      <w:r>
        <w:rPr>
          <w:spacing w:val="6"/>
          <w:sz w:val="16"/>
        </w:rPr>
        <w:t xml:space="preserve"> </w:t>
      </w:r>
      <w:r>
        <w:rPr>
          <w:sz w:val="16"/>
        </w:rPr>
        <w:t>Jung,</w:t>
      </w:r>
      <w:r>
        <w:rPr>
          <w:spacing w:val="6"/>
          <w:sz w:val="16"/>
        </w:rPr>
        <w:t xml:space="preserve"> </w:t>
      </w:r>
      <w:r>
        <w:rPr>
          <w:sz w:val="16"/>
        </w:rPr>
        <w:t>J.</w:t>
      </w:r>
      <w:r>
        <w:rPr>
          <w:spacing w:val="5"/>
          <w:sz w:val="16"/>
        </w:rPr>
        <w:t xml:space="preserve"> </w:t>
      </w:r>
      <w:r>
        <w:rPr>
          <w:sz w:val="16"/>
        </w:rPr>
        <w:t>Yamagishi,</w:t>
      </w:r>
      <w:r>
        <w:rPr>
          <w:spacing w:val="6"/>
          <w:sz w:val="16"/>
        </w:rPr>
        <w:t xml:space="preserve"> </w:t>
      </w:r>
      <w:r>
        <w:rPr>
          <w:sz w:val="16"/>
        </w:rPr>
        <w:t>and</w:t>
      </w:r>
      <w:r>
        <w:rPr>
          <w:spacing w:val="6"/>
          <w:sz w:val="16"/>
        </w:rPr>
        <w:t xml:space="preserve"> </w:t>
      </w:r>
      <w:r>
        <w:rPr>
          <w:sz w:val="16"/>
        </w:rPr>
        <w:t>N.</w:t>
      </w:r>
      <w:r>
        <w:rPr>
          <w:spacing w:val="6"/>
          <w:sz w:val="16"/>
        </w:rPr>
        <w:t xml:space="preserve"> </w:t>
      </w:r>
      <w:r>
        <w:rPr>
          <w:sz w:val="16"/>
        </w:rPr>
        <w:t>Evans,</w:t>
      </w:r>
      <w:r>
        <w:rPr>
          <w:spacing w:val="5"/>
          <w:sz w:val="16"/>
        </w:rPr>
        <w:t xml:space="preserve"> </w:t>
      </w:r>
      <w:r>
        <w:rPr>
          <w:sz w:val="16"/>
        </w:rPr>
        <w:t>“Automatic</w:t>
      </w:r>
      <w:r>
        <w:rPr>
          <w:spacing w:val="6"/>
          <w:sz w:val="16"/>
        </w:rPr>
        <w:t xml:space="preserve"> </w:t>
      </w:r>
      <w:r>
        <w:rPr>
          <w:sz w:val="16"/>
        </w:rPr>
        <w:t>speaker</w:t>
      </w:r>
      <w:r>
        <w:rPr>
          <w:spacing w:val="6"/>
          <w:sz w:val="16"/>
        </w:rPr>
        <w:t xml:space="preserve"> </w:t>
      </w:r>
      <w:r>
        <w:rPr>
          <w:sz w:val="16"/>
        </w:rPr>
        <w:t>verification</w:t>
      </w:r>
      <w:r>
        <w:rPr>
          <w:spacing w:val="6"/>
          <w:sz w:val="16"/>
        </w:rPr>
        <w:t xml:space="preserve"> </w:t>
      </w:r>
      <w:r>
        <w:rPr>
          <w:sz w:val="16"/>
        </w:rPr>
        <w:t>spoofing</w:t>
      </w:r>
      <w:r>
        <w:rPr>
          <w:spacing w:val="5"/>
          <w:sz w:val="16"/>
        </w:rPr>
        <w:t xml:space="preserve"> </w:t>
      </w:r>
      <w:r>
        <w:rPr>
          <w:sz w:val="16"/>
        </w:rPr>
        <w:t>and</w:t>
      </w:r>
      <w:r>
        <w:rPr>
          <w:spacing w:val="6"/>
          <w:sz w:val="16"/>
        </w:rPr>
        <w:t xml:space="preserve"> </w:t>
      </w:r>
      <w:r>
        <w:rPr>
          <w:sz w:val="16"/>
        </w:rPr>
        <w:t>deepfake</w:t>
      </w:r>
      <w:r>
        <w:rPr>
          <w:spacing w:val="6"/>
          <w:sz w:val="16"/>
        </w:rPr>
        <w:t xml:space="preserve"> </w:t>
      </w:r>
      <w:r>
        <w:rPr>
          <w:sz w:val="16"/>
        </w:rPr>
        <w:t>detection</w:t>
      </w:r>
      <w:r>
        <w:rPr>
          <w:spacing w:val="6"/>
          <w:sz w:val="16"/>
        </w:rPr>
        <w:t xml:space="preserve"> </w:t>
      </w:r>
      <w:r>
        <w:rPr>
          <w:sz w:val="16"/>
        </w:rPr>
        <w:t>using</w:t>
      </w:r>
      <w:r>
        <w:rPr>
          <w:spacing w:val="5"/>
          <w:sz w:val="16"/>
        </w:rPr>
        <w:t xml:space="preserve"> </w:t>
      </w:r>
      <w:r>
        <w:rPr>
          <w:spacing w:val="-2"/>
          <w:sz w:val="16"/>
        </w:rPr>
        <w:t>wav2vec</w:t>
      </w:r>
    </w:p>
    <w:p w14:paraId="592C7B26" w14:textId="77777777" w:rsidR="00304ADE" w:rsidRDefault="00304ADE" w:rsidP="00304ADE">
      <w:pPr>
        <w:spacing w:line="179" w:lineRule="exact"/>
        <w:ind w:left="469"/>
        <w:rPr>
          <w:sz w:val="16"/>
        </w:rPr>
      </w:pPr>
      <w:bookmarkStart w:id="17" w:name="_bookmark30"/>
      <w:bookmarkEnd w:id="17"/>
      <w:r>
        <w:rPr>
          <w:sz w:val="16"/>
        </w:rPr>
        <w:t>2.0</w:t>
      </w:r>
      <w:r>
        <w:rPr>
          <w:spacing w:val="8"/>
          <w:sz w:val="16"/>
        </w:rPr>
        <w:t xml:space="preserve"> </w:t>
      </w:r>
      <w:r>
        <w:rPr>
          <w:sz w:val="16"/>
        </w:rPr>
        <w:t>and</w:t>
      </w:r>
      <w:r>
        <w:rPr>
          <w:spacing w:val="9"/>
          <w:sz w:val="16"/>
        </w:rPr>
        <w:t xml:space="preserve"> </w:t>
      </w:r>
      <w:r>
        <w:rPr>
          <w:sz w:val="16"/>
        </w:rPr>
        <w:t>data</w:t>
      </w:r>
      <w:r>
        <w:rPr>
          <w:spacing w:val="9"/>
          <w:sz w:val="16"/>
        </w:rPr>
        <w:t xml:space="preserve"> </w:t>
      </w:r>
      <w:r>
        <w:rPr>
          <w:sz w:val="16"/>
        </w:rPr>
        <w:t>augmentation,”</w:t>
      </w:r>
      <w:r>
        <w:rPr>
          <w:spacing w:val="9"/>
          <w:sz w:val="16"/>
        </w:rPr>
        <w:t xml:space="preserve"> </w:t>
      </w:r>
      <w:r>
        <w:rPr>
          <w:sz w:val="16"/>
        </w:rPr>
        <w:t>in</w:t>
      </w:r>
      <w:r>
        <w:rPr>
          <w:spacing w:val="9"/>
          <w:sz w:val="16"/>
        </w:rPr>
        <w:t xml:space="preserve"> </w:t>
      </w:r>
      <w:r>
        <w:rPr>
          <w:i/>
          <w:sz w:val="16"/>
        </w:rPr>
        <w:t>Odyssey</w:t>
      </w:r>
      <w:r>
        <w:rPr>
          <w:sz w:val="16"/>
        </w:rPr>
        <w:t>,</w:t>
      </w:r>
      <w:r>
        <w:rPr>
          <w:spacing w:val="8"/>
          <w:sz w:val="16"/>
        </w:rPr>
        <w:t xml:space="preserve"> </w:t>
      </w:r>
      <w:r>
        <w:rPr>
          <w:sz w:val="16"/>
        </w:rPr>
        <w:t>2022,</w:t>
      </w:r>
      <w:r>
        <w:rPr>
          <w:spacing w:val="9"/>
          <w:sz w:val="16"/>
        </w:rPr>
        <w:t xml:space="preserve"> </w:t>
      </w:r>
      <w:r>
        <w:rPr>
          <w:sz w:val="16"/>
        </w:rPr>
        <w:t>pp.</w:t>
      </w:r>
      <w:r>
        <w:rPr>
          <w:spacing w:val="9"/>
          <w:sz w:val="16"/>
        </w:rPr>
        <w:t xml:space="preserve"> </w:t>
      </w:r>
      <w:r>
        <w:rPr>
          <w:sz w:val="16"/>
        </w:rPr>
        <w:t>112–</w:t>
      </w:r>
      <w:r>
        <w:rPr>
          <w:spacing w:val="-4"/>
          <w:sz w:val="16"/>
        </w:rPr>
        <w:t>119.</w:t>
      </w:r>
    </w:p>
    <w:p w14:paraId="1A7D56BF" w14:textId="77777777" w:rsidR="00304ADE" w:rsidRDefault="00304ADE" w:rsidP="00304ADE">
      <w:pPr>
        <w:pStyle w:val="ListParagraph"/>
        <w:numPr>
          <w:ilvl w:val="0"/>
          <w:numId w:val="8"/>
        </w:numPr>
        <w:tabs>
          <w:tab w:val="left" w:pos="467"/>
          <w:tab w:val="left" w:pos="469"/>
        </w:tabs>
        <w:spacing w:before="3" w:line="232" w:lineRule="auto"/>
        <w:ind w:right="73" w:hanging="366"/>
        <w:jc w:val="left"/>
        <w:rPr>
          <w:sz w:val="16"/>
        </w:rPr>
      </w:pPr>
      <w:r>
        <w:rPr>
          <w:sz w:val="16"/>
        </w:rPr>
        <w:t>O.</w:t>
      </w:r>
      <w:r>
        <w:rPr>
          <w:spacing w:val="-9"/>
          <w:sz w:val="16"/>
        </w:rPr>
        <w:t xml:space="preserve"> </w:t>
      </w:r>
      <w:r>
        <w:rPr>
          <w:sz w:val="16"/>
        </w:rPr>
        <w:t>Pascu,</w:t>
      </w:r>
      <w:r>
        <w:rPr>
          <w:spacing w:val="-9"/>
          <w:sz w:val="16"/>
        </w:rPr>
        <w:t xml:space="preserve"> </w:t>
      </w:r>
      <w:r>
        <w:rPr>
          <w:sz w:val="16"/>
        </w:rPr>
        <w:t>A.</w:t>
      </w:r>
      <w:r>
        <w:rPr>
          <w:spacing w:val="-9"/>
          <w:sz w:val="16"/>
        </w:rPr>
        <w:t xml:space="preserve"> </w:t>
      </w:r>
      <w:r>
        <w:rPr>
          <w:sz w:val="16"/>
        </w:rPr>
        <w:t>Stan,</w:t>
      </w:r>
      <w:r>
        <w:rPr>
          <w:spacing w:val="-9"/>
          <w:sz w:val="16"/>
        </w:rPr>
        <w:t xml:space="preserve"> </w:t>
      </w:r>
      <w:r>
        <w:rPr>
          <w:sz w:val="16"/>
        </w:rPr>
        <w:t>D.</w:t>
      </w:r>
      <w:r>
        <w:rPr>
          <w:spacing w:val="-9"/>
          <w:sz w:val="16"/>
        </w:rPr>
        <w:t xml:space="preserve"> </w:t>
      </w:r>
      <w:r>
        <w:rPr>
          <w:sz w:val="16"/>
        </w:rPr>
        <w:t>Oneata,</w:t>
      </w:r>
      <w:r>
        <w:rPr>
          <w:spacing w:val="-9"/>
          <w:sz w:val="16"/>
        </w:rPr>
        <w:t xml:space="preserve"> </w:t>
      </w:r>
      <w:r>
        <w:rPr>
          <w:sz w:val="16"/>
        </w:rPr>
        <w:t>E.</w:t>
      </w:r>
      <w:r>
        <w:rPr>
          <w:spacing w:val="-9"/>
          <w:sz w:val="16"/>
        </w:rPr>
        <w:t xml:space="preserve"> </w:t>
      </w:r>
      <w:r>
        <w:rPr>
          <w:sz w:val="16"/>
        </w:rPr>
        <w:t>Oneata,</w:t>
      </w:r>
      <w:r>
        <w:rPr>
          <w:spacing w:val="-9"/>
          <w:sz w:val="16"/>
        </w:rPr>
        <w:t xml:space="preserve"> </w:t>
      </w:r>
      <w:r>
        <w:rPr>
          <w:sz w:val="16"/>
        </w:rPr>
        <w:t>and</w:t>
      </w:r>
      <w:r>
        <w:rPr>
          <w:spacing w:val="-9"/>
          <w:sz w:val="16"/>
        </w:rPr>
        <w:t xml:space="preserve"> </w:t>
      </w:r>
      <w:r>
        <w:rPr>
          <w:sz w:val="16"/>
        </w:rPr>
        <w:t>H.</w:t>
      </w:r>
      <w:r>
        <w:rPr>
          <w:spacing w:val="-9"/>
          <w:sz w:val="16"/>
        </w:rPr>
        <w:t xml:space="preserve"> </w:t>
      </w:r>
      <w:r>
        <w:rPr>
          <w:sz w:val="16"/>
        </w:rPr>
        <w:t>Cucu,</w:t>
      </w:r>
      <w:r>
        <w:rPr>
          <w:spacing w:val="-9"/>
          <w:sz w:val="16"/>
        </w:rPr>
        <w:t xml:space="preserve"> </w:t>
      </w:r>
      <w:r>
        <w:rPr>
          <w:sz w:val="16"/>
        </w:rPr>
        <w:t>“Towards</w:t>
      </w:r>
      <w:r>
        <w:rPr>
          <w:spacing w:val="-9"/>
          <w:sz w:val="16"/>
        </w:rPr>
        <w:t xml:space="preserve"> </w:t>
      </w:r>
      <w:r>
        <w:rPr>
          <w:sz w:val="16"/>
        </w:rPr>
        <w:t>generalisable</w:t>
      </w:r>
      <w:r>
        <w:rPr>
          <w:spacing w:val="-9"/>
          <w:sz w:val="16"/>
        </w:rPr>
        <w:t xml:space="preserve"> </w:t>
      </w:r>
      <w:r>
        <w:rPr>
          <w:sz w:val="16"/>
        </w:rPr>
        <w:t>and</w:t>
      </w:r>
      <w:r>
        <w:rPr>
          <w:spacing w:val="-9"/>
          <w:sz w:val="16"/>
        </w:rPr>
        <w:t xml:space="preserve"> </w:t>
      </w:r>
      <w:r>
        <w:rPr>
          <w:sz w:val="16"/>
        </w:rPr>
        <w:t>calibrated</w:t>
      </w:r>
      <w:r>
        <w:rPr>
          <w:spacing w:val="-9"/>
          <w:sz w:val="16"/>
        </w:rPr>
        <w:t xml:space="preserve"> </w:t>
      </w:r>
      <w:r>
        <w:rPr>
          <w:sz w:val="16"/>
        </w:rPr>
        <w:t>audio</w:t>
      </w:r>
      <w:r>
        <w:rPr>
          <w:spacing w:val="-9"/>
          <w:sz w:val="16"/>
        </w:rPr>
        <w:t xml:space="preserve"> </w:t>
      </w:r>
      <w:r>
        <w:rPr>
          <w:sz w:val="16"/>
        </w:rPr>
        <w:t>deepfake</w:t>
      </w:r>
      <w:r>
        <w:rPr>
          <w:spacing w:val="-9"/>
          <w:sz w:val="16"/>
        </w:rPr>
        <w:t xml:space="preserve"> </w:t>
      </w:r>
      <w:r>
        <w:rPr>
          <w:sz w:val="16"/>
        </w:rPr>
        <w:t>detection</w:t>
      </w:r>
      <w:r>
        <w:rPr>
          <w:spacing w:val="-9"/>
          <w:sz w:val="16"/>
        </w:rPr>
        <w:t xml:space="preserve"> </w:t>
      </w:r>
      <w:r>
        <w:rPr>
          <w:sz w:val="16"/>
        </w:rPr>
        <w:t>with</w:t>
      </w:r>
      <w:r>
        <w:rPr>
          <w:spacing w:val="-9"/>
          <w:sz w:val="16"/>
        </w:rPr>
        <w:t xml:space="preserve"> </w:t>
      </w:r>
      <w:r>
        <w:rPr>
          <w:sz w:val="16"/>
        </w:rPr>
        <w:t>self-supervised</w:t>
      </w:r>
      <w:r>
        <w:rPr>
          <w:spacing w:val="-9"/>
          <w:sz w:val="16"/>
        </w:rPr>
        <w:t xml:space="preserve"> </w:t>
      </w:r>
      <w:r>
        <w:rPr>
          <w:sz w:val="16"/>
        </w:rPr>
        <w:t>representations,”</w:t>
      </w:r>
      <w:r>
        <w:rPr>
          <w:spacing w:val="40"/>
          <w:sz w:val="16"/>
        </w:rPr>
        <w:t xml:space="preserve"> </w:t>
      </w:r>
      <w:bookmarkStart w:id="18" w:name="_bookmark31"/>
      <w:bookmarkEnd w:id="18"/>
      <w:r>
        <w:rPr>
          <w:sz w:val="16"/>
        </w:rPr>
        <w:t xml:space="preserve">in </w:t>
      </w:r>
      <w:r>
        <w:rPr>
          <w:i/>
          <w:sz w:val="16"/>
        </w:rPr>
        <w:t>Interspeech</w:t>
      </w:r>
      <w:r>
        <w:rPr>
          <w:sz w:val="16"/>
        </w:rPr>
        <w:t>, 2024, pp. 4828–4832.</w:t>
      </w:r>
    </w:p>
    <w:p w14:paraId="55758D1D" w14:textId="77777777" w:rsidR="00304ADE" w:rsidRDefault="00304ADE" w:rsidP="00304ADE">
      <w:pPr>
        <w:pStyle w:val="ListParagraph"/>
        <w:numPr>
          <w:ilvl w:val="0"/>
          <w:numId w:val="8"/>
        </w:numPr>
        <w:tabs>
          <w:tab w:val="left" w:pos="468"/>
        </w:tabs>
        <w:spacing w:line="179" w:lineRule="exact"/>
        <w:ind w:left="468" w:hanging="364"/>
        <w:jc w:val="left"/>
        <w:rPr>
          <w:sz w:val="16"/>
        </w:rPr>
      </w:pPr>
      <w:bookmarkStart w:id="19" w:name="_bookmark32"/>
      <w:bookmarkEnd w:id="19"/>
      <w:r>
        <w:rPr>
          <w:sz w:val="16"/>
        </w:rPr>
        <w:t>N.</w:t>
      </w:r>
      <w:r>
        <w:rPr>
          <w:spacing w:val="-9"/>
          <w:sz w:val="16"/>
        </w:rPr>
        <w:t xml:space="preserve"> </w:t>
      </w:r>
      <w:r>
        <w:rPr>
          <w:sz w:val="16"/>
        </w:rPr>
        <w:t>M.</w:t>
      </w:r>
      <w:r>
        <w:rPr>
          <w:spacing w:val="-9"/>
          <w:sz w:val="16"/>
        </w:rPr>
        <w:t xml:space="preserve"> </w:t>
      </w:r>
      <w:r>
        <w:rPr>
          <w:sz w:val="16"/>
        </w:rPr>
        <w:t>Muller,</w:t>
      </w:r>
      <w:r>
        <w:rPr>
          <w:spacing w:val="-8"/>
          <w:sz w:val="16"/>
        </w:rPr>
        <w:t xml:space="preserve"> </w:t>
      </w:r>
      <w:r>
        <w:rPr>
          <w:sz w:val="16"/>
        </w:rPr>
        <w:t>P.</w:t>
      </w:r>
      <w:r>
        <w:rPr>
          <w:spacing w:val="-9"/>
          <w:sz w:val="16"/>
        </w:rPr>
        <w:t xml:space="preserve"> </w:t>
      </w:r>
      <w:r>
        <w:rPr>
          <w:sz w:val="16"/>
        </w:rPr>
        <w:t>Czempin,</w:t>
      </w:r>
      <w:r>
        <w:rPr>
          <w:spacing w:val="-9"/>
          <w:sz w:val="16"/>
        </w:rPr>
        <w:t xml:space="preserve"> </w:t>
      </w:r>
      <w:r>
        <w:rPr>
          <w:sz w:val="16"/>
        </w:rPr>
        <w:t>F.</w:t>
      </w:r>
      <w:r>
        <w:rPr>
          <w:spacing w:val="-8"/>
          <w:sz w:val="16"/>
        </w:rPr>
        <w:t xml:space="preserve"> </w:t>
      </w:r>
      <w:r>
        <w:rPr>
          <w:sz w:val="16"/>
        </w:rPr>
        <w:t>Dieckmann,</w:t>
      </w:r>
      <w:r>
        <w:rPr>
          <w:spacing w:val="-9"/>
          <w:sz w:val="16"/>
        </w:rPr>
        <w:t xml:space="preserve"> </w:t>
      </w:r>
      <w:r>
        <w:rPr>
          <w:sz w:val="16"/>
        </w:rPr>
        <w:t>A.</w:t>
      </w:r>
      <w:r>
        <w:rPr>
          <w:spacing w:val="-8"/>
          <w:sz w:val="16"/>
        </w:rPr>
        <w:t xml:space="preserve"> </w:t>
      </w:r>
      <w:r>
        <w:rPr>
          <w:sz w:val="16"/>
        </w:rPr>
        <w:t>Froghyar,</w:t>
      </w:r>
      <w:r>
        <w:rPr>
          <w:spacing w:val="-9"/>
          <w:sz w:val="16"/>
        </w:rPr>
        <w:t xml:space="preserve"> </w:t>
      </w:r>
      <w:r>
        <w:rPr>
          <w:sz w:val="16"/>
        </w:rPr>
        <w:t>and</w:t>
      </w:r>
      <w:r>
        <w:rPr>
          <w:spacing w:val="-9"/>
          <w:sz w:val="16"/>
        </w:rPr>
        <w:t xml:space="preserve"> </w:t>
      </w:r>
      <w:r>
        <w:rPr>
          <w:sz w:val="16"/>
        </w:rPr>
        <w:t>K.</w:t>
      </w:r>
      <w:r>
        <w:rPr>
          <w:spacing w:val="-8"/>
          <w:sz w:val="16"/>
        </w:rPr>
        <w:t xml:space="preserve"> </w:t>
      </w:r>
      <w:r>
        <w:rPr>
          <w:sz w:val="16"/>
        </w:rPr>
        <w:t>Bottinger,</w:t>
      </w:r>
      <w:r>
        <w:rPr>
          <w:spacing w:val="-9"/>
          <w:sz w:val="16"/>
        </w:rPr>
        <w:t xml:space="preserve"> </w:t>
      </w:r>
      <w:r>
        <w:rPr>
          <w:sz w:val="16"/>
        </w:rPr>
        <w:t>“Does</w:t>
      </w:r>
      <w:r>
        <w:rPr>
          <w:spacing w:val="-9"/>
          <w:sz w:val="16"/>
        </w:rPr>
        <w:t xml:space="preserve"> </w:t>
      </w:r>
      <w:r>
        <w:rPr>
          <w:sz w:val="16"/>
        </w:rPr>
        <w:t>audio</w:t>
      </w:r>
      <w:r>
        <w:rPr>
          <w:spacing w:val="-8"/>
          <w:sz w:val="16"/>
        </w:rPr>
        <w:t xml:space="preserve"> </w:t>
      </w:r>
      <w:r>
        <w:rPr>
          <w:sz w:val="16"/>
        </w:rPr>
        <w:t>deepfake</w:t>
      </w:r>
      <w:r>
        <w:rPr>
          <w:spacing w:val="-9"/>
          <w:sz w:val="16"/>
        </w:rPr>
        <w:t xml:space="preserve"> </w:t>
      </w:r>
      <w:r>
        <w:rPr>
          <w:sz w:val="16"/>
        </w:rPr>
        <w:t>detection</w:t>
      </w:r>
      <w:r>
        <w:rPr>
          <w:spacing w:val="-8"/>
          <w:sz w:val="16"/>
        </w:rPr>
        <w:t xml:space="preserve"> </w:t>
      </w:r>
      <w:r>
        <w:rPr>
          <w:sz w:val="16"/>
        </w:rPr>
        <w:t>generalize?”</w:t>
      </w:r>
      <w:r>
        <w:rPr>
          <w:spacing w:val="-9"/>
          <w:sz w:val="16"/>
        </w:rPr>
        <w:t xml:space="preserve"> </w:t>
      </w:r>
      <w:r>
        <w:rPr>
          <w:sz w:val="16"/>
        </w:rPr>
        <w:t>in</w:t>
      </w:r>
      <w:r>
        <w:rPr>
          <w:spacing w:val="-9"/>
          <w:sz w:val="16"/>
        </w:rPr>
        <w:t xml:space="preserve"> </w:t>
      </w:r>
      <w:r>
        <w:rPr>
          <w:i/>
          <w:sz w:val="16"/>
        </w:rPr>
        <w:t>Interspeech</w:t>
      </w:r>
      <w:r>
        <w:rPr>
          <w:sz w:val="16"/>
        </w:rPr>
        <w:t>,</w:t>
      </w:r>
      <w:r>
        <w:rPr>
          <w:spacing w:val="-8"/>
          <w:sz w:val="16"/>
        </w:rPr>
        <w:t xml:space="preserve"> </w:t>
      </w:r>
      <w:r>
        <w:rPr>
          <w:sz w:val="16"/>
        </w:rPr>
        <w:t>2022,</w:t>
      </w:r>
      <w:r>
        <w:rPr>
          <w:spacing w:val="-9"/>
          <w:sz w:val="16"/>
        </w:rPr>
        <w:t xml:space="preserve"> </w:t>
      </w:r>
      <w:r>
        <w:rPr>
          <w:sz w:val="16"/>
        </w:rPr>
        <w:t>pp.</w:t>
      </w:r>
      <w:r>
        <w:rPr>
          <w:spacing w:val="-9"/>
          <w:sz w:val="16"/>
        </w:rPr>
        <w:t xml:space="preserve"> </w:t>
      </w:r>
      <w:r>
        <w:rPr>
          <w:sz w:val="16"/>
        </w:rPr>
        <w:t>2783–</w:t>
      </w:r>
      <w:r>
        <w:rPr>
          <w:spacing w:val="-2"/>
          <w:sz w:val="16"/>
        </w:rPr>
        <w:t>2787.</w:t>
      </w:r>
    </w:p>
    <w:p w14:paraId="19B3866D" w14:textId="77777777" w:rsidR="00304ADE" w:rsidRDefault="00304ADE" w:rsidP="00304ADE">
      <w:pPr>
        <w:pStyle w:val="ListParagraph"/>
        <w:numPr>
          <w:ilvl w:val="0"/>
          <w:numId w:val="8"/>
        </w:numPr>
        <w:tabs>
          <w:tab w:val="left" w:pos="463"/>
          <w:tab w:val="left" w:pos="467"/>
        </w:tabs>
        <w:spacing w:before="2" w:line="232" w:lineRule="auto"/>
        <w:ind w:left="463" w:right="74" w:hanging="360"/>
        <w:jc w:val="left"/>
        <w:rPr>
          <w:sz w:val="16"/>
        </w:rPr>
      </w:pPr>
      <w:r>
        <w:rPr>
          <w:sz w:val="16"/>
        </w:rPr>
        <w:t xml:space="preserve">P. Kawa, M. Plata, and P. Syga, “Attack agnostic dataset: Towards generalization and stabilization of audio deepfake detection,” in </w:t>
      </w:r>
      <w:r>
        <w:rPr>
          <w:i/>
          <w:sz w:val="16"/>
        </w:rPr>
        <w:t>Interspeech</w:t>
      </w:r>
      <w:r>
        <w:rPr>
          <w:sz w:val="16"/>
        </w:rPr>
        <w:t>, 2022, pp.</w:t>
      </w:r>
      <w:r>
        <w:rPr>
          <w:spacing w:val="40"/>
          <w:sz w:val="16"/>
        </w:rPr>
        <w:t xml:space="preserve"> </w:t>
      </w:r>
      <w:bookmarkStart w:id="20" w:name="_bookmark33"/>
      <w:bookmarkEnd w:id="20"/>
      <w:r>
        <w:rPr>
          <w:spacing w:val="-2"/>
          <w:sz w:val="16"/>
        </w:rPr>
        <w:t>4023–4027.</w:t>
      </w:r>
    </w:p>
    <w:p w14:paraId="1738C4DD" w14:textId="77777777" w:rsidR="00304ADE" w:rsidRDefault="00304ADE" w:rsidP="00304ADE">
      <w:pPr>
        <w:pStyle w:val="ListParagraph"/>
        <w:numPr>
          <w:ilvl w:val="0"/>
          <w:numId w:val="8"/>
        </w:numPr>
        <w:tabs>
          <w:tab w:val="left" w:pos="467"/>
          <w:tab w:val="left" w:pos="469"/>
        </w:tabs>
        <w:spacing w:before="2" w:line="232" w:lineRule="auto"/>
        <w:ind w:right="82" w:hanging="366"/>
        <w:jc w:val="left"/>
        <w:rPr>
          <w:sz w:val="16"/>
        </w:rPr>
      </w:pPr>
      <w:r>
        <w:rPr>
          <w:sz w:val="16"/>
        </w:rPr>
        <w:t>N.</w:t>
      </w:r>
      <w:r>
        <w:rPr>
          <w:spacing w:val="-6"/>
          <w:sz w:val="16"/>
        </w:rPr>
        <w:t xml:space="preserve"> </w:t>
      </w:r>
      <w:r>
        <w:rPr>
          <w:sz w:val="16"/>
        </w:rPr>
        <w:t>M.</w:t>
      </w:r>
      <w:r>
        <w:rPr>
          <w:spacing w:val="-6"/>
          <w:sz w:val="16"/>
        </w:rPr>
        <w:t xml:space="preserve"> </w:t>
      </w:r>
      <w:r>
        <w:rPr>
          <w:sz w:val="16"/>
        </w:rPr>
        <w:t>Muller,</w:t>
      </w:r>
      <w:r>
        <w:rPr>
          <w:spacing w:val="-6"/>
          <w:sz w:val="16"/>
        </w:rPr>
        <w:t xml:space="preserve"> </w:t>
      </w:r>
      <w:r>
        <w:rPr>
          <w:sz w:val="16"/>
        </w:rPr>
        <w:t>N.</w:t>
      </w:r>
      <w:r>
        <w:rPr>
          <w:spacing w:val="-6"/>
          <w:sz w:val="16"/>
        </w:rPr>
        <w:t xml:space="preserve"> </w:t>
      </w:r>
      <w:r>
        <w:rPr>
          <w:sz w:val="16"/>
        </w:rPr>
        <w:t>Evans,</w:t>
      </w:r>
      <w:r>
        <w:rPr>
          <w:spacing w:val="-6"/>
          <w:sz w:val="16"/>
        </w:rPr>
        <w:t xml:space="preserve"> </w:t>
      </w:r>
      <w:r>
        <w:rPr>
          <w:sz w:val="16"/>
        </w:rPr>
        <w:t>H.</w:t>
      </w:r>
      <w:r>
        <w:rPr>
          <w:spacing w:val="-6"/>
          <w:sz w:val="16"/>
        </w:rPr>
        <w:t xml:space="preserve"> </w:t>
      </w:r>
      <w:r>
        <w:rPr>
          <w:sz w:val="16"/>
        </w:rPr>
        <w:t>Tak,</w:t>
      </w:r>
      <w:r>
        <w:rPr>
          <w:spacing w:val="-6"/>
          <w:sz w:val="16"/>
        </w:rPr>
        <w:t xml:space="preserve"> </w:t>
      </w:r>
      <w:r>
        <w:rPr>
          <w:sz w:val="16"/>
        </w:rPr>
        <w:t>P.</w:t>
      </w:r>
      <w:r>
        <w:rPr>
          <w:spacing w:val="-6"/>
          <w:sz w:val="16"/>
        </w:rPr>
        <w:t xml:space="preserve"> </w:t>
      </w:r>
      <w:r>
        <w:rPr>
          <w:sz w:val="16"/>
        </w:rPr>
        <w:t>Sperl,</w:t>
      </w:r>
      <w:r>
        <w:rPr>
          <w:spacing w:val="-6"/>
          <w:sz w:val="16"/>
        </w:rPr>
        <w:t xml:space="preserve"> </w:t>
      </w:r>
      <w:r>
        <w:rPr>
          <w:sz w:val="16"/>
        </w:rPr>
        <w:t>and</w:t>
      </w:r>
      <w:r>
        <w:rPr>
          <w:spacing w:val="-6"/>
          <w:sz w:val="16"/>
        </w:rPr>
        <w:t xml:space="preserve"> </w:t>
      </w:r>
      <w:r>
        <w:rPr>
          <w:sz w:val="16"/>
        </w:rPr>
        <w:t>K.</w:t>
      </w:r>
      <w:r>
        <w:rPr>
          <w:spacing w:val="-6"/>
          <w:sz w:val="16"/>
        </w:rPr>
        <w:t xml:space="preserve"> </w:t>
      </w:r>
      <w:r>
        <w:rPr>
          <w:sz w:val="16"/>
        </w:rPr>
        <w:t>Bottinger,</w:t>
      </w:r>
      <w:r>
        <w:rPr>
          <w:spacing w:val="-6"/>
          <w:sz w:val="16"/>
        </w:rPr>
        <w:t xml:space="preserve"> </w:t>
      </w:r>
      <w:r>
        <w:rPr>
          <w:sz w:val="16"/>
        </w:rPr>
        <w:t>“Harder</w:t>
      </w:r>
      <w:r>
        <w:rPr>
          <w:spacing w:val="-6"/>
          <w:sz w:val="16"/>
        </w:rPr>
        <w:t xml:space="preserve"> </w:t>
      </w:r>
      <w:r>
        <w:rPr>
          <w:sz w:val="16"/>
        </w:rPr>
        <w:t>or</w:t>
      </w:r>
      <w:r>
        <w:rPr>
          <w:spacing w:val="-6"/>
          <w:sz w:val="16"/>
        </w:rPr>
        <w:t xml:space="preserve"> </w:t>
      </w:r>
      <w:r>
        <w:rPr>
          <w:sz w:val="16"/>
        </w:rPr>
        <w:t>different?</w:t>
      </w:r>
      <w:r>
        <w:rPr>
          <w:spacing w:val="-6"/>
          <w:sz w:val="16"/>
        </w:rPr>
        <w:t xml:space="preserve"> </w:t>
      </w:r>
      <w:r>
        <w:rPr>
          <w:sz w:val="16"/>
        </w:rPr>
        <w:t>understanding</w:t>
      </w:r>
      <w:r>
        <w:rPr>
          <w:spacing w:val="-6"/>
          <w:sz w:val="16"/>
        </w:rPr>
        <w:t xml:space="preserve"> </w:t>
      </w:r>
      <w:r>
        <w:rPr>
          <w:sz w:val="16"/>
        </w:rPr>
        <w:t>generalization</w:t>
      </w:r>
      <w:r>
        <w:rPr>
          <w:spacing w:val="-6"/>
          <w:sz w:val="16"/>
        </w:rPr>
        <w:t xml:space="preserve"> </w:t>
      </w:r>
      <w:r>
        <w:rPr>
          <w:sz w:val="16"/>
        </w:rPr>
        <w:t>of</w:t>
      </w:r>
      <w:r>
        <w:rPr>
          <w:spacing w:val="-6"/>
          <w:sz w:val="16"/>
        </w:rPr>
        <w:t xml:space="preserve"> </w:t>
      </w:r>
      <w:r>
        <w:rPr>
          <w:sz w:val="16"/>
        </w:rPr>
        <w:t>audio</w:t>
      </w:r>
      <w:r>
        <w:rPr>
          <w:spacing w:val="-6"/>
          <w:sz w:val="16"/>
        </w:rPr>
        <w:t xml:space="preserve"> </w:t>
      </w:r>
      <w:r>
        <w:rPr>
          <w:sz w:val="16"/>
        </w:rPr>
        <w:t>deepfake</w:t>
      </w:r>
      <w:r>
        <w:rPr>
          <w:spacing w:val="-6"/>
          <w:sz w:val="16"/>
        </w:rPr>
        <w:t xml:space="preserve"> </w:t>
      </w:r>
      <w:r>
        <w:rPr>
          <w:sz w:val="16"/>
        </w:rPr>
        <w:t>detection,”</w:t>
      </w:r>
      <w:r>
        <w:rPr>
          <w:spacing w:val="-6"/>
          <w:sz w:val="16"/>
        </w:rPr>
        <w:t xml:space="preserve"> </w:t>
      </w:r>
      <w:r>
        <w:rPr>
          <w:sz w:val="16"/>
        </w:rPr>
        <w:t>in</w:t>
      </w:r>
      <w:r>
        <w:rPr>
          <w:spacing w:val="-6"/>
          <w:sz w:val="16"/>
        </w:rPr>
        <w:t xml:space="preserve"> </w:t>
      </w:r>
      <w:r>
        <w:rPr>
          <w:i/>
          <w:sz w:val="16"/>
        </w:rPr>
        <w:t>Interspeech</w:t>
      </w:r>
      <w:r>
        <w:rPr>
          <w:sz w:val="16"/>
        </w:rPr>
        <w:t>,</w:t>
      </w:r>
      <w:r>
        <w:rPr>
          <w:spacing w:val="40"/>
          <w:sz w:val="16"/>
        </w:rPr>
        <w:t xml:space="preserve"> </w:t>
      </w:r>
      <w:bookmarkStart w:id="21" w:name="_bookmark34"/>
      <w:bookmarkEnd w:id="21"/>
      <w:r>
        <w:rPr>
          <w:sz w:val="16"/>
        </w:rPr>
        <w:t>2024, pp. 2705–2709.</w:t>
      </w:r>
    </w:p>
    <w:p w14:paraId="77E50DC6" w14:textId="77777777" w:rsidR="00304ADE" w:rsidRDefault="00304ADE" w:rsidP="00304ADE">
      <w:pPr>
        <w:pStyle w:val="ListParagraph"/>
        <w:numPr>
          <w:ilvl w:val="0"/>
          <w:numId w:val="8"/>
        </w:numPr>
        <w:tabs>
          <w:tab w:val="left" w:pos="463"/>
          <w:tab w:val="left" w:pos="467"/>
        </w:tabs>
        <w:spacing w:before="1" w:line="232" w:lineRule="auto"/>
        <w:ind w:left="463" w:right="74" w:hanging="360"/>
        <w:jc w:val="left"/>
        <w:rPr>
          <w:sz w:val="16"/>
        </w:rPr>
      </w:pPr>
      <w:r>
        <w:rPr>
          <w:sz w:val="16"/>
        </w:rPr>
        <w:t xml:space="preserve">Y. Li, M. Zhang, M. Ren, X. Qiao, M. Ma, D. Wei, and H. Yang, “Cross-domain audio deepfake detection: Dataset and analysis,” in </w:t>
      </w:r>
      <w:r>
        <w:rPr>
          <w:i/>
          <w:sz w:val="16"/>
        </w:rPr>
        <w:t>EMNLP</w:t>
      </w:r>
      <w:r>
        <w:rPr>
          <w:sz w:val="16"/>
        </w:rPr>
        <w:t>, 2024, pp.</w:t>
      </w:r>
      <w:r>
        <w:rPr>
          <w:spacing w:val="40"/>
          <w:sz w:val="16"/>
        </w:rPr>
        <w:t xml:space="preserve"> </w:t>
      </w:r>
      <w:bookmarkStart w:id="22" w:name="_bookmark35"/>
      <w:bookmarkEnd w:id="22"/>
      <w:r>
        <w:rPr>
          <w:spacing w:val="-2"/>
          <w:sz w:val="16"/>
        </w:rPr>
        <w:t>4977–4983.</w:t>
      </w:r>
    </w:p>
    <w:p w14:paraId="294E6DAD" w14:textId="77777777" w:rsidR="00304ADE" w:rsidRDefault="00304ADE" w:rsidP="00304ADE">
      <w:pPr>
        <w:pStyle w:val="ListParagraph"/>
        <w:numPr>
          <w:ilvl w:val="0"/>
          <w:numId w:val="8"/>
        </w:numPr>
        <w:tabs>
          <w:tab w:val="left" w:pos="466"/>
        </w:tabs>
        <w:spacing w:before="2" w:line="232" w:lineRule="auto"/>
        <w:ind w:left="466" w:right="102" w:hanging="363"/>
        <w:jc w:val="left"/>
        <w:rPr>
          <w:sz w:val="16"/>
        </w:rPr>
      </w:pPr>
      <w:r>
        <w:rPr>
          <w:sz w:val="16"/>
        </w:rPr>
        <w:t>A. Das, Y. El Kheir, C. Franzreb, T. Herzig, T. Polzehl, and S. Moller, “Generalizable audio spoofing detection using non-semantic representations,” in</w:t>
      </w:r>
      <w:r>
        <w:rPr>
          <w:spacing w:val="40"/>
          <w:sz w:val="16"/>
        </w:rPr>
        <w:t xml:space="preserve"> </w:t>
      </w:r>
      <w:bookmarkStart w:id="23" w:name="_bookmark36"/>
      <w:bookmarkEnd w:id="23"/>
      <w:r>
        <w:rPr>
          <w:i/>
          <w:sz w:val="16"/>
        </w:rPr>
        <w:t>Interspeech</w:t>
      </w:r>
      <w:r>
        <w:rPr>
          <w:sz w:val="16"/>
        </w:rPr>
        <w:t>, 2025, pp. 4553–4557.</w:t>
      </w:r>
    </w:p>
    <w:p w14:paraId="40D24C5B" w14:textId="77777777" w:rsidR="00304ADE" w:rsidRDefault="00304ADE" w:rsidP="00304ADE">
      <w:pPr>
        <w:pStyle w:val="ListParagraph"/>
        <w:numPr>
          <w:ilvl w:val="0"/>
          <w:numId w:val="8"/>
        </w:numPr>
        <w:tabs>
          <w:tab w:val="left" w:pos="459"/>
          <w:tab w:val="left" w:pos="467"/>
        </w:tabs>
        <w:spacing w:before="2" w:line="232" w:lineRule="auto"/>
        <w:ind w:left="459" w:right="103" w:hanging="356"/>
        <w:jc w:val="left"/>
        <w:rPr>
          <w:sz w:val="16"/>
        </w:rPr>
      </w:pPr>
      <w:r>
        <w:rPr>
          <w:spacing w:val="-32"/>
          <w:sz w:val="16"/>
        </w:rPr>
        <w:t xml:space="preserve"> </w:t>
      </w:r>
      <w:r>
        <w:rPr>
          <w:sz w:val="16"/>
        </w:rPr>
        <w:t>I.-P. Ciobanu, A.-I. Hiji, N. C. Ristea, P. Irofti, C. Rusu, and R. T. Ionescu, “XMAD-Bench: Cross-domain multilingual audio deepfake benchmark,” in</w:t>
      </w:r>
      <w:r>
        <w:rPr>
          <w:spacing w:val="40"/>
          <w:sz w:val="16"/>
        </w:rPr>
        <w:t xml:space="preserve"> </w:t>
      </w:r>
      <w:bookmarkStart w:id="24" w:name="_bookmark37"/>
      <w:bookmarkEnd w:id="24"/>
      <w:r>
        <w:rPr>
          <w:i/>
          <w:sz w:val="16"/>
        </w:rPr>
        <w:t>Findings of EACL</w:t>
      </w:r>
      <w:r>
        <w:rPr>
          <w:sz w:val="16"/>
        </w:rPr>
        <w:t>, 2026, pp. 3109–3120.</w:t>
      </w:r>
    </w:p>
    <w:p w14:paraId="5EC815F9" w14:textId="77777777" w:rsidR="00304ADE" w:rsidRDefault="00304ADE" w:rsidP="00304ADE">
      <w:pPr>
        <w:pStyle w:val="ListParagraph"/>
        <w:numPr>
          <w:ilvl w:val="0"/>
          <w:numId w:val="8"/>
        </w:numPr>
        <w:tabs>
          <w:tab w:val="left" w:pos="468"/>
        </w:tabs>
        <w:spacing w:line="179" w:lineRule="exact"/>
        <w:ind w:left="468" w:hanging="364"/>
        <w:jc w:val="left"/>
        <w:rPr>
          <w:sz w:val="16"/>
        </w:rPr>
      </w:pPr>
      <w:bookmarkStart w:id="25" w:name="_bookmark38"/>
      <w:bookmarkEnd w:id="25"/>
      <w:r>
        <w:rPr>
          <w:sz w:val="16"/>
        </w:rPr>
        <w:t>M.</w:t>
      </w:r>
      <w:r>
        <w:rPr>
          <w:spacing w:val="-9"/>
          <w:sz w:val="16"/>
        </w:rPr>
        <w:t xml:space="preserve"> </w:t>
      </w:r>
      <w:r>
        <w:rPr>
          <w:sz w:val="16"/>
        </w:rPr>
        <w:t>Sandler,</w:t>
      </w:r>
      <w:r>
        <w:rPr>
          <w:spacing w:val="-8"/>
          <w:sz w:val="16"/>
        </w:rPr>
        <w:t xml:space="preserve"> </w:t>
      </w:r>
      <w:r>
        <w:rPr>
          <w:sz w:val="16"/>
        </w:rPr>
        <w:t>A.</w:t>
      </w:r>
      <w:r>
        <w:rPr>
          <w:spacing w:val="-8"/>
          <w:sz w:val="16"/>
        </w:rPr>
        <w:t xml:space="preserve"> </w:t>
      </w:r>
      <w:r>
        <w:rPr>
          <w:sz w:val="16"/>
        </w:rPr>
        <w:t>Howard,</w:t>
      </w:r>
      <w:r>
        <w:rPr>
          <w:spacing w:val="-8"/>
          <w:sz w:val="16"/>
        </w:rPr>
        <w:t xml:space="preserve"> </w:t>
      </w:r>
      <w:r>
        <w:rPr>
          <w:sz w:val="16"/>
        </w:rPr>
        <w:t>M.</w:t>
      </w:r>
      <w:r>
        <w:rPr>
          <w:spacing w:val="-8"/>
          <w:sz w:val="16"/>
        </w:rPr>
        <w:t xml:space="preserve"> </w:t>
      </w:r>
      <w:r>
        <w:rPr>
          <w:sz w:val="16"/>
        </w:rPr>
        <w:t>Zhu,</w:t>
      </w:r>
      <w:r>
        <w:rPr>
          <w:spacing w:val="-9"/>
          <w:sz w:val="16"/>
        </w:rPr>
        <w:t xml:space="preserve"> </w:t>
      </w:r>
      <w:r>
        <w:rPr>
          <w:sz w:val="16"/>
        </w:rPr>
        <w:t>A.</w:t>
      </w:r>
      <w:r>
        <w:rPr>
          <w:spacing w:val="-8"/>
          <w:sz w:val="16"/>
        </w:rPr>
        <w:t xml:space="preserve"> </w:t>
      </w:r>
      <w:r>
        <w:rPr>
          <w:sz w:val="16"/>
        </w:rPr>
        <w:t>Zhmoginov,</w:t>
      </w:r>
      <w:r>
        <w:rPr>
          <w:spacing w:val="-8"/>
          <w:sz w:val="16"/>
        </w:rPr>
        <w:t xml:space="preserve"> </w:t>
      </w:r>
      <w:r>
        <w:rPr>
          <w:sz w:val="16"/>
        </w:rPr>
        <w:t>and</w:t>
      </w:r>
      <w:r>
        <w:rPr>
          <w:spacing w:val="-8"/>
          <w:sz w:val="16"/>
        </w:rPr>
        <w:t xml:space="preserve"> </w:t>
      </w:r>
      <w:r>
        <w:rPr>
          <w:sz w:val="16"/>
        </w:rPr>
        <w:t>L.-C.</w:t>
      </w:r>
      <w:r>
        <w:rPr>
          <w:spacing w:val="-8"/>
          <w:sz w:val="16"/>
        </w:rPr>
        <w:t xml:space="preserve"> </w:t>
      </w:r>
      <w:r>
        <w:rPr>
          <w:sz w:val="16"/>
        </w:rPr>
        <w:t>Chen,</w:t>
      </w:r>
      <w:r>
        <w:rPr>
          <w:spacing w:val="-8"/>
          <w:sz w:val="16"/>
        </w:rPr>
        <w:t xml:space="preserve"> </w:t>
      </w:r>
      <w:r>
        <w:rPr>
          <w:sz w:val="16"/>
        </w:rPr>
        <w:t>“MobileNetV2:</w:t>
      </w:r>
      <w:r>
        <w:rPr>
          <w:spacing w:val="-9"/>
          <w:sz w:val="16"/>
        </w:rPr>
        <w:t xml:space="preserve"> </w:t>
      </w:r>
      <w:r>
        <w:rPr>
          <w:sz w:val="16"/>
        </w:rPr>
        <w:t>Inverted</w:t>
      </w:r>
      <w:r>
        <w:rPr>
          <w:spacing w:val="-8"/>
          <w:sz w:val="16"/>
        </w:rPr>
        <w:t xml:space="preserve"> </w:t>
      </w:r>
      <w:r>
        <w:rPr>
          <w:sz w:val="16"/>
        </w:rPr>
        <w:t>residuals</w:t>
      </w:r>
      <w:r>
        <w:rPr>
          <w:spacing w:val="-8"/>
          <w:sz w:val="16"/>
        </w:rPr>
        <w:t xml:space="preserve"> </w:t>
      </w:r>
      <w:r>
        <w:rPr>
          <w:sz w:val="16"/>
        </w:rPr>
        <w:t>and</w:t>
      </w:r>
      <w:r>
        <w:rPr>
          <w:spacing w:val="-8"/>
          <w:sz w:val="16"/>
        </w:rPr>
        <w:t xml:space="preserve"> </w:t>
      </w:r>
      <w:r>
        <w:rPr>
          <w:sz w:val="16"/>
        </w:rPr>
        <w:t>linear</w:t>
      </w:r>
      <w:r>
        <w:rPr>
          <w:spacing w:val="-8"/>
          <w:sz w:val="16"/>
        </w:rPr>
        <w:t xml:space="preserve"> </w:t>
      </w:r>
      <w:r>
        <w:rPr>
          <w:sz w:val="16"/>
        </w:rPr>
        <w:t>bottlenecks,”</w:t>
      </w:r>
      <w:r>
        <w:rPr>
          <w:spacing w:val="-8"/>
          <w:sz w:val="16"/>
        </w:rPr>
        <w:t xml:space="preserve"> </w:t>
      </w:r>
      <w:r>
        <w:rPr>
          <w:sz w:val="16"/>
        </w:rPr>
        <w:t>in</w:t>
      </w:r>
      <w:r>
        <w:rPr>
          <w:spacing w:val="-9"/>
          <w:sz w:val="16"/>
        </w:rPr>
        <w:t xml:space="preserve"> </w:t>
      </w:r>
      <w:r>
        <w:rPr>
          <w:i/>
          <w:sz w:val="16"/>
        </w:rPr>
        <w:t>CVPR</w:t>
      </w:r>
      <w:r>
        <w:rPr>
          <w:sz w:val="16"/>
        </w:rPr>
        <w:t>,</w:t>
      </w:r>
      <w:r>
        <w:rPr>
          <w:spacing w:val="-8"/>
          <w:sz w:val="16"/>
        </w:rPr>
        <w:t xml:space="preserve"> </w:t>
      </w:r>
      <w:r>
        <w:rPr>
          <w:sz w:val="16"/>
        </w:rPr>
        <w:t>2018,</w:t>
      </w:r>
      <w:r>
        <w:rPr>
          <w:spacing w:val="-8"/>
          <w:sz w:val="16"/>
        </w:rPr>
        <w:t xml:space="preserve"> </w:t>
      </w:r>
      <w:r>
        <w:rPr>
          <w:sz w:val="16"/>
        </w:rPr>
        <w:t>pp.</w:t>
      </w:r>
      <w:r>
        <w:rPr>
          <w:spacing w:val="-8"/>
          <w:sz w:val="16"/>
        </w:rPr>
        <w:t xml:space="preserve"> </w:t>
      </w:r>
      <w:r>
        <w:rPr>
          <w:sz w:val="16"/>
        </w:rPr>
        <w:t>4510–</w:t>
      </w:r>
      <w:r>
        <w:rPr>
          <w:spacing w:val="-2"/>
          <w:sz w:val="16"/>
        </w:rPr>
        <w:t>4520.</w:t>
      </w:r>
    </w:p>
    <w:p w14:paraId="3CFFE645" w14:textId="77777777" w:rsidR="00304ADE" w:rsidRDefault="00304ADE" w:rsidP="00304ADE">
      <w:pPr>
        <w:pStyle w:val="ListParagraph"/>
        <w:numPr>
          <w:ilvl w:val="0"/>
          <w:numId w:val="8"/>
        </w:numPr>
        <w:tabs>
          <w:tab w:val="left" w:pos="467"/>
          <w:tab w:val="left" w:pos="469"/>
        </w:tabs>
        <w:spacing w:before="2" w:line="232" w:lineRule="auto"/>
        <w:ind w:right="99" w:hanging="366"/>
        <w:jc w:val="left"/>
        <w:rPr>
          <w:sz w:val="16"/>
        </w:rPr>
      </w:pPr>
      <w:r>
        <w:rPr>
          <w:sz w:val="16"/>
        </w:rPr>
        <w:t>A.</w:t>
      </w:r>
      <w:r>
        <w:rPr>
          <w:spacing w:val="18"/>
          <w:sz w:val="16"/>
        </w:rPr>
        <w:t xml:space="preserve"> </w:t>
      </w:r>
      <w:r>
        <w:rPr>
          <w:sz w:val="16"/>
        </w:rPr>
        <w:t>Howard,</w:t>
      </w:r>
      <w:r>
        <w:rPr>
          <w:spacing w:val="18"/>
          <w:sz w:val="16"/>
        </w:rPr>
        <w:t xml:space="preserve"> </w:t>
      </w:r>
      <w:r>
        <w:rPr>
          <w:sz w:val="16"/>
        </w:rPr>
        <w:t>M.</w:t>
      </w:r>
      <w:r>
        <w:rPr>
          <w:spacing w:val="19"/>
          <w:sz w:val="16"/>
        </w:rPr>
        <w:t xml:space="preserve"> </w:t>
      </w:r>
      <w:r>
        <w:rPr>
          <w:sz w:val="16"/>
        </w:rPr>
        <w:t>Sandler,</w:t>
      </w:r>
      <w:r>
        <w:rPr>
          <w:spacing w:val="19"/>
          <w:sz w:val="16"/>
        </w:rPr>
        <w:t xml:space="preserve"> </w:t>
      </w:r>
      <w:r>
        <w:rPr>
          <w:sz w:val="16"/>
        </w:rPr>
        <w:t>G.</w:t>
      </w:r>
      <w:r>
        <w:rPr>
          <w:spacing w:val="18"/>
          <w:sz w:val="16"/>
        </w:rPr>
        <w:t xml:space="preserve"> </w:t>
      </w:r>
      <w:r>
        <w:rPr>
          <w:sz w:val="16"/>
        </w:rPr>
        <w:t>Chu,</w:t>
      </w:r>
      <w:r>
        <w:rPr>
          <w:spacing w:val="18"/>
          <w:sz w:val="16"/>
        </w:rPr>
        <w:t xml:space="preserve"> </w:t>
      </w:r>
      <w:r>
        <w:rPr>
          <w:sz w:val="16"/>
        </w:rPr>
        <w:t>L.-C.</w:t>
      </w:r>
      <w:r>
        <w:rPr>
          <w:spacing w:val="18"/>
          <w:sz w:val="16"/>
        </w:rPr>
        <w:t xml:space="preserve"> </w:t>
      </w:r>
      <w:r>
        <w:rPr>
          <w:sz w:val="16"/>
        </w:rPr>
        <w:t>Chen,</w:t>
      </w:r>
      <w:r>
        <w:rPr>
          <w:spacing w:val="19"/>
          <w:sz w:val="16"/>
        </w:rPr>
        <w:t xml:space="preserve"> </w:t>
      </w:r>
      <w:r>
        <w:rPr>
          <w:sz w:val="16"/>
        </w:rPr>
        <w:t>B.</w:t>
      </w:r>
      <w:r>
        <w:rPr>
          <w:spacing w:val="18"/>
          <w:sz w:val="16"/>
        </w:rPr>
        <w:t xml:space="preserve"> </w:t>
      </w:r>
      <w:r>
        <w:rPr>
          <w:sz w:val="16"/>
        </w:rPr>
        <w:t>Chen,</w:t>
      </w:r>
      <w:r>
        <w:rPr>
          <w:spacing w:val="18"/>
          <w:sz w:val="16"/>
        </w:rPr>
        <w:t xml:space="preserve"> </w:t>
      </w:r>
      <w:r>
        <w:rPr>
          <w:sz w:val="16"/>
        </w:rPr>
        <w:t>M.</w:t>
      </w:r>
      <w:r>
        <w:rPr>
          <w:spacing w:val="18"/>
          <w:sz w:val="16"/>
        </w:rPr>
        <w:t xml:space="preserve"> </w:t>
      </w:r>
      <w:r>
        <w:rPr>
          <w:sz w:val="16"/>
        </w:rPr>
        <w:t>Tan,</w:t>
      </w:r>
      <w:r>
        <w:rPr>
          <w:spacing w:val="18"/>
          <w:sz w:val="16"/>
        </w:rPr>
        <w:t xml:space="preserve"> </w:t>
      </w:r>
      <w:r>
        <w:rPr>
          <w:sz w:val="16"/>
        </w:rPr>
        <w:t>W.</w:t>
      </w:r>
      <w:r>
        <w:rPr>
          <w:spacing w:val="18"/>
          <w:sz w:val="16"/>
        </w:rPr>
        <w:t xml:space="preserve"> </w:t>
      </w:r>
      <w:r>
        <w:rPr>
          <w:sz w:val="16"/>
        </w:rPr>
        <w:t>Wang,</w:t>
      </w:r>
      <w:r>
        <w:rPr>
          <w:spacing w:val="18"/>
          <w:sz w:val="16"/>
        </w:rPr>
        <w:t xml:space="preserve"> </w:t>
      </w:r>
      <w:r>
        <w:rPr>
          <w:sz w:val="16"/>
        </w:rPr>
        <w:t>Y.</w:t>
      </w:r>
      <w:r>
        <w:rPr>
          <w:spacing w:val="18"/>
          <w:sz w:val="16"/>
        </w:rPr>
        <w:t xml:space="preserve"> </w:t>
      </w:r>
      <w:r>
        <w:rPr>
          <w:sz w:val="16"/>
        </w:rPr>
        <w:t>Zhu,</w:t>
      </w:r>
      <w:r>
        <w:rPr>
          <w:spacing w:val="18"/>
          <w:sz w:val="16"/>
        </w:rPr>
        <w:t xml:space="preserve"> </w:t>
      </w:r>
      <w:r>
        <w:rPr>
          <w:sz w:val="16"/>
        </w:rPr>
        <w:t>R.</w:t>
      </w:r>
      <w:r>
        <w:rPr>
          <w:spacing w:val="19"/>
          <w:sz w:val="16"/>
        </w:rPr>
        <w:t xml:space="preserve"> </w:t>
      </w:r>
      <w:r>
        <w:rPr>
          <w:sz w:val="16"/>
        </w:rPr>
        <w:t>Pang,</w:t>
      </w:r>
      <w:r>
        <w:rPr>
          <w:spacing w:val="18"/>
          <w:sz w:val="16"/>
        </w:rPr>
        <w:t xml:space="preserve"> </w:t>
      </w:r>
      <w:r>
        <w:rPr>
          <w:sz w:val="16"/>
        </w:rPr>
        <w:t>V.</w:t>
      </w:r>
      <w:r>
        <w:rPr>
          <w:spacing w:val="18"/>
          <w:sz w:val="16"/>
        </w:rPr>
        <w:t xml:space="preserve"> </w:t>
      </w:r>
      <w:r>
        <w:rPr>
          <w:sz w:val="16"/>
        </w:rPr>
        <w:t>Vasudevan,</w:t>
      </w:r>
      <w:r>
        <w:rPr>
          <w:spacing w:val="18"/>
          <w:sz w:val="16"/>
        </w:rPr>
        <w:t xml:space="preserve"> </w:t>
      </w:r>
      <w:r>
        <w:rPr>
          <w:sz w:val="16"/>
        </w:rPr>
        <w:t>Q.</w:t>
      </w:r>
      <w:r>
        <w:rPr>
          <w:spacing w:val="19"/>
          <w:sz w:val="16"/>
        </w:rPr>
        <w:t xml:space="preserve"> </w:t>
      </w:r>
      <w:r>
        <w:rPr>
          <w:sz w:val="16"/>
        </w:rPr>
        <w:t>V.</w:t>
      </w:r>
      <w:r>
        <w:rPr>
          <w:spacing w:val="19"/>
          <w:sz w:val="16"/>
        </w:rPr>
        <w:t xml:space="preserve"> </w:t>
      </w:r>
      <w:r>
        <w:rPr>
          <w:sz w:val="16"/>
        </w:rPr>
        <w:t>Le,</w:t>
      </w:r>
      <w:r>
        <w:rPr>
          <w:spacing w:val="18"/>
          <w:sz w:val="16"/>
        </w:rPr>
        <w:t xml:space="preserve"> </w:t>
      </w:r>
      <w:r>
        <w:rPr>
          <w:sz w:val="16"/>
        </w:rPr>
        <w:t>and</w:t>
      </w:r>
      <w:r>
        <w:rPr>
          <w:spacing w:val="18"/>
          <w:sz w:val="16"/>
        </w:rPr>
        <w:t xml:space="preserve"> </w:t>
      </w:r>
      <w:r>
        <w:rPr>
          <w:sz w:val="16"/>
        </w:rPr>
        <w:t>H.</w:t>
      </w:r>
      <w:r>
        <w:rPr>
          <w:spacing w:val="18"/>
          <w:sz w:val="16"/>
        </w:rPr>
        <w:t xml:space="preserve"> </w:t>
      </w:r>
      <w:r>
        <w:rPr>
          <w:sz w:val="16"/>
        </w:rPr>
        <w:t>Adam,</w:t>
      </w:r>
      <w:r>
        <w:rPr>
          <w:spacing w:val="19"/>
          <w:sz w:val="16"/>
        </w:rPr>
        <w:t xml:space="preserve"> </w:t>
      </w:r>
      <w:r>
        <w:rPr>
          <w:sz w:val="16"/>
        </w:rPr>
        <w:t>“Searching</w:t>
      </w:r>
      <w:r>
        <w:rPr>
          <w:spacing w:val="18"/>
          <w:sz w:val="16"/>
        </w:rPr>
        <w:t xml:space="preserve"> </w:t>
      </w:r>
      <w:r>
        <w:rPr>
          <w:sz w:val="16"/>
        </w:rPr>
        <w:t>for</w:t>
      </w:r>
      <w:r>
        <w:rPr>
          <w:spacing w:val="40"/>
          <w:sz w:val="16"/>
        </w:rPr>
        <w:t xml:space="preserve"> </w:t>
      </w:r>
      <w:bookmarkStart w:id="26" w:name="_bookmark39"/>
      <w:bookmarkEnd w:id="26"/>
      <w:r>
        <w:rPr>
          <w:sz w:val="16"/>
        </w:rPr>
        <w:t xml:space="preserve">MobileNetV3,” in </w:t>
      </w:r>
      <w:r>
        <w:rPr>
          <w:i/>
          <w:sz w:val="16"/>
        </w:rPr>
        <w:t>ICCV</w:t>
      </w:r>
      <w:r>
        <w:rPr>
          <w:sz w:val="16"/>
        </w:rPr>
        <w:t>, 2019, pp. 1314–1324.</w:t>
      </w:r>
    </w:p>
    <w:p w14:paraId="4031C5B9" w14:textId="77777777" w:rsidR="00304ADE" w:rsidRDefault="00304ADE" w:rsidP="00304ADE">
      <w:pPr>
        <w:pStyle w:val="ListParagraph"/>
        <w:numPr>
          <w:ilvl w:val="0"/>
          <w:numId w:val="8"/>
        </w:numPr>
        <w:tabs>
          <w:tab w:val="left" w:pos="467"/>
          <w:tab w:val="left" w:pos="469"/>
        </w:tabs>
        <w:spacing w:before="2" w:line="232" w:lineRule="auto"/>
        <w:ind w:right="74" w:hanging="366"/>
        <w:jc w:val="left"/>
        <w:rPr>
          <w:sz w:val="16"/>
        </w:rPr>
      </w:pPr>
      <w:r>
        <w:rPr>
          <w:sz w:val="16"/>
        </w:rPr>
        <w:t>X.</w:t>
      </w:r>
      <w:r>
        <w:rPr>
          <w:spacing w:val="22"/>
          <w:sz w:val="16"/>
        </w:rPr>
        <w:t xml:space="preserve"> </w:t>
      </w:r>
      <w:r>
        <w:rPr>
          <w:sz w:val="16"/>
        </w:rPr>
        <w:t>Zhang,</w:t>
      </w:r>
      <w:r>
        <w:rPr>
          <w:spacing w:val="22"/>
          <w:sz w:val="16"/>
        </w:rPr>
        <w:t xml:space="preserve"> </w:t>
      </w:r>
      <w:r>
        <w:rPr>
          <w:sz w:val="16"/>
        </w:rPr>
        <w:t>X.</w:t>
      </w:r>
      <w:r>
        <w:rPr>
          <w:spacing w:val="22"/>
          <w:sz w:val="16"/>
        </w:rPr>
        <w:t xml:space="preserve"> </w:t>
      </w:r>
      <w:r>
        <w:rPr>
          <w:sz w:val="16"/>
        </w:rPr>
        <w:t>Zhou,</w:t>
      </w:r>
      <w:r>
        <w:rPr>
          <w:spacing w:val="22"/>
          <w:sz w:val="16"/>
        </w:rPr>
        <w:t xml:space="preserve"> </w:t>
      </w:r>
      <w:r>
        <w:rPr>
          <w:sz w:val="16"/>
        </w:rPr>
        <w:t>M.</w:t>
      </w:r>
      <w:r>
        <w:rPr>
          <w:spacing w:val="22"/>
          <w:sz w:val="16"/>
        </w:rPr>
        <w:t xml:space="preserve"> </w:t>
      </w:r>
      <w:r>
        <w:rPr>
          <w:sz w:val="16"/>
        </w:rPr>
        <w:t>Lin,</w:t>
      </w:r>
      <w:r>
        <w:rPr>
          <w:spacing w:val="22"/>
          <w:sz w:val="16"/>
        </w:rPr>
        <w:t xml:space="preserve"> </w:t>
      </w:r>
      <w:r>
        <w:rPr>
          <w:sz w:val="16"/>
        </w:rPr>
        <w:t>and</w:t>
      </w:r>
      <w:r>
        <w:rPr>
          <w:spacing w:val="22"/>
          <w:sz w:val="16"/>
        </w:rPr>
        <w:t xml:space="preserve"> </w:t>
      </w:r>
      <w:r>
        <w:rPr>
          <w:sz w:val="16"/>
        </w:rPr>
        <w:t>J.</w:t>
      </w:r>
      <w:r>
        <w:rPr>
          <w:spacing w:val="21"/>
          <w:sz w:val="16"/>
        </w:rPr>
        <w:t xml:space="preserve"> </w:t>
      </w:r>
      <w:r>
        <w:rPr>
          <w:sz w:val="16"/>
        </w:rPr>
        <w:t>Sun,</w:t>
      </w:r>
      <w:r>
        <w:rPr>
          <w:spacing w:val="22"/>
          <w:sz w:val="16"/>
        </w:rPr>
        <w:t xml:space="preserve"> </w:t>
      </w:r>
      <w:r>
        <w:rPr>
          <w:sz w:val="16"/>
        </w:rPr>
        <w:t>“ShuffleNet:</w:t>
      </w:r>
      <w:r>
        <w:rPr>
          <w:spacing w:val="22"/>
          <w:sz w:val="16"/>
        </w:rPr>
        <w:t xml:space="preserve"> </w:t>
      </w:r>
      <w:r>
        <w:rPr>
          <w:sz w:val="16"/>
        </w:rPr>
        <w:t>An</w:t>
      </w:r>
      <w:r>
        <w:rPr>
          <w:spacing w:val="22"/>
          <w:sz w:val="16"/>
        </w:rPr>
        <w:t xml:space="preserve"> </w:t>
      </w:r>
      <w:r>
        <w:rPr>
          <w:sz w:val="16"/>
        </w:rPr>
        <w:t>extremely</w:t>
      </w:r>
      <w:r>
        <w:rPr>
          <w:spacing w:val="22"/>
          <w:sz w:val="16"/>
        </w:rPr>
        <w:t xml:space="preserve"> </w:t>
      </w:r>
      <w:r>
        <w:rPr>
          <w:sz w:val="16"/>
        </w:rPr>
        <w:t>efficient</w:t>
      </w:r>
      <w:r>
        <w:rPr>
          <w:spacing w:val="22"/>
          <w:sz w:val="16"/>
        </w:rPr>
        <w:t xml:space="preserve"> </w:t>
      </w:r>
      <w:r>
        <w:rPr>
          <w:sz w:val="16"/>
        </w:rPr>
        <w:t>convolutional</w:t>
      </w:r>
      <w:r>
        <w:rPr>
          <w:spacing w:val="22"/>
          <w:sz w:val="16"/>
        </w:rPr>
        <w:t xml:space="preserve"> </w:t>
      </w:r>
      <w:r>
        <w:rPr>
          <w:sz w:val="16"/>
        </w:rPr>
        <w:t>neural</w:t>
      </w:r>
      <w:r>
        <w:rPr>
          <w:spacing w:val="22"/>
          <w:sz w:val="16"/>
        </w:rPr>
        <w:t xml:space="preserve"> </w:t>
      </w:r>
      <w:r>
        <w:rPr>
          <w:sz w:val="16"/>
        </w:rPr>
        <w:t>network</w:t>
      </w:r>
      <w:r>
        <w:rPr>
          <w:spacing w:val="22"/>
          <w:sz w:val="16"/>
        </w:rPr>
        <w:t xml:space="preserve"> </w:t>
      </w:r>
      <w:r>
        <w:rPr>
          <w:sz w:val="16"/>
        </w:rPr>
        <w:t>for</w:t>
      </w:r>
      <w:r>
        <w:rPr>
          <w:spacing w:val="22"/>
          <w:sz w:val="16"/>
        </w:rPr>
        <w:t xml:space="preserve"> </w:t>
      </w:r>
      <w:r>
        <w:rPr>
          <w:sz w:val="16"/>
        </w:rPr>
        <w:t>mobile</w:t>
      </w:r>
      <w:r>
        <w:rPr>
          <w:spacing w:val="22"/>
          <w:sz w:val="16"/>
        </w:rPr>
        <w:t xml:space="preserve"> </w:t>
      </w:r>
      <w:r>
        <w:rPr>
          <w:sz w:val="16"/>
        </w:rPr>
        <w:t>devices,”</w:t>
      </w:r>
      <w:r>
        <w:rPr>
          <w:spacing w:val="22"/>
          <w:sz w:val="16"/>
        </w:rPr>
        <w:t xml:space="preserve"> </w:t>
      </w:r>
      <w:r>
        <w:rPr>
          <w:sz w:val="16"/>
        </w:rPr>
        <w:t>in</w:t>
      </w:r>
      <w:r>
        <w:rPr>
          <w:spacing w:val="22"/>
          <w:sz w:val="16"/>
        </w:rPr>
        <w:t xml:space="preserve"> </w:t>
      </w:r>
      <w:r>
        <w:rPr>
          <w:i/>
          <w:sz w:val="16"/>
        </w:rPr>
        <w:t>CVPR</w:t>
      </w:r>
      <w:r>
        <w:rPr>
          <w:sz w:val="16"/>
        </w:rPr>
        <w:t>,</w:t>
      </w:r>
      <w:r>
        <w:rPr>
          <w:spacing w:val="22"/>
          <w:sz w:val="16"/>
        </w:rPr>
        <w:t xml:space="preserve"> </w:t>
      </w:r>
      <w:r>
        <w:rPr>
          <w:sz w:val="16"/>
        </w:rPr>
        <w:t>2018,</w:t>
      </w:r>
      <w:r>
        <w:rPr>
          <w:spacing w:val="22"/>
          <w:sz w:val="16"/>
        </w:rPr>
        <w:t xml:space="preserve"> </w:t>
      </w:r>
      <w:r>
        <w:rPr>
          <w:sz w:val="16"/>
        </w:rPr>
        <w:t>pp.</w:t>
      </w:r>
      <w:r>
        <w:rPr>
          <w:spacing w:val="40"/>
          <w:sz w:val="16"/>
        </w:rPr>
        <w:t xml:space="preserve"> </w:t>
      </w:r>
      <w:bookmarkStart w:id="27" w:name="_bookmark40"/>
      <w:bookmarkEnd w:id="27"/>
      <w:r>
        <w:rPr>
          <w:spacing w:val="-2"/>
          <w:sz w:val="16"/>
        </w:rPr>
        <w:t>6848–6856.</w:t>
      </w:r>
    </w:p>
    <w:p w14:paraId="507B302F" w14:textId="77777777" w:rsidR="00304ADE" w:rsidRDefault="00304ADE" w:rsidP="00304ADE">
      <w:pPr>
        <w:pStyle w:val="ListParagraph"/>
        <w:numPr>
          <w:ilvl w:val="0"/>
          <w:numId w:val="8"/>
        </w:numPr>
        <w:tabs>
          <w:tab w:val="left" w:pos="468"/>
        </w:tabs>
        <w:spacing w:line="179" w:lineRule="exact"/>
        <w:ind w:left="468" w:hanging="364"/>
        <w:jc w:val="left"/>
        <w:rPr>
          <w:sz w:val="16"/>
        </w:rPr>
      </w:pPr>
      <w:bookmarkStart w:id="28" w:name="_bookmark41"/>
      <w:bookmarkEnd w:id="28"/>
      <w:r>
        <w:rPr>
          <w:sz w:val="16"/>
        </w:rPr>
        <w:t>N.</w:t>
      </w:r>
      <w:r>
        <w:rPr>
          <w:spacing w:val="8"/>
          <w:sz w:val="16"/>
        </w:rPr>
        <w:t xml:space="preserve"> </w:t>
      </w:r>
      <w:r>
        <w:rPr>
          <w:sz w:val="16"/>
        </w:rPr>
        <w:t>Ma,</w:t>
      </w:r>
      <w:r>
        <w:rPr>
          <w:spacing w:val="9"/>
          <w:sz w:val="16"/>
        </w:rPr>
        <w:t xml:space="preserve"> </w:t>
      </w:r>
      <w:r>
        <w:rPr>
          <w:sz w:val="16"/>
        </w:rPr>
        <w:t>X.</w:t>
      </w:r>
      <w:r>
        <w:rPr>
          <w:spacing w:val="9"/>
          <w:sz w:val="16"/>
        </w:rPr>
        <w:t xml:space="preserve"> </w:t>
      </w:r>
      <w:r>
        <w:rPr>
          <w:sz w:val="16"/>
        </w:rPr>
        <w:t>Zhang,</w:t>
      </w:r>
      <w:r>
        <w:rPr>
          <w:spacing w:val="9"/>
          <w:sz w:val="16"/>
        </w:rPr>
        <w:t xml:space="preserve"> </w:t>
      </w:r>
      <w:r>
        <w:rPr>
          <w:sz w:val="16"/>
        </w:rPr>
        <w:t>H.-T.</w:t>
      </w:r>
      <w:r>
        <w:rPr>
          <w:spacing w:val="9"/>
          <w:sz w:val="16"/>
        </w:rPr>
        <w:t xml:space="preserve"> </w:t>
      </w:r>
      <w:r>
        <w:rPr>
          <w:sz w:val="16"/>
        </w:rPr>
        <w:t>Zheng,</w:t>
      </w:r>
      <w:r>
        <w:rPr>
          <w:spacing w:val="9"/>
          <w:sz w:val="16"/>
        </w:rPr>
        <w:t xml:space="preserve"> </w:t>
      </w:r>
      <w:r>
        <w:rPr>
          <w:sz w:val="16"/>
        </w:rPr>
        <w:t>and</w:t>
      </w:r>
      <w:r>
        <w:rPr>
          <w:spacing w:val="9"/>
          <w:sz w:val="16"/>
        </w:rPr>
        <w:t xml:space="preserve"> </w:t>
      </w:r>
      <w:r>
        <w:rPr>
          <w:sz w:val="16"/>
        </w:rPr>
        <w:t>J.</w:t>
      </w:r>
      <w:r>
        <w:rPr>
          <w:spacing w:val="9"/>
          <w:sz w:val="16"/>
        </w:rPr>
        <w:t xml:space="preserve"> </w:t>
      </w:r>
      <w:r>
        <w:rPr>
          <w:sz w:val="16"/>
        </w:rPr>
        <w:t>Sun,</w:t>
      </w:r>
      <w:r>
        <w:rPr>
          <w:spacing w:val="9"/>
          <w:sz w:val="16"/>
        </w:rPr>
        <w:t xml:space="preserve"> </w:t>
      </w:r>
      <w:r>
        <w:rPr>
          <w:sz w:val="16"/>
        </w:rPr>
        <w:t>“ShuffleNet</w:t>
      </w:r>
      <w:r>
        <w:rPr>
          <w:spacing w:val="9"/>
          <w:sz w:val="16"/>
        </w:rPr>
        <w:t xml:space="preserve"> </w:t>
      </w:r>
      <w:r>
        <w:rPr>
          <w:sz w:val="16"/>
        </w:rPr>
        <w:t>V2:</w:t>
      </w:r>
      <w:r>
        <w:rPr>
          <w:spacing w:val="9"/>
          <w:sz w:val="16"/>
        </w:rPr>
        <w:t xml:space="preserve"> </w:t>
      </w:r>
      <w:r>
        <w:rPr>
          <w:sz w:val="16"/>
        </w:rPr>
        <w:t>Practical</w:t>
      </w:r>
      <w:r>
        <w:rPr>
          <w:spacing w:val="9"/>
          <w:sz w:val="16"/>
        </w:rPr>
        <w:t xml:space="preserve"> </w:t>
      </w:r>
      <w:r>
        <w:rPr>
          <w:sz w:val="16"/>
        </w:rPr>
        <w:t>guidelines</w:t>
      </w:r>
      <w:r>
        <w:rPr>
          <w:spacing w:val="9"/>
          <w:sz w:val="16"/>
        </w:rPr>
        <w:t xml:space="preserve"> </w:t>
      </w:r>
      <w:r>
        <w:rPr>
          <w:sz w:val="16"/>
        </w:rPr>
        <w:t>for</w:t>
      </w:r>
      <w:r>
        <w:rPr>
          <w:spacing w:val="9"/>
          <w:sz w:val="16"/>
        </w:rPr>
        <w:t xml:space="preserve"> </w:t>
      </w:r>
      <w:r>
        <w:rPr>
          <w:sz w:val="16"/>
        </w:rPr>
        <w:t>efficient</w:t>
      </w:r>
      <w:r>
        <w:rPr>
          <w:spacing w:val="9"/>
          <w:sz w:val="16"/>
        </w:rPr>
        <w:t xml:space="preserve"> </w:t>
      </w:r>
      <w:r>
        <w:rPr>
          <w:sz w:val="16"/>
        </w:rPr>
        <w:t>cnn</w:t>
      </w:r>
      <w:r>
        <w:rPr>
          <w:spacing w:val="9"/>
          <w:sz w:val="16"/>
        </w:rPr>
        <w:t xml:space="preserve"> </w:t>
      </w:r>
      <w:r>
        <w:rPr>
          <w:sz w:val="16"/>
        </w:rPr>
        <w:t>architecture</w:t>
      </w:r>
      <w:r>
        <w:rPr>
          <w:spacing w:val="9"/>
          <w:sz w:val="16"/>
        </w:rPr>
        <w:t xml:space="preserve"> </w:t>
      </w:r>
      <w:r>
        <w:rPr>
          <w:sz w:val="16"/>
        </w:rPr>
        <w:t>design,”</w:t>
      </w:r>
      <w:r>
        <w:rPr>
          <w:spacing w:val="9"/>
          <w:sz w:val="16"/>
        </w:rPr>
        <w:t xml:space="preserve"> </w:t>
      </w:r>
      <w:r>
        <w:rPr>
          <w:sz w:val="16"/>
        </w:rPr>
        <w:t>in</w:t>
      </w:r>
      <w:r>
        <w:rPr>
          <w:spacing w:val="9"/>
          <w:sz w:val="16"/>
        </w:rPr>
        <w:t xml:space="preserve"> </w:t>
      </w:r>
      <w:r>
        <w:rPr>
          <w:i/>
          <w:sz w:val="16"/>
        </w:rPr>
        <w:t>ECCV</w:t>
      </w:r>
      <w:r>
        <w:rPr>
          <w:sz w:val="16"/>
        </w:rPr>
        <w:t>,</w:t>
      </w:r>
      <w:r>
        <w:rPr>
          <w:spacing w:val="9"/>
          <w:sz w:val="16"/>
        </w:rPr>
        <w:t xml:space="preserve"> </w:t>
      </w:r>
      <w:r>
        <w:rPr>
          <w:sz w:val="16"/>
        </w:rPr>
        <w:t>2018,</w:t>
      </w:r>
      <w:r>
        <w:rPr>
          <w:spacing w:val="9"/>
          <w:sz w:val="16"/>
        </w:rPr>
        <w:t xml:space="preserve"> </w:t>
      </w:r>
      <w:r>
        <w:rPr>
          <w:sz w:val="16"/>
        </w:rPr>
        <w:t>pp.</w:t>
      </w:r>
      <w:r>
        <w:rPr>
          <w:spacing w:val="9"/>
          <w:sz w:val="16"/>
        </w:rPr>
        <w:t xml:space="preserve"> </w:t>
      </w:r>
      <w:r>
        <w:rPr>
          <w:sz w:val="16"/>
        </w:rPr>
        <w:t>116–</w:t>
      </w:r>
      <w:r>
        <w:rPr>
          <w:spacing w:val="-4"/>
          <w:sz w:val="16"/>
        </w:rPr>
        <w:t>131.</w:t>
      </w:r>
    </w:p>
    <w:p w14:paraId="20F45D15" w14:textId="77777777" w:rsidR="00304ADE" w:rsidRDefault="00304ADE" w:rsidP="00304ADE">
      <w:pPr>
        <w:pStyle w:val="ListParagraph"/>
        <w:numPr>
          <w:ilvl w:val="0"/>
          <w:numId w:val="8"/>
        </w:numPr>
        <w:tabs>
          <w:tab w:val="left" w:pos="467"/>
          <w:tab w:val="left" w:pos="469"/>
        </w:tabs>
        <w:spacing w:before="2" w:line="232" w:lineRule="auto"/>
        <w:ind w:right="74" w:hanging="366"/>
        <w:jc w:val="left"/>
        <w:rPr>
          <w:sz w:val="16"/>
        </w:rPr>
      </w:pPr>
      <w:r>
        <w:rPr>
          <w:sz w:val="16"/>
        </w:rPr>
        <w:t xml:space="preserve">M. Tan and Q. V. Le, “EfficientNet: Rethinking model scaling for convolutional neural networks,” in </w:t>
      </w:r>
      <w:r>
        <w:rPr>
          <w:i/>
          <w:sz w:val="16"/>
        </w:rPr>
        <w:t>ICML</w:t>
      </w:r>
      <w:r>
        <w:rPr>
          <w:sz w:val="16"/>
        </w:rPr>
        <w:t>, ser. PMLR, vol. 97, 2019, pp. 6105–6114.</w:t>
      </w:r>
      <w:r>
        <w:rPr>
          <w:spacing w:val="40"/>
          <w:sz w:val="16"/>
        </w:rPr>
        <w:t xml:space="preserve"> </w:t>
      </w:r>
      <w:bookmarkStart w:id="29" w:name="_bookmark42"/>
      <w:bookmarkEnd w:id="29"/>
      <w:r>
        <w:rPr>
          <w:sz w:val="16"/>
        </w:rPr>
        <w:t xml:space="preserve">[Online]. Available: </w:t>
      </w:r>
      <w:hyperlink r:id="rId24">
        <w:r>
          <w:rPr>
            <w:sz w:val="16"/>
          </w:rPr>
          <w:t>https://proceedings.mlr.press/v97/tan19a.html</w:t>
        </w:r>
      </w:hyperlink>
    </w:p>
    <w:p w14:paraId="59A3B895" w14:textId="77777777" w:rsidR="00304ADE" w:rsidRDefault="00304ADE" w:rsidP="00304ADE">
      <w:pPr>
        <w:pStyle w:val="ListParagraph"/>
        <w:numPr>
          <w:ilvl w:val="0"/>
          <w:numId w:val="8"/>
        </w:numPr>
        <w:tabs>
          <w:tab w:val="left" w:pos="463"/>
          <w:tab w:val="left" w:pos="467"/>
        </w:tabs>
        <w:spacing w:before="1" w:line="232" w:lineRule="auto"/>
        <w:ind w:left="463" w:right="102" w:hanging="360"/>
        <w:jc w:val="left"/>
        <w:rPr>
          <w:sz w:val="16"/>
        </w:rPr>
      </w:pPr>
      <w:r>
        <w:rPr>
          <w:sz w:val="16"/>
        </w:rPr>
        <w:t>M.</w:t>
      </w:r>
      <w:r>
        <w:rPr>
          <w:spacing w:val="14"/>
          <w:sz w:val="16"/>
        </w:rPr>
        <w:t xml:space="preserve"> </w:t>
      </w:r>
      <w:r>
        <w:rPr>
          <w:sz w:val="16"/>
        </w:rPr>
        <w:t>Tan,</w:t>
      </w:r>
      <w:r>
        <w:rPr>
          <w:spacing w:val="11"/>
          <w:sz w:val="16"/>
        </w:rPr>
        <w:t xml:space="preserve"> </w:t>
      </w:r>
      <w:r>
        <w:rPr>
          <w:sz w:val="16"/>
        </w:rPr>
        <w:t>B.</w:t>
      </w:r>
      <w:r>
        <w:rPr>
          <w:spacing w:val="11"/>
          <w:sz w:val="16"/>
        </w:rPr>
        <w:t xml:space="preserve"> </w:t>
      </w:r>
      <w:r>
        <w:rPr>
          <w:sz w:val="16"/>
        </w:rPr>
        <w:t>Chen,</w:t>
      </w:r>
      <w:r>
        <w:rPr>
          <w:spacing w:val="11"/>
          <w:sz w:val="16"/>
        </w:rPr>
        <w:t xml:space="preserve"> </w:t>
      </w:r>
      <w:r>
        <w:rPr>
          <w:sz w:val="16"/>
        </w:rPr>
        <w:t>R.</w:t>
      </w:r>
      <w:r>
        <w:rPr>
          <w:spacing w:val="11"/>
          <w:sz w:val="16"/>
        </w:rPr>
        <w:t xml:space="preserve"> </w:t>
      </w:r>
      <w:r>
        <w:rPr>
          <w:sz w:val="16"/>
        </w:rPr>
        <w:t>Pang,</w:t>
      </w:r>
      <w:r>
        <w:rPr>
          <w:spacing w:val="11"/>
          <w:sz w:val="16"/>
        </w:rPr>
        <w:t xml:space="preserve"> </w:t>
      </w:r>
      <w:r>
        <w:rPr>
          <w:sz w:val="16"/>
        </w:rPr>
        <w:t>V.</w:t>
      </w:r>
      <w:r>
        <w:rPr>
          <w:spacing w:val="11"/>
          <w:sz w:val="16"/>
        </w:rPr>
        <w:t xml:space="preserve"> </w:t>
      </w:r>
      <w:r>
        <w:rPr>
          <w:sz w:val="16"/>
        </w:rPr>
        <w:t>Vasudevan,</w:t>
      </w:r>
      <w:r>
        <w:rPr>
          <w:spacing w:val="11"/>
          <w:sz w:val="16"/>
        </w:rPr>
        <w:t xml:space="preserve"> </w:t>
      </w:r>
      <w:r>
        <w:rPr>
          <w:sz w:val="16"/>
        </w:rPr>
        <w:t>M.</w:t>
      </w:r>
      <w:r>
        <w:rPr>
          <w:spacing w:val="11"/>
          <w:sz w:val="16"/>
        </w:rPr>
        <w:t xml:space="preserve"> </w:t>
      </w:r>
      <w:r>
        <w:rPr>
          <w:sz w:val="16"/>
        </w:rPr>
        <w:t>Sandler,</w:t>
      </w:r>
      <w:r>
        <w:rPr>
          <w:spacing w:val="11"/>
          <w:sz w:val="16"/>
        </w:rPr>
        <w:t xml:space="preserve"> </w:t>
      </w:r>
      <w:r>
        <w:rPr>
          <w:sz w:val="16"/>
        </w:rPr>
        <w:t>A.</w:t>
      </w:r>
      <w:r>
        <w:rPr>
          <w:spacing w:val="11"/>
          <w:sz w:val="16"/>
        </w:rPr>
        <w:t xml:space="preserve"> </w:t>
      </w:r>
      <w:r>
        <w:rPr>
          <w:sz w:val="16"/>
        </w:rPr>
        <w:t>Howard,</w:t>
      </w:r>
      <w:r>
        <w:rPr>
          <w:spacing w:val="11"/>
          <w:sz w:val="16"/>
        </w:rPr>
        <w:t xml:space="preserve"> </w:t>
      </w:r>
      <w:r>
        <w:rPr>
          <w:sz w:val="16"/>
        </w:rPr>
        <w:t>and</w:t>
      </w:r>
      <w:r>
        <w:rPr>
          <w:spacing w:val="11"/>
          <w:sz w:val="16"/>
        </w:rPr>
        <w:t xml:space="preserve"> </w:t>
      </w:r>
      <w:r>
        <w:rPr>
          <w:sz w:val="16"/>
        </w:rPr>
        <w:t>Q.</w:t>
      </w:r>
      <w:r>
        <w:rPr>
          <w:spacing w:val="11"/>
          <w:sz w:val="16"/>
        </w:rPr>
        <w:t xml:space="preserve"> </w:t>
      </w:r>
      <w:r>
        <w:rPr>
          <w:sz w:val="16"/>
        </w:rPr>
        <w:t>V.</w:t>
      </w:r>
      <w:r>
        <w:rPr>
          <w:spacing w:val="11"/>
          <w:sz w:val="16"/>
        </w:rPr>
        <w:t xml:space="preserve"> </w:t>
      </w:r>
      <w:r>
        <w:rPr>
          <w:sz w:val="16"/>
        </w:rPr>
        <w:t>Le,</w:t>
      </w:r>
      <w:r>
        <w:rPr>
          <w:spacing w:val="11"/>
          <w:sz w:val="16"/>
        </w:rPr>
        <w:t xml:space="preserve"> </w:t>
      </w:r>
      <w:r>
        <w:rPr>
          <w:sz w:val="16"/>
        </w:rPr>
        <w:t>“MnasNet:</w:t>
      </w:r>
      <w:r>
        <w:rPr>
          <w:spacing w:val="11"/>
          <w:sz w:val="16"/>
        </w:rPr>
        <w:t xml:space="preserve"> </w:t>
      </w:r>
      <w:r>
        <w:rPr>
          <w:sz w:val="16"/>
        </w:rPr>
        <w:t>Platform-aware</w:t>
      </w:r>
      <w:r>
        <w:rPr>
          <w:spacing w:val="11"/>
          <w:sz w:val="16"/>
        </w:rPr>
        <w:t xml:space="preserve"> </w:t>
      </w:r>
      <w:r>
        <w:rPr>
          <w:sz w:val="16"/>
        </w:rPr>
        <w:t>neural</w:t>
      </w:r>
      <w:r>
        <w:rPr>
          <w:spacing w:val="11"/>
          <w:sz w:val="16"/>
        </w:rPr>
        <w:t xml:space="preserve"> </w:t>
      </w:r>
      <w:r>
        <w:rPr>
          <w:sz w:val="16"/>
        </w:rPr>
        <w:t>architecture</w:t>
      </w:r>
      <w:r>
        <w:rPr>
          <w:spacing w:val="11"/>
          <w:sz w:val="16"/>
        </w:rPr>
        <w:t xml:space="preserve"> </w:t>
      </w:r>
      <w:r>
        <w:rPr>
          <w:sz w:val="16"/>
        </w:rPr>
        <w:t>search</w:t>
      </w:r>
      <w:r>
        <w:rPr>
          <w:spacing w:val="11"/>
          <w:sz w:val="16"/>
        </w:rPr>
        <w:t xml:space="preserve"> </w:t>
      </w:r>
      <w:r>
        <w:rPr>
          <w:sz w:val="16"/>
        </w:rPr>
        <w:t>for</w:t>
      </w:r>
      <w:r>
        <w:rPr>
          <w:spacing w:val="11"/>
          <w:sz w:val="16"/>
        </w:rPr>
        <w:t xml:space="preserve"> </w:t>
      </w:r>
      <w:r>
        <w:rPr>
          <w:sz w:val="16"/>
        </w:rPr>
        <w:t>mobile,”</w:t>
      </w:r>
      <w:r>
        <w:rPr>
          <w:spacing w:val="11"/>
          <w:sz w:val="16"/>
        </w:rPr>
        <w:t xml:space="preserve"> </w:t>
      </w:r>
      <w:r>
        <w:rPr>
          <w:sz w:val="16"/>
        </w:rPr>
        <w:t>in</w:t>
      </w:r>
      <w:r>
        <w:rPr>
          <w:spacing w:val="40"/>
          <w:sz w:val="16"/>
        </w:rPr>
        <w:t xml:space="preserve"> </w:t>
      </w:r>
      <w:bookmarkStart w:id="30" w:name="_bookmark43"/>
      <w:bookmarkEnd w:id="30"/>
      <w:r>
        <w:rPr>
          <w:i/>
          <w:sz w:val="16"/>
        </w:rPr>
        <w:t>CVPR</w:t>
      </w:r>
      <w:r>
        <w:rPr>
          <w:sz w:val="16"/>
        </w:rPr>
        <w:t>, 2019, pp. 2820–2828.</w:t>
      </w:r>
    </w:p>
    <w:p w14:paraId="78ED10AE" w14:textId="77777777" w:rsidR="00304ADE" w:rsidRDefault="00304ADE" w:rsidP="00304ADE">
      <w:pPr>
        <w:pStyle w:val="ListParagraph"/>
        <w:numPr>
          <w:ilvl w:val="0"/>
          <w:numId w:val="8"/>
        </w:numPr>
        <w:tabs>
          <w:tab w:val="left" w:pos="464"/>
          <w:tab w:val="left" w:pos="467"/>
        </w:tabs>
        <w:spacing w:before="2" w:line="232" w:lineRule="auto"/>
        <w:ind w:left="464" w:right="102" w:hanging="361"/>
        <w:jc w:val="left"/>
        <w:rPr>
          <w:sz w:val="16"/>
        </w:rPr>
      </w:pPr>
      <w:r>
        <w:rPr>
          <w:sz w:val="16"/>
        </w:rPr>
        <w:t>B.</w:t>
      </w:r>
      <w:r>
        <w:rPr>
          <w:spacing w:val="24"/>
          <w:sz w:val="16"/>
        </w:rPr>
        <w:t xml:space="preserve"> </w:t>
      </w:r>
      <w:r>
        <w:rPr>
          <w:sz w:val="16"/>
        </w:rPr>
        <w:t>McFee,</w:t>
      </w:r>
      <w:r>
        <w:rPr>
          <w:spacing w:val="22"/>
          <w:sz w:val="16"/>
        </w:rPr>
        <w:t xml:space="preserve"> </w:t>
      </w:r>
      <w:r>
        <w:rPr>
          <w:sz w:val="16"/>
        </w:rPr>
        <w:t>C.</w:t>
      </w:r>
      <w:r>
        <w:rPr>
          <w:spacing w:val="22"/>
          <w:sz w:val="16"/>
        </w:rPr>
        <w:t xml:space="preserve"> </w:t>
      </w:r>
      <w:r>
        <w:rPr>
          <w:sz w:val="16"/>
        </w:rPr>
        <w:t>Raffel,</w:t>
      </w:r>
      <w:r>
        <w:rPr>
          <w:spacing w:val="22"/>
          <w:sz w:val="16"/>
        </w:rPr>
        <w:t xml:space="preserve"> </w:t>
      </w:r>
      <w:r>
        <w:rPr>
          <w:sz w:val="16"/>
        </w:rPr>
        <w:t>D.</w:t>
      </w:r>
      <w:r>
        <w:rPr>
          <w:spacing w:val="22"/>
          <w:sz w:val="16"/>
        </w:rPr>
        <w:t xml:space="preserve"> </w:t>
      </w:r>
      <w:r>
        <w:rPr>
          <w:sz w:val="16"/>
        </w:rPr>
        <w:t>Liang,</w:t>
      </w:r>
      <w:r>
        <w:rPr>
          <w:spacing w:val="22"/>
          <w:sz w:val="16"/>
        </w:rPr>
        <w:t xml:space="preserve"> </w:t>
      </w:r>
      <w:r>
        <w:rPr>
          <w:sz w:val="16"/>
        </w:rPr>
        <w:t>D.</w:t>
      </w:r>
      <w:r>
        <w:rPr>
          <w:spacing w:val="22"/>
          <w:sz w:val="16"/>
        </w:rPr>
        <w:t xml:space="preserve"> </w:t>
      </w:r>
      <w:r>
        <w:rPr>
          <w:sz w:val="16"/>
        </w:rPr>
        <w:t>P.</w:t>
      </w:r>
      <w:r>
        <w:rPr>
          <w:spacing w:val="22"/>
          <w:sz w:val="16"/>
        </w:rPr>
        <w:t xml:space="preserve"> </w:t>
      </w:r>
      <w:r>
        <w:rPr>
          <w:sz w:val="16"/>
        </w:rPr>
        <w:t>W.</w:t>
      </w:r>
      <w:r>
        <w:rPr>
          <w:spacing w:val="22"/>
          <w:sz w:val="16"/>
        </w:rPr>
        <w:t xml:space="preserve"> </w:t>
      </w:r>
      <w:r>
        <w:rPr>
          <w:sz w:val="16"/>
        </w:rPr>
        <w:t>Ellis,</w:t>
      </w:r>
      <w:r>
        <w:rPr>
          <w:spacing w:val="22"/>
          <w:sz w:val="16"/>
        </w:rPr>
        <w:t xml:space="preserve"> </w:t>
      </w:r>
      <w:r>
        <w:rPr>
          <w:sz w:val="16"/>
        </w:rPr>
        <w:t>M.</w:t>
      </w:r>
      <w:r>
        <w:rPr>
          <w:spacing w:val="22"/>
          <w:sz w:val="16"/>
        </w:rPr>
        <w:t xml:space="preserve"> </w:t>
      </w:r>
      <w:r>
        <w:rPr>
          <w:sz w:val="16"/>
        </w:rPr>
        <w:t>McVicar,</w:t>
      </w:r>
      <w:r>
        <w:rPr>
          <w:spacing w:val="22"/>
          <w:sz w:val="16"/>
        </w:rPr>
        <w:t xml:space="preserve"> </w:t>
      </w:r>
      <w:r>
        <w:rPr>
          <w:sz w:val="16"/>
        </w:rPr>
        <w:t>E.</w:t>
      </w:r>
      <w:r>
        <w:rPr>
          <w:spacing w:val="22"/>
          <w:sz w:val="16"/>
        </w:rPr>
        <w:t xml:space="preserve"> </w:t>
      </w:r>
      <w:r>
        <w:rPr>
          <w:sz w:val="16"/>
        </w:rPr>
        <w:t>Battenberg,</w:t>
      </w:r>
      <w:r>
        <w:rPr>
          <w:spacing w:val="22"/>
          <w:sz w:val="16"/>
        </w:rPr>
        <w:t xml:space="preserve"> </w:t>
      </w:r>
      <w:r>
        <w:rPr>
          <w:sz w:val="16"/>
        </w:rPr>
        <w:t>and</w:t>
      </w:r>
      <w:r>
        <w:rPr>
          <w:spacing w:val="22"/>
          <w:sz w:val="16"/>
        </w:rPr>
        <w:t xml:space="preserve"> </w:t>
      </w:r>
      <w:r>
        <w:rPr>
          <w:sz w:val="16"/>
        </w:rPr>
        <w:t>O.</w:t>
      </w:r>
      <w:r>
        <w:rPr>
          <w:spacing w:val="22"/>
          <w:sz w:val="16"/>
        </w:rPr>
        <w:t xml:space="preserve"> </w:t>
      </w:r>
      <w:r>
        <w:rPr>
          <w:sz w:val="16"/>
        </w:rPr>
        <w:t>Nieto,</w:t>
      </w:r>
      <w:r>
        <w:rPr>
          <w:spacing w:val="22"/>
          <w:sz w:val="16"/>
        </w:rPr>
        <w:t xml:space="preserve"> </w:t>
      </w:r>
      <w:r>
        <w:rPr>
          <w:sz w:val="16"/>
        </w:rPr>
        <w:t>“librosa:</w:t>
      </w:r>
      <w:r>
        <w:rPr>
          <w:spacing w:val="22"/>
          <w:sz w:val="16"/>
        </w:rPr>
        <w:t xml:space="preserve"> </w:t>
      </w:r>
      <w:r>
        <w:rPr>
          <w:sz w:val="16"/>
        </w:rPr>
        <w:t>Audio</w:t>
      </w:r>
      <w:r>
        <w:rPr>
          <w:spacing w:val="22"/>
          <w:sz w:val="16"/>
        </w:rPr>
        <w:t xml:space="preserve"> </w:t>
      </w:r>
      <w:r>
        <w:rPr>
          <w:sz w:val="16"/>
        </w:rPr>
        <w:t>and</w:t>
      </w:r>
      <w:r>
        <w:rPr>
          <w:spacing w:val="22"/>
          <w:sz w:val="16"/>
        </w:rPr>
        <w:t xml:space="preserve"> </w:t>
      </w:r>
      <w:r>
        <w:rPr>
          <w:sz w:val="16"/>
        </w:rPr>
        <w:t>music</w:t>
      </w:r>
      <w:r>
        <w:rPr>
          <w:spacing w:val="22"/>
          <w:sz w:val="16"/>
        </w:rPr>
        <w:t xml:space="preserve"> </w:t>
      </w:r>
      <w:r>
        <w:rPr>
          <w:sz w:val="16"/>
        </w:rPr>
        <w:t>signal</w:t>
      </w:r>
      <w:r>
        <w:rPr>
          <w:spacing w:val="22"/>
          <w:sz w:val="16"/>
        </w:rPr>
        <w:t xml:space="preserve"> </w:t>
      </w:r>
      <w:r>
        <w:rPr>
          <w:sz w:val="16"/>
        </w:rPr>
        <w:t>analysis</w:t>
      </w:r>
      <w:r>
        <w:rPr>
          <w:spacing w:val="22"/>
          <w:sz w:val="16"/>
        </w:rPr>
        <w:t xml:space="preserve"> </w:t>
      </w:r>
      <w:r>
        <w:rPr>
          <w:sz w:val="16"/>
        </w:rPr>
        <w:t>in</w:t>
      </w:r>
      <w:r>
        <w:rPr>
          <w:spacing w:val="22"/>
          <w:sz w:val="16"/>
        </w:rPr>
        <w:t xml:space="preserve"> </w:t>
      </w:r>
      <w:r>
        <w:rPr>
          <w:sz w:val="16"/>
        </w:rPr>
        <w:t>python,”</w:t>
      </w:r>
      <w:r>
        <w:rPr>
          <w:spacing w:val="22"/>
          <w:sz w:val="16"/>
        </w:rPr>
        <w:t xml:space="preserve"> </w:t>
      </w:r>
      <w:r>
        <w:rPr>
          <w:sz w:val="16"/>
        </w:rPr>
        <w:t>in</w:t>
      </w:r>
      <w:r>
        <w:rPr>
          <w:w w:val="101"/>
          <w:sz w:val="16"/>
        </w:rPr>
        <w:t xml:space="preserve"> </w:t>
      </w:r>
      <w:bookmarkStart w:id="31" w:name="_bookmark44"/>
      <w:bookmarkEnd w:id="31"/>
      <w:r>
        <w:rPr>
          <w:i/>
          <w:sz w:val="16"/>
        </w:rPr>
        <w:t>Proceedings of the 14th Python in Science Conference</w:t>
      </w:r>
      <w:r>
        <w:rPr>
          <w:sz w:val="16"/>
        </w:rPr>
        <w:t>, 2015, pp. 18–25.</w:t>
      </w:r>
    </w:p>
    <w:p w14:paraId="39A5DA46" w14:textId="77777777" w:rsidR="00304ADE" w:rsidRDefault="00304ADE" w:rsidP="00304ADE">
      <w:pPr>
        <w:pStyle w:val="ListParagraph"/>
        <w:numPr>
          <w:ilvl w:val="0"/>
          <w:numId w:val="8"/>
        </w:numPr>
        <w:tabs>
          <w:tab w:val="left" w:pos="468"/>
        </w:tabs>
        <w:spacing w:line="179" w:lineRule="exact"/>
        <w:ind w:left="468" w:hanging="364"/>
        <w:jc w:val="left"/>
        <w:rPr>
          <w:sz w:val="16"/>
        </w:rPr>
      </w:pPr>
      <w:bookmarkStart w:id="32" w:name="_bookmark45"/>
      <w:bookmarkEnd w:id="32"/>
      <w:r>
        <w:rPr>
          <w:sz w:val="16"/>
        </w:rPr>
        <w:t>B.</w:t>
      </w:r>
      <w:r>
        <w:rPr>
          <w:spacing w:val="10"/>
          <w:sz w:val="16"/>
        </w:rPr>
        <w:t xml:space="preserve"> </w:t>
      </w:r>
      <w:r>
        <w:rPr>
          <w:sz w:val="16"/>
        </w:rPr>
        <w:t>Efron,</w:t>
      </w:r>
      <w:r>
        <w:rPr>
          <w:spacing w:val="11"/>
          <w:sz w:val="16"/>
        </w:rPr>
        <w:t xml:space="preserve"> </w:t>
      </w:r>
      <w:r>
        <w:rPr>
          <w:sz w:val="16"/>
        </w:rPr>
        <w:t>“Bootstrap</w:t>
      </w:r>
      <w:r>
        <w:rPr>
          <w:spacing w:val="11"/>
          <w:sz w:val="16"/>
        </w:rPr>
        <w:t xml:space="preserve"> </w:t>
      </w:r>
      <w:r>
        <w:rPr>
          <w:sz w:val="16"/>
        </w:rPr>
        <w:t>methods:</w:t>
      </w:r>
      <w:r>
        <w:rPr>
          <w:spacing w:val="11"/>
          <w:sz w:val="16"/>
        </w:rPr>
        <w:t xml:space="preserve"> </w:t>
      </w:r>
      <w:r>
        <w:rPr>
          <w:sz w:val="16"/>
        </w:rPr>
        <w:t>Another</w:t>
      </w:r>
      <w:r>
        <w:rPr>
          <w:spacing w:val="10"/>
          <w:sz w:val="16"/>
        </w:rPr>
        <w:t xml:space="preserve"> </w:t>
      </w:r>
      <w:r>
        <w:rPr>
          <w:sz w:val="16"/>
        </w:rPr>
        <w:t>look</w:t>
      </w:r>
      <w:r>
        <w:rPr>
          <w:spacing w:val="11"/>
          <w:sz w:val="16"/>
        </w:rPr>
        <w:t xml:space="preserve"> </w:t>
      </w:r>
      <w:r>
        <w:rPr>
          <w:sz w:val="16"/>
        </w:rPr>
        <w:t>at</w:t>
      </w:r>
      <w:r>
        <w:rPr>
          <w:spacing w:val="11"/>
          <w:sz w:val="16"/>
        </w:rPr>
        <w:t xml:space="preserve"> </w:t>
      </w:r>
      <w:r>
        <w:rPr>
          <w:sz w:val="16"/>
        </w:rPr>
        <w:t>the</w:t>
      </w:r>
      <w:r>
        <w:rPr>
          <w:spacing w:val="11"/>
          <w:sz w:val="16"/>
        </w:rPr>
        <w:t xml:space="preserve"> </w:t>
      </w:r>
      <w:r>
        <w:rPr>
          <w:sz w:val="16"/>
        </w:rPr>
        <w:t>jackknife,”</w:t>
      </w:r>
      <w:r>
        <w:rPr>
          <w:spacing w:val="10"/>
          <w:sz w:val="16"/>
        </w:rPr>
        <w:t xml:space="preserve"> </w:t>
      </w:r>
      <w:r>
        <w:rPr>
          <w:i/>
          <w:sz w:val="16"/>
        </w:rPr>
        <w:t>The</w:t>
      </w:r>
      <w:r>
        <w:rPr>
          <w:i/>
          <w:spacing w:val="11"/>
          <w:sz w:val="16"/>
        </w:rPr>
        <w:t xml:space="preserve"> </w:t>
      </w:r>
      <w:r>
        <w:rPr>
          <w:i/>
          <w:sz w:val="16"/>
        </w:rPr>
        <w:t>Annals</w:t>
      </w:r>
      <w:r>
        <w:rPr>
          <w:i/>
          <w:spacing w:val="11"/>
          <w:sz w:val="16"/>
        </w:rPr>
        <w:t xml:space="preserve"> </w:t>
      </w:r>
      <w:r>
        <w:rPr>
          <w:i/>
          <w:sz w:val="16"/>
        </w:rPr>
        <w:t>of</w:t>
      </w:r>
      <w:r>
        <w:rPr>
          <w:i/>
          <w:spacing w:val="11"/>
          <w:sz w:val="16"/>
        </w:rPr>
        <w:t xml:space="preserve"> </w:t>
      </w:r>
      <w:r>
        <w:rPr>
          <w:i/>
          <w:sz w:val="16"/>
        </w:rPr>
        <w:t>Statistics</w:t>
      </w:r>
      <w:r>
        <w:rPr>
          <w:sz w:val="16"/>
        </w:rPr>
        <w:t>,</w:t>
      </w:r>
      <w:r>
        <w:rPr>
          <w:spacing w:val="11"/>
          <w:sz w:val="16"/>
        </w:rPr>
        <w:t xml:space="preserve"> </w:t>
      </w:r>
      <w:r>
        <w:rPr>
          <w:sz w:val="16"/>
        </w:rPr>
        <w:t>vol.</w:t>
      </w:r>
      <w:r>
        <w:rPr>
          <w:spacing w:val="10"/>
          <w:sz w:val="16"/>
        </w:rPr>
        <w:t xml:space="preserve"> </w:t>
      </w:r>
      <w:r>
        <w:rPr>
          <w:sz w:val="16"/>
        </w:rPr>
        <w:t>7,</w:t>
      </w:r>
      <w:r>
        <w:rPr>
          <w:spacing w:val="11"/>
          <w:sz w:val="16"/>
        </w:rPr>
        <w:t xml:space="preserve"> </w:t>
      </w:r>
      <w:r>
        <w:rPr>
          <w:sz w:val="16"/>
        </w:rPr>
        <w:t>no.</w:t>
      </w:r>
      <w:r>
        <w:rPr>
          <w:spacing w:val="11"/>
          <w:sz w:val="16"/>
        </w:rPr>
        <w:t xml:space="preserve"> </w:t>
      </w:r>
      <w:r>
        <w:rPr>
          <w:sz w:val="16"/>
        </w:rPr>
        <w:t>1,</w:t>
      </w:r>
      <w:r>
        <w:rPr>
          <w:spacing w:val="11"/>
          <w:sz w:val="16"/>
        </w:rPr>
        <w:t xml:space="preserve"> </w:t>
      </w:r>
      <w:r>
        <w:rPr>
          <w:sz w:val="16"/>
        </w:rPr>
        <w:t>pp.</w:t>
      </w:r>
      <w:r>
        <w:rPr>
          <w:spacing w:val="10"/>
          <w:sz w:val="16"/>
        </w:rPr>
        <w:t xml:space="preserve"> </w:t>
      </w:r>
      <w:r>
        <w:rPr>
          <w:sz w:val="16"/>
        </w:rPr>
        <w:t>1–26,</w:t>
      </w:r>
      <w:r>
        <w:rPr>
          <w:spacing w:val="11"/>
          <w:sz w:val="16"/>
        </w:rPr>
        <w:t xml:space="preserve"> </w:t>
      </w:r>
      <w:r>
        <w:rPr>
          <w:spacing w:val="-2"/>
          <w:sz w:val="16"/>
        </w:rPr>
        <w:t>1979.</w:t>
      </w:r>
    </w:p>
    <w:p w14:paraId="2AB37B09" w14:textId="77777777" w:rsidR="00304ADE" w:rsidRDefault="00304ADE" w:rsidP="00304ADE">
      <w:pPr>
        <w:pStyle w:val="ListParagraph"/>
        <w:numPr>
          <w:ilvl w:val="0"/>
          <w:numId w:val="8"/>
        </w:numPr>
        <w:tabs>
          <w:tab w:val="left" w:pos="457"/>
          <w:tab w:val="left" w:pos="467"/>
        </w:tabs>
        <w:spacing w:before="2" w:line="232" w:lineRule="auto"/>
        <w:ind w:left="457" w:right="82" w:hanging="354"/>
        <w:jc w:val="left"/>
        <w:rPr>
          <w:sz w:val="16"/>
        </w:rPr>
      </w:pPr>
      <w:r>
        <w:rPr>
          <w:sz w:val="16"/>
        </w:rPr>
        <w:t>Q.</w:t>
      </w:r>
      <w:r>
        <w:rPr>
          <w:spacing w:val="15"/>
          <w:sz w:val="16"/>
        </w:rPr>
        <w:t xml:space="preserve"> </w:t>
      </w:r>
      <w:r>
        <w:rPr>
          <w:sz w:val="16"/>
        </w:rPr>
        <w:t xml:space="preserve">McNemar, “Note on the sampling error of the difference between correlated proportions or percentages,” </w:t>
      </w:r>
      <w:r>
        <w:rPr>
          <w:i/>
          <w:sz w:val="16"/>
        </w:rPr>
        <w:t>Psychometrika</w:t>
      </w:r>
      <w:r>
        <w:rPr>
          <w:sz w:val="16"/>
        </w:rPr>
        <w:t>, vol. 12, no. 2, pp. 153–157,</w:t>
      </w:r>
      <w:r>
        <w:rPr>
          <w:spacing w:val="40"/>
          <w:sz w:val="16"/>
        </w:rPr>
        <w:t xml:space="preserve"> </w:t>
      </w:r>
      <w:bookmarkStart w:id="33" w:name="_bookmark46"/>
      <w:bookmarkEnd w:id="33"/>
      <w:r>
        <w:rPr>
          <w:spacing w:val="-2"/>
          <w:sz w:val="16"/>
        </w:rPr>
        <w:t>1947.</w:t>
      </w:r>
    </w:p>
    <w:p w14:paraId="4283C64F" w14:textId="77777777" w:rsidR="00304ADE" w:rsidRDefault="00304ADE" w:rsidP="00304ADE">
      <w:pPr>
        <w:pStyle w:val="ListParagraph"/>
        <w:numPr>
          <w:ilvl w:val="0"/>
          <w:numId w:val="8"/>
        </w:numPr>
        <w:tabs>
          <w:tab w:val="left" w:pos="467"/>
          <w:tab w:val="left" w:pos="469"/>
        </w:tabs>
        <w:spacing w:before="2" w:line="232" w:lineRule="auto"/>
        <w:ind w:right="79" w:hanging="366"/>
        <w:jc w:val="left"/>
        <w:rPr>
          <w:sz w:val="16"/>
        </w:rPr>
      </w:pPr>
      <w:r>
        <w:rPr>
          <w:sz w:val="16"/>
        </w:rPr>
        <w:t xml:space="preserve">S. Holm, “A simple sequentially rejective multiple test procedure,” </w:t>
      </w:r>
      <w:r>
        <w:rPr>
          <w:i/>
          <w:sz w:val="16"/>
        </w:rPr>
        <w:t>Scandinavian Journal of Statistics</w:t>
      </w:r>
      <w:r>
        <w:rPr>
          <w:sz w:val="16"/>
        </w:rPr>
        <w:t>, vol. 6, no. 2, pp. 65–70, 1979. [Online]. Available:</w:t>
      </w:r>
      <w:r>
        <w:rPr>
          <w:spacing w:val="40"/>
          <w:sz w:val="16"/>
        </w:rPr>
        <w:t xml:space="preserve"> </w:t>
      </w:r>
      <w:hyperlink r:id="rId25">
        <w:r>
          <w:rPr>
            <w:spacing w:val="-2"/>
            <w:sz w:val="16"/>
          </w:rPr>
          <w:t>https://www.jstor.org/stable/4615733</w:t>
        </w:r>
      </w:hyperlink>
    </w:p>
    <w:p w14:paraId="38D782F1" w14:textId="77777777" w:rsidR="00304ADE" w:rsidRPr="00304ADE" w:rsidRDefault="00304ADE" w:rsidP="00304ADE">
      <w:pPr>
        <w:ind w:firstLine="0"/>
      </w:pPr>
    </w:p>
    <w:p w14:paraId="161B720E" w14:textId="77777777" w:rsidR="00363CA3" w:rsidRDefault="00363CA3">
      <w:pPr>
        <w:pStyle w:val="EndNoteBibliography"/>
      </w:pPr>
      <w:fldSimple w:instr=" ADDIN  "/>
    </w:p>
    <w:sectPr w:rsidR="00363CA3" w:rsidSect="008C1051">
      <w:type w:val="continuous"/>
      <w:pgSz w:w="11906" w:h="16838"/>
      <w:pgMar w:top="2948" w:right="2494" w:bottom="2948" w:left="2494" w:header="2381" w:footer="2324" w:gutter="0"/>
      <w:cols w:space="227"/>
      <w:titlePg/>
      <w:docGrid w:linePitch="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urier">
    <w:panose1 w:val="02070409020205020404"/>
    <w:charset w:val="00"/>
    <w:family w:val="modern"/>
    <w:pitch w:val="default"/>
    <w:sig w:usb0="00000000"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68C"/>
    <w:multiLevelType w:val="multilevel"/>
    <w:tmpl w:val="00C6668C"/>
    <w:lvl w:ilvl="0">
      <w:start w:val="1"/>
      <w:numFmt w:val="bullet"/>
      <w:lvlText w:val=""/>
      <w:lvlJc w:val="left"/>
      <w:pPr>
        <w:ind w:left="587" w:hanging="360"/>
      </w:pPr>
      <w:rPr>
        <w:rFonts w:ascii="Symbol" w:hAnsi="Symbol" w:hint="default"/>
      </w:rPr>
    </w:lvl>
    <w:lvl w:ilvl="1">
      <w:start w:val="1"/>
      <w:numFmt w:val="bullet"/>
      <w:lvlText w:val="o"/>
      <w:lvlJc w:val="left"/>
      <w:pPr>
        <w:ind w:left="1307" w:hanging="360"/>
      </w:pPr>
      <w:rPr>
        <w:rFonts w:ascii="Courier New" w:hAnsi="Courier New" w:cs="Courier New" w:hint="default"/>
      </w:rPr>
    </w:lvl>
    <w:lvl w:ilvl="2">
      <w:start w:val="1"/>
      <w:numFmt w:val="bullet"/>
      <w:lvlText w:val=""/>
      <w:lvlJc w:val="left"/>
      <w:pPr>
        <w:ind w:left="2027" w:hanging="360"/>
      </w:pPr>
      <w:rPr>
        <w:rFonts w:ascii="Wingdings" w:hAnsi="Wingdings" w:hint="default"/>
      </w:rPr>
    </w:lvl>
    <w:lvl w:ilvl="3">
      <w:start w:val="1"/>
      <w:numFmt w:val="bullet"/>
      <w:lvlText w:val=""/>
      <w:lvlJc w:val="left"/>
      <w:pPr>
        <w:ind w:left="2747" w:hanging="360"/>
      </w:pPr>
      <w:rPr>
        <w:rFonts w:ascii="Symbol" w:hAnsi="Symbol" w:hint="default"/>
      </w:rPr>
    </w:lvl>
    <w:lvl w:ilvl="4">
      <w:start w:val="1"/>
      <w:numFmt w:val="bullet"/>
      <w:lvlText w:val="o"/>
      <w:lvlJc w:val="left"/>
      <w:pPr>
        <w:ind w:left="3467" w:hanging="360"/>
      </w:pPr>
      <w:rPr>
        <w:rFonts w:ascii="Courier New" w:hAnsi="Courier New" w:cs="Courier New" w:hint="default"/>
      </w:rPr>
    </w:lvl>
    <w:lvl w:ilvl="5">
      <w:start w:val="1"/>
      <w:numFmt w:val="bullet"/>
      <w:lvlText w:val=""/>
      <w:lvlJc w:val="left"/>
      <w:pPr>
        <w:ind w:left="4187" w:hanging="360"/>
      </w:pPr>
      <w:rPr>
        <w:rFonts w:ascii="Wingdings" w:hAnsi="Wingdings" w:hint="default"/>
      </w:rPr>
    </w:lvl>
    <w:lvl w:ilvl="6">
      <w:start w:val="1"/>
      <w:numFmt w:val="bullet"/>
      <w:lvlText w:val=""/>
      <w:lvlJc w:val="left"/>
      <w:pPr>
        <w:ind w:left="4907" w:hanging="360"/>
      </w:pPr>
      <w:rPr>
        <w:rFonts w:ascii="Symbol" w:hAnsi="Symbol" w:hint="default"/>
      </w:rPr>
    </w:lvl>
    <w:lvl w:ilvl="7">
      <w:start w:val="1"/>
      <w:numFmt w:val="bullet"/>
      <w:lvlText w:val="o"/>
      <w:lvlJc w:val="left"/>
      <w:pPr>
        <w:ind w:left="5627" w:hanging="360"/>
      </w:pPr>
      <w:rPr>
        <w:rFonts w:ascii="Courier New" w:hAnsi="Courier New" w:cs="Courier New" w:hint="default"/>
      </w:rPr>
    </w:lvl>
    <w:lvl w:ilvl="8">
      <w:start w:val="1"/>
      <w:numFmt w:val="bullet"/>
      <w:lvlText w:val=""/>
      <w:lvlJc w:val="left"/>
      <w:pPr>
        <w:ind w:left="6347" w:hanging="360"/>
      </w:pPr>
      <w:rPr>
        <w:rFonts w:ascii="Wingdings" w:hAnsi="Wingdings" w:hint="default"/>
      </w:rPr>
    </w:lvl>
  </w:abstractNum>
  <w:abstractNum w:abstractNumId="1" w15:restartNumberingAfterBreak="0">
    <w:nsid w:val="06A46493"/>
    <w:multiLevelType w:val="hybridMultilevel"/>
    <w:tmpl w:val="06925686"/>
    <w:lvl w:ilvl="0" w:tplc="A32C3A90">
      <w:start w:val="1"/>
      <w:numFmt w:val="lowerLetter"/>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2" w15:restartNumberingAfterBreak="0">
    <w:nsid w:val="1F397F84"/>
    <w:multiLevelType w:val="multilevel"/>
    <w:tmpl w:val="1F397F84"/>
    <w:lvl w:ilvl="0">
      <w:start w:val="1"/>
      <w:numFmt w:val="bullet"/>
      <w:pStyle w:val="bulletitem"/>
      <w:lvlText w:val=""/>
      <w:lvlJc w:val="left"/>
      <w:pPr>
        <w:tabs>
          <w:tab w:val="left" w:pos="227"/>
        </w:tabs>
        <w:ind w:left="227" w:hanging="227"/>
      </w:pPr>
      <w:rPr>
        <w:rFonts w:ascii="Symbol" w:hAnsi="Symbol" w:hint="default"/>
      </w:rPr>
    </w:lvl>
    <w:lvl w:ilvl="1">
      <w:start w:val="1"/>
      <w:numFmt w:val="bullet"/>
      <w:lvlText w:val="─"/>
      <w:lvlJc w:val="left"/>
      <w:pPr>
        <w:tabs>
          <w:tab w:val="left" w:pos="454"/>
        </w:tabs>
        <w:ind w:left="454" w:hanging="227"/>
      </w:pPr>
      <w:rPr>
        <w:rFonts w:ascii="Times New Roman" w:hAnsi="Times New Roman" w:cs="Times New Roman" w:hint="default"/>
      </w:rPr>
    </w:lvl>
    <w:lvl w:ilvl="2">
      <w:start w:val="1"/>
      <w:numFmt w:val="bullet"/>
      <w:lvlText w:val="o"/>
      <w:lvlJc w:val="left"/>
      <w:pPr>
        <w:tabs>
          <w:tab w:val="left" w:pos="680"/>
        </w:tabs>
        <w:ind w:left="680" w:hanging="226"/>
      </w:pPr>
      <w:rPr>
        <w:rFonts w:ascii="Courier New" w:hAnsi="Courier New" w:hint="default"/>
      </w:rPr>
    </w:lvl>
    <w:lvl w:ilvl="3">
      <w:start w:val="1"/>
      <w:numFmt w:val="bullet"/>
      <w:lvlText w:val=""/>
      <w:lvlJc w:val="left"/>
      <w:pPr>
        <w:tabs>
          <w:tab w:val="left" w:pos="907"/>
        </w:tabs>
        <w:ind w:left="907" w:hanging="227"/>
      </w:pPr>
      <w:rPr>
        <w:rFonts w:ascii="Wingdings" w:hAnsi="Wingdings" w:hint="default"/>
      </w:rPr>
    </w:lvl>
    <w:lvl w:ilvl="4">
      <w:start w:val="1"/>
      <w:numFmt w:val="bullet"/>
      <w:lvlText w:val="o"/>
      <w:lvlJc w:val="left"/>
      <w:pPr>
        <w:tabs>
          <w:tab w:val="left" w:pos="1134"/>
        </w:tabs>
        <w:ind w:left="1134" w:hanging="227"/>
      </w:pPr>
      <w:rPr>
        <w:rFonts w:ascii="Courier New" w:hAnsi="Courier New" w:hint="default"/>
      </w:rPr>
    </w:lvl>
    <w:lvl w:ilvl="5">
      <w:start w:val="1"/>
      <w:numFmt w:val="bullet"/>
      <w:lvlText w:val=""/>
      <w:lvlJc w:val="left"/>
      <w:pPr>
        <w:tabs>
          <w:tab w:val="left" w:pos="1361"/>
        </w:tabs>
        <w:ind w:left="1361" w:hanging="227"/>
      </w:pPr>
      <w:rPr>
        <w:rFonts w:ascii="Wingdings" w:hAnsi="Wingdings"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o"/>
      <w:lvlJc w:val="left"/>
      <w:pPr>
        <w:tabs>
          <w:tab w:val="left" w:pos="1814"/>
        </w:tabs>
        <w:ind w:left="1814" w:hanging="226"/>
      </w:pPr>
      <w:rPr>
        <w:rFonts w:ascii="Courier New" w:hAnsi="Courier New" w:hint="default"/>
      </w:rPr>
    </w:lvl>
    <w:lvl w:ilvl="8">
      <w:start w:val="1"/>
      <w:numFmt w:val="bullet"/>
      <w:lvlText w:val=""/>
      <w:lvlJc w:val="left"/>
      <w:pPr>
        <w:tabs>
          <w:tab w:val="left" w:pos="2041"/>
        </w:tabs>
        <w:ind w:left="2041" w:hanging="227"/>
      </w:pPr>
      <w:rPr>
        <w:rFonts w:ascii="Wingdings" w:hAnsi="Wingdings" w:hint="default"/>
      </w:rPr>
    </w:lvl>
  </w:abstractNum>
  <w:abstractNum w:abstractNumId="3" w15:restartNumberingAfterBreak="0">
    <w:nsid w:val="3DAD68A0"/>
    <w:multiLevelType w:val="hybridMultilevel"/>
    <w:tmpl w:val="2B20EF7C"/>
    <w:lvl w:ilvl="0" w:tplc="22626FFC">
      <w:start w:val="1"/>
      <w:numFmt w:val="decimal"/>
      <w:lvlText w:val="[%1]"/>
      <w:lvlJc w:val="left"/>
      <w:pPr>
        <w:ind w:left="469"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82BAAF32">
      <w:numFmt w:val="bullet"/>
      <w:lvlText w:val="•"/>
      <w:lvlJc w:val="left"/>
      <w:pPr>
        <w:ind w:left="1462" w:hanging="286"/>
      </w:pPr>
      <w:rPr>
        <w:rFonts w:hint="default"/>
        <w:lang w:val="en-US" w:eastAsia="en-US" w:bidi="ar-SA"/>
      </w:rPr>
    </w:lvl>
    <w:lvl w:ilvl="2" w:tplc="A71C5D12">
      <w:numFmt w:val="bullet"/>
      <w:lvlText w:val="•"/>
      <w:lvlJc w:val="left"/>
      <w:pPr>
        <w:ind w:left="2465" w:hanging="286"/>
      </w:pPr>
      <w:rPr>
        <w:rFonts w:hint="default"/>
        <w:lang w:val="en-US" w:eastAsia="en-US" w:bidi="ar-SA"/>
      </w:rPr>
    </w:lvl>
    <w:lvl w:ilvl="3" w:tplc="16B0C124">
      <w:numFmt w:val="bullet"/>
      <w:lvlText w:val="•"/>
      <w:lvlJc w:val="left"/>
      <w:pPr>
        <w:ind w:left="3468" w:hanging="286"/>
      </w:pPr>
      <w:rPr>
        <w:rFonts w:hint="default"/>
        <w:lang w:val="en-US" w:eastAsia="en-US" w:bidi="ar-SA"/>
      </w:rPr>
    </w:lvl>
    <w:lvl w:ilvl="4" w:tplc="143A3478">
      <w:numFmt w:val="bullet"/>
      <w:lvlText w:val="•"/>
      <w:lvlJc w:val="left"/>
      <w:pPr>
        <w:ind w:left="4471" w:hanging="286"/>
      </w:pPr>
      <w:rPr>
        <w:rFonts w:hint="default"/>
        <w:lang w:val="en-US" w:eastAsia="en-US" w:bidi="ar-SA"/>
      </w:rPr>
    </w:lvl>
    <w:lvl w:ilvl="5" w:tplc="6A387E68">
      <w:numFmt w:val="bullet"/>
      <w:lvlText w:val="•"/>
      <w:lvlJc w:val="left"/>
      <w:pPr>
        <w:ind w:left="5474" w:hanging="286"/>
      </w:pPr>
      <w:rPr>
        <w:rFonts w:hint="default"/>
        <w:lang w:val="en-US" w:eastAsia="en-US" w:bidi="ar-SA"/>
      </w:rPr>
    </w:lvl>
    <w:lvl w:ilvl="6" w:tplc="DDE4EECA">
      <w:numFmt w:val="bullet"/>
      <w:lvlText w:val="•"/>
      <w:lvlJc w:val="left"/>
      <w:pPr>
        <w:ind w:left="6477" w:hanging="286"/>
      </w:pPr>
      <w:rPr>
        <w:rFonts w:hint="default"/>
        <w:lang w:val="en-US" w:eastAsia="en-US" w:bidi="ar-SA"/>
      </w:rPr>
    </w:lvl>
    <w:lvl w:ilvl="7" w:tplc="763AFB32">
      <w:numFmt w:val="bullet"/>
      <w:lvlText w:val="•"/>
      <w:lvlJc w:val="left"/>
      <w:pPr>
        <w:ind w:left="7480" w:hanging="286"/>
      </w:pPr>
      <w:rPr>
        <w:rFonts w:hint="default"/>
        <w:lang w:val="en-US" w:eastAsia="en-US" w:bidi="ar-SA"/>
      </w:rPr>
    </w:lvl>
    <w:lvl w:ilvl="8" w:tplc="57362206">
      <w:numFmt w:val="bullet"/>
      <w:lvlText w:val="•"/>
      <w:lvlJc w:val="left"/>
      <w:pPr>
        <w:ind w:left="8483" w:hanging="286"/>
      </w:pPr>
      <w:rPr>
        <w:rFonts w:hint="default"/>
        <w:lang w:val="en-US" w:eastAsia="en-US" w:bidi="ar-SA"/>
      </w:rPr>
    </w:lvl>
  </w:abstractNum>
  <w:abstractNum w:abstractNumId="4" w15:restartNumberingAfterBreak="0">
    <w:nsid w:val="6F404C9F"/>
    <w:multiLevelType w:val="multilevel"/>
    <w:tmpl w:val="6F404C9F"/>
    <w:lvl w:ilvl="0">
      <w:start w:val="1"/>
      <w:numFmt w:val="bullet"/>
      <w:pStyle w:val="dashitem"/>
      <w:lvlText w:val="─"/>
      <w:lvlJc w:val="left"/>
      <w:pPr>
        <w:tabs>
          <w:tab w:val="left" w:pos="227"/>
        </w:tabs>
        <w:ind w:left="227" w:hanging="227"/>
      </w:pPr>
      <w:rPr>
        <w:rFonts w:ascii="Times New Roman" w:hAnsi="Times New Roman" w:cs="Times New Roman" w:hint="default"/>
      </w:rPr>
    </w:lvl>
    <w:lvl w:ilvl="1">
      <w:start w:val="1"/>
      <w:numFmt w:val="bullet"/>
      <w:lvlText w:val=""/>
      <w:lvlJc w:val="left"/>
      <w:pPr>
        <w:tabs>
          <w:tab w:val="left" w:pos="454"/>
        </w:tabs>
        <w:ind w:left="454" w:hanging="227"/>
      </w:pPr>
      <w:rPr>
        <w:rFonts w:ascii="Symbol" w:hAnsi="Symbol" w:hint="default"/>
      </w:rPr>
    </w:lvl>
    <w:lvl w:ilvl="2">
      <w:start w:val="1"/>
      <w:numFmt w:val="bullet"/>
      <w:lvlText w:val="○"/>
      <w:lvlJc w:val="left"/>
      <w:pPr>
        <w:tabs>
          <w:tab w:val="left" w:pos="680"/>
        </w:tabs>
        <w:ind w:left="680" w:hanging="226"/>
      </w:pPr>
      <w:rPr>
        <w:rFonts w:ascii="Times New Roman" w:hAnsi="Times New Roman" w:cs="Times New Roman" w:hint="default"/>
      </w:rPr>
    </w:lvl>
    <w:lvl w:ilvl="3">
      <w:start w:val="1"/>
      <w:numFmt w:val="bullet"/>
      <w:lvlText w:val="■"/>
      <w:lvlJc w:val="left"/>
      <w:pPr>
        <w:tabs>
          <w:tab w:val="left" w:pos="907"/>
        </w:tabs>
        <w:ind w:left="907" w:hanging="227"/>
      </w:pPr>
      <w:rPr>
        <w:rFonts w:ascii="Times New Roman" w:hAnsi="Times New Roman" w:cs="Times New Roman" w:hint="default"/>
      </w:rPr>
    </w:lvl>
    <w:lvl w:ilvl="4">
      <w:start w:val="1"/>
      <w:numFmt w:val="bullet"/>
      <w:lvlText w:val="○"/>
      <w:lvlJc w:val="left"/>
      <w:pPr>
        <w:tabs>
          <w:tab w:val="left" w:pos="1134"/>
        </w:tabs>
        <w:ind w:left="1134" w:hanging="227"/>
      </w:pPr>
      <w:rPr>
        <w:rFonts w:ascii="Times New Roman" w:hAnsi="Times New Roman" w:cs="Times New Roman" w:hint="default"/>
      </w:rPr>
    </w:lvl>
    <w:lvl w:ilvl="5">
      <w:start w:val="1"/>
      <w:numFmt w:val="bullet"/>
      <w:lvlText w:val="■"/>
      <w:lvlJc w:val="left"/>
      <w:pPr>
        <w:tabs>
          <w:tab w:val="left" w:pos="1361"/>
        </w:tabs>
        <w:ind w:left="1361" w:hanging="227"/>
      </w:pPr>
      <w:rPr>
        <w:rFonts w:ascii="Times New Roman" w:hAnsi="Times New Roman" w:cs="Times New Roman"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
      <w:lvlJc w:val="left"/>
      <w:pPr>
        <w:tabs>
          <w:tab w:val="left" w:pos="1814"/>
        </w:tabs>
        <w:ind w:left="1814" w:hanging="226"/>
      </w:pPr>
      <w:rPr>
        <w:rFonts w:ascii="Times New Roman" w:hAnsi="Times New Roman" w:cs="Times New Roman" w:hint="default"/>
      </w:rPr>
    </w:lvl>
    <w:lvl w:ilvl="8">
      <w:start w:val="1"/>
      <w:numFmt w:val="bullet"/>
      <w:lvlText w:val="■"/>
      <w:lvlJc w:val="left"/>
      <w:pPr>
        <w:tabs>
          <w:tab w:val="left" w:pos="2041"/>
        </w:tabs>
        <w:ind w:left="2041" w:hanging="227"/>
      </w:pPr>
      <w:rPr>
        <w:rFonts w:ascii="Times New Roman" w:hAnsi="Times New Roman" w:cs="Times New Roman" w:hint="default"/>
      </w:rPr>
    </w:lvl>
  </w:abstractNum>
  <w:abstractNum w:abstractNumId="5" w15:restartNumberingAfterBreak="0">
    <w:nsid w:val="7738779A"/>
    <w:multiLevelType w:val="multilevel"/>
    <w:tmpl w:val="7738779A"/>
    <w:lvl w:ilvl="0">
      <w:start w:val="1"/>
      <w:numFmt w:val="decimal"/>
      <w:pStyle w:val="heading1"/>
      <w:lvlText w:val="%1"/>
      <w:lvlJc w:val="left"/>
      <w:pPr>
        <w:tabs>
          <w:tab w:val="left" w:pos="567"/>
        </w:tabs>
        <w:ind w:left="567" w:hanging="567"/>
      </w:pPr>
      <w:rPr>
        <w:rFonts w:hint="default"/>
      </w:rPr>
    </w:lvl>
    <w:lvl w:ilvl="1">
      <w:start w:val="1"/>
      <w:numFmt w:val="decimal"/>
      <w:pStyle w:val="heading2"/>
      <w:lvlText w:val="%1.%2"/>
      <w:lvlJc w:val="left"/>
      <w:pPr>
        <w:tabs>
          <w:tab w:val="left" w:pos="567"/>
        </w:tabs>
        <w:ind w:left="567" w:hanging="567"/>
      </w:pPr>
      <w:rPr>
        <w:rFonts w:hint="default"/>
      </w:rPr>
    </w:lvl>
    <w:lvl w:ilvl="2">
      <w:start w:val="1"/>
      <w:numFmt w:val="decimal"/>
      <w:lvlText w:val="%1.%2.%3"/>
      <w:lvlJc w:val="left"/>
      <w:pPr>
        <w:tabs>
          <w:tab w:val="left" w:pos="851"/>
        </w:tabs>
        <w:ind w:left="851" w:hanging="851"/>
      </w:pPr>
      <w:rPr>
        <w:rFonts w:hint="default"/>
      </w:rPr>
    </w:lvl>
    <w:lvl w:ilvl="3">
      <w:start w:val="1"/>
      <w:numFmt w:val="decimal"/>
      <w:lvlText w:val="%1.%2.%3.%4"/>
      <w:lvlJc w:val="left"/>
      <w:pPr>
        <w:tabs>
          <w:tab w:val="left" w:pos="851"/>
        </w:tabs>
        <w:ind w:left="851" w:hanging="851"/>
      </w:pPr>
      <w:rPr>
        <w:rFonts w:hint="default"/>
      </w:rPr>
    </w:lvl>
    <w:lvl w:ilvl="4">
      <w:start w:val="1"/>
      <w:numFmt w:val="decimal"/>
      <w:lvlText w:val="%1.%2.%3.%4.%5"/>
      <w:lvlJc w:val="left"/>
      <w:pPr>
        <w:tabs>
          <w:tab w:val="left" w:pos="964"/>
        </w:tabs>
        <w:ind w:left="964" w:hanging="964"/>
      </w:pPr>
      <w:rPr>
        <w:rFonts w:ascii="Times New Roman" w:hAnsi="Times New Roman" w:hint="default"/>
        <w:b w:val="0"/>
        <w:i/>
        <w:sz w:val="20"/>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6" w15:restartNumberingAfterBreak="0">
    <w:nsid w:val="7B274BC8"/>
    <w:multiLevelType w:val="multilevel"/>
    <w:tmpl w:val="7B274BC8"/>
    <w:lvl w:ilvl="0">
      <w:start w:val="1"/>
      <w:numFmt w:val="decimal"/>
      <w:pStyle w:val="numitem"/>
      <w:lvlText w:val="%1."/>
      <w:lvlJc w:val="right"/>
      <w:pPr>
        <w:tabs>
          <w:tab w:val="left" w:pos="0"/>
        </w:tabs>
        <w:ind w:left="227" w:hanging="57"/>
      </w:pPr>
      <w:rPr>
        <w:rFonts w:hint="default"/>
      </w:rPr>
    </w:lvl>
    <w:lvl w:ilvl="1">
      <w:start w:val="1"/>
      <w:numFmt w:val="lowerLetter"/>
      <w:lvlText w:val="%2."/>
      <w:lvlJc w:val="left"/>
      <w:pPr>
        <w:tabs>
          <w:tab w:val="left" w:pos="227"/>
        </w:tabs>
        <w:ind w:left="454" w:hanging="227"/>
      </w:pPr>
      <w:rPr>
        <w:rFonts w:hint="default"/>
      </w:rPr>
    </w:lvl>
    <w:lvl w:ilvl="2">
      <w:start w:val="1"/>
      <w:numFmt w:val="decimal"/>
      <w:lvlText w:val="(%3)"/>
      <w:lvlJc w:val="left"/>
      <w:pPr>
        <w:tabs>
          <w:tab w:val="left" w:pos="454"/>
        </w:tabs>
        <w:ind w:left="794" w:hanging="340"/>
      </w:pPr>
      <w:rPr>
        <w:rFonts w:hint="default"/>
      </w:rPr>
    </w:lvl>
    <w:lvl w:ilvl="3">
      <w:start w:val="1"/>
      <w:numFmt w:val="lowerRoman"/>
      <w:lvlText w:val="%4."/>
      <w:lvlJc w:val="left"/>
      <w:pPr>
        <w:tabs>
          <w:tab w:val="left" w:pos="794"/>
        </w:tabs>
        <w:ind w:left="1077" w:hanging="283"/>
      </w:pPr>
      <w:rPr>
        <w:rFonts w:hint="default"/>
      </w:rPr>
    </w:lvl>
    <w:lvl w:ilvl="4">
      <w:start w:val="1"/>
      <w:numFmt w:val="lowerLetter"/>
      <w:lvlText w:val="(%5)"/>
      <w:lvlJc w:val="left"/>
      <w:pPr>
        <w:tabs>
          <w:tab w:val="left" w:pos="1077"/>
        </w:tabs>
        <w:ind w:left="1360" w:hanging="283"/>
      </w:pPr>
      <w:rPr>
        <w:rFonts w:hint="default"/>
      </w:rPr>
    </w:lvl>
    <w:lvl w:ilvl="5">
      <w:start w:val="1"/>
      <w:numFmt w:val="upperLetter"/>
      <w:lvlText w:val="%6."/>
      <w:lvlJc w:val="left"/>
      <w:pPr>
        <w:tabs>
          <w:tab w:val="left"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D9521C8"/>
    <w:multiLevelType w:val="multilevel"/>
    <w:tmpl w:val="7D9521C8"/>
    <w:lvl w:ilvl="0">
      <w:start w:val="1"/>
      <w:numFmt w:val="decimal"/>
      <w:pStyle w:val="referenceitem"/>
      <w:lvlText w:val="%1."/>
      <w:lvlJc w:val="right"/>
      <w:pPr>
        <w:tabs>
          <w:tab w:val="left" w:pos="341"/>
        </w:tabs>
        <w:ind w:left="341" w:hanging="114"/>
      </w:pPr>
      <w:rPr>
        <w:rFonts w:hint="default"/>
      </w:rPr>
    </w:lvl>
    <w:lvl w:ilvl="1">
      <w:start w:val="1"/>
      <w:numFmt w:val="lowerLetter"/>
      <w:lvlText w:val="%2."/>
      <w:lvlJc w:val="left"/>
      <w:pPr>
        <w:tabs>
          <w:tab w:val="left" w:pos="1896"/>
        </w:tabs>
        <w:ind w:left="1896" w:hanging="360"/>
      </w:pPr>
      <w:rPr>
        <w:rFonts w:hint="default"/>
      </w:rPr>
    </w:lvl>
    <w:lvl w:ilvl="2">
      <w:start w:val="1"/>
      <w:numFmt w:val="lowerRoman"/>
      <w:lvlText w:val="%3."/>
      <w:lvlJc w:val="right"/>
      <w:pPr>
        <w:tabs>
          <w:tab w:val="left" w:pos="2616"/>
        </w:tabs>
        <w:ind w:left="2616" w:hanging="180"/>
      </w:pPr>
      <w:rPr>
        <w:rFonts w:hint="default"/>
      </w:rPr>
    </w:lvl>
    <w:lvl w:ilvl="3">
      <w:start w:val="1"/>
      <w:numFmt w:val="decimal"/>
      <w:lvlText w:val="%4."/>
      <w:lvlJc w:val="left"/>
      <w:pPr>
        <w:tabs>
          <w:tab w:val="left" w:pos="3336"/>
        </w:tabs>
        <w:ind w:left="3336" w:hanging="360"/>
      </w:pPr>
      <w:rPr>
        <w:rFonts w:hint="default"/>
      </w:rPr>
    </w:lvl>
    <w:lvl w:ilvl="4">
      <w:start w:val="1"/>
      <w:numFmt w:val="lowerLetter"/>
      <w:lvlText w:val="%5."/>
      <w:lvlJc w:val="left"/>
      <w:pPr>
        <w:tabs>
          <w:tab w:val="left" w:pos="4056"/>
        </w:tabs>
        <w:ind w:left="4056" w:hanging="360"/>
      </w:pPr>
      <w:rPr>
        <w:rFonts w:hint="default"/>
      </w:rPr>
    </w:lvl>
    <w:lvl w:ilvl="5">
      <w:start w:val="1"/>
      <w:numFmt w:val="lowerRoman"/>
      <w:lvlText w:val="%6."/>
      <w:lvlJc w:val="right"/>
      <w:pPr>
        <w:tabs>
          <w:tab w:val="left" w:pos="4776"/>
        </w:tabs>
        <w:ind w:left="4776" w:hanging="180"/>
      </w:pPr>
      <w:rPr>
        <w:rFonts w:hint="default"/>
      </w:rPr>
    </w:lvl>
    <w:lvl w:ilvl="6">
      <w:start w:val="1"/>
      <w:numFmt w:val="decimal"/>
      <w:lvlText w:val="%7."/>
      <w:lvlJc w:val="left"/>
      <w:pPr>
        <w:tabs>
          <w:tab w:val="left" w:pos="5496"/>
        </w:tabs>
        <w:ind w:left="5496" w:hanging="360"/>
      </w:pPr>
      <w:rPr>
        <w:rFonts w:hint="default"/>
      </w:rPr>
    </w:lvl>
    <w:lvl w:ilvl="7">
      <w:start w:val="1"/>
      <w:numFmt w:val="lowerLetter"/>
      <w:lvlText w:val="%8."/>
      <w:lvlJc w:val="left"/>
      <w:pPr>
        <w:tabs>
          <w:tab w:val="left" w:pos="6216"/>
        </w:tabs>
        <w:ind w:left="6216" w:hanging="360"/>
      </w:pPr>
      <w:rPr>
        <w:rFonts w:hint="default"/>
      </w:rPr>
    </w:lvl>
    <w:lvl w:ilvl="8">
      <w:start w:val="1"/>
      <w:numFmt w:val="lowerRoman"/>
      <w:lvlText w:val="%9."/>
      <w:lvlJc w:val="right"/>
      <w:pPr>
        <w:tabs>
          <w:tab w:val="left" w:pos="6936"/>
        </w:tabs>
        <w:ind w:left="6936" w:hanging="180"/>
      </w:pPr>
      <w:rPr>
        <w:rFonts w:hint="default"/>
      </w:rPr>
    </w:lvl>
  </w:abstractNum>
  <w:num w:numId="1" w16cid:durableId="823740672">
    <w:abstractNumId w:val="2"/>
  </w:num>
  <w:num w:numId="2" w16cid:durableId="32970598">
    <w:abstractNumId w:val="4"/>
  </w:num>
  <w:num w:numId="3" w16cid:durableId="322006209">
    <w:abstractNumId w:val="5"/>
  </w:num>
  <w:num w:numId="4" w16cid:durableId="1151020009">
    <w:abstractNumId w:val="6"/>
  </w:num>
  <w:num w:numId="5" w16cid:durableId="1480346734">
    <w:abstractNumId w:val="7"/>
  </w:num>
  <w:num w:numId="6" w16cid:durableId="268049090">
    <w:abstractNumId w:val="0"/>
  </w:num>
  <w:num w:numId="7" w16cid:durableId="1516532261">
    <w:abstractNumId w:val="1"/>
  </w:num>
  <w:num w:numId="8" w16cid:durableId="3493313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227"/>
  <w:autoHyphenation/>
  <w:hyphenationZone w:val="400"/>
  <w:doNotHyphenateCaps/>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ICAIN&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t9p5052z0a2x6ewxab52sfbxer0twzzawza&quot;&gt;My EndNote Library&lt;record-ids&gt;&lt;item&gt;1&lt;/item&gt;&lt;item&gt;5&lt;/item&gt;&lt;item&gt;6&lt;/item&gt;&lt;item&gt;7&lt;/item&gt;&lt;item&gt;8&lt;/item&gt;&lt;item&gt;9&lt;/item&gt;&lt;item&gt;10&lt;/item&gt;&lt;item&gt;11&lt;/item&gt;&lt;item&gt;12&lt;/item&gt;&lt;item&gt;13&lt;/item&gt;&lt;item&gt;16&lt;/item&gt;&lt;item&gt;18&lt;/item&gt;&lt;item&gt;19&lt;/item&gt;&lt;item&gt;21&lt;/item&gt;&lt;item&gt;24&lt;/item&gt;&lt;item&gt;26&lt;/item&gt;&lt;item&gt;28&lt;/item&gt;&lt;/record-ids&gt;&lt;/item&gt;&lt;/Libraries&gt;"/>
  </w:docVars>
  <w:rsids>
    <w:rsidRoot w:val="009F7FCE"/>
    <w:rsid w:val="00065539"/>
    <w:rsid w:val="000939FD"/>
    <w:rsid w:val="0015214D"/>
    <w:rsid w:val="00190E01"/>
    <w:rsid w:val="001A02F0"/>
    <w:rsid w:val="002943ED"/>
    <w:rsid w:val="002D48C5"/>
    <w:rsid w:val="002E47BF"/>
    <w:rsid w:val="002F744B"/>
    <w:rsid w:val="00304ADE"/>
    <w:rsid w:val="00363CA3"/>
    <w:rsid w:val="003955CD"/>
    <w:rsid w:val="003A1EA8"/>
    <w:rsid w:val="003F1B62"/>
    <w:rsid w:val="00472C41"/>
    <w:rsid w:val="004C7C31"/>
    <w:rsid w:val="005E2D0C"/>
    <w:rsid w:val="006A3F90"/>
    <w:rsid w:val="007B19D9"/>
    <w:rsid w:val="008460B6"/>
    <w:rsid w:val="00854756"/>
    <w:rsid w:val="008A26B4"/>
    <w:rsid w:val="008C1051"/>
    <w:rsid w:val="008E34E4"/>
    <w:rsid w:val="008E4057"/>
    <w:rsid w:val="008F2D4C"/>
    <w:rsid w:val="00940E6C"/>
    <w:rsid w:val="009930E4"/>
    <w:rsid w:val="009A61FF"/>
    <w:rsid w:val="009B2539"/>
    <w:rsid w:val="009B687D"/>
    <w:rsid w:val="009F7FCE"/>
    <w:rsid w:val="00A83213"/>
    <w:rsid w:val="00B23481"/>
    <w:rsid w:val="00B8069E"/>
    <w:rsid w:val="00BB6FA3"/>
    <w:rsid w:val="00D46D6A"/>
    <w:rsid w:val="00DB6B5A"/>
    <w:rsid w:val="00DC2CA9"/>
    <w:rsid w:val="00E603C7"/>
    <w:rsid w:val="00E9286F"/>
    <w:rsid w:val="00F321B4"/>
    <w:rsid w:val="042B0580"/>
    <w:rsid w:val="058327C4"/>
    <w:rsid w:val="0ACF4179"/>
    <w:rsid w:val="0E6A64B4"/>
    <w:rsid w:val="14143420"/>
    <w:rsid w:val="14D90471"/>
    <w:rsid w:val="15C81F17"/>
    <w:rsid w:val="167676C9"/>
    <w:rsid w:val="16FC1B20"/>
    <w:rsid w:val="18F87425"/>
    <w:rsid w:val="19954496"/>
    <w:rsid w:val="1B605711"/>
    <w:rsid w:val="1E024878"/>
    <w:rsid w:val="1F2411C4"/>
    <w:rsid w:val="1F601029"/>
    <w:rsid w:val="1FD979EE"/>
    <w:rsid w:val="20FE52B9"/>
    <w:rsid w:val="23A01630"/>
    <w:rsid w:val="24B77B0F"/>
    <w:rsid w:val="265E62AD"/>
    <w:rsid w:val="288C3734"/>
    <w:rsid w:val="2A4549A6"/>
    <w:rsid w:val="371F1016"/>
    <w:rsid w:val="3B572A89"/>
    <w:rsid w:val="3B9670D8"/>
    <w:rsid w:val="471B4E45"/>
    <w:rsid w:val="47D74AC8"/>
    <w:rsid w:val="485B26ED"/>
    <w:rsid w:val="48A06229"/>
    <w:rsid w:val="4DAC7985"/>
    <w:rsid w:val="4FDD5AB7"/>
    <w:rsid w:val="511B7CC8"/>
    <w:rsid w:val="514570F9"/>
    <w:rsid w:val="517B3D16"/>
    <w:rsid w:val="5183097B"/>
    <w:rsid w:val="53992B2D"/>
    <w:rsid w:val="572541C9"/>
    <w:rsid w:val="5933244F"/>
    <w:rsid w:val="5A153C0F"/>
    <w:rsid w:val="6272312C"/>
    <w:rsid w:val="683D6C12"/>
    <w:rsid w:val="69B542A5"/>
    <w:rsid w:val="6A9438B7"/>
    <w:rsid w:val="6E9B3722"/>
    <w:rsid w:val="714A59DA"/>
    <w:rsid w:val="71E45088"/>
    <w:rsid w:val="7AA03C5D"/>
    <w:rsid w:val="7F1366AA"/>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F4B3E7"/>
  <w15:docId w15:val="{C5EC24DE-2CA6-4A8E-BAA0-56DDDCCC2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nhideWhenUsed="1" w:qFormat="1"/>
    <w:lsdException w:name="heading 2" w:unhideWhenUsed="1" w:qFormat="1"/>
    <w:lsdException w:name="heading 3" w:qFormat="1"/>
    <w:lsdException w:name="heading 4" w:qFormat="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qFormat="1"/>
    <w:lsdException w:name="annotation text" w:semiHidden="1"/>
    <w:lsdException w:name="header" w:unhideWhenUsed="1" w:qFormat="1"/>
    <w:lsdException w:name="footer" w:unhideWhenUsed="1" w:qFormat="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unhideWhenUsed="1" w:qFormat="1"/>
    <w:lsdException w:name="annotation reference" w:semiHidden="1"/>
    <w:lsdException w:name="line number" w:semiHidden="1"/>
    <w:lsdException w:name="page number" w:unhideWhenUsed="1" w:qFormat="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uiPriority="1" w:unhideWhenUsed="1" w:qFormat="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nhideWhenUsed="1" w:qFormat="1"/>
    <w:lsdException w:name="FollowedHyperlink" w:semiHidden="1" w:qFormat="1"/>
    <w:lsdException w:name="Strong" w:semiHidden="1"/>
    <w:lsdException w:name="Emphasis" w:semiHidden="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6FA3"/>
    <w:pPr>
      <w:overflowPunct w:val="0"/>
      <w:autoSpaceDE w:val="0"/>
      <w:autoSpaceDN w:val="0"/>
      <w:adjustRightInd w:val="0"/>
      <w:spacing w:after="0" w:line="240" w:lineRule="atLeast"/>
      <w:ind w:firstLine="227"/>
      <w:jc w:val="both"/>
      <w:textAlignment w:val="baseline"/>
    </w:pPr>
    <w:rPr>
      <w:rFonts w:eastAsia="Times New Roman"/>
    </w:rPr>
  </w:style>
  <w:style w:type="paragraph" w:styleId="Heading10">
    <w:name w:val="heading 1"/>
    <w:basedOn w:val="Normal"/>
    <w:next w:val="p1a"/>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a">
    <w:name w:val="p1a"/>
    <w:basedOn w:val="Normal"/>
    <w:next w:val="Normal"/>
    <w:qFormat/>
    <w:pPr>
      <w:ind w:firstLine="0"/>
    </w:pPr>
  </w:style>
  <w:style w:type="paragraph" w:styleId="BodyText">
    <w:name w:val="Body Text"/>
    <w:basedOn w:val="Normal"/>
    <w:semiHidden/>
  </w:style>
  <w:style w:type="paragraph" w:styleId="Caption">
    <w:name w:val="caption"/>
    <w:basedOn w:val="Normal"/>
    <w:next w:val="Normal"/>
    <w:semiHidden/>
    <w:qFormat/>
    <w:rPr>
      <w:rFonts w:ascii="Arial" w:eastAsia="SimHei" w:hAnsi="Arial" w:cs="Arial"/>
    </w:rPr>
  </w:style>
  <w:style w:type="paragraph" w:styleId="Footer">
    <w:name w:val="footer"/>
    <w:basedOn w:val="Normal"/>
    <w:unhideWhenUsed/>
    <w:qFormat/>
  </w:style>
  <w:style w:type="paragraph" w:styleId="FootnoteText">
    <w:name w:val="footnote text"/>
    <w:basedOn w:val="Normal"/>
    <w:semiHidden/>
    <w:qFormat/>
    <w:pPr>
      <w:spacing w:line="220" w:lineRule="atLeast"/>
      <w:ind w:left="227" w:hanging="227"/>
    </w:pPr>
    <w:rPr>
      <w:sz w:val="18"/>
    </w:rPr>
  </w:style>
  <w:style w:type="paragraph" w:styleId="Header">
    <w:name w:val="header"/>
    <w:basedOn w:val="Normal"/>
    <w:unhideWhenUsed/>
    <w:qFormat/>
    <w:pPr>
      <w:tabs>
        <w:tab w:val="center" w:pos="4536"/>
        <w:tab w:val="right" w:pos="9072"/>
      </w:tabs>
      <w:ind w:firstLine="0"/>
    </w:pPr>
    <w:rPr>
      <w:sz w:val="18"/>
      <w:szCs w:val="18"/>
    </w:rPr>
  </w:style>
  <w:style w:type="paragraph" w:styleId="NormalWeb">
    <w:name w:val="Normal (Web)"/>
    <w:semiHidden/>
    <w:qFormat/>
    <w:pPr>
      <w:spacing w:beforeAutospacing="1" w:after="0" w:afterAutospacing="1"/>
    </w:pPr>
    <w:rPr>
      <w:sz w:val="24"/>
      <w:szCs w:val="24"/>
      <w:lang w:eastAsia="zh-CN"/>
    </w:rPr>
  </w:style>
  <w:style w:type="character" w:styleId="FollowedHyperlink">
    <w:name w:val="FollowedHyperlink"/>
    <w:basedOn w:val="DefaultParagraphFont"/>
    <w:semiHidden/>
    <w:qFormat/>
    <w:rPr>
      <w:color w:val="800080"/>
      <w:u w:val="single"/>
    </w:rPr>
  </w:style>
  <w:style w:type="character" w:styleId="FootnoteReference">
    <w:name w:val="footnote reference"/>
    <w:basedOn w:val="DefaultParagraphFont"/>
    <w:unhideWhenUsed/>
    <w:qFormat/>
    <w:rPr>
      <w:position w:val="0"/>
      <w:vertAlign w:val="superscript"/>
    </w:rPr>
  </w:style>
  <w:style w:type="character" w:styleId="Hyperlink">
    <w:name w:val="Hyperlink"/>
    <w:basedOn w:val="DefaultParagraphFont"/>
    <w:unhideWhenUsed/>
    <w:qFormat/>
    <w:rPr>
      <w:color w:val="auto"/>
      <w:u w:val="none"/>
    </w:rPr>
  </w:style>
  <w:style w:type="character" w:styleId="PageNumber">
    <w:name w:val="page number"/>
    <w:basedOn w:val="DefaultParagraphFont"/>
    <w:unhideWhenUsed/>
    <w:qFormat/>
    <w:rPr>
      <w:sz w:val="18"/>
    </w:rPr>
  </w:style>
  <w:style w:type="paragraph" w:customStyle="1" w:styleId="abstract">
    <w:name w:val="abstract"/>
    <w:basedOn w:val="Normal"/>
    <w:qFormat/>
    <w:pPr>
      <w:spacing w:before="600" w:after="360" w:line="220" w:lineRule="atLeast"/>
      <w:ind w:left="567" w:right="567"/>
      <w:contextualSpacing/>
    </w:pPr>
    <w:rPr>
      <w:sz w:val="18"/>
    </w:rPr>
  </w:style>
  <w:style w:type="paragraph" w:customStyle="1" w:styleId="address">
    <w:name w:val="address"/>
    <w:basedOn w:val="Normal"/>
    <w:qFormat/>
    <w:pPr>
      <w:spacing w:after="200" w:line="220" w:lineRule="atLeast"/>
      <w:ind w:firstLine="0"/>
      <w:contextualSpacing/>
      <w:jc w:val="center"/>
    </w:pPr>
    <w:rPr>
      <w:sz w:val="18"/>
    </w:rPr>
  </w:style>
  <w:style w:type="paragraph" w:customStyle="1" w:styleId="author">
    <w:name w:val="author"/>
    <w:basedOn w:val="Normal"/>
    <w:next w:val="address"/>
    <w:qFormat/>
    <w:pPr>
      <w:spacing w:after="200" w:line="220" w:lineRule="atLeast"/>
      <w:ind w:firstLine="0"/>
      <w:jc w:val="center"/>
    </w:pPr>
  </w:style>
  <w:style w:type="paragraph" w:customStyle="1" w:styleId="bulletitem">
    <w:name w:val="bulletitem"/>
    <w:basedOn w:val="Normal"/>
    <w:qFormat/>
    <w:pPr>
      <w:numPr>
        <w:numId w:val="1"/>
      </w:numPr>
      <w:spacing w:before="160" w:after="160"/>
      <w:contextualSpacing/>
    </w:pPr>
  </w:style>
  <w:style w:type="paragraph" w:customStyle="1" w:styleId="dashitem">
    <w:name w:val="dashitem"/>
    <w:basedOn w:val="Normal"/>
    <w:qFormat/>
    <w:pPr>
      <w:numPr>
        <w:numId w:val="2"/>
      </w:numPr>
      <w:spacing w:before="160" w:after="160"/>
      <w:contextualSpacing/>
    </w:pPr>
  </w:style>
  <w:style w:type="character" w:customStyle="1" w:styleId="e-mail">
    <w:name w:val="e-mail"/>
    <w:basedOn w:val="DefaultParagraphFont"/>
    <w:qFormat/>
    <w:rPr>
      <w:rFonts w:ascii="Courier" w:hAnsi="Courier"/>
    </w:rPr>
  </w:style>
  <w:style w:type="paragraph" w:customStyle="1" w:styleId="equation">
    <w:name w:val="equation"/>
    <w:basedOn w:val="Normal"/>
    <w:next w:val="Normal"/>
    <w:qFormat/>
    <w:pPr>
      <w:tabs>
        <w:tab w:val="center" w:pos="3289"/>
        <w:tab w:val="right" w:pos="6917"/>
      </w:tabs>
      <w:spacing w:before="160" w:after="160"/>
      <w:ind w:firstLine="0"/>
    </w:pPr>
  </w:style>
  <w:style w:type="paragraph" w:customStyle="1" w:styleId="figurecaption">
    <w:name w:val="figurecaption"/>
    <w:basedOn w:val="Normal"/>
    <w:next w:val="Normal"/>
    <w:qFormat/>
    <w:pPr>
      <w:keepLines/>
      <w:spacing w:before="120" w:after="240" w:line="220" w:lineRule="atLeast"/>
      <w:ind w:firstLine="0"/>
      <w:jc w:val="center"/>
    </w:pPr>
    <w:rPr>
      <w:sz w:val="18"/>
    </w:rPr>
  </w:style>
  <w:style w:type="paragraph" w:customStyle="1" w:styleId="heading1">
    <w:name w:val="heading1"/>
    <w:basedOn w:val="Normal"/>
    <w:next w:val="p1a"/>
    <w:qFormat/>
    <w:pPr>
      <w:keepNext/>
      <w:keepLines/>
      <w:numPr>
        <w:numId w:val="3"/>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3"/>
      </w:numPr>
      <w:suppressAutoHyphens/>
      <w:spacing w:before="360" w:after="160"/>
      <w:jc w:val="left"/>
      <w:outlineLvl w:val="1"/>
    </w:pPr>
    <w:rPr>
      <w:b/>
    </w:rPr>
  </w:style>
  <w:style w:type="character" w:customStyle="1" w:styleId="heading30">
    <w:name w:val="heading3"/>
    <w:basedOn w:val="DefaultParagraphFont"/>
    <w:qFormat/>
    <w:rPr>
      <w:b/>
    </w:rPr>
  </w:style>
  <w:style w:type="character" w:customStyle="1" w:styleId="heading40">
    <w:name w:val="heading4"/>
    <w:basedOn w:val="DefaultParagraphFont"/>
    <w:qFormat/>
    <w:rPr>
      <w:i/>
    </w:rPr>
  </w:style>
  <w:style w:type="paragraph" w:customStyle="1" w:styleId="image">
    <w:name w:val="image"/>
    <w:basedOn w:val="Normal"/>
    <w:next w:val="Normal"/>
    <w:qFormat/>
    <w:pPr>
      <w:spacing w:before="240" w:after="120"/>
      <w:ind w:firstLine="0"/>
      <w:jc w:val="center"/>
    </w:pPr>
  </w:style>
  <w:style w:type="paragraph" w:customStyle="1" w:styleId="keywords">
    <w:name w:val="keywords"/>
    <w:basedOn w:val="abstract"/>
    <w:next w:val="heading1"/>
    <w:qFormat/>
    <w:pPr>
      <w:spacing w:before="220"/>
      <w:ind w:firstLine="0"/>
      <w:contextualSpacing w:val="0"/>
      <w:jc w:val="left"/>
    </w:pPr>
  </w:style>
  <w:style w:type="paragraph" w:customStyle="1" w:styleId="numitem">
    <w:name w:val="numitem"/>
    <w:basedOn w:val="Normal"/>
    <w:qFormat/>
    <w:pPr>
      <w:numPr>
        <w:numId w:val="4"/>
      </w:numPr>
      <w:spacing w:before="160" w:after="160"/>
      <w:contextualSpacing/>
    </w:pPr>
  </w:style>
  <w:style w:type="paragraph" w:customStyle="1" w:styleId="programcode">
    <w:name w:val="programcode"/>
    <w:basedOn w:val="Normal"/>
    <w:qFormat/>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qFormat/>
    <w:pPr>
      <w:numPr>
        <w:numId w:val="5"/>
      </w:numPr>
      <w:spacing w:line="220" w:lineRule="atLeast"/>
    </w:pPr>
    <w:rPr>
      <w:sz w:val="18"/>
    </w:rPr>
  </w:style>
  <w:style w:type="paragraph" w:customStyle="1" w:styleId="runninghead-left">
    <w:name w:val="running head - left"/>
    <w:basedOn w:val="Normal"/>
    <w:qFormat/>
    <w:pPr>
      <w:ind w:firstLine="0"/>
      <w:jc w:val="left"/>
    </w:pPr>
    <w:rPr>
      <w:sz w:val="18"/>
      <w:szCs w:val="18"/>
    </w:rPr>
  </w:style>
  <w:style w:type="paragraph" w:customStyle="1" w:styleId="runninghead-right">
    <w:name w:val="running head - right"/>
    <w:basedOn w:val="Normal"/>
    <w:qFormat/>
    <w:pPr>
      <w:ind w:firstLine="0"/>
      <w:jc w:val="right"/>
    </w:pPr>
    <w:rPr>
      <w:bCs/>
      <w:sz w:val="18"/>
      <w:szCs w:val="18"/>
    </w:rPr>
  </w:style>
  <w:style w:type="paragraph" w:customStyle="1" w:styleId="papertitle">
    <w:name w:val="papertitle"/>
    <w:basedOn w:val="Normal"/>
    <w:next w:val="author"/>
    <w:qFormat/>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qFormat/>
    <w:pPr>
      <w:spacing w:before="120" w:line="280" w:lineRule="atLeast"/>
    </w:pPr>
    <w:rPr>
      <w:sz w:val="24"/>
    </w:rPr>
  </w:style>
  <w:style w:type="paragraph" w:customStyle="1" w:styleId="tablecaption">
    <w:name w:val="tablecaption"/>
    <w:basedOn w:val="Normal"/>
    <w:next w:val="Normal"/>
    <w:qFormat/>
    <w:pPr>
      <w:keepNext/>
      <w:keepLines/>
      <w:spacing w:before="240" w:after="120" w:line="220" w:lineRule="atLeast"/>
      <w:ind w:firstLine="0"/>
      <w:jc w:val="center"/>
    </w:pPr>
    <w:rPr>
      <w:sz w:val="18"/>
    </w:rPr>
  </w:style>
  <w:style w:type="character" w:customStyle="1" w:styleId="url">
    <w:name w:val="url"/>
    <w:basedOn w:val="DefaultParagraphFont"/>
    <w:qFormat/>
    <w:rPr>
      <w:rFonts w:ascii="Courier" w:hAnsi="Courier"/>
    </w:rPr>
  </w:style>
  <w:style w:type="character" w:customStyle="1" w:styleId="ORCID">
    <w:name w:val="ORCID"/>
    <w:basedOn w:val="DefaultParagraphFont"/>
    <w:qFormat/>
    <w:rPr>
      <w:position w:val="0"/>
      <w:vertAlign w:val="superscript"/>
    </w:rPr>
  </w:style>
  <w:style w:type="paragraph" w:customStyle="1" w:styleId="ReferenceLine">
    <w:name w:val="ReferenceLine"/>
    <w:basedOn w:val="p1a"/>
    <w:unhideWhenUsed/>
    <w:qFormat/>
    <w:pPr>
      <w:spacing w:line="200" w:lineRule="exact"/>
    </w:pPr>
    <w:rPr>
      <w:sz w:val="16"/>
    </w:rPr>
  </w:style>
  <w:style w:type="paragraph" w:customStyle="1" w:styleId="EndNoteBibliographyTitle">
    <w:name w:val="EndNote Bibliography Title"/>
    <w:qFormat/>
    <w:pPr>
      <w:pBdr>
        <w:top w:val="none" w:sz="8" w:space="0" w:color="auto"/>
        <w:left w:val="none" w:sz="8" w:space="0" w:color="auto"/>
        <w:bottom w:val="none" w:sz="8" w:space="0" w:color="auto"/>
        <w:right w:val="none" w:sz="8" w:space="0" w:color="auto"/>
        <w:between w:val="none" w:sz="8" w:space="0" w:color="auto"/>
      </w:pBdr>
      <w:jc w:val="center"/>
    </w:pPr>
    <w:rPr>
      <w:rFonts w:eastAsia="Times New Roman"/>
    </w:rPr>
  </w:style>
  <w:style w:type="paragraph" w:customStyle="1" w:styleId="EndNoteBibliography">
    <w:name w:val="EndNote Bibliography"/>
    <w:qFormat/>
    <w:pPr>
      <w:pBdr>
        <w:top w:val="none" w:sz="8" w:space="0" w:color="auto"/>
        <w:left w:val="none" w:sz="8" w:space="0" w:color="auto"/>
        <w:bottom w:val="none" w:sz="8" w:space="0" w:color="auto"/>
        <w:right w:val="none" w:sz="8" w:space="0" w:color="auto"/>
        <w:between w:val="none" w:sz="8" w:space="0" w:color="auto"/>
      </w:pBdr>
      <w:spacing w:line="240" w:lineRule="auto"/>
      <w:jc w:val="both"/>
    </w:pPr>
    <w:rPr>
      <w:rFonts w:eastAsia="Times New Roman"/>
    </w:rPr>
  </w:style>
  <w:style w:type="paragraph" w:customStyle="1" w:styleId="TableParagraph">
    <w:name w:val="Table Paragraph"/>
    <w:basedOn w:val="Normal"/>
    <w:uiPriority w:val="1"/>
    <w:qFormat/>
    <w:rsid w:val="00BB6FA3"/>
    <w:pPr>
      <w:widowControl w:val="0"/>
      <w:overflowPunct/>
      <w:adjustRightInd/>
      <w:spacing w:line="147" w:lineRule="exact"/>
      <w:ind w:firstLine="0"/>
      <w:jc w:val="right"/>
      <w:textAlignment w:val="auto"/>
    </w:pPr>
    <w:rPr>
      <w:sz w:val="22"/>
      <w:szCs w:val="22"/>
    </w:rPr>
  </w:style>
  <w:style w:type="character" w:styleId="PlaceholderText">
    <w:name w:val="Placeholder Text"/>
    <w:basedOn w:val="DefaultParagraphFont"/>
    <w:uiPriority w:val="99"/>
    <w:unhideWhenUsed/>
    <w:rsid w:val="003A1EA8"/>
    <w:rPr>
      <w:color w:val="666666"/>
    </w:rPr>
  </w:style>
  <w:style w:type="paragraph" w:styleId="ListParagraph">
    <w:name w:val="List Paragraph"/>
    <w:basedOn w:val="Normal"/>
    <w:uiPriority w:val="1"/>
    <w:qFormat/>
    <w:rsid w:val="00304ADE"/>
    <w:pPr>
      <w:widowControl w:val="0"/>
      <w:overflowPunct/>
      <w:adjustRightInd/>
      <w:spacing w:line="240" w:lineRule="auto"/>
      <w:ind w:left="469" w:hanging="366"/>
      <w:jc w:val="left"/>
      <w:textAlignment w:val="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arxiv.org/abs/2308.14970" TargetMode="External"/><Relationship Id="rId7" Type="http://schemas.openxmlformats.org/officeDocument/2006/relationships/hyperlink" Target="mailto:hungngq@ueh.edu.vn" TargetMode="Externa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www.jstor.org/stable/4615733" TargetMode="Externa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hyperlink" Target="https://arxiv.org/abs/2111.0281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24" Type="http://schemas.openxmlformats.org/officeDocument/2006/relationships/hyperlink" Target="https://proceedings.mlr.press/v97/tan19a.html" TargetMode="External"/><Relationship Id="rId5" Type="http://schemas.openxmlformats.org/officeDocument/2006/relationships/settings" Target="settings.xml"/><Relationship Id="rId15" Type="http://schemas.openxmlformats.org/officeDocument/2006/relationships/image" Target="media/image8.jpeg"/><Relationship Id="rId23" Type="http://schemas.openxmlformats.org/officeDocument/2006/relationships/hyperlink" Target="https://proceedings.neurips.cc/paper/2020/hash/92d1e1eb1cd6f9fba3227870bb6d7f07-Abstract.html" TargetMode="Externa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openreview.net/forum?id=rJXMpikCZ" TargetMode="External"/><Relationship Id="rId27"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2AC1F17-16E8-416D-B171-ABFFE61C2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16</Pages>
  <Words>5303</Words>
  <Characters>30228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dataspect IT-Services, Neckargemuend, Germany</Company>
  <LinksUpToDate>false</LinksUpToDate>
  <CharactersWithSpaces>35461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Đạt Trương</cp:lastModifiedBy>
  <cp:revision>13</cp:revision>
  <dcterms:created xsi:type="dcterms:W3CDTF">2026-09-05T17:10:00Z</dcterms:created>
  <dcterms:modified xsi:type="dcterms:W3CDTF">2026-09-06T12:58:00Z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1033-10.2.0.5820</vt:lpwstr>
  </property>
</Properties>
</file>

<file path=userCustomization/customUI.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