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FD39" w14:textId="685CB4F4" w:rsidR="00D151E0" w:rsidRPr="00B11A90" w:rsidRDefault="00D151E0" w:rsidP="00D15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11A90">
        <w:rPr>
          <w:rFonts w:ascii="Times New Roman" w:hAnsi="Times New Roman" w:cs="Times New Roman"/>
          <w:sz w:val="24"/>
          <w:szCs w:val="24"/>
          <w:u w:val="single"/>
        </w:rPr>
        <w:t>Decimal to Binary</w:t>
      </w:r>
    </w:p>
    <w:p w14:paraId="2BEDA091" w14:textId="77777777" w:rsidR="00D151E0" w:rsidRPr="00D151E0" w:rsidRDefault="00D151E0" w:rsidP="00D151E0">
      <w:pPr>
        <w:rPr>
          <w:sz w:val="24"/>
          <w:szCs w:val="24"/>
        </w:rPr>
      </w:pPr>
    </w:p>
    <w:p w14:paraId="2B7AC8A4" w14:textId="5B21CAFB" w:rsidR="00F04220" w:rsidRPr="00D151E0" w:rsidRDefault="00F04220" w:rsidP="00D15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1E0">
        <w:rPr>
          <w:rFonts w:ascii="Times New Roman" w:hAnsi="Times New Roman" w:cs="Times New Roman"/>
          <w:sz w:val="24"/>
          <w:szCs w:val="24"/>
        </w:rPr>
        <w:t>11</w:t>
      </w:r>
      <w:r w:rsidR="00D151E0" w:rsidRPr="00D151E0">
        <w:rPr>
          <w:rFonts w:ascii="Times New Roman" w:hAnsi="Times New Roman" w:cs="Times New Roman"/>
          <w:sz w:val="24"/>
          <w:szCs w:val="24"/>
        </w:rPr>
        <w:t>=</w:t>
      </w:r>
      <w:r w:rsidRPr="00D151E0">
        <w:rPr>
          <w:rFonts w:ascii="Times New Roman" w:hAnsi="Times New Roman" w:cs="Times New Roman"/>
          <w:sz w:val="24"/>
          <w:szCs w:val="24"/>
        </w:rPr>
        <w:t xml:space="preserve"> 1011</w:t>
      </w:r>
    </w:p>
    <w:p w14:paraId="4D978FC4" w14:textId="1F32CB9A" w:rsidR="00F04220" w:rsidRPr="00D151E0" w:rsidRDefault="00F04220" w:rsidP="00F04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1E0">
        <w:rPr>
          <w:rFonts w:ascii="Times New Roman" w:hAnsi="Times New Roman" w:cs="Times New Roman"/>
          <w:sz w:val="24"/>
          <w:szCs w:val="24"/>
        </w:rPr>
        <w:t>65</w:t>
      </w:r>
      <w:r w:rsidR="00D151E0" w:rsidRPr="00D151E0">
        <w:rPr>
          <w:rFonts w:ascii="Times New Roman" w:hAnsi="Times New Roman" w:cs="Times New Roman"/>
          <w:sz w:val="24"/>
          <w:szCs w:val="24"/>
        </w:rPr>
        <w:t xml:space="preserve"> = </w:t>
      </w:r>
      <w:r w:rsidRPr="00D151E0">
        <w:rPr>
          <w:rFonts w:ascii="Times New Roman" w:hAnsi="Times New Roman" w:cs="Times New Roman"/>
          <w:sz w:val="24"/>
          <w:szCs w:val="24"/>
        </w:rPr>
        <w:t>1000001</w:t>
      </w:r>
    </w:p>
    <w:p w14:paraId="76293601" w14:textId="09B9BEB8" w:rsidR="00D151E0" w:rsidRPr="00D151E0" w:rsidRDefault="00F04220" w:rsidP="00F04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1E0">
        <w:rPr>
          <w:rFonts w:ascii="Times New Roman" w:hAnsi="Times New Roman" w:cs="Times New Roman"/>
          <w:sz w:val="24"/>
          <w:szCs w:val="24"/>
        </w:rPr>
        <w:t>100</w:t>
      </w:r>
      <w:r w:rsidR="00D151E0" w:rsidRPr="00D151E0">
        <w:rPr>
          <w:rFonts w:ascii="Times New Roman" w:hAnsi="Times New Roman" w:cs="Times New Roman"/>
          <w:sz w:val="24"/>
          <w:szCs w:val="24"/>
        </w:rPr>
        <w:t xml:space="preserve"> =</w:t>
      </w:r>
      <w:r w:rsidRPr="00D151E0">
        <w:rPr>
          <w:rFonts w:ascii="Times New Roman" w:hAnsi="Times New Roman" w:cs="Times New Roman"/>
          <w:sz w:val="24"/>
          <w:szCs w:val="24"/>
        </w:rPr>
        <w:t xml:space="preserve"> 1100100</w:t>
      </w:r>
    </w:p>
    <w:p w14:paraId="2620E3CD" w14:textId="5B925221" w:rsidR="00D151E0" w:rsidRPr="00D151E0" w:rsidRDefault="00F04220" w:rsidP="00D15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1E0">
        <w:rPr>
          <w:rFonts w:ascii="Times New Roman" w:hAnsi="Times New Roman" w:cs="Times New Roman"/>
          <w:sz w:val="24"/>
          <w:szCs w:val="24"/>
        </w:rPr>
        <w:t>255</w:t>
      </w:r>
      <w:r w:rsidR="00D151E0" w:rsidRPr="00D151E0">
        <w:rPr>
          <w:rFonts w:ascii="Times New Roman" w:hAnsi="Times New Roman" w:cs="Times New Roman"/>
          <w:sz w:val="24"/>
          <w:szCs w:val="24"/>
        </w:rPr>
        <w:t xml:space="preserve"> = 11111111</w:t>
      </w:r>
    </w:p>
    <w:p w14:paraId="716AF90F" w14:textId="77777777" w:rsidR="00D151E0" w:rsidRPr="00D151E0" w:rsidRDefault="00D151E0" w:rsidP="00F04220">
      <w:pPr>
        <w:rPr>
          <w:rFonts w:ascii="Times New Roman" w:hAnsi="Times New Roman" w:cs="Times New Roman"/>
          <w:sz w:val="24"/>
          <w:szCs w:val="24"/>
        </w:rPr>
      </w:pPr>
    </w:p>
    <w:p w14:paraId="1ED5EBA4" w14:textId="657FC390" w:rsidR="00B11A90" w:rsidRPr="00B11A90" w:rsidRDefault="00D151E0" w:rsidP="00B11A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11A90">
        <w:rPr>
          <w:rFonts w:ascii="Times New Roman" w:hAnsi="Times New Roman" w:cs="Times New Roman"/>
          <w:sz w:val="24"/>
          <w:szCs w:val="24"/>
          <w:u w:val="single"/>
        </w:rPr>
        <w:t>Binary to Decimal</w:t>
      </w:r>
    </w:p>
    <w:p w14:paraId="14637884" w14:textId="77777777" w:rsidR="00B11A90" w:rsidRPr="00B11A90" w:rsidRDefault="00B11A90" w:rsidP="00B11A90">
      <w:pPr>
        <w:rPr>
          <w:rFonts w:ascii="Times New Roman" w:hAnsi="Times New Roman" w:cs="Times New Roman"/>
          <w:sz w:val="24"/>
          <w:szCs w:val="24"/>
        </w:rPr>
      </w:pPr>
    </w:p>
    <w:p w14:paraId="3AE52076" w14:textId="07043325" w:rsidR="00D151E0" w:rsidRPr="00D151E0" w:rsidRDefault="00D151E0" w:rsidP="00D151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51E0">
        <w:rPr>
          <w:rFonts w:ascii="Times New Roman" w:hAnsi="Times New Roman" w:cs="Times New Roman"/>
          <w:sz w:val="24"/>
          <w:szCs w:val="24"/>
        </w:rPr>
        <w:t>1101 = 12</w:t>
      </w:r>
    </w:p>
    <w:p w14:paraId="37A72400" w14:textId="7957C733" w:rsidR="00D151E0" w:rsidRPr="00D151E0" w:rsidRDefault="00D151E0" w:rsidP="00D151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51E0">
        <w:rPr>
          <w:rFonts w:ascii="Times New Roman" w:hAnsi="Times New Roman" w:cs="Times New Roman"/>
          <w:sz w:val="24"/>
          <w:szCs w:val="24"/>
        </w:rPr>
        <w:t>1000 = 8</w:t>
      </w:r>
    </w:p>
    <w:p w14:paraId="03B1EFDB" w14:textId="0EA79411" w:rsidR="00D151E0" w:rsidRPr="00D151E0" w:rsidRDefault="00D151E0" w:rsidP="00D151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51E0">
        <w:rPr>
          <w:rFonts w:ascii="Times New Roman" w:hAnsi="Times New Roman" w:cs="Times New Roman"/>
          <w:sz w:val="24"/>
          <w:szCs w:val="24"/>
        </w:rPr>
        <w:t>101011 = 43</w:t>
      </w:r>
    </w:p>
    <w:p w14:paraId="586834C5" w14:textId="77777777" w:rsidR="00D151E0" w:rsidRDefault="00D151E0" w:rsidP="00D151E0">
      <w:pPr>
        <w:rPr>
          <w:rFonts w:ascii="Times New Roman" w:hAnsi="Times New Roman" w:cs="Times New Roman"/>
          <w:sz w:val="24"/>
          <w:szCs w:val="24"/>
        </w:rPr>
      </w:pPr>
    </w:p>
    <w:p w14:paraId="2CF0B941" w14:textId="3F15D4F3" w:rsidR="00D151E0" w:rsidRDefault="00583B41" w:rsidP="00D15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Ulric = </w:t>
      </w:r>
      <w:r w:rsidR="00B11A90">
        <w:rPr>
          <w:rFonts w:ascii="Times New Roman" w:hAnsi="Times New Roman" w:cs="Times New Roman"/>
          <w:sz w:val="24"/>
          <w:szCs w:val="24"/>
        </w:rPr>
        <w:t>85 108 114 105 99</w:t>
      </w:r>
    </w:p>
    <w:p w14:paraId="6D300E03" w14:textId="77777777" w:rsidR="00583B41" w:rsidRDefault="00583B41" w:rsidP="00583B41">
      <w:pPr>
        <w:rPr>
          <w:rFonts w:ascii="Times New Roman" w:hAnsi="Times New Roman" w:cs="Times New Roman"/>
          <w:sz w:val="24"/>
          <w:szCs w:val="24"/>
        </w:rPr>
      </w:pPr>
    </w:p>
    <w:p w14:paraId="279F442C" w14:textId="20E1BFE6" w:rsidR="00583B41" w:rsidRDefault="00583B41" w:rsidP="00583B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Questions</w:t>
      </w:r>
    </w:p>
    <w:tbl>
      <w:tblPr>
        <w:tblStyle w:val="TableGrid"/>
        <w:tblW w:w="10318" w:type="dxa"/>
        <w:tblLook w:val="04A0" w:firstRow="1" w:lastRow="0" w:firstColumn="1" w:lastColumn="0" w:noHBand="0" w:noVBand="1"/>
      </w:tblPr>
      <w:tblGrid>
        <w:gridCol w:w="2707"/>
        <w:gridCol w:w="2623"/>
        <w:gridCol w:w="2633"/>
        <w:gridCol w:w="2355"/>
      </w:tblGrid>
      <w:tr w:rsidR="001603BB" w14:paraId="7286A92B" w14:textId="053FD37D" w:rsidTr="001603BB">
        <w:trPr>
          <w:trHeight w:val="270"/>
        </w:trPr>
        <w:tc>
          <w:tcPr>
            <w:tcW w:w="2707" w:type="dxa"/>
          </w:tcPr>
          <w:p w14:paraId="08DB704B" w14:textId="40FB6C31" w:rsidR="001603BB" w:rsidRPr="00B11A90" w:rsidRDefault="001603BB" w:rsidP="001603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B11A9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Language</w:t>
            </w:r>
          </w:p>
        </w:tc>
        <w:tc>
          <w:tcPr>
            <w:tcW w:w="2623" w:type="dxa"/>
          </w:tcPr>
          <w:p w14:paraId="656FB540" w14:textId="7DE47E01" w:rsidR="001603BB" w:rsidRPr="00B11A90" w:rsidRDefault="001603BB" w:rsidP="001603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B11A9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Creator</w:t>
            </w:r>
          </w:p>
        </w:tc>
        <w:tc>
          <w:tcPr>
            <w:tcW w:w="2633" w:type="dxa"/>
          </w:tcPr>
          <w:p w14:paraId="09894772" w14:textId="355700EE" w:rsidR="001603BB" w:rsidRPr="00B11A90" w:rsidRDefault="001603BB" w:rsidP="001603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B11A9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Year Created</w:t>
            </w:r>
          </w:p>
        </w:tc>
        <w:tc>
          <w:tcPr>
            <w:tcW w:w="2355" w:type="dxa"/>
          </w:tcPr>
          <w:p w14:paraId="7CA10865" w14:textId="0BE26205" w:rsidR="001603BB" w:rsidRPr="00B11A90" w:rsidRDefault="001603BB" w:rsidP="001603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B11A9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Specific Motivation</w:t>
            </w:r>
          </w:p>
        </w:tc>
      </w:tr>
      <w:tr w:rsidR="001603BB" w14:paraId="4B2F886A" w14:textId="48CC0E6A" w:rsidTr="001603BB">
        <w:trPr>
          <w:trHeight w:val="260"/>
        </w:trPr>
        <w:tc>
          <w:tcPr>
            <w:tcW w:w="2707" w:type="dxa"/>
          </w:tcPr>
          <w:p w14:paraId="3314BEC6" w14:textId="4199BA21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2623" w:type="dxa"/>
          </w:tcPr>
          <w:p w14:paraId="3DE777FD" w14:textId="537BE739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G. Kemeny</w:t>
            </w:r>
          </w:p>
        </w:tc>
        <w:tc>
          <w:tcPr>
            <w:tcW w:w="2633" w:type="dxa"/>
          </w:tcPr>
          <w:p w14:paraId="73F2F861" w14:textId="457DBB3A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1963</w:t>
            </w:r>
          </w:p>
        </w:tc>
        <w:tc>
          <w:tcPr>
            <w:tcW w:w="2355" w:type="dxa"/>
          </w:tcPr>
          <w:p w14:paraId="5751DEEF" w14:textId="2F717DB0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603BB" w14:paraId="083EE5EA" w14:textId="7AE25C46" w:rsidTr="001603BB">
        <w:trPr>
          <w:trHeight w:val="800"/>
        </w:trPr>
        <w:tc>
          <w:tcPr>
            <w:tcW w:w="2707" w:type="dxa"/>
          </w:tcPr>
          <w:p w14:paraId="799128FD" w14:textId="22EADA9B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  <w:tc>
          <w:tcPr>
            <w:tcW w:w="2623" w:type="dxa"/>
          </w:tcPr>
          <w:p w14:paraId="50DE73FC" w14:textId="6978B647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Bjarne Stroustrup</w:t>
            </w:r>
          </w:p>
        </w:tc>
        <w:tc>
          <w:tcPr>
            <w:tcW w:w="2633" w:type="dxa"/>
          </w:tcPr>
          <w:p w14:paraId="011470FA" w14:textId="15DB08EB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1979</w:t>
            </w:r>
          </w:p>
        </w:tc>
        <w:tc>
          <w:tcPr>
            <w:tcW w:w="2355" w:type="dxa"/>
          </w:tcPr>
          <w:p w14:paraId="58FAE762" w14:textId="09F8CFF6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balance efficiency and abstraction</w:t>
            </w:r>
          </w:p>
        </w:tc>
      </w:tr>
      <w:tr w:rsidR="001603BB" w14:paraId="1552ED10" w14:textId="77777777" w:rsidTr="001603BB">
        <w:trPr>
          <w:trHeight w:val="270"/>
        </w:trPr>
        <w:tc>
          <w:tcPr>
            <w:tcW w:w="2707" w:type="dxa"/>
          </w:tcPr>
          <w:p w14:paraId="7F28CD05" w14:textId="3BAB8EF4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623" w:type="dxa"/>
          </w:tcPr>
          <w:p w14:paraId="5B4E45C1" w14:textId="2E6D2F06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Gosling</w:t>
            </w:r>
          </w:p>
        </w:tc>
        <w:tc>
          <w:tcPr>
            <w:tcW w:w="2633" w:type="dxa"/>
          </w:tcPr>
          <w:p w14:paraId="64D6F093" w14:textId="3392A8C8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355" w:type="dxa"/>
          </w:tcPr>
          <w:p w14:paraId="24D83416" w14:textId="705B9391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603BB" w14:paraId="54B4E31F" w14:textId="77777777" w:rsidTr="001603BB">
        <w:trPr>
          <w:trHeight w:val="260"/>
        </w:trPr>
        <w:tc>
          <w:tcPr>
            <w:tcW w:w="2707" w:type="dxa"/>
          </w:tcPr>
          <w:p w14:paraId="40D61F20" w14:textId="4293BB93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623" w:type="dxa"/>
          </w:tcPr>
          <w:p w14:paraId="7174D2BB" w14:textId="10687413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Guido van Rossum</w:t>
            </w:r>
          </w:p>
        </w:tc>
        <w:tc>
          <w:tcPr>
            <w:tcW w:w="2633" w:type="dxa"/>
          </w:tcPr>
          <w:p w14:paraId="29C55469" w14:textId="38093C15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2355" w:type="dxa"/>
          </w:tcPr>
          <w:p w14:paraId="1243F905" w14:textId="3DF09A81" w:rsidR="001603BB" w:rsidRDefault="001603BB" w:rsidP="0016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create an advanced scripting language for the Amoeba system.</w:t>
            </w:r>
          </w:p>
        </w:tc>
      </w:tr>
    </w:tbl>
    <w:p w14:paraId="324A794E" w14:textId="69E6FAFD" w:rsidR="001603BB" w:rsidRPr="001603BB" w:rsidRDefault="001603BB" w:rsidP="001603BB">
      <w:pPr>
        <w:rPr>
          <w:rFonts w:ascii="Times New Roman" w:hAnsi="Times New Roman" w:cs="Times New Roman"/>
          <w:sz w:val="24"/>
          <w:szCs w:val="24"/>
        </w:rPr>
      </w:pPr>
    </w:p>
    <w:sectPr w:rsidR="001603BB" w:rsidRPr="0016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AA4"/>
    <w:multiLevelType w:val="hybridMultilevel"/>
    <w:tmpl w:val="3D52C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501"/>
    <w:multiLevelType w:val="hybridMultilevel"/>
    <w:tmpl w:val="4B8C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4F2C"/>
    <w:multiLevelType w:val="hybridMultilevel"/>
    <w:tmpl w:val="93FE1484"/>
    <w:lvl w:ilvl="0" w:tplc="9A2ADDC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4DF68A0"/>
    <w:multiLevelType w:val="hybridMultilevel"/>
    <w:tmpl w:val="105CE8BA"/>
    <w:lvl w:ilvl="0" w:tplc="4538E7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569DB"/>
    <w:multiLevelType w:val="hybridMultilevel"/>
    <w:tmpl w:val="2F763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4688D"/>
    <w:multiLevelType w:val="hybridMultilevel"/>
    <w:tmpl w:val="B8A4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C98"/>
    <w:multiLevelType w:val="hybridMultilevel"/>
    <w:tmpl w:val="53B0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F4F57"/>
    <w:multiLevelType w:val="hybridMultilevel"/>
    <w:tmpl w:val="D062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327AB"/>
    <w:multiLevelType w:val="hybridMultilevel"/>
    <w:tmpl w:val="C2D6021C"/>
    <w:lvl w:ilvl="0" w:tplc="49F489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4497D"/>
    <w:multiLevelType w:val="hybridMultilevel"/>
    <w:tmpl w:val="35989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052B4"/>
    <w:multiLevelType w:val="hybridMultilevel"/>
    <w:tmpl w:val="F610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668BB"/>
    <w:multiLevelType w:val="hybridMultilevel"/>
    <w:tmpl w:val="FD2887F4"/>
    <w:lvl w:ilvl="0" w:tplc="360E1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1003160">
    <w:abstractNumId w:val="7"/>
  </w:num>
  <w:num w:numId="2" w16cid:durableId="1593901231">
    <w:abstractNumId w:val="10"/>
  </w:num>
  <w:num w:numId="3" w16cid:durableId="987172572">
    <w:abstractNumId w:val="2"/>
  </w:num>
  <w:num w:numId="4" w16cid:durableId="521436252">
    <w:abstractNumId w:val="8"/>
  </w:num>
  <w:num w:numId="5" w16cid:durableId="1051466647">
    <w:abstractNumId w:val="4"/>
  </w:num>
  <w:num w:numId="6" w16cid:durableId="1834177105">
    <w:abstractNumId w:val="1"/>
  </w:num>
  <w:num w:numId="7" w16cid:durableId="945968033">
    <w:abstractNumId w:val="0"/>
  </w:num>
  <w:num w:numId="8" w16cid:durableId="2053964450">
    <w:abstractNumId w:val="6"/>
  </w:num>
  <w:num w:numId="9" w16cid:durableId="727386484">
    <w:abstractNumId w:val="5"/>
  </w:num>
  <w:num w:numId="10" w16cid:durableId="873614338">
    <w:abstractNumId w:val="9"/>
  </w:num>
  <w:num w:numId="11" w16cid:durableId="2102991163">
    <w:abstractNumId w:val="11"/>
  </w:num>
  <w:num w:numId="12" w16cid:durableId="180697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20"/>
    <w:rsid w:val="001603BB"/>
    <w:rsid w:val="00351E00"/>
    <w:rsid w:val="00583B41"/>
    <w:rsid w:val="005D3DBC"/>
    <w:rsid w:val="00B11A90"/>
    <w:rsid w:val="00D151E0"/>
    <w:rsid w:val="00F0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80EC"/>
  <w15:chartTrackingRefBased/>
  <w15:docId w15:val="{9B66EA79-66B4-4B2D-BE8E-4179A835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2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1</cp:revision>
  <dcterms:created xsi:type="dcterms:W3CDTF">2024-01-12T12:40:00Z</dcterms:created>
  <dcterms:modified xsi:type="dcterms:W3CDTF">2024-01-12T13:27:00Z</dcterms:modified>
</cp:coreProperties>
</file>