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D3B3" w14:textId="77777777" w:rsidR="00A4019F" w:rsidRPr="00C21C41" w:rsidRDefault="00A4019F" w:rsidP="00A4019F">
      <w:pPr>
        <w:pStyle w:val="Standard"/>
        <w:rPr>
          <w:b/>
          <w:bCs/>
          <w:color w:val="FF3333"/>
          <w:sz w:val="56"/>
          <w:szCs w:val="56"/>
          <w:u w:val="single"/>
        </w:rPr>
      </w:pPr>
      <w:r w:rsidRPr="00C21C41">
        <w:rPr>
          <w:b/>
          <w:bCs/>
          <w:color w:val="FF3333"/>
          <w:sz w:val="56"/>
          <w:szCs w:val="56"/>
          <w:u w:val="single"/>
        </w:rPr>
        <w:t>THE WRITTEN REPORT</w:t>
      </w:r>
    </w:p>
    <w:p w14:paraId="302E445C" w14:textId="77777777" w:rsidR="00A4019F" w:rsidRPr="00A4019F" w:rsidRDefault="00A4019F" w:rsidP="00A4019F">
      <w:pPr>
        <w:pStyle w:val="Standard"/>
        <w:rPr>
          <w:sz w:val="28"/>
          <w:szCs w:val="28"/>
        </w:rPr>
      </w:pPr>
      <w:r w:rsidRPr="00A4019F">
        <w:rPr>
          <w:rFonts w:cs="Times New Roman"/>
          <w:color w:val="000000"/>
          <w:sz w:val="28"/>
          <w:szCs w:val="28"/>
        </w:rPr>
        <w:t>The written report is an explanation and summary of the processes</w:t>
      </w:r>
      <w:r w:rsidRPr="00A4019F">
        <w:rPr>
          <w:color w:val="000000"/>
          <w:sz w:val="28"/>
          <w:szCs w:val="28"/>
        </w:rPr>
        <w:t xml:space="preserve">, </w:t>
      </w:r>
      <w:proofErr w:type="gramStart"/>
      <w:r w:rsidRPr="00A4019F">
        <w:rPr>
          <w:color w:val="000000"/>
          <w:sz w:val="28"/>
          <w:szCs w:val="28"/>
        </w:rPr>
        <w:t>procedures</w:t>
      </w:r>
      <w:proofErr w:type="gramEnd"/>
      <w:r w:rsidRPr="00A4019F">
        <w:rPr>
          <w:color w:val="000000"/>
          <w:sz w:val="28"/>
          <w:szCs w:val="28"/>
        </w:rPr>
        <w:t xml:space="preserve"> and outcomes of the research. It should include the material collected, reasons for selection and analysis of the material.</w:t>
      </w:r>
    </w:p>
    <w:p w14:paraId="7A013816" w14:textId="77777777" w:rsidR="00A4019F" w:rsidRPr="00A4019F" w:rsidRDefault="00A4019F" w:rsidP="00A4019F">
      <w:pPr>
        <w:pStyle w:val="Standard"/>
        <w:tabs>
          <w:tab w:val="left" w:pos="3068"/>
        </w:tabs>
        <w:rPr>
          <w:color w:val="000000"/>
          <w:sz w:val="28"/>
          <w:szCs w:val="28"/>
        </w:rPr>
      </w:pPr>
      <w:r w:rsidRPr="00A4019F">
        <w:rPr>
          <w:color w:val="000000"/>
          <w:sz w:val="28"/>
          <w:szCs w:val="28"/>
        </w:rPr>
        <w:tab/>
      </w:r>
    </w:p>
    <w:p w14:paraId="1BD1ACD0" w14:textId="77777777" w:rsidR="00A4019F" w:rsidRDefault="00A4019F" w:rsidP="00A4019F">
      <w:pPr>
        <w:pStyle w:val="Standard"/>
        <w:rPr>
          <w:color w:val="000000"/>
          <w:sz w:val="48"/>
          <w:szCs w:val="48"/>
        </w:rPr>
      </w:pPr>
    </w:p>
    <w:p w14:paraId="55DF751D" w14:textId="77777777" w:rsidR="00A4019F" w:rsidRPr="00C21C41" w:rsidRDefault="00A4019F" w:rsidP="00A4019F">
      <w:pPr>
        <w:pStyle w:val="Standard"/>
        <w:rPr>
          <w:color w:val="FF3300"/>
          <w:sz w:val="72"/>
          <w:szCs w:val="72"/>
          <w:u w:val="single"/>
        </w:rPr>
      </w:pPr>
      <w:r w:rsidRPr="00C21C41">
        <w:rPr>
          <w:color w:val="FF3300"/>
          <w:sz w:val="72"/>
          <w:szCs w:val="72"/>
          <w:u w:val="single"/>
        </w:rPr>
        <w:t>Notes on Format/Layout</w:t>
      </w:r>
    </w:p>
    <w:p w14:paraId="789CB34C"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number of group membership</w:t>
      </w:r>
    </w:p>
    <w:p w14:paraId="2E975BAD"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theme</w:t>
      </w:r>
    </w:p>
    <w:p w14:paraId="7FA4D96E"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subtopics</w:t>
      </w:r>
    </w:p>
    <w:p w14:paraId="72364C24" w14:textId="77777777" w:rsidR="00A4019F" w:rsidRPr="00A4019F" w:rsidRDefault="00A4019F" w:rsidP="00A4019F">
      <w:pPr>
        <w:pStyle w:val="Standard"/>
        <w:rPr>
          <w:color w:val="000000"/>
          <w:sz w:val="28"/>
          <w:szCs w:val="28"/>
        </w:rPr>
      </w:pPr>
    </w:p>
    <w:p w14:paraId="2813F299" w14:textId="77777777" w:rsidR="00A4019F" w:rsidRPr="00A4019F" w:rsidRDefault="00A4019F" w:rsidP="00A4019F">
      <w:pPr>
        <w:pStyle w:val="Standard"/>
        <w:numPr>
          <w:ilvl w:val="0"/>
          <w:numId w:val="1"/>
        </w:numPr>
        <w:rPr>
          <w:color w:val="000000"/>
          <w:sz w:val="28"/>
          <w:szCs w:val="28"/>
          <w:u w:val="single"/>
        </w:rPr>
      </w:pPr>
      <w:r w:rsidRPr="00A4019F">
        <w:rPr>
          <w:color w:val="000000"/>
          <w:sz w:val="28"/>
          <w:szCs w:val="28"/>
          <w:u w:val="single"/>
        </w:rPr>
        <w:t xml:space="preserve">strategy to share tasks among group </w:t>
      </w:r>
      <w:proofErr w:type="gramStart"/>
      <w:r w:rsidRPr="00A4019F">
        <w:rPr>
          <w:color w:val="000000"/>
          <w:sz w:val="28"/>
          <w:szCs w:val="28"/>
          <w:u w:val="single"/>
        </w:rPr>
        <w:t>members</w:t>
      </w:r>
      <w:proofErr w:type="gramEnd"/>
    </w:p>
    <w:p w14:paraId="204E9241" w14:textId="77777777" w:rsidR="00A4019F" w:rsidRPr="00A4019F" w:rsidRDefault="00A4019F" w:rsidP="00A4019F">
      <w:pPr>
        <w:pStyle w:val="Standard"/>
        <w:rPr>
          <w:sz w:val="28"/>
          <w:szCs w:val="28"/>
        </w:rPr>
      </w:pPr>
      <w:r w:rsidRPr="00A4019F">
        <w:rPr>
          <w:color w:val="0000CC"/>
          <w:sz w:val="28"/>
          <w:szCs w:val="28"/>
        </w:rPr>
        <w:t>Strategy #1- DIVIDE AND CONQUER</w:t>
      </w:r>
    </w:p>
    <w:p w14:paraId="014D83B6" w14:textId="77777777" w:rsidR="00A4019F" w:rsidRPr="00A4019F" w:rsidRDefault="00A4019F" w:rsidP="00A4019F">
      <w:pPr>
        <w:pStyle w:val="Standard"/>
        <w:rPr>
          <w:color w:val="0000CC"/>
          <w:sz w:val="28"/>
          <w:szCs w:val="28"/>
        </w:rPr>
      </w:pPr>
      <w:r w:rsidRPr="00A4019F">
        <w:rPr>
          <w:color w:val="0000CC"/>
          <w:sz w:val="28"/>
          <w:szCs w:val="28"/>
        </w:rPr>
        <w:t>*Break up larger tasks into smaller ones. Assign each task to different group members.</w:t>
      </w:r>
    </w:p>
    <w:p w14:paraId="15C28428" w14:textId="77777777" w:rsidR="00A4019F" w:rsidRPr="00A4019F" w:rsidRDefault="00A4019F" w:rsidP="00A4019F">
      <w:pPr>
        <w:pStyle w:val="Standard"/>
        <w:rPr>
          <w:color w:val="000000"/>
          <w:sz w:val="28"/>
          <w:szCs w:val="28"/>
        </w:rPr>
      </w:pPr>
      <w:r w:rsidRPr="00A4019F">
        <w:rPr>
          <w:color w:val="000000"/>
          <w:sz w:val="28"/>
          <w:szCs w:val="28"/>
        </w:rPr>
        <w:t>................................................................................</w:t>
      </w:r>
    </w:p>
    <w:p w14:paraId="6254BE5C" w14:textId="77777777" w:rsidR="00A4019F" w:rsidRPr="00A4019F" w:rsidRDefault="00A4019F" w:rsidP="00A4019F">
      <w:pPr>
        <w:pStyle w:val="Standard"/>
        <w:rPr>
          <w:sz w:val="28"/>
          <w:szCs w:val="28"/>
        </w:rPr>
      </w:pPr>
      <w:r w:rsidRPr="00A4019F">
        <w:rPr>
          <w:color w:val="990000"/>
          <w:sz w:val="28"/>
          <w:szCs w:val="28"/>
        </w:rPr>
        <w:t>Strategy #2 – CHOOSE THE BEST</w:t>
      </w:r>
    </w:p>
    <w:p w14:paraId="6817ADDE" w14:textId="77777777" w:rsidR="00A4019F" w:rsidRPr="00A4019F" w:rsidRDefault="00A4019F" w:rsidP="00A4019F">
      <w:pPr>
        <w:pStyle w:val="Standard"/>
        <w:rPr>
          <w:color w:val="990000"/>
          <w:sz w:val="28"/>
          <w:szCs w:val="28"/>
        </w:rPr>
      </w:pPr>
      <w:r w:rsidRPr="00A4019F">
        <w:rPr>
          <w:color w:val="990000"/>
          <w:sz w:val="28"/>
          <w:szCs w:val="28"/>
        </w:rPr>
        <w:t>*Everyone completes the same task. Select the best one to use for the group.</w:t>
      </w:r>
    </w:p>
    <w:p w14:paraId="6F760918" w14:textId="77777777" w:rsidR="00A4019F" w:rsidRPr="00A4019F" w:rsidRDefault="00A4019F" w:rsidP="00A4019F">
      <w:pPr>
        <w:pStyle w:val="Standard"/>
        <w:rPr>
          <w:color w:val="990000"/>
          <w:sz w:val="28"/>
          <w:szCs w:val="28"/>
        </w:rPr>
      </w:pPr>
    </w:p>
    <w:p w14:paraId="1E47C9B1"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 xml:space="preserve">explain how you shared up the tasks among group </w:t>
      </w:r>
      <w:proofErr w:type="gramStart"/>
      <w:r w:rsidRPr="00A4019F">
        <w:rPr>
          <w:color w:val="000000"/>
          <w:sz w:val="28"/>
          <w:szCs w:val="28"/>
        </w:rPr>
        <w:t>members</w:t>
      </w:r>
      <w:proofErr w:type="gramEnd"/>
    </w:p>
    <w:p w14:paraId="43115B66"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research questions</w:t>
      </w:r>
    </w:p>
    <w:p w14:paraId="0BEC3891"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 xml:space="preserve">number and names of artefacts </w:t>
      </w:r>
      <w:proofErr w:type="gramStart"/>
      <w:r w:rsidRPr="00A4019F">
        <w:rPr>
          <w:color w:val="000000"/>
          <w:sz w:val="28"/>
          <w:szCs w:val="28"/>
        </w:rPr>
        <w:t>used</w:t>
      </w:r>
      <w:proofErr w:type="gramEnd"/>
    </w:p>
    <w:p w14:paraId="0042C45C"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 xml:space="preserve">use artefacts to answer research question </w:t>
      </w:r>
      <w:proofErr w:type="gramStart"/>
      <w:r w:rsidRPr="00A4019F">
        <w:rPr>
          <w:color w:val="000000"/>
          <w:sz w:val="28"/>
          <w:szCs w:val="28"/>
        </w:rPr>
        <w:t>1</w:t>
      </w:r>
      <w:proofErr w:type="gramEnd"/>
    </w:p>
    <w:p w14:paraId="1C739AF2"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 xml:space="preserve">use artefacts to answer research question </w:t>
      </w:r>
      <w:proofErr w:type="gramStart"/>
      <w:r w:rsidRPr="00A4019F">
        <w:rPr>
          <w:color w:val="000000"/>
          <w:sz w:val="28"/>
          <w:szCs w:val="28"/>
        </w:rPr>
        <w:t>2</w:t>
      </w:r>
      <w:proofErr w:type="gramEnd"/>
    </w:p>
    <w:p w14:paraId="1A0BFF20"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draw conclusions. Were your research questions answered? Yes?  No?</w:t>
      </w:r>
    </w:p>
    <w:p w14:paraId="59471BE1"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 xml:space="preserve">summarize: how well you worked as a group. State challenges you </w:t>
      </w:r>
      <w:proofErr w:type="gramStart"/>
      <w:r w:rsidRPr="00A4019F">
        <w:rPr>
          <w:color w:val="000000"/>
          <w:sz w:val="28"/>
          <w:szCs w:val="28"/>
        </w:rPr>
        <w:t>had</w:t>
      </w:r>
      <w:proofErr w:type="gramEnd"/>
    </w:p>
    <w:p w14:paraId="18057BDB" w14:textId="77777777" w:rsidR="00A4019F" w:rsidRPr="00C21C41" w:rsidRDefault="00A4019F" w:rsidP="00A4019F">
      <w:pPr>
        <w:pStyle w:val="Standard"/>
        <w:rPr>
          <w:rFonts w:ascii="Elephant" w:hAnsi="Elephant"/>
          <w:b/>
          <w:bCs/>
          <w:color w:val="000000"/>
          <w:sz w:val="52"/>
          <w:szCs w:val="52"/>
        </w:rPr>
      </w:pPr>
    </w:p>
    <w:p w14:paraId="256D305D" w14:textId="77777777" w:rsidR="00A4019F" w:rsidRDefault="00A4019F" w:rsidP="00A4019F">
      <w:pPr>
        <w:pStyle w:val="Standard"/>
        <w:rPr>
          <w:rFonts w:ascii="Elephant" w:hAnsi="Elephant"/>
          <w:b/>
          <w:bCs/>
          <w:color w:val="000000"/>
          <w:sz w:val="48"/>
          <w:szCs w:val="48"/>
        </w:rPr>
      </w:pPr>
    </w:p>
    <w:p w14:paraId="68E53547" w14:textId="77777777" w:rsidR="00A4019F" w:rsidRDefault="00A4019F" w:rsidP="00A4019F">
      <w:pPr>
        <w:pStyle w:val="Standard"/>
        <w:rPr>
          <w:rFonts w:ascii="Elephant" w:hAnsi="Elephant"/>
          <w:b/>
          <w:bCs/>
          <w:color w:val="000000"/>
          <w:sz w:val="48"/>
          <w:szCs w:val="48"/>
        </w:rPr>
      </w:pPr>
    </w:p>
    <w:p w14:paraId="3C39C84C" w14:textId="77777777" w:rsidR="00A4019F" w:rsidRDefault="00A4019F" w:rsidP="00A4019F">
      <w:pPr>
        <w:pStyle w:val="Textbody"/>
        <w:spacing w:after="160" w:line="360" w:lineRule="auto"/>
        <w:rPr>
          <w:rFonts w:ascii="Elephant" w:hAnsi="Elephant"/>
          <w:b/>
          <w:bCs/>
          <w:color w:val="000000"/>
          <w:sz w:val="44"/>
          <w:szCs w:val="44"/>
        </w:rPr>
      </w:pPr>
    </w:p>
    <w:p w14:paraId="0FC5EDD8" w14:textId="77777777" w:rsidR="00A4019F" w:rsidRDefault="00A4019F" w:rsidP="00A4019F">
      <w:pPr>
        <w:pStyle w:val="Textbody"/>
        <w:spacing w:after="160" w:line="360" w:lineRule="auto"/>
        <w:rPr>
          <w:rFonts w:ascii="Elephant" w:hAnsi="Elephant"/>
          <w:b/>
          <w:bCs/>
          <w:color w:val="000000"/>
          <w:sz w:val="44"/>
          <w:szCs w:val="44"/>
        </w:rPr>
      </w:pPr>
    </w:p>
    <w:p w14:paraId="37422FF7" w14:textId="031AB454" w:rsidR="00A4019F" w:rsidRDefault="00A4019F" w:rsidP="00A4019F">
      <w:pPr>
        <w:pStyle w:val="Textbody"/>
        <w:spacing w:after="160" w:line="360" w:lineRule="auto"/>
        <w:rPr>
          <w:rFonts w:ascii="Elephant" w:hAnsi="Elephant"/>
          <w:b/>
          <w:bCs/>
          <w:color w:val="000000"/>
          <w:sz w:val="44"/>
          <w:szCs w:val="44"/>
        </w:rPr>
      </w:pPr>
      <w:r>
        <w:rPr>
          <w:rFonts w:ascii="Elephant" w:hAnsi="Elephant"/>
          <w:b/>
          <w:bCs/>
          <w:color w:val="000000"/>
          <w:sz w:val="44"/>
          <w:szCs w:val="44"/>
        </w:rPr>
        <w:t xml:space="preserve">A Sample </w:t>
      </w:r>
      <w:r w:rsidR="00407F1E">
        <w:rPr>
          <w:rFonts w:ascii="Elephant" w:hAnsi="Elephant"/>
          <w:b/>
          <w:bCs/>
          <w:color w:val="000000"/>
          <w:sz w:val="44"/>
          <w:szCs w:val="44"/>
        </w:rPr>
        <w:t>of the</w:t>
      </w:r>
      <w:r>
        <w:rPr>
          <w:rFonts w:ascii="Elephant" w:hAnsi="Elephant"/>
          <w:b/>
          <w:bCs/>
          <w:color w:val="000000"/>
          <w:sz w:val="44"/>
          <w:szCs w:val="44"/>
        </w:rPr>
        <w:t xml:space="preserve"> Written Report</w:t>
      </w:r>
    </w:p>
    <w:p w14:paraId="0136EEED" w14:textId="77777777" w:rsidR="00A4019F" w:rsidRDefault="00A4019F" w:rsidP="00A4019F">
      <w:pPr>
        <w:pStyle w:val="Textbody"/>
        <w:spacing w:after="160"/>
        <w:rPr>
          <w:color w:val="000000"/>
          <w:sz w:val="22"/>
          <w:szCs w:val="22"/>
        </w:rPr>
      </w:pPr>
      <w:r>
        <w:rPr>
          <w:color w:val="000000"/>
          <w:sz w:val="22"/>
          <w:szCs w:val="22"/>
        </w:rPr>
        <w:t xml:space="preserve">This SBA started off with four industrious students who came together to choose the theme, </w:t>
      </w:r>
      <w:r w:rsidRPr="00331998">
        <w:rPr>
          <w:color w:val="FF0000"/>
          <w:sz w:val="22"/>
          <w:szCs w:val="22"/>
          <w:highlight w:val="green"/>
        </w:rPr>
        <w:t>Abortion</w:t>
      </w:r>
      <w:r>
        <w:rPr>
          <w:color w:val="000000"/>
          <w:sz w:val="22"/>
          <w:szCs w:val="22"/>
        </w:rPr>
        <w:t xml:space="preserve">. We then moved on and chose our subtopics: </w:t>
      </w:r>
      <w:r w:rsidRPr="00331998">
        <w:rPr>
          <w:color w:val="000000"/>
          <w:sz w:val="22"/>
          <w:szCs w:val="22"/>
          <w:highlight w:val="green"/>
        </w:rPr>
        <w:t xml:space="preserve">Effects of abortion on the father, </w:t>
      </w:r>
      <w:proofErr w:type="gramStart"/>
      <w:r w:rsidRPr="00331998">
        <w:rPr>
          <w:color w:val="000000"/>
          <w:sz w:val="22"/>
          <w:szCs w:val="22"/>
          <w:highlight w:val="green"/>
        </w:rPr>
        <w:t>Why</w:t>
      </w:r>
      <w:proofErr w:type="gramEnd"/>
      <w:r w:rsidRPr="00331998">
        <w:rPr>
          <w:color w:val="000000"/>
          <w:sz w:val="22"/>
          <w:szCs w:val="22"/>
          <w:highlight w:val="green"/>
        </w:rPr>
        <w:t xml:space="preserve"> abortion is morally wrong, The types of abortion, Why women have abortion, and How abortion affects the mental health of females.</w:t>
      </w:r>
      <w:r>
        <w:rPr>
          <w:color w:val="000000"/>
          <w:sz w:val="22"/>
          <w:szCs w:val="22"/>
        </w:rPr>
        <w:t xml:space="preserve"> For this part of the SBA – The Written Report, we decided to use the ‘Divide and Conquer Strategy’. We broke up larger tasks into smaller ones and assigned each task to a different group member.</w:t>
      </w:r>
    </w:p>
    <w:p w14:paraId="3378A58F" w14:textId="77777777" w:rsidR="00A4019F" w:rsidRDefault="00A4019F" w:rsidP="00A4019F">
      <w:pPr>
        <w:pStyle w:val="Textbody"/>
        <w:spacing w:after="160"/>
        <w:jc w:val="both"/>
      </w:pPr>
      <w:r>
        <w:rPr>
          <w:color w:val="000000"/>
          <w:sz w:val="22"/>
          <w:szCs w:val="22"/>
        </w:rPr>
        <w:t>We focused on two research questions for our written report. They were: ‘</w:t>
      </w:r>
      <w:r w:rsidRPr="00331998">
        <w:rPr>
          <w:i/>
          <w:iCs/>
          <w:color w:val="000000"/>
          <w:sz w:val="22"/>
          <w:szCs w:val="22"/>
          <w:highlight w:val="green"/>
        </w:rPr>
        <w:t>What are some factors both women and men should consider before having an abortion</w:t>
      </w:r>
      <w:r w:rsidRPr="00331998">
        <w:rPr>
          <w:color w:val="000000"/>
          <w:sz w:val="22"/>
          <w:szCs w:val="22"/>
          <w:highlight w:val="green"/>
        </w:rPr>
        <w:t>?’ and '</w:t>
      </w:r>
      <w:r w:rsidRPr="00331998">
        <w:rPr>
          <w:i/>
          <w:iCs/>
          <w:color w:val="000000"/>
          <w:sz w:val="22"/>
          <w:szCs w:val="22"/>
          <w:highlight w:val="green"/>
        </w:rPr>
        <w:t>Does an abortion dramatically change the life of the parents?</w:t>
      </w:r>
      <w:r w:rsidRPr="00331998">
        <w:rPr>
          <w:color w:val="000000"/>
          <w:sz w:val="22"/>
          <w:szCs w:val="22"/>
          <w:highlight w:val="green"/>
        </w:rPr>
        <w:t>'</w:t>
      </w:r>
    </w:p>
    <w:p w14:paraId="36741FEA" w14:textId="0A9203FC" w:rsidR="00A4019F" w:rsidRDefault="00A4019F" w:rsidP="00A4019F">
      <w:pPr>
        <w:pStyle w:val="Textbody"/>
        <w:spacing w:after="160"/>
        <w:jc w:val="both"/>
      </w:pPr>
      <w:r>
        <w:rPr>
          <w:color w:val="000000"/>
          <w:sz w:val="22"/>
          <w:szCs w:val="22"/>
        </w:rPr>
        <w:t xml:space="preserve">We then studied our </w:t>
      </w:r>
      <w:r w:rsidRPr="00331998">
        <w:rPr>
          <w:color w:val="000000"/>
          <w:sz w:val="22"/>
          <w:szCs w:val="22"/>
          <w:highlight w:val="green"/>
        </w:rPr>
        <w:t>artefacts</w:t>
      </w:r>
      <w:r>
        <w:rPr>
          <w:color w:val="000000"/>
          <w:sz w:val="22"/>
          <w:szCs w:val="22"/>
        </w:rPr>
        <w:t xml:space="preserve"> in detailed to find information to respond to the questions. After discussion we selected some online articles and a YouTube video. Two of the articles: Considering Abortion by Planned Parenthood Federation of America (2020) and 15 Things to Consider After an Abortion by Katie Metcalfe (2017) were chosen because they provided information on the factors women and men should consider before having an abortion. The YouTube video by </w:t>
      </w:r>
      <w:proofErr w:type="spellStart"/>
      <w:r>
        <w:rPr>
          <w:color w:val="000000"/>
          <w:sz w:val="22"/>
          <w:szCs w:val="22"/>
        </w:rPr>
        <w:t>BuzzFeedVideo</w:t>
      </w:r>
      <w:proofErr w:type="spellEnd"/>
      <w:r>
        <w:rPr>
          <w:color w:val="000000"/>
          <w:sz w:val="22"/>
          <w:szCs w:val="22"/>
        </w:rPr>
        <w:t xml:space="preserve"> (2018) What Happens After Abortion, the article Why do women have abortions from Illinois Right to Life (2019) and a Summary of Women’s Health After Abortion from </w:t>
      </w:r>
      <w:proofErr w:type="spellStart"/>
      <w:r>
        <w:rPr>
          <w:color w:val="000000"/>
          <w:sz w:val="22"/>
          <w:szCs w:val="22"/>
        </w:rPr>
        <w:t>DeVerber</w:t>
      </w:r>
      <w:proofErr w:type="spellEnd"/>
      <w:r>
        <w:rPr>
          <w:color w:val="000000"/>
          <w:sz w:val="22"/>
          <w:szCs w:val="22"/>
        </w:rPr>
        <w:t xml:space="preserve"> Institute (2017) all gave information on the second research question - Does an abortion dramatically change the life of the parents?'</w:t>
      </w:r>
    </w:p>
    <w:p w14:paraId="1FF9257F" w14:textId="77777777" w:rsidR="00A4019F" w:rsidRDefault="00A4019F" w:rsidP="00A4019F">
      <w:pPr>
        <w:pStyle w:val="Textbody"/>
        <w:spacing w:after="160"/>
      </w:pPr>
      <w:r>
        <w:rPr>
          <w:color w:val="000000"/>
          <w:sz w:val="22"/>
          <w:szCs w:val="22"/>
        </w:rPr>
        <w:tab/>
      </w:r>
      <w:r w:rsidRPr="00331998">
        <w:rPr>
          <w:color w:val="000000"/>
          <w:sz w:val="22"/>
          <w:szCs w:val="22"/>
          <w:highlight w:val="green"/>
        </w:rPr>
        <w:t>The BBC (2014) defined abortion as the deliberate termination of a pregnancy. Our research showed there are some major factors that both women and men should consider before having an abortion</w:t>
      </w:r>
      <w:r>
        <w:rPr>
          <w:color w:val="000000"/>
          <w:sz w:val="22"/>
          <w:szCs w:val="22"/>
        </w:rPr>
        <w:t>. One of the factors is for both partners to decide the sort of abortion available. This will depend on how far along the pregnancy is. There are two options available - a medication abortion or a surgical abortion (Health Service Executive, 2019). Another factor is to educate yourself on the possible physical side effects of abortion, as well as the emotional risks. Women may experience the following effects after an abortion, and these may last for 2-4 weeks: abdominal pain and cramping, nausea, vomiting, diarrhea, headaches, spotting and bleeding. As with any medical procedure, there are chances of complications. The main risks include: infection of the womb, some of the pregnancy remaining in the stomach, and excessive bleeding.</w:t>
      </w:r>
    </w:p>
    <w:p w14:paraId="34202DE3" w14:textId="77777777" w:rsidR="00A4019F" w:rsidRDefault="00A4019F" w:rsidP="00A4019F">
      <w:pPr>
        <w:pStyle w:val="Textbody"/>
        <w:spacing w:after="160"/>
        <w:rPr>
          <w:color w:val="000000"/>
          <w:sz w:val="22"/>
          <w:szCs w:val="22"/>
        </w:rPr>
      </w:pPr>
      <w:r>
        <w:rPr>
          <w:color w:val="000000"/>
          <w:sz w:val="22"/>
          <w:szCs w:val="22"/>
        </w:rPr>
        <w:tab/>
      </w:r>
      <w:r w:rsidRPr="00331998">
        <w:rPr>
          <w:color w:val="000000"/>
          <w:sz w:val="22"/>
          <w:szCs w:val="22"/>
          <w:highlight w:val="green"/>
        </w:rPr>
        <w:t>As well as physical side effects differing from woman to woman, the emotional side effects vary as well. Some women experience an intense feeling of loss, and are unable to cope with the decision they've made.</w:t>
      </w:r>
      <w:r>
        <w:rPr>
          <w:color w:val="000000"/>
          <w:sz w:val="22"/>
          <w:szCs w:val="22"/>
        </w:rPr>
        <w:t xml:space="preserve"> The emotional risks may include: regret, anger, shame, loss of self-confidence, insomnia and even, in severe cases, depression (Katie Metcalfe, 2017).</w:t>
      </w:r>
    </w:p>
    <w:p w14:paraId="518D3282" w14:textId="77777777" w:rsidR="00A4019F" w:rsidRDefault="00A4019F" w:rsidP="00A4019F">
      <w:pPr>
        <w:pStyle w:val="Textbody"/>
        <w:widowControl/>
        <w:spacing w:after="0"/>
      </w:pPr>
      <w:r>
        <w:rPr>
          <w:i/>
          <w:iCs/>
          <w:color w:val="000000"/>
          <w:sz w:val="22"/>
          <w:szCs w:val="22"/>
        </w:rPr>
        <w:tab/>
      </w:r>
      <w:r w:rsidRPr="00331998">
        <w:rPr>
          <w:color w:val="000000"/>
          <w:sz w:val="22"/>
          <w:szCs w:val="22"/>
          <w:highlight w:val="green"/>
        </w:rPr>
        <w:t>Does an abortion dramatically change the life of the parents? Research showed that abortion does change the life of the parents. According to the Guttmacher Institute, 74% of women say a child would dramatically change their life. 38% say a child would interfere with their education and 38% say a child would interfere with their job (Illinois Right to Life, 2019). Scandinavian women who aborted experienced a suicide rate of 34.9 per 1000, compared to a suicide rate of 5.9 per 1000 for women who delivered their babies. This is a suicide rate nearly six times greater. (</w:t>
      </w:r>
      <w:proofErr w:type="spellStart"/>
      <w:r w:rsidRPr="00331998">
        <w:rPr>
          <w:color w:val="000000"/>
          <w:sz w:val="22"/>
          <w:szCs w:val="22"/>
          <w:highlight w:val="green"/>
        </w:rPr>
        <w:t>DeVerber</w:t>
      </w:r>
      <w:proofErr w:type="spellEnd"/>
      <w:r w:rsidRPr="00331998">
        <w:rPr>
          <w:color w:val="000000"/>
          <w:sz w:val="22"/>
          <w:szCs w:val="22"/>
          <w:highlight w:val="green"/>
        </w:rPr>
        <w:t xml:space="preserve"> Institute, 2017). In the YouTube.com the women discussed how they felt after an abortion. One woman, </w:t>
      </w:r>
      <w:proofErr w:type="spellStart"/>
      <w:r w:rsidRPr="00331998">
        <w:rPr>
          <w:color w:val="000000"/>
          <w:sz w:val="22"/>
          <w:szCs w:val="22"/>
          <w:highlight w:val="green"/>
        </w:rPr>
        <w:t>Kyrah</w:t>
      </w:r>
      <w:proofErr w:type="spellEnd"/>
      <w:r w:rsidRPr="00331998">
        <w:rPr>
          <w:color w:val="000000"/>
          <w:sz w:val="22"/>
          <w:szCs w:val="22"/>
          <w:highlight w:val="green"/>
        </w:rPr>
        <w:t xml:space="preserve"> said the abortion led to depression and to drinking. She became an alcoholic.</w:t>
      </w:r>
      <w:r>
        <w:rPr>
          <w:color w:val="000000"/>
          <w:sz w:val="22"/>
          <w:szCs w:val="22"/>
        </w:rPr>
        <w:t xml:space="preserve"> She said every single year she remembers the date of the abortion. The other woman, Sarah said she has no regrets having the two abortions. She felt </w:t>
      </w:r>
      <w:r>
        <w:rPr>
          <w:color w:val="000000"/>
          <w:sz w:val="22"/>
          <w:szCs w:val="22"/>
        </w:rPr>
        <w:lastRenderedPageBreak/>
        <w:t>she made the right decision. However, she wished she had reached out to others to talk about the abortion. Because she did not do so, she was left feeling isolated.</w:t>
      </w:r>
    </w:p>
    <w:p w14:paraId="30D78549" w14:textId="77777777" w:rsidR="00A4019F" w:rsidRDefault="00A4019F" w:rsidP="00A4019F">
      <w:pPr>
        <w:pStyle w:val="Textbody"/>
        <w:widowControl/>
        <w:rPr>
          <w:color w:val="000000"/>
          <w:sz w:val="22"/>
          <w:szCs w:val="22"/>
        </w:rPr>
      </w:pPr>
    </w:p>
    <w:p w14:paraId="5721161D" w14:textId="77777777" w:rsidR="00A4019F" w:rsidRDefault="00A4019F" w:rsidP="00A4019F">
      <w:pPr>
        <w:pStyle w:val="Textbody"/>
        <w:widowControl/>
        <w:spacing w:after="160"/>
        <w:jc w:val="both"/>
      </w:pPr>
      <w:r w:rsidRPr="00331998">
        <w:rPr>
          <w:color w:val="000000"/>
          <w:sz w:val="22"/>
          <w:szCs w:val="22"/>
          <w:highlight w:val="green"/>
        </w:rPr>
        <w:t xml:space="preserve">We worked effectively as a group. Most members of the group were very helpful in gathering information for our research questions. It was a bit challenging to analyze some of the </w:t>
      </w:r>
      <w:proofErr w:type="gramStart"/>
      <w:r w:rsidRPr="00331998">
        <w:rPr>
          <w:color w:val="000000"/>
          <w:sz w:val="22"/>
          <w:szCs w:val="22"/>
          <w:highlight w:val="green"/>
        </w:rPr>
        <w:t>information</w:t>
      </w:r>
      <w:proofErr w:type="gramEnd"/>
      <w:r w:rsidRPr="00331998">
        <w:rPr>
          <w:color w:val="000000"/>
          <w:sz w:val="22"/>
          <w:szCs w:val="22"/>
          <w:highlight w:val="green"/>
        </w:rPr>
        <w:t xml:space="preserve"> so we had to seek help from our teachers. From our research we now know that there are some factors both women and men should</w:t>
      </w:r>
      <w:r w:rsidRPr="00331998">
        <w:rPr>
          <w:i/>
          <w:iCs/>
          <w:color w:val="000000"/>
          <w:sz w:val="22"/>
          <w:szCs w:val="22"/>
          <w:highlight w:val="green"/>
        </w:rPr>
        <w:t xml:space="preserve"> </w:t>
      </w:r>
      <w:r w:rsidRPr="00331998">
        <w:rPr>
          <w:color w:val="000000"/>
          <w:sz w:val="22"/>
          <w:szCs w:val="22"/>
          <w:highlight w:val="green"/>
        </w:rPr>
        <w:t>consider before having an abortion and that an abortion can dramatically change the life of the partners. Our understanding on abortion has now broadened. We can have a discussion with others on the positive and negative impacts of abortion.</w:t>
      </w:r>
    </w:p>
    <w:p w14:paraId="2B5A3326" w14:textId="77777777" w:rsidR="00A4019F" w:rsidRDefault="00A4019F" w:rsidP="00A4019F">
      <w:pPr>
        <w:pStyle w:val="Textbody"/>
        <w:spacing w:after="160"/>
        <w:jc w:val="center"/>
        <w:rPr>
          <w:rFonts w:ascii="Elephant" w:hAnsi="Elephant" w:cs="Times New Roman"/>
          <w:b/>
          <w:bCs/>
          <w:color w:val="FF3333"/>
          <w:sz w:val="22"/>
          <w:szCs w:val="22"/>
          <w:u w:val="single"/>
        </w:rPr>
      </w:pPr>
    </w:p>
    <w:p w14:paraId="3E68FFC3" w14:textId="77777777" w:rsidR="00A4019F" w:rsidRDefault="00A4019F" w:rsidP="00A4019F">
      <w:pPr>
        <w:pStyle w:val="Standard"/>
        <w:spacing w:after="160"/>
        <w:rPr>
          <w:rFonts w:ascii="Agency FB" w:hAnsi="Agency FB" w:cs="Times New Roman"/>
          <w:color w:val="000000"/>
          <w:sz w:val="22"/>
          <w:szCs w:val="22"/>
        </w:rPr>
      </w:pPr>
    </w:p>
    <w:p w14:paraId="62B10240" w14:textId="12E62472" w:rsidR="00331998" w:rsidRDefault="00A4019F" w:rsidP="00A4019F">
      <w:pPr>
        <w:rPr>
          <w:color w:val="FF0000"/>
          <w:sz w:val="28"/>
          <w:szCs w:val="28"/>
        </w:rPr>
      </w:pPr>
      <w:r>
        <w:rPr>
          <w:b/>
          <w:bCs/>
          <w:color w:val="FF0000"/>
          <w:sz w:val="64"/>
          <w:szCs w:val="64"/>
        </w:rPr>
        <w:t xml:space="preserve">Make a list of ALL REFERENCES used for the written </w:t>
      </w:r>
      <w:proofErr w:type="gramStart"/>
      <w:r>
        <w:rPr>
          <w:b/>
          <w:bCs/>
          <w:color w:val="FF0000"/>
          <w:sz w:val="64"/>
          <w:szCs w:val="64"/>
        </w:rPr>
        <w:t>report</w:t>
      </w:r>
      <w:proofErr w:type="gramEnd"/>
    </w:p>
    <w:p w14:paraId="2210F5B1" w14:textId="7FAE5DB1" w:rsidR="00331998" w:rsidRDefault="00331998" w:rsidP="00A4019F">
      <w:pPr>
        <w:rPr>
          <w:color w:val="FF0000"/>
          <w:sz w:val="28"/>
          <w:szCs w:val="28"/>
        </w:rPr>
      </w:pPr>
    </w:p>
    <w:p w14:paraId="5F4D39B3" w14:textId="30AB5F2C" w:rsidR="00331998" w:rsidRDefault="00331998" w:rsidP="00A4019F">
      <w:pPr>
        <w:rPr>
          <w:color w:val="FF0000"/>
          <w:sz w:val="28"/>
          <w:szCs w:val="28"/>
        </w:rPr>
      </w:pPr>
    </w:p>
    <w:p w14:paraId="396ED7FA" w14:textId="6C60661D" w:rsidR="00331998" w:rsidRDefault="00331998" w:rsidP="00A4019F">
      <w:pPr>
        <w:rPr>
          <w:color w:val="FF0000"/>
          <w:sz w:val="28"/>
          <w:szCs w:val="28"/>
        </w:rPr>
      </w:pPr>
    </w:p>
    <w:p w14:paraId="493A4DA3" w14:textId="5CC13DA8" w:rsidR="00331998" w:rsidRDefault="00331998" w:rsidP="00A4019F">
      <w:pPr>
        <w:rPr>
          <w:color w:val="FF0000"/>
          <w:sz w:val="28"/>
          <w:szCs w:val="28"/>
        </w:rPr>
      </w:pPr>
    </w:p>
    <w:p w14:paraId="7C672EE5" w14:textId="1D7EF15E" w:rsidR="00331998" w:rsidRDefault="00331998" w:rsidP="00A4019F">
      <w:pPr>
        <w:rPr>
          <w:color w:val="FF0000"/>
          <w:sz w:val="28"/>
          <w:szCs w:val="28"/>
        </w:rPr>
      </w:pPr>
    </w:p>
    <w:p w14:paraId="29FE6576" w14:textId="1F873031" w:rsidR="00331998" w:rsidRDefault="00331998" w:rsidP="00A4019F">
      <w:pPr>
        <w:rPr>
          <w:color w:val="FF0000"/>
          <w:sz w:val="28"/>
          <w:szCs w:val="28"/>
        </w:rPr>
      </w:pPr>
    </w:p>
    <w:p w14:paraId="205096DA" w14:textId="4EB7F4DF" w:rsidR="00331998" w:rsidRDefault="00331998" w:rsidP="00A4019F">
      <w:pPr>
        <w:rPr>
          <w:color w:val="FF0000"/>
          <w:sz w:val="28"/>
          <w:szCs w:val="28"/>
        </w:rPr>
      </w:pPr>
    </w:p>
    <w:p w14:paraId="0239FA63" w14:textId="0547669C" w:rsidR="00331998" w:rsidRDefault="00331998" w:rsidP="00A4019F">
      <w:pPr>
        <w:rPr>
          <w:color w:val="FF0000"/>
          <w:sz w:val="28"/>
          <w:szCs w:val="28"/>
        </w:rPr>
      </w:pPr>
    </w:p>
    <w:p w14:paraId="1F381C75" w14:textId="46A87E4D" w:rsidR="00331998" w:rsidRDefault="00331998" w:rsidP="00A4019F">
      <w:pPr>
        <w:rPr>
          <w:color w:val="FF0000"/>
          <w:sz w:val="28"/>
          <w:szCs w:val="28"/>
        </w:rPr>
      </w:pPr>
    </w:p>
    <w:p w14:paraId="49021757" w14:textId="70465226" w:rsidR="00331998" w:rsidRDefault="00331998" w:rsidP="00A4019F">
      <w:pPr>
        <w:rPr>
          <w:color w:val="FF0000"/>
          <w:sz w:val="28"/>
          <w:szCs w:val="28"/>
        </w:rPr>
      </w:pPr>
    </w:p>
    <w:p w14:paraId="54CA6B12" w14:textId="747A87B3" w:rsidR="00331998" w:rsidRDefault="00331998" w:rsidP="00A4019F">
      <w:pPr>
        <w:rPr>
          <w:color w:val="FF0000"/>
          <w:sz w:val="28"/>
          <w:szCs w:val="28"/>
        </w:rPr>
      </w:pPr>
    </w:p>
    <w:p w14:paraId="1BB4C907" w14:textId="0190D3B5" w:rsidR="00331998" w:rsidRDefault="00331998" w:rsidP="00A4019F">
      <w:pPr>
        <w:rPr>
          <w:color w:val="FF0000"/>
          <w:sz w:val="28"/>
          <w:szCs w:val="28"/>
        </w:rPr>
      </w:pPr>
    </w:p>
    <w:p w14:paraId="2C168924" w14:textId="7798015E" w:rsidR="00331998" w:rsidRDefault="00331998" w:rsidP="00A4019F">
      <w:pPr>
        <w:rPr>
          <w:color w:val="FF0000"/>
          <w:sz w:val="28"/>
          <w:szCs w:val="28"/>
        </w:rPr>
      </w:pPr>
    </w:p>
    <w:p w14:paraId="1D796FF2" w14:textId="56C84B4A" w:rsidR="00331998" w:rsidRDefault="00331998" w:rsidP="00A4019F">
      <w:pPr>
        <w:rPr>
          <w:color w:val="FF0000"/>
          <w:sz w:val="28"/>
          <w:szCs w:val="28"/>
        </w:rPr>
      </w:pPr>
    </w:p>
    <w:p w14:paraId="5CFD2E72" w14:textId="77EBC013" w:rsidR="00331998" w:rsidRDefault="00331998" w:rsidP="00A4019F">
      <w:pPr>
        <w:rPr>
          <w:color w:val="FF0000"/>
          <w:sz w:val="28"/>
          <w:szCs w:val="28"/>
        </w:rPr>
      </w:pPr>
    </w:p>
    <w:p w14:paraId="2A3491FD" w14:textId="3DD15EC4" w:rsidR="00331998" w:rsidRDefault="00331998" w:rsidP="00A4019F">
      <w:pPr>
        <w:rPr>
          <w:color w:val="FF0000"/>
          <w:sz w:val="28"/>
          <w:szCs w:val="28"/>
        </w:rPr>
      </w:pPr>
    </w:p>
    <w:p w14:paraId="242D6676" w14:textId="7CC08DDC" w:rsidR="00331998" w:rsidRDefault="00331998" w:rsidP="00A4019F">
      <w:pPr>
        <w:rPr>
          <w:color w:val="FF0000"/>
          <w:sz w:val="28"/>
          <w:szCs w:val="28"/>
        </w:rPr>
      </w:pPr>
    </w:p>
    <w:p w14:paraId="020F3EB1" w14:textId="1DE4B2E4" w:rsidR="00331998" w:rsidRDefault="00331998" w:rsidP="00A4019F">
      <w:pPr>
        <w:rPr>
          <w:color w:val="FF0000"/>
          <w:sz w:val="28"/>
          <w:szCs w:val="28"/>
        </w:rPr>
      </w:pPr>
    </w:p>
    <w:p w14:paraId="69AF9D35" w14:textId="112EFCEF" w:rsidR="00331998" w:rsidRDefault="00331998" w:rsidP="00A4019F">
      <w:pPr>
        <w:rPr>
          <w:color w:val="FF0000"/>
          <w:sz w:val="28"/>
          <w:szCs w:val="28"/>
        </w:rPr>
      </w:pPr>
    </w:p>
    <w:p w14:paraId="52AA07E8" w14:textId="5FFE3A21" w:rsidR="00331998" w:rsidRDefault="00331998" w:rsidP="00A4019F">
      <w:pPr>
        <w:rPr>
          <w:color w:val="FF0000"/>
          <w:sz w:val="28"/>
          <w:szCs w:val="28"/>
        </w:rPr>
      </w:pPr>
    </w:p>
    <w:p w14:paraId="3708DE94" w14:textId="6A4F9E64" w:rsidR="00331998" w:rsidRDefault="00331998" w:rsidP="00A4019F">
      <w:pPr>
        <w:rPr>
          <w:color w:val="FF0000"/>
          <w:sz w:val="28"/>
          <w:szCs w:val="28"/>
        </w:rPr>
      </w:pPr>
    </w:p>
    <w:p w14:paraId="3DE0737E" w14:textId="66BB8D07" w:rsidR="00331998" w:rsidRDefault="00331998" w:rsidP="00A4019F">
      <w:pPr>
        <w:rPr>
          <w:color w:val="FF0000"/>
          <w:sz w:val="28"/>
          <w:szCs w:val="28"/>
        </w:rPr>
      </w:pPr>
    </w:p>
    <w:p w14:paraId="0525DE85" w14:textId="79637C0D" w:rsidR="00331998" w:rsidRDefault="00331998" w:rsidP="00331998">
      <w:pPr>
        <w:rPr>
          <w:sz w:val="28"/>
          <w:szCs w:val="28"/>
        </w:rPr>
      </w:pPr>
      <w:r>
        <w:rPr>
          <w:sz w:val="28"/>
          <w:szCs w:val="28"/>
        </w:rPr>
        <w:lastRenderedPageBreak/>
        <w:t xml:space="preserve">What You Need </w:t>
      </w:r>
      <w:r w:rsidR="0023442C">
        <w:rPr>
          <w:sz w:val="28"/>
          <w:szCs w:val="28"/>
        </w:rPr>
        <w:t>for</w:t>
      </w:r>
      <w:r>
        <w:rPr>
          <w:sz w:val="28"/>
          <w:szCs w:val="28"/>
        </w:rPr>
        <w:t xml:space="preserve"> the Report</w:t>
      </w:r>
    </w:p>
    <w:p w14:paraId="6F116DFA" w14:textId="77777777" w:rsidR="00331998" w:rsidRDefault="00331998" w:rsidP="00331998">
      <w:pPr>
        <w:rPr>
          <w:sz w:val="28"/>
          <w:szCs w:val="28"/>
        </w:rPr>
      </w:pPr>
    </w:p>
    <w:p w14:paraId="30B3D4AE" w14:textId="77777777" w:rsidR="00331998" w:rsidRDefault="00331998" w:rsidP="00331998">
      <w:pPr>
        <w:rPr>
          <w:sz w:val="28"/>
          <w:szCs w:val="28"/>
        </w:rPr>
      </w:pPr>
      <w:r>
        <w:rPr>
          <w:sz w:val="28"/>
          <w:szCs w:val="28"/>
        </w:rPr>
        <w:t>Para 1:</w:t>
      </w:r>
    </w:p>
    <w:p w14:paraId="6E3B8BC2" w14:textId="71386EFE" w:rsidR="00331998" w:rsidRDefault="00331998" w:rsidP="00331998">
      <w:pPr>
        <w:pStyle w:val="ListParagraph"/>
        <w:numPr>
          <w:ilvl w:val="0"/>
          <w:numId w:val="5"/>
        </w:numPr>
        <w:rPr>
          <w:sz w:val="28"/>
          <w:szCs w:val="28"/>
        </w:rPr>
      </w:pPr>
      <w:r>
        <w:rPr>
          <w:sz w:val="28"/>
          <w:szCs w:val="28"/>
        </w:rPr>
        <w:t>Theme: Cars</w:t>
      </w:r>
    </w:p>
    <w:p w14:paraId="1D06F58B" w14:textId="3B86FAE1" w:rsidR="00331998" w:rsidRDefault="00331998" w:rsidP="00331998">
      <w:pPr>
        <w:pStyle w:val="ListParagraph"/>
        <w:numPr>
          <w:ilvl w:val="0"/>
          <w:numId w:val="5"/>
        </w:numPr>
        <w:rPr>
          <w:sz w:val="28"/>
          <w:szCs w:val="28"/>
        </w:rPr>
      </w:pPr>
      <w:r>
        <w:rPr>
          <w:sz w:val="28"/>
          <w:szCs w:val="28"/>
        </w:rPr>
        <w:t>Number of Persons in the Group</w:t>
      </w:r>
    </w:p>
    <w:p w14:paraId="27DD861D" w14:textId="44535FC2" w:rsidR="00331998" w:rsidRDefault="00331998" w:rsidP="00331998">
      <w:pPr>
        <w:pStyle w:val="ListParagraph"/>
        <w:numPr>
          <w:ilvl w:val="0"/>
          <w:numId w:val="5"/>
        </w:numPr>
        <w:rPr>
          <w:sz w:val="28"/>
          <w:szCs w:val="28"/>
        </w:rPr>
      </w:pPr>
      <w:r>
        <w:rPr>
          <w:sz w:val="28"/>
          <w:szCs w:val="28"/>
        </w:rPr>
        <w:t>List The Subtopics</w:t>
      </w:r>
    </w:p>
    <w:p w14:paraId="4D8D5D08" w14:textId="44DB949F" w:rsidR="00331998" w:rsidRPr="00331998" w:rsidRDefault="00331998" w:rsidP="00331998">
      <w:pPr>
        <w:pStyle w:val="ListParagraph"/>
        <w:numPr>
          <w:ilvl w:val="0"/>
          <w:numId w:val="5"/>
        </w:numPr>
        <w:rPr>
          <w:sz w:val="28"/>
          <w:szCs w:val="28"/>
        </w:rPr>
      </w:pPr>
      <w:r>
        <w:rPr>
          <w:sz w:val="28"/>
          <w:szCs w:val="28"/>
        </w:rPr>
        <w:t>Strategy: Divide and Conquer</w:t>
      </w:r>
    </w:p>
    <w:p w14:paraId="6AE5C6B8" w14:textId="77777777" w:rsidR="00331998" w:rsidRDefault="00331998" w:rsidP="00331998">
      <w:pPr>
        <w:rPr>
          <w:sz w:val="28"/>
          <w:szCs w:val="28"/>
        </w:rPr>
      </w:pPr>
    </w:p>
    <w:p w14:paraId="62032079" w14:textId="77777777" w:rsidR="00331998" w:rsidRDefault="00331998" w:rsidP="00331998">
      <w:pPr>
        <w:rPr>
          <w:sz w:val="28"/>
          <w:szCs w:val="28"/>
        </w:rPr>
      </w:pPr>
      <w:r>
        <w:rPr>
          <w:sz w:val="28"/>
          <w:szCs w:val="28"/>
        </w:rPr>
        <w:t>Para 2:</w:t>
      </w:r>
    </w:p>
    <w:p w14:paraId="5CBC544E" w14:textId="77777777" w:rsidR="00331998" w:rsidRDefault="00331998" w:rsidP="00331998">
      <w:pPr>
        <w:pStyle w:val="ListParagraph"/>
        <w:numPr>
          <w:ilvl w:val="0"/>
          <w:numId w:val="4"/>
        </w:numPr>
        <w:rPr>
          <w:sz w:val="28"/>
          <w:szCs w:val="28"/>
        </w:rPr>
      </w:pPr>
      <w:r>
        <w:rPr>
          <w:sz w:val="28"/>
          <w:szCs w:val="28"/>
        </w:rPr>
        <w:t>Research Questions</w:t>
      </w:r>
    </w:p>
    <w:p w14:paraId="4C66B53C" w14:textId="77777777" w:rsidR="00331998" w:rsidRDefault="00331998" w:rsidP="00331998">
      <w:pPr>
        <w:rPr>
          <w:sz w:val="28"/>
          <w:szCs w:val="28"/>
        </w:rPr>
      </w:pPr>
    </w:p>
    <w:p w14:paraId="4C382E9E" w14:textId="77777777" w:rsidR="00331998" w:rsidRDefault="00331998" w:rsidP="00331998">
      <w:pPr>
        <w:rPr>
          <w:sz w:val="28"/>
          <w:szCs w:val="28"/>
        </w:rPr>
      </w:pPr>
      <w:r>
        <w:rPr>
          <w:sz w:val="28"/>
          <w:szCs w:val="28"/>
        </w:rPr>
        <w:t>Para 3:</w:t>
      </w:r>
    </w:p>
    <w:p w14:paraId="49075891" w14:textId="565FD0AB" w:rsidR="00331998" w:rsidRDefault="00331998" w:rsidP="00331998">
      <w:pPr>
        <w:pStyle w:val="ListParagraph"/>
        <w:numPr>
          <w:ilvl w:val="0"/>
          <w:numId w:val="4"/>
        </w:numPr>
        <w:rPr>
          <w:sz w:val="28"/>
          <w:szCs w:val="28"/>
        </w:rPr>
      </w:pPr>
      <w:r>
        <w:rPr>
          <w:sz w:val="28"/>
          <w:szCs w:val="28"/>
        </w:rPr>
        <w:t>Artefacts for the written report.</w:t>
      </w:r>
    </w:p>
    <w:p w14:paraId="240A4036" w14:textId="3803FCF1" w:rsidR="00331998" w:rsidRDefault="00331998" w:rsidP="00331998">
      <w:pPr>
        <w:rPr>
          <w:sz w:val="28"/>
          <w:szCs w:val="28"/>
        </w:rPr>
      </w:pPr>
    </w:p>
    <w:p w14:paraId="0C0B8CE9" w14:textId="1E9F9E03" w:rsidR="00331998" w:rsidRDefault="00331998" w:rsidP="00331998">
      <w:pPr>
        <w:rPr>
          <w:sz w:val="28"/>
          <w:szCs w:val="28"/>
        </w:rPr>
      </w:pPr>
      <w:r>
        <w:rPr>
          <w:sz w:val="28"/>
          <w:szCs w:val="28"/>
        </w:rPr>
        <w:t>Para 4:</w:t>
      </w:r>
    </w:p>
    <w:p w14:paraId="6D1489DE" w14:textId="49C8B6EC" w:rsidR="00331998" w:rsidRDefault="00331998" w:rsidP="00331998">
      <w:pPr>
        <w:pStyle w:val="ListParagraph"/>
        <w:numPr>
          <w:ilvl w:val="0"/>
          <w:numId w:val="4"/>
        </w:numPr>
        <w:rPr>
          <w:sz w:val="28"/>
          <w:szCs w:val="28"/>
        </w:rPr>
      </w:pPr>
      <w:r>
        <w:rPr>
          <w:sz w:val="28"/>
          <w:szCs w:val="28"/>
        </w:rPr>
        <w:t>Answer question 1</w:t>
      </w:r>
    </w:p>
    <w:p w14:paraId="341E49E3" w14:textId="010D9B61" w:rsidR="00331998" w:rsidRDefault="00331998" w:rsidP="00331998">
      <w:pPr>
        <w:rPr>
          <w:sz w:val="28"/>
          <w:szCs w:val="28"/>
        </w:rPr>
      </w:pPr>
    </w:p>
    <w:p w14:paraId="020E995B" w14:textId="2BD1E660" w:rsidR="00331998" w:rsidRDefault="00331998" w:rsidP="00331998">
      <w:pPr>
        <w:rPr>
          <w:sz w:val="28"/>
          <w:szCs w:val="28"/>
        </w:rPr>
      </w:pPr>
      <w:r>
        <w:rPr>
          <w:sz w:val="28"/>
          <w:szCs w:val="28"/>
        </w:rPr>
        <w:t>Para 5:</w:t>
      </w:r>
    </w:p>
    <w:p w14:paraId="2E7FC3E6" w14:textId="1A1A1BAB" w:rsidR="00331998" w:rsidRDefault="00331998" w:rsidP="00331998">
      <w:pPr>
        <w:pStyle w:val="ListParagraph"/>
        <w:numPr>
          <w:ilvl w:val="0"/>
          <w:numId w:val="4"/>
        </w:numPr>
        <w:rPr>
          <w:sz w:val="28"/>
          <w:szCs w:val="28"/>
        </w:rPr>
      </w:pPr>
      <w:r>
        <w:rPr>
          <w:sz w:val="28"/>
          <w:szCs w:val="28"/>
        </w:rPr>
        <w:t>Answer question 2</w:t>
      </w:r>
    </w:p>
    <w:p w14:paraId="76A41E66" w14:textId="242B5F47" w:rsidR="00331998" w:rsidRDefault="00331998" w:rsidP="00331998">
      <w:pPr>
        <w:rPr>
          <w:sz w:val="28"/>
          <w:szCs w:val="28"/>
        </w:rPr>
      </w:pPr>
    </w:p>
    <w:p w14:paraId="2EF2ED14" w14:textId="7EC4547E" w:rsidR="00331998" w:rsidRDefault="00331998" w:rsidP="00331998">
      <w:pPr>
        <w:rPr>
          <w:sz w:val="28"/>
          <w:szCs w:val="28"/>
        </w:rPr>
      </w:pPr>
      <w:r>
        <w:rPr>
          <w:sz w:val="28"/>
          <w:szCs w:val="28"/>
        </w:rPr>
        <w:t>Para 6:</w:t>
      </w:r>
    </w:p>
    <w:p w14:paraId="0FA9B1A9" w14:textId="3F6E480A" w:rsidR="006C1E8F" w:rsidRDefault="00331998" w:rsidP="006C1E8F">
      <w:pPr>
        <w:pStyle w:val="ListParagraph"/>
        <w:numPr>
          <w:ilvl w:val="0"/>
          <w:numId w:val="4"/>
        </w:numPr>
        <w:rPr>
          <w:sz w:val="28"/>
          <w:szCs w:val="28"/>
        </w:rPr>
      </w:pPr>
      <w:r>
        <w:rPr>
          <w:sz w:val="28"/>
          <w:szCs w:val="28"/>
        </w:rPr>
        <w:t>Summarize how the group worked.</w:t>
      </w:r>
    </w:p>
    <w:p w14:paraId="04CE8393" w14:textId="328A969C" w:rsidR="006C1E8F" w:rsidRDefault="006C1E8F" w:rsidP="006C1E8F">
      <w:pPr>
        <w:rPr>
          <w:sz w:val="28"/>
          <w:szCs w:val="28"/>
        </w:rPr>
      </w:pPr>
    </w:p>
    <w:p w14:paraId="09C09C9B" w14:textId="3D448B70" w:rsidR="006C1E8F" w:rsidRDefault="006C1E8F" w:rsidP="006C1E8F">
      <w:pPr>
        <w:rPr>
          <w:sz w:val="28"/>
          <w:szCs w:val="28"/>
        </w:rPr>
      </w:pPr>
    </w:p>
    <w:p w14:paraId="09A60E76" w14:textId="42857AAA" w:rsidR="006C1E8F" w:rsidRDefault="006C1E8F" w:rsidP="006C1E8F">
      <w:pPr>
        <w:rPr>
          <w:sz w:val="28"/>
          <w:szCs w:val="28"/>
        </w:rPr>
      </w:pPr>
    </w:p>
    <w:p w14:paraId="15BFB5A2" w14:textId="76A7D493" w:rsidR="006C1E8F" w:rsidRDefault="006C1E8F" w:rsidP="006C1E8F">
      <w:pPr>
        <w:rPr>
          <w:sz w:val="28"/>
          <w:szCs w:val="28"/>
        </w:rPr>
      </w:pPr>
    </w:p>
    <w:p w14:paraId="1F930B9B" w14:textId="67310B0E" w:rsidR="006C1E8F" w:rsidRDefault="006C1E8F" w:rsidP="006C1E8F">
      <w:pPr>
        <w:rPr>
          <w:sz w:val="28"/>
          <w:szCs w:val="28"/>
        </w:rPr>
      </w:pPr>
    </w:p>
    <w:p w14:paraId="5F81F871" w14:textId="1824F785" w:rsidR="006C1E8F" w:rsidRDefault="006C1E8F" w:rsidP="006C1E8F">
      <w:pPr>
        <w:rPr>
          <w:sz w:val="28"/>
          <w:szCs w:val="28"/>
        </w:rPr>
      </w:pPr>
    </w:p>
    <w:p w14:paraId="5D387571" w14:textId="04592899" w:rsidR="006C1E8F" w:rsidRDefault="006C1E8F" w:rsidP="006C1E8F">
      <w:pPr>
        <w:rPr>
          <w:sz w:val="28"/>
          <w:szCs w:val="28"/>
        </w:rPr>
      </w:pPr>
      <w:r>
        <w:rPr>
          <w:sz w:val="28"/>
          <w:szCs w:val="28"/>
        </w:rPr>
        <w:t>Research Questions:</w:t>
      </w:r>
    </w:p>
    <w:p w14:paraId="6B771B7E" w14:textId="5366AD87" w:rsidR="006C1E8F" w:rsidRDefault="006C1E8F" w:rsidP="006C1E8F">
      <w:pPr>
        <w:rPr>
          <w:sz w:val="28"/>
          <w:szCs w:val="28"/>
        </w:rPr>
      </w:pPr>
    </w:p>
    <w:p w14:paraId="251BFE85" w14:textId="741B5387" w:rsidR="006C1E8F" w:rsidRDefault="006C1E8F" w:rsidP="006C1E8F">
      <w:pPr>
        <w:pStyle w:val="ListParagraph"/>
        <w:numPr>
          <w:ilvl w:val="0"/>
          <w:numId w:val="6"/>
        </w:numPr>
        <w:rPr>
          <w:sz w:val="28"/>
          <w:szCs w:val="28"/>
        </w:rPr>
      </w:pPr>
      <w:r>
        <w:rPr>
          <w:sz w:val="28"/>
          <w:szCs w:val="28"/>
        </w:rPr>
        <w:t>What is the best-selling car for the last 10 years?</w:t>
      </w:r>
    </w:p>
    <w:p w14:paraId="4DE6AC7E" w14:textId="554D74C0" w:rsidR="006C1E8F" w:rsidRDefault="006C1E8F" w:rsidP="006C1E8F">
      <w:pPr>
        <w:pStyle w:val="ListParagraph"/>
        <w:numPr>
          <w:ilvl w:val="0"/>
          <w:numId w:val="6"/>
        </w:numPr>
        <w:rPr>
          <w:sz w:val="28"/>
          <w:szCs w:val="28"/>
        </w:rPr>
      </w:pPr>
      <w:r>
        <w:rPr>
          <w:sz w:val="28"/>
          <w:szCs w:val="28"/>
        </w:rPr>
        <w:t>What is the first professional car racing competition.</w:t>
      </w:r>
    </w:p>
    <w:p w14:paraId="1784BC79" w14:textId="1B748352" w:rsidR="006C1E8F" w:rsidRDefault="006C1E8F" w:rsidP="006C1E8F">
      <w:pPr>
        <w:rPr>
          <w:sz w:val="28"/>
          <w:szCs w:val="28"/>
        </w:rPr>
      </w:pPr>
    </w:p>
    <w:p w14:paraId="5FDEA619" w14:textId="40861407" w:rsidR="006C1E8F" w:rsidRDefault="006C1E8F" w:rsidP="006C1E8F">
      <w:pPr>
        <w:rPr>
          <w:sz w:val="28"/>
          <w:szCs w:val="28"/>
        </w:rPr>
      </w:pPr>
      <w:r>
        <w:rPr>
          <w:sz w:val="28"/>
          <w:szCs w:val="28"/>
        </w:rPr>
        <w:t>Artefact 1: What is the best-selling car</w:t>
      </w:r>
      <w:r w:rsidR="004A7B08">
        <w:rPr>
          <w:sz w:val="28"/>
          <w:szCs w:val="28"/>
        </w:rPr>
        <w:t xml:space="preserve"> for the last 10 years</w:t>
      </w:r>
      <w:r>
        <w:rPr>
          <w:sz w:val="28"/>
          <w:szCs w:val="28"/>
        </w:rPr>
        <w:t>?</w:t>
      </w:r>
    </w:p>
    <w:p w14:paraId="70DDD61B" w14:textId="450EE162" w:rsidR="006C1E8F" w:rsidRDefault="006C1E8F" w:rsidP="006C1E8F">
      <w:pPr>
        <w:rPr>
          <w:sz w:val="28"/>
          <w:szCs w:val="28"/>
        </w:rPr>
      </w:pPr>
    </w:p>
    <w:p w14:paraId="66E95281" w14:textId="5F606DAF" w:rsidR="004A7B08" w:rsidRDefault="004A7B08" w:rsidP="006C1E8F">
      <w:pPr>
        <w:rPr>
          <w:sz w:val="28"/>
          <w:szCs w:val="28"/>
        </w:rPr>
      </w:pPr>
      <w:r>
        <w:rPr>
          <w:sz w:val="28"/>
          <w:szCs w:val="28"/>
        </w:rPr>
        <w:t>Top Selling Car of Last Decade</w:t>
      </w:r>
    </w:p>
    <w:p w14:paraId="0454A7BE" w14:textId="5157EDEA" w:rsidR="006C1E8F" w:rsidRDefault="00F638D0" w:rsidP="006C1E8F">
      <w:pPr>
        <w:rPr>
          <w:sz w:val="28"/>
          <w:szCs w:val="28"/>
        </w:rPr>
      </w:pPr>
      <w:hyperlink r:id="rId5" w:history="1">
        <w:r w:rsidR="004A7B08" w:rsidRPr="003E473C">
          <w:rPr>
            <w:rStyle w:val="Hyperlink"/>
            <w:sz w:val="28"/>
            <w:szCs w:val="28"/>
          </w:rPr>
          <w:t>https://247wallst.com/special-report/2022/09/03/top-selling-car-of-last-decade/</w:t>
        </w:r>
      </w:hyperlink>
    </w:p>
    <w:p w14:paraId="354F10F6" w14:textId="1CDBB05E" w:rsidR="004A7B08" w:rsidRDefault="004A7B08" w:rsidP="006C1E8F">
      <w:pPr>
        <w:rPr>
          <w:sz w:val="28"/>
          <w:szCs w:val="28"/>
        </w:rPr>
      </w:pPr>
    </w:p>
    <w:p w14:paraId="09B4B799" w14:textId="57C94990" w:rsidR="004A7B08" w:rsidRDefault="004A7B08" w:rsidP="006C1E8F">
      <w:pPr>
        <w:rPr>
          <w:sz w:val="28"/>
          <w:szCs w:val="28"/>
        </w:rPr>
      </w:pPr>
      <w:r>
        <w:rPr>
          <w:sz w:val="28"/>
          <w:szCs w:val="28"/>
        </w:rPr>
        <w:t>The 10 Best-Selling Cars from The Past 10 Years</w:t>
      </w:r>
    </w:p>
    <w:p w14:paraId="5BA40563" w14:textId="3E6F9F00" w:rsidR="00223BF3" w:rsidRDefault="00F638D0" w:rsidP="006C1E8F">
      <w:pPr>
        <w:rPr>
          <w:sz w:val="28"/>
          <w:szCs w:val="28"/>
        </w:rPr>
      </w:pPr>
      <w:hyperlink r:id="rId6" w:history="1">
        <w:r w:rsidR="004A7B08" w:rsidRPr="003E473C">
          <w:rPr>
            <w:rStyle w:val="Hyperlink"/>
            <w:sz w:val="28"/>
            <w:szCs w:val="28"/>
          </w:rPr>
          <w:t>https://www.hotcars.com/bestselli</w:t>
        </w:r>
        <w:r w:rsidR="004A7B08" w:rsidRPr="003E473C">
          <w:rPr>
            <w:rStyle w:val="Hyperlink"/>
            <w:sz w:val="28"/>
            <w:szCs w:val="28"/>
          </w:rPr>
          <w:t>n</w:t>
        </w:r>
        <w:r w:rsidR="004A7B08" w:rsidRPr="003E473C">
          <w:rPr>
            <w:rStyle w:val="Hyperlink"/>
            <w:sz w:val="28"/>
            <w:szCs w:val="28"/>
          </w:rPr>
          <w:t>g-cars-last-decade/</w:t>
        </w:r>
      </w:hyperlink>
    </w:p>
    <w:p w14:paraId="3D7511A3" w14:textId="77777777" w:rsidR="00223BF3" w:rsidRDefault="00223BF3" w:rsidP="006C1E8F">
      <w:pPr>
        <w:rPr>
          <w:sz w:val="28"/>
          <w:szCs w:val="28"/>
        </w:rPr>
      </w:pPr>
    </w:p>
    <w:p w14:paraId="7AF03978" w14:textId="1ABF1D6F" w:rsidR="004A7B08" w:rsidRDefault="004A7B08" w:rsidP="006C1E8F">
      <w:pPr>
        <w:rPr>
          <w:sz w:val="28"/>
          <w:szCs w:val="28"/>
        </w:rPr>
      </w:pPr>
      <w:r>
        <w:rPr>
          <w:sz w:val="28"/>
          <w:szCs w:val="28"/>
        </w:rPr>
        <w:t>Artefact 2: What is the first professional car racing competition?</w:t>
      </w:r>
    </w:p>
    <w:p w14:paraId="30D8E7B8" w14:textId="0C3E40C2" w:rsidR="004A7B08" w:rsidRDefault="004A7B08" w:rsidP="006C1E8F">
      <w:pPr>
        <w:rPr>
          <w:sz w:val="28"/>
          <w:szCs w:val="28"/>
        </w:rPr>
      </w:pPr>
    </w:p>
    <w:p w14:paraId="66A76889" w14:textId="5F838601" w:rsidR="004A7B08" w:rsidRDefault="004A7B08" w:rsidP="006C1E8F">
      <w:pPr>
        <w:rPr>
          <w:sz w:val="28"/>
          <w:szCs w:val="28"/>
        </w:rPr>
      </w:pPr>
      <w:r>
        <w:rPr>
          <w:sz w:val="28"/>
          <w:szCs w:val="28"/>
        </w:rPr>
        <w:t>Th History of Auto Racing and the Race Car</w:t>
      </w:r>
    </w:p>
    <w:p w14:paraId="39A5B500" w14:textId="2CF85EEA" w:rsidR="004A7B08" w:rsidRDefault="00F638D0" w:rsidP="006C1E8F">
      <w:pPr>
        <w:rPr>
          <w:sz w:val="28"/>
          <w:szCs w:val="28"/>
        </w:rPr>
      </w:pPr>
      <w:hyperlink r:id="rId7" w:history="1">
        <w:r w:rsidR="004A7B08" w:rsidRPr="003E473C">
          <w:rPr>
            <w:rStyle w:val="Hyperlink"/>
            <w:sz w:val="28"/>
            <w:szCs w:val="28"/>
          </w:rPr>
          <w:t>https://qual</w:t>
        </w:r>
        <w:r w:rsidR="004A7B08" w:rsidRPr="003E473C">
          <w:rPr>
            <w:rStyle w:val="Hyperlink"/>
            <w:sz w:val="28"/>
            <w:szCs w:val="28"/>
          </w:rPr>
          <w:t>i</w:t>
        </w:r>
        <w:r w:rsidR="004A7B08" w:rsidRPr="003E473C">
          <w:rPr>
            <w:rStyle w:val="Hyperlink"/>
            <w:sz w:val="28"/>
            <w:szCs w:val="28"/>
          </w:rPr>
          <w:t>ty-coaches.com/auto-restoration-service/the-history-of-auto-racing-and-the-race-car/</w:t>
        </w:r>
      </w:hyperlink>
    </w:p>
    <w:p w14:paraId="75EA66C4" w14:textId="53B8C368" w:rsidR="004A7B08" w:rsidRDefault="004A7B08" w:rsidP="006C1E8F">
      <w:pPr>
        <w:rPr>
          <w:sz w:val="28"/>
          <w:szCs w:val="28"/>
        </w:rPr>
      </w:pPr>
    </w:p>
    <w:p w14:paraId="722D4DF6" w14:textId="4F14C6C2" w:rsidR="004A7B08" w:rsidRDefault="004A7B08" w:rsidP="006C1E8F">
      <w:pPr>
        <w:rPr>
          <w:sz w:val="28"/>
          <w:szCs w:val="28"/>
        </w:rPr>
      </w:pPr>
    </w:p>
    <w:p w14:paraId="1B1EE313" w14:textId="6C7C18F6" w:rsidR="00223BF3" w:rsidRDefault="00223BF3" w:rsidP="006C1E8F">
      <w:pPr>
        <w:rPr>
          <w:sz w:val="28"/>
          <w:szCs w:val="28"/>
        </w:rPr>
      </w:pPr>
      <w:r>
        <w:rPr>
          <w:sz w:val="28"/>
          <w:szCs w:val="28"/>
        </w:rPr>
        <w:t>Racing and Motor: The Early Years</w:t>
      </w:r>
    </w:p>
    <w:p w14:paraId="6FD67BCB" w14:textId="77777777" w:rsidR="0023442C" w:rsidRDefault="0023442C" w:rsidP="006C1E8F">
      <w:pPr>
        <w:rPr>
          <w:sz w:val="28"/>
          <w:szCs w:val="28"/>
        </w:rPr>
      </w:pPr>
    </w:p>
    <w:p w14:paraId="6603768D" w14:textId="26547A8B" w:rsidR="00223BF3" w:rsidRDefault="00F638D0" w:rsidP="006C1E8F">
      <w:pPr>
        <w:rPr>
          <w:sz w:val="28"/>
          <w:szCs w:val="28"/>
        </w:rPr>
      </w:pPr>
      <w:hyperlink r:id="rId8" w:history="1">
        <w:r w:rsidR="00223BF3" w:rsidRPr="003E473C">
          <w:rPr>
            <w:rStyle w:val="Hyperlink"/>
            <w:sz w:val="28"/>
            <w:szCs w:val="28"/>
          </w:rPr>
          <w:t>https://w</w:t>
        </w:r>
        <w:r w:rsidR="00223BF3" w:rsidRPr="003E473C">
          <w:rPr>
            <w:rStyle w:val="Hyperlink"/>
            <w:sz w:val="28"/>
            <w:szCs w:val="28"/>
          </w:rPr>
          <w:t>w</w:t>
        </w:r>
        <w:r w:rsidR="00223BF3" w:rsidRPr="003E473C">
          <w:rPr>
            <w:rStyle w:val="Hyperlink"/>
            <w:sz w:val="28"/>
            <w:szCs w:val="28"/>
          </w:rPr>
          <w:t>w.osvehicle.com/a-brief-history-of-car-racing/</w:t>
        </w:r>
      </w:hyperlink>
    </w:p>
    <w:p w14:paraId="320E7A9C" w14:textId="77777777" w:rsidR="00223BF3" w:rsidRPr="006C1E8F" w:rsidRDefault="00223BF3" w:rsidP="006C1E8F">
      <w:pPr>
        <w:rPr>
          <w:sz w:val="28"/>
          <w:szCs w:val="28"/>
        </w:rPr>
      </w:pPr>
    </w:p>
    <w:sectPr w:rsidR="00223BF3" w:rsidRPr="006C1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Elephant">
    <w:panose1 w:val="020209040905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0A1C"/>
    <w:multiLevelType w:val="multilevel"/>
    <w:tmpl w:val="27B0E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7911E3A"/>
    <w:multiLevelType w:val="hybridMultilevel"/>
    <w:tmpl w:val="C436FC3E"/>
    <w:lvl w:ilvl="0" w:tplc="97562A8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52DD0"/>
    <w:multiLevelType w:val="hybridMultilevel"/>
    <w:tmpl w:val="638C8E06"/>
    <w:lvl w:ilvl="0" w:tplc="2C8C536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33EA"/>
    <w:multiLevelType w:val="hybridMultilevel"/>
    <w:tmpl w:val="92F8D158"/>
    <w:lvl w:ilvl="0" w:tplc="1846954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0374A"/>
    <w:multiLevelType w:val="hybridMultilevel"/>
    <w:tmpl w:val="2068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823CE"/>
    <w:multiLevelType w:val="hybridMultilevel"/>
    <w:tmpl w:val="2F0EB702"/>
    <w:lvl w:ilvl="0" w:tplc="FC3ABF5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700991">
    <w:abstractNumId w:val="0"/>
  </w:num>
  <w:num w:numId="2" w16cid:durableId="1542867285">
    <w:abstractNumId w:val="3"/>
  </w:num>
  <w:num w:numId="3" w16cid:durableId="565409087">
    <w:abstractNumId w:val="1"/>
  </w:num>
  <w:num w:numId="4" w16cid:durableId="374621211">
    <w:abstractNumId w:val="5"/>
  </w:num>
  <w:num w:numId="5" w16cid:durableId="1883327062">
    <w:abstractNumId w:val="2"/>
  </w:num>
  <w:num w:numId="6" w16cid:durableId="240989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19F"/>
    <w:rsid w:val="00223BF3"/>
    <w:rsid w:val="0023442C"/>
    <w:rsid w:val="003247E5"/>
    <w:rsid w:val="00331998"/>
    <w:rsid w:val="00407F1E"/>
    <w:rsid w:val="004A7B08"/>
    <w:rsid w:val="005565FD"/>
    <w:rsid w:val="0062023B"/>
    <w:rsid w:val="006C1E8F"/>
    <w:rsid w:val="00A4019F"/>
    <w:rsid w:val="00AD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8DB9"/>
  <w15:chartTrackingRefBased/>
  <w15:docId w15:val="{656776ED-BE75-4134-A82B-C1582BDE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9F"/>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4019F"/>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extbody">
    <w:name w:val="Text body"/>
    <w:basedOn w:val="Standard"/>
    <w:rsid w:val="00A4019F"/>
    <w:pPr>
      <w:spacing w:after="120"/>
    </w:pPr>
  </w:style>
  <w:style w:type="paragraph" w:styleId="ListParagraph">
    <w:name w:val="List Paragraph"/>
    <w:basedOn w:val="Normal"/>
    <w:uiPriority w:val="34"/>
    <w:qFormat/>
    <w:rsid w:val="00331998"/>
    <w:pPr>
      <w:ind w:left="720"/>
      <w:contextualSpacing/>
    </w:pPr>
    <w:rPr>
      <w:rFonts w:cs="Mangal"/>
      <w:szCs w:val="21"/>
    </w:rPr>
  </w:style>
  <w:style w:type="character" w:styleId="Hyperlink">
    <w:name w:val="Hyperlink"/>
    <w:basedOn w:val="DefaultParagraphFont"/>
    <w:uiPriority w:val="99"/>
    <w:unhideWhenUsed/>
    <w:rsid w:val="004A7B08"/>
    <w:rPr>
      <w:color w:val="0563C1" w:themeColor="hyperlink"/>
      <w:u w:val="single"/>
    </w:rPr>
  </w:style>
  <w:style w:type="character" w:styleId="UnresolvedMention">
    <w:name w:val="Unresolved Mention"/>
    <w:basedOn w:val="DefaultParagraphFont"/>
    <w:uiPriority w:val="99"/>
    <w:semiHidden/>
    <w:unhideWhenUsed/>
    <w:rsid w:val="004A7B08"/>
    <w:rPr>
      <w:color w:val="605E5C"/>
      <w:shd w:val="clear" w:color="auto" w:fill="E1DFDD"/>
    </w:rPr>
  </w:style>
  <w:style w:type="character" w:styleId="FollowedHyperlink">
    <w:name w:val="FollowedHyperlink"/>
    <w:basedOn w:val="DefaultParagraphFont"/>
    <w:uiPriority w:val="99"/>
    <w:semiHidden/>
    <w:unhideWhenUsed/>
    <w:rsid w:val="00AD4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vehicle.com/a-brief-history-of-car-racing/" TargetMode="External"/><Relationship Id="rId3" Type="http://schemas.openxmlformats.org/officeDocument/2006/relationships/settings" Target="settings.xml"/><Relationship Id="rId7" Type="http://schemas.openxmlformats.org/officeDocument/2006/relationships/hyperlink" Target="https://quality-coaches.com/auto-restoration-service/the-history-of-auto-racing-and-the-race-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tcars.com/bestselling-cars-last-decade/" TargetMode="External"/><Relationship Id="rId5" Type="http://schemas.openxmlformats.org/officeDocument/2006/relationships/hyperlink" Target="https://247wallst.com/special-report/2022/09/03/top-selling-car-of-last-deca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Ulric Aird</cp:lastModifiedBy>
  <cp:revision>4</cp:revision>
  <dcterms:created xsi:type="dcterms:W3CDTF">2023-03-08T17:03:00Z</dcterms:created>
  <dcterms:modified xsi:type="dcterms:W3CDTF">2023-03-14T23:44:00Z</dcterms:modified>
</cp:coreProperties>
</file>