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BUKTI SERAH TERIMA UANG MUKA</w:t>
      </w:r>
    </w:p>
    <w:p>
      <w:pPr>
        <w:jc w:val="center"/>
      </w:pPr>
      <w:r>
        <w:rPr>
          <w:sz w:val="22"/>
        </w:rPr>
        <w:t>{{satker_nama}}</w:t>
      </w:r>
    </w:p>
    <w:p/>
    <w:p>
      <w:r>
        <w:t>Nomor: {{nomor_bukti}}</w:t>
      </w:r>
    </w:p>
    <w:p>
      <w:r>
        <w:t>Tanggal: {{tanggal_bukti:tanggal_long}}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Paket Pekerjaan</w:t>
            </w:r>
          </w:p>
        </w:tc>
        <w:tc>
          <w:tcPr>
            <w:tcW w:type="dxa" w:w="4320"/>
          </w:tcPr>
          <w:p>
            <w:r>
              <w:t>{{nama_paket}}</w:t>
            </w:r>
          </w:p>
        </w:tc>
      </w:tr>
      <w:tr>
        <w:tc>
          <w:tcPr>
            <w:tcW w:type="dxa" w:w="4320"/>
          </w:tcPr>
          <w:p>
            <w:r>
              <w:t>Penyedia</w:t>
            </w:r>
          </w:p>
        </w:tc>
        <w:tc>
          <w:tcPr>
            <w:tcW w:type="dxa" w:w="4320"/>
          </w:tcPr>
          <w:p>
            <w:r>
              <w:t>{{penyedia_nama}}</w:t>
            </w:r>
          </w:p>
        </w:tc>
      </w:tr>
      <w:tr>
        <w:tc>
          <w:tcPr>
            <w:tcW w:type="dxa" w:w="4320"/>
          </w:tcPr>
          <w:p>
            <w:r>
              <w:t>Jumlah Uang Muka</w:t>
            </w:r>
          </w:p>
        </w:tc>
        <w:tc>
          <w:tcPr>
            <w:tcW w:type="dxa" w:w="4320"/>
          </w:tcPr>
          <w:p>
            <w:r>
              <w:t>{{jumlah_um:rupiah}}</w:t>
            </w:r>
          </w:p>
        </w:tc>
      </w:tr>
    </w:tbl>
    <w:p/>
    <w:p>
      <w:r>
        <w:t>Bahwa telah diterima uang muka sebesar {{jumlah_um:terbilang}} ({{jumlah_um:rupiah}}) untuk paket {{nama_paket}}.</w:t>
      </w:r>
    </w:p>
    <w:p/>
    <w:p>
      <w:r>
        <w:t>Penyedia:</w:t>
      </w:r>
    </w:p>
    <w:p/>
    <w:p/>
    <w:p>
      <w:r>
        <w:t>({{penyedia_nama}})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