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PERMOHONAN PEMBUKAAN TANDA TUNAI</w:t>
      </w:r>
    </w:p>
    <w:p>
      <w:pPr>
        <w:jc w:val="center"/>
      </w:pPr>
      <w:r>
        <w:rPr>
          <w:sz w:val="22"/>
        </w:rPr>
        <w:t>{{satker_nama}}</w:t>
      </w:r>
    </w:p>
    <w:p/>
    <w:p>
      <w:r>
        <w:t>Kepada:</w:t>
      </w:r>
    </w:p>
    <w:p>
      <w:r>
        <w:t>Yth. Bendahara Umum {{satker_kota}}</w:t>
      </w:r>
    </w:p>
    <w:p/>
    <w:p>
      <w:r>
        <w:t>Kami mengajukan permohonan pembukaan Tanda Tunai (TUP) dengan data sebagai berikut: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Satker</w:t>
            </w:r>
          </w:p>
        </w:tc>
        <w:tc>
          <w:tcPr>
            <w:tcW w:type="dxa" w:w="4320"/>
          </w:tcPr>
          <w:p>
            <w:r>
              <w:t>{{satker_nama}}</w:t>
            </w:r>
          </w:p>
        </w:tc>
      </w:tr>
      <w:tr>
        <w:tc>
          <w:tcPr>
            <w:tcW w:type="dxa" w:w="4320"/>
          </w:tcPr>
          <w:p>
            <w:r>
              <w:t>Periode</w:t>
            </w:r>
          </w:p>
        </w:tc>
        <w:tc>
          <w:tcPr>
            <w:tcW w:type="dxa" w:w="4320"/>
          </w:tcPr>
          <w:p>
            <w:r>
              <w:t>{{tahun_anggaran}}</w:t>
            </w:r>
          </w:p>
        </w:tc>
      </w:tr>
      <w:tr>
        <w:tc>
          <w:tcPr>
            <w:tcW w:type="dxa" w:w="4320"/>
          </w:tcPr>
          <w:p>
            <w:r>
              <w:t>Nomor Surat</w:t>
            </w:r>
          </w:p>
        </w:tc>
        <w:tc>
          <w:tcPr>
            <w:tcW w:type="dxa" w:w="4320"/>
          </w:tcPr>
          <w:p>
            <w:r>
              <w:t>{{nomor_surat_tugas}}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{{tanggal_surat_tugas:tanggal_long}}</w:t>
            </w:r>
          </w:p>
        </w:tc>
      </w:tr>
      <w:tr>
        <w:tc>
          <w:tcPr>
            <w:tcW w:type="dxa" w:w="4320"/>
          </w:tcPr>
          <w:p>
            <w:r>
              <w:t>Tujuan</w:t>
            </w:r>
          </w:p>
        </w:tc>
        <w:tc>
          <w:tcPr>
            <w:tcW w:type="dxa" w:w="4320"/>
          </w:tcPr>
          <w:p>
            <w:r>
              <w:t>Operasional kegiatan {{satker_nama}}</w:t>
            </w:r>
          </w:p>
        </w:tc>
      </w:tr>
    </w:tbl>
    <w:p/>
    <w:p>
      <w:pPr>
        <w:pStyle w:val="Heading2"/>
      </w:pPr>
      <w:r>
        <w:t>PERSETUJUAN</w:t>
      </w:r>
    </w:p>
    <w:p/>
    <w:p>
      <w:r>
        <w:t>PPK</w:t>
      </w:r>
    </w:p>
    <w:p/>
    <w:p/>
    <w:p>
      <w:r>
        <w:t>{{ppk_nama}}</w:t>
      </w:r>
    </w:p>
    <w:p>
      <w:r>
        <w:t>NIP: {{ppk_nip}}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