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PERMINTAAN PELAKSANAAN PENGADAAN</w:t>
      </w:r>
    </w:p>
    <w:p>
      <w:pPr>
        <w:jc w:val="center"/>
      </w:pPr>
      <w:r>
        <w:t>Nomor: 0001/SP/PKP.SRG/2026</w:t>
      </w:r>
    </w:p>
    <w:p/>
    <w:p>
      <w: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NIP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Jabatan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Pejabat Pembuat Komitmen</w:t>
            </w:r>
          </w:p>
        </w:tc>
      </w:tr>
      <w:tr>
        <w:tc>
          <w:tcPr>
            <w:tcW w:type="dxa" w:w="3230"/>
          </w:tcPr>
          <w:p>
            <w:r>
              <w:t>Satuan Kerja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POLITEKNIK KELAUTAN DAN PERIKANAN SORONG</w:t>
            </w:r>
          </w:p>
        </w:tc>
      </w:tr>
    </w:tbl>
    <w:p/>
    <w:p>
      <w:pPr>
        <w:ind w:firstLine="709"/>
      </w:pPr>
      <w:r>
        <w:t>Dengan ini menyampaikan permintaan untuk melaksanakan proses pemilihan penyedia barang/jasa dengan rincian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 Pekerjaan</w:t>
            </w:r>
          </w:p>
        </w:tc>
        <w:tc>
          <w:tcPr>
            <w:tcW w:type="dxa" w:w="3230"/>
          </w:tcPr>
          <w:p>
            <w:r>
              <w:t>Udang vaname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Kode RUP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Politeknik KP Sorong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Sumber Dana</w:t>
            </w:r>
          </w:p>
        </w:tc>
        <w:tc>
          <w:tcPr>
            <w:tcW w:type="dxa" w:w="3230"/>
          </w:tcPr>
          <w:p>
            <w:r>
              <w:t>DIPA - MAK 528111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Nilai Pagu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6.</w:t>
            </w:r>
          </w:p>
        </w:tc>
        <w:tc>
          <w:tcPr>
            <w:tcW w:type="dxa" w:w="3230"/>
          </w:tcPr>
          <w:p>
            <w:r>
              <w:t>Nilai HPS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7.</w:t>
            </w:r>
          </w:p>
        </w:tc>
        <w:tc>
          <w:tcPr>
            <w:tcW w:type="dxa" w:w="3230"/>
          </w:tcPr>
          <w:p>
            <w:r>
              <w:t>Metode Pemilihan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8.</w:t>
            </w:r>
          </w:p>
        </w:tc>
        <w:tc>
          <w:tcPr>
            <w:tcW w:type="dxa" w:w="3230"/>
          </w:tcPr>
          <w:p>
            <w:r>
              <w:t>Jenis Kontrak</w:t>
            </w:r>
          </w:p>
        </w:tc>
        <w:tc>
          <w:tcPr>
            <w:tcW w:type="dxa" w:w="3230"/>
          </w:tcPr>
          <w:p>
            <w:r/>
          </w:p>
        </w:tc>
      </w:tr>
      <w:tr>
        <w:tc>
          <w:tcPr>
            <w:tcW w:type="dxa" w:w="3230"/>
          </w:tcPr>
          <w:p>
            <w:r>
              <w:t>9.</w:t>
            </w:r>
          </w:p>
        </w:tc>
        <w:tc>
          <w:tcPr>
            <w:tcW w:type="dxa" w:w="3230"/>
          </w:tcPr>
          <w:p>
            <w:r>
              <w:t>Waktu Pelaksanaan</w:t>
            </w:r>
          </w:p>
        </w:tc>
        <w:tc>
          <w:tcPr>
            <w:tcW w:type="dxa" w:w="3230"/>
          </w:tcPr>
          <w:p>
            <w:r>
              <w:t>100 hari kalender</w:t>
            </w:r>
          </w:p>
        </w:tc>
      </w:tr>
    </w:tbl>
    <w:p/>
    <w:p>
      <w:r>
        <w:rPr>
          <w:b/>
        </w:rPr>
        <w:t>Bersama surat ini dilampirkan:</w:t>
      </w:r>
    </w:p>
    <w:p>
      <w:pPr>
        <w:ind w:left="283"/>
      </w:pPr>
      <w:r>
        <w:t>1. Kerangka Acuan Kerja (KAK) / Spesifikasi Teknis</w:t>
      </w:r>
    </w:p>
    <w:p>
      <w:pPr>
        <w:ind w:left="283"/>
      </w:pPr>
      <w:r>
        <w:t>2. Harga Perkiraan Sendiri (HPS)</w:t>
      </w:r>
    </w:p>
    <w:p>
      <w:pPr>
        <w:ind w:left="283"/>
      </w:pPr>
      <w:r>
        <w:t>3. Rancangan Kontrak</w:t>
      </w:r>
    </w:p>
    <w:p>
      <w:pPr>
        <w:ind w:left="283"/>
      </w:pPr>
      <w:r>
        <w:t>4. Copy RKAKL/DIPA/POK</w:t>
      </w:r>
    </w:p>
    <w:p>
      <w:pPr>
        <w:ind w:left="283"/>
      </w:pPr>
      <w:r>
        <w:t>5. Copy RUP</w:t>
      </w:r>
    </w:p>
    <w:p>
      <w:pPr>
        <w:ind w:left="283"/>
      </w:pPr>
      <w:r>
        <w:t>6. Dokumen pendukung lainnya</w:t>
      </w:r>
    </w:p>
    <w:p/>
    <w:p>
      <w:pPr>
        <w:ind w:firstLine="709"/>
      </w:pPr>
      <w:r>
        <w:t>Demikian surat permintaan ini dibuat untuk dapat ditindaklanjuti sesuai ketentuan peraturan perundang-undangan yang berlaku.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 xml:space="preserve">Sorong, 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  <w:r>
              <w:t xml:space="preserve">NIP.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