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{{kementerian}}</w:t>
      </w:r>
    </w:p>
    <w:p>
      <w:pPr>
        <w:jc w:val="center"/>
      </w:pPr>
      <w:r>
        <w:rPr>
          <w:b/>
        </w:rPr>
        <w:t>{{eselon1}}</w:t>
      </w:r>
    </w:p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t>{{satker_alamat}}, {{satker_kota}}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</w:rPr>
        <w:t>BERITA ACARA SERAH TERIMA HASIL PEKERJAAN</w:t>
      </w:r>
    </w:p>
    <w:p>
      <w:pPr>
        <w:jc w:val="center"/>
      </w:pPr>
      <w:r>
        <w:t>PENGADAAN JASA LAINNYA</w:t>
      </w:r>
    </w:p>
    <w:p>
      <w:pPr>
        <w:jc w:val="center"/>
      </w:pPr>
      <w:r>
        <w:t>Nomor: {{nomor_bast}}</w:t>
      </w:r>
    </w:p>
    <w:p/>
    <w:p>
      <w:pPr>
        <w:ind w:firstLine="709"/>
      </w:pPr>
      <w:r>
        <w:t>Pada hari ini {{hari_bast}} tanggal {{tanggal_bast_fmt}}, kami yang bertanda tangan di bawah ini:</w:t>
      </w:r>
    </w:p>
    <w:p/>
    <w:p>
      <w:r>
        <w:t xml:space="preserve">1. {{ppk_nama}}, selaku Pejabat Pembuat Komitmen pada {{satker_nama}}, selanjutnya disebut </w:t>
      </w:r>
      <w:r>
        <w:rPr>
          <w:b/>
        </w:rPr>
        <w:t>PIHAK PERTAMA</w:t>
      </w:r>
    </w:p>
    <w:p/>
    <w:p>
      <w:r>
        <w:t xml:space="preserve">2. {{direktur_nama}}, selaku Direktur {{penyedia_nama}}, selanjutnya disebut </w:t>
      </w:r>
      <w:r>
        <w:rPr>
          <w:b/>
        </w:rPr>
        <w:t>PIHAK KEDUA</w:t>
      </w:r>
    </w:p>
    <w:p/>
    <w:p>
      <w:r>
        <w:t>Dengan ini menyatakan bahwa berdasarkan:</w:t>
      </w:r>
    </w:p>
    <w:p>
      <w:pPr>
        <w:ind w:left="283"/>
      </w:pPr>
      <w:r>
        <w:t>1. Kontrak/SPK Nomor {{nomor_spk}} tanggal {{tanggal_spk_fmt}};</w:t>
      </w:r>
    </w:p>
    <w:p>
      <w:pPr>
        <w:ind w:left="283"/>
      </w:pPr>
      <w:r>
        <w:t>2. Berita Acara Pemeriksaan Hasil Pekerjaan Nomor {{nomor_bahp}} tanggal {{tanggal_bahp_fmt}};</w:t>
      </w:r>
    </w:p>
    <w:p/>
    <w:p>
      <w:r>
        <w:rPr>
          <w:b/>
        </w:rPr>
        <w:t>Untuk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Nilai Kontrak</w:t>
            </w:r>
          </w:p>
        </w:tc>
        <w:tc>
          <w:tcPr>
            <w:tcW w:type="dxa" w:w="3230"/>
          </w:tcPr>
          <w:p>
            <w:r>
              <w:t>{{nilai_kontrak_fmt}}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Jangka Waktu</w:t>
            </w:r>
          </w:p>
        </w:tc>
        <w:tc>
          <w:tcPr>
            <w:tcW w:type="dxa" w:w="3230"/>
          </w:tcPr>
          <w:p>
            <w:r>
              <w:t>{{jangka_waktu}} hari kalender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Tanggal Mulai</w:t>
            </w:r>
          </w:p>
        </w:tc>
        <w:tc>
          <w:tcPr>
            <w:tcW w:type="dxa" w:w="3230"/>
          </w:tcPr>
          <w:p>
            <w:r>
              <w:t>{{tanggal_mulai_fmt}}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Tanggal Selesai</w:t>
            </w:r>
          </w:p>
        </w:tc>
        <w:tc>
          <w:tcPr>
            <w:tcW w:type="dxa" w:w="3230"/>
          </w:tcPr>
          <w:p>
            <w:r>
              <w:t>{{tanggal_selesai_fmt}}</w:t>
            </w:r>
          </w:p>
        </w:tc>
      </w:tr>
    </w:tbl>
    <w:p/>
    <w:p>
      <w:r>
        <w:rPr>
          <w:b/>
        </w:rPr>
        <w:t>Hasil Pekerjaan/Output yang Diserahterimakan: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Output/Deliverable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Jumlah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{{output_1}}</w:t>
            </w:r>
          </w:p>
        </w:tc>
        <w:tc>
          <w:tcPr>
            <w:tcW w:type="dxa" w:w="2422"/>
          </w:tcPr>
          <w:p>
            <w:r>
              <w:t>{{jumlah_1}}</w:t>
            </w:r>
          </w:p>
        </w:tc>
        <w:tc>
          <w:tcPr>
            <w:tcW w:type="dxa" w:w="2422"/>
          </w:tcPr>
          <w:p>
            <w:r>
              <w:t>{{ket_1}}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{{output_2}}</w:t>
            </w:r>
          </w:p>
        </w:tc>
        <w:tc>
          <w:tcPr>
            <w:tcW w:type="dxa" w:w="2422"/>
          </w:tcPr>
          <w:p>
            <w:r>
              <w:t>{{jumlah_2}}</w:t>
            </w:r>
          </w:p>
        </w:tc>
        <w:tc>
          <w:tcPr>
            <w:tcW w:type="dxa" w:w="2422"/>
          </w:tcPr>
          <w:p>
            <w:r>
              <w:t>{{ket_2}}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{{output_3}}</w:t>
            </w:r>
          </w:p>
        </w:tc>
        <w:tc>
          <w:tcPr>
            <w:tcW w:type="dxa" w:w="2422"/>
          </w:tcPr>
          <w:p>
            <w:r>
              <w:t>{{jumlah_3}}</w:t>
            </w:r>
          </w:p>
        </w:tc>
        <w:tc>
          <w:tcPr>
            <w:tcW w:type="dxa" w:w="2422"/>
          </w:tcPr>
          <w:p>
            <w:r>
              <w:t>{{ket_3}}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{{output_4}}</w:t>
            </w:r>
          </w:p>
        </w:tc>
        <w:tc>
          <w:tcPr>
            <w:tcW w:type="dxa" w:w="2422"/>
          </w:tcPr>
          <w:p>
            <w:r>
              <w:t>{{jumlah_4}}</w:t>
            </w:r>
          </w:p>
        </w:tc>
        <w:tc>
          <w:tcPr>
            <w:tcW w:type="dxa" w:w="2422"/>
          </w:tcPr>
          <w:p>
            <w:r>
              <w:t>{{ket_4}}</w:t>
            </w:r>
          </w:p>
        </w:tc>
      </w:tr>
    </w:tbl>
    <w:p/>
    <w:p>
      <w:pPr>
        <w:spacing w:line="360" w:lineRule="auto"/>
      </w:pPr>
      <w:r>
        <w:t>1. PIHAK KEDUA telah menyelesaikan seluruh pekerjaan dan menyerahkan hasil pekerjaan kepada PIHAK PERTAMA sesuai dengan ruang lingkup dalam Kerangka Acuan Kerja (KAK).</w:t>
      </w:r>
    </w:p>
    <w:p>
      <w:pPr>
        <w:spacing w:line="360" w:lineRule="auto"/>
      </w:pPr>
      <w:r>
        <w:t>2. PIHAK PERTAMA telah menerima hasil pekerjaan tersebut setelah diperiksa dan dinyatakan sesuai oleh PPHP.</w:t>
      </w:r>
    </w:p>
    <w:p>
      <w:pPr>
        <w:spacing w:line="360" w:lineRule="auto"/>
      </w:pPr>
      <w:r>
        <w:t>3. Seluruh hak kekayaan intelektual atas hasil pekerjaan beralih kepada PIHAK PERTAMA.</w:t>
      </w:r>
    </w:p>
    <w:p>
      <w:pPr>
        <w:spacing w:line="360" w:lineRule="auto"/>
      </w:pPr>
      <w:r>
        <w:t>4. PIHAK KEDUA telah menyerahkan seluruh softcopy dan hardcopy dokumen hasil pekerjaan.</w:t>
      </w:r>
    </w:p>
    <w:p/>
    <w:p>
      <w:r>
        <w:t>Demikian Berita Acara Serah Terima ini dibuat untuk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t>PIHAK PERTAMA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Mengetahui,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t>Pejabat Pembuat Komitmen,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{{penyedia_nama}},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PPHP,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t>NIP. {{ppk_nip}}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{{pphp_ketua_jabatan}}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