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SPESIFIKASI TEKNIS</w:t>
      </w:r>
    </w:p>
    <w:p>
      <w:pPr>
        <w:jc w:val="center"/>
      </w:pPr>
      <w:r>
        <w:t>{{nama_paket}}</w:t>
      </w:r>
    </w:p>
    <w:p/>
    <w:p>
      <w:r>
        <w:rPr>
          <w:b/>
        </w:rPr>
        <w:t>A. LATAR BELAKANG</w:t>
      </w:r>
    </w:p>
    <w:p>
      <w:r>
        <w:t>{{latar_belakang}}</w:t>
      </w:r>
    </w:p>
    <w:p/>
    <w:p>
      <w:r>
        <w:rPr>
          <w:b/>
        </w:rPr>
        <w:t>B. RUANG LINGKUP PEKERJAAN</w:t>
      </w:r>
    </w:p>
    <w:p>
      <w:r>
        <w:t>{{ruang_lingkup}}</w:t>
      </w:r>
    </w:p>
    <w:p/>
    <w:p>
      <w:r>
        <w:rPr>
          <w:b/>
        </w:rPr>
        <w:t>C. RINCIAN SPESIFIKASI BARANG/JASA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</w:tr>
      <w:tr>
        <w:tc>
          <w:tcPr>
            <w:tcW w:type="dxa" w:w="1344"/>
          </w:tcPr>
          <w:p>
            <w:r>
              <w:t>{{no}}</w:t>
            </w:r>
          </w:p>
        </w:tc>
        <w:tc>
          <w:tcPr>
            <w:tcW w:type="dxa" w:w="1344"/>
          </w:tcPr>
          <w:p>
            <w:r>
              <w:t>{{item.uraian}}</w:t>
            </w:r>
          </w:p>
        </w:tc>
        <w:tc>
          <w:tcPr>
            <w:tcW w:type="dxa" w:w="1344"/>
          </w:tcPr>
          <w:p>
            <w:r>
              <w:t>{{item.spesifikasi}}</w:t>
            </w:r>
          </w:p>
        </w:tc>
        <w:tc>
          <w:tcPr>
            <w:tcW w:type="dxa" w:w="1344"/>
          </w:tcPr>
          <w:p>
            <w:r>
              <w:t>{{item.satuan}}</w:t>
            </w:r>
          </w:p>
        </w:tc>
        <w:tc>
          <w:tcPr>
            <w:tcW w:type="dxa" w:w="1344"/>
          </w:tcPr>
          <w:p>
            <w:r>
              <w:t>{{item.volume}}</w:t>
            </w:r>
          </w:p>
        </w:tc>
        <w:tc>
          <w:tcPr>
            <w:tcW w:type="dxa" w:w="1344"/>
          </w:tcPr>
          <w:p>
            <w:r>
              <w:t>{{item.harga_satuan}}</w:t>
            </w:r>
          </w:p>
        </w:tc>
        <w:tc>
          <w:tcPr>
            <w:tcW w:type="dxa" w:w="1344"/>
          </w:tcPr>
          <w:p>
            <w:r>
              <w:t>{{item.total}}</w:t>
            </w:r>
          </w:p>
        </w:tc>
      </w:tr>
      <w:tr>
        <w:tc>
          <w:tcPr>
            <w:tcW w:type="dxa" w:w="6720"/>
            <w:gridSpan w:val="5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rPr>
                <w:b/>
              </w:rPr>
              <w:t>{{subtotal_item_fmt}}</w:t>
            </w:r>
          </w:p>
        </w:tc>
      </w:tr>
    </w:tbl>
    <w:p/>
    <w:p>
      <w:r>
        <w:rPr>
          <w:b/>
        </w:rPr>
        <w:t>D. WAKTU PELAKSANAAN</w:t>
      </w:r>
    </w:p>
    <w:p>
      <w:r>
        <w:t>Pekerjaan dilaksanakan selama {{jangka_waktu}} hari kalender.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